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314CB" w14:textId="77777777" w:rsidR="005F566C" w:rsidRPr="005F566C" w:rsidRDefault="005F566C" w:rsidP="005F566C">
      <w:pPr>
        <w:pStyle w:val="Heading1"/>
        <w:spacing w:before="0"/>
        <w:jc w:val="both"/>
        <w:rPr>
          <w:rFonts w:ascii="Calibri" w:hAnsi="Calibri"/>
          <w:b/>
          <w:bCs/>
          <w:color w:val="002060"/>
          <w:sz w:val="32"/>
          <w:szCs w:val="32"/>
          <w:u w:val="thick"/>
        </w:rPr>
      </w:pPr>
      <w:r w:rsidRPr="005F566C">
        <w:rPr>
          <w:rFonts w:ascii="Calibri" w:hAnsi="Calibri"/>
          <w:b/>
          <w:bCs/>
          <w:color w:val="002060"/>
          <w:sz w:val="32"/>
          <w:szCs w:val="32"/>
          <w:u w:val="thick"/>
        </w:rPr>
        <w:t>Appendix 4: Declaration as to Personal Circumstances of Tenderer</w:t>
      </w:r>
    </w:p>
    <w:p w14:paraId="17982A83" w14:textId="77777777" w:rsidR="005F566C" w:rsidRDefault="005F566C" w:rsidP="005F566C">
      <w:pPr>
        <w:keepLines/>
        <w:jc w:val="both"/>
      </w:pPr>
    </w:p>
    <w:p w14:paraId="0A11877E" w14:textId="098AB53B" w:rsidR="005F566C" w:rsidRPr="00527368" w:rsidRDefault="005F566C" w:rsidP="005F566C">
      <w:pPr>
        <w:keepLines/>
        <w:jc w:val="both"/>
      </w:pPr>
      <w:r w:rsidRPr="00527368">
        <w:t>Re: Request for Tenders for the Provision of</w:t>
      </w:r>
      <w:r w:rsidR="002416AE">
        <w:t xml:space="preserve"> a </w:t>
      </w:r>
      <w:r w:rsidR="002416AE">
        <w:rPr>
          <w:b/>
          <w:bCs/>
        </w:rPr>
        <w:t>Fully managed solution for all Wide Area Networks (including CPE), IP Telephony, and POE Lan Switches for CIB.</w:t>
      </w:r>
      <w:r w:rsidRPr="00527368">
        <w:t xml:space="preserve"> </w:t>
      </w:r>
    </w:p>
    <w:p w14:paraId="5D8794C9" w14:textId="77777777" w:rsidR="005F566C" w:rsidRPr="006A0C51" w:rsidRDefault="005F566C" w:rsidP="005F566C">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3563BCB6" w14:textId="77777777" w:rsidR="005F566C" w:rsidRPr="00675A93" w:rsidRDefault="005F566C" w:rsidP="005F566C">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E4B55DA" w14:textId="77777777" w:rsidR="005F566C" w:rsidRDefault="005F566C" w:rsidP="005F566C">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B296DD4" w14:textId="77777777" w:rsidR="005F566C" w:rsidRDefault="005F566C" w:rsidP="005F566C">
      <w:pPr>
        <w:pStyle w:val="ListParagraph"/>
        <w:numPr>
          <w:ilvl w:val="0"/>
          <w:numId w:val="1"/>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F672B7E" w14:textId="77777777" w:rsidR="005F566C" w:rsidRPr="00675A93" w:rsidRDefault="005F566C" w:rsidP="005F566C">
      <w:pPr>
        <w:pStyle w:val="ListParagraph"/>
        <w:rPr>
          <w:lang w:val="en-US"/>
        </w:rPr>
      </w:pPr>
    </w:p>
    <w:p w14:paraId="73FC5391" w14:textId="77777777" w:rsidR="005F566C" w:rsidRDefault="005F566C" w:rsidP="005F566C">
      <w:pPr>
        <w:pStyle w:val="ListParagraph"/>
        <w:numPr>
          <w:ilvl w:val="0"/>
          <w:numId w:val="1"/>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321ED6DD" w14:textId="77777777" w:rsidR="005F566C" w:rsidRPr="00206CC8" w:rsidRDefault="005F566C" w:rsidP="005F566C">
      <w:pPr>
        <w:pStyle w:val="ListParagraph"/>
        <w:spacing w:after="160" w:line="259" w:lineRule="auto"/>
        <w:ind w:left="1080"/>
        <w:rPr>
          <w:lang w:val="en-US"/>
        </w:rPr>
      </w:pPr>
    </w:p>
    <w:p w14:paraId="6425B96B" w14:textId="77777777" w:rsidR="005F566C" w:rsidRDefault="005F566C" w:rsidP="005F566C">
      <w:pPr>
        <w:pStyle w:val="ListParagraph"/>
        <w:numPr>
          <w:ilvl w:val="0"/>
          <w:numId w:val="2"/>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647359C" w14:textId="77777777" w:rsidR="005F566C" w:rsidRDefault="005F566C" w:rsidP="005F566C">
      <w:pPr>
        <w:pStyle w:val="ListParagraph"/>
        <w:numPr>
          <w:ilvl w:val="0"/>
          <w:numId w:val="2"/>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44E05F30" w14:textId="77777777" w:rsidR="005F566C" w:rsidRDefault="005F566C" w:rsidP="005F566C">
      <w:pPr>
        <w:pStyle w:val="ListParagraph"/>
        <w:numPr>
          <w:ilvl w:val="0"/>
          <w:numId w:val="2"/>
        </w:numPr>
        <w:spacing w:after="160" w:line="259" w:lineRule="auto"/>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6EB09325" w14:textId="77777777" w:rsidR="005F566C" w:rsidRPr="000F5FE8" w:rsidRDefault="005F566C" w:rsidP="005F566C">
      <w:pPr>
        <w:pStyle w:val="ListParagraph"/>
        <w:numPr>
          <w:ilvl w:val="0"/>
          <w:numId w:val="2"/>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709E310" w14:textId="77777777" w:rsidR="005F566C" w:rsidRDefault="005F566C" w:rsidP="005F566C">
      <w:pPr>
        <w:pStyle w:val="ListParagraph"/>
        <w:numPr>
          <w:ilvl w:val="0"/>
          <w:numId w:val="2"/>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1589097" w14:textId="77777777" w:rsidR="005F566C" w:rsidRDefault="005F566C" w:rsidP="005F566C">
      <w:pPr>
        <w:pStyle w:val="ListParagraph"/>
        <w:numPr>
          <w:ilvl w:val="0"/>
          <w:numId w:val="2"/>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5DAFB809" w14:textId="77777777" w:rsidR="005F566C" w:rsidRDefault="005F566C" w:rsidP="005F566C">
      <w:pPr>
        <w:pStyle w:val="ListParagraph"/>
        <w:ind w:left="1080"/>
        <w:rPr>
          <w:lang w:val="en-US"/>
        </w:rPr>
      </w:pPr>
    </w:p>
    <w:p w14:paraId="3934208A" w14:textId="77777777" w:rsidR="005F566C" w:rsidRDefault="005F566C" w:rsidP="005F566C">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FD11DDC" w14:textId="77777777" w:rsidR="005F566C" w:rsidRDefault="005F566C" w:rsidP="005F566C">
      <w:pPr>
        <w:pStyle w:val="ListParagraph"/>
        <w:rPr>
          <w:lang w:val="en-US"/>
        </w:rPr>
      </w:pPr>
    </w:p>
    <w:p w14:paraId="34733E97" w14:textId="77777777" w:rsidR="005F566C" w:rsidRPr="006A0C51" w:rsidRDefault="005F566C" w:rsidP="005F566C">
      <w:pPr>
        <w:numPr>
          <w:ilvl w:val="0"/>
          <w:numId w:val="3"/>
        </w:numPr>
        <w:ind w:left="1134" w:right="47" w:hanging="283"/>
        <w:jc w:val="both"/>
      </w:pPr>
      <w:r>
        <w:lastRenderedPageBreak/>
        <w:t>i</w:t>
      </w:r>
      <w:r w:rsidRPr="006A0C51">
        <w:t>s not in breach and has not breached its obligations relating to the payment of taxes or social security contributions.</w:t>
      </w:r>
    </w:p>
    <w:p w14:paraId="4434ED23" w14:textId="77777777" w:rsidR="005F566C" w:rsidRPr="00E93F64" w:rsidRDefault="005F566C" w:rsidP="005F566C">
      <w:pPr>
        <w:numPr>
          <w:ilvl w:val="0"/>
          <w:numId w:val="3"/>
        </w:numPr>
        <w:ind w:left="1134" w:right="47" w:hanging="283"/>
        <w:jc w:val="both"/>
      </w:pPr>
      <w:r>
        <w:t>has carried out the preparation of the Tender independently.</w:t>
      </w:r>
    </w:p>
    <w:p w14:paraId="3D7A4017" w14:textId="77777777" w:rsidR="005F566C" w:rsidRPr="00206CC8" w:rsidRDefault="005F566C" w:rsidP="005F566C">
      <w:pPr>
        <w:spacing w:after="160" w:line="259" w:lineRule="auto"/>
        <w:ind w:left="720"/>
        <w:rPr>
          <w:lang w:val="en-US"/>
        </w:rPr>
      </w:pPr>
    </w:p>
    <w:p w14:paraId="15F98D2C" w14:textId="77777777" w:rsidR="005F566C" w:rsidRPr="00E93F64" w:rsidRDefault="005F566C" w:rsidP="005F566C">
      <w:pPr>
        <w:pStyle w:val="ListParagraph"/>
        <w:rPr>
          <w:lang w:val="en-US"/>
        </w:rPr>
      </w:pPr>
    </w:p>
    <w:p w14:paraId="21A98A28" w14:textId="77777777" w:rsidR="005F566C" w:rsidRDefault="005F566C" w:rsidP="005F566C">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0025EAB7" w14:textId="77777777" w:rsidR="005F566C" w:rsidRDefault="005F566C" w:rsidP="005F566C">
      <w:pPr>
        <w:pStyle w:val="ListParagraph"/>
        <w:rPr>
          <w:lang w:val="en-US"/>
        </w:rPr>
      </w:pPr>
    </w:p>
    <w:p w14:paraId="49AA1B36" w14:textId="77777777" w:rsidR="005F566C" w:rsidRPr="00AE08B8" w:rsidRDefault="005F566C" w:rsidP="005F566C">
      <w:pPr>
        <w:pStyle w:val="ListParagraph"/>
        <w:numPr>
          <w:ilvl w:val="0"/>
          <w:numId w:val="4"/>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DE2D152" w14:textId="77777777" w:rsidR="005F566C" w:rsidRPr="005B41D5" w:rsidRDefault="005F566C" w:rsidP="005F566C">
      <w:pPr>
        <w:pStyle w:val="ListParagraph"/>
        <w:numPr>
          <w:ilvl w:val="0"/>
          <w:numId w:val="4"/>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84EB77" w14:textId="77777777" w:rsidR="005F566C" w:rsidRPr="00C80436" w:rsidRDefault="005F566C" w:rsidP="005F566C">
      <w:pPr>
        <w:pStyle w:val="ListParagraph"/>
        <w:numPr>
          <w:ilvl w:val="0"/>
          <w:numId w:val="4"/>
        </w:numPr>
        <w:spacing w:after="160" w:line="259" w:lineRule="auto"/>
        <w:rPr>
          <w:lang w:val="en-US"/>
        </w:rPr>
      </w:pPr>
      <w:r>
        <w:rPr>
          <w:lang w:val="en-US"/>
        </w:rPr>
        <w:t>i</w:t>
      </w:r>
      <w:r w:rsidRPr="00C80436">
        <w:rPr>
          <w:lang w:val="en-US"/>
        </w:rPr>
        <w:t>s not guilty of grave professional misconduct.</w:t>
      </w:r>
    </w:p>
    <w:p w14:paraId="034A024F" w14:textId="77777777" w:rsidR="005F566C" w:rsidRPr="00C80436" w:rsidRDefault="005F566C" w:rsidP="005F566C">
      <w:pPr>
        <w:pStyle w:val="ListParagraph"/>
        <w:numPr>
          <w:ilvl w:val="0"/>
          <w:numId w:val="4"/>
        </w:numPr>
        <w:spacing w:after="160" w:line="259" w:lineRule="auto"/>
        <w:rPr>
          <w:lang w:val="en-US"/>
        </w:rPr>
      </w:pPr>
      <w:r>
        <w:rPr>
          <w:lang w:val="en-US"/>
        </w:rPr>
        <w:t>h</w:t>
      </w:r>
      <w:r w:rsidRPr="00C80436">
        <w:rPr>
          <w:lang w:val="en-US"/>
        </w:rPr>
        <w:t>as not entered into agreements with other economic operators aimed at distorting competition.</w:t>
      </w:r>
    </w:p>
    <w:p w14:paraId="49474E84" w14:textId="77777777" w:rsidR="005F566C" w:rsidRPr="00C80436" w:rsidRDefault="005F566C" w:rsidP="005F566C">
      <w:pPr>
        <w:pStyle w:val="ListParagraph"/>
        <w:numPr>
          <w:ilvl w:val="0"/>
          <w:numId w:val="4"/>
        </w:numPr>
        <w:spacing w:after="160" w:line="259" w:lineRule="auto"/>
        <w:rPr>
          <w:lang w:val="en-US"/>
        </w:rPr>
      </w:pPr>
      <w:r>
        <w:rPr>
          <w:lang w:val="en-US"/>
        </w:rPr>
        <w:t>i</w:t>
      </w:r>
      <w:r w:rsidRPr="00C80436">
        <w:rPr>
          <w:lang w:val="en-US"/>
        </w:rPr>
        <w:t>s not aware of any conflict of interest due to its participation in the Competition;</w:t>
      </w:r>
    </w:p>
    <w:p w14:paraId="4F9BF22D" w14:textId="77777777" w:rsidR="005F566C" w:rsidRPr="00C80436" w:rsidRDefault="005F566C" w:rsidP="005F566C">
      <w:pPr>
        <w:pStyle w:val="ListParagraph"/>
        <w:numPr>
          <w:ilvl w:val="0"/>
          <w:numId w:val="4"/>
        </w:numPr>
        <w:spacing w:after="160" w:line="259" w:lineRule="auto"/>
        <w:rPr>
          <w:lang w:val="en-US"/>
        </w:rPr>
      </w:pPr>
      <w:r>
        <w:rPr>
          <w:lang w:val="en-US"/>
        </w:rPr>
        <w:t>h</w:t>
      </w:r>
      <w:r w:rsidRPr="00C80436">
        <w:rPr>
          <w:lang w:val="en-US"/>
        </w:rPr>
        <w:t>as not had any prior involvement in the preparation of the Competition;</w:t>
      </w:r>
    </w:p>
    <w:p w14:paraId="2CA6791F" w14:textId="77777777" w:rsidR="005F566C" w:rsidRPr="00C80436" w:rsidRDefault="005F566C" w:rsidP="005F566C">
      <w:pPr>
        <w:pStyle w:val="ListParagraph"/>
        <w:numPr>
          <w:ilvl w:val="0"/>
          <w:numId w:val="4"/>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9816CC3" w14:textId="77777777" w:rsidR="005F566C" w:rsidRPr="00C80436" w:rsidRDefault="005F566C" w:rsidP="005F566C">
      <w:pPr>
        <w:pStyle w:val="ListParagraph"/>
        <w:numPr>
          <w:ilvl w:val="0"/>
          <w:numId w:val="4"/>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453627CB" w14:textId="77777777" w:rsidR="005F566C" w:rsidRDefault="005F566C" w:rsidP="005F566C">
      <w:pPr>
        <w:pStyle w:val="ListParagraph"/>
        <w:numPr>
          <w:ilvl w:val="0"/>
          <w:numId w:val="4"/>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9A15E01" w14:textId="77777777" w:rsidR="005F566C" w:rsidRPr="00C80436" w:rsidRDefault="005F566C" w:rsidP="005F566C">
      <w:pPr>
        <w:pStyle w:val="ListParagraph"/>
        <w:ind w:left="1080"/>
        <w:rPr>
          <w:lang w:val="en-US"/>
        </w:rPr>
      </w:pPr>
    </w:p>
    <w:p w14:paraId="4EA01C3C" w14:textId="77777777" w:rsidR="005F566C" w:rsidRDefault="005F566C" w:rsidP="005F566C">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F681BC3" w14:textId="77777777" w:rsidR="005F566C" w:rsidRDefault="005F566C" w:rsidP="005F566C">
      <w:pPr>
        <w:pStyle w:val="ListParagraph"/>
        <w:rPr>
          <w:lang w:val="en-US"/>
        </w:rPr>
      </w:pPr>
    </w:p>
    <w:p w14:paraId="07FDEC3F" w14:textId="77777777" w:rsidR="005F566C" w:rsidRPr="00337323" w:rsidRDefault="005F566C" w:rsidP="005F566C">
      <w:pPr>
        <w:pStyle w:val="ListParagraph"/>
        <w:numPr>
          <w:ilvl w:val="0"/>
          <w:numId w:val="1"/>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335CEFA6" w14:textId="77777777" w:rsidR="005F566C" w:rsidRPr="00C80436" w:rsidRDefault="005F566C" w:rsidP="005F566C">
      <w:pPr>
        <w:pStyle w:val="ListParagraph"/>
        <w:rPr>
          <w:lang w:val="en-US"/>
        </w:rPr>
      </w:pPr>
    </w:p>
    <w:p w14:paraId="0F628714" w14:textId="77777777" w:rsidR="005F566C" w:rsidRDefault="005F566C" w:rsidP="005F566C">
      <w:pPr>
        <w:pStyle w:val="ListParagraph"/>
        <w:numPr>
          <w:ilvl w:val="0"/>
          <w:numId w:val="1"/>
        </w:numPr>
        <w:spacing w:after="160" w:line="259" w:lineRule="auto"/>
        <w:rPr>
          <w:lang w:val="en-US"/>
        </w:rPr>
      </w:pPr>
      <w:r>
        <w:rPr>
          <w:lang w:val="en-US"/>
        </w:rPr>
        <w:lastRenderedPageBreak/>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51E4C096" w14:textId="77777777" w:rsidR="005F566C" w:rsidRDefault="005F566C" w:rsidP="005F566C">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FBD2EC8" w14:textId="77777777" w:rsidR="005F566C" w:rsidRDefault="005F566C" w:rsidP="005F566C">
      <w:pPr>
        <w:spacing w:after="0"/>
        <w:rPr>
          <w:b/>
          <w:color w:val="333399"/>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71"/>
        <w:gridCol w:w="4625"/>
      </w:tblGrid>
      <w:tr w:rsidR="005F566C" w:rsidRPr="00AE08B8" w14:paraId="1DC9146D" w14:textId="77777777" w:rsidTr="00250A8D">
        <w:trPr>
          <w:gridAfter w:val="1"/>
          <w:wAfter w:w="4625" w:type="dxa"/>
          <w:trHeight w:val="707"/>
        </w:trPr>
        <w:tc>
          <w:tcPr>
            <w:tcW w:w="4371" w:type="dxa"/>
          </w:tcPr>
          <w:p w14:paraId="27B884E7" w14:textId="77777777" w:rsidR="005F566C" w:rsidRPr="00AE08B8" w:rsidRDefault="005F566C" w:rsidP="00250A8D">
            <w:pPr>
              <w:spacing w:after="200"/>
              <w:jc w:val="both"/>
              <w:rPr>
                <w:b/>
                <w:color w:val="333399"/>
              </w:rPr>
            </w:pPr>
            <w:r w:rsidRPr="00AE08B8">
              <w:rPr>
                <w:b/>
                <w:color w:val="333399"/>
              </w:rPr>
              <w:br w:type="page"/>
            </w:r>
          </w:p>
          <w:p w14:paraId="6CCF4804" w14:textId="77777777" w:rsidR="005F566C" w:rsidRPr="00AE08B8" w:rsidRDefault="005F566C" w:rsidP="00250A8D">
            <w:pPr>
              <w:spacing w:after="200"/>
              <w:jc w:val="both"/>
              <w:rPr>
                <w:b/>
                <w:color w:val="333399"/>
              </w:rPr>
            </w:pPr>
            <w:r w:rsidRPr="00AE08B8">
              <w:rPr>
                <w:b/>
                <w:color w:val="333399"/>
              </w:rPr>
              <w:t>________________________</w:t>
            </w:r>
          </w:p>
          <w:p w14:paraId="670AA0D6" w14:textId="77777777" w:rsidR="005F566C" w:rsidRPr="00AE08B8" w:rsidRDefault="005F566C" w:rsidP="00250A8D">
            <w:pPr>
              <w:spacing w:after="200"/>
              <w:jc w:val="both"/>
              <w:rPr>
                <w:b/>
                <w:color w:val="333399"/>
              </w:rPr>
            </w:pPr>
            <w:r w:rsidRPr="00AE08B8">
              <w:rPr>
                <w:b/>
                <w:color w:val="333399"/>
              </w:rPr>
              <w:t>Signature of Declarant</w:t>
            </w:r>
          </w:p>
        </w:tc>
      </w:tr>
      <w:tr w:rsidR="005F566C" w:rsidRPr="00AE08B8" w14:paraId="604F26FE" w14:textId="77777777" w:rsidTr="00250A8D">
        <w:trPr>
          <w:trHeight w:val="158"/>
        </w:trPr>
        <w:tc>
          <w:tcPr>
            <w:tcW w:w="8996" w:type="dxa"/>
            <w:gridSpan w:val="2"/>
          </w:tcPr>
          <w:p w14:paraId="4621558A" w14:textId="77777777" w:rsidR="005F566C" w:rsidRDefault="005F566C" w:rsidP="00250A8D">
            <w:pPr>
              <w:spacing w:after="200" w:line="280" w:lineRule="exact"/>
              <w:jc w:val="both"/>
              <w:rPr>
                <w:b/>
                <w:color w:val="333399"/>
              </w:rPr>
            </w:pPr>
          </w:p>
          <w:p w14:paraId="07DB74F7" w14:textId="77777777" w:rsidR="005F566C" w:rsidRDefault="005F566C" w:rsidP="00250A8D">
            <w:pPr>
              <w:spacing w:after="200" w:line="280" w:lineRule="exact"/>
              <w:jc w:val="both"/>
              <w:rPr>
                <w:b/>
                <w:color w:val="333399"/>
              </w:rPr>
            </w:pPr>
            <w:r w:rsidRPr="00AE08B8">
              <w:rPr>
                <w:b/>
                <w:color w:val="333399"/>
              </w:rPr>
              <w:t>Declared before me by ___________________________________ who is personally known to me</w:t>
            </w:r>
          </w:p>
          <w:p w14:paraId="0922D571" w14:textId="77777777" w:rsidR="005F566C" w:rsidRPr="00AE08B8" w:rsidRDefault="005F566C" w:rsidP="00250A8D">
            <w:pPr>
              <w:spacing w:after="200" w:line="280" w:lineRule="exact"/>
              <w:jc w:val="both"/>
              <w:rPr>
                <w:b/>
                <w:color w:val="333399"/>
              </w:rPr>
            </w:pPr>
          </w:p>
          <w:p w14:paraId="1862FBE3" w14:textId="77777777" w:rsidR="005F566C" w:rsidRDefault="005F566C" w:rsidP="00250A8D">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2865F0E8" w14:textId="77777777" w:rsidR="005F566C" w:rsidRPr="00AE08B8" w:rsidRDefault="005F566C" w:rsidP="00250A8D">
            <w:pPr>
              <w:spacing w:after="200" w:line="280" w:lineRule="exact"/>
              <w:jc w:val="both"/>
              <w:rPr>
                <w:b/>
                <w:color w:val="333399"/>
              </w:rPr>
            </w:pPr>
          </w:p>
          <w:p w14:paraId="69D7CC05" w14:textId="77777777" w:rsidR="005F566C" w:rsidRPr="00AE08B8" w:rsidRDefault="005F566C" w:rsidP="00250A8D">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16BAD08F" w14:textId="77777777" w:rsidR="005F566C" w:rsidRPr="00AE08B8" w:rsidRDefault="005F566C" w:rsidP="00250A8D">
            <w:pPr>
              <w:spacing w:after="200" w:line="280" w:lineRule="exact"/>
              <w:jc w:val="both"/>
              <w:rPr>
                <w:b/>
                <w:color w:val="333399"/>
              </w:rPr>
            </w:pPr>
          </w:p>
          <w:p w14:paraId="17DFB147" w14:textId="77777777" w:rsidR="005F566C" w:rsidRDefault="005F566C" w:rsidP="00250A8D">
            <w:pPr>
              <w:spacing w:after="200" w:line="280" w:lineRule="exact"/>
              <w:jc w:val="both"/>
              <w:rPr>
                <w:b/>
                <w:color w:val="333399"/>
              </w:rPr>
            </w:pPr>
            <w:r w:rsidRPr="00AE08B8">
              <w:rPr>
                <w:b/>
                <w:color w:val="333399"/>
              </w:rPr>
              <w:t>________________________________</w:t>
            </w:r>
          </w:p>
          <w:p w14:paraId="7BA0B486" w14:textId="77777777" w:rsidR="005F566C" w:rsidRPr="00AE08B8" w:rsidRDefault="005F566C" w:rsidP="00250A8D">
            <w:pPr>
              <w:spacing w:after="200" w:line="280" w:lineRule="exact"/>
              <w:jc w:val="both"/>
              <w:rPr>
                <w:b/>
                <w:color w:val="333399"/>
              </w:rPr>
            </w:pPr>
          </w:p>
          <w:p w14:paraId="5F3A80AC" w14:textId="77777777" w:rsidR="005F566C" w:rsidRDefault="005F566C" w:rsidP="00250A8D">
            <w:pPr>
              <w:spacing w:after="200" w:line="280" w:lineRule="exact"/>
              <w:jc w:val="both"/>
              <w:rPr>
                <w:b/>
                <w:color w:val="333399"/>
              </w:rPr>
            </w:pPr>
            <w:r w:rsidRPr="00AE08B8">
              <w:rPr>
                <w:b/>
                <w:color w:val="333399"/>
              </w:rPr>
              <w:t>(signed)</w:t>
            </w:r>
          </w:p>
          <w:p w14:paraId="62673A66" w14:textId="77777777" w:rsidR="005F566C" w:rsidRDefault="005F566C" w:rsidP="00250A8D">
            <w:pPr>
              <w:spacing w:after="200" w:line="280" w:lineRule="exact"/>
              <w:jc w:val="both"/>
              <w:rPr>
                <w:b/>
                <w:color w:val="333399"/>
              </w:rPr>
            </w:pPr>
            <w:r w:rsidRPr="00AE08B8">
              <w:rPr>
                <w:b/>
                <w:color w:val="333399"/>
              </w:rPr>
              <w:br/>
              <w:t>Practising Solicitor/Commissioner for Oaths</w:t>
            </w:r>
          </w:p>
          <w:p w14:paraId="2D3834D2" w14:textId="77777777" w:rsidR="005F566C" w:rsidRPr="00AE08B8" w:rsidRDefault="005F566C" w:rsidP="00250A8D">
            <w:pPr>
              <w:spacing w:after="200" w:line="280" w:lineRule="exact"/>
              <w:jc w:val="both"/>
              <w:rPr>
                <w:b/>
                <w:color w:val="333399"/>
              </w:rPr>
            </w:pPr>
          </w:p>
        </w:tc>
      </w:tr>
    </w:tbl>
    <w:p w14:paraId="5797BBC8" w14:textId="77777777" w:rsidR="005F566C" w:rsidRPr="00AE08B8" w:rsidRDefault="005F566C" w:rsidP="005F566C">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022B2B7C" w14:textId="77777777" w:rsidR="005F566C" w:rsidRDefault="005F566C"/>
    <w:sectPr w:rsidR="005F5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161501911">
    <w:abstractNumId w:val="2"/>
  </w:num>
  <w:num w:numId="2" w16cid:durableId="49155214">
    <w:abstractNumId w:val="1"/>
  </w:num>
  <w:num w:numId="3" w16cid:durableId="802889697">
    <w:abstractNumId w:val="3"/>
  </w:num>
  <w:num w:numId="4" w16cid:durableId="52706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66C"/>
    <w:rsid w:val="002416AE"/>
    <w:rsid w:val="00262F1D"/>
    <w:rsid w:val="005F56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AD477"/>
  <w15:chartTrackingRefBased/>
  <w15:docId w15:val="{C67E4FA0-7648-43A8-AD5C-19CBC122C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66C"/>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uiPriority w:val="9"/>
    <w:qFormat/>
    <w:rsid w:val="005F5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66C"/>
    <w:rPr>
      <w:rFonts w:eastAsiaTheme="majorEastAsia" w:cstheme="majorBidi"/>
      <w:color w:val="272727" w:themeColor="text1" w:themeTint="D8"/>
    </w:rPr>
  </w:style>
  <w:style w:type="paragraph" w:styleId="Title">
    <w:name w:val="Title"/>
    <w:basedOn w:val="Normal"/>
    <w:next w:val="Normal"/>
    <w:link w:val="TitleChar"/>
    <w:uiPriority w:val="10"/>
    <w:qFormat/>
    <w:rsid w:val="005F5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66C"/>
    <w:pPr>
      <w:spacing w:before="160"/>
      <w:jc w:val="center"/>
    </w:pPr>
    <w:rPr>
      <w:i/>
      <w:iCs/>
      <w:color w:val="404040" w:themeColor="text1" w:themeTint="BF"/>
    </w:rPr>
  </w:style>
  <w:style w:type="character" w:customStyle="1" w:styleId="QuoteChar">
    <w:name w:val="Quote Char"/>
    <w:basedOn w:val="DefaultParagraphFont"/>
    <w:link w:val="Quote"/>
    <w:uiPriority w:val="29"/>
    <w:rsid w:val="005F566C"/>
    <w:rPr>
      <w:i/>
      <w:iCs/>
      <w:color w:val="404040" w:themeColor="text1" w:themeTint="BF"/>
    </w:rPr>
  </w:style>
  <w:style w:type="paragraph" w:styleId="ListParagraph">
    <w:name w:val="List Paragraph"/>
    <w:aliases w:val="Subtitle Cover Page,Bullit 01,Use Case List Paragraph,lp1,igunore,Bullet1"/>
    <w:basedOn w:val="Normal"/>
    <w:link w:val="ListParagraphChar"/>
    <w:uiPriority w:val="34"/>
    <w:qFormat/>
    <w:rsid w:val="005F566C"/>
    <w:pPr>
      <w:ind w:left="720"/>
      <w:contextualSpacing/>
    </w:pPr>
  </w:style>
  <w:style w:type="character" w:styleId="IntenseEmphasis">
    <w:name w:val="Intense Emphasis"/>
    <w:basedOn w:val="DefaultParagraphFont"/>
    <w:uiPriority w:val="21"/>
    <w:qFormat/>
    <w:rsid w:val="005F566C"/>
    <w:rPr>
      <w:i/>
      <w:iCs/>
      <w:color w:val="0F4761" w:themeColor="accent1" w:themeShade="BF"/>
    </w:rPr>
  </w:style>
  <w:style w:type="paragraph" w:styleId="IntenseQuote">
    <w:name w:val="Intense Quote"/>
    <w:basedOn w:val="Normal"/>
    <w:next w:val="Normal"/>
    <w:link w:val="IntenseQuoteChar"/>
    <w:uiPriority w:val="30"/>
    <w:qFormat/>
    <w:rsid w:val="005F5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66C"/>
    <w:rPr>
      <w:i/>
      <w:iCs/>
      <w:color w:val="0F4761" w:themeColor="accent1" w:themeShade="BF"/>
    </w:rPr>
  </w:style>
  <w:style w:type="character" w:styleId="IntenseReference">
    <w:name w:val="Intense Reference"/>
    <w:basedOn w:val="DefaultParagraphFont"/>
    <w:uiPriority w:val="32"/>
    <w:qFormat/>
    <w:rsid w:val="005F566C"/>
    <w:rPr>
      <w:b/>
      <w:bCs/>
      <w:smallCaps/>
      <w:color w:val="0F4761" w:themeColor="accent1" w:themeShade="BF"/>
      <w:spacing w:val="5"/>
    </w:rPr>
  </w:style>
  <w:style w:type="character" w:styleId="CommentReference">
    <w:name w:val="annotation reference"/>
    <w:rsid w:val="005F566C"/>
    <w:rPr>
      <w:sz w:val="16"/>
      <w:szCs w:val="16"/>
    </w:rPr>
  </w:style>
  <w:style w:type="paragraph" w:styleId="CommentText">
    <w:name w:val="annotation text"/>
    <w:basedOn w:val="Normal"/>
    <w:link w:val="CommentTextChar"/>
    <w:rsid w:val="005F566C"/>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5F566C"/>
    <w:rPr>
      <w:rFonts w:ascii="Calibri" w:eastAsia="MS Mincho" w:hAnsi="Calibri" w:cs="Times New Roman"/>
      <w:kern w:val="0"/>
      <w:sz w:val="20"/>
      <w:szCs w:val="20"/>
      <w:lang w:val="en-US" w:eastAsia="ja-JP"/>
      <w14:ligatures w14:val="none"/>
    </w:rPr>
  </w:style>
  <w:style w:type="character" w:customStyle="1" w:styleId="ListParagraphChar">
    <w:name w:val="List Paragraph Char"/>
    <w:aliases w:val="Subtitle Cover Page Char,Bullit 01 Char,Use Case List Paragraph Char,lp1 Char,igunore Char,Bullet1 Char"/>
    <w:link w:val="ListParagraph"/>
    <w:uiPriority w:val="34"/>
    <w:locked/>
    <w:rsid w:val="005F566C"/>
  </w:style>
  <w:style w:type="character" w:styleId="PlaceholderText">
    <w:name w:val="Placeholder Text"/>
    <w:uiPriority w:val="99"/>
    <w:rsid w:val="005F56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eFileName xmlns="b33952a5-93d2-42de-a80a-ad1ad65879de">CIB135-002-2021</eDocs_eFileName>
    <TaxCatchAll xmlns="b33952a5-93d2-42de-a80a-ad1ad65879de">
      <Value>6</Value>
      <Value>5</Value>
      <Value>8</Value>
      <Value>1</Value>
      <Value>4</Value>
    </TaxCatchAll>
    <mbbd3fafa5ab4e5eb8a6a5e099cef439 xmlns="b33952a5-93d2-42de-a80a-ad1ad65879d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fbaa881fc4ae443f9fdafbdd527793df xmlns="b33952a5-93d2-42de-a80a-ad1ad65879de">
      <Terms xmlns="http://schemas.microsoft.com/office/infopath/2007/PartnerControls"/>
    </fbaa881fc4ae443f9fdafbdd527793df>
    <eDocs_FileStatus xmlns="b33952a5-93d2-42de-a80a-ad1ad65879de">Live</eDocs_FileStatus>
    <_vti_ItemDeclaredRecord xmlns="b33952a5-93d2-42de-a80a-ad1ad65879de" xsi:nil="true"/>
    <h1f8bb4843d6459a8b809123185593c7 xmlns="b33952a5-93d2-42de-a80a-ad1ad65879de">
      <Terms xmlns="http://schemas.microsoft.com/office/infopath/2007/PartnerControls">
        <TermInfo xmlns="http://schemas.microsoft.com/office/infopath/2007/PartnerControls">
          <TermName xmlns="http://schemas.microsoft.com/office/infopath/2007/PartnerControls">135</TermName>
          <TermId xmlns="http://schemas.microsoft.com/office/infopath/2007/PartnerControls">2fe9fe73-72d5-482f-ba9c-b6af583e2c12</TermId>
        </TermInfo>
      </Terms>
    </h1f8bb4843d6459a8b809123185593c7>
    <nb1b8a72855341e18dd75ce464e281f2 xmlns="b33952a5-93d2-42de-a80a-ad1ad65879de">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0e846ee2-68d6-4f7d-bff6-25a86a327e82</TermId>
        </TermInfo>
      </Terms>
    </nb1b8a72855341e18dd75ce464e281f2>
    <m02c691f3efa402dab5cbaa8c240a9e7 xmlns="b33952a5-93d2-42de-a80a-ad1ad65879de">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407b1993-9f35-4a89-8715-421b301518cf</TermId>
        </TermInfo>
        <TermInfo xmlns="http://schemas.microsoft.com/office/infopath/2007/PartnerControls">
          <TermName xmlns="http://schemas.microsoft.com/office/infopath/2007/PartnerControls">#ICT</TermName>
          <TermId xmlns="http://schemas.microsoft.com/office/infopath/2007/PartnerControls">f89910f8-c3e7-477c-bc68-ac9959a10cd1</TermId>
        </TermInfo>
      </Terms>
    </m02c691f3efa402dab5cbaa8c240a9e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2F591117CE65C04A90547EBAE7AC8732" ma:contentTypeVersion="73" ma:contentTypeDescription="" ma:contentTypeScope="" ma:versionID="2533789968911709f19fe0f31a86cc26">
  <xsd:schema xmlns:xsd="http://www.w3.org/2001/XMLSchema" xmlns:xs="http://www.w3.org/2001/XMLSchema" xmlns:p="http://schemas.microsoft.com/office/2006/metadata/properties" xmlns:ns2="b33952a5-93d2-42de-a80a-ad1ad65879de" targetNamespace="http://schemas.microsoft.com/office/2006/metadata/properties" ma:root="true" ma:fieldsID="dd3d4510b3631012cdfa66af76c23f01" ns2:_="">
    <xsd:import namespace="b33952a5-93d2-42de-a80a-ad1ad65879d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952a5-93d2-42de-a80a-ad1ad65879d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227c09c-e4a8-4b47-9e43-19c98bfd3d75}" ma:internalName="TaxCatchAll" ma:showField="CatchAllData"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227c09c-e4a8-4b47-9e43-19c98bfd3d75}" ma:internalName="TaxCatchAllLabel" ma:readOnly="true" ma:showField="CatchAllDataLabel"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35|2fe9fe73-72d5-482f-ba9c-b6af583e2c1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FED04C-B5C8-4728-9284-3567A5DC9E60}">
  <ds:schemaRefs>
    <ds:schemaRef ds:uri="http://schemas.microsoft.com/office/2006/metadata/properties"/>
    <ds:schemaRef ds:uri="http://schemas.microsoft.com/office/infopath/2007/PartnerControls"/>
    <ds:schemaRef ds:uri="b33952a5-93d2-42de-a80a-ad1ad65879de"/>
  </ds:schemaRefs>
</ds:datastoreItem>
</file>

<file path=customXml/itemProps2.xml><?xml version="1.0" encoding="utf-8"?>
<ds:datastoreItem xmlns:ds="http://schemas.openxmlformats.org/officeDocument/2006/customXml" ds:itemID="{574F1D4B-A92B-4AAE-8AB1-390D56DEA19C}">
  <ds:schemaRefs>
    <ds:schemaRef ds:uri="http://schemas.microsoft.com/sharepoint/v3/contenttype/forms"/>
  </ds:schemaRefs>
</ds:datastoreItem>
</file>

<file path=customXml/itemProps3.xml><?xml version="1.0" encoding="utf-8"?>
<ds:datastoreItem xmlns:ds="http://schemas.openxmlformats.org/officeDocument/2006/customXml" ds:itemID="{10E640A1-B732-4068-9D4B-03FD6FFFA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952a5-93d2-42de-a80a-ad1ad6587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1071</Words>
  <Characters>6111</Characters>
  <Application>Microsoft Office Word</Application>
  <DocSecurity>0</DocSecurity>
  <Lines>50</Lines>
  <Paragraphs>14</Paragraphs>
  <ScaleCrop>false</ScaleCrop>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Shona Geraghty</dc:creator>
  <cp:keywords/>
  <dc:description/>
  <cp:lastModifiedBy>Shona Geraghty</cp:lastModifiedBy>
  <cp:revision>2</cp:revision>
  <dcterms:created xsi:type="dcterms:W3CDTF">2026-05-20T08:52:00Z</dcterms:created>
  <dcterms:modified xsi:type="dcterms:W3CDTF">2026-05-20T11:52:00Z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0x0101000BC94875665D404BB1351B53C41FD2C0002F591117CE65C04A90547EBAE7AC8732</vt:lpwstr>
  </property>
  <property fmtid="{D5CDD505-2E9C-101B-9397-08002B2CF9AE}" pid="3" name="eDocs_FileTopics">
    <vt:lpwstr>5;#Procurement|407b1993-9f35-4a89-8715-421b301518cf;#8;##ICT|f89910f8-c3e7-477c-bc68-ac9959a10cd1</vt:lpwstr>
  </property>
  <property fmtid="{D5CDD505-2E9C-101B-9397-08002B2CF9AE}" pid="4" name="eDocs_SecurityClassification">
    <vt:lpwstr>4;#Unclassified|13b0a387-28e5-4d0e-ba93-bfbfb7bc32d7</vt:lpwstr>
  </property>
  <property fmtid="{D5CDD505-2E9C-101B-9397-08002B2CF9AE}" pid="5" name="eDocs_Series">
    <vt:lpwstr>1;#135|2fe9fe73-72d5-482f-ba9c-b6af583e2c12</vt:lpwstr>
  </property>
  <property fmtid="{D5CDD505-2E9C-101B-9397-08002B2CF9AE}" pid="6" name="eDocs_DocumentTopics">
    <vt:lpwstr/>
  </property>
  <property fmtid="{D5CDD505-2E9C-101B-9397-08002B2CF9AE}" pid="7" name="eDocs_Year">
    <vt:lpwstr>6;#2021|0e846ee2-68d6-4f7d-bff6-25a86a327e82</vt:lpwstr>
  </property>
  <property fmtid="{D5CDD505-2E9C-101B-9397-08002B2CF9AE}" pid="8" name="ge25f6a3ef6f42d4865685f2a74bf8c7">
    <vt:lpwstr/>
  </property>
  <property fmtid="{D5CDD505-2E9C-101B-9397-08002B2CF9AE}" pid="9" name="eDocs_RetentionPeriodTerm">
    <vt:lpwstr/>
  </property>
</Properties>
</file>