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4C958" w14:textId="437B202C" w:rsidR="002A3B24" w:rsidRDefault="008079FA" w:rsidP="008079FA">
      <w:pPr>
        <w:jc w:val="right"/>
        <w:rPr>
          <w:rFonts w:cs="Times New Roman"/>
          <w:b/>
          <w:sz w:val="40"/>
          <w:szCs w:val="40"/>
        </w:rPr>
      </w:pPr>
      <w:r w:rsidRPr="00676063">
        <w:rPr>
          <w:i/>
          <w:noProof/>
          <w:lang w:eastAsia="en-IE"/>
        </w:rPr>
        <w:drawing>
          <wp:inline distT="0" distB="0" distL="0" distR="0" wp14:anchorId="658E1EB6" wp14:editId="41CC1E36">
            <wp:extent cx="2133600" cy="667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3623" cy="673678"/>
                    </a:xfrm>
                    <a:prstGeom prst="rect">
                      <a:avLst/>
                    </a:prstGeom>
                    <a:noFill/>
                    <a:ln>
                      <a:noFill/>
                    </a:ln>
                  </pic:spPr>
                </pic:pic>
              </a:graphicData>
            </a:graphic>
          </wp:inline>
        </w:drawing>
      </w:r>
    </w:p>
    <w:p w14:paraId="3E4CEDC4" w14:textId="0EF811EA" w:rsidR="00615C87" w:rsidRPr="003D6F65" w:rsidRDefault="009E5980" w:rsidP="007228E4">
      <w:pPr>
        <w:jc w:val="center"/>
        <w:rPr>
          <w:rFonts w:cs="Times New Roman"/>
          <w:b/>
          <w:sz w:val="36"/>
          <w:szCs w:val="36"/>
        </w:rPr>
      </w:pPr>
      <w:r w:rsidRPr="003D6F65">
        <w:rPr>
          <w:rFonts w:cs="Times New Roman"/>
          <w:b/>
          <w:sz w:val="36"/>
          <w:szCs w:val="36"/>
        </w:rPr>
        <w:t>Citizens Information Board</w:t>
      </w:r>
    </w:p>
    <w:p w14:paraId="0D555548" w14:textId="77777777" w:rsidR="003D6F65" w:rsidRDefault="003D6F65" w:rsidP="003D6F65">
      <w:pPr>
        <w:spacing w:after="0" w:line="240" w:lineRule="auto"/>
        <w:jc w:val="center"/>
        <w:rPr>
          <w:rFonts w:cs="Times New Roman"/>
          <w:sz w:val="36"/>
          <w:szCs w:val="36"/>
        </w:rPr>
      </w:pPr>
    </w:p>
    <w:p w14:paraId="284A45E8" w14:textId="6D8E7617" w:rsidR="006D2C79" w:rsidRPr="003D6F65" w:rsidRDefault="006D2C79" w:rsidP="003D6F65">
      <w:pPr>
        <w:spacing w:after="0" w:line="240" w:lineRule="auto"/>
        <w:jc w:val="center"/>
        <w:rPr>
          <w:rFonts w:cs="Times New Roman"/>
          <w:sz w:val="36"/>
          <w:szCs w:val="36"/>
        </w:rPr>
      </w:pPr>
      <w:r w:rsidRPr="003D6F65">
        <w:rPr>
          <w:rFonts w:cs="Times New Roman"/>
          <w:sz w:val="36"/>
          <w:szCs w:val="36"/>
        </w:rPr>
        <w:t>Tender Response Document (TRD)</w:t>
      </w:r>
    </w:p>
    <w:p w14:paraId="4468969E" w14:textId="4FB30662" w:rsidR="007F3DC7" w:rsidRDefault="007F3DC7" w:rsidP="003D6F65">
      <w:pPr>
        <w:spacing w:after="0" w:line="240" w:lineRule="auto"/>
        <w:jc w:val="center"/>
        <w:rPr>
          <w:rFonts w:cs="Times New Roman"/>
          <w:bCs/>
          <w:sz w:val="36"/>
          <w:szCs w:val="36"/>
          <w:lang w:val="en-US"/>
        </w:rPr>
      </w:pPr>
      <w:r w:rsidRPr="003D6F65">
        <w:rPr>
          <w:rFonts w:cs="Times New Roman"/>
          <w:sz w:val="36"/>
          <w:szCs w:val="36"/>
        </w:rPr>
        <w:t>f</w:t>
      </w:r>
      <w:r w:rsidR="003019B4" w:rsidRPr="003D6F65">
        <w:rPr>
          <w:rFonts w:cs="Times New Roman"/>
          <w:sz w:val="36"/>
          <w:szCs w:val="36"/>
        </w:rPr>
        <w:t>or</w:t>
      </w:r>
      <w:r w:rsidR="00615C87" w:rsidRPr="003D6F65">
        <w:rPr>
          <w:rFonts w:cs="Times New Roman"/>
          <w:sz w:val="36"/>
          <w:szCs w:val="36"/>
        </w:rPr>
        <w:t xml:space="preserve"> </w:t>
      </w:r>
      <w:r w:rsidR="00183AE5" w:rsidRPr="003D6F65">
        <w:rPr>
          <w:rFonts w:cs="Times New Roman"/>
          <w:bCs/>
          <w:sz w:val="36"/>
          <w:szCs w:val="36"/>
          <w:lang w:val="en-US"/>
        </w:rPr>
        <w:t>the provision of</w:t>
      </w:r>
      <w:r w:rsidR="004F136C" w:rsidRPr="003D6F65">
        <w:rPr>
          <w:rFonts w:cs="Times New Roman"/>
          <w:bCs/>
          <w:sz w:val="36"/>
          <w:szCs w:val="36"/>
          <w:lang w:val="en-US"/>
        </w:rPr>
        <w:t xml:space="preserve"> </w:t>
      </w:r>
      <w:r w:rsidR="00D15140">
        <w:rPr>
          <w:rFonts w:cs="Times New Roman"/>
          <w:bCs/>
          <w:sz w:val="36"/>
          <w:szCs w:val="36"/>
          <w:lang w:val="en-US"/>
        </w:rPr>
        <w:t>a</w:t>
      </w:r>
    </w:p>
    <w:p w14:paraId="76C430F1" w14:textId="77777777" w:rsidR="003D6F65" w:rsidRPr="003D6F65" w:rsidRDefault="003D6F65" w:rsidP="003D6F65">
      <w:pPr>
        <w:spacing w:after="0" w:line="240" w:lineRule="auto"/>
        <w:jc w:val="center"/>
        <w:rPr>
          <w:rFonts w:cs="Times New Roman"/>
          <w:bCs/>
          <w:sz w:val="36"/>
          <w:szCs w:val="36"/>
          <w:lang w:val="en-US"/>
        </w:rPr>
      </w:pPr>
    </w:p>
    <w:p w14:paraId="3C7FACF8" w14:textId="06775073" w:rsidR="00CE20F7" w:rsidRPr="004E720E" w:rsidRDefault="00D15140" w:rsidP="003D6F65">
      <w:pPr>
        <w:spacing w:after="0" w:line="240" w:lineRule="auto"/>
        <w:ind w:right="-23"/>
        <w:jc w:val="center"/>
        <w:rPr>
          <w:rFonts w:ascii="Calibri" w:hAnsi="Calibri"/>
          <w:b/>
          <w:bCs/>
          <w:sz w:val="36"/>
          <w:szCs w:val="32"/>
        </w:rPr>
      </w:pPr>
      <w:r>
        <w:rPr>
          <w:b/>
          <w:bCs/>
          <w:sz w:val="32"/>
          <w:szCs w:val="32"/>
        </w:rPr>
        <w:t>F</w:t>
      </w:r>
      <w:r w:rsidR="004E720E" w:rsidRPr="004E720E">
        <w:rPr>
          <w:b/>
          <w:bCs/>
          <w:sz w:val="32"/>
          <w:szCs w:val="32"/>
        </w:rPr>
        <w:t>ully managed solution for all Wide Area Networks (including CPE), IP Telephony, and POE LAN Switches for C</w:t>
      </w:r>
      <w:r w:rsidR="001B5095">
        <w:rPr>
          <w:b/>
          <w:bCs/>
          <w:sz w:val="32"/>
          <w:szCs w:val="32"/>
        </w:rPr>
        <w:t xml:space="preserve">itizens </w:t>
      </w:r>
      <w:r w:rsidR="004E720E" w:rsidRPr="004E720E">
        <w:rPr>
          <w:b/>
          <w:bCs/>
          <w:sz w:val="32"/>
          <w:szCs w:val="32"/>
        </w:rPr>
        <w:t>I</w:t>
      </w:r>
      <w:r w:rsidR="001B5095">
        <w:rPr>
          <w:b/>
          <w:bCs/>
          <w:sz w:val="32"/>
          <w:szCs w:val="32"/>
        </w:rPr>
        <w:t xml:space="preserve">nformation </w:t>
      </w:r>
      <w:r w:rsidR="004E720E" w:rsidRPr="004E720E">
        <w:rPr>
          <w:b/>
          <w:bCs/>
          <w:sz w:val="32"/>
          <w:szCs w:val="32"/>
        </w:rPr>
        <w:t>B</w:t>
      </w:r>
      <w:r w:rsidR="001B5095">
        <w:rPr>
          <w:b/>
          <w:bCs/>
          <w:sz w:val="32"/>
          <w:szCs w:val="32"/>
        </w:rPr>
        <w:t>oard</w:t>
      </w:r>
      <w:r w:rsidR="006071CA">
        <w:rPr>
          <w:b/>
          <w:bCs/>
          <w:sz w:val="32"/>
          <w:szCs w:val="32"/>
        </w:rPr>
        <w:t xml:space="preserve"> </w:t>
      </w:r>
      <w:r w:rsidR="000D4F61">
        <w:rPr>
          <w:b/>
          <w:bCs/>
          <w:sz w:val="32"/>
          <w:szCs w:val="32"/>
        </w:rPr>
        <w:t>(CIB)</w:t>
      </w:r>
      <w:r w:rsidR="004E720E" w:rsidRPr="004E720E">
        <w:rPr>
          <w:b/>
          <w:bCs/>
          <w:sz w:val="32"/>
          <w:szCs w:val="32"/>
        </w:rPr>
        <w:t xml:space="preserve">. </w:t>
      </w:r>
    </w:p>
    <w:p w14:paraId="4EF529C7" w14:textId="77777777" w:rsidR="003D6F65" w:rsidRDefault="003D6F65" w:rsidP="003D6F65">
      <w:pPr>
        <w:spacing w:line="240" w:lineRule="auto"/>
        <w:ind w:left="1077" w:right="1077"/>
        <w:jc w:val="center"/>
        <w:rPr>
          <w:rFonts w:cs="Times New Roman"/>
          <w:b/>
          <w:bCs/>
          <w:sz w:val="28"/>
          <w:szCs w:val="24"/>
          <w:lang w:val="en-US"/>
        </w:rPr>
      </w:pPr>
    </w:p>
    <w:tbl>
      <w:tblPr>
        <w:tblStyle w:val="TableGrid"/>
        <w:tblW w:w="0" w:type="auto"/>
        <w:tblInd w:w="1077" w:type="dxa"/>
        <w:tblLook w:val="04A0" w:firstRow="1" w:lastRow="0" w:firstColumn="1" w:lastColumn="0" w:noHBand="0" w:noVBand="1"/>
      </w:tblPr>
      <w:tblGrid>
        <w:gridCol w:w="7963"/>
      </w:tblGrid>
      <w:tr w:rsidR="003D6F65" w:rsidRPr="00E232E8" w14:paraId="6335DE86" w14:textId="77777777" w:rsidTr="00226D00">
        <w:tc>
          <w:tcPr>
            <w:tcW w:w="9040" w:type="dxa"/>
            <w:shd w:val="clear" w:color="auto" w:fill="BDD6EE" w:themeFill="accent1" w:themeFillTint="66"/>
          </w:tcPr>
          <w:p w14:paraId="2E508CCA" w14:textId="77777777" w:rsidR="003D6F65" w:rsidRPr="00E232E8" w:rsidRDefault="003D6F65" w:rsidP="00226D00">
            <w:pPr>
              <w:spacing w:before="120" w:after="120" w:line="344" w:lineRule="auto"/>
              <w:ind w:right="1075"/>
              <w:jc w:val="center"/>
              <w:rPr>
                <w:rFonts w:cs="Times New Roman"/>
                <w:b/>
                <w:bCs/>
                <w:sz w:val="36"/>
                <w:szCs w:val="36"/>
                <w:lang w:val="en-US"/>
              </w:rPr>
            </w:pPr>
            <w:r w:rsidRPr="00E232E8">
              <w:rPr>
                <w:rFonts w:cs="Times New Roman"/>
                <w:b/>
                <w:bCs/>
                <w:sz w:val="36"/>
                <w:szCs w:val="36"/>
                <w:lang w:val="en-US"/>
              </w:rPr>
              <w:t>Enter Name of Tendering Firm below:</w:t>
            </w:r>
          </w:p>
        </w:tc>
      </w:tr>
      <w:tr w:rsidR="003D6F65" w:rsidRPr="00E232E8" w14:paraId="26DE7581" w14:textId="77777777" w:rsidTr="00226D00">
        <w:tc>
          <w:tcPr>
            <w:tcW w:w="9040" w:type="dxa"/>
            <w:shd w:val="clear" w:color="auto" w:fill="BDD6EE" w:themeFill="accent1" w:themeFillTint="66"/>
          </w:tcPr>
          <w:p w14:paraId="24A69CEA" w14:textId="77777777" w:rsidR="003D6F65" w:rsidRPr="00E232E8" w:rsidRDefault="003D6F65" w:rsidP="00226D00">
            <w:pPr>
              <w:spacing w:before="120" w:after="120"/>
              <w:ind w:right="1077"/>
              <w:jc w:val="center"/>
              <w:rPr>
                <w:rFonts w:cs="Times New Roman"/>
                <w:sz w:val="36"/>
                <w:szCs w:val="36"/>
                <w:lang w:val="en-US"/>
              </w:rPr>
            </w:pPr>
          </w:p>
        </w:tc>
      </w:tr>
    </w:tbl>
    <w:p w14:paraId="3F4EAE0E" w14:textId="77777777" w:rsidR="003D6F65" w:rsidRPr="0066488A" w:rsidRDefault="003D6F65" w:rsidP="003D6F65">
      <w:pPr>
        <w:spacing w:line="240" w:lineRule="auto"/>
        <w:ind w:left="1077" w:right="1077"/>
        <w:jc w:val="center"/>
        <w:rPr>
          <w:rFonts w:cs="Times New Roman"/>
          <w:b/>
          <w:bCs/>
          <w:sz w:val="18"/>
          <w:szCs w:val="16"/>
          <w:lang w:val="en-US"/>
        </w:rPr>
      </w:pPr>
    </w:p>
    <w:p w14:paraId="72A118C3" w14:textId="77777777" w:rsidR="00D82C46" w:rsidRPr="0066488A" w:rsidRDefault="00D82C46" w:rsidP="003D6F65">
      <w:pPr>
        <w:spacing w:line="240" w:lineRule="auto"/>
        <w:ind w:left="1077" w:right="1077"/>
        <w:jc w:val="center"/>
        <w:rPr>
          <w:rFonts w:cs="Times New Roman"/>
          <w:b/>
          <w:bCs/>
          <w:sz w:val="18"/>
          <w:szCs w:val="16"/>
          <w:lang w:val="en-US"/>
        </w:rPr>
      </w:pPr>
    </w:p>
    <w:tbl>
      <w:tblPr>
        <w:tblStyle w:val="TableGrid"/>
        <w:tblW w:w="0" w:type="auto"/>
        <w:tblInd w:w="1076" w:type="dxa"/>
        <w:tblLook w:val="04A0" w:firstRow="1" w:lastRow="0" w:firstColumn="1" w:lastColumn="0" w:noHBand="0" w:noVBand="1"/>
      </w:tblPr>
      <w:tblGrid>
        <w:gridCol w:w="5015"/>
        <w:gridCol w:w="2949"/>
      </w:tblGrid>
      <w:tr w:rsidR="003D6F65" w:rsidRPr="00E232E8" w14:paraId="04C865A9" w14:textId="77777777" w:rsidTr="00226D00">
        <w:tc>
          <w:tcPr>
            <w:tcW w:w="5015" w:type="dxa"/>
            <w:tcBorders>
              <w:top w:val="nil"/>
              <w:left w:val="nil"/>
              <w:bottom w:val="nil"/>
            </w:tcBorders>
          </w:tcPr>
          <w:p w14:paraId="487820E8" w14:textId="77777777" w:rsidR="003D6F65" w:rsidRPr="00E232E8" w:rsidRDefault="003D6F65" w:rsidP="00226D00">
            <w:pPr>
              <w:spacing w:line="344" w:lineRule="auto"/>
              <w:ind w:right="1075"/>
              <w:jc w:val="center"/>
              <w:rPr>
                <w:rFonts w:cs="Times New Roman"/>
                <w:b/>
                <w:bCs/>
                <w:sz w:val="28"/>
                <w:szCs w:val="28"/>
                <w:lang w:val="en-US"/>
              </w:rPr>
            </w:pPr>
            <w:r w:rsidRPr="00E232E8">
              <w:rPr>
                <w:rFonts w:cs="Times New Roman"/>
                <w:b/>
                <w:sz w:val="28"/>
                <w:szCs w:val="28"/>
              </w:rPr>
              <w:t>eTenders Reference Number:</w:t>
            </w:r>
          </w:p>
        </w:tc>
        <w:tc>
          <w:tcPr>
            <w:tcW w:w="2949" w:type="dxa"/>
          </w:tcPr>
          <w:p w14:paraId="43934B9C" w14:textId="619C4D70" w:rsidR="003D6F65" w:rsidRPr="00E232E8" w:rsidRDefault="00C30E20" w:rsidP="00226D00">
            <w:pPr>
              <w:spacing w:line="344" w:lineRule="auto"/>
              <w:ind w:right="1075"/>
              <w:jc w:val="center"/>
              <w:rPr>
                <w:rFonts w:cs="Times New Roman"/>
                <w:b/>
                <w:bCs/>
                <w:sz w:val="28"/>
                <w:szCs w:val="28"/>
                <w:lang w:val="en-US"/>
              </w:rPr>
            </w:pPr>
            <w:r w:rsidRPr="00C30E20">
              <w:rPr>
                <w:rFonts w:cs="Times New Roman"/>
                <w:b/>
                <w:bCs/>
                <w:sz w:val="28"/>
                <w:szCs w:val="28"/>
                <w:lang w:val="en-US"/>
              </w:rPr>
              <w:t>8278354</w:t>
            </w:r>
          </w:p>
        </w:tc>
      </w:tr>
    </w:tbl>
    <w:p w14:paraId="0012DEAD" w14:textId="77777777" w:rsidR="003D6F65" w:rsidRDefault="003D6F65" w:rsidP="003D6F65">
      <w:pPr>
        <w:spacing w:after="0" w:line="240" w:lineRule="auto"/>
        <w:jc w:val="center"/>
        <w:outlineLvl w:val="0"/>
        <w:rPr>
          <w:rFonts w:cs="Times New Roman"/>
          <w:b/>
          <w:color w:val="FF0000"/>
          <w:sz w:val="28"/>
          <w:szCs w:val="20"/>
        </w:rPr>
      </w:pPr>
      <w:bookmarkStart w:id="0" w:name="Ref_FLC015C"/>
      <w:bookmarkEnd w:id="0"/>
    </w:p>
    <w:p w14:paraId="29CB0EB5" w14:textId="6EF53B62" w:rsidR="003D6F65" w:rsidRDefault="003D6F65" w:rsidP="003D6F65">
      <w:pPr>
        <w:spacing w:after="0" w:line="240" w:lineRule="auto"/>
        <w:jc w:val="center"/>
        <w:outlineLvl w:val="0"/>
        <w:rPr>
          <w:rFonts w:cs="Times New Roman"/>
          <w:b/>
          <w:color w:val="FF0000"/>
          <w:sz w:val="28"/>
          <w:szCs w:val="20"/>
        </w:rPr>
      </w:pPr>
      <w:r w:rsidRPr="00E232E8">
        <w:rPr>
          <w:rFonts w:cs="Times New Roman"/>
          <w:b/>
          <w:color w:val="FF0000"/>
          <w:sz w:val="28"/>
          <w:szCs w:val="20"/>
        </w:rPr>
        <w:t xml:space="preserve">This Tender Response Document (TRD) must be completed in full, </w:t>
      </w:r>
    </w:p>
    <w:p w14:paraId="6DFFED6C" w14:textId="77777777" w:rsidR="003D6F65" w:rsidRPr="00E232E8" w:rsidRDefault="003D6F65" w:rsidP="003D6F65">
      <w:pPr>
        <w:spacing w:after="0" w:line="240" w:lineRule="auto"/>
        <w:jc w:val="center"/>
        <w:outlineLvl w:val="0"/>
        <w:rPr>
          <w:rFonts w:cs="Times New Roman"/>
          <w:b/>
          <w:color w:val="FF0000"/>
          <w:sz w:val="28"/>
          <w:szCs w:val="20"/>
        </w:rPr>
      </w:pPr>
      <w:r w:rsidRPr="00E232E8">
        <w:rPr>
          <w:rFonts w:cs="Times New Roman"/>
          <w:b/>
          <w:color w:val="FF0000"/>
          <w:sz w:val="28"/>
          <w:szCs w:val="20"/>
        </w:rPr>
        <w:t xml:space="preserve">signed and returned.  </w:t>
      </w:r>
    </w:p>
    <w:p w14:paraId="0E4446DE" w14:textId="77777777" w:rsidR="003D6F65" w:rsidRDefault="003D6F65" w:rsidP="003D6F65">
      <w:pPr>
        <w:tabs>
          <w:tab w:val="left" w:pos="0"/>
        </w:tabs>
        <w:spacing w:line="276" w:lineRule="auto"/>
        <w:ind w:left="360"/>
        <w:jc w:val="center"/>
        <w:outlineLvl w:val="0"/>
        <w:rPr>
          <w:rFonts w:cs="Times New Roman"/>
          <w:b/>
          <w:sz w:val="24"/>
          <w:szCs w:val="24"/>
          <w:lang w:val="en-GB"/>
        </w:rPr>
      </w:pPr>
    </w:p>
    <w:p w14:paraId="6C5F6539" w14:textId="77777777" w:rsidR="003D6F65" w:rsidRPr="00E1248F" w:rsidRDefault="003D6F65" w:rsidP="003D6F65">
      <w:pPr>
        <w:tabs>
          <w:tab w:val="left" w:pos="0"/>
        </w:tabs>
        <w:spacing w:line="276" w:lineRule="auto"/>
        <w:ind w:left="360"/>
        <w:jc w:val="center"/>
        <w:outlineLvl w:val="0"/>
        <w:rPr>
          <w:rFonts w:cs="Times New Roman"/>
          <w:b/>
          <w:sz w:val="24"/>
          <w:szCs w:val="24"/>
          <w:lang w:val="en-GB"/>
        </w:rPr>
      </w:pPr>
      <w:r w:rsidRPr="00E1248F">
        <w:rPr>
          <w:rFonts w:cs="Times New Roman"/>
          <w:b/>
          <w:sz w:val="24"/>
          <w:szCs w:val="24"/>
          <w:lang w:val="en-GB"/>
        </w:rPr>
        <w:t>GENERAL GUIDANCE NOTES</w:t>
      </w:r>
    </w:p>
    <w:p w14:paraId="22BB2CDA" w14:textId="77777777" w:rsidR="003D6F65" w:rsidRPr="00E1248F" w:rsidRDefault="003D6F65" w:rsidP="003D6F65">
      <w:pPr>
        <w:spacing w:after="240" w:line="240" w:lineRule="auto"/>
        <w:ind w:left="142"/>
        <w:jc w:val="both"/>
        <w:rPr>
          <w:sz w:val="24"/>
        </w:rPr>
      </w:pPr>
      <w:r>
        <w:rPr>
          <w:sz w:val="24"/>
          <w:szCs w:val="24"/>
        </w:rPr>
        <w:t>This</w:t>
      </w:r>
      <w:r w:rsidRPr="00E1248F">
        <w:rPr>
          <w:sz w:val="24"/>
          <w:szCs w:val="24"/>
        </w:rPr>
        <w:t xml:space="preserve"> T</w:t>
      </w:r>
      <w:r>
        <w:rPr>
          <w:sz w:val="24"/>
          <w:szCs w:val="24"/>
        </w:rPr>
        <w:t xml:space="preserve">ender Response </w:t>
      </w:r>
      <w:r w:rsidRPr="00E1248F">
        <w:rPr>
          <w:sz w:val="24"/>
          <w:szCs w:val="24"/>
        </w:rPr>
        <w:t>D</w:t>
      </w:r>
      <w:r>
        <w:rPr>
          <w:sz w:val="24"/>
          <w:szCs w:val="24"/>
        </w:rPr>
        <w:t>ocument (TRD)</w:t>
      </w:r>
      <w:r w:rsidRPr="00E1248F">
        <w:rPr>
          <w:sz w:val="24"/>
          <w:szCs w:val="24"/>
        </w:rPr>
        <w:t xml:space="preserve"> includes space for tenderers to respond in relation to each of the award c</w:t>
      </w:r>
      <w:r w:rsidRPr="00E1248F">
        <w:rPr>
          <w:sz w:val="24"/>
        </w:rPr>
        <w:t xml:space="preserve">riteria.  The </w:t>
      </w:r>
      <w:r w:rsidRPr="00265289">
        <w:rPr>
          <w:sz w:val="24"/>
        </w:rPr>
        <w:t>Requirements</w:t>
      </w:r>
      <w:r w:rsidRPr="00E1248F">
        <w:rPr>
          <w:sz w:val="24"/>
        </w:rPr>
        <w:t xml:space="preserve"> </w:t>
      </w:r>
      <w:r>
        <w:rPr>
          <w:sz w:val="24"/>
        </w:rPr>
        <w:t xml:space="preserve">and </w:t>
      </w:r>
      <w:r w:rsidRPr="00265289">
        <w:rPr>
          <w:sz w:val="24"/>
        </w:rPr>
        <w:t>Specification (</w:t>
      </w:r>
      <w:r>
        <w:rPr>
          <w:sz w:val="24"/>
        </w:rPr>
        <w:t xml:space="preserve">Appendix 1 </w:t>
      </w:r>
      <w:r w:rsidRPr="00265289">
        <w:rPr>
          <w:sz w:val="24"/>
        </w:rPr>
        <w:t xml:space="preserve">of RFT) </w:t>
      </w:r>
      <w:r w:rsidRPr="00E1248F">
        <w:rPr>
          <w:sz w:val="24"/>
        </w:rPr>
        <w:t>should be addressed in the TRD).</w:t>
      </w:r>
    </w:p>
    <w:p w14:paraId="01B46577" w14:textId="77777777" w:rsidR="003D6F65" w:rsidRDefault="003D6F65" w:rsidP="003D6F65">
      <w:pPr>
        <w:spacing w:after="240" w:line="240" w:lineRule="auto"/>
        <w:ind w:left="142"/>
        <w:jc w:val="both"/>
        <w:rPr>
          <w:sz w:val="24"/>
          <w:shd w:val="clear" w:color="auto" w:fill="BDD6EE" w:themeFill="accent1" w:themeFillTint="66"/>
        </w:rPr>
      </w:pPr>
      <w:r w:rsidRPr="008A52BA">
        <w:rPr>
          <w:sz w:val="24"/>
          <w:shd w:val="clear" w:color="auto" w:fill="BDD6EE" w:themeFill="accent1" w:themeFillTint="66"/>
        </w:rPr>
        <w:t>With regard to Award Criteria 1, 2</w:t>
      </w:r>
      <w:r>
        <w:rPr>
          <w:sz w:val="24"/>
          <w:shd w:val="clear" w:color="auto" w:fill="BDD6EE" w:themeFill="accent1" w:themeFillTint="66"/>
        </w:rPr>
        <w:t xml:space="preserve">, </w:t>
      </w:r>
      <w:r w:rsidRPr="008A52BA">
        <w:rPr>
          <w:sz w:val="24"/>
          <w:shd w:val="clear" w:color="auto" w:fill="BDD6EE" w:themeFill="accent1" w:themeFillTint="66"/>
        </w:rPr>
        <w:t>3</w:t>
      </w:r>
      <w:r>
        <w:rPr>
          <w:sz w:val="24"/>
          <w:shd w:val="clear" w:color="auto" w:fill="BDD6EE" w:themeFill="accent1" w:themeFillTint="66"/>
        </w:rPr>
        <w:t xml:space="preserve"> and 4</w:t>
      </w:r>
      <w:r w:rsidRPr="008A52BA">
        <w:rPr>
          <w:sz w:val="24"/>
          <w:shd w:val="clear" w:color="auto" w:fill="BDD6EE" w:themeFill="accent1" w:themeFillTint="66"/>
        </w:rPr>
        <w:t xml:space="preserve"> additional information in the form of tables, graphics or charts is permitted.  </w:t>
      </w:r>
      <w:r w:rsidRPr="008A52BA">
        <w:rPr>
          <w:shd w:val="clear" w:color="auto" w:fill="BDD6EE" w:themeFill="accent1" w:themeFillTint="66"/>
        </w:rPr>
        <w:t>All relevant information must be included in the response areas only.</w:t>
      </w:r>
      <w:r w:rsidRPr="008A52BA">
        <w:rPr>
          <w:spacing w:val="65"/>
          <w:shd w:val="clear" w:color="auto" w:fill="BDD6EE" w:themeFill="accent1" w:themeFillTint="66"/>
        </w:rPr>
        <w:t xml:space="preserve"> </w:t>
      </w:r>
      <w:r w:rsidRPr="008A52BA">
        <w:rPr>
          <w:sz w:val="24"/>
          <w:shd w:val="clear" w:color="auto" w:fill="BDD6EE" w:themeFill="accent1" w:themeFillTint="66"/>
        </w:rPr>
        <w:t xml:space="preserve"> Embedded files/links are not permitted and will not be considered for evaluation purposes.  No additional documents, brochures or leaflets are permitted and will not be considered for evaluation purposes.</w:t>
      </w:r>
    </w:p>
    <w:p w14:paraId="6D87342E" w14:textId="19A1B271" w:rsidR="003D6F65" w:rsidRDefault="003D6F65" w:rsidP="004E720E">
      <w:pPr>
        <w:jc w:val="center"/>
        <w:outlineLvl w:val="0"/>
        <w:rPr>
          <w:b/>
          <w:bCs/>
          <w:i/>
          <w:iCs/>
          <w:sz w:val="24"/>
          <w:highlight w:val="yellow"/>
          <w:shd w:val="clear" w:color="auto" w:fill="FFFFFF" w:themeFill="background1"/>
        </w:rPr>
      </w:pPr>
      <w:r w:rsidRPr="00FE7D97">
        <w:rPr>
          <w:b/>
          <w:bCs/>
          <w:i/>
          <w:iCs/>
          <w:sz w:val="24"/>
          <w:highlight w:val="yellow"/>
          <w:shd w:val="clear" w:color="auto" w:fill="FFFFFF" w:themeFill="background1"/>
        </w:rPr>
        <w:t>PLEASE NOTE: CLOSING DATE FOR RECEIPT OF SUBMISSIONS 2</w:t>
      </w:r>
      <w:r w:rsidR="004E720E">
        <w:rPr>
          <w:b/>
          <w:bCs/>
          <w:i/>
          <w:iCs/>
          <w:sz w:val="24"/>
          <w:highlight w:val="yellow"/>
          <w:shd w:val="clear" w:color="auto" w:fill="FFFFFF" w:themeFill="background1"/>
        </w:rPr>
        <w:t>pm</w:t>
      </w:r>
      <w:r w:rsidRPr="00FE7D97">
        <w:rPr>
          <w:b/>
          <w:bCs/>
          <w:i/>
          <w:iCs/>
          <w:sz w:val="24"/>
          <w:highlight w:val="yellow"/>
          <w:shd w:val="clear" w:color="auto" w:fill="FFFFFF" w:themeFill="background1"/>
        </w:rPr>
        <w:t xml:space="preserve"> </w:t>
      </w:r>
      <w:r w:rsidR="004E720E">
        <w:rPr>
          <w:b/>
          <w:bCs/>
          <w:i/>
          <w:iCs/>
          <w:sz w:val="24"/>
          <w:highlight w:val="yellow"/>
          <w:shd w:val="clear" w:color="auto" w:fill="FFFFFF" w:themeFill="background1"/>
        </w:rPr>
        <w:t xml:space="preserve">6 July </w:t>
      </w:r>
      <w:r>
        <w:rPr>
          <w:b/>
          <w:bCs/>
          <w:i/>
          <w:iCs/>
          <w:sz w:val="24"/>
          <w:highlight w:val="yellow"/>
          <w:shd w:val="clear" w:color="auto" w:fill="FFFFFF" w:themeFill="background1"/>
        </w:rPr>
        <w:t>2026</w:t>
      </w:r>
      <w:r>
        <w:rPr>
          <w:b/>
          <w:bCs/>
          <w:i/>
          <w:iCs/>
          <w:sz w:val="24"/>
          <w:highlight w:val="yellow"/>
          <w:shd w:val="clear" w:color="auto" w:fill="FFFFFF" w:themeFill="background1"/>
        </w:rPr>
        <w:br w:type="page"/>
      </w:r>
    </w:p>
    <w:p w14:paraId="1118F2EB" w14:textId="500F1436" w:rsidR="0003366B" w:rsidRPr="00A21B27" w:rsidRDefault="0003366B" w:rsidP="003D6F65">
      <w:pPr>
        <w:jc w:val="both"/>
        <w:outlineLvl w:val="0"/>
        <w:rPr>
          <w:rFonts w:cs="Times New Roman"/>
          <w:b/>
          <w:sz w:val="32"/>
          <w:szCs w:val="32"/>
          <w:u w:val="single"/>
          <w:lang w:val="en-GB"/>
        </w:rPr>
      </w:pPr>
      <w:r w:rsidRPr="00A21B27">
        <w:rPr>
          <w:rFonts w:cs="Times New Roman"/>
          <w:b/>
          <w:sz w:val="32"/>
          <w:szCs w:val="32"/>
          <w:u w:val="single"/>
          <w:lang w:val="en-GB"/>
        </w:rPr>
        <w:lastRenderedPageBreak/>
        <w:t>GENERAL INFORMATION ABOUT THE TENDERER</w:t>
      </w:r>
    </w:p>
    <w:p w14:paraId="052BCD95" w14:textId="77777777" w:rsidR="0003366B" w:rsidRDefault="0003366B" w:rsidP="0003366B">
      <w:pPr>
        <w:jc w:val="both"/>
        <w:outlineLvl w:val="0"/>
        <w:rPr>
          <w:rFonts w:ascii="Times New Roman" w:hAnsi="Times New Roman" w:cs="Times New Roman"/>
          <w:b/>
          <w:sz w:val="24"/>
          <w:szCs w:val="24"/>
          <w:lang w:val="en-GB"/>
        </w:rPr>
      </w:pPr>
    </w:p>
    <w:tbl>
      <w:tblPr>
        <w:tblW w:w="10170" w:type="dxa"/>
        <w:tblInd w:w="1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81"/>
        <w:gridCol w:w="9389"/>
      </w:tblGrid>
      <w:tr w:rsidR="00BC7358" w:rsidRPr="00614B43" w14:paraId="039BC0DD" w14:textId="77777777" w:rsidTr="00A21B27">
        <w:tc>
          <w:tcPr>
            <w:tcW w:w="10170" w:type="dxa"/>
            <w:gridSpan w:val="2"/>
            <w:tcBorders>
              <w:top w:val="single" w:sz="4" w:space="0" w:color="5B9BD5"/>
              <w:left w:val="single" w:sz="4" w:space="0" w:color="5B9BD5"/>
              <w:bottom w:val="single" w:sz="4" w:space="0" w:color="5B9BD5"/>
              <w:right w:val="single" w:sz="4" w:space="0" w:color="5B9BD5"/>
            </w:tcBorders>
            <w:shd w:val="clear" w:color="auto" w:fill="1F4E79"/>
          </w:tcPr>
          <w:p w14:paraId="7C7A870C" w14:textId="77777777" w:rsidR="00BC7358" w:rsidRPr="00614B43" w:rsidRDefault="00BC7358" w:rsidP="00A21B27">
            <w:pPr>
              <w:spacing w:after="0" w:line="240" w:lineRule="auto"/>
              <w:rPr>
                <w:rFonts w:ascii="Calibri" w:eastAsia="Times New Roman" w:hAnsi="Calibri" w:cs="Calibri"/>
                <w:b/>
                <w:bCs/>
                <w:color w:val="FFFFFF"/>
                <w:sz w:val="32"/>
                <w:szCs w:val="32"/>
                <w:lang w:val="en-US"/>
              </w:rPr>
            </w:pPr>
            <w:r w:rsidRPr="00614B43">
              <w:rPr>
                <w:rFonts w:ascii="Times New Roman" w:eastAsia="Times New Roman" w:hAnsi="Times New Roman" w:cs="Arial"/>
                <w:i/>
                <w:color w:val="FF0000"/>
                <w:sz w:val="24"/>
                <w:szCs w:val="24"/>
                <w:u w:val="single"/>
                <w:lang w:val="en-US"/>
              </w:rPr>
              <w:br w:type="page"/>
            </w:r>
            <w:r w:rsidRPr="00614B43">
              <w:rPr>
                <w:rFonts w:ascii="Calibri" w:eastAsia="Times New Roman" w:hAnsi="Calibri" w:cs="Calibri"/>
                <w:b/>
                <w:color w:val="FFFFFF"/>
                <w:sz w:val="32"/>
                <w:szCs w:val="32"/>
                <w:lang w:val="en-US"/>
              </w:rPr>
              <w:t xml:space="preserve"> STANDARD TENDERER INFORMATION</w:t>
            </w:r>
          </w:p>
        </w:tc>
      </w:tr>
      <w:tr w:rsidR="00BC7358" w:rsidRPr="00BC7358" w14:paraId="09C714AB" w14:textId="77777777" w:rsidTr="00A21B27">
        <w:trPr>
          <w:trHeight w:val="660"/>
        </w:trPr>
        <w:tc>
          <w:tcPr>
            <w:tcW w:w="781" w:type="dxa"/>
            <w:vAlign w:val="center"/>
          </w:tcPr>
          <w:p w14:paraId="0942882C" w14:textId="77777777" w:rsidR="00BC7358" w:rsidRPr="00BC7358" w:rsidRDefault="00BC7358" w:rsidP="00A21B27">
            <w:pPr>
              <w:spacing w:after="0" w:line="240" w:lineRule="auto"/>
              <w:jc w:val="center"/>
              <w:rPr>
                <w:rFonts w:ascii="Times New Roman" w:eastAsia="Times New Roman" w:hAnsi="Times New Roman" w:cs="Times New Roman"/>
                <w:sz w:val="24"/>
                <w:szCs w:val="24"/>
                <w:lang w:val="en-US"/>
              </w:rPr>
            </w:pPr>
            <w:r w:rsidRPr="00BC7358">
              <w:rPr>
                <w:rFonts w:ascii="Times New Roman" w:eastAsia="Times New Roman" w:hAnsi="Times New Roman" w:cs="Times New Roman"/>
                <w:noProof/>
                <w:sz w:val="24"/>
                <w:szCs w:val="24"/>
                <w:lang w:eastAsia="en-IE"/>
              </w:rPr>
              <w:drawing>
                <wp:inline distT="0" distB="0" distL="0" distR="0" wp14:anchorId="099F21C8" wp14:editId="38DFB040">
                  <wp:extent cx="259080" cy="259080"/>
                  <wp:effectExtent l="0" t="0" r="7620" b="7620"/>
                  <wp:docPr id="4" name="Picture 4"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9389" w:type="dxa"/>
            <w:vAlign w:val="center"/>
          </w:tcPr>
          <w:p w14:paraId="586EC810" w14:textId="328A032B" w:rsidR="00BC7358" w:rsidRPr="00265289" w:rsidRDefault="00BC7358" w:rsidP="00A21B27">
            <w:pPr>
              <w:spacing w:after="120" w:line="240" w:lineRule="auto"/>
              <w:rPr>
                <w:rFonts w:ascii="Calibri" w:eastAsia="Times New Roman" w:hAnsi="Calibri" w:cs="Calibri"/>
                <w:bCs/>
                <w:sz w:val="24"/>
                <w:szCs w:val="24"/>
                <w:lang w:val="en-US"/>
              </w:rPr>
            </w:pPr>
            <w:r w:rsidRPr="00265289">
              <w:rPr>
                <w:rFonts w:ascii="Calibri" w:eastAsia="Times New Roman" w:hAnsi="Calibri" w:cs="Calibri"/>
                <w:bCs/>
                <w:sz w:val="24"/>
                <w:szCs w:val="24"/>
                <w:lang w:val="en-US"/>
              </w:rPr>
              <w:t xml:space="preserve">If this tender submission </w:t>
            </w:r>
            <w:r w:rsidRPr="007460B5">
              <w:rPr>
                <w:rFonts w:ascii="Calibri" w:eastAsia="Times New Roman" w:hAnsi="Calibri" w:cs="Calibri"/>
                <w:b/>
                <w:bCs/>
                <w:sz w:val="24"/>
                <w:szCs w:val="24"/>
                <w:u w:val="single"/>
                <w:lang w:val="en-US"/>
              </w:rPr>
              <w:t>does not concern</w:t>
            </w:r>
            <w:r w:rsidRPr="00265289">
              <w:rPr>
                <w:rFonts w:ascii="Calibri" w:eastAsia="Times New Roman" w:hAnsi="Calibri" w:cs="Calibri"/>
                <w:bCs/>
                <w:sz w:val="24"/>
                <w:szCs w:val="24"/>
                <w:lang w:val="en-US"/>
              </w:rPr>
              <w:t xml:space="preserve"> </w:t>
            </w:r>
            <w:r w:rsidR="00D17857" w:rsidRPr="00265289">
              <w:rPr>
                <w:rFonts w:ascii="Calibri" w:eastAsia="Times New Roman" w:hAnsi="Calibri" w:cs="Calibri"/>
                <w:bCs/>
                <w:sz w:val="24"/>
                <w:szCs w:val="24"/>
                <w:lang w:val="en-US"/>
              </w:rPr>
              <w:t>Consortium</w:t>
            </w:r>
            <w:r w:rsidRPr="00265289">
              <w:rPr>
                <w:rFonts w:ascii="Calibri" w:eastAsia="Times New Roman" w:hAnsi="Calibri" w:cs="Calibri"/>
                <w:bCs/>
                <w:sz w:val="24"/>
                <w:szCs w:val="24"/>
                <w:lang w:val="en-US"/>
              </w:rPr>
              <w:t xml:space="preserve"> or </w:t>
            </w:r>
            <w:r w:rsidR="00D17857" w:rsidRPr="00265289">
              <w:rPr>
                <w:rFonts w:ascii="Calibri" w:eastAsia="Times New Roman" w:hAnsi="Calibri" w:cs="Calibri"/>
                <w:bCs/>
                <w:sz w:val="24"/>
                <w:szCs w:val="24"/>
                <w:lang w:val="en-US"/>
              </w:rPr>
              <w:t>Subcontractors</w:t>
            </w:r>
            <w:r w:rsidRPr="00265289">
              <w:rPr>
                <w:rFonts w:ascii="Calibri" w:eastAsia="Times New Roman" w:hAnsi="Calibri" w:cs="Calibri"/>
                <w:bCs/>
                <w:sz w:val="24"/>
                <w:szCs w:val="24"/>
                <w:lang w:val="en-US"/>
              </w:rPr>
              <w:t>, Tenderers must complete this section in full, providing all the required information. Where Tenderers regard information as not applicable to them, they must enter N/A in the relevant response area.</w:t>
            </w:r>
          </w:p>
          <w:p w14:paraId="2CFE03FA" w14:textId="11C4B9FC" w:rsidR="00BC7358" w:rsidRPr="00265289" w:rsidRDefault="00BC7358" w:rsidP="00A21B27">
            <w:pPr>
              <w:spacing w:after="120" w:line="240" w:lineRule="auto"/>
              <w:rPr>
                <w:rFonts w:ascii="Calibri" w:eastAsia="Times New Roman" w:hAnsi="Calibri" w:cs="Calibri"/>
                <w:bCs/>
                <w:sz w:val="24"/>
                <w:szCs w:val="24"/>
                <w:lang w:val="en-US"/>
              </w:rPr>
            </w:pPr>
            <w:r w:rsidRPr="00265289">
              <w:rPr>
                <w:rFonts w:ascii="Calibri" w:eastAsia="Times New Roman" w:hAnsi="Calibri" w:cs="Calibri"/>
                <w:bCs/>
                <w:sz w:val="24"/>
                <w:szCs w:val="24"/>
                <w:lang w:val="en-US"/>
              </w:rPr>
              <w:t xml:space="preserve">If the Tender submission concerns a Consortium or </w:t>
            </w:r>
            <w:r w:rsidR="00D17857" w:rsidRPr="00265289">
              <w:rPr>
                <w:rFonts w:ascii="Calibri" w:eastAsia="Times New Roman" w:hAnsi="Calibri" w:cs="Calibri"/>
                <w:bCs/>
                <w:sz w:val="24"/>
                <w:szCs w:val="24"/>
                <w:lang w:val="en-US"/>
              </w:rPr>
              <w:t>Subcontractors</w:t>
            </w:r>
            <w:r w:rsidRPr="00265289">
              <w:rPr>
                <w:rFonts w:ascii="Calibri" w:eastAsia="Times New Roman" w:hAnsi="Calibri" w:cs="Calibri"/>
                <w:bCs/>
                <w:sz w:val="24"/>
                <w:szCs w:val="24"/>
                <w:lang w:val="en-US"/>
              </w:rPr>
              <w:t>, please do not complete this section but continue to the next question.</w:t>
            </w:r>
          </w:p>
          <w:p w14:paraId="27EB5275" w14:textId="77777777" w:rsidR="00BC7358" w:rsidRPr="00BC7358" w:rsidRDefault="00BC7358" w:rsidP="00A21B27">
            <w:pPr>
              <w:spacing w:after="120" w:line="240" w:lineRule="auto"/>
              <w:rPr>
                <w:rFonts w:ascii="Times New Roman" w:eastAsia="Times New Roman" w:hAnsi="Times New Roman" w:cs="Times New Roman"/>
                <w:sz w:val="24"/>
                <w:szCs w:val="24"/>
                <w:lang w:val="en-US"/>
              </w:rPr>
            </w:pPr>
            <w:r w:rsidRPr="00265289">
              <w:rPr>
                <w:rFonts w:ascii="Calibri" w:eastAsia="Times New Roman" w:hAnsi="Calibri" w:cs="Calibri"/>
                <w:bCs/>
                <w:sz w:val="24"/>
                <w:szCs w:val="24"/>
                <w:lang w:val="en-US"/>
              </w:rPr>
              <w:t>This is for information only and will not be evaluated.</w:t>
            </w:r>
          </w:p>
        </w:tc>
      </w:tr>
    </w:tbl>
    <w:p w14:paraId="3570A682" w14:textId="77777777" w:rsidR="00BC7358" w:rsidRDefault="00BC7358" w:rsidP="0003366B">
      <w:pPr>
        <w:jc w:val="both"/>
        <w:outlineLvl w:val="0"/>
        <w:rPr>
          <w:rFonts w:ascii="Times New Roman" w:hAnsi="Times New Roman" w:cs="Times New Roman"/>
          <w:b/>
          <w:sz w:val="24"/>
          <w:szCs w:val="24"/>
          <w:lang w:val="en-GB"/>
        </w:rPr>
      </w:pPr>
    </w:p>
    <w:tbl>
      <w:tblPr>
        <w:tblW w:w="1018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4608"/>
        <w:gridCol w:w="5580"/>
      </w:tblGrid>
      <w:tr w:rsidR="003D6F65" w:rsidRPr="00BC7358" w14:paraId="14FEEA92" w14:textId="77777777" w:rsidTr="00226D00">
        <w:tc>
          <w:tcPr>
            <w:tcW w:w="4608" w:type="dxa"/>
            <w:shd w:val="clear" w:color="auto" w:fill="DEEAF6"/>
            <w:vAlign w:val="center"/>
          </w:tcPr>
          <w:p w14:paraId="6034A336" w14:textId="77777777" w:rsidR="003D6F65" w:rsidRPr="00380F37" w:rsidRDefault="003D6F65" w:rsidP="00226D00">
            <w:pPr>
              <w:spacing w:after="120" w:line="240" w:lineRule="auto"/>
              <w:rPr>
                <w:rFonts w:ascii="Calibri" w:eastAsia="Times New Roman" w:hAnsi="Calibri" w:cs="Calibri"/>
                <w:sz w:val="24"/>
                <w:szCs w:val="24"/>
                <w:lang w:val="en-US"/>
              </w:rPr>
            </w:pPr>
            <w:r w:rsidRPr="00380F37">
              <w:rPr>
                <w:rFonts w:ascii="Calibri" w:eastAsia="Times New Roman" w:hAnsi="Calibri" w:cs="Calibri"/>
                <w:sz w:val="24"/>
                <w:szCs w:val="24"/>
                <w:lang w:val="en-US"/>
              </w:rPr>
              <w:t>Full Legal Name of Tenderer (Firm)</w:t>
            </w:r>
          </w:p>
        </w:tc>
        <w:tc>
          <w:tcPr>
            <w:tcW w:w="5580" w:type="dxa"/>
            <w:vAlign w:val="center"/>
          </w:tcPr>
          <w:p w14:paraId="5E6648AD" w14:textId="77777777" w:rsidR="003D6F65" w:rsidRPr="00BC7358" w:rsidRDefault="003D6F65" w:rsidP="00226D00">
            <w:pPr>
              <w:spacing w:after="120" w:line="240" w:lineRule="auto"/>
              <w:rPr>
                <w:rFonts w:ascii="Calibri" w:eastAsia="Times New Roman" w:hAnsi="Calibri" w:cs="Calibri"/>
                <w:sz w:val="24"/>
                <w:szCs w:val="24"/>
                <w:lang w:val="en-US"/>
              </w:rPr>
            </w:pPr>
            <w:r w:rsidRPr="00BC7358">
              <w:rPr>
                <w:rFonts w:ascii="Calibri" w:eastAsia="Times New Roman" w:hAnsi="Calibri" w:cs="Calibri"/>
                <w:sz w:val="24"/>
                <w:szCs w:val="24"/>
                <w:lang w:val="en-US"/>
              </w:rPr>
              <w:fldChar w:fldCharType="begin">
                <w:ffData>
                  <w:name w:val="Text1"/>
                  <w:enabled/>
                  <w:calcOnExit w:val="0"/>
                  <w:textInput>
                    <w:default w:val="Click here and insert details"/>
                  </w:textInput>
                </w:ffData>
              </w:fldChar>
            </w:r>
            <w:r w:rsidRPr="00BC7358">
              <w:rPr>
                <w:rFonts w:ascii="Calibri" w:eastAsia="Times New Roman" w:hAnsi="Calibri" w:cs="Calibri"/>
                <w:sz w:val="24"/>
                <w:szCs w:val="24"/>
                <w:lang w:val="en-US"/>
              </w:rPr>
              <w:instrText xml:space="preserve"> FORMTEXT </w:instrText>
            </w:r>
            <w:r w:rsidRPr="00BC7358">
              <w:rPr>
                <w:rFonts w:ascii="Calibri" w:eastAsia="Times New Roman" w:hAnsi="Calibri" w:cs="Calibri"/>
                <w:sz w:val="24"/>
                <w:szCs w:val="24"/>
                <w:lang w:val="en-US"/>
              </w:rPr>
            </w:r>
            <w:r w:rsidRPr="00BC7358">
              <w:rPr>
                <w:rFonts w:ascii="Calibri" w:eastAsia="Times New Roman" w:hAnsi="Calibri" w:cs="Calibri"/>
                <w:sz w:val="24"/>
                <w:szCs w:val="24"/>
                <w:lang w:val="en-US"/>
              </w:rPr>
              <w:fldChar w:fldCharType="separate"/>
            </w:r>
            <w:r w:rsidRPr="00BC7358">
              <w:rPr>
                <w:rFonts w:ascii="Calibri" w:eastAsia="Times New Roman" w:hAnsi="Calibri" w:cs="Calibri"/>
                <w:noProof/>
                <w:sz w:val="24"/>
                <w:szCs w:val="24"/>
                <w:lang w:val="en-US"/>
              </w:rPr>
              <w:t>Click here and insert details</w:t>
            </w:r>
            <w:r w:rsidRPr="00BC7358">
              <w:rPr>
                <w:rFonts w:ascii="Calibri" w:eastAsia="Times New Roman" w:hAnsi="Calibri" w:cs="Calibri"/>
                <w:sz w:val="24"/>
                <w:szCs w:val="24"/>
                <w:lang w:val="en-US"/>
              </w:rPr>
              <w:fldChar w:fldCharType="end"/>
            </w:r>
          </w:p>
        </w:tc>
      </w:tr>
      <w:tr w:rsidR="003D6F65" w:rsidRPr="00BC7358" w14:paraId="2F4C29E3" w14:textId="77777777" w:rsidTr="00226D00">
        <w:tc>
          <w:tcPr>
            <w:tcW w:w="4608" w:type="dxa"/>
            <w:shd w:val="clear" w:color="auto" w:fill="DEEAF6"/>
            <w:vAlign w:val="center"/>
          </w:tcPr>
          <w:p w14:paraId="12798EBA" w14:textId="77777777" w:rsidR="003D6F65" w:rsidRPr="00380F37" w:rsidRDefault="003D6F65" w:rsidP="00226D00">
            <w:pPr>
              <w:spacing w:after="120" w:line="240" w:lineRule="auto"/>
              <w:rPr>
                <w:rFonts w:ascii="Calibri" w:eastAsia="Times New Roman" w:hAnsi="Calibri" w:cs="Calibri"/>
                <w:sz w:val="24"/>
                <w:szCs w:val="24"/>
                <w:lang w:val="en-US"/>
              </w:rPr>
            </w:pPr>
            <w:r w:rsidRPr="00380F37">
              <w:rPr>
                <w:rFonts w:ascii="Calibri" w:eastAsia="Times New Roman" w:hAnsi="Calibri" w:cs="Calibri"/>
                <w:sz w:val="24"/>
                <w:szCs w:val="24"/>
                <w:lang w:val="en-US"/>
              </w:rPr>
              <w:t>Registered Company Address</w:t>
            </w:r>
          </w:p>
        </w:tc>
        <w:tc>
          <w:tcPr>
            <w:tcW w:w="5580" w:type="dxa"/>
            <w:vAlign w:val="center"/>
          </w:tcPr>
          <w:p w14:paraId="5C652513" w14:textId="77777777" w:rsidR="003D6F65" w:rsidRPr="00BC7358" w:rsidRDefault="003D6F65" w:rsidP="00226D00">
            <w:pPr>
              <w:spacing w:after="120" w:line="240" w:lineRule="auto"/>
              <w:rPr>
                <w:rFonts w:ascii="Calibri" w:eastAsia="Times New Roman" w:hAnsi="Calibri" w:cs="Calibri"/>
                <w:sz w:val="24"/>
                <w:szCs w:val="24"/>
                <w:lang w:val="en-US"/>
              </w:rPr>
            </w:pPr>
            <w:r w:rsidRPr="00BC7358">
              <w:rPr>
                <w:rFonts w:ascii="Calibri" w:eastAsia="Times New Roman" w:hAnsi="Calibri" w:cs="Calibri"/>
                <w:sz w:val="24"/>
                <w:szCs w:val="24"/>
                <w:lang w:val="en-US"/>
              </w:rPr>
              <w:fldChar w:fldCharType="begin">
                <w:ffData>
                  <w:name w:val="Text1"/>
                  <w:enabled/>
                  <w:calcOnExit w:val="0"/>
                  <w:textInput>
                    <w:default w:val="Click here and insert details"/>
                  </w:textInput>
                </w:ffData>
              </w:fldChar>
            </w:r>
            <w:r w:rsidRPr="00BC7358">
              <w:rPr>
                <w:rFonts w:ascii="Calibri" w:eastAsia="Times New Roman" w:hAnsi="Calibri" w:cs="Calibri"/>
                <w:sz w:val="24"/>
                <w:szCs w:val="24"/>
                <w:lang w:val="en-US"/>
              </w:rPr>
              <w:instrText xml:space="preserve"> FORMTEXT </w:instrText>
            </w:r>
            <w:r w:rsidRPr="00BC7358">
              <w:rPr>
                <w:rFonts w:ascii="Calibri" w:eastAsia="Times New Roman" w:hAnsi="Calibri" w:cs="Calibri"/>
                <w:sz w:val="24"/>
                <w:szCs w:val="24"/>
                <w:lang w:val="en-US"/>
              </w:rPr>
            </w:r>
            <w:r w:rsidRPr="00BC7358">
              <w:rPr>
                <w:rFonts w:ascii="Calibri" w:eastAsia="Times New Roman" w:hAnsi="Calibri" w:cs="Calibri"/>
                <w:sz w:val="24"/>
                <w:szCs w:val="24"/>
                <w:lang w:val="en-US"/>
              </w:rPr>
              <w:fldChar w:fldCharType="separate"/>
            </w:r>
            <w:r w:rsidRPr="00BC7358">
              <w:rPr>
                <w:rFonts w:ascii="Calibri" w:eastAsia="Times New Roman" w:hAnsi="Calibri" w:cs="Calibri"/>
                <w:noProof/>
                <w:sz w:val="24"/>
                <w:szCs w:val="24"/>
                <w:lang w:val="en-US"/>
              </w:rPr>
              <w:t>Click here and insert details</w:t>
            </w:r>
            <w:r w:rsidRPr="00BC7358">
              <w:rPr>
                <w:rFonts w:ascii="Calibri" w:eastAsia="Times New Roman" w:hAnsi="Calibri" w:cs="Calibri"/>
                <w:sz w:val="24"/>
                <w:szCs w:val="24"/>
                <w:lang w:val="en-US"/>
              </w:rPr>
              <w:fldChar w:fldCharType="end"/>
            </w:r>
          </w:p>
        </w:tc>
      </w:tr>
      <w:tr w:rsidR="003D6F65" w:rsidRPr="00BC7358" w14:paraId="2AA20EF1" w14:textId="77777777" w:rsidTr="00226D00">
        <w:tc>
          <w:tcPr>
            <w:tcW w:w="4608" w:type="dxa"/>
            <w:shd w:val="clear" w:color="auto" w:fill="DEEAF6"/>
            <w:vAlign w:val="center"/>
          </w:tcPr>
          <w:p w14:paraId="17EFB718" w14:textId="77777777" w:rsidR="003D6F65" w:rsidRPr="00380F37" w:rsidRDefault="003D6F65" w:rsidP="00226D00">
            <w:pPr>
              <w:spacing w:after="120" w:line="240" w:lineRule="auto"/>
              <w:rPr>
                <w:rFonts w:ascii="Calibri" w:eastAsia="Times New Roman" w:hAnsi="Calibri" w:cs="Calibri"/>
                <w:sz w:val="24"/>
                <w:szCs w:val="24"/>
                <w:lang w:val="en-US"/>
              </w:rPr>
            </w:pPr>
            <w:r w:rsidRPr="00380F37">
              <w:rPr>
                <w:rFonts w:ascii="Calibri" w:eastAsia="Times New Roman" w:hAnsi="Calibri" w:cs="Calibri"/>
                <w:sz w:val="24"/>
                <w:szCs w:val="24"/>
                <w:lang w:val="en-US"/>
              </w:rPr>
              <w:t>Telephone Number</w:t>
            </w:r>
          </w:p>
        </w:tc>
        <w:tc>
          <w:tcPr>
            <w:tcW w:w="5580" w:type="dxa"/>
            <w:vAlign w:val="center"/>
          </w:tcPr>
          <w:p w14:paraId="624FCE16" w14:textId="77777777" w:rsidR="003D6F65" w:rsidRPr="00BC7358" w:rsidRDefault="003D6F65" w:rsidP="00226D00">
            <w:pPr>
              <w:spacing w:after="120" w:line="240" w:lineRule="auto"/>
              <w:rPr>
                <w:rFonts w:ascii="Calibri" w:eastAsia="Times New Roman" w:hAnsi="Calibri" w:cs="Calibri"/>
                <w:sz w:val="24"/>
                <w:szCs w:val="24"/>
                <w:lang w:val="en-US"/>
              </w:rPr>
            </w:pPr>
            <w:r w:rsidRPr="00BC7358">
              <w:rPr>
                <w:rFonts w:ascii="Calibri" w:eastAsia="Times New Roman" w:hAnsi="Calibri" w:cs="Calibri"/>
                <w:sz w:val="24"/>
                <w:szCs w:val="24"/>
                <w:lang w:val="en-US"/>
              </w:rPr>
              <w:fldChar w:fldCharType="begin">
                <w:ffData>
                  <w:name w:val="Text1"/>
                  <w:enabled/>
                  <w:calcOnExit w:val="0"/>
                  <w:textInput>
                    <w:default w:val="Click here and insert details"/>
                  </w:textInput>
                </w:ffData>
              </w:fldChar>
            </w:r>
            <w:r w:rsidRPr="00BC7358">
              <w:rPr>
                <w:rFonts w:ascii="Calibri" w:eastAsia="Times New Roman" w:hAnsi="Calibri" w:cs="Calibri"/>
                <w:sz w:val="24"/>
                <w:szCs w:val="24"/>
                <w:lang w:val="en-US"/>
              </w:rPr>
              <w:instrText xml:space="preserve"> FORMTEXT </w:instrText>
            </w:r>
            <w:r w:rsidRPr="00BC7358">
              <w:rPr>
                <w:rFonts w:ascii="Calibri" w:eastAsia="Times New Roman" w:hAnsi="Calibri" w:cs="Calibri"/>
                <w:sz w:val="24"/>
                <w:szCs w:val="24"/>
                <w:lang w:val="en-US"/>
              </w:rPr>
            </w:r>
            <w:r w:rsidRPr="00BC7358">
              <w:rPr>
                <w:rFonts w:ascii="Calibri" w:eastAsia="Times New Roman" w:hAnsi="Calibri" w:cs="Calibri"/>
                <w:sz w:val="24"/>
                <w:szCs w:val="24"/>
                <w:lang w:val="en-US"/>
              </w:rPr>
              <w:fldChar w:fldCharType="separate"/>
            </w:r>
            <w:r w:rsidRPr="00BC7358">
              <w:rPr>
                <w:rFonts w:ascii="Calibri" w:eastAsia="Times New Roman" w:hAnsi="Calibri" w:cs="Calibri"/>
                <w:noProof/>
                <w:sz w:val="24"/>
                <w:szCs w:val="24"/>
                <w:lang w:val="en-US"/>
              </w:rPr>
              <w:t>Click here and insert details</w:t>
            </w:r>
            <w:r w:rsidRPr="00BC7358">
              <w:rPr>
                <w:rFonts w:ascii="Calibri" w:eastAsia="Times New Roman" w:hAnsi="Calibri" w:cs="Calibri"/>
                <w:sz w:val="24"/>
                <w:szCs w:val="24"/>
                <w:lang w:val="en-US"/>
              </w:rPr>
              <w:fldChar w:fldCharType="end"/>
            </w:r>
          </w:p>
        </w:tc>
      </w:tr>
      <w:tr w:rsidR="003D6F65" w:rsidRPr="00BC7358" w14:paraId="0DA87278" w14:textId="77777777" w:rsidTr="00226D00">
        <w:tc>
          <w:tcPr>
            <w:tcW w:w="4608" w:type="dxa"/>
            <w:shd w:val="clear" w:color="auto" w:fill="DEEAF6"/>
            <w:vAlign w:val="center"/>
          </w:tcPr>
          <w:p w14:paraId="2623EB13" w14:textId="77777777" w:rsidR="003D6F65" w:rsidRPr="00380F37" w:rsidRDefault="003D6F65" w:rsidP="00226D00">
            <w:pPr>
              <w:spacing w:after="120" w:line="240" w:lineRule="auto"/>
              <w:rPr>
                <w:rFonts w:ascii="Calibri" w:eastAsia="Times New Roman" w:hAnsi="Calibri" w:cs="Calibri"/>
                <w:sz w:val="24"/>
                <w:szCs w:val="24"/>
                <w:lang w:val="en-US"/>
              </w:rPr>
            </w:pPr>
            <w:r w:rsidRPr="00380F37">
              <w:rPr>
                <w:rFonts w:ascii="Calibri" w:eastAsia="Times New Roman" w:hAnsi="Calibri" w:cs="Calibri"/>
                <w:sz w:val="24"/>
                <w:szCs w:val="24"/>
                <w:lang w:val="en-US"/>
              </w:rPr>
              <w:t>Email Address</w:t>
            </w:r>
          </w:p>
        </w:tc>
        <w:tc>
          <w:tcPr>
            <w:tcW w:w="5580" w:type="dxa"/>
            <w:vAlign w:val="center"/>
          </w:tcPr>
          <w:p w14:paraId="4AFE023B" w14:textId="77777777" w:rsidR="003D6F65" w:rsidRPr="00BC7358" w:rsidRDefault="003D6F65" w:rsidP="00226D00">
            <w:pPr>
              <w:spacing w:after="120" w:line="240" w:lineRule="auto"/>
              <w:rPr>
                <w:rFonts w:ascii="Calibri" w:eastAsia="Times New Roman" w:hAnsi="Calibri" w:cs="Calibri"/>
                <w:sz w:val="24"/>
                <w:szCs w:val="24"/>
                <w:lang w:val="en-US"/>
              </w:rPr>
            </w:pPr>
            <w:r w:rsidRPr="00BC7358">
              <w:rPr>
                <w:rFonts w:ascii="Calibri" w:eastAsia="Times New Roman" w:hAnsi="Calibri" w:cs="Calibri"/>
                <w:sz w:val="24"/>
                <w:szCs w:val="24"/>
                <w:lang w:val="en-US"/>
              </w:rPr>
              <w:fldChar w:fldCharType="begin">
                <w:ffData>
                  <w:name w:val="Text1"/>
                  <w:enabled/>
                  <w:calcOnExit w:val="0"/>
                  <w:textInput>
                    <w:default w:val="Click here and insert details"/>
                  </w:textInput>
                </w:ffData>
              </w:fldChar>
            </w:r>
            <w:r w:rsidRPr="00BC7358">
              <w:rPr>
                <w:rFonts w:ascii="Calibri" w:eastAsia="Times New Roman" w:hAnsi="Calibri" w:cs="Calibri"/>
                <w:sz w:val="24"/>
                <w:szCs w:val="24"/>
                <w:lang w:val="en-US"/>
              </w:rPr>
              <w:instrText xml:space="preserve"> FORMTEXT </w:instrText>
            </w:r>
            <w:r w:rsidRPr="00BC7358">
              <w:rPr>
                <w:rFonts w:ascii="Calibri" w:eastAsia="Times New Roman" w:hAnsi="Calibri" w:cs="Calibri"/>
                <w:sz w:val="24"/>
                <w:szCs w:val="24"/>
                <w:lang w:val="en-US"/>
              </w:rPr>
            </w:r>
            <w:r w:rsidRPr="00BC7358">
              <w:rPr>
                <w:rFonts w:ascii="Calibri" w:eastAsia="Times New Roman" w:hAnsi="Calibri" w:cs="Calibri"/>
                <w:sz w:val="24"/>
                <w:szCs w:val="24"/>
                <w:lang w:val="en-US"/>
              </w:rPr>
              <w:fldChar w:fldCharType="separate"/>
            </w:r>
            <w:r w:rsidRPr="00BC7358">
              <w:rPr>
                <w:rFonts w:ascii="Calibri" w:eastAsia="Times New Roman" w:hAnsi="Calibri" w:cs="Calibri"/>
                <w:noProof/>
                <w:sz w:val="24"/>
                <w:szCs w:val="24"/>
                <w:lang w:val="en-US"/>
              </w:rPr>
              <w:t>Click here and insert details</w:t>
            </w:r>
            <w:r w:rsidRPr="00BC7358">
              <w:rPr>
                <w:rFonts w:ascii="Calibri" w:eastAsia="Times New Roman" w:hAnsi="Calibri" w:cs="Calibri"/>
                <w:sz w:val="24"/>
                <w:szCs w:val="24"/>
                <w:lang w:val="en-US"/>
              </w:rPr>
              <w:fldChar w:fldCharType="end"/>
            </w:r>
          </w:p>
        </w:tc>
      </w:tr>
      <w:tr w:rsidR="003D6F65" w:rsidRPr="00BC7358" w14:paraId="1D96176F" w14:textId="77777777" w:rsidTr="00226D00">
        <w:tc>
          <w:tcPr>
            <w:tcW w:w="4608" w:type="dxa"/>
            <w:shd w:val="clear" w:color="auto" w:fill="DEEAF6"/>
            <w:vAlign w:val="center"/>
          </w:tcPr>
          <w:p w14:paraId="123C21B0" w14:textId="77777777" w:rsidR="003D6F65" w:rsidRPr="00380F37" w:rsidRDefault="003D6F65" w:rsidP="00226D00">
            <w:pPr>
              <w:spacing w:after="120" w:line="240" w:lineRule="auto"/>
              <w:rPr>
                <w:rFonts w:ascii="Calibri" w:eastAsia="Times New Roman" w:hAnsi="Calibri" w:cs="Calibri"/>
                <w:sz w:val="24"/>
                <w:szCs w:val="24"/>
                <w:lang w:val="en-US"/>
              </w:rPr>
            </w:pPr>
            <w:r w:rsidRPr="00380F37">
              <w:rPr>
                <w:rFonts w:ascii="Calibri" w:eastAsia="Times New Roman" w:hAnsi="Calibri" w:cs="Calibri"/>
                <w:sz w:val="24"/>
                <w:szCs w:val="24"/>
                <w:lang w:val="en-US"/>
              </w:rPr>
              <w:t>Tax Clearance Reference Number and Access Code</w:t>
            </w:r>
          </w:p>
        </w:tc>
        <w:tc>
          <w:tcPr>
            <w:tcW w:w="5580" w:type="dxa"/>
            <w:vAlign w:val="center"/>
          </w:tcPr>
          <w:p w14:paraId="27E52A57" w14:textId="77777777" w:rsidR="003D6F65" w:rsidRPr="00BC7358" w:rsidRDefault="003D6F65" w:rsidP="00226D00">
            <w:pPr>
              <w:spacing w:after="120" w:line="240" w:lineRule="auto"/>
              <w:rPr>
                <w:rFonts w:ascii="Calibri" w:eastAsia="Times New Roman" w:hAnsi="Calibri" w:cs="Calibri"/>
                <w:sz w:val="24"/>
                <w:szCs w:val="24"/>
                <w:lang w:val="en-US"/>
              </w:rPr>
            </w:pPr>
            <w:r w:rsidRPr="00BC7358">
              <w:rPr>
                <w:rFonts w:ascii="Calibri" w:eastAsia="Times New Roman" w:hAnsi="Calibri" w:cs="Calibri"/>
                <w:sz w:val="24"/>
                <w:szCs w:val="24"/>
                <w:lang w:val="en-US"/>
              </w:rPr>
              <w:fldChar w:fldCharType="begin">
                <w:ffData>
                  <w:name w:val="Text1"/>
                  <w:enabled/>
                  <w:calcOnExit w:val="0"/>
                  <w:textInput>
                    <w:default w:val="Click here and insert details"/>
                  </w:textInput>
                </w:ffData>
              </w:fldChar>
            </w:r>
            <w:r w:rsidRPr="00BC7358">
              <w:rPr>
                <w:rFonts w:ascii="Calibri" w:eastAsia="Times New Roman" w:hAnsi="Calibri" w:cs="Calibri"/>
                <w:sz w:val="24"/>
                <w:szCs w:val="24"/>
                <w:lang w:val="en-US"/>
              </w:rPr>
              <w:instrText xml:space="preserve"> FORMTEXT </w:instrText>
            </w:r>
            <w:r w:rsidRPr="00BC7358">
              <w:rPr>
                <w:rFonts w:ascii="Calibri" w:eastAsia="Times New Roman" w:hAnsi="Calibri" w:cs="Calibri"/>
                <w:sz w:val="24"/>
                <w:szCs w:val="24"/>
                <w:lang w:val="en-US"/>
              </w:rPr>
            </w:r>
            <w:r w:rsidRPr="00BC7358">
              <w:rPr>
                <w:rFonts w:ascii="Calibri" w:eastAsia="Times New Roman" w:hAnsi="Calibri" w:cs="Calibri"/>
                <w:sz w:val="24"/>
                <w:szCs w:val="24"/>
                <w:lang w:val="en-US"/>
              </w:rPr>
              <w:fldChar w:fldCharType="separate"/>
            </w:r>
            <w:r w:rsidRPr="00BC7358">
              <w:rPr>
                <w:rFonts w:ascii="Calibri" w:eastAsia="Times New Roman" w:hAnsi="Calibri" w:cs="Calibri"/>
                <w:noProof/>
                <w:sz w:val="24"/>
                <w:szCs w:val="24"/>
                <w:lang w:val="en-US"/>
              </w:rPr>
              <w:t>Click here and insert details</w:t>
            </w:r>
            <w:r w:rsidRPr="00BC7358">
              <w:rPr>
                <w:rFonts w:ascii="Calibri" w:eastAsia="Times New Roman" w:hAnsi="Calibri" w:cs="Calibri"/>
                <w:sz w:val="24"/>
                <w:szCs w:val="24"/>
                <w:lang w:val="en-US"/>
              </w:rPr>
              <w:fldChar w:fldCharType="end"/>
            </w:r>
          </w:p>
        </w:tc>
      </w:tr>
      <w:tr w:rsidR="003D6F65" w:rsidRPr="00BC7358" w14:paraId="039470EA" w14:textId="77777777" w:rsidTr="00226D00">
        <w:tc>
          <w:tcPr>
            <w:tcW w:w="4608" w:type="dxa"/>
            <w:shd w:val="clear" w:color="auto" w:fill="DEEAF6"/>
            <w:vAlign w:val="center"/>
          </w:tcPr>
          <w:p w14:paraId="220DD046" w14:textId="77777777" w:rsidR="003D6F65" w:rsidRPr="00380F37" w:rsidRDefault="003D6F65" w:rsidP="00226D00">
            <w:pPr>
              <w:spacing w:after="120" w:line="240" w:lineRule="auto"/>
              <w:rPr>
                <w:rFonts w:ascii="Calibri" w:eastAsia="Times New Roman" w:hAnsi="Calibri" w:cs="Calibri"/>
                <w:sz w:val="24"/>
                <w:szCs w:val="24"/>
                <w:lang w:val="en-US"/>
              </w:rPr>
            </w:pPr>
            <w:r w:rsidRPr="00380F37">
              <w:rPr>
                <w:rFonts w:ascii="Calibri" w:eastAsia="Times New Roman" w:hAnsi="Calibri" w:cs="Calibri"/>
                <w:sz w:val="24"/>
                <w:szCs w:val="24"/>
                <w:lang w:val="en-US"/>
              </w:rPr>
              <w:t xml:space="preserve">VAT Number </w:t>
            </w:r>
          </w:p>
        </w:tc>
        <w:tc>
          <w:tcPr>
            <w:tcW w:w="5580" w:type="dxa"/>
            <w:vAlign w:val="center"/>
          </w:tcPr>
          <w:p w14:paraId="06FBC3D5" w14:textId="77777777" w:rsidR="003D6F65" w:rsidRPr="00BC7358" w:rsidRDefault="003D6F65" w:rsidP="00226D00">
            <w:pPr>
              <w:spacing w:after="120" w:line="240" w:lineRule="auto"/>
              <w:rPr>
                <w:rFonts w:ascii="Calibri" w:eastAsia="Times New Roman" w:hAnsi="Calibri" w:cs="Calibri"/>
                <w:sz w:val="24"/>
                <w:szCs w:val="24"/>
                <w:lang w:val="en-US"/>
              </w:rPr>
            </w:pPr>
            <w:r w:rsidRPr="00BC7358">
              <w:rPr>
                <w:rFonts w:ascii="Calibri" w:eastAsia="Times New Roman" w:hAnsi="Calibri" w:cs="Calibri"/>
                <w:sz w:val="24"/>
                <w:szCs w:val="24"/>
                <w:lang w:val="en-US"/>
              </w:rPr>
              <w:fldChar w:fldCharType="begin">
                <w:ffData>
                  <w:name w:val=""/>
                  <w:enabled/>
                  <w:calcOnExit w:val="0"/>
                  <w:textInput>
                    <w:default w:val="Click here and insert details"/>
                  </w:textInput>
                </w:ffData>
              </w:fldChar>
            </w:r>
            <w:r w:rsidRPr="00BC7358">
              <w:rPr>
                <w:rFonts w:ascii="Calibri" w:eastAsia="Times New Roman" w:hAnsi="Calibri" w:cs="Calibri"/>
                <w:sz w:val="24"/>
                <w:szCs w:val="24"/>
                <w:lang w:val="en-US"/>
              </w:rPr>
              <w:instrText xml:space="preserve"> FORMTEXT </w:instrText>
            </w:r>
            <w:r w:rsidRPr="00BC7358">
              <w:rPr>
                <w:rFonts w:ascii="Calibri" w:eastAsia="Times New Roman" w:hAnsi="Calibri" w:cs="Calibri"/>
                <w:sz w:val="24"/>
                <w:szCs w:val="24"/>
                <w:lang w:val="en-US"/>
              </w:rPr>
            </w:r>
            <w:r w:rsidRPr="00BC7358">
              <w:rPr>
                <w:rFonts w:ascii="Calibri" w:eastAsia="Times New Roman" w:hAnsi="Calibri" w:cs="Calibri"/>
                <w:sz w:val="24"/>
                <w:szCs w:val="24"/>
                <w:lang w:val="en-US"/>
              </w:rPr>
              <w:fldChar w:fldCharType="separate"/>
            </w:r>
            <w:r w:rsidRPr="00BC7358">
              <w:rPr>
                <w:rFonts w:ascii="Calibri" w:eastAsia="Times New Roman" w:hAnsi="Calibri" w:cs="Calibri"/>
                <w:noProof/>
                <w:sz w:val="24"/>
                <w:szCs w:val="24"/>
                <w:lang w:val="en-US"/>
              </w:rPr>
              <w:t>Click here and insert details</w:t>
            </w:r>
            <w:r w:rsidRPr="00BC7358">
              <w:rPr>
                <w:rFonts w:ascii="Calibri" w:eastAsia="Times New Roman" w:hAnsi="Calibri" w:cs="Calibri"/>
                <w:sz w:val="24"/>
                <w:szCs w:val="24"/>
                <w:lang w:val="en-US"/>
              </w:rPr>
              <w:fldChar w:fldCharType="end"/>
            </w:r>
          </w:p>
        </w:tc>
      </w:tr>
      <w:tr w:rsidR="003D6F65" w:rsidRPr="00BC7358" w14:paraId="71FAF391" w14:textId="77777777" w:rsidTr="00226D00">
        <w:tc>
          <w:tcPr>
            <w:tcW w:w="4608" w:type="dxa"/>
            <w:shd w:val="clear" w:color="auto" w:fill="DEEAF6"/>
            <w:vAlign w:val="center"/>
          </w:tcPr>
          <w:p w14:paraId="70BC6CC3" w14:textId="77777777" w:rsidR="003D6F65" w:rsidRPr="00380F37" w:rsidRDefault="003D6F65" w:rsidP="00226D00">
            <w:pPr>
              <w:spacing w:after="120" w:line="240" w:lineRule="auto"/>
              <w:rPr>
                <w:rFonts w:ascii="Calibri" w:eastAsia="Times New Roman" w:hAnsi="Calibri" w:cs="Calibri"/>
                <w:sz w:val="24"/>
                <w:szCs w:val="24"/>
                <w:lang w:val="en-US"/>
              </w:rPr>
            </w:pPr>
            <w:r w:rsidRPr="00380F37">
              <w:rPr>
                <w:rFonts w:ascii="Calibri" w:eastAsia="Times New Roman" w:hAnsi="Calibri" w:cs="Calibri"/>
                <w:sz w:val="24"/>
                <w:szCs w:val="24"/>
                <w:lang w:val="en-US"/>
              </w:rPr>
              <w:t>Withholding Tax Number</w:t>
            </w:r>
          </w:p>
        </w:tc>
        <w:tc>
          <w:tcPr>
            <w:tcW w:w="5580" w:type="dxa"/>
            <w:vAlign w:val="center"/>
          </w:tcPr>
          <w:p w14:paraId="07A5780B" w14:textId="77777777" w:rsidR="003D6F65" w:rsidRPr="00BC7358" w:rsidRDefault="003D6F65" w:rsidP="00226D00">
            <w:pPr>
              <w:spacing w:after="120" w:line="240" w:lineRule="auto"/>
              <w:rPr>
                <w:rFonts w:ascii="Calibri" w:eastAsia="Times New Roman" w:hAnsi="Calibri" w:cs="Calibri"/>
                <w:sz w:val="24"/>
                <w:szCs w:val="24"/>
                <w:lang w:val="en-US"/>
              </w:rPr>
            </w:pPr>
            <w:r w:rsidRPr="00BC7358">
              <w:rPr>
                <w:rFonts w:ascii="Calibri" w:eastAsia="Times New Roman" w:hAnsi="Calibri" w:cs="Calibri"/>
                <w:sz w:val="24"/>
                <w:szCs w:val="24"/>
                <w:lang w:val="en-US"/>
              </w:rPr>
              <w:fldChar w:fldCharType="begin">
                <w:ffData>
                  <w:name w:val=""/>
                  <w:enabled/>
                  <w:calcOnExit w:val="0"/>
                  <w:textInput>
                    <w:default w:val="Click here and insert details"/>
                  </w:textInput>
                </w:ffData>
              </w:fldChar>
            </w:r>
            <w:r w:rsidRPr="00BC7358">
              <w:rPr>
                <w:rFonts w:ascii="Calibri" w:eastAsia="Times New Roman" w:hAnsi="Calibri" w:cs="Calibri"/>
                <w:sz w:val="24"/>
                <w:szCs w:val="24"/>
                <w:lang w:val="en-US"/>
              </w:rPr>
              <w:instrText xml:space="preserve"> FORMTEXT </w:instrText>
            </w:r>
            <w:r w:rsidRPr="00BC7358">
              <w:rPr>
                <w:rFonts w:ascii="Calibri" w:eastAsia="Times New Roman" w:hAnsi="Calibri" w:cs="Calibri"/>
                <w:sz w:val="24"/>
                <w:szCs w:val="24"/>
                <w:lang w:val="en-US"/>
              </w:rPr>
            </w:r>
            <w:r w:rsidRPr="00BC7358">
              <w:rPr>
                <w:rFonts w:ascii="Calibri" w:eastAsia="Times New Roman" w:hAnsi="Calibri" w:cs="Calibri"/>
                <w:sz w:val="24"/>
                <w:szCs w:val="24"/>
                <w:lang w:val="en-US"/>
              </w:rPr>
              <w:fldChar w:fldCharType="separate"/>
            </w:r>
            <w:r w:rsidRPr="00BC7358">
              <w:rPr>
                <w:rFonts w:ascii="Calibri" w:eastAsia="Times New Roman" w:hAnsi="Calibri" w:cs="Calibri"/>
                <w:noProof/>
                <w:sz w:val="24"/>
                <w:szCs w:val="24"/>
                <w:lang w:val="en-US"/>
              </w:rPr>
              <w:t>Click here and insert details</w:t>
            </w:r>
            <w:r w:rsidRPr="00BC7358">
              <w:rPr>
                <w:rFonts w:ascii="Calibri" w:eastAsia="Times New Roman" w:hAnsi="Calibri" w:cs="Calibri"/>
                <w:sz w:val="24"/>
                <w:szCs w:val="24"/>
                <w:lang w:val="en-US"/>
              </w:rPr>
              <w:fldChar w:fldCharType="end"/>
            </w:r>
          </w:p>
        </w:tc>
      </w:tr>
      <w:tr w:rsidR="003D6F65" w:rsidRPr="00BC7358" w14:paraId="2BD40062" w14:textId="77777777" w:rsidTr="00226D00">
        <w:tc>
          <w:tcPr>
            <w:tcW w:w="4608" w:type="dxa"/>
            <w:shd w:val="clear" w:color="auto" w:fill="DEEAF6"/>
            <w:vAlign w:val="center"/>
          </w:tcPr>
          <w:p w14:paraId="435EFD02" w14:textId="77777777" w:rsidR="003D6F65" w:rsidRPr="00380F37" w:rsidRDefault="003D6F65" w:rsidP="00226D00">
            <w:pPr>
              <w:spacing w:after="120" w:line="240" w:lineRule="auto"/>
              <w:rPr>
                <w:rFonts w:ascii="Calibri" w:eastAsia="Times New Roman" w:hAnsi="Calibri" w:cs="Calibri"/>
                <w:sz w:val="24"/>
                <w:szCs w:val="24"/>
                <w:lang w:val="en-US"/>
              </w:rPr>
            </w:pPr>
            <w:r w:rsidRPr="00380F37">
              <w:rPr>
                <w:rFonts w:ascii="Calibri" w:eastAsia="Times New Roman" w:hAnsi="Calibri" w:cs="Calibri"/>
                <w:sz w:val="24"/>
                <w:szCs w:val="24"/>
                <w:lang w:val="en-US"/>
              </w:rPr>
              <w:t>Company Registration Number</w:t>
            </w:r>
          </w:p>
        </w:tc>
        <w:tc>
          <w:tcPr>
            <w:tcW w:w="5580" w:type="dxa"/>
            <w:vAlign w:val="center"/>
          </w:tcPr>
          <w:p w14:paraId="2E1D0EF8" w14:textId="77777777" w:rsidR="003D6F65" w:rsidRPr="00BC7358" w:rsidRDefault="003D6F65" w:rsidP="00226D00">
            <w:pPr>
              <w:spacing w:after="120" w:line="240" w:lineRule="auto"/>
              <w:rPr>
                <w:rFonts w:ascii="Calibri" w:eastAsia="Times New Roman" w:hAnsi="Calibri" w:cs="Calibri"/>
                <w:sz w:val="24"/>
                <w:szCs w:val="24"/>
                <w:lang w:val="en-US"/>
              </w:rPr>
            </w:pPr>
            <w:r w:rsidRPr="00BC7358">
              <w:rPr>
                <w:rFonts w:ascii="Calibri" w:eastAsia="Times New Roman" w:hAnsi="Calibri" w:cs="Calibri"/>
                <w:sz w:val="24"/>
                <w:szCs w:val="24"/>
                <w:lang w:val="en-US"/>
              </w:rPr>
              <w:fldChar w:fldCharType="begin">
                <w:ffData>
                  <w:name w:val=""/>
                  <w:enabled/>
                  <w:calcOnExit w:val="0"/>
                  <w:textInput>
                    <w:default w:val="Click here and insert details"/>
                  </w:textInput>
                </w:ffData>
              </w:fldChar>
            </w:r>
            <w:r w:rsidRPr="00BC7358">
              <w:rPr>
                <w:rFonts w:ascii="Calibri" w:eastAsia="Times New Roman" w:hAnsi="Calibri" w:cs="Calibri"/>
                <w:sz w:val="24"/>
                <w:szCs w:val="24"/>
                <w:lang w:val="en-US"/>
              </w:rPr>
              <w:instrText xml:space="preserve"> FORMTEXT </w:instrText>
            </w:r>
            <w:r w:rsidRPr="00BC7358">
              <w:rPr>
                <w:rFonts w:ascii="Calibri" w:eastAsia="Times New Roman" w:hAnsi="Calibri" w:cs="Calibri"/>
                <w:sz w:val="24"/>
                <w:szCs w:val="24"/>
                <w:lang w:val="en-US"/>
              </w:rPr>
            </w:r>
            <w:r w:rsidRPr="00BC7358">
              <w:rPr>
                <w:rFonts w:ascii="Calibri" w:eastAsia="Times New Roman" w:hAnsi="Calibri" w:cs="Calibri"/>
                <w:sz w:val="24"/>
                <w:szCs w:val="24"/>
                <w:lang w:val="en-US"/>
              </w:rPr>
              <w:fldChar w:fldCharType="separate"/>
            </w:r>
            <w:r w:rsidRPr="00BC7358">
              <w:rPr>
                <w:rFonts w:ascii="Calibri" w:eastAsia="Times New Roman" w:hAnsi="Calibri" w:cs="Calibri"/>
                <w:noProof/>
                <w:sz w:val="24"/>
                <w:szCs w:val="24"/>
                <w:lang w:val="en-US"/>
              </w:rPr>
              <w:t>Click here and insert details</w:t>
            </w:r>
            <w:r w:rsidRPr="00BC7358">
              <w:rPr>
                <w:rFonts w:ascii="Calibri" w:eastAsia="Times New Roman" w:hAnsi="Calibri" w:cs="Calibri"/>
                <w:sz w:val="24"/>
                <w:szCs w:val="24"/>
                <w:lang w:val="en-US"/>
              </w:rPr>
              <w:fldChar w:fldCharType="end"/>
            </w:r>
          </w:p>
        </w:tc>
      </w:tr>
      <w:tr w:rsidR="003D6F65" w:rsidRPr="00BC7358" w14:paraId="14EAA021" w14:textId="77777777" w:rsidTr="00226D00">
        <w:tc>
          <w:tcPr>
            <w:tcW w:w="4608" w:type="dxa"/>
            <w:shd w:val="clear" w:color="auto" w:fill="DEEAF6"/>
            <w:vAlign w:val="center"/>
          </w:tcPr>
          <w:p w14:paraId="7F1F8398" w14:textId="77777777" w:rsidR="003D6F65" w:rsidRPr="00380F37" w:rsidRDefault="003D6F65" w:rsidP="00226D00">
            <w:pPr>
              <w:spacing w:after="120" w:line="240" w:lineRule="auto"/>
              <w:rPr>
                <w:rFonts w:ascii="Calibri" w:eastAsia="Times New Roman" w:hAnsi="Calibri" w:cs="Calibri"/>
                <w:sz w:val="24"/>
                <w:szCs w:val="24"/>
                <w:lang w:val="en-US"/>
              </w:rPr>
            </w:pPr>
            <w:r w:rsidRPr="00380F37">
              <w:rPr>
                <w:rFonts w:ascii="Calibri" w:eastAsia="Times New Roman" w:hAnsi="Calibri" w:cs="Calibri"/>
                <w:sz w:val="24"/>
                <w:szCs w:val="24"/>
                <w:lang w:val="en-US"/>
              </w:rPr>
              <w:t>Date of Registration</w:t>
            </w:r>
          </w:p>
        </w:tc>
        <w:tc>
          <w:tcPr>
            <w:tcW w:w="5580" w:type="dxa"/>
            <w:vAlign w:val="center"/>
          </w:tcPr>
          <w:p w14:paraId="77084FCF" w14:textId="77777777" w:rsidR="003D6F65" w:rsidRPr="00BC7358" w:rsidRDefault="003D6F65" w:rsidP="00226D00">
            <w:pPr>
              <w:spacing w:after="120" w:line="240" w:lineRule="auto"/>
              <w:rPr>
                <w:rFonts w:ascii="Calibri" w:eastAsia="Times New Roman" w:hAnsi="Calibri" w:cs="Calibri"/>
                <w:sz w:val="24"/>
                <w:szCs w:val="24"/>
                <w:lang w:val="en-US"/>
              </w:rPr>
            </w:pPr>
            <w:r w:rsidRPr="00BC7358">
              <w:rPr>
                <w:rFonts w:ascii="Calibri" w:eastAsia="Times New Roman" w:hAnsi="Calibri" w:cs="Calibri"/>
                <w:sz w:val="24"/>
                <w:szCs w:val="24"/>
                <w:lang w:val="en-US"/>
              </w:rPr>
              <w:fldChar w:fldCharType="begin">
                <w:ffData>
                  <w:name w:val=""/>
                  <w:enabled/>
                  <w:calcOnExit w:val="0"/>
                  <w:textInput>
                    <w:default w:val="Click here and insert details"/>
                  </w:textInput>
                </w:ffData>
              </w:fldChar>
            </w:r>
            <w:r w:rsidRPr="00BC7358">
              <w:rPr>
                <w:rFonts w:ascii="Calibri" w:eastAsia="Times New Roman" w:hAnsi="Calibri" w:cs="Calibri"/>
                <w:sz w:val="24"/>
                <w:szCs w:val="24"/>
                <w:lang w:val="en-US"/>
              </w:rPr>
              <w:instrText xml:space="preserve"> FORMTEXT </w:instrText>
            </w:r>
            <w:r w:rsidRPr="00BC7358">
              <w:rPr>
                <w:rFonts w:ascii="Calibri" w:eastAsia="Times New Roman" w:hAnsi="Calibri" w:cs="Calibri"/>
                <w:sz w:val="24"/>
                <w:szCs w:val="24"/>
                <w:lang w:val="en-US"/>
              </w:rPr>
            </w:r>
            <w:r w:rsidRPr="00BC7358">
              <w:rPr>
                <w:rFonts w:ascii="Calibri" w:eastAsia="Times New Roman" w:hAnsi="Calibri" w:cs="Calibri"/>
                <w:sz w:val="24"/>
                <w:szCs w:val="24"/>
                <w:lang w:val="en-US"/>
              </w:rPr>
              <w:fldChar w:fldCharType="separate"/>
            </w:r>
            <w:r w:rsidRPr="00BC7358">
              <w:rPr>
                <w:rFonts w:ascii="Calibri" w:eastAsia="Times New Roman" w:hAnsi="Calibri" w:cs="Calibri"/>
                <w:noProof/>
                <w:sz w:val="24"/>
                <w:szCs w:val="24"/>
                <w:lang w:val="en-US"/>
              </w:rPr>
              <w:t>Click here and insert details</w:t>
            </w:r>
            <w:r w:rsidRPr="00BC7358">
              <w:rPr>
                <w:rFonts w:ascii="Calibri" w:eastAsia="Times New Roman" w:hAnsi="Calibri" w:cs="Calibri"/>
                <w:sz w:val="24"/>
                <w:szCs w:val="24"/>
                <w:lang w:val="en-US"/>
              </w:rPr>
              <w:fldChar w:fldCharType="end"/>
            </w:r>
          </w:p>
        </w:tc>
      </w:tr>
      <w:tr w:rsidR="003D6F65" w:rsidRPr="00BC7358" w14:paraId="316935CF" w14:textId="77777777" w:rsidTr="00226D00">
        <w:tc>
          <w:tcPr>
            <w:tcW w:w="4608" w:type="dxa"/>
            <w:shd w:val="clear" w:color="auto" w:fill="DEEAF6"/>
            <w:vAlign w:val="center"/>
          </w:tcPr>
          <w:p w14:paraId="080DC312" w14:textId="77777777" w:rsidR="003D6F65" w:rsidRPr="00380F37" w:rsidRDefault="003D6F65" w:rsidP="00226D00">
            <w:pPr>
              <w:spacing w:after="120" w:line="240" w:lineRule="auto"/>
              <w:rPr>
                <w:rFonts w:ascii="Calibri" w:eastAsia="Times New Roman" w:hAnsi="Calibri" w:cs="Calibri"/>
                <w:sz w:val="24"/>
                <w:szCs w:val="24"/>
                <w:lang w:val="en-US"/>
              </w:rPr>
            </w:pPr>
            <w:r w:rsidRPr="00380F37">
              <w:rPr>
                <w:rFonts w:ascii="Calibri" w:eastAsia="Times New Roman" w:hAnsi="Calibri" w:cs="Calibri"/>
                <w:sz w:val="24"/>
                <w:szCs w:val="24"/>
                <w:lang w:val="en-US"/>
              </w:rPr>
              <w:t>Country of Registration</w:t>
            </w:r>
          </w:p>
        </w:tc>
        <w:tc>
          <w:tcPr>
            <w:tcW w:w="5580" w:type="dxa"/>
            <w:vAlign w:val="center"/>
          </w:tcPr>
          <w:p w14:paraId="13013C0B" w14:textId="77777777" w:rsidR="003D6F65" w:rsidRPr="00BC7358" w:rsidRDefault="003D6F65" w:rsidP="00226D00">
            <w:pPr>
              <w:spacing w:after="120" w:line="240" w:lineRule="auto"/>
              <w:rPr>
                <w:rFonts w:ascii="Calibri" w:eastAsia="Times New Roman" w:hAnsi="Calibri" w:cs="Calibri"/>
                <w:sz w:val="24"/>
                <w:szCs w:val="24"/>
                <w:lang w:val="en-US"/>
              </w:rPr>
            </w:pPr>
            <w:r w:rsidRPr="00BC7358">
              <w:rPr>
                <w:rFonts w:ascii="Calibri" w:eastAsia="Times New Roman" w:hAnsi="Calibri" w:cs="Calibri"/>
                <w:sz w:val="24"/>
                <w:szCs w:val="24"/>
                <w:lang w:val="en-US"/>
              </w:rPr>
              <w:fldChar w:fldCharType="begin">
                <w:ffData>
                  <w:name w:val=""/>
                  <w:enabled/>
                  <w:calcOnExit w:val="0"/>
                  <w:textInput>
                    <w:default w:val="Click here and insert details"/>
                  </w:textInput>
                </w:ffData>
              </w:fldChar>
            </w:r>
            <w:r w:rsidRPr="00BC7358">
              <w:rPr>
                <w:rFonts w:ascii="Calibri" w:eastAsia="Times New Roman" w:hAnsi="Calibri" w:cs="Calibri"/>
                <w:sz w:val="24"/>
                <w:szCs w:val="24"/>
                <w:lang w:val="en-US"/>
              </w:rPr>
              <w:instrText xml:space="preserve"> FORMTEXT </w:instrText>
            </w:r>
            <w:r w:rsidRPr="00BC7358">
              <w:rPr>
                <w:rFonts w:ascii="Calibri" w:eastAsia="Times New Roman" w:hAnsi="Calibri" w:cs="Calibri"/>
                <w:sz w:val="24"/>
                <w:szCs w:val="24"/>
                <w:lang w:val="en-US"/>
              </w:rPr>
            </w:r>
            <w:r w:rsidRPr="00BC7358">
              <w:rPr>
                <w:rFonts w:ascii="Calibri" w:eastAsia="Times New Roman" w:hAnsi="Calibri" w:cs="Calibri"/>
                <w:sz w:val="24"/>
                <w:szCs w:val="24"/>
                <w:lang w:val="en-US"/>
              </w:rPr>
              <w:fldChar w:fldCharType="separate"/>
            </w:r>
            <w:r w:rsidRPr="00BC7358">
              <w:rPr>
                <w:rFonts w:ascii="Calibri" w:eastAsia="Times New Roman" w:hAnsi="Calibri" w:cs="Calibri"/>
                <w:noProof/>
                <w:sz w:val="24"/>
                <w:szCs w:val="24"/>
                <w:lang w:val="en-US"/>
              </w:rPr>
              <w:t>Click here and insert details</w:t>
            </w:r>
            <w:r w:rsidRPr="00BC7358">
              <w:rPr>
                <w:rFonts w:ascii="Calibri" w:eastAsia="Times New Roman" w:hAnsi="Calibri" w:cs="Calibri"/>
                <w:sz w:val="24"/>
                <w:szCs w:val="24"/>
                <w:lang w:val="en-US"/>
              </w:rPr>
              <w:fldChar w:fldCharType="end"/>
            </w:r>
          </w:p>
        </w:tc>
      </w:tr>
      <w:tr w:rsidR="003D6F65" w:rsidRPr="00BC7358" w14:paraId="2DD6FC13" w14:textId="77777777" w:rsidTr="00226D00">
        <w:tc>
          <w:tcPr>
            <w:tcW w:w="4608" w:type="dxa"/>
            <w:shd w:val="clear" w:color="auto" w:fill="DEEAF6"/>
            <w:vAlign w:val="center"/>
          </w:tcPr>
          <w:p w14:paraId="2C420870" w14:textId="77777777" w:rsidR="003D6F65" w:rsidRPr="00380F37" w:rsidRDefault="003D6F65" w:rsidP="00226D00">
            <w:pPr>
              <w:spacing w:after="0" w:line="240" w:lineRule="auto"/>
              <w:rPr>
                <w:rFonts w:ascii="Calibri" w:eastAsia="Times New Roman" w:hAnsi="Calibri" w:cs="Calibri"/>
                <w:sz w:val="24"/>
                <w:szCs w:val="24"/>
                <w:lang w:val="en-US"/>
              </w:rPr>
            </w:pPr>
            <w:r w:rsidRPr="00380F37">
              <w:rPr>
                <w:rFonts w:ascii="Calibri" w:eastAsia="Times New Roman" w:hAnsi="Calibri" w:cs="Calibri"/>
                <w:sz w:val="24"/>
                <w:szCs w:val="24"/>
                <w:lang w:val="en-US"/>
              </w:rPr>
              <w:t>Legal Status</w:t>
            </w:r>
          </w:p>
          <w:p w14:paraId="7C4A7A0A" w14:textId="77777777" w:rsidR="003D6F65" w:rsidRPr="00380F37" w:rsidRDefault="003D6F65" w:rsidP="00226D00">
            <w:pPr>
              <w:spacing w:after="0" w:line="240" w:lineRule="auto"/>
              <w:rPr>
                <w:rFonts w:ascii="Calibri" w:eastAsia="Times New Roman" w:hAnsi="Calibri" w:cs="Calibri"/>
                <w:sz w:val="24"/>
                <w:szCs w:val="24"/>
                <w:lang w:val="en-US"/>
              </w:rPr>
            </w:pPr>
            <w:r w:rsidRPr="00380F37">
              <w:rPr>
                <w:rFonts w:ascii="Calibri" w:eastAsia="Times New Roman" w:hAnsi="Calibri" w:cs="Calibri"/>
                <w:sz w:val="24"/>
                <w:szCs w:val="24"/>
                <w:lang w:val="en-US"/>
              </w:rPr>
              <w:t>(e.g. Limited Company, Partnership, Sole Trader etc.)</w:t>
            </w:r>
          </w:p>
        </w:tc>
        <w:tc>
          <w:tcPr>
            <w:tcW w:w="5580" w:type="dxa"/>
            <w:vAlign w:val="center"/>
          </w:tcPr>
          <w:p w14:paraId="5038CB2A" w14:textId="77777777" w:rsidR="003D6F65" w:rsidRPr="00BC7358" w:rsidRDefault="003D6F65" w:rsidP="00226D00">
            <w:pPr>
              <w:spacing w:after="120" w:line="240" w:lineRule="auto"/>
              <w:rPr>
                <w:rFonts w:ascii="Calibri" w:eastAsia="Times New Roman" w:hAnsi="Calibri" w:cs="Calibri"/>
                <w:sz w:val="24"/>
                <w:szCs w:val="24"/>
                <w:lang w:val="en-US"/>
              </w:rPr>
            </w:pPr>
            <w:r w:rsidRPr="00BC7358">
              <w:rPr>
                <w:rFonts w:ascii="Calibri" w:eastAsia="Times New Roman" w:hAnsi="Calibri" w:cs="Calibri"/>
                <w:sz w:val="24"/>
                <w:szCs w:val="24"/>
                <w:lang w:val="en-US"/>
              </w:rPr>
              <w:fldChar w:fldCharType="begin">
                <w:ffData>
                  <w:name w:val=""/>
                  <w:enabled/>
                  <w:calcOnExit w:val="0"/>
                  <w:textInput>
                    <w:default w:val="Click here and insert details"/>
                  </w:textInput>
                </w:ffData>
              </w:fldChar>
            </w:r>
            <w:r w:rsidRPr="00BC7358">
              <w:rPr>
                <w:rFonts w:ascii="Calibri" w:eastAsia="Times New Roman" w:hAnsi="Calibri" w:cs="Calibri"/>
                <w:sz w:val="24"/>
                <w:szCs w:val="24"/>
                <w:lang w:val="en-US"/>
              </w:rPr>
              <w:instrText xml:space="preserve"> FORMTEXT </w:instrText>
            </w:r>
            <w:r w:rsidRPr="00BC7358">
              <w:rPr>
                <w:rFonts w:ascii="Calibri" w:eastAsia="Times New Roman" w:hAnsi="Calibri" w:cs="Calibri"/>
                <w:sz w:val="24"/>
                <w:szCs w:val="24"/>
                <w:lang w:val="en-US"/>
              </w:rPr>
            </w:r>
            <w:r w:rsidRPr="00BC7358">
              <w:rPr>
                <w:rFonts w:ascii="Calibri" w:eastAsia="Times New Roman" w:hAnsi="Calibri" w:cs="Calibri"/>
                <w:sz w:val="24"/>
                <w:szCs w:val="24"/>
                <w:lang w:val="en-US"/>
              </w:rPr>
              <w:fldChar w:fldCharType="separate"/>
            </w:r>
            <w:r w:rsidRPr="00BC7358">
              <w:rPr>
                <w:rFonts w:ascii="Calibri" w:eastAsia="Times New Roman" w:hAnsi="Calibri" w:cs="Calibri"/>
                <w:noProof/>
                <w:sz w:val="24"/>
                <w:szCs w:val="24"/>
                <w:lang w:val="en-US"/>
              </w:rPr>
              <w:t>Click here and insert details</w:t>
            </w:r>
            <w:r w:rsidRPr="00BC7358">
              <w:rPr>
                <w:rFonts w:ascii="Calibri" w:eastAsia="Times New Roman" w:hAnsi="Calibri" w:cs="Calibri"/>
                <w:sz w:val="24"/>
                <w:szCs w:val="24"/>
                <w:lang w:val="en-US"/>
              </w:rPr>
              <w:fldChar w:fldCharType="end"/>
            </w:r>
          </w:p>
        </w:tc>
      </w:tr>
    </w:tbl>
    <w:p w14:paraId="3DB0A085" w14:textId="77777777" w:rsidR="00614B43" w:rsidRPr="00614B43" w:rsidRDefault="00614B43" w:rsidP="00614B43">
      <w:pPr>
        <w:spacing w:after="0" w:line="240" w:lineRule="auto"/>
        <w:rPr>
          <w:rFonts w:ascii="Times New Roman" w:eastAsia="Times New Roman" w:hAnsi="Times New Roman" w:cs="Times New Roman"/>
          <w:vanish/>
          <w:sz w:val="24"/>
          <w:szCs w:val="24"/>
          <w:lang w:val="en-US"/>
        </w:rPr>
      </w:pPr>
    </w:p>
    <w:p w14:paraId="39264D99" w14:textId="77777777" w:rsidR="00614B43" w:rsidRDefault="00614B43" w:rsidP="00614B43">
      <w:pPr>
        <w:spacing w:after="0" w:line="240" w:lineRule="auto"/>
        <w:jc w:val="both"/>
        <w:rPr>
          <w:rFonts w:ascii="Times New Roman" w:eastAsia="Times New Roman" w:hAnsi="Times New Roman" w:cs="Arial"/>
          <w:i/>
          <w:color w:val="FF0000"/>
          <w:sz w:val="24"/>
          <w:szCs w:val="24"/>
          <w:u w:val="single"/>
          <w:lang w:val="en-US"/>
        </w:rPr>
      </w:pPr>
    </w:p>
    <w:p w14:paraId="6060B798" w14:textId="77777777" w:rsidR="00614B43" w:rsidRPr="00614B43" w:rsidRDefault="00614B43" w:rsidP="00614B43">
      <w:pPr>
        <w:spacing w:after="0" w:line="240" w:lineRule="auto"/>
        <w:jc w:val="both"/>
        <w:rPr>
          <w:rFonts w:ascii="Times New Roman" w:eastAsia="Times New Roman" w:hAnsi="Times New Roman" w:cs="Arial"/>
          <w:i/>
          <w:color w:val="FF0000"/>
          <w:sz w:val="24"/>
          <w:szCs w:val="24"/>
          <w:u w:val="single"/>
          <w:lang w:val="en-US"/>
        </w:rPr>
      </w:pPr>
    </w:p>
    <w:tbl>
      <w:tblPr>
        <w:tblW w:w="10188"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608"/>
        <w:gridCol w:w="5580"/>
      </w:tblGrid>
      <w:tr w:rsidR="00614B43" w:rsidRPr="00614B43" w14:paraId="5E66EC4F" w14:textId="77777777" w:rsidTr="00614B43">
        <w:tc>
          <w:tcPr>
            <w:tcW w:w="10188" w:type="dxa"/>
            <w:gridSpan w:val="2"/>
            <w:shd w:val="clear" w:color="auto" w:fill="1F4E79"/>
          </w:tcPr>
          <w:p w14:paraId="797025CC" w14:textId="77777777" w:rsidR="00614B43" w:rsidRPr="00614B43" w:rsidRDefault="00614B43" w:rsidP="00614B43">
            <w:pPr>
              <w:spacing w:after="0" w:line="240" w:lineRule="auto"/>
              <w:contextualSpacing/>
              <w:rPr>
                <w:rFonts w:ascii="Calibri" w:eastAsia="Times New Roman" w:hAnsi="Calibri" w:cs="Calibri"/>
                <w:b/>
                <w:color w:val="FFFFFF"/>
                <w:sz w:val="32"/>
                <w:szCs w:val="32"/>
                <w:lang w:val="en-US"/>
              </w:rPr>
            </w:pPr>
            <w:r w:rsidRPr="00614B43">
              <w:rPr>
                <w:rFonts w:ascii="Calibri" w:eastAsia="Times New Roman" w:hAnsi="Calibri" w:cs="Calibri"/>
                <w:b/>
                <w:color w:val="FFFFFF"/>
                <w:sz w:val="32"/>
                <w:szCs w:val="32"/>
                <w:lang w:val="en-US"/>
              </w:rPr>
              <w:t>TENDER CONTACT POINT</w:t>
            </w:r>
          </w:p>
        </w:tc>
      </w:tr>
      <w:tr w:rsidR="00614B43" w:rsidRPr="00BC7358" w14:paraId="2F329DEA" w14:textId="77777777" w:rsidTr="00614B43">
        <w:tblPrEx>
          <w:shd w:val="clear" w:color="auto" w:fill="auto"/>
          <w:tblLook w:val="0000" w:firstRow="0" w:lastRow="0" w:firstColumn="0" w:lastColumn="0" w:noHBand="0" w:noVBand="0"/>
        </w:tblPrEx>
        <w:tc>
          <w:tcPr>
            <w:tcW w:w="4608" w:type="dxa"/>
            <w:shd w:val="clear" w:color="auto" w:fill="DEEAF6"/>
            <w:vAlign w:val="center"/>
          </w:tcPr>
          <w:p w14:paraId="2D846D70" w14:textId="77777777" w:rsidR="00614B43" w:rsidRPr="00076368" w:rsidRDefault="00614B43" w:rsidP="00614B43">
            <w:pPr>
              <w:spacing w:after="0" w:line="360" w:lineRule="auto"/>
              <w:rPr>
                <w:rFonts w:ascii="Calibri" w:eastAsia="Times New Roman" w:hAnsi="Calibri" w:cs="Calibri"/>
                <w:b/>
                <w:bCs/>
                <w:sz w:val="24"/>
                <w:szCs w:val="24"/>
                <w:lang w:val="en-US"/>
              </w:rPr>
            </w:pPr>
            <w:r w:rsidRPr="00076368">
              <w:rPr>
                <w:rFonts w:ascii="Calibri" w:eastAsia="Times New Roman" w:hAnsi="Calibri" w:cs="Calibri"/>
                <w:b/>
                <w:bCs/>
                <w:sz w:val="24"/>
                <w:szCs w:val="24"/>
                <w:lang w:val="en-US"/>
              </w:rPr>
              <w:t>Contact Name for this Tender</w:t>
            </w:r>
          </w:p>
        </w:tc>
        <w:tc>
          <w:tcPr>
            <w:tcW w:w="5580" w:type="dxa"/>
            <w:vAlign w:val="center"/>
          </w:tcPr>
          <w:p w14:paraId="4C673A41" w14:textId="77777777" w:rsidR="00614B43" w:rsidRPr="00BC7358" w:rsidRDefault="00A331FD" w:rsidP="00614B43">
            <w:pPr>
              <w:spacing w:after="0" w:line="360" w:lineRule="auto"/>
              <w:rPr>
                <w:rFonts w:ascii="Calibri" w:eastAsia="Times New Roman" w:hAnsi="Calibri" w:cs="Calibri"/>
                <w:sz w:val="24"/>
                <w:szCs w:val="24"/>
                <w:lang w:val="en-US"/>
              </w:rPr>
            </w:pPr>
            <w:r w:rsidRPr="00BC7358">
              <w:rPr>
                <w:rFonts w:ascii="Calibri" w:eastAsia="Times New Roman" w:hAnsi="Calibri" w:cs="Calibri"/>
                <w:sz w:val="24"/>
                <w:szCs w:val="24"/>
                <w:lang w:val="en-US"/>
              </w:rPr>
              <w:fldChar w:fldCharType="begin">
                <w:ffData>
                  <w:name w:val="Text1"/>
                  <w:enabled/>
                  <w:calcOnExit w:val="0"/>
                  <w:textInput>
                    <w:default w:val="Click here and insert details"/>
                  </w:textInput>
                </w:ffData>
              </w:fldChar>
            </w:r>
            <w:r w:rsidR="00614B43" w:rsidRPr="00BC7358">
              <w:rPr>
                <w:rFonts w:ascii="Calibri" w:eastAsia="Times New Roman" w:hAnsi="Calibri" w:cs="Calibri"/>
                <w:sz w:val="24"/>
                <w:szCs w:val="24"/>
                <w:lang w:val="en-US"/>
              </w:rPr>
              <w:instrText xml:space="preserve"> FORMTEXT </w:instrText>
            </w:r>
            <w:r w:rsidRPr="00BC7358">
              <w:rPr>
                <w:rFonts w:ascii="Calibri" w:eastAsia="Times New Roman" w:hAnsi="Calibri" w:cs="Calibri"/>
                <w:sz w:val="24"/>
                <w:szCs w:val="24"/>
                <w:lang w:val="en-US"/>
              </w:rPr>
            </w:r>
            <w:r w:rsidRPr="00BC7358">
              <w:rPr>
                <w:rFonts w:ascii="Calibri" w:eastAsia="Times New Roman" w:hAnsi="Calibri" w:cs="Calibri"/>
                <w:sz w:val="24"/>
                <w:szCs w:val="24"/>
                <w:lang w:val="en-US"/>
              </w:rPr>
              <w:fldChar w:fldCharType="separate"/>
            </w:r>
            <w:r w:rsidR="00614B43" w:rsidRPr="00BC7358">
              <w:rPr>
                <w:rFonts w:ascii="Calibri" w:eastAsia="Times New Roman" w:hAnsi="Calibri" w:cs="Calibri"/>
                <w:noProof/>
                <w:sz w:val="24"/>
                <w:szCs w:val="24"/>
                <w:lang w:val="en-US"/>
              </w:rPr>
              <w:t>Click here and insert details</w:t>
            </w:r>
            <w:r w:rsidRPr="00BC7358">
              <w:rPr>
                <w:rFonts w:ascii="Calibri" w:eastAsia="Times New Roman" w:hAnsi="Calibri" w:cs="Calibri"/>
                <w:sz w:val="24"/>
                <w:szCs w:val="24"/>
                <w:lang w:val="en-US"/>
              </w:rPr>
              <w:fldChar w:fldCharType="end"/>
            </w:r>
          </w:p>
        </w:tc>
      </w:tr>
      <w:tr w:rsidR="00614B43" w:rsidRPr="00BC7358" w14:paraId="7540EBA3" w14:textId="77777777" w:rsidTr="00614B43">
        <w:tblPrEx>
          <w:shd w:val="clear" w:color="auto" w:fill="auto"/>
          <w:tblLook w:val="0000" w:firstRow="0" w:lastRow="0" w:firstColumn="0" w:lastColumn="0" w:noHBand="0" w:noVBand="0"/>
        </w:tblPrEx>
        <w:tc>
          <w:tcPr>
            <w:tcW w:w="4608" w:type="dxa"/>
            <w:shd w:val="clear" w:color="auto" w:fill="DEEAF6"/>
            <w:vAlign w:val="center"/>
          </w:tcPr>
          <w:p w14:paraId="43E0ECBB" w14:textId="77777777" w:rsidR="00614B43" w:rsidRPr="00076368" w:rsidRDefault="00614B43" w:rsidP="00614B43">
            <w:pPr>
              <w:spacing w:after="0" w:line="360" w:lineRule="auto"/>
              <w:rPr>
                <w:rFonts w:ascii="Calibri" w:eastAsia="Times New Roman" w:hAnsi="Calibri" w:cs="Calibri"/>
                <w:b/>
                <w:bCs/>
                <w:sz w:val="24"/>
                <w:szCs w:val="24"/>
                <w:lang w:val="en-US"/>
              </w:rPr>
            </w:pPr>
            <w:r w:rsidRPr="00076368">
              <w:rPr>
                <w:rFonts w:ascii="Calibri" w:eastAsia="Times New Roman" w:hAnsi="Calibri" w:cs="Calibri"/>
                <w:b/>
                <w:bCs/>
                <w:sz w:val="24"/>
                <w:szCs w:val="24"/>
                <w:lang w:val="en-US"/>
              </w:rPr>
              <w:t>Telephone Number</w:t>
            </w:r>
          </w:p>
        </w:tc>
        <w:tc>
          <w:tcPr>
            <w:tcW w:w="5580" w:type="dxa"/>
            <w:vAlign w:val="center"/>
          </w:tcPr>
          <w:p w14:paraId="26E689CB" w14:textId="77777777" w:rsidR="00614B43" w:rsidRPr="00BC7358" w:rsidRDefault="00A331FD" w:rsidP="00614B43">
            <w:pPr>
              <w:spacing w:after="0" w:line="360" w:lineRule="auto"/>
              <w:rPr>
                <w:rFonts w:ascii="Calibri" w:eastAsia="Times New Roman" w:hAnsi="Calibri" w:cs="Calibri"/>
                <w:sz w:val="24"/>
                <w:szCs w:val="24"/>
                <w:lang w:val="en-US"/>
              </w:rPr>
            </w:pPr>
            <w:r w:rsidRPr="00BC7358">
              <w:rPr>
                <w:rFonts w:ascii="Calibri" w:eastAsia="Times New Roman" w:hAnsi="Calibri" w:cs="Calibri"/>
                <w:sz w:val="24"/>
                <w:szCs w:val="24"/>
                <w:lang w:val="en-US"/>
              </w:rPr>
              <w:fldChar w:fldCharType="begin">
                <w:ffData>
                  <w:name w:val="Text1"/>
                  <w:enabled/>
                  <w:calcOnExit w:val="0"/>
                  <w:textInput>
                    <w:default w:val="Click here and insert details"/>
                  </w:textInput>
                </w:ffData>
              </w:fldChar>
            </w:r>
            <w:r w:rsidR="00614B43" w:rsidRPr="00BC7358">
              <w:rPr>
                <w:rFonts w:ascii="Calibri" w:eastAsia="Times New Roman" w:hAnsi="Calibri" w:cs="Calibri"/>
                <w:sz w:val="24"/>
                <w:szCs w:val="24"/>
                <w:lang w:val="en-US"/>
              </w:rPr>
              <w:instrText xml:space="preserve"> FORMTEXT </w:instrText>
            </w:r>
            <w:r w:rsidRPr="00BC7358">
              <w:rPr>
                <w:rFonts w:ascii="Calibri" w:eastAsia="Times New Roman" w:hAnsi="Calibri" w:cs="Calibri"/>
                <w:sz w:val="24"/>
                <w:szCs w:val="24"/>
                <w:lang w:val="en-US"/>
              </w:rPr>
            </w:r>
            <w:r w:rsidRPr="00BC7358">
              <w:rPr>
                <w:rFonts w:ascii="Calibri" w:eastAsia="Times New Roman" w:hAnsi="Calibri" w:cs="Calibri"/>
                <w:sz w:val="24"/>
                <w:szCs w:val="24"/>
                <w:lang w:val="en-US"/>
              </w:rPr>
              <w:fldChar w:fldCharType="separate"/>
            </w:r>
            <w:r w:rsidR="00614B43" w:rsidRPr="00BC7358">
              <w:rPr>
                <w:rFonts w:ascii="Calibri" w:eastAsia="Times New Roman" w:hAnsi="Calibri" w:cs="Calibri"/>
                <w:noProof/>
                <w:sz w:val="24"/>
                <w:szCs w:val="24"/>
                <w:lang w:val="en-US"/>
              </w:rPr>
              <w:t>Click here and insert details</w:t>
            </w:r>
            <w:r w:rsidRPr="00BC7358">
              <w:rPr>
                <w:rFonts w:ascii="Calibri" w:eastAsia="Times New Roman" w:hAnsi="Calibri" w:cs="Calibri"/>
                <w:sz w:val="24"/>
                <w:szCs w:val="24"/>
                <w:lang w:val="en-US"/>
              </w:rPr>
              <w:fldChar w:fldCharType="end"/>
            </w:r>
          </w:p>
        </w:tc>
      </w:tr>
      <w:tr w:rsidR="00614B43" w:rsidRPr="00BC7358" w14:paraId="603F1CA8" w14:textId="77777777" w:rsidTr="00614B43">
        <w:tblPrEx>
          <w:shd w:val="clear" w:color="auto" w:fill="auto"/>
          <w:tblLook w:val="0000" w:firstRow="0" w:lastRow="0" w:firstColumn="0" w:lastColumn="0" w:noHBand="0" w:noVBand="0"/>
        </w:tblPrEx>
        <w:tc>
          <w:tcPr>
            <w:tcW w:w="4608" w:type="dxa"/>
            <w:shd w:val="clear" w:color="auto" w:fill="DEEAF6"/>
            <w:vAlign w:val="center"/>
          </w:tcPr>
          <w:p w14:paraId="569CC393" w14:textId="77777777" w:rsidR="00614B43" w:rsidRPr="00076368" w:rsidRDefault="00614B43" w:rsidP="00614B43">
            <w:pPr>
              <w:spacing w:after="0" w:line="360" w:lineRule="auto"/>
              <w:rPr>
                <w:rFonts w:ascii="Calibri" w:eastAsia="Times New Roman" w:hAnsi="Calibri" w:cs="Calibri"/>
                <w:b/>
                <w:bCs/>
                <w:sz w:val="24"/>
                <w:szCs w:val="24"/>
                <w:lang w:val="en-US"/>
              </w:rPr>
            </w:pPr>
            <w:r w:rsidRPr="00076368">
              <w:rPr>
                <w:rFonts w:ascii="Calibri" w:eastAsia="Times New Roman" w:hAnsi="Calibri" w:cs="Calibri"/>
                <w:b/>
                <w:bCs/>
                <w:sz w:val="24"/>
                <w:szCs w:val="24"/>
                <w:lang w:val="en-US"/>
              </w:rPr>
              <w:t>Email Address</w:t>
            </w:r>
          </w:p>
        </w:tc>
        <w:tc>
          <w:tcPr>
            <w:tcW w:w="5580" w:type="dxa"/>
            <w:vAlign w:val="center"/>
          </w:tcPr>
          <w:p w14:paraId="5707C5E1" w14:textId="77777777" w:rsidR="00614B43" w:rsidRPr="00BC7358" w:rsidRDefault="00A331FD" w:rsidP="00614B43">
            <w:pPr>
              <w:spacing w:after="0" w:line="360" w:lineRule="auto"/>
              <w:rPr>
                <w:rFonts w:ascii="Calibri" w:eastAsia="Times New Roman" w:hAnsi="Calibri" w:cs="Calibri"/>
                <w:sz w:val="24"/>
                <w:szCs w:val="24"/>
                <w:lang w:val="en-US"/>
              </w:rPr>
            </w:pPr>
            <w:r w:rsidRPr="00BC7358">
              <w:rPr>
                <w:rFonts w:ascii="Calibri" w:eastAsia="Times New Roman" w:hAnsi="Calibri" w:cs="Calibri"/>
                <w:sz w:val="24"/>
                <w:szCs w:val="24"/>
                <w:lang w:val="en-US"/>
              </w:rPr>
              <w:fldChar w:fldCharType="begin">
                <w:ffData>
                  <w:name w:val="Text1"/>
                  <w:enabled/>
                  <w:calcOnExit w:val="0"/>
                  <w:textInput>
                    <w:default w:val="Click here and insert details"/>
                  </w:textInput>
                </w:ffData>
              </w:fldChar>
            </w:r>
            <w:r w:rsidR="00614B43" w:rsidRPr="00BC7358">
              <w:rPr>
                <w:rFonts w:ascii="Calibri" w:eastAsia="Times New Roman" w:hAnsi="Calibri" w:cs="Calibri"/>
                <w:sz w:val="24"/>
                <w:szCs w:val="24"/>
                <w:lang w:val="en-US"/>
              </w:rPr>
              <w:instrText xml:space="preserve"> FORMTEXT </w:instrText>
            </w:r>
            <w:r w:rsidRPr="00BC7358">
              <w:rPr>
                <w:rFonts w:ascii="Calibri" w:eastAsia="Times New Roman" w:hAnsi="Calibri" w:cs="Calibri"/>
                <w:sz w:val="24"/>
                <w:szCs w:val="24"/>
                <w:lang w:val="en-US"/>
              </w:rPr>
            </w:r>
            <w:r w:rsidRPr="00BC7358">
              <w:rPr>
                <w:rFonts w:ascii="Calibri" w:eastAsia="Times New Roman" w:hAnsi="Calibri" w:cs="Calibri"/>
                <w:sz w:val="24"/>
                <w:szCs w:val="24"/>
                <w:lang w:val="en-US"/>
              </w:rPr>
              <w:fldChar w:fldCharType="separate"/>
            </w:r>
            <w:r w:rsidR="00614B43" w:rsidRPr="00BC7358">
              <w:rPr>
                <w:rFonts w:ascii="Calibri" w:eastAsia="Times New Roman" w:hAnsi="Calibri" w:cs="Calibri"/>
                <w:noProof/>
                <w:sz w:val="24"/>
                <w:szCs w:val="24"/>
                <w:lang w:val="en-US"/>
              </w:rPr>
              <w:t>Click here and insert details</w:t>
            </w:r>
            <w:r w:rsidRPr="00BC7358">
              <w:rPr>
                <w:rFonts w:ascii="Calibri" w:eastAsia="Times New Roman" w:hAnsi="Calibri" w:cs="Calibri"/>
                <w:sz w:val="24"/>
                <w:szCs w:val="24"/>
                <w:lang w:val="en-US"/>
              </w:rPr>
              <w:fldChar w:fldCharType="end"/>
            </w:r>
          </w:p>
        </w:tc>
      </w:tr>
    </w:tbl>
    <w:p w14:paraId="75DBC89E" w14:textId="77777777" w:rsidR="00614B43" w:rsidRPr="00614B43" w:rsidRDefault="00614B43" w:rsidP="00614B43">
      <w:pPr>
        <w:spacing w:after="0" w:line="240" w:lineRule="auto"/>
        <w:rPr>
          <w:rFonts w:ascii="Times New Roman" w:eastAsia="Times New Roman" w:hAnsi="Times New Roman" w:cs="Times New Roman"/>
          <w:sz w:val="24"/>
          <w:szCs w:val="24"/>
          <w:lang w:val="en-US"/>
        </w:rPr>
      </w:pPr>
      <w:r w:rsidRPr="00614B43">
        <w:rPr>
          <w:rFonts w:ascii="Times New Roman" w:eastAsia="Times New Roman" w:hAnsi="Times New Roman" w:cs="Times New Roman"/>
          <w:sz w:val="24"/>
          <w:szCs w:val="24"/>
          <w:lang w:val="en-US"/>
        </w:rPr>
        <w:br w:type="page"/>
      </w:r>
    </w:p>
    <w:tbl>
      <w:tblPr>
        <w:tblW w:w="10170" w:type="dxa"/>
        <w:tblInd w:w="1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81"/>
        <w:gridCol w:w="9389"/>
      </w:tblGrid>
      <w:tr w:rsidR="00614B43" w:rsidRPr="00614B43" w14:paraId="6EC9D657" w14:textId="77777777" w:rsidTr="00614B43">
        <w:tc>
          <w:tcPr>
            <w:tcW w:w="10170" w:type="dxa"/>
            <w:gridSpan w:val="2"/>
            <w:tcBorders>
              <w:top w:val="single" w:sz="4" w:space="0" w:color="5B9BD5"/>
              <w:left w:val="single" w:sz="4" w:space="0" w:color="5B9BD5"/>
              <w:bottom w:val="single" w:sz="4" w:space="0" w:color="5B9BD5"/>
              <w:right w:val="single" w:sz="4" w:space="0" w:color="5B9BD5"/>
            </w:tcBorders>
            <w:shd w:val="clear" w:color="auto" w:fill="1F4E79"/>
          </w:tcPr>
          <w:p w14:paraId="0BAC5F1F" w14:textId="77777777" w:rsidR="00614B43" w:rsidRPr="009E5980" w:rsidRDefault="00614B43" w:rsidP="00614B43">
            <w:pPr>
              <w:spacing w:after="0" w:line="240" w:lineRule="auto"/>
              <w:rPr>
                <w:rFonts w:ascii="Calibri" w:eastAsia="Times New Roman" w:hAnsi="Calibri" w:cs="Calibri"/>
                <w:b/>
                <w:bCs/>
                <w:color w:val="FFFFFF"/>
                <w:sz w:val="32"/>
                <w:szCs w:val="32"/>
                <w:lang w:val="en-US"/>
              </w:rPr>
            </w:pPr>
            <w:r w:rsidRPr="009E5980">
              <w:rPr>
                <w:rFonts w:ascii="Calibri" w:eastAsia="Times New Roman" w:hAnsi="Calibri" w:cs="Calibri"/>
                <w:b/>
                <w:color w:val="FFFFFF"/>
                <w:sz w:val="32"/>
                <w:szCs w:val="32"/>
                <w:lang w:val="en-US"/>
              </w:rPr>
              <w:lastRenderedPageBreak/>
              <w:t>CONSORTIA &amp; PRIME/SUB CONTRACTORS INFORMATION</w:t>
            </w:r>
          </w:p>
        </w:tc>
      </w:tr>
      <w:tr w:rsidR="00614B43" w:rsidRPr="00BC7358" w14:paraId="2CECBDDD" w14:textId="77777777" w:rsidTr="00614B43">
        <w:trPr>
          <w:trHeight w:val="660"/>
        </w:trPr>
        <w:tc>
          <w:tcPr>
            <w:tcW w:w="781" w:type="dxa"/>
            <w:vAlign w:val="center"/>
          </w:tcPr>
          <w:p w14:paraId="5030BCA5" w14:textId="77777777" w:rsidR="00614B43" w:rsidRPr="00BC7358" w:rsidRDefault="00614B43" w:rsidP="00614B43">
            <w:pPr>
              <w:spacing w:after="0" w:line="240" w:lineRule="auto"/>
              <w:jc w:val="center"/>
              <w:rPr>
                <w:rFonts w:ascii="Times New Roman" w:eastAsia="Times New Roman" w:hAnsi="Times New Roman" w:cs="Times New Roman"/>
                <w:b/>
                <w:sz w:val="24"/>
                <w:szCs w:val="24"/>
                <w:lang w:val="en-US"/>
              </w:rPr>
            </w:pPr>
            <w:r w:rsidRPr="00BC7358">
              <w:rPr>
                <w:rFonts w:ascii="Times New Roman" w:eastAsia="Times New Roman" w:hAnsi="Times New Roman" w:cs="Times New Roman"/>
                <w:b/>
                <w:noProof/>
                <w:sz w:val="24"/>
                <w:szCs w:val="24"/>
                <w:lang w:eastAsia="en-IE"/>
              </w:rPr>
              <w:drawing>
                <wp:inline distT="0" distB="0" distL="0" distR="0" wp14:anchorId="787962BC" wp14:editId="63CDBE2E">
                  <wp:extent cx="259080" cy="259080"/>
                  <wp:effectExtent l="0" t="0" r="7620" b="7620"/>
                  <wp:docPr id="3" name="Picture 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9389" w:type="dxa"/>
            <w:vAlign w:val="center"/>
          </w:tcPr>
          <w:p w14:paraId="78C1D54A" w14:textId="1E96B1E0" w:rsidR="00614B43" w:rsidRPr="00265289" w:rsidRDefault="00614B43" w:rsidP="00614B43">
            <w:pPr>
              <w:spacing w:after="120" w:line="240" w:lineRule="auto"/>
              <w:rPr>
                <w:rFonts w:ascii="Calibri" w:eastAsia="Times New Roman" w:hAnsi="Calibri" w:cs="Calibri"/>
                <w:bCs/>
                <w:sz w:val="24"/>
                <w:szCs w:val="24"/>
                <w:lang w:val="en-US"/>
              </w:rPr>
            </w:pPr>
            <w:r w:rsidRPr="00265289">
              <w:rPr>
                <w:rFonts w:ascii="Calibri" w:eastAsia="Times New Roman" w:hAnsi="Calibri" w:cs="Calibri"/>
                <w:bCs/>
                <w:sz w:val="24"/>
                <w:szCs w:val="24"/>
                <w:lang w:val="en-US"/>
              </w:rPr>
              <w:t xml:space="preserve">If this tender submission </w:t>
            </w:r>
            <w:r w:rsidRPr="007460B5">
              <w:rPr>
                <w:rFonts w:ascii="Calibri" w:eastAsia="Times New Roman" w:hAnsi="Calibri" w:cs="Calibri"/>
                <w:b/>
                <w:bCs/>
                <w:sz w:val="24"/>
                <w:szCs w:val="24"/>
                <w:u w:val="single"/>
                <w:lang w:val="en-US"/>
              </w:rPr>
              <w:t>concerns</w:t>
            </w:r>
            <w:r w:rsidRPr="00265289">
              <w:rPr>
                <w:rFonts w:ascii="Calibri" w:eastAsia="Times New Roman" w:hAnsi="Calibri" w:cs="Calibri"/>
                <w:bCs/>
                <w:sz w:val="24"/>
                <w:szCs w:val="24"/>
                <w:lang w:val="en-US"/>
              </w:rPr>
              <w:t xml:space="preserve"> a Consortium or </w:t>
            </w:r>
            <w:r w:rsidR="00D17857" w:rsidRPr="00265289">
              <w:rPr>
                <w:rFonts w:ascii="Calibri" w:eastAsia="Times New Roman" w:hAnsi="Calibri" w:cs="Calibri"/>
                <w:bCs/>
                <w:sz w:val="24"/>
                <w:szCs w:val="24"/>
                <w:lang w:val="en-US"/>
              </w:rPr>
              <w:t>Subcontractors</w:t>
            </w:r>
            <w:r w:rsidRPr="00265289">
              <w:rPr>
                <w:rFonts w:ascii="Calibri" w:eastAsia="Times New Roman" w:hAnsi="Calibri" w:cs="Calibri"/>
                <w:bCs/>
                <w:sz w:val="24"/>
                <w:szCs w:val="24"/>
                <w:lang w:val="en-US"/>
              </w:rPr>
              <w:t>, Tenderers must complete this section in full, providing all the required information. Where Tenderers regard information as not applicable to them, they must enter N/A in the relevant response area.</w:t>
            </w:r>
          </w:p>
          <w:p w14:paraId="3F205F6F" w14:textId="31A1355D" w:rsidR="00614B43" w:rsidRPr="00265289" w:rsidRDefault="00614B43" w:rsidP="00614B43">
            <w:pPr>
              <w:spacing w:after="120" w:line="240" w:lineRule="auto"/>
              <w:rPr>
                <w:rFonts w:ascii="Calibri" w:eastAsia="Times New Roman" w:hAnsi="Calibri" w:cs="Calibri"/>
                <w:bCs/>
                <w:sz w:val="24"/>
                <w:szCs w:val="24"/>
                <w:lang w:val="en-US"/>
              </w:rPr>
            </w:pPr>
            <w:r w:rsidRPr="00265289">
              <w:rPr>
                <w:rFonts w:ascii="Calibri" w:eastAsia="Times New Roman" w:hAnsi="Calibri" w:cs="Calibri"/>
                <w:bCs/>
                <w:sz w:val="24"/>
                <w:szCs w:val="24"/>
                <w:lang w:val="en-US"/>
              </w:rPr>
              <w:t xml:space="preserve">If the Tender submission does not concern Consortia or </w:t>
            </w:r>
            <w:r w:rsidR="00D17857" w:rsidRPr="00265289">
              <w:rPr>
                <w:rFonts w:ascii="Calibri" w:eastAsia="Times New Roman" w:hAnsi="Calibri" w:cs="Calibri"/>
                <w:bCs/>
                <w:sz w:val="24"/>
                <w:szCs w:val="24"/>
                <w:lang w:val="en-US"/>
              </w:rPr>
              <w:t>Subcontractors</w:t>
            </w:r>
            <w:r w:rsidRPr="00265289">
              <w:rPr>
                <w:rFonts w:ascii="Calibri" w:eastAsia="Times New Roman" w:hAnsi="Calibri" w:cs="Calibri"/>
                <w:bCs/>
                <w:sz w:val="24"/>
                <w:szCs w:val="24"/>
                <w:lang w:val="en-US"/>
              </w:rPr>
              <w:t>, please do not complete this section but continue to the next question.</w:t>
            </w:r>
          </w:p>
          <w:p w14:paraId="57FA005C" w14:textId="77777777" w:rsidR="00614B43" w:rsidRPr="00BC7358" w:rsidRDefault="00614B43" w:rsidP="00614B43">
            <w:pPr>
              <w:spacing w:after="120" w:line="240" w:lineRule="auto"/>
              <w:rPr>
                <w:rFonts w:ascii="Times New Roman" w:eastAsia="Times New Roman" w:hAnsi="Times New Roman" w:cs="Times New Roman"/>
                <w:sz w:val="24"/>
                <w:szCs w:val="24"/>
                <w:lang w:val="en-US"/>
              </w:rPr>
            </w:pPr>
            <w:r w:rsidRPr="00265289">
              <w:rPr>
                <w:rFonts w:ascii="Calibri" w:eastAsia="Times New Roman" w:hAnsi="Calibri" w:cs="Calibri"/>
                <w:bCs/>
                <w:sz w:val="24"/>
                <w:szCs w:val="24"/>
                <w:lang w:val="en-US"/>
              </w:rPr>
              <w:t>This is for information only and will not be evaluated.</w:t>
            </w:r>
          </w:p>
        </w:tc>
      </w:tr>
    </w:tbl>
    <w:p w14:paraId="113C851B" w14:textId="77777777" w:rsidR="00614B43" w:rsidRPr="00614B43" w:rsidRDefault="00614B43" w:rsidP="00614B43">
      <w:pPr>
        <w:spacing w:after="0" w:line="240" w:lineRule="auto"/>
        <w:rPr>
          <w:rFonts w:ascii="Times New Roman" w:eastAsia="Times New Roman" w:hAnsi="Times New Roman" w:cs="Times New Roman"/>
          <w:sz w:val="24"/>
          <w:szCs w:val="24"/>
          <w:lang w:val="en-US"/>
        </w:rPr>
      </w:pPr>
    </w:p>
    <w:tbl>
      <w:tblPr>
        <w:tblW w:w="1018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4608"/>
        <w:gridCol w:w="5580"/>
      </w:tblGrid>
      <w:tr w:rsidR="00614B43" w:rsidRPr="00BC7358" w14:paraId="06203565" w14:textId="77777777" w:rsidTr="00614B43">
        <w:tc>
          <w:tcPr>
            <w:tcW w:w="4608" w:type="dxa"/>
            <w:shd w:val="clear" w:color="auto" w:fill="DEEAF6"/>
            <w:vAlign w:val="center"/>
          </w:tcPr>
          <w:p w14:paraId="59CB0AAA" w14:textId="77777777" w:rsidR="00614B43" w:rsidRPr="00452A54" w:rsidRDefault="00614B43" w:rsidP="00614B43">
            <w:pPr>
              <w:spacing w:after="120" w:line="240" w:lineRule="auto"/>
              <w:rPr>
                <w:rFonts w:eastAsia="Times New Roman" w:cs="Calibri"/>
                <w:bCs/>
                <w:sz w:val="24"/>
                <w:szCs w:val="24"/>
                <w:lang w:val="en-US"/>
              </w:rPr>
            </w:pPr>
            <w:r w:rsidRPr="00452A54">
              <w:rPr>
                <w:rFonts w:eastAsia="Times New Roman" w:cs="Calibri"/>
                <w:bCs/>
                <w:sz w:val="24"/>
                <w:szCs w:val="24"/>
                <w:lang w:val="en-US"/>
              </w:rPr>
              <w:t>Full Legal Name of Prime Contractor</w:t>
            </w:r>
          </w:p>
        </w:tc>
        <w:tc>
          <w:tcPr>
            <w:tcW w:w="5580" w:type="dxa"/>
            <w:vAlign w:val="center"/>
          </w:tcPr>
          <w:p w14:paraId="5D64FBE4" w14:textId="77777777" w:rsidR="00614B43" w:rsidRPr="00BC7358" w:rsidRDefault="00A331FD" w:rsidP="00614B43">
            <w:pPr>
              <w:spacing w:after="120" w:line="240" w:lineRule="auto"/>
              <w:rPr>
                <w:rFonts w:eastAsia="Times New Roman" w:cs="Calibri"/>
                <w:sz w:val="24"/>
                <w:szCs w:val="24"/>
                <w:lang w:val="en-US"/>
              </w:rPr>
            </w:pPr>
            <w:r w:rsidRPr="00BC7358">
              <w:rPr>
                <w:rFonts w:eastAsia="Times New Roman" w:cs="Calibri"/>
                <w:sz w:val="24"/>
                <w:szCs w:val="24"/>
                <w:lang w:val="en-US"/>
              </w:rPr>
              <w:fldChar w:fldCharType="begin">
                <w:ffData>
                  <w:name w:val="Text1"/>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r>
      <w:tr w:rsidR="00614B43" w:rsidRPr="00BC7358" w14:paraId="02F80A9C" w14:textId="77777777" w:rsidTr="00614B43">
        <w:tc>
          <w:tcPr>
            <w:tcW w:w="4608" w:type="dxa"/>
            <w:shd w:val="clear" w:color="auto" w:fill="DEEAF6"/>
            <w:vAlign w:val="center"/>
          </w:tcPr>
          <w:p w14:paraId="1CAD15D2" w14:textId="77777777" w:rsidR="00614B43" w:rsidRPr="00452A54" w:rsidRDefault="00614B43" w:rsidP="00614B43">
            <w:pPr>
              <w:spacing w:after="120" w:line="240" w:lineRule="auto"/>
              <w:rPr>
                <w:rFonts w:eastAsia="Times New Roman" w:cs="Calibri"/>
                <w:bCs/>
                <w:sz w:val="24"/>
                <w:szCs w:val="24"/>
                <w:lang w:val="en-US"/>
              </w:rPr>
            </w:pPr>
            <w:r w:rsidRPr="00452A54">
              <w:rPr>
                <w:rFonts w:eastAsia="Times New Roman" w:cs="Calibri"/>
                <w:bCs/>
                <w:sz w:val="24"/>
                <w:szCs w:val="24"/>
                <w:lang w:val="en-US"/>
              </w:rPr>
              <w:t>Registered Business Address or Registered Prime Contractors Address</w:t>
            </w:r>
          </w:p>
        </w:tc>
        <w:tc>
          <w:tcPr>
            <w:tcW w:w="5580" w:type="dxa"/>
            <w:vAlign w:val="center"/>
          </w:tcPr>
          <w:p w14:paraId="372AE09F" w14:textId="77777777" w:rsidR="00614B43" w:rsidRPr="00BC7358" w:rsidRDefault="00A331FD" w:rsidP="00614B43">
            <w:pPr>
              <w:spacing w:after="120" w:line="240" w:lineRule="auto"/>
              <w:rPr>
                <w:rFonts w:eastAsia="Times New Roman" w:cs="Calibri"/>
                <w:sz w:val="24"/>
                <w:szCs w:val="24"/>
                <w:lang w:val="en-US"/>
              </w:rPr>
            </w:pPr>
            <w:r w:rsidRPr="00BC7358">
              <w:rPr>
                <w:rFonts w:eastAsia="Times New Roman" w:cs="Calibri"/>
                <w:sz w:val="24"/>
                <w:szCs w:val="24"/>
                <w:lang w:val="en-US"/>
              </w:rPr>
              <w:fldChar w:fldCharType="begin">
                <w:ffData>
                  <w:name w:val="Text1"/>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r>
      <w:tr w:rsidR="00614B43" w:rsidRPr="00BC7358" w14:paraId="1196701C" w14:textId="77777777" w:rsidTr="00614B43">
        <w:tc>
          <w:tcPr>
            <w:tcW w:w="4608" w:type="dxa"/>
            <w:shd w:val="clear" w:color="auto" w:fill="DEEAF6"/>
            <w:vAlign w:val="center"/>
          </w:tcPr>
          <w:p w14:paraId="7246C6DF" w14:textId="77777777" w:rsidR="00614B43" w:rsidRPr="00452A54" w:rsidRDefault="00614B43" w:rsidP="00614B43">
            <w:pPr>
              <w:spacing w:after="120" w:line="240" w:lineRule="auto"/>
              <w:rPr>
                <w:rFonts w:eastAsia="Times New Roman" w:cs="Calibri"/>
                <w:bCs/>
                <w:sz w:val="24"/>
                <w:szCs w:val="24"/>
                <w:lang w:val="en-US"/>
              </w:rPr>
            </w:pPr>
            <w:r w:rsidRPr="00452A54">
              <w:rPr>
                <w:rFonts w:eastAsia="Times New Roman" w:cs="Calibri"/>
                <w:bCs/>
                <w:sz w:val="24"/>
                <w:szCs w:val="24"/>
                <w:lang w:val="en-US"/>
              </w:rPr>
              <w:t>Telephone Number</w:t>
            </w:r>
          </w:p>
        </w:tc>
        <w:tc>
          <w:tcPr>
            <w:tcW w:w="5580" w:type="dxa"/>
            <w:vAlign w:val="center"/>
          </w:tcPr>
          <w:p w14:paraId="2048529F" w14:textId="77777777" w:rsidR="00614B43" w:rsidRPr="00BC7358" w:rsidRDefault="00A331FD" w:rsidP="00614B43">
            <w:pPr>
              <w:spacing w:after="120" w:line="240" w:lineRule="auto"/>
              <w:rPr>
                <w:rFonts w:eastAsia="Times New Roman" w:cs="Calibri"/>
                <w:sz w:val="24"/>
                <w:szCs w:val="24"/>
                <w:lang w:val="en-US"/>
              </w:rPr>
            </w:pPr>
            <w:r w:rsidRPr="00BC7358">
              <w:rPr>
                <w:rFonts w:eastAsia="Times New Roman" w:cs="Calibri"/>
                <w:sz w:val="24"/>
                <w:szCs w:val="24"/>
                <w:lang w:val="en-US"/>
              </w:rPr>
              <w:fldChar w:fldCharType="begin">
                <w:ffData>
                  <w:name w:val="Text1"/>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r>
      <w:tr w:rsidR="00614B43" w:rsidRPr="00BC7358" w14:paraId="3DAC8D55" w14:textId="77777777" w:rsidTr="00614B43">
        <w:tc>
          <w:tcPr>
            <w:tcW w:w="4608" w:type="dxa"/>
            <w:shd w:val="clear" w:color="auto" w:fill="DEEAF6"/>
            <w:vAlign w:val="center"/>
          </w:tcPr>
          <w:p w14:paraId="5357AD8D" w14:textId="77777777" w:rsidR="00614B43" w:rsidRPr="00452A54" w:rsidRDefault="00614B43" w:rsidP="00614B43">
            <w:pPr>
              <w:spacing w:after="120" w:line="240" w:lineRule="auto"/>
              <w:rPr>
                <w:rFonts w:eastAsia="Times New Roman" w:cs="Calibri"/>
                <w:bCs/>
                <w:sz w:val="24"/>
                <w:szCs w:val="24"/>
                <w:lang w:val="en-US"/>
              </w:rPr>
            </w:pPr>
            <w:r w:rsidRPr="00452A54">
              <w:rPr>
                <w:rFonts w:eastAsia="Times New Roman" w:cs="Calibri"/>
                <w:bCs/>
                <w:sz w:val="24"/>
                <w:szCs w:val="24"/>
                <w:lang w:val="en-US"/>
              </w:rPr>
              <w:t>Email Address</w:t>
            </w:r>
          </w:p>
        </w:tc>
        <w:tc>
          <w:tcPr>
            <w:tcW w:w="5580" w:type="dxa"/>
            <w:vAlign w:val="center"/>
          </w:tcPr>
          <w:p w14:paraId="65A9C9B8" w14:textId="77777777" w:rsidR="00614B43" w:rsidRPr="00BC7358" w:rsidRDefault="00A331FD" w:rsidP="00614B43">
            <w:pPr>
              <w:spacing w:after="120" w:line="240" w:lineRule="auto"/>
              <w:rPr>
                <w:rFonts w:eastAsia="Times New Roman" w:cs="Calibri"/>
                <w:sz w:val="24"/>
                <w:szCs w:val="24"/>
                <w:lang w:val="en-US"/>
              </w:rPr>
            </w:pPr>
            <w:r w:rsidRPr="00BC7358">
              <w:rPr>
                <w:rFonts w:eastAsia="Times New Roman" w:cs="Calibri"/>
                <w:sz w:val="24"/>
                <w:szCs w:val="24"/>
                <w:lang w:val="en-US"/>
              </w:rPr>
              <w:fldChar w:fldCharType="begin">
                <w:ffData>
                  <w:name w:val="Text1"/>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r>
      <w:tr w:rsidR="00614B43" w:rsidRPr="00BC7358" w14:paraId="6B98C6D6" w14:textId="77777777" w:rsidTr="00614B43">
        <w:tc>
          <w:tcPr>
            <w:tcW w:w="4608" w:type="dxa"/>
            <w:shd w:val="clear" w:color="auto" w:fill="DEEAF6"/>
            <w:vAlign w:val="center"/>
          </w:tcPr>
          <w:p w14:paraId="1FB6C887" w14:textId="77777777" w:rsidR="00614B43" w:rsidRPr="00452A54" w:rsidRDefault="00614B43" w:rsidP="00614B43">
            <w:pPr>
              <w:spacing w:after="120" w:line="240" w:lineRule="auto"/>
              <w:rPr>
                <w:rFonts w:eastAsia="Times New Roman" w:cs="Calibri"/>
                <w:bCs/>
                <w:sz w:val="24"/>
                <w:szCs w:val="24"/>
                <w:lang w:val="en-US"/>
              </w:rPr>
            </w:pPr>
            <w:r w:rsidRPr="00452A54">
              <w:rPr>
                <w:rFonts w:eastAsia="Times New Roman" w:cs="Calibri"/>
                <w:bCs/>
                <w:sz w:val="24"/>
                <w:szCs w:val="24"/>
                <w:lang w:val="en-US"/>
              </w:rPr>
              <w:t xml:space="preserve">VAT Number </w:t>
            </w:r>
          </w:p>
        </w:tc>
        <w:tc>
          <w:tcPr>
            <w:tcW w:w="5580" w:type="dxa"/>
            <w:vAlign w:val="center"/>
          </w:tcPr>
          <w:p w14:paraId="4237A3EE" w14:textId="77777777" w:rsidR="00614B43" w:rsidRPr="00BC7358" w:rsidRDefault="00A331FD" w:rsidP="00614B43">
            <w:pPr>
              <w:spacing w:after="120" w:line="240" w:lineRule="auto"/>
              <w:rPr>
                <w:rFonts w:eastAsia="Times New Roman" w:cs="Calibri"/>
                <w:sz w:val="24"/>
                <w:szCs w:val="24"/>
                <w:lang w:val="en-US"/>
              </w:rPr>
            </w:pPr>
            <w:r w:rsidRPr="00BC7358">
              <w:rPr>
                <w:rFonts w:eastAsia="Times New Roman" w:cs="Calibri"/>
                <w:sz w:val="24"/>
                <w:szCs w:val="24"/>
                <w:lang w:val="en-US"/>
              </w:rPr>
              <w:fldChar w:fldCharType="begin">
                <w:ffData>
                  <w:name w:val=""/>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r>
      <w:tr w:rsidR="00614B43" w:rsidRPr="00BC7358" w14:paraId="3ADC4B55" w14:textId="77777777" w:rsidTr="00614B43">
        <w:tc>
          <w:tcPr>
            <w:tcW w:w="4608" w:type="dxa"/>
            <w:shd w:val="clear" w:color="auto" w:fill="DEEAF6"/>
            <w:vAlign w:val="center"/>
          </w:tcPr>
          <w:p w14:paraId="5F10F6BA" w14:textId="77777777" w:rsidR="00614B43" w:rsidRPr="00452A54" w:rsidRDefault="00614B43" w:rsidP="00614B43">
            <w:pPr>
              <w:spacing w:after="120" w:line="240" w:lineRule="auto"/>
              <w:rPr>
                <w:rFonts w:eastAsia="Times New Roman" w:cs="Calibri"/>
                <w:bCs/>
                <w:sz w:val="24"/>
                <w:szCs w:val="24"/>
                <w:lang w:val="en-US"/>
              </w:rPr>
            </w:pPr>
            <w:r w:rsidRPr="00452A54">
              <w:rPr>
                <w:rFonts w:eastAsia="Times New Roman" w:cs="Calibri"/>
                <w:bCs/>
                <w:sz w:val="24"/>
                <w:szCs w:val="24"/>
                <w:lang w:val="en-US"/>
              </w:rPr>
              <w:t>Withholding Tax Number</w:t>
            </w:r>
          </w:p>
        </w:tc>
        <w:tc>
          <w:tcPr>
            <w:tcW w:w="5580" w:type="dxa"/>
            <w:vAlign w:val="center"/>
          </w:tcPr>
          <w:p w14:paraId="28D6287F" w14:textId="77777777" w:rsidR="00614B43" w:rsidRPr="00BC7358" w:rsidRDefault="00A331FD" w:rsidP="00614B43">
            <w:pPr>
              <w:spacing w:after="120" w:line="240" w:lineRule="auto"/>
              <w:rPr>
                <w:rFonts w:eastAsia="Times New Roman" w:cs="Calibri"/>
                <w:sz w:val="24"/>
                <w:szCs w:val="24"/>
                <w:lang w:val="en-US"/>
              </w:rPr>
            </w:pPr>
            <w:r w:rsidRPr="00BC7358">
              <w:rPr>
                <w:rFonts w:eastAsia="Times New Roman" w:cs="Calibri"/>
                <w:sz w:val="24"/>
                <w:szCs w:val="24"/>
                <w:lang w:val="en-US"/>
              </w:rPr>
              <w:fldChar w:fldCharType="begin">
                <w:ffData>
                  <w:name w:val=""/>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r>
      <w:tr w:rsidR="00614B43" w:rsidRPr="00BC7358" w14:paraId="7B687A8C" w14:textId="77777777" w:rsidTr="00614B43">
        <w:tc>
          <w:tcPr>
            <w:tcW w:w="4608" w:type="dxa"/>
            <w:shd w:val="clear" w:color="auto" w:fill="DEEAF6"/>
            <w:vAlign w:val="center"/>
          </w:tcPr>
          <w:p w14:paraId="3042C263" w14:textId="77777777" w:rsidR="00614B43" w:rsidRPr="00452A54" w:rsidRDefault="00614B43" w:rsidP="00614B43">
            <w:pPr>
              <w:spacing w:after="120" w:line="240" w:lineRule="auto"/>
              <w:rPr>
                <w:rFonts w:eastAsia="Times New Roman" w:cs="Calibri"/>
                <w:bCs/>
                <w:sz w:val="24"/>
                <w:szCs w:val="24"/>
                <w:lang w:val="en-US"/>
              </w:rPr>
            </w:pPr>
            <w:r w:rsidRPr="00452A54">
              <w:rPr>
                <w:rFonts w:eastAsia="Times New Roman" w:cs="Calibri"/>
                <w:bCs/>
                <w:sz w:val="24"/>
                <w:szCs w:val="24"/>
                <w:lang w:val="en-US"/>
              </w:rPr>
              <w:t>Company Registration Number</w:t>
            </w:r>
          </w:p>
        </w:tc>
        <w:tc>
          <w:tcPr>
            <w:tcW w:w="5580" w:type="dxa"/>
            <w:vAlign w:val="center"/>
          </w:tcPr>
          <w:p w14:paraId="0C2826E3" w14:textId="77777777" w:rsidR="00614B43" w:rsidRPr="00BC7358" w:rsidRDefault="00A331FD" w:rsidP="00614B43">
            <w:pPr>
              <w:spacing w:after="120" w:line="240" w:lineRule="auto"/>
              <w:rPr>
                <w:rFonts w:eastAsia="Times New Roman" w:cs="Calibri"/>
                <w:sz w:val="24"/>
                <w:szCs w:val="24"/>
                <w:lang w:val="en-US"/>
              </w:rPr>
            </w:pPr>
            <w:r w:rsidRPr="00BC7358">
              <w:rPr>
                <w:rFonts w:eastAsia="Times New Roman" w:cs="Calibri"/>
                <w:sz w:val="24"/>
                <w:szCs w:val="24"/>
                <w:lang w:val="en-US"/>
              </w:rPr>
              <w:fldChar w:fldCharType="begin">
                <w:ffData>
                  <w:name w:val=""/>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r>
      <w:tr w:rsidR="00614B43" w:rsidRPr="00BC7358" w14:paraId="2435424E" w14:textId="77777777" w:rsidTr="00614B43">
        <w:tc>
          <w:tcPr>
            <w:tcW w:w="4608" w:type="dxa"/>
            <w:shd w:val="clear" w:color="auto" w:fill="DEEAF6"/>
            <w:vAlign w:val="center"/>
          </w:tcPr>
          <w:p w14:paraId="723253E1" w14:textId="77777777" w:rsidR="00614B43" w:rsidRPr="00452A54" w:rsidRDefault="00614B43" w:rsidP="00614B43">
            <w:pPr>
              <w:spacing w:after="120" w:line="240" w:lineRule="auto"/>
              <w:rPr>
                <w:rFonts w:eastAsia="Times New Roman" w:cs="Calibri"/>
                <w:bCs/>
                <w:sz w:val="24"/>
                <w:szCs w:val="24"/>
                <w:lang w:val="en-US"/>
              </w:rPr>
            </w:pPr>
            <w:r w:rsidRPr="00452A54">
              <w:rPr>
                <w:rFonts w:eastAsia="Times New Roman" w:cs="Calibri"/>
                <w:bCs/>
                <w:sz w:val="24"/>
                <w:szCs w:val="24"/>
                <w:lang w:val="en-US"/>
              </w:rPr>
              <w:t>Date of Registration</w:t>
            </w:r>
          </w:p>
        </w:tc>
        <w:tc>
          <w:tcPr>
            <w:tcW w:w="5580" w:type="dxa"/>
            <w:vAlign w:val="center"/>
          </w:tcPr>
          <w:p w14:paraId="0FC8C4DE" w14:textId="77777777" w:rsidR="00614B43" w:rsidRPr="00BC7358" w:rsidRDefault="00A331FD" w:rsidP="00614B43">
            <w:pPr>
              <w:spacing w:after="120" w:line="240" w:lineRule="auto"/>
              <w:rPr>
                <w:rFonts w:eastAsia="Times New Roman" w:cs="Calibri"/>
                <w:sz w:val="24"/>
                <w:szCs w:val="24"/>
                <w:lang w:val="en-US"/>
              </w:rPr>
            </w:pPr>
            <w:r w:rsidRPr="00BC7358">
              <w:rPr>
                <w:rFonts w:eastAsia="Times New Roman" w:cs="Calibri"/>
                <w:sz w:val="24"/>
                <w:szCs w:val="24"/>
                <w:lang w:val="en-US"/>
              </w:rPr>
              <w:fldChar w:fldCharType="begin">
                <w:ffData>
                  <w:name w:val=""/>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r>
      <w:tr w:rsidR="00614B43" w:rsidRPr="00BC7358" w14:paraId="444CD43E" w14:textId="77777777" w:rsidTr="00614B43">
        <w:tc>
          <w:tcPr>
            <w:tcW w:w="4608" w:type="dxa"/>
            <w:shd w:val="clear" w:color="auto" w:fill="DEEAF6"/>
            <w:vAlign w:val="center"/>
          </w:tcPr>
          <w:p w14:paraId="2A3D7305" w14:textId="77777777" w:rsidR="00614B43" w:rsidRPr="00452A54" w:rsidRDefault="00614B43" w:rsidP="00614B43">
            <w:pPr>
              <w:spacing w:after="120" w:line="240" w:lineRule="auto"/>
              <w:rPr>
                <w:rFonts w:eastAsia="Times New Roman" w:cs="Calibri"/>
                <w:bCs/>
                <w:sz w:val="24"/>
                <w:szCs w:val="24"/>
                <w:lang w:val="en-US"/>
              </w:rPr>
            </w:pPr>
            <w:r w:rsidRPr="00452A54">
              <w:rPr>
                <w:rFonts w:eastAsia="Times New Roman" w:cs="Calibri"/>
                <w:bCs/>
                <w:sz w:val="24"/>
                <w:szCs w:val="24"/>
                <w:lang w:val="en-US"/>
              </w:rPr>
              <w:t>Country of Registration</w:t>
            </w:r>
          </w:p>
        </w:tc>
        <w:tc>
          <w:tcPr>
            <w:tcW w:w="5580" w:type="dxa"/>
            <w:vAlign w:val="center"/>
          </w:tcPr>
          <w:p w14:paraId="127241A3" w14:textId="77777777" w:rsidR="00614B43" w:rsidRPr="00BC7358" w:rsidRDefault="00A331FD" w:rsidP="00614B43">
            <w:pPr>
              <w:spacing w:after="120" w:line="240" w:lineRule="auto"/>
              <w:rPr>
                <w:rFonts w:eastAsia="Times New Roman" w:cs="Calibri"/>
                <w:sz w:val="24"/>
                <w:szCs w:val="24"/>
                <w:lang w:val="en-US"/>
              </w:rPr>
            </w:pPr>
            <w:r w:rsidRPr="00BC7358">
              <w:rPr>
                <w:rFonts w:eastAsia="Times New Roman" w:cs="Calibri"/>
                <w:sz w:val="24"/>
                <w:szCs w:val="24"/>
                <w:lang w:val="en-US"/>
              </w:rPr>
              <w:fldChar w:fldCharType="begin">
                <w:ffData>
                  <w:name w:val=""/>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r>
      <w:tr w:rsidR="00614B43" w:rsidRPr="00BC7358" w14:paraId="350A9D45" w14:textId="77777777" w:rsidTr="00614B43">
        <w:tc>
          <w:tcPr>
            <w:tcW w:w="4608" w:type="dxa"/>
            <w:shd w:val="clear" w:color="auto" w:fill="DEEAF6"/>
            <w:vAlign w:val="center"/>
          </w:tcPr>
          <w:p w14:paraId="52773A0B" w14:textId="77777777" w:rsidR="00614B43" w:rsidRPr="00452A54" w:rsidRDefault="00614B43" w:rsidP="00614B43">
            <w:pPr>
              <w:spacing w:after="0" w:line="240" w:lineRule="auto"/>
              <w:rPr>
                <w:rFonts w:eastAsia="Times New Roman" w:cs="Calibri"/>
                <w:bCs/>
                <w:sz w:val="24"/>
                <w:szCs w:val="24"/>
                <w:lang w:val="en-US"/>
              </w:rPr>
            </w:pPr>
            <w:r w:rsidRPr="00452A54">
              <w:rPr>
                <w:rFonts w:eastAsia="Times New Roman" w:cs="Calibri"/>
                <w:bCs/>
                <w:sz w:val="24"/>
                <w:szCs w:val="24"/>
                <w:lang w:val="en-US"/>
              </w:rPr>
              <w:t xml:space="preserve">Legal Status </w:t>
            </w:r>
          </w:p>
          <w:p w14:paraId="42FAAAF0" w14:textId="77777777" w:rsidR="00614B43" w:rsidRPr="00452A54" w:rsidRDefault="00614B43" w:rsidP="00614B43">
            <w:pPr>
              <w:spacing w:after="0" w:line="240" w:lineRule="auto"/>
              <w:rPr>
                <w:rFonts w:eastAsia="Times New Roman" w:cs="Calibri"/>
                <w:bCs/>
                <w:sz w:val="24"/>
                <w:szCs w:val="24"/>
                <w:lang w:val="en-US"/>
              </w:rPr>
            </w:pPr>
            <w:r w:rsidRPr="00452A54">
              <w:rPr>
                <w:rFonts w:eastAsia="Times New Roman" w:cs="Calibri"/>
                <w:bCs/>
                <w:sz w:val="24"/>
                <w:szCs w:val="24"/>
                <w:lang w:val="en-US"/>
              </w:rPr>
              <w:t>(e.g. Limited Company, Partnership, Sole Trader etc.)</w:t>
            </w:r>
          </w:p>
        </w:tc>
        <w:tc>
          <w:tcPr>
            <w:tcW w:w="5580" w:type="dxa"/>
            <w:vAlign w:val="center"/>
          </w:tcPr>
          <w:p w14:paraId="257C8518" w14:textId="7ADD738B" w:rsidR="00614B43" w:rsidRPr="00BC7358" w:rsidRDefault="00A8489E" w:rsidP="00614B43">
            <w:pPr>
              <w:spacing w:after="120" w:line="240" w:lineRule="auto"/>
              <w:rPr>
                <w:rFonts w:eastAsia="Times New Roman" w:cs="Calibri"/>
                <w:sz w:val="24"/>
                <w:szCs w:val="24"/>
                <w:lang w:val="en-US"/>
              </w:rPr>
            </w:pPr>
            <w:r w:rsidRPr="00BC7358">
              <w:rPr>
                <w:rFonts w:eastAsia="Times New Roman" w:cs="Calibri"/>
                <w:sz w:val="24"/>
                <w:szCs w:val="24"/>
                <w:lang w:val="en-US"/>
              </w:rPr>
              <w:fldChar w:fldCharType="begin">
                <w:ffData>
                  <w:name w:val=""/>
                  <w:enabled/>
                  <w:calcOnExit w:val="0"/>
                  <w:textInput>
                    <w:default w:val="Click here and insert details"/>
                  </w:textInput>
                </w:ffData>
              </w:fldChar>
            </w:r>
            <w:r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r>
    </w:tbl>
    <w:p w14:paraId="734038B4" w14:textId="77777777" w:rsidR="00614B43" w:rsidRPr="00BC7358" w:rsidRDefault="00614B43" w:rsidP="00614B43">
      <w:pPr>
        <w:spacing w:after="0" w:line="240" w:lineRule="auto"/>
        <w:rPr>
          <w:rFonts w:eastAsia="Times New Roman" w:cs="Times New Roman"/>
          <w:sz w:val="24"/>
          <w:szCs w:val="24"/>
          <w:lang w:val="en-US"/>
        </w:rPr>
      </w:pPr>
    </w:p>
    <w:tbl>
      <w:tblPr>
        <w:tblW w:w="1018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348"/>
        <w:gridCol w:w="6840"/>
      </w:tblGrid>
      <w:tr w:rsidR="00614B43" w:rsidRPr="00452A54" w14:paraId="292459A2" w14:textId="77777777" w:rsidTr="00614B43">
        <w:trPr>
          <w:trHeight w:val="327"/>
        </w:trPr>
        <w:tc>
          <w:tcPr>
            <w:tcW w:w="3348" w:type="dxa"/>
            <w:shd w:val="clear" w:color="auto" w:fill="D9E2F3"/>
          </w:tcPr>
          <w:p w14:paraId="01CC4D07" w14:textId="70D1972E" w:rsidR="00614B43" w:rsidRPr="00452A54" w:rsidRDefault="00614B43" w:rsidP="00614B43">
            <w:pPr>
              <w:spacing w:after="0" w:line="240" w:lineRule="auto"/>
              <w:rPr>
                <w:rFonts w:eastAsia="Times New Roman" w:cs="Calibri"/>
                <w:bCs/>
                <w:sz w:val="24"/>
                <w:szCs w:val="24"/>
                <w:lang w:val="en-US"/>
              </w:rPr>
            </w:pPr>
            <w:r w:rsidRPr="00452A54">
              <w:rPr>
                <w:rFonts w:eastAsia="Times New Roman" w:cs="Calibri"/>
                <w:bCs/>
                <w:sz w:val="24"/>
                <w:szCs w:val="24"/>
                <w:lang w:val="en-US"/>
              </w:rPr>
              <w:t xml:space="preserve">Name of </w:t>
            </w:r>
            <w:r w:rsidR="00D17857" w:rsidRPr="00452A54">
              <w:rPr>
                <w:rFonts w:eastAsia="Times New Roman" w:cs="Calibri"/>
                <w:bCs/>
                <w:sz w:val="24"/>
                <w:szCs w:val="24"/>
                <w:lang w:val="en-US"/>
              </w:rPr>
              <w:t>Subcontractors</w:t>
            </w:r>
            <w:r w:rsidRPr="00452A54">
              <w:rPr>
                <w:rFonts w:eastAsia="Times New Roman" w:cs="Calibri"/>
                <w:bCs/>
                <w:sz w:val="24"/>
                <w:szCs w:val="24"/>
                <w:lang w:val="en-US"/>
              </w:rPr>
              <w:t xml:space="preserve"> or Consortium Member</w:t>
            </w:r>
          </w:p>
        </w:tc>
        <w:tc>
          <w:tcPr>
            <w:tcW w:w="6840" w:type="dxa"/>
            <w:shd w:val="clear" w:color="auto" w:fill="D9E2F3"/>
          </w:tcPr>
          <w:p w14:paraId="15B3ADEF" w14:textId="77777777" w:rsidR="00614B43" w:rsidRPr="00452A54" w:rsidRDefault="00614B43" w:rsidP="00614B43">
            <w:pPr>
              <w:spacing w:after="0" w:line="240" w:lineRule="auto"/>
              <w:rPr>
                <w:rFonts w:eastAsia="Times New Roman" w:cs="Calibri"/>
                <w:bCs/>
                <w:sz w:val="24"/>
                <w:szCs w:val="24"/>
                <w:lang w:val="en-US"/>
              </w:rPr>
            </w:pPr>
            <w:r w:rsidRPr="00452A54">
              <w:rPr>
                <w:rFonts w:eastAsia="Times New Roman" w:cs="Calibri"/>
                <w:bCs/>
                <w:sz w:val="24"/>
                <w:szCs w:val="24"/>
                <w:lang w:val="en-US"/>
              </w:rPr>
              <w:t>Description of the role to be fulfilled by each Sub-Contractor and/or Consortium Member (maximum 100 words)</w:t>
            </w:r>
          </w:p>
        </w:tc>
      </w:tr>
      <w:tr w:rsidR="00614B43" w:rsidRPr="00BC7358" w14:paraId="2C13D8AE" w14:textId="77777777" w:rsidTr="00614B43">
        <w:tc>
          <w:tcPr>
            <w:tcW w:w="3348" w:type="dxa"/>
            <w:vAlign w:val="center"/>
          </w:tcPr>
          <w:p w14:paraId="728F61FB" w14:textId="77777777" w:rsidR="00614B43" w:rsidRPr="00BC7358" w:rsidRDefault="00A331FD" w:rsidP="00614B43">
            <w:pPr>
              <w:spacing w:after="120" w:line="240" w:lineRule="auto"/>
              <w:rPr>
                <w:rFonts w:eastAsia="Times New Roman" w:cs="Calibri"/>
                <w:bCs/>
                <w:sz w:val="24"/>
                <w:szCs w:val="24"/>
                <w:lang w:val="en-US"/>
              </w:rPr>
            </w:pPr>
            <w:r w:rsidRPr="00BC7358">
              <w:rPr>
                <w:rFonts w:eastAsia="Times New Roman" w:cs="Calibri"/>
                <w:sz w:val="24"/>
                <w:szCs w:val="24"/>
                <w:lang w:val="en-US"/>
              </w:rPr>
              <w:fldChar w:fldCharType="begin">
                <w:ffData>
                  <w:name w:val=""/>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c>
          <w:tcPr>
            <w:tcW w:w="6840" w:type="dxa"/>
            <w:vAlign w:val="center"/>
          </w:tcPr>
          <w:p w14:paraId="01AEDAFD" w14:textId="77777777" w:rsidR="00614B43" w:rsidRPr="00BC7358" w:rsidRDefault="00A331FD" w:rsidP="00614B43">
            <w:pPr>
              <w:autoSpaceDE w:val="0"/>
              <w:autoSpaceDN w:val="0"/>
              <w:adjustRightInd w:val="0"/>
              <w:spacing w:after="120" w:line="240" w:lineRule="auto"/>
              <w:rPr>
                <w:rFonts w:eastAsia="Times New Roman" w:cs="Calibri"/>
                <w:bCs/>
                <w:sz w:val="24"/>
                <w:szCs w:val="24"/>
                <w:lang w:val="en-US"/>
              </w:rPr>
            </w:pPr>
            <w:r w:rsidRPr="00BC7358">
              <w:rPr>
                <w:rFonts w:eastAsia="Times New Roman" w:cs="Calibri"/>
                <w:sz w:val="24"/>
                <w:szCs w:val="24"/>
                <w:lang w:val="en-US"/>
              </w:rPr>
              <w:fldChar w:fldCharType="begin">
                <w:ffData>
                  <w:name w:val=""/>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r>
      <w:tr w:rsidR="00614B43" w:rsidRPr="00BC7358" w14:paraId="5B97F1F9" w14:textId="77777777" w:rsidTr="00614B43">
        <w:tc>
          <w:tcPr>
            <w:tcW w:w="3348" w:type="dxa"/>
            <w:vAlign w:val="center"/>
          </w:tcPr>
          <w:p w14:paraId="106C4A9B" w14:textId="77777777" w:rsidR="00614B43" w:rsidRPr="00BC7358" w:rsidRDefault="00A331FD" w:rsidP="00614B43">
            <w:pPr>
              <w:spacing w:after="120" w:line="240" w:lineRule="auto"/>
              <w:rPr>
                <w:rFonts w:eastAsia="Times New Roman" w:cs="Calibri"/>
                <w:bCs/>
                <w:sz w:val="24"/>
                <w:szCs w:val="24"/>
                <w:lang w:val="en-US"/>
              </w:rPr>
            </w:pPr>
            <w:r w:rsidRPr="00BC7358">
              <w:rPr>
                <w:rFonts w:eastAsia="Times New Roman" w:cs="Calibri"/>
                <w:sz w:val="24"/>
                <w:szCs w:val="24"/>
                <w:lang w:val="en-US"/>
              </w:rPr>
              <w:fldChar w:fldCharType="begin">
                <w:ffData>
                  <w:name w:val=""/>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c>
          <w:tcPr>
            <w:tcW w:w="6840" w:type="dxa"/>
            <w:vAlign w:val="center"/>
          </w:tcPr>
          <w:p w14:paraId="2576DA0D" w14:textId="77777777" w:rsidR="00614B43" w:rsidRPr="00BC7358" w:rsidRDefault="00A331FD" w:rsidP="00614B43">
            <w:pPr>
              <w:autoSpaceDE w:val="0"/>
              <w:autoSpaceDN w:val="0"/>
              <w:adjustRightInd w:val="0"/>
              <w:spacing w:after="120" w:line="240" w:lineRule="auto"/>
              <w:rPr>
                <w:rFonts w:eastAsia="Times New Roman" w:cs="Calibri"/>
                <w:bCs/>
                <w:sz w:val="24"/>
                <w:szCs w:val="24"/>
                <w:lang w:val="en-US"/>
              </w:rPr>
            </w:pPr>
            <w:r w:rsidRPr="00BC7358">
              <w:rPr>
                <w:rFonts w:eastAsia="Times New Roman" w:cs="Calibri"/>
                <w:sz w:val="24"/>
                <w:szCs w:val="24"/>
                <w:lang w:val="en-US"/>
              </w:rPr>
              <w:fldChar w:fldCharType="begin">
                <w:ffData>
                  <w:name w:val=""/>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r>
      <w:tr w:rsidR="00614B43" w:rsidRPr="00BC7358" w14:paraId="45A1126C" w14:textId="77777777" w:rsidTr="00614B43">
        <w:tc>
          <w:tcPr>
            <w:tcW w:w="3348" w:type="dxa"/>
            <w:vAlign w:val="center"/>
          </w:tcPr>
          <w:p w14:paraId="6F2AC1B5" w14:textId="77777777" w:rsidR="00614B43" w:rsidRPr="00BC7358" w:rsidRDefault="00A331FD" w:rsidP="00614B43">
            <w:pPr>
              <w:spacing w:after="120" w:line="240" w:lineRule="auto"/>
              <w:rPr>
                <w:rFonts w:eastAsia="Times New Roman" w:cs="Calibri"/>
                <w:bCs/>
                <w:sz w:val="24"/>
                <w:szCs w:val="24"/>
                <w:lang w:val="en-US"/>
              </w:rPr>
            </w:pPr>
            <w:r w:rsidRPr="00BC7358">
              <w:rPr>
                <w:rFonts w:eastAsia="Times New Roman" w:cs="Calibri"/>
                <w:sz w:val="24"/>
                <w:szCs w:val="24"/>
                <w:lang w:val="en-US"/>
              </w:rPr>
              <w:fldChar w:fldCharType="begin">
                <w:ffData>
                  <w:name w:val=""/>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c>
          <w:tcPr>
            <w:tcW w:w="6840" w:type="dxa"/>
            <w:vAlign w:val="center"/>
          </w:tcPr>
          <w:p w14:paraId="56563E4E" w14:textId="77777777" w:rsidR="00614B43" w:rsidRPr="00BC7358" w:rsidRDefault="00A331FD" w:rsidP="00614B43">
            <w:pPr>
              <w:autoSpaceDE w:val="0"/>
              <w:autoSpaceDN w:val="0"/>
              <w:adjustRightInd w:val="0"/>
              <w:spacing w:after="120" w:line="240" w:lineRule="auto"/>
              <w:rPr>
                <w:rFonts w:eastAsia="Times New Roman" w:cs="Calibri"/>
                <w:bCs/>
                <w:sz w:val="24"/>
                <w:szCs w:val="24"/>
                <w:lang w:val="en-US"/>
              </w:rPr>
            </w:pPr>
            <w:r w:rsidRPr="00BC7358">
              <w:rPr>
                <w:rFonts w:eastAsia="Times New Roman" w:cs="Calibri"/>
                <w:sz w:val="24"/>
                <w:szCs w:val="24"/>
                <w:lang w:val="en-US"/>
              </w:rPr>
              <w:fldChar w:fldCharType="begin">
                <w:ffData>
                  <w:name w:val=""/>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r>
      <w:tr w:rsidR="00614B43" w:rsidRPr="00BC7358" w14:paraId="5AFE1A90" w14:textId="77777777" w:rsidTr="00614B43">
        <w:tc>
          <w:tcPr>
            <w:tcW w:w="3348" w:type="dxa"/>
            <w:vAlign w:val="center"/>
          </w:tcPr>
          <w:p w14:paraId="4F4C9C24" w14:textId="77777777" w:rsidR="00614B43" w:rsidRPr="00BC7358" w:rsidRDefault="00A331FD" w:rsidP="00614B43">
            <w:pPr>
              <w:spacing w:after="120" w:line="240" w:lineRule="auto"/>
              <w:rPr>
                <w:rFonts w:eastAsia="Times New Roman" w:cs="Calibri"/>
                <w:bCs/>
                <w:sz w:val="24"/>
                <w:szCs w:val="24"/>
                <w:lang w:val="en-US"/>
              </w:rPr>
            </w:pPr>
            <w:r w:rsidRPr="00BC7358">
              <w:rPr>
                <w:rFonts w:eastAsia="Times New Roman" w:cs="Calibri"/>
                <w:sz w:val="24"/>
                <w:szCs w:val="24"/>
                <w:lang w:val="en-US"/>
              </w:rPr>
              <w:fldChar w:fldCharType="begin">
                <w:ffData>
                  <w:name w:val=""/>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c>
          <w:tcPr>
            <w:tcW w:w="6840" w:type="dxa"/>
            <w:vAlign w:val="center"/>
          </w:tcPr>
          <w:p w14:paraId="490EE1ED" w14:textId="77777777" w:rsidR="00614B43" w:rsidRPr="00BC7358" w:rsidRDefault="00A331FD" w:rsidP="00614B43">
            <w:pPr>
              <w:autoSpaceDE w:val="0"/>
              <w:autoSpaceDN w:val="0"/>
              <w:adjustRightInd w:val="0"/>
              <w:spacing w:after="120" w:line="240" w:lineRule="auto"/>
              <w:rPr>
                <w:rFonts w:eastAsia="Times New Roman" w:cs="Calibri"/>
                <w:bCs/>
                <w:sz w:val="24"/>
                <w:szCs w:val="24"/>
                <w:lang w:val="en-US"/>
              </w:rPr>
            </w:pPr>
            <w:r w:rsidRPr="00BC7358">
              <w:rPr>
                <w:rFonts w:eastAsia="Times New Roman" w:cs="Calibri"/>
                <w:sz w:val="24"/>
                <w:szCs w:val="24"/>
                <w:lang w:val="en-US"/>
              </w:rPr>
              <w:fldChar w:fldCharType="begin">
                <w:ffData>
                  <w:name w:val=""/>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r>
      <w:tr w:rsidR="00614B43" w:rsidRPr="00BC7358" w14:paraId="0581B147" w14:textId="77777777" w:rsidTr="00614B43">
        <w:tc>
          <w:tcPr>
            <w:tcW w:w="3348" w:type="dxa"/>
            <w:vAlign w:val="center"/>
          </w:tcPr>
          <w:p w14:paraId="614DDB81" w14:textId="77777777" w:rsidR="00614B43" w:rsidRPr="00BC7358" w:rsidRDefault="00A331FD" w:rsidP="00614B43">
            <w:pPr>
              <w:spacing w:after="120" w:line="240" w:lineRule="auto"/>
              <w:rPr>
                <w:rFonts w:eastAsia="Times New Roman" w:cs="Calibri"/>
                <w:bCs/>
                <w:sz w:val="24"/>
                <w:szCs w:val="24"/>
                <w:lang w:val="en-US"/>
              </w:rPr>
            </w:pPr>
            <w:r w:rsidRPr="00BC7358">
              <w:rPr>
                <w:rFonts w:eastAsia="Times New Roman" w:cs="Calibri"/>
                <w:sz w:val="24"/>
                <w:szCs w:val="24"/>
                <w:lang w:val="en-US"/>
              </w:rPr>
              <w:fldChar w:fldCharType="begin">
                <w:ffData>
                  <w:name w:val=""/>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c>
          <w:tcPr>
            <w:tcW w:w="6840" w:type="dxa"/>
            <w:vAlign w:val="center"/>
          </w:tcPr>
          <w:p w14:paraId="02EAD1DD" w14:textId="77777777" w:rsidR="00614B43" w:rsidRPr="00BC7358" w:rsidRDefault="00A331FD" w:rsidP="00614B43">
            <w:pPr>
              <w:autoSpaceDE w:val="0"/>
              <w:autoSpaceDN w:val="0"/>
              <w:adjustRightInd w:val="0"/>
              <w:spacing w:after="120" w:line="240" w:lineRule="auto"/>
              <w:rPr>
                <w:rFonts w:eastAsia="Times New Roman" w:cs="Calibri"/>
                <w:bCs/>
                <w:sz w:val="24"/>
                <w:szCs w:val="24"/>
                <w:lang w:val="en-US"/>
              </w:rPr>
            </w:pPr>
            <w:r w:rsidRPr="00BC7358">
              <w:rPr>
                <w:rFonts w:eastAsia="Times New Roman" w:cs="Calibri"/>
                <w:sz w:val="24"/>
                <w:szCs w:val="24"/>
                <w:lang w:val="en-US"/>
              </w:rPr>
              <w:fldChar w:fldCharType="begin">
                <w:ffData>
                  <w:name w:val=""/>
                  <w:enabled/>
                  <w:calcOnExit w:val="0"/>
                  <w:textInput>
                    <w:default w:val="Click here and insert details"/>
                  </w:textInput>
                </w:ffData>
              </w:fldChar>
            </w:r>
            <w:r w:rsidR="00614B43" w:rsidRPr="00BC7358">
              <w:rPr>
                <w:rFonts w:eastAsia="Times New Roman" w:cs="Calibri"/>
                <w:sz w:val="24"/>
                <w:szCs w:val="24"/>
                <w:lang w:val="en-US"/>
              </w:rPr>
              <w:instrText xml:space="preserve"> FORMTEXT </w:instrText>
            </w:r>
            <w:r w:rsidRPr="00BC7358">
              <w:rPr>
                <w:rFonts w:eastAsia="Times New Roman" w:cs="Calibri"/>
                <w:sz w:val="24"/>
                <w:szCs w:val="24"/>
                <w:lang w:val="en-US"/>
              </w:rPr>
            </w:r>
            <w:r w:rsidRPr="00BC7358">
              <w:rPr>
                <w:rFonts w:eastAsia="Times New Roman" w:cs="Calibri"/>
                <w:sz w:val="24"/>
                <w:szCs w:val="24"/>
                <w:lang w:val="en-US"/>
              </w:rPr>
              <w:fldChar w:fldCharType="separate"/>
            </w:r>
            <w:r w:rsidR="00614B43" w:rsidRPr="00BC7358">
              <w:rPr>
                <w:rFonts w:eastAsia="Times New Roman" w:cs="Calibri"/>
                <w:noProof/>
                <w:sz w:val="24"/>
                <w:szCs w:val="24"/>
                <w:lang w:val="en-US"/>
              </w:rPr>
              <w:t>Click here and insert details</w:t>
            </w:r>
            <w:r w:rsidRPr="00BC7358">
              <w:rPr>
                <w:rFonts w:eastAsia="Times New Roman" w:cs="Calibri"/>
                <w:sz w:val="24"/>
                <w:szCs w:val="24"/>
                <w:lang w:val="en-US"/>
              </w:rPr>
              <w:fldChar w:fldCharType="end"/>
            </w:r>
          </w:p>
        </w:tc>
      </w:tr>
    </w:tbl>
    <w:p w14:paraId="5B7AA7CB" w14:textId="77777777" w:rsidR="008C682D" w:rsidRPr="0003366B" w:rsidRDefault="008C682D" w:rsidP="0003366B">
      <w:pPr>
        <w:jc w:val="both"/>
        <w:outlineLvl w:val="0"/>
        <w:rPr>
          <w:rFonts w:ascii="Times New Roman" w:hAnsi="Times New Roman" w:cs="Times New Roman"/>
          <w:b/>
          <w:sz w:val="24"/>
          <w:szCs w:val="24"/>
          <w:lang w:val="en-GB"/>
        </w:rPr>
      </w:pPr>
    </w:p>
    <w:p w14:paraId="0B83EDA8" w14:textId="77777777" w:rsidR="008F1A35" w:rsidRPr="00827331" w:rsidRDefault="00614B43">
      <w:pPr>
        <w:rPr>
          <w:rFonts w:ascii="Arial" w:eastAsia="Arial" w:hAnsi="Arial" w:cs="Times New Roman"/>
          <w:b/>
          <w:bCs/>
          <w:color w:val="333399"/>
          <w:spacing w:val="-1"/>
          <w:sz w:val="32"/>
          <w:szCs w:val="32"/>
          <w:u w:val="single"/>
        </w:rPr>
      </w:pPr>
      <w:r>
        <w:rPr>
          <w:rFonts w:ascii="Arial" w:eastAsia="Arial" w:hAnsi="Arial" w:cs="Times New Roman"/>
          <w:b/>
          <w:bCs/>
          <w:color w:val="333399"/>
          <w:spacing w:val="-1"/>
          <w:sz w:val="32"/>
          <w:szCs w:val="32"/>
          <w:u w:val="single"/>
        </w:rPr>
        <w:br w:type="page"/>
      </w:r>
    </w:p>
    <w:p w14:paraId="4B884BA1" w14:textId="77777777" w:rsidR="003D6F65" w:rsidRPr="0099175F" w:rsidRDefault="003D6F65" w:rsidP="003D6F65">
      <w:pPr>
        <w:pStyle w:val="Heading2"/>
        <w:shd w:val="clear" w:color="auto" w:fill="1F3864" w:themeFill="accent5" w:themeFillShade="80"/>
        <w:spacing w:before="1"/>
        <w:ind w:left="0"/>
        <w:rPr>
          <w:rFonts w:asciiTheme="minorHAnsi" w:hAnsiTheme="minorHAnsi" w:cstheme="minorHAnsi"/>
          <w:spacing w:val="-1"/>
          <w:sz w:val="32"/>
          <w:szCs w:val="32"/>
        </w:rPr>
      </w:pPr>
      <w:r>
        <w:rPr>
          <w:rFonts w:asciiTheme="minorHAnsi" w:hAnsiTheme="minorHAnsi" w:cstheme="minorHAnsi"/>
          <w:spacing w:val="-1"/>
          <w:sz w:val="32"/>
          <w:szCs w:val="32"/>
        </w:rPr>
        <w:lastRenderedPageBreak/>
        <w:t>DOCUMENTATION TO BE INCLUDED WITH YOUR SUBMISSION</w:t>
      </w:r>
    </w:p>
    <w:p w14:paraId="46CA368E" w14:textId="77777777" w:rsidR="003D6F65" w:rsidRDefault="003D6F65" w:rsidP="003D6F65">
      <w:pPr>
        <w:pStyle w:val="Heading2"/>
        <w:spacing w:before="1"/>
        <w:ind w:left="0"/>
        <w:rPr>
          <w:rFonts w:asciiTheme="minorHAnsi" w:hAnsiTheme="minorHAnsi" w:cstheme="minorHAnsi"/>
          <w:b w:val="0"/>
          <w:spacing w:val="-1"/>
        </w:rPr>
      </w:pPr>
    </w:p>
    <w:p w14:paraId="306D45E0" w14:textId="06A4FD6B" w:rsidR="003D6F65" w:rsidRPr="001F63D2" w:rsidRDefault="003D6F65" w:rsidP="003D6F65">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Along with the information requested in this Tender Response Document (TRD), tenderers must submit:</w:t>
      </w:r>
    </w:p>
    <w:tbl>
      <w:tblPr>
        <w:tblStyle w:val="TableGrid"/>
        <w:tblW w:w="0" w:type="auto"/>
        <w:tblLook w:val="04A0" w:firstRow="1" w:lastRow="0" w:firstColumn="1" w:lastColumn="0" w:noHBand="0" w:noVBand="1"/>
      </w:tblPr>
      <w:tblGrid>
        <w:gridCol w:w="418"/>
        <w:gridCol w:w="6814"/>
        <w:gridCol w:w="1808"/>
      </w:tblGrid>
      <w:tr w:rsidR="003D6F65" w:rsidRPr="001F63D2" w14:paraId="3180A2ED" w14:textId="77777777" w:rsidTr="004E720E">
        <w:tc>
          <w:tcPr>
            <w:tcW w:w="418" w:type="dxa"/>
            <w:shd w:val="clear" w:color="auto" w:fill="DEEAF6" w:themeFill="accent1" w:themeFillTint="33"/>
          </w:tcPr>
          <w:p w14:paraId="6B1E62BC" w14:textId="77777777" w:rsidR="003D6F65" w:rsidRPr="001F63D2" w:rsidRDefault="003D6F65" w:rsidP="00226D00">
            <w:pPr>
              <w:pStyle w:val="Heading2"/>
              <w:spacing w:before="1"/>
              <w:ind w:left="0"/>
              <w:rPr>
                <w:rFonts w:asciiTheme="minorHAnsi" w:hAnsiTheme="minorHAnsi" w:cstheme="minorHAnsi"/>
                <w:bCs w:val="0"/>
                <w:spacing w:val="-1"/>
                <w:sz w:val="22"/>
                <w:szCs w:val="22"/>
              </w:rPr>
            </w:pPr>
            <w:r w:rsidRPr="001F63D2">
              <w:rPr>
                <w:rFonts w:asciiTheme="minorHAnsi" w:hAnsiTheme="minorHAnsi" w:cstheme="minorHAnsi"/>
                <w:bCs w:val="0"/>
                <w:spacing w:val="-1"/>
                <w:sz w:val="22"/>
                <w:szCs w:val="22"/>
              </w:rPr>
              <w:t>#</w:t>
            </w:r>
          </w:p>
        </w:tc>
        <w:tc>
          <w:tcPr>
            <w:tcW w:w="6814" w:type="dxa"/>
            <w:shd w:val="clear" w:color="auto" w:fill="DEEAF6" w:themeFill="accent1" w:themeFillTint="33"/>
          </w:tcPr>
          <w:p w14:paraId="07BEC7A0" w14:textId="77777777" w:rsidR="003D6F65" w:rsidRPr="001F63D2" w:rsidRDefault="003D6F65" w:rsidP="00226D00">
            <w:pPr>
              <w:pStyle w:val="Heading2"/>
              <w:spacing w:before="1"/>
              <w:ind w:left="0"/>
              <w:rPr>
                <w:rFonts w:asciiTheme="minorHAnsi" w:hAnsiTheme="minorHAnsi" w:cstheme="minorHAnsi"/>
                <w:bCs w:val="0"/>
                <w:spacing w:val="-1"/>
                <w:sz w:val="22"/>
                <w:szCs w:val="22"/>
              </w:rPr>
            </w:pPr>
            <w:r w:rsidRPr="001F63D2">
              <w:rPr>
                <w:rFonts w:asciiTheme="minorHAnsi" w:hAnsiTheme="minorHAnsi" w:cstheme="minorHAnsi"/>
                <w:bCs w:val="0"/>
                <w:spacing w:val="-1"/>
                <w:sz w:val="22"/>
                <w:szCs w:val="22"/>
              </w:rPr>
              <w:t>Document/Requirement</w:t>
            </w:r>
          </w:p>
          <w:p w14:paraId="3CFD0C62" w14:textId="77777777" w:rsidR="003D6F65" w:rsidRPr="001F63D2" w:rsidRDefault="003D6F65" w:rsidP="00226D00">
            <w:pPr>
              <w:pStyle w:val="Heading2"/>
              <w:spacing w:before="1"/>
              <w:ind w:left="0"/>
              <w:rPr>
                <w:rFonts w:asciiTheme="minorHAnsi" w:hAnsiTheme="minorHAnsi" w:cstheme="minorHAnsi"/>
                <w:bCs w:val="0"/>
                <w:spacing w:val="-1"/>
                <w:sz w:val="22"/>
                <w:szCs w:val="22"/>
              </w:rPr>
            </w:pPr>
          </w:p>
        </w:tc>
        <w:tc>
          <w:tcPr>
            <w:tcW w:w="1808" w:type="dxa"/>
            <w:shd w:val="clear" w:color="auto" w:fill="DEEAF6" w:themeFill="accent1" w:themeFillTint="33"/>
          </w:tcPr>
          <w:p w14:paraId="52D0DB79" w14:textId="77777777" w:rsidR="003D6F65" w:rsidRPr="001F63D2" w:rsidRDefault="003D6F65" w:rsidP="00226D00">
            <w:pPr>
              <w:pStyle w:val="Heading2"/>
              <w:spacing w:before="1"/>
              <w:ind w:left="0"/>
              <w:rPr>
                <w:rFonts w:asciiTheme="minorHAnsi" w:hAnsiTheme="minorHAnsi" w:cstheme="minorHAnsi"/>
                <w:bCs w:val="0"/>
                <w:spacing w:val="-1"/>
                <w:sz w:val="22"/>
                <w:szCs w:val="22"/>
              </w:rPr>
            </w:pPr>
            <w:r w:rsidRPr="001F63D2">
              <w:rPr>
                <w:rFonts w:asciiTheme="minorHAnsi" w:hAnsiTheme="minorHAnsi" w:cstheme="minorHAnsi"/>
                <w:bCs w:val="0"/>
                <w:spacing w:val="-1"/>
                <w:sz w:val="22"/>
                <w:szCs w:val="22"/>
              </w:rPr>
              <w:t>Please Tick</w:t>
            </w:r>
          </w:p>
        </w:tc>
      </w:tr>
      <w:tr w:rsidR="003D6F65" w:rsidRPr="001F63D2" w14:paraId="77EC980F" w14:textId="77777777" w:rsidTr="004E720E">
        <w:tc>
          <w:tcPr>
            <w:tcW w:w="418" w:type="dxa"/>
            <w:shd w:val="clear" w:color="auto" w:fill="FFFFFF" w:themeFill="background1"/>
          </w:tcPr>
          <w:p w14:paraId="2EF71C24" w14:textId="77777777" w:rsidR="003D6F65" w:rsidRPr="001F63D2" w:rsidRDefault="003D6F65" w:rsidP="00226D00">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1</w:t>
            </w:r>
          </w:p>
        </w:tc>
        <w:tc>
          <w:tcPr>
            <w:tcW w:w="6814" w:type="dxa"/>
            <w:shd w:val="clear" w:color="auto" w:fill="FFFFFF" w:themeFill="background1"/>
          </w:tcPr>
          <w:p w14:paraId="58FF53D7" w14:textId="77777777" w:rsidR="003D6F65" w:rsidRPr="001F63D2" w:rsidRDefault="003D6F65" w:rsidP="00226D00">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All declaration’s signed (including last page) in this Tender Response Document</w:t>
            </w:r>
          </w:p>
        </w:tc>
        <w:tc>
          <w:tcPr>
            <w:tcW w:w="1808" w:type="dxa"/>
            <w:shd w:val="clear" w:color="auto" w:fill="FFFFFF" w:themeFill="background1"/>
          </w:tcPr>
          <w:p w14:paraId="564032E0" w14:textId="77777777" w:rsidR="003D6F65" w:rsidRPr="001F63D2" w:rsidRDefault="003D6F65" w:rsidP="00226D00">
            <w:pPr>
              <w:pStyle w:val="Heading2"/>
              <w:spacing w:before="1"/>
              <w:ind w:left="0"/>
              <w:rPr>
                <w:rFonts w:asciiTheme="minorHAnsi" w:hAnsiTheme="minorHAnsi" w:cstheme="minorHAnsi"/>
                <w:b w:val="0"/>
                <w:spacing w:val="-1"/>
                <w:sz w:val="22"/>
                <w:szCs w:val="22"/>
              </w:rPr>
            </w:pPr>
          </w:p>
        </w:tc>
      </w:tr>
      <w:tr w:rsidR="003D6F65" w:rsidRPr="001F63D2" w14:paraId="428C2B1C" w14:textId="77777777" w:rsidTr="004E720E">
        <w:tc>
          <w:tcPr>
            <w:tcW w:w="418" w:type="dxa"/>
          </w:tcPr>
          <w:p w14:paraId="4A926BBD" w14:textId="77777777" w:rsidR="003D6F65" w:rsidRPr="001F63D2" w:rsidRDefault="003D6F65" w:rsidP="00226D00">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2</w:t>
            </w:r>
          </w:p>
        </w:tc>
        <w:tc>
          <w:tcPr>
            <w:tcW w:w="6814" w:type="dxa"/>
          </w:tcPr>
          <w:p w14:paraId="10080562" w14:textId="2CD81939" w:rsidR="003D6F65" w:rsidRPr="001F63D2" w:rsidRDefault="003D6F65" w:rsidP="004E720E">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 xml:space="preserve">A completed Tenderer’s Statement as set out in </w:t>
            </w:r>
            <w:r w:rsidRPr="001F63D2">
              <w:rPr>
                <w:rFonts w:asciiTheme="minorHAnsi" w:hAnsiTheme="minorHAnsi" w:cstheme="minorHAnsi"/>
                <w:b w:val="0"/>
                <w:spacing w:val="-1"/>
                <w:sz w:val="22"/>
                <w:szCs w:val="22"/>
                <w:u w:val="single"/>
              </w:rPr>
              <w:t>Appendix 3</w:t>
            </w:r>
            <w:r w:rsidRPr="001F63D2">
              <w:rPr>
                <w:rFonts w:asciiTheme="minorHAnsi" w:hAnsiTheme="minorHAnsi" w:cstheme="minorHAnsi"/>
                <w:b w:val="0"/>
                <w:spacing w:val="-1"/>
                <w:sz w:val="22"/>
                <w:szCs w:val="22"/>
              </w:rPr>
              <w:t xml:space="preserve"> of the Request for Tenders (RFT) and included in CfT documents.</w:t>
            </w:r>
          </w:p>
        </w:tc>
        <w:tc>
          <w:tcPr>
            <w:tcW w:w="1808" w:type="dxa"/>
          </w:tcPr>
          <w:p w14:paraId="1EC339C6" w14:textId="77777777" w:rsidR="003D6F65" w:rsidRPr="001F63D2" w:rsidRDefault="003D6F65" w:rsidP="00226D00">
            <w:pPr>
              <w:pStyle w:val="Heading2"/>
              <w:spacing w:before="1"/>
              <w:ind w:left="0"/>
              <w:rPr>
                <w:rFonts w:asciiTheme="minorHAnsi" w:hAnsiTheme="minorHAnsi" w:cstheme="minorHAnsi"/>
                <w:b w:val="0"/>
                <w:spacing w:val="-1"/>
                <w:sz w:val="22"/>
                <w:szCs w:val="22"/>
              </w:rPr>
            </w:pPr>
          </w:p>
        </w:tc>
      </w:tr>
      <w:tr w:rsidR="003D6F65" w:rsidRPr="001F63D2" w14:paraId="4FC069F0" w14:textId="77777777" w:rsidTr="004E720E">
        <w:tc>
          <w:tcPr>
            <w:tcW w:w="418" w:type="dxa"/>
          </w:tcPr>
          <w:p w14:paraId="165EA445" w14:textId="77777777" w:rsidR="003D6F65" w:rsidRPr="001F63D2" w:rsidRDefault="003D6F65" w:rsidP="00226D00">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3</w:t>
            </w:r>
          </w:p>
        </w:tc>
        <w:tc>
          <w:tcPr>
            <w:tcW w:w="6814" w:type="dxa"/>
          </w:tcPr>
          <w:p w14:paraId="2BE5CF12" w14:textId="2A27B0CA" w:rsidR="003D6F65" w:rsidRPr="001F63D2" w:rsidRDefault="003D6F65" w:rsidP="004E720E">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 xml:space="preserve">A completed Declaration as to Personal Circumstances of Tenderer as set out in </w:t>
            </w:r>
            <w:r w:rsidRPr="001F63D2">
              <w:rPr>
                <w:rFonts w:asciiTheme="minorHAnsi" w:hAnsiTheme="minorHAnsi" w:cstheme="minorHAnsi"/>
                <w:b w:val="0"/>
                <w:spacing w:val="-1"/>
                <w:sz w:val="22"/>
                <w:szCs w:val="22"/>
                <w:u w:val="single"/>
              </w:rPr>
              <w:t>Appendix 4</w:t>
            </w:r>
            <w:r w:rsidRPr="001F63D2">
              <w:rPr>
                <w:rFonts w:asciiTheme="minorHAnsi" w:hAnsiTheme="minorHAnsi" w:cstheme="minorHAnsi"/>
                <w:b w:val="0"/>
                <w:spacing w:val="-1"/>
                <w:sz w:val="22"/>
                <w:szCs w:val="22"/>
              </w:rPr>
              <w:t xml:space="preserve"> of the Request for Tenders (RFT) and included in CfT documents.</w:t>
            </w:r>
          </w:p>
        </w:tc>
        <w:tc>
          <w:tcPr>
            <w:tcW w:w="1808" w:type="dxa"/>
          </w:tcPr>
          <w:p w14:paraId="2A45B869" w14:textId="77777777" w:rsidR="003D6F65" w:rsidRPr="001F63D2" w:rsidRDefault="003D6F65" w:rsidP="00226D00">
            <w:pPr>
              <w:pStyle w:val="Heading2"/>
              <w:spacing w:before="1"/>
              <w:ind w:left="0"/>
              <w:rPr>
                <w:rFonts w:asciiTheme="minorHAnsi" w:hAnsiTheme="minorHAnsi" w:cstheme="minorHAnsi"/>
                <w:b w:val="0"/>
                <w:spacing w:val="-1"/>
                <w:sz w:val="22"/>
                <w:szCs w:val="22"/>
              </w:rPr>
            </w:pPr>
          </w:p>
        </w:tc>
      </w:tr>
      <w:tr w:rsidR="003D6F65" w:rsidRPr="001F63D2" w14:paraId="7AFCBA6D" w14:textId="77777777" w:rsidTr="004E720E">
        <w:tc>
          <w:tcPr>
            <w:tcW w:w="418" w:type="dxa"/>
          </w:tcPr>
          <w:p w14:paraId="23ACF534" w14:textId="77777777" w:rsidR="003D6F65" w:rsidRPr="001F63D2" w:rsidRDefault="003D6F65" w:rsidP="00226D00">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4</w:t>
            </w:r>
          </w:p>
        </w:tc>
        <w:tc>
          <w:tcPr>
            <w:tcW w:w="6814" w:type="dxa"/>
          </w:tcPr>
          <w:p w14:paraId="7F775692" w14:textId="6B0E6917" w:rsidR="003D6F65" w:rsidRPr="001F63D2" w:rsidRDefault="003D6F65" w:rsidP="004E720E">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An MS WORD version of the European Single Procurement Document (ESPD</w:t>
            </w:r>
            <w:r w:rsidR="00E62D4E" w:rsidRPr="001F63D2">
              <w:rPr>
                <w:rFonts w:asciiTheme="minorHAnsi" w:hAnsiTheme="minorHAnsi" w:cstheme="minorHAnsi"/>
                <w:b w:val="0"/>
                <w:spacing w:val="-1"/>
                <w:sz w:val="22"/>
                <w:szCs w:val="22"/>
              </w:rPr>
              <w:t>)</w:t>
            </w:r>
            <w:r w:rsidR="00703E31">
              <w:rPr>
                <w:rFonts w:asciiTheme="minorHAnsi" w:hAnsiTheme="minorHAnsi" w:cstheme="minorHAnsi"/>
                <w:b w:val="0"/>
                <w:spacing w:val="-1"/>
                <w:sz w:val="22"/>
                <w:szCs w:val="22"/>
              </w:rPr>
              <w:t xml:space="preserve">, </w:t>
            </w:r>
            <w:r w:rsidRPr="001F63D2">
              <w:rPr>
                <w:rFonts w:asciiTheme="minorHAnsi" w:hAnsiTheme="minorHAnsi" w:cstheme="minorHAnsi"/>
                <w:b w:val="0"/>
                <w:spacing w:val="-1"/>
                <w:sz w:val="22"/>
                <w:szCs w:val="22"/>
              </w:rPr>
              <w:t>included in CfT documents.</w:t>
            </w:r>
          </w:p>
        </w:tc>
        <w:tc>
          <w:tcPr>
            <w:tcW w:w="1808" w:type="dxa"/>
          </w:tcPr>
          <w:p w14:paraId="20410F82" w14:textId="77777777" w:rsidR="003D6F65" w:rsidRPr="001F63D2" w:rsidRDefault="003D6F65" w:rsidP="00226D00">
            <w:pPr>
              <w:pStyle w:val="Heading2"/>
              <w:spacing w:before="1"/>
              <w:ind w:left="0"/>
              <w:rPr>
                <w:rFonts w:asciiTheme="minorHAnsi" w:hAnsiTheme="minorHAnsi" w:cstheme="minorHAnsi"/>
                <w:b w:val="0"/>
                <w:spacing w:val="-1"/>
                <w:sz w:val="22"/>
                <w:szCs w:val="22"/>
              </w:rPr>
            </w:pPr>
          </w:p>
        </w:tc>
      </w:tr>
      <w:tr w:rsidR="004E720E" w:rsidRPr="001F63D2" w14:paraId="00C6F888" w14:textId="77777777" w:rsidTr="004E720E">
        <w:tc>
          <w:tcPr>
            <w:tcW w:w="418" w:type="dxa"/>
          </w:tcPr>
          <w:p w14:paraId="04BFE0C4" w14:textId="6C3919A0" w:rsidR="004E720E" w:rsidRPr="001F63D2" w:rsidRDefault="004E720E" w:rsidP="00226D00">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5</w:t>
            </w:r>
          </w:p>
        </w:tc>
        <w:tc>
          <w:tcPr>
            <w:tcW w:w="6814" w:type="dxa"/>
          </w:tcPr>
          <w:p w14:paraId="501E78D3" w14:textId="6EBC2DAC" w:rsidR="004E720E" w:rsidRPr="001F63D2" w:rsidRDefault="004E720E" w:rsidP="00226D00">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A detailed breakdown of the annual costs proposed (see note in Appendix 2: Pricing Schedule)</w:t>
            </w:r>
          </w:p>
        </w:tc>
        <w:tc>
          <w:tcPr>
            <w:tcW w:w="1808" w:type="dxa"/>
          </w:tcPr>
          <w:p w14:paraId="3C0E0447" w14:textId="77777777" w:rsidR="004E720E" w:rsidRPr="001F63D2" w:rsidRDefault="004E720E" w:rsidP="00226D00">
            <w:pPr>
              <w:pStyle w:val="Heading2"/>
              <w:spacing w:before="1"/>
              <w:ind w:left="0"/>
              <w:rPr>
                <w:rFonts w:asciiTheme="minorHAnsi" w:hAnsiTheme="minorHAnsi" w:cstheme="minorHAnsi"/>
                <w:b w:val="0"/>
                <w:spacing w:val="-1"/>
                <w:sz w:val="22"/>
                <w:szCs w:val="22"/>
              </w:rPr>
            </w:pPr>
          </w:p>
        </w:tc>
      </w:tr>
      <w:tr w:rsidR="0066488A" w:rsidRPr="001F63D2" w14:paraId="6C7F99F2" w14:textId="77777777" w:rsidTr="007B2D27">
        <w:tc>
          <w:tcPr>
            <w:tcW w:w="418" w:type="dxa"/>
          </w:tcPr>
          <w:p w14:paraId="2556319A" w14:textId="77777777" w:rsidR="0066488A" w:rsidRPr="001F63D2" w:rsidRDefault="0066488A" w:rsidP="007B2D27">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6</w:t>
            </w:r>
          </w:p>
        </w:tc>
        <w:tc>
          <w:tcPr>
            <w:tcW w:w="6814" w:type="dxa"/>
          </w:tcPr>
          <w:p w14:paraId="76B999D0" w14:textId="77777777" w:rsidR="0066488A" w:rsidRPr="001F63D2" w:rsidRDefault="0066488A" w:rsidP="007B2D27">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 xml:space="preserve">An organisation chart setting out the reporting lines for the account manager and proposed resources. </w:t>
            </w:r>
          </w:p>
        </w:tc>
        <w:tc>
          <w:tcPr>
            <w:tcW w:w="1808" w:type="dxa"/>
          </w:tcPr>
          <w:p w14:paraId="494EBB98" w14:textId="77777777" w:rsidR="0066488A" w:rsidRPr="001F63D2" w:rsidRDefault="0066488A" w:rsidP="007B2D27">
            <w:pPr>
              <w:pStyle w:val="Heading2"/>
              <w:spacing w:before="1"/>
              <w:ind w:left="0"/>
              <w:rPr>
                <w:rFonts w:asciiTheme="minorHAnsi" w:hAnsiTheme="minorHAnsi" w:cstheme="minorHAnsi"/>
                <w:b w:val="0"/>
                <w:spacing w:val="-1"/>
                <w:sz w:val="22"/>
                <w:szCs w:val="22"/>
              </w:rPr>
            </w:pPr>
          </w:p>
        </w:tc>
      </w:tr>
      <w:tr w:rsidR="003D6F65" w:rsidRPr="001F63D2" w14:paraId="29795E6C" w14:textId="77777777" w:rsidTr="004E720E">
        <w:tc>
          <w:tcPr>
            <w:tcW w:w="418" w:type="dxa"/>
          </w:tcPr>
          <w:p w14:paraId="4C88DD62" w14:textId="49A74E6F" w:rsidR="003D6F65" w:rsidRPr="001F63D2" w:rsidRDefault="0066488A" w:rsidP="00226D00">
            <w:pPr>
              <w:pStyle w:val="Heading2"/>
              <w:spacing w:before="1"/>
              <w:ind w:left="0"/>
              <w:rPr>
                <w:rFonts w:asciiTheme="minorHAnsi" w:hAnsiTheme="minorHAnsi" w:cstheme="minorHAnsi"/>
                <w:b w:val="0"/>
                <w:spacing w:val="-1"/>
                <w:sz w:val="22"/>
                <w:szCs w:val="22"/>
              </w:rPr>
            </w:pPr>
            <w:r>
              <w:rPr>
                <w:rFonts w:asciiTheme="minorHAnsi" w:hAnsiTheme="minorHAnsi" w:cstheme="minorHAnsi"/>
                <w:b w:val="0"/>
                <w:spacing w:val="-1"/>
                <w:sz w:val="22"/>
                <w:szCs w:val="22"/>
              </w:rPr>
              <w:t>7</w:t>
            </w:r>
          </w:p>
        </w:tc>
        <w:tc>
          <w:tcPr>
            <w:tcW w:w="6814" w:type="dxa"/>
          </w:tcPr>
          <w:p w14:paraId="5F36E03C" w14:textId="407E0B61" w:rsidR="003D6F65" w:rsidRPr="006071CA" w:rsidRDefault="0066488A" w:rsidP="00226D00">
            <w:pPr>
              <w:pStyle w:val="Heading2"/>
              <w:spacing w:before="1"/>
              <w:ind w:left="0"/>
              <w:rPr>
                <w:rFonts w:asciiTheme="minorHAnsi" w:hAnsiTheme="minorHAnsi" w:cstheme="minorHAnsi"/>
                <w:b w:val="0"/>
                <w:spacing w:val="-1"/>
                <w:sz w:val="22"/>
                <w:szCs w:val="22"/>
              </w:rPr>
            </w:pPr>
            <w:r w:rsidRPr="006071CA">
              <w:rPr>
                <w:rFonts w:asciiTheme="minorHAnsi" w:hAnsiTheme="minorHAnsi" w:cstheme="minorHAnsi"/>
                <w:b w:val="0"/>
                <w:spacing w:val="-1"/>
                <w:sz w:val="22"/>
                <w:szCs w:val="22"/>
              </w:rPr>
              <w:t>A completed Appendix 9</w:t>
            </w:r>
            <w:r w:rsidR="006071CA" w:rsidRPr="006071CA">
              <w:rPr>
                <w:rFonts w:asciiTheme="minorHAnsi" w:hAnsiTheme="minorHAnsi" w:cstheme="minorHAnsi"/>
                <w:b w:val="0"/>
                <w:spacing w:val="-1"/>
                <w:sz w:val="22"/>
                <w:szCs w:val="22"/>
              </w:rPr>
              <w:t xml:space="preserve"> </w:t>
            </w:r>
            <w:r w:rsidR="006071CA" w:rsidRPr="006071CA">
              <w:rPr>
                <w:rFonts w:asciiTheme="minorHAnsi" w:hAnsiTheme="minorHAnsi" w:cstheme="minorHAnsi"/>
                <w:b w:val="0"/>
                <w:sz w:val="22"/>
                <w:szCs w:val="22"/>
              </w:rPr>
              <w:t>(issued as a separate document with tender suite)</w:t>
            </w:r>
            <w:r w:rsidRPr="006071CA">
              <w:rPr>
                <w:rFonts w:asciiTheme="minorHAnsi" w:hAnsiTheme="minorHAnsi" w:cstheme="minorHAnsi"/>
                <w:b w:val="0"/>
                <w:spacing w:val="-1"/>
                <w:sz w:val="22"/>
                <w:szCs w:val="22"/>
              </w:rPr>
              <w:t xml:space="preserve"> – Bandwidth Table for completion</w:t>
            </w:r>
            <w:r w:rsidR="003D6F65" w:rsidRPr="006071CA">
              <w:rPr>
                <w:rFonts w:asciiTheme="minorHAnsi" w:hAnsiTheme="minorHAnsi" w:cstheme="minorHAnsi"/>
                <w:b w:val="0"/>
                <w:spacing w:val="-1"/>
                <w:sz w:val="22"/>
                <w:szCs w:val="22"/>
              </w:rPr>
              <w:t xml:space="preserve"> </w:t>
            </w:r>
          </w:p>
          <w:p w14:paraId="39A1E71F" w14:textId="75611EBF" w:rsidR="0066488A" w:rsidRPr="006071CA" w:rsidRDefault="0066488A" w:rsidP="00226D00">
            <w:pPr>
              <w:pStyle w:val="Heading2"/>
              <w:spacing w:before="1"/>
              <w:ind w:left="0"/>
              <w:rPr>
                <w:rFonts w:asciiTheme="minorHAnsi" w:hAnsiTheme="minorHAnsi" w:cstheme="minorHAnsi"/>
                <w:b w:val="0"/>
                <w:spacing w:val="-1"/>
                <w:sz w:val="22"/>
                <w:szCs w:val="22"/>
              </w:rPr>
            </w:pPr>
          </w:p>
        </w:tc>
        <w:tc>
          <w:tcPr>
            <w:tcW w:w="1808" w:type="dxa"/>
          </w:tcPr>
          <w:p w14:paraId="132C6708" w14:textId="77777777" w:rsidR="003D6F65" w:rsidRPr="001F63D2" w:rsidRDefault="003D6F65" w:rsidP="00226D00">
            <w:pPr>
              <w:pStyle w:val="Heading2"/>
              <w:spacing w:before="1"/>
              <w:ind w:left="0"/>
              <w:rPr>
                <w:rFonts w:asciiTheme="minorHAnsi" w:hAnsiTheme="minorHAnsi" w:cstheme="minorHAnsi"/>
                <w:b w:val="0"/>
                <w:spacing w:val="-1"/>
                <w:sz w:val="22"/>
                <w:szCs w:val="22"/>
              </w:rPr>
            </w:pPr>
          </w:p>
        </w:tc>
      </w:tr>
    </w:tbl>
    <w:p w14:paraId="38794ED3" w14:textId="77777777" w:rsidR="0066488A" w:rsidRDefault="0066488A" w:rsidP="003D6F65">
      <w:pPr>
        <w:pStyle w:val="Heading2"/>
        <w:spacing w:before="1"/>
        <w:ind w:left="0"/>
        <w:rPr>
          <w:rFonts w:asciiTheme="minorHAnsi" w:hAnsiTheme="minorHAnsi" w:cstheme="minorHAnsi"/>
          <w:b w:val="0"/>
          <w:spacing w:val="-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769"/>
      </w:tblGrid>
      <w:tr w:rsidR="004E7D2E" w:rsidRPr="004E7D2E" w14:paraId="11266899" w14:textId="77777777" w:rsidTr="004E7D2E">
        <w:tc>
          <w:tcPr>
            <w:tcW w:w="1271" w:type="dxa"/>
          </w:tcPr>
          <w:p w14:paraId="61A661D8" w14:textId="662FFE8A" w:rsidR="004E7D2E" w:rsidRPr="004E7D2E" w:rsidRDefault="004E7D2E" w:rsidP="003D6F65">
            <w:pPr>
              <w:pStyle w:val="Heading2"/>
              <w:spacing w:before="1"/>
              <w:ind w:left="0"/>
              <w:rPr>
                <w:rFonts w:asciiTheme="minorHAnsi" w:hAnsiTheme="minorHAnsi" w:cstheme="minorHAnsi"/>
                <w:bCs w:val="0"/>
                <w:spacing w:val="-1"/>
              </w:rPr>
            </w:pPr>
            <w:r w:rsidRPr="004E7D2E">
              <w:rPr>
                <w:rFonts w:asciiTheme="minorHAnsi" w:hAnsiTheme="minorHAnsi" w:cstheme="minorHAnsi"/>
                <w:bCs w:val="0"/>
              </w:rPr>
              <w:t xml:space="preserve">NOTE:  </w:t>
            </w:r>
          </w:p>
        </w:tc>
        <w:tc>
          <w:tcPr>
            <w:tcW w:w="7769" w:type="dxa"/>
          </w:tcPr>
          <w:p w14:paraId="470475C2" w14:textId="242C3E2F" w:rsidR="004E7D2E" w:rsidRPr="004E7D2E" w:rsidRDefault="004E7D2E" w:rsidP="004E7D2E">
            <w:pPr>
              <w:pStyle w:val="Heading2"/>
              <w:numPr>
                <w:ilvl w:val="0"/>
                <w:numId w:val="49"/>
              </w:numPr>
              <w:spacing w:before="1"/>
              <w:rPr>
                <w:rFonts w:asciiTheme="minorHAnsi" w:hAnsiTheme="minorHAnsi" w:cstheme="minorHAnsi"/>
                <w:b w:val="0"/>
                <w:spacing w:val="-1"/>
              </w:rPr>
            </w:pPr>
            <w:r w:rsidRPr="004E7D2E">
              <w:rPr>
                <w:rFonts w:asciiTheme="minorHAnsi" w:hAnsiTheme="minorHAnsi" w:cstheme="minorHAnsi"/>
                <w:b w:val="0"/>
              </w:rPr>
              <w:t xml:space="preserve">Documents must be submitted individually.  </w:t>
            </w:r>
          </w:p>
        </w:tc>
      </w:tr>
      <w:tr w:rsidR="004E7D2E" w:rsidRPr="004E7D2E" w14:paraId="4204C975" w14:textId="77777777" w:rsidTr="004E7D2E">
        <w:tc>
          <w:tcPr>
            <w:tcW w:w="1271" w:type="dxa"/>
          </w:tcPr>
          <w:p w14:paraId="53559DB8" w14:textId="77777777" w:rsidR="004E7D2E" w:rsidRPr="004E7D2E" w:rsidRDefault="004E7D2E" w:rsidP="003D6F65">
            <w:pPr>
              <w:pStyle w:val="Heading2"/>
              <w:spacing w:before="1"/>
              <w:ind w:left="0"/>
              <w:rPr>
                <w:rFonts w:asciiTheme="minorHAnsi" w:hAnsiTheme="minorHAnsi" w:cstheme="minorHAnsi"/>
                <w:b w:val="0"/>
              </w:rPr>
            </w:pPr>
          </w:p>
        </w:tc>
        <w:tc>
          <w:tcPr>
            <w:tcW w:w="7769" w:type="dxa"/>
          </w:tcPr>
          <w:p w14:paraId="169089D7" w14:textId="56EBB9D9" w:rsidR="004E7D2E" w:rsidRPr="004E7D2E" w:rsidRDefault="004E7D2E" w:rsidP="004E7D2E">
            <w:pPr>
              <w:pStyle w:val="Heading2"/>
              <w:numPr>
                <w:ilvl w:val="0"/>
                <w:numId w:val="49"/>
              </w:numPr>
              <w:spacing w:before="1"/>
              <w:rPr>
                <w:rFonts w:asciiTheme="minorHAnsi" w:hAnsiTheme="minorHAnsi" w:cstheme="minorHAnsi"/>
                <w:b w:val="0"/>
              </w:rPr>
            </w:pPr>
            <w:r w:rsidRPr="004E7D2E">
              <w:rPr>
                <w:rFonts w:asciiTheme="minorHAnsi" w:hAnsiTheme="minorHAnsi" w:cstheme="minorHAnsi"/>
                <w:b w:val="0"/>
              </w:rPr>
              <w:t xml:space="preserve">Do not merge </w:t>
            </w:r>
            <w:r w:rsidRPr="004E7D2E">
              <w:rPr>
                <w:rFonts w:asciiTheme="minorHAnsi" w:hAnsiTheme="minorHAnsi" w:cstheme="minorHAnsi"/>
                <w:b w:val="0"/>
              </w:rPr>
              <w:tab/>
              <w:t>all required documents into one document.</w:t>
            </w:r>
          </w:p>
        </w:tc>
      </w:tr>
      <w:tr w:rsidR="004E7D2E" w:rsidRPr="004E7D2E" w14:paraId="67753344" w14:textId="77777777" w:rsidTr="004E7D2E">
        <w:tc>
          <w:tcPr>
            <w:tcW w:w="1271" w:type="dxa"/>
          </w:tcPr>
          <w:p w14:paraId="36A4E71A" w14:textId="77777777" w:rsidR="004E7D2E" w:rsidRPr="004E7D2E" w:rsidRDefault="004E7D2E" w:rsidP="003D6F65">
            <w:pPr>
              <w:pStyle w:val="Heading2"/>
              <w:spacing w:before="1"/>
              <w:ind w:left="0"/>
              <w:rPr>
                <w:rFonts w:asciiTheme="minorHAnsi" w:hAnsiTheme="minorHAnsi" w:cstheme="minorHAnsi"/>
                <w:b w:val="0"/>
              </w:rPr>
            </w:pPr>
          </w:p>
        </w:tc>
        <w:tc>
          <w:tcPr>
            <w:tcW w:w="7769" w:type="dxa"/>
          </w:tcPr>
          <w:p w14:paraId="6F428F02" w14:textId="2EF0B50D" w:rsidR="004E7D2E" w:rsidRPr="004E7D2E" w:rsidRDefault="004E7D2E" w:rsidP="004E7D2E">
            <w:pPr>
              <w:pStyle w:val="Heading2"/>
              <w:numPr>
                <w:ilvl w:val="0"/>
                <w:numId w:val="49"/>
              </w:numPr>
              <w:spacing w:before="1"/>
              <w:rPr>
                <w:rFonts w:asciiTheme="minorHAnsi" w:hAnsiTheme="minorHAnsi" w:cstheme="minorHAnsi"/>
                <w:b w:val="0"/>
              </w:rPr>
            </w:pPr>
            <w:r w:rsidRPr="004E7D2E">
              <w:rPr>
                <w:rFonts w:asciiTheme="minorHAnsi" w:hAnsiTheme="minorHAnsi" w:cstheme="minorHAnsi"/>
                <w:b w:val="0"/>
              </w:rPr>
              <w:t xml:space="preserve">PDF documents must be in a readable/searchable format.  </w:t>
            </w:r>
          </w:p>
        </w:tc>
      </w:tr>
    </w:tbl>
    <w:p w14:paraId="40A69F08" w14:textId="180019D5" w:rsidR="00431A6D" w:rsidRPr="004E7D2E" w:rsidRDefault="004E7D2E" w:rsidP="004E7D2E">
      <w:pPr>
        <w:shd w:val="clear" w:color="auto" w:fill="FFFFFF" w:themeFill="background1"/>
        <w:spacing w:after="0" w:line="240" w:lineRule="auto"/>
        <w:rPr>
          <w:rFonts w:eastAsia="Times New Roman" w:cs="Times New Roman"/>
          <w:bCs/>
          <w:sz w:val="24"/>
          <w:szCs w:val="24"/>
        </w:rPr>
      </w:pPr>
      <w:r>
        <w:rPr>
          <w:rFonts w:eastAsia="Times New Roman" w:cs="Times New Roman"/>
          <w:bCs/>
          <w:sz w:val="24"/>
          <w:szCs w:val="24"/>
        </w:rPr>
        <w:tab/>
      </w:r>
      <w:r>
        <w:rPr>
          <w:rFonts w:eastAsia="Times New Roman" w:cs="Times New Roman"/>
          <w:bCs/>
          <w:sz w:val="24"/>
          <w:szCs w:val="24"/>
        </w:rPr>
        <w:tab/>
      </w:r>
    </w:p>
    <w:p w14:paraId="61DC30CC" w14:textId="5649B464" w:rsidR="004E7D2E" w:rsidRPr="004E7D2E" w:rsidRDefault="004E7D2E" w:rsidP="004E7D2E">
      <w:pPr>
        <w:shd w:val="clear" w:color="auto" w:fill="FFFFFF" w:themeFill="background1"/>
        <w:spacing w:after="0" w:line="240" w:lineRule="auto"/>
        <w:rPr>
          <w:rFonts w:eastAsia="Times New Roman" w:cs="Times New Roman"/>
          <w:b/>
          <w:sz w:val="28"/>
          <w:szCs w:val="28"/>
        </w:rPr>
      </w:pPr>
      <w:r>
        <w:rPr>
          <w:rFonts w:eastAsia="Times New Roman" w:cs="Times New Roman"/>
          <w:bCs/>
          <w:sz w:val="24"/>
          <w:szCs w:val="24"/>
        </w:rPr>
        <w:tab/>
      </w:r>
    </w:p>
    <w:p w14:paraId="7D3E4796" w14:textId="77777777" w:rsidR="0003366B" w:rsidRPr="00CC3313" w:rsidRDefault="00CC3313" w:rsidP="00BC7358">
      <w:pPr>
        <w:shd w:val="clear" w:color="auto" w:fill="1F3864" w:themeFill="accent5" w:themeFillShade="80"/>
        <w:spacing w:line="200" w:lineRule="atLeast"/>
        <w:rPr>
          <w:rFonts w:eastAsia="Times New Roman" w:cs="Times New Roman"/>
          <w:b/>
          <w:sz w:val="32"/>
          <w:szCs w:val="32"/>
        </w:rPr>
      </w:pPr>
      <w:r w:rsidRPr="00CC3313">
        <w:rPr>
          <w:rFonts w:eastAsia="Times New Roman" w:cs="Times New Roman"/>
          <w:b/>
          <w:sz w:val="32"/>
          <w:szCs w:val="32"/>
        </w:rPr>
        <w:t>SELECTION CRITERIA</w:t>
      </w:r>
    </w:p>
    <w:p w14:paraId="594D3D14" w14:textId="77777777" w:rsidR="0019265B" w:rsidRDefault="0019265B" w:rsidP="0099175F">
      <w:pPr>
        <w:pStyle w:val="Heading2"/>
        <w:spacing w:before="1"/>
        <w:ind w:left="0"/>
        <w:rPr>
          <w:spacing w:val="-1"/>
        </w:rPr>
      </w:pPr>
    </w:p>
    <w:p w14:paraId="032CFE36" w14:textId="77777777" w:rsidR="0099175F" w:rsidRPr="00BC7358" w:rsidRDefault="0099175F" w:rsidP="0099175F">
      <w:pPr>
        <w:pStyle w:val="Heading2"/>
        <w:spacing w:before="1"/>
        <w:ind w:left="0"/>
        <w:rPr>
          <w:rFonts w:asciiTheme="minorHAnsi" w:hAnsiTheme="minorHAnsi" w:cstheme="minorHAnsi"/>
          <w:b w:val="0"/>
          <w:spacing w:val="-1"/>
        </w:rPr>
      </w:pPr>
      <w:r w:rsidRPr="00BC7358">
        <w:rPr>
          <w:rFonts w:asciiTheme="minorHAnsi" w:hAnsiTheme="minorHAnsi" w:cstheme="minorHAnsi"/>
          <w:b w:val="0"/>
          <w:spacing w:val="-1"/>
        </w:rPr>
        <w:t>Tenderers must confirm</w:t>
      </w:r>
      <w:r w:rsidR="000F35CE" w:rsidRPr="00BC7358">
        <w:rPr>
          <w:rFonts w:asciiTheme="minorHAnsi" w:hAnsiTheme="minorHAnsi" w:cstheme="minorHAnsi"/>
          <w:b w:val="0"/>
          <w:spacing w:val="-1"/>
        </w:rPr>
        <w:t xml:space="preserve"> details of</w:t>
      </w:r>
      <w:r w:rsidRPr="00BC7358">
        <w:rPr>
          <w:rFonts w:asciiTheme="minorHAnsi" w:hAnsiTheme="minorHAnsi" w:cstheme="minorHAnsi"/>
          <w:b w:val="0"/>
          <w:spacing w:val="-1"/>
        </w:rPr>
        <w:t xml:space="preserve"> their turnover by filling in the </w:t>
      </w:r>
      <w:r w:rsidR="000F35CE" w:rsidRPr="00BC7358">
        <w:rPr>
          <w:rFonts w:asciiTheme="minorHAnsi" w:hAnsiTheme="minorHAnsi" w:cstheme="minorHAnsi"/>
          <w:b w:val="0"/>
          <w:spacing w:val="-1"/>
        </w:rPr>
        <w:t>declaration</w:t>
      </w:r>
      <w:r w:rsidRPr="00BC7358">
        <w:rPr>
          <w:rFonts w:asciiTheme="minorHAnsi" w:hAnsiTheme="minorHAnsi" w:cstheme="minorHAnsi"/>
          <w:b w:val="0"/>
          <w:spacing w:val="-1"/>
        </w:rPr>
        <w:t xml:space="preserve"> below.</w:t>
      </w:r>
    </w:p>
    <w:p w14:paraId="4190A0C3" w14:textId="77777777" w:rsidR="0099175F" w:rsidRPr="00BC7358" w:rsidRDefault="0099175F" w:rsidP="0099175F">
      <w:pPr>
        <w:pStyle w:val="Heading2"/>
        <w:spacing w:before="1"/>
        <w:ind w:left="0"/>
        <w:rPr>
          <w:spacing w:val="-1"/>
        </w:rPr>
      </w:pPr>
    </w:p>
    <w:p w14:paraId="64742A96" w14:textId="77777777" w:rsidR="0003366B" w:rsidRPr="0016211E" w:rsidRDefault="0003366B" w:rsidP="008F1A35">
      <w:pPr>
        <w:pStyle w:val="Heading2"/>
        <w:spacing w:before="1"/>
        <w:ind w:left="0"/>
        <w:jc w:val="both"/>
        <w:rPr>
          <w:rFonts w:asciiTheme="minorHAnsi" w:hAnsiTheme="minorHAnsi"/>
          <w:b w:val="0"/>
          <w:bCs w:val="0"/>
          <w:color w:val="2F5496" w:themeColor="accent5" w:themeShade="BF"/>
          <w:sz w:val="32"/>
        </w:rPr>
      </w:pPr>
      <w:r w:rsidRPr="0016211E">
        <w:rPr>
          <w:rFonts w:asciiTheme="minorHAnsi" w:hAnsiTheme="minorHAnsi"/>
          <w:color w:val="2F5496" w:themeColor="accent5" w:themeShade="BF"/>
          <w:spacing w:val="-1"/>
          <w:sz w:val="32"/>
        </w:rPr>
        <w:t xml:space="preserve">Economic </w:t>
      </w:r>
      <w:r w:rsidRPr="0016211E">
        <w:rPr>
          <w:rFonts w:asciiTheme="minorHAnsi" w:hAnsiTheme="minorHAnsi"/>
          <w:color w:val="2F5496" w:themeColor="accent5" w:themeShade="BF"/>
          <w:sz w:val="32"/>
        </w:rPr>
        <w:t>and</w:t>
      </w:r>
      <w:r w:rsidRPr="0016211E">
        <w:rPr>
          <w:rFonts w:asciiTheme="minorHAnsi" w:hAnsiTheme="minorHAnsi"/>
          <w:color w:val="2F5496" w:themeColor="accent5" w:themeShade="BF"/>
          <w:spacing w:val="3"/>
          <w:sz w:val="32"/>
        </w:rPr>
        <w:t xml:space="preserve"> </w:t>
      </w:r>
      <w:r w:rsidRPr="0016211E">
        <w:rPr>
          <w:rFonts w:asciiTheme="minorHAnsi" w:hAnsiTheme="minorHAnsi"/>
          <w:color w:val="2F5496" w:themeColor="accent5" w:themeShade="BF"/>
          <w:spacing w:val="-1"/>
          <w:sz w:val="32"/>
        </w:rPr>
        <w:t>Financial</w:t>
      </w:r>
      <w:r w:rsidRPr="0016211E">
        <w:rPr>
          <w:rFonts w:asciiTheme="minorHAnsi" w:hAnsiTheme="minorHAnsi"/>
          <w:color w:val="2F5496" w:themeColor="accent5" w:themeShade="BF"/>
          <w:sz w:val="32"/>
        </w:rPr>
        <w:t xml:space="preserve"> </w:t>
      </w:r>
      <w:r w:rsidRPr="0016211E">
        <w:rPr>
          <w:rFonts w:asciiTheme="minorHAnsi" w:hAnsiTheme="minorHAnsi"/>
          <w:color w:val="2F5496" w:themeColor="accent5" w:themeShade="BF"/>
          <w:spacing w:val="-1"/>
          <w:sz w:val="32"/>
        </w:rPr>
        <w:t>Standing</w:t>
      </w:r>
    </w:p>
    <w:p w14:paraId="57929CD9" w14:textId="77777777" w:rsidR="0019265B" w:rsidRPr="00BC7358" w:rsidRDefault="0019265B" w:rsidP="00154DDB">
      <w:pPr>
        <w:pStyle w:val="BodyText"/>
        <w:spacing w:before="5" w:line="316" w:lineRule="auto"/>
        <w:ind w:left="907" w:right="162"/>
        <w:jc w:val="both"/>
        <w:rPr>
          <w:rFonts w:asciiTheme="minorHAnsi" w:hAnsiTheme="minorHAnsi"/>
          <w:spacing w:val="-1"/>
        </w:rPr>
      </w:pPr>
    </w:p>
    <w:p w14:paraId="2E98214D" w14:textId="77777777" w:rsidR="0003366B" w:rsidRPr="00BC7358" w:rsidRDefault="00AA0BC2" w:rsidP="0003366B">
      <w:pPr>
        <w:tabs>
          <w:tab w:val="center" w:pos="4153"/>
          <w:tab w:val="right" w:pos="8306"/>
        </w:tabs>
        <w:rPr>
          <w:rFonts w:eastAsia="Times New Roman" w:cs="Times New Roman"/>
          <w:sz w:val="24"/>
          <w:szCs w:val="24"/>
        </w:rPr>
      </w:pPr>
      <w:r w:rsidRPr="00BC7358">
        <w:rPr>
          <w:rFonts w:eastAsia="Times New Roman" w:cs="Times New Roman"/>
          <w:sz w:val="24"/>
          <w:szCs w:val="24"/>
        </w:rPr>
        <w:t xml:space="preserve">I, </w:t>
      </w:r>
      <w:r w:rsidR="00CC3313" w:rsidRPr="00BC7358">
        <w:rPr>
          <w:rFonts w:eastAsia="Times New Roman" w:cs="Times New Roman"/>
          <w:sz w:val="24"/>
          <w:szCs w:val="24"/>
        </w:rPr>
        <w:fldChar w:fldCharType="begin">
          <w:ffData>
            <w:name w:val=""/>
            <w:enabled/>
            <w:calcOnExit w:val="0"/>
            <w:textInput>
              <w:default w:val="Click here and insert name"/>
            </w:textInput>
          </w:ffData>
        </w:fldChar>
      </w:r>
      <w:r w:rsidR="00CC3313" w:rsidRPr="00BC7358">
        <w:rPr>
          <w:rFonts w:eastAsia="Times New Roman" w:cs="Times New Roman"/>
          <w:sz w:val="24"/>
          <w:szCs w:val="24"/>
        </w:rPr>
        <w:instrText xml:space="preserve"> FORMTEXT </w:instrText>
      </w:r>
      <w:r w:rsidR="00CC3313" w:rsidRPr="00BC7358">
        <w:rPr>
          <w:rFonts w:eastAsia="Times New Roman" w:cs="Times New Roman"/>
          <w:sz w:val="24"/>
          <w:szCs w:val="24"/>
        </w:rPr>
      </w:r>
      <w:r w:rsidR="00CC3313" w:rsidRPr="00BC7358">
        <w:rPr>
          <w:rFonts w:eastAsia="Times New Roman" w:cs="Times New Roman"/>
          <w:sz w:val="24"/>
          <w:szCs w:val="24"/>
        </w:rPr>
        <w:fldChar w:fldCharType="separate"/>
      </w:r>
      <w:r w:rsidR="00CC3313" w:rsidRPr="00BC7358">
        <w:rPr>
          <w:rFonts w:eastAsia="Times New Roman" w:cs="Times New Roman"/>
          <w:noProof/>
          <w:sz w:val="24"/>
          <w:szCs w:val="24"/>
        </w:rPr>
        <w:t>Click here and insert name</w:t>
      </w:r>
      <w:r w:rsidR="00CC3313" w:rsidRPr="00BC7358">
        <w:rPr>
          <w:rFonts w:eastAsia="Times New Roman" w:cs="Times New Roman"/>
          <w:sz w:val="24"/>
          <w:szCs w:val="24"/>
        </w:rPr>
        <w:fldChar w:fldCharType="end"/>
      </w:r>
      <w:r w:rsidRPr="00BC7358">
        <w:rPr>
          <w:rFonts w:eastAsia="Times New Roman" w:cs="Times New Roman"/>
          <w:sz w:val="24"/>
          <w:szCs w:val="24"/>
        </w:rPr>
        <w:t>, having been duly authorised by the Tenderer, confirm the following:</w:t>
      </w:r>
    </w:p>
    <w:p w14:paraId="1D42531A" w14:textId="1A339982" w:rsidR="00AA0BC2" w:rsidRPr="00BC7358" w:rsidRDefault="00AA0BC2" w:rsidP="008E5FA2">
      <w:pPr>
        <w:pStyle w:val="ListParagraph"/>
        <w:numPr>
          <w:ilvl w:val="0"/>
          <w:numId w:val="1"/>
        </w:numPr>
        <w:tabs>
          <w:tab w:val="center" w:pos="4153"/>
          <w:tab w:val="right" w:pos="8306"/>
        </w:tabs>
        <w:rPr>
          <w:rFonts w:eastAsia="Times New Roman" w:cs="Times New Roman"/>
          <w:sz w:val="24"/>
          <w:szCs w:val="24"/>
        </w:rPr>
      </w:pPr>
      <w:r w:rsidRPr="00BC7358">
        <w:rPr>
          <w:rFonts w:eastAsia="Times New Roman" w:cs="Times New Roman"/>
          <w:sz w:val="24"/>
          <w:szCs w:val="24"/>
        </w:rPr>
        <w:t>That our t</w:t>
      </w:r>
      <w:r w:rsidR="00E1248F" w:rsidRPr="00BC7358">
        <w:rPr>
          <w:rFonts w:eastAsia="Times New Roman" w:cs="Times New Roman"/>
          <w:sz w:val="24"/>
          <w:szCs w:val="24"/>
        </w:rPr>
        <w:t xml:space="preserve">urnover exceeded </w:t>
      </w:r>
      <w:r w:rsidR="00E1248F" w:rsidRPr="006071CA">
        <w:rPr>
          <w:rFonts w:eastAsia="Times New Roman" w:cs="Times New Roman"/>
          <w:b/>
          <w:sz w:val="24"/>
          <w:szCs w:val="24"/>
        </w:rPr>
        <w:t>€</w:t>
      </w:r>
      <w:r w:rsidR="004E720E" w:rsidRPr="006071CA">
        <w:rPr>
          <w:rFonts w:eastAsia="Times New Roman" w:cs="Times New Roman"/>
          <w:b/>
          <w:sz w:val="24"/>
          <w:szCs w:val="24"/>
        </w:rPr>
        <w:t>9</w:t>
      </w:r>
      <w:r w:rsidR="001B4CDA" w:rsidRPr="006071CA">
        <w:rPr>
          <w:rFonts w:eastAsia="Times New Roman" w:cs="Times New Roman"/>
          <w:b/>
          <w:sz w:val="24"/>
          <w:szCs w:val="24"/>
        </w:rPr>
        <w:t>,</w:t>
      </w:r>
      <w:r w:rsidR="004E720E" w:rsidRPr="006071CA">
        <w:rPr>
          <w:rFonts w:eastAsia="Times New Roman" w:cs="Times New Roman"/>
          <w:b/>
          <w:sz w:val="24"/>
          <w:szCs w:val="24"/>
        </w:rPr>
        <w:t>1</w:t>
      </w:r>
      <w:r w:rsidR="004F136C" w:rsidRPr="006071CA">
        <w:rPr>
          <w:rFonts w:eastAsia="Times New Roman" w:cs="Times New Roman"/>
          <w:b/>
          <w:sz w:val="24"/>
          <w:szCs w:val="24"/>
        </w:rPr>
        <w:t>00</w:t>
      </w:r>
      <w:r w:rsidR="00431A6D" w:rsidRPr="006071CA">
        <w:rPr>
          <w:rFonts w:eastAsia="Times New Roman" w:cs="Times New Roman"/>
          <w:b/>
          <w:sz w:val="24"/>
          <w:szCs w:val="24"/>
        </w:rPr>
        <w:t>,000</w:t>
      </w:r>
      <w:r w:rsidR="00196FCD" w:rsidRPr="006071CA">
        <w:rPr>
          <w:rFonts w:eastAsia="Times New Roman" w:cs="Times New Roman"/>
          <w:sz w:val="24"/>
          <w:szCs w:val="24"/>
        </w:rPr>
        <w:t xml:space="preserve"> in</w:t>
      </w:r>
      <w:r w:rsidR="00196FCD" w:rsidRPr="00BC7358">
        <w:rPr>
          <w:rFonts w:eastAsia="Times New Roman" w:cs="Times New Roman"/>
          <w:sz w:val="24"/>
          <w:szCs w:val="24"/>
        </w:rPr>
        <w:t xml:space="preserve"> </w:t>
      </w:r>
      <w:r w:rsidR="00131D1D" w:rsidRPr="00BC7358">
        <w:rPr>
          <w:rFonts w:eastAsia="Times New Roman" w:cs="Times New Roman"/>
          <w:sz w:val="24"/>
          <w:szCs w:val="24"/>
        </w:rPr>
        <w:t xml:space="preserve">at least </w:t>
      </w:r>
      <w:r w:rsidR="00196FCD" w:rsidRPr="00BC7358">
        <w:rPr>
          <w:rFonts w:eastAsia="Times New Roman" w:cs="Times New Roman"/>
          <w:sz w:val="24"/>
          <w:szCs w:val="24"/>
        </w:rPr>
        <w:t>one</w:t>
      </w:r>
      <w:r w:rsidRPr="00BC7358">
        <w:rPr>
          <w:rFonts w:eastAsia="Times New Roman" w:cs="Times New Roman"/>
          <w:sz w:val="24"/>
          <w:szCs w:val="24"/>
        </w:rPr>
        <w:t xml:space="preserve"> of the last three financial years, or pro-rata if more recently established, and that I will provide evidence </w:t>
      </w:r>
      <w:r w:rsidR="0099175F" w:rsidRPr="00BC7358">
        <w:rPr>
          <w:rFonts w:eastAsia="Times New Roman" w:cs="Times New Roman"/>
          <w:sz w:val="24"/>
          <w:szCs w:val="24"/>
        </w:rPr>
        <w:t>of turnover promptly on request</w:t>
      </w:r>
    </w:p>
    <w:p w14:paraId="147AD4E7" w14:textId="77777777" w:rsidR="001E5FC2" w:rsidRPr="00BC7358" w:rsidRDefault="001E5FC2" w:rsidP="00AA5861">
      <w:pPr>
        <w:pStyle w:val="ListParagraph"/>
        <w:rPr>
          <w:rFonts w:eastAsia="Times New Roman" w:cs="Times New Roman"/>
          <w:color w:val="000000"/>
          <w:sz w:val="24"/>
          <w:szCs w:val="24"/>
        </w:rPr>
      </w:pPr>
    </w:p>
    <w:tbl>
      <w:tblPr>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2483"/>
        <w:gridCol w:w="6533"/>
      </w:tblGrid>
      <w:tr w:rsidR="0003366B" w:rsidRPr="00BC7358" w14:paraId="7D7F13FB" w14:textId="77777777" w:rsidTr="00E1248F">
        <w:tc>
          <w:tcPr>
            <w:tcW w:w="2483" w:type="dxa"/>
            <w:shd w:val="clear" w:color="auto" w:fill="FFFFFF" w:themeFill="background1"/>
          </w:tcPr>
          <w:p w14:paraId="47466E32" w14:textId="77777777" w:rsidR="0003366B" w:rsidRPr="00BC7358" w:rsidRDefault="0003366B" w:rsidP="00614B43">
            <w:pPr>
              <w:tabs>
                <w:tab w:val="left" w:pos="2694"/>
                <w:tab w:val="center" w:pos="4153"/>
                <w:tab w:val="left" w:pos="6120"/>
                <w:tab w:val="left" w:pos="7920"/>
                <w:tab w:val="right" w:pos="8306"/>
              </w:tabs>
              <w:spacing w:after="120"/>
              <w:rPr>
                <w:rFonts w:ascii="Calibri" w:eastAsia="Times New Roman" w:hAnsi="Calibri" w:cs="Calibri"/>
                <w:b/>
                <w:sz w:val="24"/>
                <w:szCs w:val="24"/>
              </w:rPr>
            </w:pPr>
            <w:r w:rsidRPr="00BC7358">
              <w:rPr>
                <w:rFonts w:ascii="Calibri" w:eastAsia="Times New Roman" w:hAnsi="Calibri" w:cs="Calibri"/>
                <w:sz w:val="24"/>
                <w:szCs w:val="24"/>
              </w:rPr>
              <w:br w:type="page"/>
            </w:r>
            <w:r w:rsidRPr="00BC7358">
              <w:rPr>
                <w:rFonts w:ascii="Calibri" w:eastAsia="Times New Roman" w:hAnsi="Calibri" w:cs="Calibri"/>
                <w:b/>
                <w:sz w:val="24"/>
                <w:szCs w:val="24"/>
              </w:rPr>
              <w:t xml:space="preserve">Signed: </w:t>
            </w:r>
            <w:r w:rsidRPr="00BC7358">
              <w:rPr>
                <w:rFonts w:ascii="Calibri" w:eastAsia="Times New Roman" w:hAnsi="Calibri" w:cs="Calibri"/>
                <w:sz w:val="24"/>
                <w:szCs w:val="24"/>
              </w:rPr>
              <w:t>(Declarant)</w:t>
            </w:r>
          </w:p>
        </w:tc>
        <w:tc>
          <w:tcPr>
            <w:tcW w:w="6533" w:type="dxa"/>
          </w:tcPr>
          <w:p w14:paraId="73FE4A8E" w14:textId="77777777" w:rsidR="0003366B" w:rsidRPr="00BC7358" w:rsidRDefault="0003366B" w:rsidP="00614B43">
            <w:pPr>
              <w:tabs>
                <w:tab w:val="left" w:pos="2694"/>
                <w:tab w:val="center" w:pos="4153"/>
                <w:tab w:val="left" w:pos="6120"/>
                <w:tab w:val="left" w:pos="7920"/>
                <w:tab w:val="right" w:pos="8306"/>
              </w:tabs>
              <w:spacing w:after="120"/>
              <w:rPr>
                <w:rFonts w:ascii="Calibri" w:eastAsia="Times New Roman" w:hAnsi="Calibri" w:cs="Calibri"/>
                <w:b/>
                <w:sz w:val="24"/>
                <w:szCs w:val="24"/>
              </w:rPr>
            </w:pPr>
          </w:p>
        </w:tc>
      </w:tr>
      <w:tr w:rsidR="0003366B" w:rsidRPr="00BC7358" w14:paraId="4C109169" w14:textId="77777777" w:rsidTr="00E1248F">
        <w:tc>
          <w:tcPr>
            <w:tcW w:w="2483" w:type="dxa"/>
            <w:shd w:val="clear" w:color="auto" w:fill="FFFFFF" w:themeFill="background1"/>
          </w:tcPr>
          <w:p w14:paraId="0F2E81B1" w14:textId="77777777" w:rsidR="0003366B" w:rsidRPr="00BC7358" w:rsidRDefault="0003366B" w:rsidP="00614B43">
            <w:pPr>
              <w:tabs>
                <w:tab w:val="left" w:pos="2694"/>
                <w:tab w:val="center" w:pos="4153"/>
                <w:tab w:val="left" w:pos="6120"/>
                <w:tab w:val="left" w:pos="7920"/>
                <w:tab w:val="right" w:pos="8306"/>
              </w:tabs>
              <w:spacing w:after="120"/>
              <w:rPr>
                <w:rFonts w:ascii="Calibri" w:eastAsia="Times New Roman" w:hAnsi="Calibri" w:cs="Calibri"/>
                <w:b/>
                <w:sz w:val="24"/>
                <w:szCs w:val="24"/>
              </w:rPr>
            </w:pPr>
            <w:r w:rsidRPr="00BC7358">
              <w:rPr>
                <w:rFonts w:ascii="Calibri" w:eastAsia="Times New Roman" w:hAnsi="Calibri" w:cs="Calibri"/>
                <w:b/>
                <w:sz w:val="24"/>
                <w:szCs w:val="24"/>
              </w:rPr>
              <w:t>Block Capitals:</w:t>
            </w:r>
          </w:p>
        </w:tc>
        <w:tc>
          <w:tcPr>
            <w:tcW w:w="6533" w:type="dxa"/>
          </w:tcPr>
          <w:p w14:paraId="0632205F" w14:textId="77777777" w:rsidR="0003366B" w:rsidRPr="00BC7358" w:rsidRDefault="00A331FD" w:rsidP="00614B43">
            <w:pPr>
              <w:tabs>
                <w:tab w:val="left" w:pos="2694"/>
                <w:tab w:val="center" w:pos="4153"/>
                <w:tab w:val="left" w:pos="6120"/>
                <w:tab w:val="left" w:pos="7920"/>
                <w:tab w:val="right" w:pos="8306"/>
              </w:tabs>
              <w:spacing w:after="120"/>
              <w:rPr>
                <w:rFonts w:ascii="Calibri" w:eastAsia="Times New Roman" w:hAnsi="Calibri" w:cs="Calibri"/>
                <w:b/>
                <w:sz w:val="24"/>
                <w:szCs w:val="24"/>
              </w:rPr>
            </w:pPr>
            <w:r w:rsidRPr="00BC7358">
              <w:rPr>
                <w:rFonts w:ascii="Calibri" w:eastAsia="Times New Roman" w:hAnsi="Calibri" w:cs="Calibri"/>
                <w:sz w:val="24"/>
                <w:szCs w:val="24"/>
              </w:rPr>
              <w:fldChar w:fldCharType="begin">
                <w:ffData>
                  <w:name w:val=""/>
                  <w:enabled/>
                  <w:calcOnExit w:val="0"/>
                  <w:textInput>
                    <w:default w:val="Click here and insert name"/>
                  </w:textInput>
                </w:ffData>
              </w:fldChar>
            </w:r>
            <w:r w:rsidR="0003366B" w:rsidRPr="00BC7358">
              <w:rPr>
                <w:rFonts w:ascii="Calibri" w:eastAsia="Times New Roman" w:hAnsi="Calibri" w:cs="Calibri"/>
                <w:sz w:val="24"/>
                <w:szCs w:val="24"/>
              </w:rPr>
              <w:instrText xml:space="preserve"> FORMTEXT </w:instrText>
            </w:r>
            <w:r w:rsidRPr="00BC7358">
              <w:rPr>
                <w:rFonts w:ascii="Calibri" w:eastAsia="Times New Roman" w:hAnsi="Calibri" w:cs="Calibri"/>
                <w:sz w:val="24"/>
                <w:szCs w:val="24"/>
              </w:rPr>
            </w:r>
            <w:r w:rsidRPr="00BC7358">
              <w:rPr>
                <w:rFonts w:ascii="Calibri" w:eastAsia="Times New Roman" w:hAnsi="Calibri" w:cs="Calibri"/>
                <w:sz w:val="24"/>
                <w:szCs w:val="24"/>
              </w:rPr>
              <w:fldChar w:fldCharType="separate"/>
            </w:r>
            <w:r w:rsidR="0003366B" w:rsidRPr="00BC7358">
              <w:rPr>
                <w:rFonts w:ascii="Calibri" w:eastAsia="Times New Roman" w:hAnsi="Calibri" w:cs="Calibri"/>
                <w:noProof/>
                <w:sz w:val="24"/>
                <w:szCs w:val="24"/>
              </w:rPr>
              <w:t>Click here and insert name</w:t>
            </w:r>
            <w:r w:rsidRPr="00BC7358">
              <w:rPr>
                <w:rFonts w:ascii="Calibri" w:eastAsia="Times New Roman" w:hAnsi="Calibri" w:cs="Calibri"/>
                <w:sz w:val="24"/>
                <w:szCs w:val="24"/>
              </w:rPr>
              <w:fldChar w:fldCharType="end"/>
            </w:r>
          </w:p>
        </w:tc>
      </w:tr>
      <w:tr w:rsidR="0003366B" w:rsidRPr="00BC7358" w14:paraId="0B2EA766" w14:textId="77777777" w:rsidTr="00E1248F">
        <w:tc>
          <w:tcPr>
            <w:tcW w:w="2483" w:type="dxa"/>
            <w:shd w:val="clear" w:color="auto" w:fill="FFFFFF" w:themeFill="background1"/>
          </w:tcPr>
          <w:p w14:paraId="32A74C20" w14:textId="77777777" w:rsidR="0003366B" w:rsidRPr="00BC7358" w:rsidRDefault="0003366B" w:rsidP="00614B43">
            <w:pPr>
              <w:tabs>
                <w:tab w:val="left" w:pos="2694"/>
                <w:tab w:val="center" w:pos="4153"/>
                <w:tab w:val="left" w:pos="6120"/>
                <w:tab w:val="left" w:pos="7920"/>
                <w:tab w:val="right" w:pos="8306"/>
              </w:tabs>
              <w:spacing w:after="120"/>
              <w:rPr>
                <w:rFonts w:ascii="Calibri" w:eastAsia="Times New Roman" w:hAnsi="Calibri" w:cs="Calibri"/>
                <w:b/>
                <w:sz w:val="24"/>
                <w:szCs w:val="24"/>
              </w:rPr>
            </w:pPr>
            <w:r w:rsidRPr="00BC7358">
              <w:rPr>
                <w:rFonts w:ascii="Calibri" w:eastAsia="Times New Roman" w:hAnsi="Calibri" w:cs="Calibri"/>
                <w:b/>
                <w:sz w:val="24"/>
                <w:szCs w:val="24"/>
              </w:rPr>
              <w:t>Position:</w:t>
            </w:r>
          </w:p>
        </w:tc>
        <w:tc>
          <w:tcPr>
            <w:tcW w:w="6533" w:type="dxa"/>
          </w:tcPr>
          <w:p w14:paraId="57203F71" w14:textId="77777777" w:rsidR="0003366B" w:rsidRPr="00BC7358" w:rsidRDefault="00A331FD" w:rsidP="00614B43">
            <w:pPr>
              <w:tabs>
                <w:tab w:val="left" w:pos="2694"/>
                <w:tab w:val="center" w:pos="4153"/>
                <w:tab w:val="left" w:pos="6120"/>
                <w:tab w:val="left" w:pos="7920"/>
                <w:tab w:val="right" w:pos="8306"/>
              </w:tabs>
              <w:spacing w:after="120"/>
              <w:rPr>
                <w:rFonts w:ascii="Calibri" w:eastAsia="Times New Roman" w:hAnsi="Calibri" w:cs="Calibri"/>
                <w:b/>
                <w:sz w:val="24"/>
                <w:szCs w:val="24"/>
              </w:rPr>
            </w:pPr>
            <w:r w:rsidRPr="00BC7358">
              <w:rPr>
                <w:rFonts w:ascii="Calibri" w:eastAsia="Times New Roman" w:hAnsi="Calibri" w:cs="Calibri"/>
                <w:sz w:val="24"/>
                <w:szCs w:val="24"/>
              </w:rPr>
              <w:fldChar w:fldCharType="begin">
                <w:ffData>
                  <w:name w:val="Text1"/>
                  <w:enabled/>
                  <w:calcOnExit w:val="0"/>
                  <w:textInput>
                    <w:default w:val="Click here and insert details"/>
                  </w:textInput>
                </w:ffData>
              </w:fldChar>
            </w:r>
            <w:r w:rsidR="0003366B" w:rsidRPr="00BC7358">
              <w:rPr>
                <w:rFonts w:ascii="Calibri" w:eastAsia="Times New Roman" w:hAnsi="Calibri" w:cs="Calibri"/>
                <w:sz w:val="24"/>
                <w:szCs w:val="24"/>
              </w:rPr>
              <w:instrText xml:space="preserve"> FORMTEXT </w:instrText>
            </w:r>
            <w:r w:rsidRPr="00BC7358">
              <w:rPr>
                <w:rFonts w:ascii="Calibri" w:eastAsia="Times New Roman" w:hAnsi="Calibri" w:cs="Calibri"/>
                <w:sz w:val="24"/>
                <w:szCs w:val="24"/>
              </w:rPr>
            </w:r>
            <w:r w:rsidRPr="00BC7358">
              <w:rPr>
                <w:rFonts w:ascii="Calibri" w:eastAsia="Times New Roman" w:hAnsi="Calibri" w:cs="Calibri"/>
                <w:sz w:val="24"/>
                <w:szCs w:val="24"/>
              </w:rPr>
              <w:fldChar w:fldCharType="separate"/>
            </w:r>
            <w:r w:rsidR="0003366B" w:rsidRPr="00BC7358">
              <w:rPr>
                <w:rFonts w:ascii="Calibri" w:eastAsia="Times New Roman" w:hAnsi="Calibri" w:cs="Calibri"/>
                <w:noProof/>
                <w:sz w:val="24"/>
                <w:szCs w:val="24"/>
              </w:rPr>
              <w:t>Click here and insert details</w:t>
            </w:r>
            <w:r w:rsidRPr="00BC7358">
              <w:rPr>
                <w:rFonts w:ascii="Calibri" w:eastAsia="Times New Roman" w:hAnsi="Calibri" w:cs="Calibri"/>
                <w:sz w:val="24"/>
                <w:szCs w:val="24"/>
              </w:rPr>
              <w:fldChar w:fldCharType="end"/>
            </w:r>
          </w:p>
        </w:tc>
      </w:tr>
      <w:tr w:rsidR="0003366B" w:rsidRPr="00BC7358" w14:paraId="1B69EAE4" w14:textId="77777777" w:rsidTr="00E1248F">
        <w:tc>
          <w:tcPr>
            <w:tcW w:w="2483" w:type="dxa"/>
            <w:shd w:val="clear" w:color="auto" w:fill="FFFFFF" w:themeFill="background1"/>
          </w:tcPr>
          <w:p w14:paraId="17D8A343" w14:textId="77777777" w:rsidR="0003366B" w:rsidRPr="00BC7358" w:rsidRDefault="0003366B" w:rsidP="00614B43">
            <w:pPr>
              <w:tabs>
                <w:tab w:val="left" w:pos="2694"/>
                <w:tab w:val="center" w:pos="4153"/>
                <w:tab w:val="left" w:pos="6120"/>
                <w:tab w:val="left" w:pos="7920"/>
                <w:tab w:val="right" w:pos="8306"/>
              </w:tabs>
              <w:spacing w:after="120"/>
              <w:rPr>
                <w:rFonts w:ascii="Calibri" w:eastAsia="Times New Roman" w:hAnsi="Calibri" w:cs="Calibri"/>
                <w:b/>
                <w:sz w:val="24"/>
                <w:szCs w:val="24"/>
              </w:rPr>
            </w:pPr>
            <w:r w:rsidRPr="00BC7358">
              <w:rPr>
                <w:rFonts w:ascii="Calibri" w:eastAsia="Times New Roman" w:hAnsi="Calibri" w:cs="Calibri"/>
                <w:b/>
                <w:sz w:val="24"/>
                <w:szCs w:val="24"/>
              </w:rPr>
              <w:lastRenderedPageBreak/>
              <w:t>Company:</w:t>
            </w:r>
          </w:p>
        </w:tc>
        <w:tc>
          <w:tcPr>
            <w:tcW w:w="6533" w:type="dxa"/>
          </w:tcPr>
          <w:p w14:paraId="6CFC0572" w14:textId="77777777" w:rsidR="0003366B" w:rsidRPr="00BC7358" w:rsidRDefault="00A331FD" w:rsidP="00614B43">
            <w:pPr>
              <w:tabs>
                <w:tab w:val="left" w:pos="2694"/>
                <w:tab w:val="center" w:pos="4153"/>
                <w:tab w:val="left" w:pos="6120"/>
                <w:tab w:val="left" w:pos="7920"/>
                <w:tab w:val="right" w:pos="8306"/>
              </w:tabs>
              <w:spacing w:after="120"/>
              <w:rPr>
                <w:rFonts w:ascii="Calibri" w:eastAsia="Times New Roman" w:hAnsi="Calibri" w:cs="Calibri"/>
                <w:sz w:val="24"/>
                <w:szCs w:val="24"/>
              </w:rPr>
            </w:pPr>
            <w:r w:rsidRPr="00BC7358">
              <w:rPr>
                <w:rFonts w:ascii="Calibri" w:eastAsia="Times New Roman" w:hAnsi="Calibri" w:cs="Calibri"/>
                <w:sz w:val="24"/>
                <w:szCs w:val="24"/>
              </w:rPr>
              <w:fldChar w:fldCharType="begin">
                <w:ffData>
                  <w:name w:val="Text1"/>
                  <w:enabled/>
                  <w:calcOnExit w:val="0"/>
                  <w:textInput>
                    <w:default w:val="Click here and insert details"/>
                  </w:textInput>
                </w:ffData>
              </w:fldChar>
            </w:r>
            <w:r w:rsidR="0003366B" w:rsidRPr="00BC7358">
              <w:rPr>
                <w:rFonts w:ascii="Calibri" w:eastAsia="Times New Roman" w:hAnsi="Calibri" w:cs="Calibri"/>
                <w:sz w:val="24"/>
                <w:szCs w:val="24"/>
              </w:rPr>
              <w:instrText xml:space="preserve"> FORMTEXT </w:instrText>
            </w:r>
            <w:r w:rsidRPr="00BC7358">
              <w:rPr>
                <w:rFonts w:ascii="Calibri" w:eastAsia="Times New Roman" w:hAnsi="Calibri" w:cs="Calibri"/>
                <w:sz w:val="24"/>
                <w:szCs w:val="24"/>
              </w:rPr>
            </w:r>
            <w:r w:rsidRPr="00BC7358">
              <w:rPr>
                <w:rFonts w:ascii="Calibri" w:eastAsia="Times New Roman" w:hAnsi="Calibri" w:cs="Calibri"/>
                <w:sz w:val="24"/>
                <w:szCs w:val="24"/>
              </w:rPr>
              <w:fldChar w:fldCharType="separate"/>
            </w:r>
            <w:r w:rsidR="0003366B" w:rsidRPr="00BC7358">
              <w:rPr>
                <w:rFonts w:ascii="Calibri" w:eastAsia="Times New Roman" w:hAnsi="Calibri" w:cs="Calibri"/>
                <w:noProof/>
                <w:sz w:val="24"/>
                <w:szCs w:val="24"/>
              </w:rPr>
              <w:t>Click here and insert details</w:t>
            </w:r>
            <w:r w:rsidRPr="00BC7358">
              <w:rPr>
                <w:rFonts w:ascii="Calibri" w:eastAsia="Times New Roman" w:hAnsi="Calibri" w:cs="Calibri"/>
                <w:sz w:val="24"/>
                <w:szCs w:val="24"/>
              </w:rPr>
              <w:fldChar w:fldCharType="end"/>
            </w:r>
          </w:p>
        </w:tc>
      </w:tr>
      <w:tr w:rsidR="0003366B" w:rsidRPr="00BC7358" w14:paraId="57891AB4" w14:textId="77777777" w:rsidTr="00E1248F">
        <w:tc>
          <w:tcPr>
            <w:tcW w:w="2483" w:type="dxa"/>
            <w:shd w:val="clear" w:color="auto" w:fill="FFFFFF" w:themeFill="background1"/>
          </w:tcPr>
          <w:p w14:paraId="1B485B23" w14:textId="77777777" w:rsidR="0003366B" w:rsidRPr="00BC7358" w:rsidRDefault="0003366B" w:rsidP="00614B43">
            <w:pPr>
              <w:tabs>
                <w:tab w:val="left" w:pos="2694"/>
                <w:tab w:val="center" w:pos="4153"/>
                <w:tab w:val="left" w:pos="6120"/>
                <w:tab w:val="left" w:pos="7920"/>
                <w:tab w:val="right" w:pos="8306"/>
              </w:tabs>
              <w:spacing w:after="120"/>
              <w:rPr>
                <w:rFonts w:ascii="Calibri" w:eastAsia="Times New Roman" w:hAnsi="Calibri" w:cs="Calibri"/>
                <w:b/>
                <w:sz w:val="24"/>
                <w:szCs w:val="24"/>
              </w:rPr>
            </w:pPr>
            <w:r w:rsidRPr="00BC7358">
              <w:rPr>
                <w:rFonts w:ascii="Calibri" w:eastAsia="Times New Roman" w:hAnsi="Calibri" w:cs="Calibri"/>
                <w:b/>
                <w:sz w:val="24"/>
                <w:szCs w:val="24"/>
              </w:rPr>
              <w:t>Date:</w:t>
            </w:r>
          </w:p>
        </w:tc>
        <w:tc>
          <w:tcPr>
            <w:tcW w:w="6533" w:type="dxa"/>
          </w:tcPr>
          <w:p w14:paraId="41DD0802" w14:textId="77777777" w:rsidR="0003366B" w:rsidRPr="00BC7358" w:rsidRDefault="00A331FD" w:rsidP="00614B43">
            <w:pPr>
              <w:tabs>
                <w:tab w:val="left" w:pos="2694"/>
                <w:tab w:val="center" w:pos="4153"/>
                <w:tab w:val="left" w:pos="6120"/>
                <w:tab w:val="left" w:pos="7920"/>
                <w:tab w:val="right" w:pos="8306"/>
              </w:tabs>
              <w:spacing w:after="120"/>
              <w:rPr>
                <w:rFonts w:ascii="Calibri" w:eastAsia="Times New Roman" w:hAnsi="Calibri" w:cs="Calibri"/>
                <w:b/>
                <w:sz w:val="24"/>
                <w:szCs w:val="24"/>
              </w:rPr>
            </w:pPr>
            <w:r w:rsidRPr="00BC7358">
              <w:rPr>
                <w:rFonts w:ascii="Calibri" w:eastAsia="Times New Roman" w:hAnsi="Calibri" w:cs="Calibri"/>
                <w:sz w:val="24"/>
                <w:szCs w:val="24"/>
              </w:rPr>
              <w:fldChar w:fldCharType="begin">
                <w:ffData>
                  <w:name w:val=""/>
                  <w:enabled/>
                  <w:calcOnExit w:val="0"/>
                  <w:textInput>
                    <w:default w:val="Click here and insert date"/>
                  </w:textInput>
                </w:ffData>
              </w:fldChar>
            </w:r>
            <w:r w:rsidR="0003366B" w:rsidRPr="00BC7358">
              <w:rPr>
                <w:rFonts w:ascii="Calibri" w:eastAsia="Times New Roman" w:hAnsi="Calibri" w:cs="Calibri"/>
                <w:sz w:val="24"/>
                <w:szCs w:val="24"/>
              </w:rPr>
              <w:instrText xml:space="preserve"> FORMTEXT </w:instrText>
            </w:r>
            <w:r w:rsidRPr="00BC7358">
              <w:rPr>
                <w:rFonts w:ascii="Calibri" w:eastAsia="Times New Roman" w:hAnsi="Calibri" w:cs="Calibri"/>
                <w:sz w:val="24"/>
                <w:szCs w:val="24"/>
              </w:rPr>
            </w:r>
            <w:r w:rsidRPr="00BC7358">
              <w:rPr>
                <w:rFonts w:ascii="Calibri" w:eastAsia="Times New Roman" w:hAnsi="Calibri" w:cs="Calibri"/>
                <w:sz w:val="24"/>
                <w:szCs w:val="24"/>
              </w:rPr>
              <w:fldChar w:fldCharType="separate"/>
            </w:r>
            <w:r w:rsidR="0003366B" w:rsidRPr="00BC7358">
              <w:rPr>
                <w:rFonts w:ascii="Calibri" w:eastAsia="Times New Roman" w:hAnsi="Calibri" w:cs="Calibri"/>
                <w:noProof/>
                <w:sz w:val="24"/>
                <w:szCs w:val="24"/>
              </w:rPr>
              <w:t>Click here and insert date</w:t>
            </w:r>
            <w:r w:rsidRPr="00BC7358">
              <w:rPr>
                <w:rFonts w:ascii="Calibri" w:eastAsia="Times New Roman" w:hAnsi="Calibri" w:cs="Calibri"/>
                <w:sz w:val="24"/>
                <w:szCs w:val="24"/>
              </w:rPr>
              <w:fldChar w:fldCharType="end"/>
            </w:r>
          </w:p>
        </w:tc>
      </w:tr>
    </w:tbl>
    <w:p w14:paraId="41D24D66" w14:textId="77777777" w:rsidR="005625FC" w:rsidRDefault="005625FC" w:rsidP="001468C9">
      <w:pPr>
        <w:pStyle w:val="Heading2"/>
        <w:spacing w:before="1"/>
        <w:ind w:left="0"/>
        <w:jc w:val="center"/>
        <w:rPr>
          <w:rFonts w:asciiTheme="minorHAnsi" w:hAnsiTheme="minorHAnsi"/>
          <w:spacing w:val="-1"/>
          <w:sz w:val="28"/>
          <w:szCs w:val="28"/>
        </w:rPr>
      </w:pPr>
    </w:p>
    <w:p w14:paraId="3BF00C02" w14:textId="77777777" w:rsidR="005625FC" w:rsidRDefault="005625FC" w:rsidP="00196FCD">
      <w:pPr>
        <w:pStyle w:val="Heading2"/>
        <w:spacing w:before="1"/>
        <w:ind w:left="0"/>
        <w:rPr>
          <w:rFonts w:asciiTheme="minorHAnsi" w:hAnsiTheme="minorHAnsi"/>
          <w:spacing w:val="-1"/>
          <w:sz w:val="28"/>
          <w:szCs w:val="28"/>
        </w:rPr>
      </w:pPr>
    </w:p>
    <w:p w14:paraId="16354417" w14:textId="77777777" w:rsidR="001468C9" w:rsidRPr="0016211E" w:rsidRDefault="0003366B" w:rsidP="00AA0BC2">
      <w:pPr>
        <w:pStyle w:val="Heading2"/>
        <w:spacing w:before="1"/>
        <w:ind w:left="0"/>
        <w:rPr>
          <w:rFonts w:asciiTheme="minorHAnsi" w:hAnsiTheme="minorHAnsi"/>
          <w:b w:val="0"/>
          <w:bCs w:val="0"/>
          <w:color w:val="2F5496" w:themeColor="accent5" w:themeShade="BF"/>
          <w:sz w:val="32"/>
          <w:szCs w:val="28"/>
        </w:rPr>
      </w:pPr>
      <w:r w:rsidRPr="0016211E">
        <w:rPr>
          <w:rFonts w:asciiTheme="minorHAnsi" w:hAnsiTheme="minorHAnsi"/>
          <w:color w:val="2F5496" w:themeColor="accent5" w:themeShade="BF"/>
          <w:spacing w:val="-1"/>
          <w:sz w:val="32"/>
          <w:szCs w:val="28"/>
        </w:rPr>
        <w:t>Technical</w:t>
      </w:r>
      <w:r w:rsidRPr="0016211E">
        <w:rPr>
          <w:rFonts w:asciiTheme="minorHAnsi" w:hAnsiTheme="minorHAnsi"/>
          <w:color w:val="2F5496" w:themeColor="accent5" w:themeShade="BF"/>
          <w:sz w:val="32"/>
          <w:szCs w:val="28"/>
        </w:rPr>
        <w:t xml:space="preserve"> and </w:t>
      </w:r>
      <w:r w:rsidRPr="0016211E">
        <w:rPr>
          <w:rFonts w:asciiTheme="minorHAnsi" w:hAnsiTheme="minorHAnsi"/>
          <w:color w:val="2F5496" w:themeColor="accent5" w:themeShade="BF"/>
          <w:spacing w:val="-1"/>
          <w:sz w:val="32"/>
          <w:szCs w:val="28"/>
        </w:rPr>
        <w:t>Professional</w:t>
      </w:r>
      <w:r w:rsidRPr="0016211E">
        <w:rPr>
          <w:rFonts w:asciiTheme="minorHAnsi" w:hAnsiTheme="minorHAnsi"/>
          <w:color w:val="2F5496" w:themeColor="accent5" w:themeShade="BF"/>
          <w:sz w:val="32"/>
          <w:szCs w:val="28"/>
        </w:rPr>
        <w:t xml:space="preserve"> </w:t>
      </w:r>
      <w:r w:rsidRPr="0016211E">
        <w:rPr>
          <w:rFonts w:asciiTheme="minorHAnsi" w:hAnsiTheme="minorHAnsi"/>
          <w:color w:val="2F5496" w:themeColor="accent5" w:themeShade="BF"/>
          <w:spacing w:val="-1"/>
          <w:sz w:val="32"/>
          <w:szCs w:val="28"/>
        </w:rPr>
        <w:t>Ability</w:t>
      </w:r>
      <w:r w:rsidR="0059539A" w:rsidRPr="0016211E">
        <w:rPr>
          <w:rFonts w:asciiTheme="minorHAnsi" w:hAnsiTheme="minorHAnsi"/>
          <w:color w:val="2F5496" w:themeColor="accent5" w:themeShade="BF"/>
          <w:spacing w:val="-1"/>
          <w:sz w:val="32"/>
          <w:szCs w:val="28"/>
        </w:rPr>
        <w:t xml:space="preserve"> </w:t>
      </w:r>
    </w:p>
    <w:p w14:paraId="1481F46F" w14:textId="77777777" w:rsidR="00131D1D" w:rsidRPr="00BC7358" w:rsidRDefault="00131D1D" w:rsidP="00D327EE">
      <w:pPr>
        <w:pStyle w:val="NoSpacing"/>
        <w:rPr>
          <w:rFonts w:asciiTheme="minorHAnsi" w:hAnsiTheme="minorHAnsi" w:cstheme="minorHAnsi"/>
          <w:spacing w:val="-1"/>
        </w:rPr>
      </w:pPr>
    </w:p>
    <w:p w14:paraId="4AE506F4" w14:textId="77777777" w:rsidR="000C1609" w:rsidRDefault="000C1609" w:rsidP="00754FD5">
      <w:pPr>
        <w:pStyle w:val="NoSpacing"/>
        <w:jc w:val="both"/>
        <w:rPr>
          <w:rFonts w:asciiTheme="minorHAnsi" w:hAnsiTheme="minorHAnsi" w:cstheme="minorHAnsi"/>
          <w:spacing w:val="-1"/>
        </w:rPr>
      </w:pPr>
    </w:p>
    <w:p w14:paraId="0292169B" w14:textId="48095F3B" w:rsidR="000C1609" w:rsidRPr="00387DEE" w:rsidRDefault="000C1609" w:rsidP="008D6170">
      <w:pPr>
        <w:pStyle w:val="NoSpacing"/>
        <w:numPr>
          <w:ilvl w:val="0"/>
          <w:numId w:val="4"/>
        </w:numPr>
        <w:ind w:left="567" w:hanging="567"/>
        <w:jc w:val="both"/>
        <w:rPr>
          <w:rFonts w:asciiTheme="minorHAnsi" w:hAnsiTheme="minorHAnsi" w:cstheme="minorHAnsi"/>
          <w:b/>
          <w:i/>
          <w:spacing w:val="-1"/>
          <w:sz w:val="28"/>
          <w:u w:val="single"/>
        </w:rPr>
      </w:pPr>
      <w:r w:rsidRPr="00387DEE">
        <w:rPr>
          <w:rFonts w:asciiTheme="minorHAnsi" w:hAnsiTheme="minorHAnsi" w:cstheme="minorHAnsi"/>
          <w:b/>
          <w:i/>
          <w:spacing w:val="-1"/>
          <w:sz w:val="28"/>
          <w:u w:val="single"/>
        </w:rPr>
        <w:t>Comparable Contracts</w:t>
      </w:r>
    </w:p>
    <w:p w14:paraId="58DA5468" w14:textId="77777777" w:rsidR="000C1609" w:rsidRDefault="000C1609" w:rsidP="00754FD5">
      <w:pPr>
        <w:pStyle w:val="NoSpacing"/>
        <w:jc w:val="both"/>
        <w:rPr>
          <w:rFonts w:asciiTheme="minorHAnsi" w:hAnsiTheme="minorHAnsi" w:cstheme="minorHAnsi"/>
          <w:spacing w:val="-1"/>
        </w:rPr>
      </w:pPr>
    </w:p>
    <w:p w14:paraId="588B0424" w14:textId="77777777" w:rsidR="00614B43" w:rsidRPr="003A6D8B" w:rsidRDefault="008B7812" w:rsidP="00E80C5D">
      <w:pPr>
        <w:spacing w:after="0" w:line="240" w:lineRule="auto"/>
        <w:jc w:val="both"/>
        <w:rPr>
          <w:sz w:val="24"/>
          <w:szCs w:val="24"/>
        </w:rPr>
      </w:pPr>
      <w:r w:rsidRPr="003A6D8B">
        <w:rPr>
          <w:spacing w:val="-1"/>
          <w:sz w:val="24"/>
          <w:szCs w:val="24"/>
        </w:rPr>
        <w:t xml:space="preserve">As outlined in the RFT, </w:t>
      </w:r>
      <w:r w:rsidR="0003366B" w:rsidRPr="003A6D8B">
        <w:rPr>
          <w:spacing w:val="-1"/>
          <w:sz w:val="24"/>
          <w:szCs w:val="24"/>
        </w:rPr>
        <w:t>Tenderers</w:t>
      </w:r>
      <w:r w:rsidR="0003366B" w:rsidRPr="003A6D8B">
        <w:rPr>
          <w:sz w:val="24"/>
          <w:szCs w:val="24"/>
        </w:rPr>
        <w:t xml:space="preserve"> must </w:t>
      </w:r>
      <w:r w:rsidR="0003366B" w:rsidRPr="003A6D8B">
        <w:rPr>
          <w:spacing w:val="-1"/>
          <w:sz w:val="24"/>
          <w:szCs w:val="24"/>
        </w:rPr>
        <w:t>demonstrate that</w:t>
      </w:r>
      <w:r w:rsidR="0003366B" w:rsidRPr="003A6D8B">
        <w:rPr>
          <w:sz w:val="24"/>
          <w:szCs w:val="24"/>
        </w:rPr>
        <w:t xml:space="preserve"> they</w:t>
      </w:r>
      <w:r w:rsidR="0003366B" w:rsidRPr="003A6D8B">
        <w:rPr>
          <w:spacing w:val="-5"/>
          <w:sz w:val="24"/>
          <w:szCs w:val="24"/>
        </w:rPr>
        <w:t xml:space="preserve"> </w:t>
      </w:r>
      <w:r w:rsidR="0003366B" w:rsidRPr="003A6D8B">
        <w:rPr>
          <w:sz w:val="24"/>
          <w:szCs w:val="24"/>
        </w:rPr>
        <w:t>have</w:t>
      </w:r>
      <w:r w:rsidR="0003366B" w:rsidRPr="003A6D8B">
        <w:rPr>
          <w:spacing w:val="-1"/>
          <w:sz w:val="24"/>
          <w:szCs w:val="24"/>
        </w:rPr>
        <w:t xml:space="preserve"> </w:t>
      </w:r>
      <w:r w:rsidR="0003366B" w:rsidRPr="003A6D8B">
        <w:rPr>
          <w:sz w:val="24"/>
          <w:szCs w:val="24"/>
        </w:rPr>
        <w:t>the</w:t>
      </w:r>
      <w:r w:rsidR="0003366B" w:rsidRPr="003A6D8B">
        <w:rPr>
          <w:spacing w:val="1"/>
          <w:sz w:val="24"/>
          <w:szCs w:val="24"/>
        </w:rPr>
        <w:t xml:space="preserve"> </w:t>
      </w:r>
      <w:r w:rsidR="0019265B" w:rsidRPr="003A6D8B">
        <w:rPr>
          <w:sz w:val="24"/>
          <w:szCs w:val="24"/>
        </w:rPr>
        <w:t xml:space="preserve">requisite </w:t>
      </w:r>
      <w:r w:rsidR="0003366B" w:rsidRPr="003A6D8B">
        <w:rPr>
          <w:spacing w:val="-1"/>
          <w:sz w:val="24"/>
          <w:szCs w:val="24"/>
        </w:rPr>
        <w:t>technical</w:t>
      </w:r>
      <w:r w:rsidR="0003366B" w:rsidRPr="003A6D8B">
        <w:rPr>
          <w:sz w:val="24"/>
          <w:szCs w:val="24"/>
        </w:rPr>
        <w:t xml:space="preserve"> </w:t>
      </w:r>
      <w:r w:rsidR="0003366B" w:rsidRPr="003A6D8B">
        <w:rPr>
          <w:spacing w:val="-1"/>
          <w:sz w:val="24"/>
          <w:szCs w:val="24"/>
        </w:rPr>
        <w:t>and</w:t>
      </w:r>
      <w:r w:rsidR="00E1248F" w:rsidRPr="003A6D8B">
        <w:rPr>
          <w:spacing w:val="-1"/>
          <w:sz w:val="24"/>
          <w:szCs w:val="24"/>
        </w:rPr>
        <w:t xml:space="preserve"> </w:t>
      </w:r>
      <w:r w:rsidR="0003366B" w:rsidRPr="003A6D8B">
        <w:rPr>
          <w:spacing w:val="-1"/>
          <w:sz w:val="24"/>
          <w:szCs w:val="24"/>
        </w:rPr>
        <w:t>professional</w:t>
      </w:r>
      <w:r w:rsidR="0003366B" w:rsidRPr="003A6D8B">
        <w:rPr>
          <w:sz w:val="24"/>
          <w:szCs w:val="24"/>
        </w:rPr>
        <w:t xml:space="preserve"> ability </w:t>
      </w:r>
      <w:r w:rsidR="009A4619" w:rsidRPr="003A6D8B">
        <w:rPr>
          <w:sz w:val="24"/>
          <w:szCs w:val="24"/>
        </w:rPr>
        <w:t>to perform</w:t>
      </w:r>
      <w:r w:rsidR="003343BD" w:rsidRPr="003A6D8B">
        <w:rPr>
          <w:sz w:val="24"/>
          <w:szCs w:val="24"/>
        </w:rPr>
        <w:t xml:space="preserve"> the contract by provi</w:t>
      </w:r>
      <w:r w:rsidR="00EB6D3E" w:rsidRPr="003A6D8B">
        <w:rPr>
          <w:sz w:val="24"/>
          <w:szCs w:val="24"/>
        </w:rPr>
        <w:t xml:space="preserve">ding details of </w:t>
      </w:r>
      <w:r w:rsidR="00E1248F" w:rsidRPr="003A6D8B">
        <w:rPr>
          <w:sz w:val="24"/>
          <w:szCs w:val="24"/>
        </w:rPr>
        <w:t>3</w:t>
      </w:r>
      <w:r w:rsidR="003343BD" w:rsidRPr="003A6D8B">
        <w:rPr>
          <w:b/>
          <w:sz w:val="24"/>
          <w:szCs w:val="24"/>
        </w:rPr>
        <w:t xml:space="preserve"> </w:t>
      </w:r>
      <w:r w:rsidR="003343BD" w:rsidRPr="003A6D8B">
        <w:rPr>
          <w:sz w:val="24"/>
          <w:szCs w:val="24"/>
        </w:rPr>
        <w:t>previous and comparable contracts</w:t>
      </w:r>
      <w:r w:rsidR="00EB6D3E" w:rsidRPr="003A6D8B">
        <w:rPr>
          <w:sz w:val="24"/>
          <w:szCs w:val="24"/>
        </w:rPr>
        <w:t xml:space="preserve"> only</w:t>
      </w:r>
      <w:r w:rsidR="003343BD" w:rsidRPr="003A6D8B">
        <w:rPr>
          <w:sz w:val="24"/>
          <w:szCs w:val="24"/>
        </w:rPr>
        <w:t xml:space="preserve"> in the section below. </w:t>
      </w:r>
    </w:p>
    <w:p w14:paraId="56437F04" w14:textId="4E6E9D74" w:rsidR="002A23A1" w:rsidRPr="003A6D8B" w:rsidRDefault="002A23A1" w:rsidP="00E80C5D">
      <w:pPr>
        <w:spacing w:after="0" w:line="240" w:lineRule="auto"/>
        <w:jc w:val="both"/>
        <w:rPr>
          <w:rFonts w:eastAsia="Times New Roman" w:cs="Times New Roman"/>
          <w:bCs/>
          <w:iCs/>
          <w:sz w:val="24"/>
          <w:szCs w:val="24"/>
        </w:rPr>
      </w:pPr>
    </w:p>
    <w:p w14:paraId="458D75C3" w14:textId="2AFCDC69" w:rsidR="002F40AD" w:rsidRPr="002F40AD" w:rsidRDefault="002F40AD" w:rsidP="00E80C5D">
      <w:pPr>
        <w:spacing w:after="0" w:line="240" w:lineRule="auto"/>
        <w:jc w:val="both"/>
        <w:rPr>
          <w:sz w:val="24"/>
          <w:szCs w:val="24"/>
        </w:rPr>
      </w:pPr>
      <w:r w:rsidRPr="002F40AD">
        <w:rPr>
          <w:rFonts w:eastAsia="Times New Roman" w:cs="Times New Roman"/>
          <w:bCs/>
          <w:iCs/>
          <w:sz w:val="24"/>
          <w:szCs w:val="24"/>
        </w:rPr>
        <w:t xml:space="preserve">Evidence must be provided of the successful delivery </w:t>
      </w:r>
      <w:r w:rsidR="00372C8B">
        <w:rPr>
          <w:rFonts w:eastAsia="Times New Roman" w:cs="Times New Roman"/>
          <w:bCs/>
          <w:iCs/>
          <w:sz w:val="24"/>
          <w:szCs w:val="24"/>
        </w:rPr>
        <w:t xml:space="preserve">of </w:t>
      </w:r>
      <w:r w:rsidRPr="002F40AD">
        <w:rPr>
          <w:sz w:val="24"/>
          <w:szCs w:val="24"/>
        </w:rPr>
        <w:t>three (3) previous contracts, undertaken within the last three (3) years, which demonstrate successful contract delivery and completion.</w:t>
      </w:r>
      <w:r w:rsidR="004E720E">
        <w:rPr>
          <w:sz w:val="24"/>
          <w:szCs w:val="24"/>
        </w:rPr>
        <w:t xml:space="preserve">  </w:t>
      </w:r>
      <w:r w:rsidRPr="002F40AD">
        <w:rPr>
          <w:sz w:val="24"/>
          <w:szCs w:val="24"/>
        </w:rPr>
        <w:t xml:space="preserve">These contracts should be of similar </w:t>
      </w:r>
      <w:r w:rsidR="0024133E">
        <w:rPr>
          <w:sz w:val="24"/>
          <w:szCs w:val="24"/>
        </w:rPr>
        <w:t xml:space="preserve">size, </w:t>
      </w:r>
      <w:r w:rsidRPr="002F40AD">
        <w:rPr>
          <w:sz w:val="24"/>
          <w:szCs w:val="24"/>
        </w:rPr>
        <w:t>scope and nature to the specified requirements of this RFT, particularly in terms of demonstrating the following:</w:t>
      </w:r>
    </w:p>
    <w:p w14:paraId="5C24A879" w14:textId="39C4A3D8" w:rsidR="0003570B" w:rsidRDefault="0003570B" w:rsidP="00E80C5D">
      <w:pPr>
        <w:pStyle w:val="ListParagraph"/>
        <w:numPr>
          <w:ilvl w:val="0"/>
          <w:numId w:val="9"/>
        </w:numPr>
        <w:ind w:left="1134" w:hanging="567"/>
        <w:jc w:val="both"/>
        <w:rPr>
          <w:sz w:val="24"/>
          <w:szCs w:val="24"/>
        </w:rPr>
      </w:pPr>
      <w:r>
        <w:rPr>
          <w:sz w:val="24"/>
          <w:szCs w:val="24"/>
        </w:rPr>
        <w:t xml:space="preserve">Experience </w:t>
      </w:r>
      <w:r w:rsidR="00F8019F">
        <w:rPr>
          <w:sz w:val="24"/>
          <w:szCs w:val="24"/>
        </w:rPr>
        <w:t>in</w:t>
      </w:r>
      <w:r>
        <w:rPr>
          <w:sz w:val="24"/>
          <w:szCs w:val="24"/>
        </w:rPr>
        <w:t xml:space="preserve"> designing and deploying class-leading Managed Networks for similar-sized organisations</w:t>
      </w:r>
    </w:p>
    <w:p w14:paraId="585E98F6" w14:textId="62EC53ED" w:rsidR="002F40AD" w:rsidRDefault="0003570B" w:rsidP="00E80C5D">
      <w:pPr>
        <w:pStyle w:val="ListParagraph"/>
        <w:numPr>
          <w:ilvl w:val="0"/>
          <w:numId w:val="9"/>
        </w:numPr>
        <w:ind w:left="1134" w:hanging="567"/>
        <w:jc w:val="both"/>
        <w:rPr>
          <w:sz w:val="24"/>
          <w:szCs w:val="24"/>
        </w:rPr>
      </w:pPr>
      <w:r>
        <w:rPr>
          <w:sz w:val="24"/>
          <w:szCs w:val="24"/>
        </w:rPr>
        <w:t xml:space="preserve"> Experience in class leading Microsoft Teams-based IP Telephony solutions for similar-sized offices nationwide</w:t>
      </w:r>
    </w:p>
    <w:p w14:paraId="518097AB" w14:textId="1E6DDB56" w:rsidR="0003570B" w:rsidRDefault="0003570B" w:rsidP="00E80C5D">
      <w:pPr>
        <w:pStyle w:val="ListParagraph"/>
        <w:numPr>
          <w:ilvl w:val="0"/>
          <w:numId w:val="9"/>
        </w:numPr>
        <w:ind w:left="1134" w:hanging="567"/>
        <w:jc w:val="both"/>
        <w:rPr>
          <w:sz w:val="24"/>
          <w:szCs w:val="24"/>
        </w:rPr>
      </w:pPr>
      <w:r>
        <w:rPr>
          <w:sz w:val="24"/>
          <w:szCs w:val="24"/>
        </w:rPr>
        <w:t>Experience in the design, implementation and deployment of secure SASE-based solutions to similar-sized organisations nationwide.</w:t>
      </w:r>
    </w:p>
    <w:p w14:paraId="1FB8D431" w14:textId="4BD3FDD2" w:rsidR="0003570B" w:rsidRPr="004E720E" w:rsidRDefault="0003570B" w:rsidP="00E80C5D">
      <w:pPr>
        <w:pStyle w:val="ListParagraph"/>
        <w:numPr>
          <w:ilvl w:val="0"/>
          <w:numId w:val="9"/>
        </w:numPr>
        <w:ind w:left="1134" w:hanging="567"/>
        <w:jc w:val="both"/>
        <w:rPr>
          <w:sz w:val="24"/>
          <w:szCs w:val="24"/>
        </w:rPr>
      </w:pPr>
      <w:r>
        <w:rPr>
          <w:sz w:val="24"/>
          <w:szCs w:val="24"/>
        </w:rPr>
        <w:t>Experience of how AI-based technologies can provide a class-leading set of solutions to ensure class-leading availability, return to service and security to a similar-sized organisation.</w:t>
      </w:r>
    </w:p>
    <w:p w14:paraId="0A08D187" w14:textId="77777777" w:rsidR="004E720E" w:rsidRPr="002F40AD" w:rsidRDefault="004E720E" w:rsidP="002F40AD">
      <w:pPr>
        <w:spacing w:after="0"/>
        <w:ind w:left="1418"/>
        <w:jc w:val="both"/>
        <w:rPr>
          <w:sz w:val="24"/>
          <w:szCs w:val="24"/>
        </w:rPr>
      </w:pPr>
    </w:p>
    <w:p w14:paraId="65F5EA32" w14:textId="7A8DF536" w:rsidR="002F40AD" w:rsidRPr="002F40AD" w:rsidRDefault="002F40AD" w:rsidP="002F40AD">
      <w:pPr>
        <w:spacing w:after="0" w:line="240" w:lineRule="auto"/>
        <w:jc w:val="both"/>
        <w:rPr>
          <w:sz w:val="24"/>
          <w:szCs w:val="24"/>
        </w:rPr>
      </w:pPr>
      <w:r w:rsidRPr="002F40AD">
        <w:rPr>
          <w:sz w:val="24"/>
          <w:szCs w:val="24"/>
        </w:rPr>
        <w:t xml:space="preserve">A referee for each contract must be provided. Tenderers should note that the Contracting Authority may contact any or all referees without prior notice being given to the Tenderer at any time during the tender process. Tenderers should also note that no less and no more than 3 previous contracts are required. In the event of more than 3 contracts are submitted, only the first 3 contracts will be assessed by the Contracting </w:t>
      </w:r>
      <w:r w:rsidR="004E7D2E" w:rsidRPr="002F40AD">
        <w:rPr>
          <w:sz w:val="24"/>
          <w:szCs w:val="24"/>
        </w:rPr>
        <w:t>Authority,</w:t>
      </w:r>
      <w:r w:rsidRPr="002F40AD">
        <w:rPr>
          <w:sz w:val="24"/>
          <w:szCs w:val="24"/>
        </w:rPr>
        <w:t xml:space="preserve"> and the others will be disregarded</w:t>
      </w:r>
      <w:r w:rsidR="004E7D2E">
        <w:rPr>
          <w:sz w:val="24"/>
          <w:szCs w:val="24"/>
        </w:rPr>
        <w:t>.</w:t>
      </w:r>
    </w:p>
    <w:p w14:paraId="221507DF" w14:textId="77777777" w:rsidR="002F40AD" w:rsidRPr="002F40AD" w:rsidRDefault="002F40AD" w:rsidP="002F40AD">
      <w:pPr>
        <w:spacing w:after="0" w:line="240" w:lineRule="auto"/>
        <w:jc w:val="both"/>
        <w:rPr>
          <w:sz w:val="24"/>
          <w:szCs w:val="24"/>
        </w:rPr>
      </w:pPr>
    </w:p>
    <w:p w14:paraId="3F1FD2FC" w14:textId="77777777" w:rsidR="00131D1D" w:rsidRDefault="00131D1D" w:rsidP="001B4CDA">
      <w:pPr>
        <w:spacing w:after="0" w:line="240" w:lineRule="auto"/>
        <w:jc w:val="both"/>
        <w:rPr>
          <w:rFonts w:eastAsia="Times New Roman" w:cs="Times New Roman"/>
          <w:sz w:val="24"/>
          <w:szCs w:val="24"/>
        </w:rPr>
      </w:pPr>
      <w:r w:rsidRPr="002F40AD">
        <w:rPr>
          <w:rFonts w:eastAsia="Times New Roman" w:cs="Times New Roman"/>
          <w:bCs/>
          <w:iCs/>
          <w:sz w:val="24"/>
          <w:szCs w:val="24"/>
          <w:lang w:val="en-GB"/>
        </w:rPr>
        <w:t>Tenderers must ensure they provide sufficient information to allow the</w:t>
      </w:r>
      <w:r w:rsidR="00E94B2E" w:rsidRPr="002F40AD">
        <w:rPr>
          <w:rFonts w:eastAsia="Times New Roman" w:cs="Times New Roman"/>
          <w:bCs/>
          <w:iCs/>
          <w:sz w:val="24"/>
          <w:szCs w:val="24"/>
          <w:lang w:val="en-GB"/>
        </w:rPr>
        <w:t xml:space="preserve"> Citizens Information Board </w:t>
      </w:r>
      <w:r w:rsidRPr="002F40AD">
        <w:rPr>
          <w:rFonts w:eastAsia="Times New Roman" w:cs="Times New Roman"/>
          <w:bCs/>
          <w:iCs/>
          <w:sz w:val="24"/>
          <w:szCs w:val="24"/>
          <w:lang w:val="en-GB"/>
        </w:rPr>
        <w:t>to judge the similarity of these contracts to the Services sought within this RFT</w:t>
      </w:r>
      <w:r w:rsidRPr="002F40AD">
        <w:rPr>
          <w:rFonts w:eastAsia="Times New Roman" w:cs="Times New Roman"/>
          <w:sz w:val="24"/>
          <w:szCs w:val="24"/>
        </w:rPr>
        <w:t>.</w:t>
      </w:r>
    </w:p>
    <w:p w14:paraId="2B616061" w14:textId="77777777" w:rsidR="001B4CDA" w:rsidRPr="002F40AD" w:rsidRDefault="001B4CDA" w:rsidP="001B4CDA">
      <w:pPr>
        <w:spacing w:after="0" w:line="240" w:lineRule="auto"/>
        <w:jc w:val="both"/>
        <w:rPr>
          <w:rFonts w:eastAsia="Times New Roman" w:cs="Times New Roman"/>
          <w:sz w:val="24"/>
          <w:szCs w:val="24"/>
        </w:rPr>
      </w:pPr>
    </w:p>
    <w:p w14:paraId="42EDD4F4" w14:textId="77777777" w:rsidR="00131D1D" w:rsidRPr="002F40AD" w:rsidRDefault="00131D1D" w:rsidP="002A23A1">
      <w:pPr>
        <w:spacing w:after="0" w:line="240" w:lineRule="auto"/>
        <w:jc w:val="both"/>
        <w:rPr>
          <w:rFonts w:eastAsia="Times New Roman" w:cs="Times New Roman"/>
          <w:bCs/>
          <w:iCs/>
          <w:sz w:val="24"/>
          <w:szCs w:val="24"/>
        </w:rPr>
      </w:pPr>
      <w:r w:rsidRPr="002F40AD">
        <w:rPr>
          <w:rFonts w:eastAsia="Times New Roman" w:cs="Times New Roman"/>
          <w:sz w:val="24"/>
          <w:szCs w:val="24"/>
        </w:rPr>
        <w:t>Where specified, maximum word and/or page counts must be adhered to.</w:t>
      </w:r>
      <w:r w:rsidRPr="002F40AD">
        <w:rPr>
          <w:rFonts w:eastAsia="Times New Roman" w:cs="Times New Roman"/>
          <w:bCs/>
          <w:iCs/>
          <w:sz w:val="24"/>
          <w:szCs w:val="24"/>
        </w:rPr>
        <w:t xml:space="preserve"> </w:t>
      </w:r>
    </w:p>
    <w:p w14:paraId="4C7C04FC" w14:textId="77777777" w:rsidR="00036B55" w:rsidRDefault="00036B55" w:rsidP="002A23A1">
      <w:pPr>
        <w:spacing w:after="0" w:line="240" w:lineRule="auto"/>
        <w:jc w:val="both"/>
        <w:rPr>
          <w:rFonts w:eastAsia="Times New Roman" w:cs="Times New Roman"/>
          <w:bCs/>
          <w:iCs/>
          <w:sz w:val="24"/>
          <w:szCs w:val="24"/>
        </w:rPr>
      </w:pPr>
    </w:p>
    <w:p w14:paraId="390F7274" w14:textId="677D4990" w:rsidR="00131D1D" w:rsidRPr="002F40AD" w:rsidRDefault="00131D1D" w:rsidP="002A23A1">
      <w:pPr>
        <w:spacing w:after="0" w:line="240" w:lineRule="auto"/>
        <w:jc w:val="both"/>
        <w:rPr>
          <w:rFonts w:eastAsia="Times New Roman" w:cs="Times New Roman"/>
          <w:bCs/>
          <w:iCs/>
          <w:sz w:val="24"/>
          <w:szCs w:val="24"/>
        </w:rPr>
      </w:pPr>
      <w:r w:rsidRPr="002F40AD">
        <w:rPr>
          <w:rFonts w:eastAsia="Times New Roman" w:cs="Times New Roman"/>
          <w:bCs/>
          <w:iCs/>
          <w:sz w:val="24"/>
          <w:szCs w:val="24"/>
        </w:rPr>
        <w:t>Tenderers must complete this section in full.</w:t>
      </w:r>
    </w:p>
    <w:p w14:paraId="766C97B6" w14:textId="2CB2CDC2" w:rsidR="002A23A1" w:rsidRPr="002F40AD" w:rsidRDefault="002A23A1" w:rsidP="002A23A1">
      <w:pPr>
        <w:spacing w:after="0" w:line="240" w:lineRule="auto"/>
        <w:jc w:val="both"/>
        <w:rPr>
          <w:rFonts w:eastAsia="Times New Roman" w:cs="Times New Roman"/>
          <w:bCs/>
          <w:iCs/>
          <w:sz w:val="24"/>
          <w:szCs w:val="24"/>
        </w:rPr>
      </w:pPr>
    </w:p>
    <w:p w14:paraId="20A68F81" w14:textId="77777777" w:rsidR="00131D1D" w:rsidRPr="002F40AD" w:rsidRDefault="00131D1D" w:rsidP="002A23A1">
      <w:pPr>
        <w:spacing w:after="0" w:line="240" w:lineRule="auto"/>
        <w:jc w:val="both"/>
        <w:rPr>
          <w:sz w:val="24"/>
          <w:szCs w:val="24"/>
        </w:rPr>
      </w:pPr>
      <w:r w:rsidRPr="002F40AD">
        <w:rPr>
          <w:rFonts w:eastAsia="Times New Roman"/>
          <w:sz w:val="24"/>
          <w:szCs w:val="24"/>
        </w:rPr>
        <w:t>Templates are provided below for three (3) previous contracts i.e. Contract No 1, Contract No 2 and Contract No 3.  These three templates must be completed fully.</w:t>
      </w:r>
    </w:p>
    <w:p w14:paraId="30DC06A8" w14:textId="77777777" w:rsidR="00D327EE" w:rsidRPr="00BC7358" w:rsidRDefault="00D327EE" w:rsidP="00D327EE">
      <w:pPr>
        <w:pStyle w:val="NoSpacing"/>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3126"/>
        <w:gridCol w:w="5890"/>
      </w:tblGrid>
      <w:tr w:rsidR="0003366B" w:rsidRPr="00BC7358" w14:paraId="558D6AEB" w14:textId="77777777" w:rsidTr="00A21B27">
        <w:tc>
          <w:tcPr>
            <w:tcW w:w="9016" w:type="dxa"/>
            <w:gridSpan w:val="2"/>
            <w:shd w:val="clear" w:color="auto" w:fill="BDD6EE" w:themeFill="accent1" w:themeFillTint="66"/>
          </w:tcPr>
          <w:p w14:paraId="5F8D94AC" w14:textId="77777777" w:rsidR="0003366B" w:rsidRPr="00BC7358" w:rsidRDefault="0003366B" w:rsidP="00614B43">
            <w:pPr>
              <w:rPr>
                <w:rFonts w:eastAsia="Times New Roman" w:cs="Times New Roman"/>
                <w:b/>
                <w:sz w:val="24"/>
                <w:szCs w:val="24"/>
              </w:rPr>
            </w:pPr>
            <w:r w:rsidRPr="00431A6D">
              <w:rPr>
                <w:rFonts w:eastAsia="Times New Roman" w:cs="Times New Roman"/>
                <w:b/>
                <w:sz w:val="24"/>
                <w:szCs w:val="24"/>
              </w:rPr>
              <w:t>CONTRACT No 1</w:t>
            </w:r>
          </w:p>
        </w:tc>
      </w:tr>
      <w:tr w:rsidR="0003366B" w:rsidRPr="00BC7358" w14:paraId="2EF59B11"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6" w:type="dxa"/>
            <w:vAlign w:val="center"/>
          </w:tcPr>
          <w:p w14:paraId="2D4B8A72" w14:textId="77777777" w:rsidR="0003366B" w:rsidRPr="00076368" w:rsidRDefault="0003366B" w:rsidP="00614B43">
            <w:pPr>
              <w:rPr>
                <w:rFonts w:eastAsia="Times New Roman" w:cs="Times New Roman"/>
                <w:bCs/>
                <w:sz w:val="24"/>
                <w:szCs w:val="24"/>
              </w:rPr>
            </w:pPr>
            <w:r w:rsidRPr="00076368">
              <w:rPr>
                <w:rFonts w:eastAsia="Times New Roman" w:cs="Times New Roman"/>
                <w:sz w:val="24"/>
                <w:szCs w:val="24"/>
              </w:rPr>
              <w:t>Name of Contract</w:t>
            </w:r>
          </w:p>
        </w:tc>
        <w:tc>
          <w:tcPr>
            <w:tcW w:w="5890" w:type="dxa"/>
            <w:vAlign w:val="center"/>
          </w:tcPr>
          <w:p w14:paraId="460AFF6C" w14:textId="77777777" w:rsidR="0003366B" w:rsidRPr="00BC7358" w:rsidRDefault="00A331FD" w:rsidP="00C11E6F">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the name of project or matter on which you delivered service"/>
                  </w:textInput>
                </w:ffData>
              </w:fldChar>
            </w:r>
            <w:r w:rsidR="0003366B"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00B833FF" w:rsidRPr="00BC7358">
              <w:rPr>
                <w:rFonts w:eastAsia="Times New Roman" w:cs="Times New Roman"/>
                <w:noProof/>
                <w:sz w:val="24"/>
                <w:szCs w:val="24"/>
              </w:rPr>
              <w:t>Click here and insert the name of project or matter on which you delivered service</w:t>
            </w:r>
            <w:r w:rsidRPr="00BC7358">
              <w:rPr>
                <w:rFonts w:eastAsia="Times New Roman" w:cs="Times New Roman"/>
                <w:sz w:val="24"/>
                <w:szCs w:val="24"/>
              </w:rPr>
              <w:fldChar w:fldCharType="end"/>
            </w:r>
            <w:r w:rsidR="003868A8" w:rsidRPr="00BC7358">
              <w:rPr>
                <w:rFonts w:eastAsia="Times New Roman" w:cs="Times New Roman"/>
                <w:sz w:val="24"/>
                <w:szCs w:val="24"/>
              </w:rPr>
              <w:t>s</w:t>
            </w:r>
          </w:p>
        </w:tc>
      </w:tr>
      <w:tr w:rsidR="0003366B" w:rsidRPr="00BC7358" w14:paraId="7A6651F1"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6" w:type="dxa"/>
            <w:vAlign w:val="center"/>
          </w:tcPr>
          <w:p w14:paraId="1F4AA3EF" w14:textId="77777777" w:rsidR="0003366B" w:rsidRPr="00076368" w:rsidRDefault="0003366B" w:rsidP="00614B43">
            <w:pPr>
              <w:rPr>
                <w:rFonts w:eastAsia="Times New Roman" w:cs="Times New Roman"/>
                <w:sz w:val="24"/>
                <w:szCs w:val="24"/>
              </w:rPr>
            </w:pPr>
            <w:r w:rsidRPr="00076368">
              <w:rPr>
                <w:rFonts w:eastAsia="Times New Roman" w:cs="Times New Roman"/>
                <w:sz w:val="24"/>
                <w:szCs w:val="24"/>
              </w:rPr>
              <w:t>Client/Contracting Authority</w:t>
            </w:r>
          </w:p>
        </w:tc>
        <w:tc>
          <w:tcPr>
            <w:tcW w:w="5890" w:type="dxa"/>
            <w:vAlign w:val="center"/>
          </w:tcPr>
          <w:p w14:paraId="0D7FC99D" w14:textId="77777777" w:rsidR="0003366B" w:rsidRPr="00BC7358" w:rsidRDefault="00A331FD" w:rsidP="00614B4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the name of the client or contracting authority"/>
                  </w:textInput>
                </w:ffData>
              </w:fldChar>
            </w:r>
            <w:r w:rsidR="0003366B"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0003366B" w:rsidRPr="00BC7358">
              <w:rPr>
                <w:rFonts w:eastAsia="Times New Roman" w:cs="Times New Roman"/>
                <w:noProof/>
                <w:sz w:val="24"/>
                <w:szCs w:val="24"/>
              </w:rPr>
              <w:t>Click here and insert the name of the client or contracting authority</w:t>
            </w:r>
            <w:r w:rsidRPr="00BC7358">
              <w:rPr>
                <w:rFonts w:eastAsia="Times New Roman" w:cs="Times New Roman"/>
                <w:sz w:val="24"/>
                <w:szCs w:val="24"/>
              </w:rPr>
              <w:fldChar w:fldCharType="end"/>
            </w:r>
          </w:p>
        </w:tc>
      </w:tr>
      <w:tr w:rsidR="0003366B" w:rsidRPr="00BC7358" w14:paraId="4418E30A"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6" w:type="dxa"/>
            <w:vAlign w:val="center"/>
          </w:tcPr>
          <w:p w14:paraId="42627673" w14:textId="1AC30DBF" w:rsidR="0003366B" w:rsidRPr="00076368" w:rsidRDefault="0003366B" w:rsidP="002F40AD">
            <w:pPr>
              <w:rPr>
                <w:rFonts w:eastAsia="Times New Roman" w:cs="Times New Roman"/>
                <w:sz w:val="24"/>
                <w:szCs w:val="24"/>
              </w:rPr>
            </w:pPr>
            <w:r w:rsidRPr="00076368">
              <w:rPr>
                <w:rFonts w:eastAsia="Times New Roman" w:cs="Times New Roman"/>
                <w:sz w:val="24"/>
                <w:szCs w:val="24"/>
              </w:rPr>
              <w:t>Contract Description</w:t>
            </w:r>
            <w:r w:rsidR="002F40AD">
              <w:rPr>
                <w:rFonts w:eastAsia="Times New Roman" w:cs="Times New Roman"/>
                <w:sz w:val="24"/>
                <w:szCs w:val="24"/>
              </w:rPr>
              <w:t xml:space="preserve"> </w:t>
            </w:r>
          </w:p>
        </w:tc>
        <w:tc>
          <w:tcPr>
            <w:tcW w:w="5890" w:type="dxa"/>
            <w:vAlign w:val="center"/>
          </w:tcPr>
          <w:p w14:paraId="5666E2D5" w14:textId="77777777" w:rsidR="0003366B" w:rsidRPr="00BC7358" w:rsidRDefault="00A331FD" w:rsidP="00614B4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a full description of services provided to the Client/Contracting Authority"/>
                  </w:textInput>
                </w:ffData>
              </w:fldChar>
            </w:r>
            <w:r w:rsidR="0003366B"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00B833FF" w:rsidRPr="00BC7358">
              <w:rPr>
                <w:rFonts w:eastAsia="Times New Roman" w:cs="Times New Roman"/>
                <w:noProof/>
                <w:sz w:val="24"/>
                <w:szCs w:val="24"/>
              </w:rPr>
              <w:t>Click here and insert a full description of services provided to the Client/Contracting Authority</w:t>
            </w:r>
            <w:r w:rsidRPr="00BC7358">
              <w:rPr>
                <w:rFonts w:eastAsia="Times New Roman" w:cs="Times New Roman"/>
                <w:sz w:val="24"/>
                <w:szCs w:val="24"/>
              </w:rPr>
              <w:fldChar w:fldCharType="end"/>
            </w:r>
          </w:p>
        </w:tc>
      </w:tr>
      <w:tr w:rsidR="0003366B" w:rsidRPr="00BC7358" w14:paraId="5C695209"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6" w:type="dxa"/>
            <w:vAlign w:val="center"/>
          </w:tcPr>
          <w:p w14:paraId="09CAD26C" w14:textId="77777777" w:rsidR="0003366B" w:rsidRPr="00076368" w:rsidRDefault="00AA0BC2" w:rsidP="00614B43">
            <w:pPr>
              <w:rPr>
                <w:rFonts w:eastAsia="Times New Roman" w:cs="Times New Roman"/>
                <w:sz w:val="24"/>
                <w:szCs w:val="24"/>
              </w:rPr>
            </w:pPr>
            <w:r w:rsidRPr="00076368">
              <w:rPr>
                <w:rFonts w:eastAsia="Times New Roman" w:cs="Times New Roman"/>
                <w:sz w:val="24"/>
                <w:szCs w:val="24"/>
              </w:rPr>
              <w:t xml:space="preserve">Approximate </w:t>
            </w:r>
            <w:r w:rsidR="0003366B" w:rsidRPr="00076368">
              <w:rPr>
                <w:rFonts w:eastAsia="Times New Roman" w:cs="Times New Roman"/>
                <w:sz w:val="24"/>
                <w:szCs w:val="24"/>
              </w:rPr>
              <w:t>Contract Value excluding V</w:t>
            </w:r>
            <w:r w:rsidR="00754FD5" w:rsidRPr="00076368">
              <w:rPr>
                <w:rFonts w:eastAsia="Times New Roman" w:cs="Times New Roman"/>
                <w:sz w:val="24"/>
                <w:szCs w:val="24"/>
              </w:rPr>
              <w:t>AT</w:t>
            </w:r>
          </w:p>
        </w:tc>
        <w:tc>
          <w:tcPr>
            <w:tcW w:w="5890" w:type="dxa"/>
            <w:vAlign w:val="center"/>
          </w:tcPr>
          <w:p w14:paraId="44F74044" w14:textId="77777777" w:rsidR="0003366B" w:rsidRPr="00BC7358" w:rsidRDefault="0003366B" w:rsidP="00614B43">
            <w:pPr>
              <w:rPr>
                <w:rFonts w:eastAsia="Times New Roman" w:cs="Times New Roman"/>
                <w:sz w:val="24"/>
                <w:szCs w:val="24"/>
              </w:rPr>
            </w:pPr>
            <w:r w:rsidRPr="00BC7358">
              <w:rPr>
                <w:rFonts w:eastAsia="Times New Roman" w:cs="Times New Roman"/>
                <w:sz w:val="24"/>
                <w:szCs w:val="24"/>
              </w:rPr>
              <w:t>€</w:t>
            </w:r>
            <w:r w:rsidR="00A331FD" w:rsidRPr="00BC7358">
              <w:rPr>
                <w:rFonts w:eastAsia="Times New Roman" w:cs="Times New Roman"/>
                <w:sz w:val="24"/>
                <w:szCs w:val="24"/>
              </w:rPr>
              <w:fldChar w:fldCharType="begin">
                <w:ffData>
                  <w:name w:val=""/>
                  <w:enabled/>
                  <w:calcOnExit w:val="0"/>
                  <w:textInput>
                    <w:default w:val="Click here and insert the total value charged"/>
                  </w:textInput>
                </w:ffData>
              </w:fldChar>
            </w:r>
            <w:r w:rsidRPr="00BC7358">
              <w:rPr>
                <w:rFonts w:eastAsia="Times New Roman" w:cs="Times New Roman"/>
                <w:sz w:val="24"/>
                <w:szCs w:val="24"/>
              </w:rPr>
              <w:instrText xml:space="preserve"> FORMTEXT </w:instrText>
            </w:r>
            <w:r w:rsidR="00A331FD" w:rsidRPr="00BC7358">
              <w:rPr>
                <w:rFonts w:eastAsia="Times New Roman" w:cs="Times New Roman"/>
                <w:sz w:val="24"/>
                <w:szCs w:val="24"/>
              </w:rPr>
            </w:r>
            <w:r w:rsidR="00A331FD" w:rsidRPr="00BC7358">
              <w:rPr>
                <w:rFonts w:eastAsia="Times New Roman" w:cs="Times New Roman"/>
                <w:sz w:val="24"/>
                <w:szCs w:val="24"/>
              </w:rPr>
              <w:fldChar w:fldCharType="separate"/>
            </w:r>
            <w:r w:rsidRPr="00BC7358">
              <w:rPr>
                <w:rFonts w:eastAsia="Times New Roman" w:cs="Times New Roman"/>
                <w:noProof/>
                <w:sz w:val="24"/>
                <w:szCs w:val="24"/>
              </w:rPr>
              <w:t>Click here and insert the total value charged</w:t>
            </w:r>
            <w:r w:rsidR="00A331FD" w:rsidRPr="00BC7358">
              <w:rPr>
                <w:rFonts w:eastAsia="Times New Roman" w:cs="Times New Roman"/>
                <w:sz w:val="24"/>
                <w:szCs w:val="24"/>
              </w:rPr>
              <w:fldChar w:fldCharType="end"/>
            </w:r>
          </w:p>
        </w:tc>
      </w:tr>
      <w:tr w:rsidR="0003366B" w:rsidRPr="00BC7358" w14:paraId="24D89C98"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6" w:type="dxa"/>
            <w:vAlign w:val="center"/>
          </w:tcPr>
          <w:p w14:paraId="4F7CFB3C" w14:textId="77777777" w:rsidR="0003366B" w:rsidRPr="00076368" w:rsidRDefault="0003366B" w:rsidP="00614B43">
            <w:pPr>
              <w:rPr>
                <w:rFonts w:eastAsia="Times New Roman" w:cs="Times New Roman"/>
                <w:sz w:val="24"/>
                <w:szCs w:val="24"/>
              </w:rPr>
            </w:pPr>
            <w:r w:rsidRPr="00076368">
              <w:rPr>
                <w:rFonts w:eastAsia="Times New Roman" w:cs="Times New Roman"/>
                <w:sz w:val="24"/>
                <w:szCs w:val="24"/>
              </w:rPr>
              <w:t>Contract Duration (Start/Finish)</w:t>
            </w:r>
          </w:p>
        </w:tc>
        <w:tc>
          <w:tcPr>
            <w:tcW w:w="5890" w:type="dxa"/>
            <w:vAlign w:val="center"/>
          </w:tcPr>
          <w:p w14:paraId="08BF1015" w14:textId="77777777" w:rsidR="0003366B" w:rsidRPr="00BC7358" w:rsidRDefault="00A331FD" w:rsidP="00614B4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the start date and finsish date of the project/contract"/>
                  </w:textInput>
                </w:ffData>
              </w:fldChar>
            </w:r>
            <w:r w:rsidR="003343BD"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003343BD" w:rsidRPr="00BC7358">
              <w:rPr>
                <w:rFonts w:eastAsia="Times New Roman" w:cs="Times New Roman"/>
                <w:noProof/>
                <w:sz w:val="24"/>
                <w:szCs w:val="24"/>
              </w:rPr>
              <w:t>Click here and insert the start date and finsish date of the services/contract</w:t>
            </w:r>
            <w:r w:rsidRPr="00BC7358">
              <w:rPr>
                <w:rFonts w:eastAsia="Times New Roman" w:cs="Times New Roman"/>
                <w:sz w:val="24"/>
                <w:szCs w:val="24"/>
              </w:rPr>
              <w:fldChar w:fldCharType="end"/>
            </w:r>
          </w:p>
        </w:tc>
      </w:tr>
      <w:tr w:rsidR="0003366B" w:rsidRPr="00BC7358" w14:paraId="50FE4F44"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6" w:type="dxa"/>
            <w:vAlign w:val="center"/>
          </w:tcPr>
          <w:p w14:paraId="24FC3814" w14:textId="77777777" w:rsidR="0003366B" w:rsidRPr="00076368" w:rsidRDefault="0003366B" w:rsidP="00614B43">
            <w:pPr>
              <w:rPr>
                <w:rFonts w:eastAsia="Times New Roman" w:cs="Times New Roman"/>
                <w:sz w:val="24"/>
                <w:szCs w:val="24"/>
              </w:rPr>
            </w:pPr>
            <w:r w:rsidRPr="00076368">
              <w:rPr>
                <w:rFonts w:eastAsia="Times New Roman" w:cs="Times New Roman"/>
                <w:sz w:val="24"/>
                <w:szCs w:val="24"/>
              </w:rPr>
              <w:t>Comparability Narrative</w:t>
            </w:r>
          </w:p>
        </w:tc>
        <w:tc>
          <w:tcPr>
            <w:tcW w:w="5890" w:type="dxa"/>
            <w:vAlign w:val="center"/>
          </w:tcPr>
          <w:p w14:paraId="7B002E54" w14:textId="77777777" w:rsidR="0003366B" w:rsidRPr="00BC7358" w:rsidRDefault="008750CF" w:rsidP="00BD5EED">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a narrative (in no more than 500 words) that outlines the extent to which you feel the services are comparable to the Contracting Authorities current requirements"/>
                  </w:textInput>
                </w:ffData>
              </w:fldChar>
            </w:r>
            <w:r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Pr="00BC7358">
              <w:rPr>
                <w:rFonts w:eastAsia="Times New Roman" w:cs="Times New Roman"/>
                <w:noProof/>
                <w:sz w:val="24"/>
                <w:szCs w:val="24"/>
              </w:rPr>
              <w:t>Click here and insert a narrative (in no more than 500 words) that outlines the extent to which you feel the services are comparable to the Contracting Authorities current requirements</w:t>
            </w:r>
            <w:r w:rsidRPr="00BC7358">
              <w:rPr>
                <w:rFonts w:eastAsia="Times New Roman" w:cs="Times New Roman"/>
                <w:sz w:val="24"/>
                <w:szCs w:val="24"/>
              </w:rPr>
              <w:fldChar w:fldCharType="end"/>
            </w:r>
          </w:p>
        </w:tc>
      </w:tr>
      <w:tr w:rsidR="0003366B" w:rsidRPr="00BC7358" w14:paraId="51258BFA"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6" w:type="dxa"/>
            <w:vAlign w:val="center"/>
          </w:tcPr>
          <w:p w14:paraId="4733BC31" w14:textId="77777777" w:rsidR="0003366B" w:rsidRPr="00076368" w:rsidRDefault="0003366B" w:rsidP="00614B43">
            <w:pPr>
              <w:rPr>
                <w:rFonts w:eastAsia="Times New Roman" w:cs="Times New Roman"/>
                <w:sz w:val="24"/>
                <w:szCs w:val="24"/>
              </w:rPr>
            </w:pPr>
            <w:r w:rsidRPr="00076368">
              <w:rPr>
                <w:rFonts w:eastAsia="Times New Roman" w:cs="Times New Roman"/>
                <w:sz w:val="24"/>
                <w:szCs w:val="24"/>
              </w:rPr>
              <w:t>Name of Client Referee</w:t>
            </w:r>
          </w:p>
        </w:tc>
        <w:tc>
          <w:tcPr>
            <w:tcW w:w="5890" w:type="dxa"/>
            <w:vAlign w:val="center"/>
          </w:tcPr>
          <w:p w14:paraId="26C7917F" w14:textId="77777777" w:rsidR="0003366B" w:rsidRPr="00BC7358" w:rsidRDefault="00A331FD" w:rsidP="00614B4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name"/>
                  </w:textInput>
                </w:ffData>
              </w:fldChar>
            </w:r>
            <w:r w:rsidR="0003366B"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0003366B" w:rsidRPr="00BC7358">
              <w:rPr>
                <w:rFonts w:eastAsia="Times New Roman" w:cs="Times New Roman"/>
                <w:noProof/>
                <w:sz w:val="24"/>
                <w:szCs w:val="24"/>
              </w:rPr>
              <w:t>Click here and insert name</w:t>
            </w:r>
            <w:r w:rsidRPr="00BC7358">
              <w:rPr>
                <w:rFonts w:eastAsia="Times New Roman" w:cs="Times New Roman"/>
                <w:sz w:val="24"/>
                <w:szCs w:val="24"/>
              </w:rPr>
              <w:fldChar w:fldCharType="end"/>
            </w:r>
          </w:p>
        </w:tc>
      </w:tr>
      <w:tr w:rsidR="0003366B" w:rsidRPr="00BC7358" w14:paraId="4FBDCE5F"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6" w:type="dxa"/>
            <w:vAlign w:val="center"/>
          </w:tcPr>
          <w:p w14:paraId="2877E3AB" w14:textId="77777777" w:rsidR="0003366B" w:rsidRPr="00076368" w:rsidRDefault="0003366B" w:rsidP="00614B43">
            <w:pPr>
              <w:rPr>
                <w:rFonts w:eastAsia="Times New Roman" w:cs="Times New Roman"/>
                <w:sz w:val="24"/>
                <w:szCs w:val="24"/>
              </w:rPr>
            </w:pPr>
            <w:r w:rsidRPr="00076368">
              <w:rPr>
                <w:rFonts w:eastAsia="Times New Roman" w:cs="Times New Roman"/>
                <w:sz w:val="24"/>
                <w:szCs w:val="24"/>
              </w:rPr>
              <w:t>Address of Client Referee</w:t>
            </w:r>
          </w:p>
        </w:tc>
        <w:tc>
          <w:tcPr>
            <w:tcW w:w="5890" w:type="dxa"/>
            <w:vAlign w:val="center"/>
          </w:tcPr>
          <w:p w14:paraId="1A65D58A" w14:textId="77777777" w:rsidR="0003366B" w:rsidRPr="00BC7358" w:rsidRDefault="00A331FD" w:rsidP="00614B4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address"/>
                  </w:textInput>
                </w:ffData>
              </w:fldChar>
            </w:r>
            <w:r w:rsidR="0003366B"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0003366B" w:rsidRPr="00BC7358">
              <w:rPr>
                <w:rFonts w:eastAsia="Times New Roman" w:cs="Times New Roman"/>
                <w:noProof/>
                <w:sz w:val="24"/>
                <w:szCs w:val="24"/>
              </w:rPr>
              <w:t>Click here and insert address</w:t>
            </w:r>
            <w:r w:rsidRPr="00BC7358">
              <w:rPr>
                <w:rFonts w:eastAsia="Times New Roman" w:cs="Times New Roman"/>
                <w:sz w:val="24"/>
                <w:szCs w:val="24"/>
              </w:rPr>
              <w:fldChar w:fldCharType="end"/>
            </w:r>
          </w:p>
        </w:tc>
      </w:tr>
      <w:tr w:rsidR="0003366B" w:rsidRPr="00BC7358" w14:paraId="614D187B"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6" w:type="dxa"/>
            <w:vAlign w:val="center"/>
          </w:tcPr>
          <w:p w14:paraId="3FA2F80A" w14:textId="77777777" w:rsidR="0003366B" w:rsidRPr="00076368" w:rsidRDefault="0003366B" w:rsidP="00614B43">
            <w:pPr>
              <w:rPr>
                <w:rFonts w:eastAsia="Times New Roman" w:cs="Times New Roman"/>
                <w:sz w:val="24"/>
                <w:szCs w:val="24"/>
              </w:rPr>
            </w:pPr>
            <w:r w:rsidRPr="00076368">
              <w:rPr>
                <w:rFonts w:eastAsia="Times New Roman" w:cs="Times New Roman"/>
                <w:sz w:val="24"/>
                <w:szCs w:val="24"/>
              </w:rPr>
              <w:t>Telephone of Client Referee</w:t>
            </w:r>
          </w:p>
        </w:tc>
        <w:tc>
          <w:tcPr>
            <w:tcW w:w="5890" w:type="dxa"/>
            <w:vAlign w:val="center"/>
          </w:tcPr>
          <w:p w14:paraId="6A127631" w14:textId="77777777" w:rsidR="0003366B" w:rsidRPr="00BC7358" w:rsidRDefault="00A331FD" w:rsidP="00614B4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telephone number"/>
                  </w:textInput>
                </w:ffData>
              </w:fldChar>
            </w:r>
            <w:r w:rsidR="0003366B"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0003366B" w:rsidRPr="00BC7358">
              <w:rPr>
                <w:rFonts w:eastAsia="Times New Roman" w:cs="Times New Roman"/>
                <w:noProof/>
                <w:sz w:val="24"/>
                <w:szCs w:val="24"/>
              </w:rPr>
              <w:t>Click here and insert telephone number</w:t>
            </w:r>
            <w:r w:rsidRPr="00BC7358">
              <w:rPr>
                <w:rFonts w:eastAsia="Times New Roman" w:cs="Times New Roman"/>
                <w:sz w:val="24"/>
                <w:szCs w:val="24"/>
              </w:rPr>
              <w:fldChar w:fldCharType="end"/>
            </w:r>
          </w:p>
        </w:tc>
      </w:tr>
      <w:tr w:rsidR="0003366B" w:rsidRPr="00BC7358" w14:paraId="0A3FA1BC"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6" w:type="dxa"/>
            <w:vAlign w:val="center"/>
          </w:tcPr>
          <w:p w14:paraId="65B108FD" w14:textId="77777777" w:rsidR="0003366B" w:rsidRPr="00076368" w:rsidRDefault="0003366B" w:rsidP="00614B43">
            <w:pPr>
              <w:rPr>
                <w:rFonts w:eastAsia="Times New Roman" w:cs="Times New Roman"/>
                <w:sz w:val="24"/>
                <w:szCs w:val="24"/>
              </w:rPr>
            </w:pPr>
            <w:r w:rsidRPr="00076368">
              <w:rPr>
                <w:rFonts w:eastAsia="Times New Roman" w:cs="Times New Roman"/>
                <w:sz w:val="24"/>
                <w:szCs w:val="24"/>
              </w:rPr>
              <w:t>Email Address of Client Referee</w:t>
            </w:r>
          </w:p>
        </w:tc>
        <w:tc>
          <w:tcPr>
            <w:tcW w:w="5890" w:type="dxa"/>
            <w:vAlign w:val="center"/>
          </w:tcPr>
          <w:p w14:paraId="53B2B7BD" w14:textId="77777777" w:rsidR="0003366B" w:rsidRPr="00BC7358" w:rsidRDefault="00A331FD" w:rsidP="00614B4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email address"/>
                  </w:textInput>
                </w:ffData>
              </w:fldChar>
            </w:r>
            <w:r w:rsidR="0003366B"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0003366B" w:rsidRPr="00BC7358">
              <w:rPr>
                <w:rFonts w:eastAsia="Times New Roman" w:cs="Times New Roman"/>
                <w:noProof/>
                <w:sz w:val="24"/>
                <w:szCs w:val="24"/>
              </w:rPr>
              <w:t>Click here and insert email address</w:t>
            </w:r>
            <w:r w:rsidRPr="00BC7358">
              <w:rPr>
                <w:rFonts w:eastAsia="Times New Roman" w:cs="Times New Roman"/>
                <w:sz w:val="24"/>
                <w:szCs w:val="24"/>
              </w:rPr>
              <w:fldChar w:fldCharType="end"/>
            </w:r>
          </w:p>
        </w:tc>
      </w:tr>
    </w:tbl>
    <w:p w14:paraId="462C5521" w14:textId="77777777" w:rsidR="00D327EE" w:rsidRPr="00BC7358" w:rsidRDefault="00D327EE" w:rsidP="0003366B">
      <w:pPr>
        <w:rPr>
          <w:rFonts w:eastAsia="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3124"/>
        <w:gridCol w:w="5892"/>
      </w:tblGrid>
      <w:tr w:rsidR="0003366B" w:rsidRPr="00BC7358" w14:paraId="54D3617C" w14:textId="77777777" w:rsidTr="00A21B27">
        <w:tc>
          <w:tcPr>
            <w:tcW w:w="9016" w:type="dxa"/>
            <w:gridSpan w:val="2"/>
            <w:shd w:val="clear" w:color="auto" w:fill="BDD6EE" w:themeFill="accent1" w:themeFillTint="66"/>
          </w:tcPr>
          <w:p w14:paraId="2DCAB6CB" w14:textId="77777777" w:rsidR="0003366B" w:rsidRPr="00BC7358" w:rsidRDefault="0003366B" w:rsidP="00614B43">
            <w:pPr>
              <w:rPr>
                <w:rFonts w:eastAsia="Times New Roman" w:cs="Times New Roman"/>
                <w:b/>
                <w:sz w:val="24"/>
                <w:szCs w:val="24"/>
              </w:rPr>
            </w:pPr>
            <w:r w:rsidRPr="00BC7358">
              <w:rPr>
                <w:rFonts w:eastAsia="Times New Roman" w:cs="Times New Roman"/>
                <w:b/>
                <w:sz w:val="24"/>
                <w:szCs w:val="24"/>
              </w:rPr>
              <w:t>CONTRACT No 2</w:t>
            </w:r>
          </w:p>
        </w:tc>
      </w:tr>
      <w:tr w:rsidR="0003366B" w:rsidRPr="00BC7358" w14:paraId="646497DA"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4C4FC6C9" w14:textId="77777777" w:rsidR="0003366B" w:rsidRPr="00076368" w:rsidRDefault="008B7812" w:rsidP="00614B43">
            <w:pPr>
              <w:rPr>
                <w:rFonts w:eastAsia="Times New Roman" w:cs="Times New Roman"/>
                <w:bCs/>
                <w:sz w:val="24"/>
                <w:szCs w:val="24"/>
              </w:rPr>
            </w:pPr>
            <w:r w:rsidRPr="00076368">
              <w:rPr>
                <w:rFonts w:eastAsia="Times New Roman" w:cs="Times New Roman"/>
                <w:sz w:val="24"/>
                <w:szCs w:val="24"/>
              </w:rPr>
              <w:t xml:space="preserve">Name of </w:t>
            </w:r>
            <w:r w:rsidR="0003366B" w:rsidRPr="00076368">
              <w:rPr>
                <w:rFonts w:eastAsia="Times New Roman" w:cs="Times New Roman"/>
                <w:sz w:val="24"/>
                <w:szCs w:val="24"/>
              </w:rPr>
              <w:t>Contract</w:t>
            </w:r>
          </w:p>
        </w:tc>
        <w:tc>
          <w:tcPr>
            <w:tcW w:w="5892" w:type="dxa"/>
            <w:vAlign w:val="center"/>
          </w:tcPr>
          <w:p w14:paraId="2B89E6B6" w14:textId="77777777" w:rsidR="0003366B" w:rsidRPr="00BC7358" w:rsidRDefault="00A331FD" w:rsidP="003868A8">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the name of project or matter on which you delivered service"/>
                  </w:textInput>
                </w:ffData>
              </w:fldChar>
            </w:r>
            <w:r w:rsidR="0003366B"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00B833FF" w:rsidRPr="00BC7358">
              <w:rPr>
                <w:rFonts w:eastAsia="Times New Roman" w:cs="Times New Roman"/>
                <w:noProof/>
                <w:sz w:val="24"/>
                <w:szCs w:val="24"/>
              </w:rPr>
              <w:t>Click here and insert the name of project or matter on which you delivered service</w:t>
            </w:r>
            <w:r w:rsidRPr="00BC7358">
              <w:rPr>
                <w:rFonts w:eastAsia="Times New Roman" w:cs="Times New Roman"/>
                <w:sz w:val="24"/>
                <w:szCs w:val="24"/>
              </w:rPr>
              <w:fldChar w:fldCharType="end"/>
            </w:r>
            <w:r w:rsidR="003868A8" w:rsidRPr="00BC7358">
              <w:rPr>
                <w:rFonts w:eastAsia="Times New Roman" w:cs="Times New Roman"/>
                <w:sz w:val="24"/>
                <w:szCs w:val="24"/>
              </w:rPr>
              <w:t xml:space="preserve">s </w:t>
            </w:r>
          </w:p>
        </w:tc>
      </w:tr>
      <w:tr w:rsidR="0003366B" w:rsidRPr="00BC7358" w14:paraId="040A9D93"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022267D5" w14:textId="77777777" w:rsidR="0003366B" w:rsidRPr="00076368" w:rsidRDefault="0003366B" w:rsidP="00614B43">
            <w:pPr>
              <w:rPr>
                <w:rFonts w:eastAsia="Times New Roman" w:cs="Times New Roman"/>
                <w:sz w:val="24"/>
                <w:szCs w:val="24"/>
              </w:rPr>
            </w:pPr>
            <w:r w:rsidRPr="00076368">
              <w:rPr>
                <w:rFonts w:eastAsia="Times New Roman" w:cs="Times New Roman"/>
                <w:sz w:val="24"/>
                <w:szCs w:val="24"/>
              </w:rPr>
              <w:t>Client/Contracting Authority</w:t>
            </w:r>
          </w:p>
        </w:tc>
        <w:tc>
          <w:tcPr>
            <w:tcW w:w="5892" w:type="dxa"/>
            <w:vAlign w:val="center"/>
          </w:tcPr>
          <w:p w14:paraId="7CF5FD7D" w14:textId="77777777" w:rsidR="0003366B" w:rsidRPr="00BC7358" w:rsidRDefault="00A331FD" w:rsidP="00614B4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the name of the client or contracting authority"/>
                  </w:textInput>
                </w:ffData>
              </w:fldChar>
            </w:r>
            <w:r w:rsidR="0003366B"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0003366B" w:rsidRPr="00BC7358">
              <w:rPr>
                <w:rFonts w:eastAsia="Times New Roman" w:cs="Times New Roman"/>
                <w:noProof/>
                <w:sz w:val="24"/>
                <w:szCs w:val="24"/>
              </w:rPr>
              <w:t>Click here and insert the name of the client or contracting authority</w:t>
            </w:r>
            <w:r w:rsidRPr="00BC7358">
              <w:rPr>
                <w:rFonts w:eastAsia="Times New Roman" w:cs="Times New Roman"/>
                <w:sz w:val="24"/>
                <w:szCs w:val="24"/>
              </w:rPr>
              <w:fldChar w:fldCharType="end"/>
            </w:r>
          </w:p>
        </w:tc>
      </w:tr>
      <w:tr w:rsidR="0003366B" w:rsidRPr="00BC7358" w14:paraId="4CCFA40A"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264BCFDE" w14:textId="77777777" w:rsidR="0003366B" w:rsidRPr="00076368" w:rsidRDefault="0003366B" w:rsidP="00614B43">
            <w:pPr>
              <w:rPr>
                <w:rFonts w:eastAsia="Times New Roman" w:cs="Times New Roman"/>
                <w:sz w:val="24"/>
                <w:szCs w:val="24"/>
              </w:rPr>
            </w:pPr>
            <w:r w:rsidRPr="00076368">
              <w:rPr>
                <w:rFonts w:eastAsia="Times New Roman" w:cs="Times New Roman"/>
                <w:sz w:val="24"/>
                <w:szCs w:val="24"/>
              </w:rPr>
              <w:t>Contract Description</w:t>
            </w:r>
          </w:p>
        </w:tc>
        <w:tc>
          <w:tcPr>
            <w:tcW w:w="5892" w:type="dxa"/>
            <w:vAlign w:val="center"/>
          </w:tcPr>
          <w:p w14:paraId="45724BB8" w14:textId="77777777" w:rsidR="0003366B" w:rsidRPr="00BC7358" w:rsidRDefault="00A331FD" w:rsidP="00614B4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a full description of services provided to the Client/Contracting Authority"/>
                  </w:textInput>
                </w:ffData>
              </w:fldChar>
            </w:r>
            <w:r w:rsidR="0003366B"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00B833FF" w:rsidRPr="00BC7358">
              <w:rPr>
                <w:rFonts w:eastAsia="Times New Roman" w:cs="Times New Roman"/>
                <w:noProof/>
                <w:sz w:val="24"/>
                <w:szCs w:val="24"/>
              </w:rPr>
              <w:t>Click here and insert a full description of services provided to the Client/Contracting Authority</w:t>
            </w:r>
            <w:r w:rsidRPr="00BC7358">
              <w:rPr>
                <w:rFonts w:eastAsia="Times New Roman" w:cs="Times New Roman"/>
                <w:sz w:val="24"/>
                <w:szCs w:val="24"/>
              </w:rPr>
              <w:fldChar w:fldCharType="end"/>
            </w:r>
          </w:p>
        </w:tc>
      </w:tr>
      <w:tr w:rsidR="0003366B" w:rsidRPr="00BC7358" w14:paraId="79315955"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54D4F770" w14:textId="77777777" w:rsidR="0003366B" w:rsidRPr="00076368" w:rsidRDefault="00AA0BC2" w:rsidP="00614B43">
            <w:pPr>
              <w:rPr>
                <w:rFonts w:eastAsia="Times New Roman" w:cs="Times New Roman"/>
                <w:sz w:val="24"/>
                <w:szCs w:val="24"/>
              </w:rPr>
            </w:pPr>
            <w:r w:rsidRPr="00076368">
              <w:rPr>
                <w:rFonts w:eastAsia="Times New Roman" w:cs="Times New Roman"/>
                <w:sz w:val="24"/>
                <w:szCs w:val="24"/>
              </w:rPr>
              <w:t xml:space="preserve">Approximate </w:t>
            </w:r>
            <w:r w:rsidR="0003366B" w:rsidRPr="00076368">
              <w:rPr>
                <w:rFonts w:eastAsia="Times New Roman" w:cs="Times New Roman"/>
                <w:sz w:val="24"/>
                <w:szCs w:val="24"/>
              </w:rPr>
              <w:t>Contract Value excluding V</w:t>
            </w:r>
            <w:r w:rsidR="00754FD5" w:rsidRPr="00076368">
              <w:rPr>
                <w:rFonts w:eastAsia="Times New Roman" w:cs="Times New Roman"/>
                <w:sz w:val="24"/>
                <w:szCs w:val="24"/>
              </w:rPr>
              <w:t>AT</w:t>
            </w:r>
          </w:p>
        </w:tc>
        <w:tc>
          <w:tcPr>
            <w:tcW w:w="5892" w:type="dxa"/>
            <w:vAlign w:val="center"/>
          </w:tcPr>
          <w:p w14:paraId="09255B6F" w14:textId="77777777" w:rsidR="0003366B" w:rsidRPr="00BC7358" w:rsidRDefault="0003366B" w:rsidP="00614B43">
            <w:pPr>
              <w:rPr>
                <w:rFonts w:eastAsia="Times New Roman" w:cs="Times New Roman"/>
                <w:sz w:val="24"/>
                <w:szCs w:val="24"/>
              </w:rPr>
            </w:pPr>
            <w:r w:rsidRPr="00BC7358">
              <w:rPr>
                <w:rFonts w:eastAsia="Times New Roman" w:cs="Times New Roman"/>
                <w:sz w:val="24"/>
                <w:szCs w:val="24"/>
              </w:rPr>
              <w:t>€</w:t>
            </w:r>
            <w:r w:rsidR="00A331FD" w:rsidRPr="00BC7358">
              <w:rPr>
                <w:rFonts w:eastAsia="Times New Roman" w:cs="Times New Roman"/>
                <w:sz w:val="24"/>
                <w:szCs w:val="24"/>
              </w:rPr>
              <w:fldChar w:fldCharType="begin">
                <w:ffData>
                  <w:name w:val=""/>
                  <w:enabled/>
                  <w:calcOnExit w:val="0"/>
                  <w:textInput>
                    <w:default w:val="Click here and insert the total value charged"/>
                  </w:textInput>
                </w:ffData>
              </w:fldChar>
            </w:r>
            <w:r w:rsidRPr="00BC7358">
              <w:rPr>
                <w:rFonts w:eastAsia="Times New Roman" w:cs="Times New Roman"/>
                <w:sz w:val="24"/>
                <w:szCs w:val="24"/>
              </w:rPr>
              <w:instrText xml:space="preserve"> FORMTEXT </w:instrText>
            </w:r>
            <w:r w:rsidR="00A331FD" w:rsidRPr="00BC7358">
              <w:rPr>
                <w:rFonts w:eastAsia="Times New Roman" w:cs="Times New Roman"/>
                <w:sz w:val="24"/>
                <w:szCs w:val="24"/>
              </w:rPr>
            </w:r>
            <w:r w:rsidR="00A331FD" w:rsidRPr="00BC7358">
              <w:rPr>
                <w:rFonts w:eastAsia="Times New Roman" w:cs="Times New Roman"/>
                <w:sz w:val="24"/>
                <w:szCs w:val="24"/>
              </w:rPr>
              <w:fldChar w:fldCharType="separate"/>
            </w:r>
            <w:r w:rsidRPr="00BC7358">
              <w:rPr>
                <w:rFonts w:eastAsia="Times New Roman" w:cs="Times New Roman"/>
                <w:noProof/>
                <w:sz w:val="24"/>
                <w:szCs w:val="24"/>
              </w:rPr>
              <w:t>Click here and insert the total value charged</w:t>
            </w:r>
            <w:r w:rsidR="00A331FD" w:rsidRPr="00BC7358">
              <w:rPr>
                <w:rFonts w:eastAsia="Times New Roman" w:cs="Times New Roman"/>
                <w:sz w:val="24"/>
                <w:szCs w:val="24"/>
              </w:rPr>
              <w:fldChar w:fldCharType="end"/>
            </w:r>
          </w:p>
        </w:tc>
      </w:tr>
      <w:tr w:rsidR="0003366B" w:rsidRPr="00BC7358" w14:paraId="03424C88"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753D11EE" w14:textId="77777777" w:rsidR="0003366B" w:rsidRPr="00076368" w:rsidRDefault="0003366B" w:rsidP="00614B43">
            <w:pPr>
              <w:rPr>
                <w:rFonts w:eastAsia="Times New Roman" w:cs="Times New Roman"/>
                <w:sz w:val="24"/>
                <w:szCs w:val="24"/>
              </w:rPr>
            </w:pPr>
            <w:r w:rsidRPr="00076368">
              <w:rPr>
                <w:rFonts w:eastAsia="Times New Roman" w:cs="Times New Roman"/>
                <w:sz w:val="24"/>
                <w:szCs w:val="24"/>
              </w:rPr>
              <w:t>Contract Duration (Start/Finish)</w:t>
            </w:r>
          </w:p>
        </w:tc>
        <w:tc>
          <w:tcPr>
            <w:tcW w:w="5892" w:type="dxa"/>
            <w:vAlign w:val="center"/>
          </w:tcPr>
          <w:p w14:paraId="42E5C1A2" w14:textId="77777777" w:rsidR="0003366B" w:rsidRPr="00BC7358" w:rsidRDefault="00A331FD" w:rsidP="00614B4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the start date and finsish date of the project/contract"/>
                  </w:textInput>
                </w:ffData>
              </w:fldChar>
            </w:r>
            <w:r w:rsidR="0003366B"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00B833FF" w:rsidRPr="00BC7358">
              <w:rPr>
                <w:rFonts w:eastAsia="Times New Roman" w:cs="Times New Roman"/>
                <w:noProof/>
                <w:sz w:val="24"/>
                <w:szCs w:val="24"/>
              </w:rPr>
              <w:t>Click here and insert the start date</w:t>
            </w:r>
            <w:r w:rsidR="003343BD" w:rsidRPr="00BC7358">
              <w:rPr>
                <w:rFonts w:eastAsia="Times New Roman" w:cs="Times New Roman"/>
                <w:noProof/>
                <w:sz w:val="24"/>
                <w:szCs w:val="24"/>
              </w:rPr>
              <w:t xml:space="preserve"> and finsish date of the services</w:t>
            </w:r>
            <w:r w:rsidR="00B833FF" w:rsidRPr="00BC7358">
              <w:rPr>
                <w:rFonts w:eastAsia="Times New Roman" w:cs="Times New Roman"/>
                <w:noProof/>
                <w:sz w:val="24"/>
                <w:szCs w:val="24"/>
              </w:rPr>
              <w:t>/contract</w:t>
            </w:r>
            <w:r w:rsidRPr="00BC7358">
              <w:rPr>
                <w:rFonts w:eastAsia="Times New Roman" w:cs="Times New Roman"/>
                <w:sz w:val="24"/>
                <w:szCs w:val="24"/>
              </w:rPr>
              <w:fldChar w:fldCharType="end"/>
            </w:r>
          </w:p>
        </w:tc>
      </w:tr>
      <w:tr w:rsidR="0003366B" w:rsidRPr="00BC7358" w14:paraId="5893D735"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217EA75E" w14:textId="77777777" w:rsidR="0003366B" w:rsidRPr="00076368" w:rsidRDefault="0003366B" w:rsidP="00614B43">
            <w:pPr>
              <w:rPr>
                <w:rFonts w:eastAsia="Times New Roman" w:cs="Times New Roman"/>
                <w:sz w:val="24"/>
                <w:szCs w:val="24"/>
              </w:rPr>
            </w:pPr>
            <w:r w:rsidRPr="00076368">
              <w:rPr>
                <w:rFonts w:eastAsia="Times New Roman" w:cs="Times New Roman"/>
                <w:sz w:val="24"/>
                <w:szCs w:val="24"/>
              </w:rPr>
              <w:lastRenderedPageBreak/>
              <w:t>Comparability Narrative</w:t>
            </w:r>
          </w:p>
        </w:tc>
        <w:tc>
          <w:tcPr>
            <w:tcW w:w="5892" w:type="dxa"/>
            <w:vAlign w:val="center"/>
          </w:tcPr>
          <w:p w14:paraId="12E79034" w14:textId="77777777" w:rsidR="0003366B" w:rsidRPr="00BC7358" w:rsidRDefault="008750CF" w:rsidP="00BD5EED">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a narrative (in no more than 500 words) that outlines the extent to which you feel the services are comparable to the Contracting Authorities current requirements"/>
                  </w:textInput>
                </w:ffData>
              </w:fldChar>
            </w:r>
            <w:r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Pr="00BC7358">
              <w:rPr>
                <w:rFonts w:eastAsia="Times New Roman" w:cs="Times New Roman"/>
                <w:noProof/>
                <w:sz w:val="24"/>
                <w:szCs w:val="24"/>
              </w:rPr>
              <w:t>Click here and insert a narrative (in no more than 500 words) that outlines the extent to which you feel the services are comparable to the Contracting Authorities current requirements</w:t>
            </w:r>
            <w:r w:rsidRPr="00BC7358">
              <w:rPr>
                <w:rFonts w:eastAsia="Times New Roman" w:cs="Times New Roman"/>
                <w:sz w:val="24"/>
                <w:szCs w:val="24"/>
              </w:rPr>
              <w:fldChar w:fldCharType="end"/>
            </w:r>
          </w:p>
        </w:tc>
      </w:tr>
      <w:tr w:rsidR="0003366B" w:rsidRPr="00BC7358" w14:paraId="0EF0AB5E"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3AB3EE8F" w14:textId="77777777" w:rsidR="0003366B" w:rsidRPr="00076368" w:rsidRDefault="0003366B" w:rsidP="00614B43">
            <w:pPr>
              <w:rPr>
                <w:rFonts w:eastAsia="Times New Roman" w:cs="Times New Roman"/>
                <w:sz w:val="24"/>
                <w:szCs w:val="24"/>
              </w:rPr>
            </w:pPr>
            <w:r w:rsidRPr="00076368">
              <w:rPr>
                <w:rFonts w:eastAsia="Times New Roman" w:cs="Times New Roman"/>
                <w:sz w:val="24"/>
                <w:szCs w:val="24"/>
              </w:rPr>
              <w:t>Name of Client Referee</w:t>
            </w:r>
          </w:p>
        </w:tc>
        <w:tc>
          <w:tcPr>
            <w:tcW w:w="5892" w:type="dxa"/>
            <w:vAlign w:val="center"/>
          </w:tcPr>
          <w:p w14:paraId="23D3C9C7" w14:textId="77777777" w:rsidR="0003366B" w:rsidRPr="00BC7358" w:rsidRDefault="00A331FD" w:rsidP="00614B4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name"/>
                  </w:textInput>
                </w:ffData>
              </w:fldChar>
            </w:r>
            <w:r w:rsidR="0003366B"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0003366B" w:rsidRPr="00BC7358">
              <w:rPr>
                <w:rFonts w:eastAsia="Times New Roman" w:cs="Times New Roman"/>
                <w:noProof/>
                <w:sz w:val="24"/>
                <w:szCs w:val="24"/>
              </w:rPr>
              <w:t>Click here and insert name</w:t>
            </w:r>
            <w:r w:rsidRPr="00BC7358">
              <w:rPr>
                <w:rFonts w:eastAsia="Times New Roman" w:cs="Times New Roman"/>
                <w:sz w:val="24"/>
                <w:szCs w:val="24"/>
              </w:rPr>
              <w:fldChar w:fldCharType="end"/>
            </w:r>
          </w:p>
        </w:tc>
      </w:tr>
      <w:tr w:rsidR="0003366B" w:rsidRPr="00BC7358" w14:paraId="445521A7"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41EAE0FB" w14:textId="77777777" w:rsidR="0003366B" w:rsidRPr="00076368" w:rsidRDefault="0003366B" w:rsidP="00614B43">
            <w:pPr>
              <w:rPr>
                <w:rFonts w:eastAsia="Times New Roman" w:cs="Times New Roman"/>
                <w:sz w:val="24"/>
                <w:szCs w:val="24"/>
              </w:rPr>
            </w:pPr>
            <w:r w:rsidRPr="00076368">
              <w:rPr>
                <w:rFonts w:eastAsia="Times New Roman" w:cs="Times New Roman"/>
                <w:sz w:val="24"/>
                <w:szCs w:val="24"/>
              </w:rPr>
              <w:t>Address of Client Referee</w:t>
            </w:r>
          </w:p>
        </w:tc>
        <w:tc>
          <w:tcPr>
            <w:tcW w:w="5892" w:type="dxa"/>
            <w:vAlign w:val="center"/>
          </w:tcPr>
          <w:p w14:paraId="6AC5E0FC" w14:textId="77777777" w:rsidR="0003366B" w:rsidRPr="00BC7358" w:rsidRDefault="00A331FD" w:rsidP="00614B4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address"/>
                  </w:textInput>
                </w:ffData>
              </w:fldChar>
            </w:r>
            <w:r w:rsidR="0003366B"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0003366B" w:rsidRPr="00BC7358">
              <w:rPr>
                <w:rFonts w:eastAsia="Times New Roman" w:cs="Times New Roman"/>
                <w:noProof/>
                <w:sz w:val="24"/>
                <w:szCs w:val="24"/>
              </w:rPr>
              <w:t>Click here and insert address</w:t>
            </w:r>
            <w:r w:rsidRPr="00BC7358">
              <w:rPr>
                <w:rFonts w:eastAsia="Times New Roman" w:cs="Times New Roman"/>
                <w:sz w:val="24"/>
                <w:szCs w:val="24"/>
              </w:rPr>
              <w:fldChar w:fldCharType="end"/>
            </w:r>
          </w:p>
        </w:tc>
      </w:tr>
      <w:tr w:rsidR="0003366B" w:rsidRPr="00BC7358" w14:paraId="38F29290"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10F8D21F" w14:textId="77777777" w:rsidR="0003366B" w:rsidRPr="00076368" w:rsidRDefault="0003366B" w:rsidP="00614B43">
            <w:pPr>
              <w:rPr>
                <w:rFonts w:eastAsia="Times New Roman" w:cs="Times New Roman"/>
                <w:sz w:val="24"/>
                <w:szCs w:val="24"/>
              </w:rPr>
            </w:pPr>
            <w:r w:rsidRPr="00076368">
              <w:rPr>
                <w:rFonts w:eastAsia="Times New Roman" w:cs="Times New Roman"/>
                <w:sz w:val="24"/>
                <w:szCs w:val="24"/>
              </w:rPr>
              <w:t>Telephone of Client Referee</w:t>
            </w:r>
          </w:p>
        </w:tc>
        <w:tc>
          <w:tcPr>
            <w:tcW w:w="5892" w:type="dxa"/>
            <w:vAlign w:val="center"/>
          </w:tcPr>
          <w:p w14:paraId="34A1A98F" w14:textId="77777777" w:rsidR="0003366B" w:rsidRPr="00BC7358" w:rsidRDefault="00A331FD" w:rsidP="00614B4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telephone number"/>
                  </w:textInput>
                </w:ffData>
              </w:fldChar>
            </w:r>
            <w:r w:rsidR="0003366B"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0003366B" w:rsidRPr="00BC7358">
              <w:rPr>
                <w:rFonts w:eastAsia="Times New Roman" w:cs="Times New Roman"/>
                <w:noProof/>
                <w:sz w:val="24"/>
                <w:szCs w:val="24"/>
              </w:rPr>
              <w:t>Click here and insert telephone number</w:t>
            </w:r>
            <w:r w:rsidRPr="00BC7358">
              <w:rPr>
                <w:rFonts w:eastAsia="Times New Roman" w:cs="Times New Roman"/>
                <w:sz w:val="24"/>
                <w:szCs w:val="24"/>
              </w:rPr>
              <w:fldChar w:fldCharType="end"/>
            </w:r>
          </w:p>
        </w:tc>
      </w:tr>
      <w:tr w:rsidR="0003366B" w:rsidRPr="00BC7358" w14:paraId="6A10C493"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4CED8051" w14:textId="77777777" w:rsidR="0003366B" w:rsidRPr="00076368" w:rsidRDefault="0003366B" w:rsidP="00614B43">
            <w:pPr>
              <w:rPr>
                <w:rFonts w:eastAsia="Times New Roman" w:cs="Times New Roman"/>
                <w:sz w:val="24"/>
                <w:szCs w:val="24"/>
              </w:rPr>
            </w:pPr>
            <w:r w:rsidRPr="00076368">
              <w:rPr>
                <w:rFonts w:eastAsia="Times New Roman" w:cs="Times New Roman"/>
                <w:sz w:val="24"/>
                <w:szCs w:val="24"/>
              </w:rPr>
              <w:t>Email Address of Client Referee</w:t>
            </w:r>
          </w:p>
        </w:tc>
        <w:tc>
          <w:tcPr>
            <w:tcW w:w="5892" w:type="dxa"/>
            <w:vAlign w:val="center"/>
          </w:tcPr>
          <w:p w14:paraId="4E6093BE" w14:textId="77777777" w:rsidR="0003366B" w:rsidRPr="00BC7358" w:rsidRDefault="00A331FD" w:rsidP="00614B4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email address"/>
                  </w:textInput>
                </w:ffData>
              </w:fldChar>
            </w:r>
            <w:r w:rsidR="0003366B"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0003366B" w:rsidRPr="00BC7358">
              <w:rPr>
                <w:rFonts w:eastAsia="Times New Roman" w:cs="Times New Roman"/>
                <w:noProof/>
                <w:sz w:val="24"/>
                <w:szCs w:val="24"/>
              </w:rPr>
              <w:t>Click here and insert email address</w:t>
            </w:r>
            <w:r w:rsidRPr="00BC7358">
              <w:rPr>
                <w:rFonts w:eastAsia="Times New Roman" w:cs="Times New Roman"/>
                <w:sz w:val="24"/>
                <w:szCs w:val="24"/>
              </w:rPr>
              <w:fldChar w:fldCharType="end"/>
            </w:r>
          </w:p>
        </w:tc>
      </w:tr>
    </w:tbl>
    <w:p w14:paraId="20523277" w14:textId="77777777" w:rsidR="00827331" w:rsidRPr="00BC7358" w:rsidRDefault="00827331">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3124"/>
        <w:gridCol w:w="5892"/>
      </w:tblGrid>
      <w:tr w:rsidR="00EB6D3E" w:rsidRPr="00BC7358" w14:paraId="5E7D51E9" w14:textId="77777777" w:rsidTr="00A21B27">
        <w:tc>
          <w:tcPr>
            <w:tcW w:w="9016" w:type="dxa"/>
            <w:gridSpan w:val="2"/>
            <w:shd w:val="clear" w:color="auto" w:fill="BDD6EE" w:themeFill="accent1" w:themeFillTint="66"/>
          </w:tcPr>
          <w:p w14:paraId="0C66CAC3" w14:textId="77777777" w:rsidR="00EB6D3E" w:rsidRPr="00BC7358" w:rsidRDefault="00EB6D3E" w:rsidP="006035C3">
            <w:pPr>
              <w:rPr>
                <w:rFonts w:eastAsia="Times New Roman" w:cs="Times New Roman"/>
                <w:b/>
                <w:sz w:val="24"/>
                <w:szCs w:val="24"/>
              </w:rPr>
            </w:pPr>
            <w:r w:rsidRPr="00BC7358">
              <w:rPr>
                <w:rFonts w:eastAsia="Times New Roman" w:cs="Times New Roman"/>
                <w:b/>
                <w:sz w:val="24"/>
                <w:szCs w:val="24"/>
              </w:rPr>
              <w:t>CONTRACT No 3</w:t>
            </w:r>
          </w:p>
        </w:tc>
      </w:tr>
      <w:tr w:rsidR="00EB6D3E" w:rsidRPr="00BC7358" w14:paraId="0AE114EB"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08BC44E5" w14:textId="77777777" w:rsidR="00EB6D3E" w:rsidRPr="00076368" w:rsidRDefault="008B7812" w:rsidP="006035C3">
            <w:pPr>
              <w:rPr>
                <w:rFonts w:eastAsia="Times New Roman" w:cs="Times New Roman"/>
                <w:bCs/>
                <w:sz w:val="24"/>
                <w:szCs w:val="24"/>
              </w:rPr>
            </w:pPr>
            <w:r w:rsidRPr="00076368">
              <w:rPr>
                <w:rFonts w:eastAsia="Times New Roman" w:cs="Times New Roman"/>
                <w:sz w:val="24"/>
                <w:szCs w:val="24"/>
              </w:rPr>
              <w:t xml:space="preserve">Name of </w:t>
            </w:r>
            <w:r w:rsidR="00EB6D3E" w:rsidRPr="00076368">
              <w:rPr>
                <w:rFonts w:eastAsia="Times New Roman" w:cs="Times New Roman"/>
                <w:sz w:val="24"/>
                <w:szCs w:val="24"/>
              </w:rPr>
              <w:t>Contract</w:t>
            </w:r>
          </w:p>
        </w:tc>
        <w:tc>
          <w:tcPr>
            <w:tcW w:w="5892" w:type="dxa"/>
            <w:vAlign w:val="center"/>
          </w:tcPr>
          <w:p w14:paraId="39ABB239" w14:textId="77777777" w:rsidR="00EB6D3E" w:rsidRPr="00BC7358" w:rsidRDefault="00EB6D3E" w:rsidP="006035C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the name of project or matter on which you delivered service"/>
                  </w:textInput>
                </w:ffData>
              </w:fldChar>
            </w:r>
            <w:r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Pr="00BC7358">
              <w:rPr>
                <w:rFonts w:eastAsia="Times New Roman" w:cs="Times New Roman"/>
                <w:noProof/>
                <w:sz w:val="24"/>
                <w:szCs w:val="24"/>
              </w:rPr>
              <w:t>Click here and insert the name of project or matter on which you delivered service</w:t>
            </w:r>
            <w:r w:rsidRPr="00BC7358">
              <w:rPr>
                <w:rFonts w:eastAsia="Times New Roman" w:cs="Times New Roman"/>
                <w:sz w:val="24"/>
                <w:szCs w:val="24"/>
              </w:rPr>
              <w:fldChar w:fldCharType="end"/>
            </w:r>
            <w:r w:rsidRPr="00BC7358">
              <w:rPr>
                <w:rFonts w:eastAsia="Times New Roman" w:cs="Times New Roman"/>
                <w:sz w:val="24"/>
                <w:szCs w:val="24"/>
              </w:rPr>
              <w:t xml:space="preserve">s </w:t>
            </w:r>
          </w:p>
        </w:tc>
      </w:tr>
      <w:tr w:rsidR="00EB6D3E" w:rsidRPr="00BC7358" w14:paraId="05AA85B9"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77EC3789" w14:textId="77777777" w:rsidR="00EB6D3E" w:rsidRPr="00076368" w:rsidRDefault="00EB6D3E" w:rsidP="006035C3">
            <w:pPr>
              <w:rPr>
                <w:rFonts w:eastAsia="Times New Roman" w:cs="Times New Roman"/>
                <w:sz w:val="24"/>
                <w:szCs w:val="24"/>
              </w:rPr>
            </w:pPr>
            <w:r w:rsidRPr="00076368">
              <w:rPr>
                <w:rFonts w:eastAsia="Times New Roman" w:cs="Times New Roman"/>
                <w:sz w:val="24"/>
                <w:szCs w:val="24"/>
              </w:rPr>
              <w:t>Client/Contracting Authority</w:t>
            </w:r>
          </w:p>
        </w:tc>
        <w:tc>
          <w:tcPr>
            <w:tcW w:w="5892" w:type="dxa"/>
            <w:vAlign w:val="center"/>
          </w:tcPr>
          <w:p w14:paraId="3C1B7D81" w14:textId="77777777" w:rsidR="00EB6D3E" w:rsidRPr="00BC7358" w:rsidRDefault="00EB6D3E" w:rsidP="006035C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the name of the client or contracting authority"/>
                  </w:textInput>
                </w:ffData>
              </w:fldChar>
            </w:r>
            <w:r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Pr="00BC7358">
              <w:rPr>
                <w:rFonts w:eastAsia="Times New Roman" w:cs="Times New Roman"/>
                <w:noProof/>
                <w:sz w:val="24"/>
                <w:szCs w:val="24"/>
              </w:rPr>
              <w:t>Click here and insert the name of the client or contracting authority</w:t>
            </w:r>
            <w:r w:rsidRPr="00BC7358">
              <w:rPr>
                <w:rFonts w:eastAsia="Times New Roman" w:cs="Times New Roman"/>
                <w:sz w:val="24"/>
                <w:szCs w:val="24"/>
              </w:rPr>
              <w:fldChar w:fldCharType="end"/>
            </w:r>
          </w:p>
        </w:tc>
      </w:tr>
      <w:tr w:rsidR="00EB6D3E" w:rsidRPr="00BC7358" w14:paraId="1AD7A188"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79D8C519" w14:textId="77777777" w:rsidR="00EB6D3E" w:rsidRPr="00076368" w:rsidRDefault="00EB6D3E" w:rsidP="006035C3">
            <w:pPr>
              <w:rPr>
                <w:rFonts w:eastAsia="Times New Roman" w:cs="Times New Roman"/>
                <w:sz w:val="24"/>
                <w:szCs w:val="24"/>
              </w:rPr>
            </w:pPr>
            <w:r w:rsidRPr="00076368">
              <w:rPr>
                <w:rFonts w:eastAsia="Times New Roman" w:cs="Times New Roman"/>
                <w:sz w:val="24"/>
                <w:szCs w:val="24"/>
              </w:rPr>
              <w:t>Contract Description</w:t>
            </w:r>
          </w:p>
        </w:tc>
        <w:tc>
          <w:tcPr>
            <w:tcW w:w="5892" w:type="dxa"/>
            <w:vAlign w:val="center"/>
          </w:tcPr>
          <w:p w14:paraId="0C0E4772" w14:textId="77777777" w:rsidR="00EB6D3E" w:rsidRPr="00BC7358" w:rsidRDefault="00EB6D3E" w:rsidP="006035C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a full description of services provided to the Client/Contracting Authority"/>
                  </w:textInput>
                </w:ffData>
              </w:fldChar>
            </w:r>
            <w:r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Pr="00BC7358">
              <w:rPr>
                <w:rFonts w:eastAsia="Times New Roman" w:cs="Times New Roman"/>
                <w:noProof/>
                <w:sz w:val="24"/>
                <w:szCs w:val="24"/>
              </w:rPr>
              <w:t>Click here and insert a full description of services provided to the Client/Contracting Authority</w:t>
            </w:r>
            <w:r w:rsidRPr="00BC7358">
              <w:rPr>
                <w:rFonts w:eastAsia="Times New Roman" w:cs="Times New Roman"/>
                <w:sz w:val="24"/>
                <w:szCs w:val="24"/>
              </w:rPr>
              <w:fldChar w:fldCharType="end"/>
            </w:r>
          </w:p>
        </w:tc>
      </w:tr>
      <w:tr w:rsidR="00EB6D3E" w:rsidRPr="00BC7358" w14:paraId="351A43F5"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5D5C8BF6" w14:textId="77777777" w:rsidR="00EB6D3E" w:rsidRPr="00076368" w:rsidRDefault="00AA0BC2" w:rsidP="006035C3">
            <w:pPr>
              <w:rPr>
                <w:rFonts w:eastAsia="Times New Roman" w:cs="Times New Roman"/>
                <w:sz w:val="24"/>
                <w:szCs w:val="24"/>
              </w:rPr>
            </w:pPr>
            <w:r w:rsidRPr="00076368">
              <w:rPr>
                <w:rFonts w:eastAsia="Times New Roman" w:cs="Times New Roman"/>
                <w:sz w:val="24"/>
                <w:szCs w:val="24"/>
              </w:rPr>
              <w:t xml:space="preserve">Approximate </w:t>
            </w:r>
            <w:r w:rsidR="00EB6D3E" w:rsidRPr="00076368">
              <w:rPr>
                <w:rFonts w:eastAsia="Times New Roman" w:cs="Times New Roman"/>
                <w:sz w:val="24"/>
                <w:szCs w:val="24"/>
              </w:rPr>
              <w:t>Contract Value excluding V</w:t>
            </w:r>
            <w:r w:rsidR="00754FD5" w:rsidRPr="00076368">
              <w:rPr>
                <w:rFonts w:eastAsia="Times New Roman" w:cs="Times New Roman"/>
                <w:sz w:val="24"/>
                <w:szCs w:val="24"/>
              </w:rPr>
              <w:t>AT</w:t>
            </w:r>
          </w:p>
        </w:tc>
        <w:tc>
          <w:tcPr>
            <w:tcW w:w="5892" w:type="dxa"/>
            <w:vAlign w:val="center"/>
          </w:tcPr>
          <w:p w14:paraId="427246FE" w14:textId="77777777" w:rsidR="00EB6D3E" w:rsidRPr="00BC7358" w:rsidRDefault="00EB6D3E" w:rsidP="006035C3">
            <w:pPr>
              <w:rPr>
                <w:rFonts w:eastAsia="Times New Roman" w:cs="Times New Roman"/>
                <w:sz w:val="24"/>
                <w:szCs w:val="24"/>
              </w:rPr>
            </w:pPr>
            <w:r w:rsidRPr="00BC7358">
              <w:rPr>
                <w:rFonts w:eastAsia="Times New Roman" w:cs="Times New Roman"/>
                <w:sz w:val="24"/>
                <w:szCs w:val="24"/>
              </w:rPr>
              <w:t>€</w:t>
            </w:r>
            <w:r w:rsidRPr="00BC7358">
              <w:rPr>
                <w:rFonts w:eastAsia="Times New Roman" w:cs="Times New Roman"/>
                <w:sz w:val="24"/>
                <w:szCs w:val="24"/>
              </w:rPr>
              <w:fldChar w:fldCharType="begin">
                <w:ffData>
                  <w:name w:val=""/>
                  <w:enabled/>
                  <w:calcOnExit w:val="0"/>
                  <w:textInput>
                    <w:default w:val="Click here and insert the total value charged"/>
                  </w:textInput>
                </w:ffData>
              </w:fldChar>
            </w:r>
            <w:r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Pr="00BC7358">
              <w:rPr>
                <w:rFonts w:eastAsia="Times New Roman" w:cs="Times New Roman"/>
                <w:noProof/>
                <w:sz w:val="24"/>
                <w:szCs w:val="24"/>
              </w:rPr>
              <w:t>Click here and insert the total value charged</w:t>
            </w:r>
            <w:r w:rsidRPr="00BC7358">
              <w:rPr>
                <w:rFonts w:eastAsia="Times New Roman" w:cs="Times New Roman"/>
                <w:sz w:val="24"/>
                <w:szCs w:val="24"/>
              </w:rPr>
              <w:fldChar w:fldCharType="end"/>
            </w:r>
          </w:p>
        </w:tc>
      </w:tr>
      <w:tr w:rsidR="00EB6D3E" w:rsidRPr="00BC7358" w14:paraId="793E559F"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4BADE4FF" w14:textId="77777777" w:rsidR="00EB6D3E" w:rsidRPr="00076368" w:rsidRDefault="00EB6D3E" w:rsidP="006035C3">
            <w:pPr>
              <w:rPr>
                <w:rFonts w:eastAsia="Times New Roman" w:cs="Times New Roman"/>
                <w:sz w:val="24"/>
                <w:szCs w:val="24"/>
              </w:rPr>
            </w:pPr>
            <w:r w:rsidRPr="00076368">
              <w:rPr>
                <w:rFonts w:eastAsia="Times New Roman" w:cs="Times New Roman"/>
                <w:sz w:val="24"/>
                <w:szCs w:val="24"/>
              </w:rPr>
              <w:t>Contract Duration (Start/Finish)</w:t>
            </w:r>
          </w:p>
        </w:tc>
        <w:tc>
          <w:tcPr>
            <w:tcW w:w="5892" w:type="dxa"/>
            <w:vAlign w:val="center"/>
          </w:tcPr>
          <w:p w14:paraId="6936E00E" w14:textId="77777777" w:rsidR="00EB6D3E" w:rsidRPr="00BC7358" w:rsidRDefault="00EB6D3E" w:rsidP="006035C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the start date and finsish date of the project/contract"/>
                  </w:textInput>
                </w:ffData>
              </w:fldChar>
            </w:r>
            <w:r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Pr="00BC7358">
              <w:rPr>
                <w:rFonts w:eastAsia="Times New Roman" w:cs="Times New Roman"/>
                <w:noProof/>
                <w:sz w:val="24"/>
                <w:szCs w:val="24"/>
              </w:rPr>
              <w:t>Click here and insert the start date and finsish date of the services/contract</w:t>
            </w:r>
            <w:r w:rsidRPr="00BC7358">
              <w:rPr>
                <w:rFonts w:eastAsia="Times New Roman" w:cs="Times New Roman"/>
                <w:sz w:val="24"/>
                <w:szCs w:val="24"/>
              </w:rPr>
              <w:fldChar w:fldCharType="end"/>
            </w:r>
          </w:p>
        </w:tc>
      </w:tr>
      <w:tr w:rsidR="00EB6D3E" w:rsidRPr="00BC7358" w14:paraId="51460945"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67679B1D" w14:textId="77777777" w:rsidR="00EB6D3E" w:rsidRPr="00076368" w:rsidRDefault="00EB6D3E" w:rsidP="006035C3">
            <w:pPr>
              <w:rPr>
                <w:rFonts w:eastAsia="Times New Roman" w:cs="Times New Roman"/>
                <w:sz w:val="24"/>
                <w:szCs w:val="24"/>
              </w:rPr>
            </w:pPr>
            <w:r w:rsidRPr="00076368">
              <w:rPr>
                <w:rFonts w:eastAsia="Times New Roman" w:cs="Times New Roman"/>
                <w:sz w:val="24"/>
                <w:szCs w:val="24"/>
              </w:rPr>
              <w:t>Comparability Narrative</w:t>
            </w:r>
          </w:p>
        </w:tc>
        <w:tc>
          <w:tcPr>
            <w:tcW w:w="5892" w:type="dxa"/>
            <w:vAlign w:val="center"/>
          </w:tcPr>
          <w:p w14:paraId="0CB6862C" w14:textId="77777777" w:rsidR="00EB6D3E" w:rsidRPr="00BC7358" w:rsidRDefault="008750CF" w:rsidP="006035C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a narrative (in no more than 500 words) that outlines the extent to which you feel the services are comparable to the Contracting Authorities current requirements"/>
                  </w:textInput>
                </w:ffData>
              </w:fldChar>
            </w:r>
            <w:r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Pr="00BC7358">
              <w:rPr>
                <w:rFonts w:eastAsia="Times New Roman" w:cs="Times New Roman"/>
                <w:noProof/>
                <w:sz w:val="24"/>
                <w:szCs w:val="24"/>
              </w:rPr>
              <w:t>Click here and insert a narrative (in no more than 500 words) that outlines the extent to which you feel the services are comparable to the Contracting Authorities current requirements</w:t>
            </w:r>
            <w:r w:rsidRPr="00BC7358">
              <w:rPr>
                <w:rFonts w:eastAsia="Times New Roman" w:cs="Times New Roman"/>
                <w:sz w:val="24"/>
                <w:szCs w:val="24"/>
              </w:rPr>
              <w:fldChar w:fldCharType="end"/>
            </w:r>
          </w:p>
        </w:tc>
      </w:tr>
      <w:tr w:rsidR="00EB6D3E" w:rsidRPr="00BC7358" w14:paraId="739765B0"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06DE7A41" w14:textId="77777777" w:rsidR="00EB6D3E" w:rsidRPr="00076368" w:rsidRDefault="00EB6D3E" w:rsidP="006035C3">
            <w:pPr>
              <w:rPr>
                <w:rFonts w:eastAsia="Times New Roman" w:cs="Times New Roman"/>
                <w:sz w:val="24"/>
                <w:szCs w:val="24"/>
              </w:rPr>
            </w:pPr>
            <w:r w:rsidRPr="00076368">
              <w:rPr>
                <w:rFonts w:eastAsia="Times New Roman" w:cs="Times New Roman"/>
                <w:sz w:val="24"/>
                <w:szCs w:val="24"/>
              </w:rPr>
              <w:t>Name of Client Referee</w:t>
            </w:r>
          </w:p>
        </w:tc>
        <w:tc>
          <w:tcPr>
            <w:tcW w:w="5892" w:type="dxa"/>
            <w:vAlign w:val="center"/>
          </w:tcPr>
          <w:p w14:paraId="2004CF74" w14:textId="77777777" w:rsidR="00EB6D3E" w:rsidRPr="00BC7358" w:rsidRDefault="00EB6D3E" w:rsidP="006035C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name"/>
                  </w:textInput>
                </w:ffData>
              </w:fldChar>
            </w:r>
            <w:r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Pr="00BC7358">
              <w:rPr>
                <w:rFonts w:eastAsia="Times New Roman" w:cs="Times New Roman"/>
                <w:noProof/>
                <w:sz w:val="24"/>
                <w:szCs w:val="24"/>
              </w:rPr>
              <w:t>Click here and insert name</w:t>
            </w:r>
            <w:r w:rsidRPr="00BC7358">
              <w:rPr>
                <w:rFonts w:eastAsia="Times New Roman" w:cs="Times New Roman"/>
                <w:sz w:val="24"/>
                <w:szCs w:val="24"/>
              </w:rPr>
              <w:fldChar w:fldCharType="end"/>
            </w:r>
          </w:p>
        </w:tc>
      </w:tr>
      <w:tr w:rsidR="00EB6D3E" w:rsidRPr="00BC7358" w14:paraId="0AC6651B"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1224F4E5" w14:textId="77777777" w:rsidR="00EB6D3E" w:rsidRPr="00076368" w:rsidRDefault="00EB6D3E" w:rsidP="006035C3">
            <w:pPr>
              <w:rPr>
                <w:rFonts w:eastAsia="Times New Roman" w:cs="Times New Roman"/>
                <w:sz w:val="24"/>
                <w:szCs w:val="24"/>
              </w:rPr>
            </w:pPr>
            <w:r w:rsidRPr="00076368">
              <w:rPr>
                <w:rFonts w:eastAsia="Times New Roman" w:cs="Times New Roman"/>
                <w:sz w:val="24"/>
                <w:szCs w:val="24"/>
              </w:rPr>
              <w:t>Address of Client Referee</w:t>
            </w:r>
          </w:p>
        </w:tc>
        <w:tc>
          <w:tcPr>
            <w:tcW w:w="5892" w:type="dxa"/>
            <w:vAlign w:val="center"/>
          </w:tcPr>
          <w:p w14:paraId="2ED3B4A8" w14:textId="77777777" w:rsidR="00EB6D3E" w:rsidRPr="00BC7358" w:rsidRDefault="00EB6D3E" w:rsidP="006035C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address"/>
                  </w:textInput>
                </w:ffData>
              </w:fldChar>
            </w:r>
            <w:r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Pr="00BC7358">
              <w:rPr>
                <w:rFonts w:eastAsia="Times New Roman" w:cs="Times New Roman"/>
                <w:noProof/>
                <w:sz w:val="24"/>
                <w:szCs w:val="24"/>
              </w:rPr>
              <w:t>Click here and insert address</w:t>
            </w:r>
            <w:r w:rsidRPr="00BC7358">
              <w:rPr>
                <w:rFonts w:eastAsia="Times New Roman" w:cs="Times New Roman"/>
                <w:sz w:val="24"/>
                <w:szCs w:val="24"/>
              </w:rPr>
              <w:fldChar w:fldCharType="end"/>
            </w:r>
          </w:p>
        </w:tc>
      </w:tr>
      <w:tr w:rsidR="00EB6D3E" w:rsidRPr="00BC7358" w14:paraId="1B646A58"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782168A3" w14:textId="77777777" w:rsidR="00EB6D3E" w:rsidRPr="00076368" w:rsidRDefault="00EB6D3E" w:rsidP="006035C3">
            <w:pPr>
              <w:rPr>
                <w:rFonts w:eastAsia="Times New Roman" w:cs="Times New Roman"/>
                <w:sz w:val="24"/>
                <w:szCs w:val="24"/>
              </w:rPr>
            </w:pPr>
            <w:r w:rsidRPr="00076368">
              <w:rPr>
                <w:rFonts w:eastAsia="Times New Roman" w:cs="Times New Roman"/>
                <w:sz w:val="24"/>
                <w:szCs w:val="24"/>
              </w:rPr>
              <w:t>Telephone of Client Referee</w:t>
            </w:r>
          </w:p>
        </w:tc>
        <w:tc>
          <w:tcPr>
            <w:tcW w:w="5892" w:type="dxa"/>
            <w:vAlign w:val="center"/>
          </w:tcPr>
          <w:p w14:paraId="34B83F62" w14:textId="77777777" w:rsidR="00EB6D3E" w:rsidRPr="00BC7358" w:rsidRDefault="00EB6D3E" w:rsidP="006035C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telephone number"/>
                  </w:textInput>
                </w:ffData>
              </w:fldChar>
            </w:r>
            <w:r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Pr="00BC7358">
              <w:rPr>
                <w:rFonts w:eastAsia="Times New Roman" w:cs="Times New Roman"/>
                <w:noProof/>
                <w:sz w:val="24"/>
                <w:szCs w:val="24"/>
              </w:rPr>
              <w:t>Click here and insert telephone number</w:t>
            </w:r>
            <w:r w:rsidRPr="00BC7358">
              <w:rPr>
                <w:rFonts w:eastAsia="Times New Roman" w:cs="Times New Roman"/>
                <w:sz w:val="24"/>
                <w:szCs w:val="24"/>
              </w:rPr>
              <w:fldChar w:fldCharType="end"/>
            </w:r>
          </w:p>
        </w:tc>
      </w:tr>
      <w:tr w:rsidR="00EB6D3E" w:rsidRPr="00BC7358" w14:paraId="24A5DC35" w14:textId="77777777" w:rsidTr="004527D0">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124" w:type="dxa"/>
            <w:vAlign w:val="center"/>
          </w:tcPr>
          <w:p w14:paraId="76508057" w14:textId="77777777" w:rsidR="00EB6D3E" w:rsidRPr="00076368" w:rsidRDefault="00EB6D3E" w:rsidP="006035C3">
            <w:pPr>
              <w:rPr>
                <w:rFonts w:eastAsia="Times New Roman" w:cs="Times New Roman"/>
                <w:sz w:val="24"/>
                <w:szCs w:val="24"/>
              </w:rPr>
            </w:pPr>
            <w:r w:rsidRPr="00076368">
              <w:rPr>
                <w:rFonts w:eastAsia="Times New Roman" w:cs="Times New Roman"/>
                <w:sz w:val="24"/>
                <w:szCs w:val="24"/>
              </w:rPr>
              <w:t>Email Address of Client Referee</w:t>
            </w:r>
          </w:p>
        </w:tc>
        <w:tc>
          <w:tcPr>
            <w:tcW w:w="5892" w:type="dxa"/>
            <w:vAlign w:val="center"/>
          </w:tcPr>
          <w:p w14:paraId="095889A9" w14:textId="77777777" w:rsidR="00EB6D3E" w:rsidRPr="00BC7358" w:rsidRDefault="00EB6D3E" w:rsidP="006035C3">
            <w:pPr>
              <w:rPr>
                <w:rFonts w:eastAsia="Times New Roman" w:cs="Times New Roman"/>
                <w:sz w:val="24"/>
                <w:szCs w:val="24"/>
              </w:rPr>
            </w:pPr>
            <w:r w:rsidRPr="00BC7358">
              <w:rPr>
                <w:rFonts w:eastAsia="Times New Roman" w:cs="Times New Roman"/>
                <w:sz w:val="24"/>
                <w:szCs w:val="24"/>
              </w:rPr>
              <w:fldChar w:fldCharType="begin">
                <w:ffData>
                  <w:name w:val=""/>
                  <w:enabled/>
                  <w:calcOnExit w:val="0"/>
                  <w:textInput>
                    <w:default w:val="Click here and insert email address"/>
                  </w:textInput>
                </w:ffData>
              </w:fldChar>
            </w:r>
            <w:r w:rsidRPr="00BC7358">
              <w:rPr>
                <w:rFonts w:eastAsia="Times New Roman" w:cs="Times New Roman"/>
                <w:sz w:val="24"/>
                <w:szCs w:val="24"/>
              </w:rPr>
              <w:instrText xml:space="preserve"> FORMTEXT </w:instrText>
            </w:r>
            <w:r w:rsidRPr="00BC7358">
              <w:rPr>
                <w:rFonts w:eastAsia="Times New Roman" w:cs="Times New Roman"/>
                <w:sz w:val="24"/>
                <w:szCs w:val="24"/>
              </w:rPr>
            </w:r>
            <w:r w:rsidRPr="00BC7358">
              <w:rPr>
                <w:rFonts w:eastAsia="Times New Roman" w:cs="Times New Roman"/>
                <w:sz w:val="24"/>
                <w:szCs w:val="24"/>
              </w:rPr>
              <w:fldChar w:fldCharType="separate"/>
            </w:r>
            <w:r w:rsidRPr="00BC7358">
              <w:rPr>
                <w:rFonts w:eastAsia="Times New Roman" w:cs="Times New Roman"/>
                <w:noProof/>
                <w:sz w:val="24"/>
                <w:szCs w:val="24"/>
              </w:rPr>
              <w:t>Click here and insert email address</w:t>
            </w:r>
            <w:r w:rsidRPr="00BC7358">
              <w:rPr>
                <w:rFonts w:eastAsia="Times New Roman" w:cs="Times New Roman"/>
                <w:sz w:val="24"/>
                <w:szCs w:val="24"/>
              </w:rPr>
              <w:fldChar w:fldCharType="end"/>
            </w:r>
          </w:p>
        </w:tc>
      </w:tr>
    </w:tbl>
    <w:p w14:paraId="09FD9F7F" w14:textId="317A9D72" w:rsidR="00827331" w:rsidRDefault="00827331">
      <w:pPr>
        <w:rPr>
          <w:sz w:val="24"/>
          <w:szCs w:val="24"/>
        </w:rPr>
      </w:pPr>
    </w:p>
    <w:p w14:paraId="47F6F79E" w14:textId="65BE8D5D" w:rsidR="003C536C" w:rsidRPr="003C536C" w:rsidRDefault="003C536C" w:rsidP="008D6170">
      <w:pPr>
        <w:pStyle w:val="ListParagraph"/>
        <w:numPr>
          <w:ilvl w:val="0"/>
          <w:numId w:val="4"/>
        </w:numPr>
        <w:ind w:left="567" w:hanging="567"/>
        <w:rPr>
          <w:b/>
          <w:i/>
          <w:sz w:val="28"/>
          <w:szCs w:val="24"/>
        </w:rPr>
      </w:pPr>
      <w:r w:rsidRPr="003C536C">
        <w:rPr>
          <w:b/>
          <w:i/>
          <w:sz w:val="28"/>
          <w:szCs w:val="24"/>
        </w:rPr>
        <w:t>Mandatory Requirements</w:t>
      </w:r>
    </w:p>
    <w:p w14:paraId="688523F7" w14:textId="77777777" w:rsidR="003C536C" w:rsidRDefault="003C536C" w:rsidP="003C536C">
      <w:pPr>
        <w:rPr>
          <w:sz w:val="24"/>
          <w:szCs w:val="24"/>
        </w:rPr>
      </w:pPr>
    </w:p>
    <w:p w14:paraId="05FC5D9D" w14:textId="2A56065F" w:rsidR="001C3B83" w:rsidRPr="001C3B83" w:rsidRDefault="003C536C" w:rsidP="001C3B83">
      <w:pPr>
        <w:jc w:val="both"/>
        <w:rPr>
          <w:sz w:val="24"/>
          <w:szCs w:val="24"/>
        </w:rPr>
      </w:pPr>
      <w:r>
        <w:rPr>
          <w:sz w:val="24"/>
          <w:szCs w:val="24"/>
        </w:rPr>
        <w:lastRenderedPageBreak/>
        <w:t xml:space="preserve">Tenderers </w:t>
      </w:r>
      <w:r w:rsidR="008669A1">
        <w:rPr>
          <w:sz w:val="24"/>
          <w:szCs w:val="24"/>
        </w:rPr>
        <w:t xml:space="preserve">should read and review ‘Appendix 7 – Mandatory Requirements’ </w:t>
      </w:r>
      <w:r w:rsidR="006071CA">
        <w:rPr>
          <w:sz w:val="24"/>
        </w:rPr>
        <w:t xml:space="preserve">(issued as a separate document with tender suite) </w:t>
      </w:r>
      <w:r w:rsidR="008669A1">
        <w:rPr>
          <w:sz w:val="24"/>
          <w:szCs w:val="24"/>
        </w:rPr>
        <w:t xml:space="preserve">and </w:t>
      </w:r>
      <w:r>
        <w:rPr>
          <w:sz w:val="24"/>
          <w:szCs w:val="24"/>
        </w:rPr>
        <w:t>must confirm that they can meet the</w:t>
      </w:r>
      <w:r w:rsidR="008669A1">
        <w:rPr>
          <w:sz w:val="24"/>
          <w:szCs w:val="24"/>
        </w:rPr>
        <w:t>se</w:t>
      </w:r>
      <w:r>
        <w:rPr>
          <w:sz w:val="24"/>
          <w:szCs w:val="24"/>
        </w:rPr>
        <w:t xml:space="preserve"> mandatory requirements </w:t>
      </w:r>
      <w:r w:rsidR="004E720E">
        <w:rPr>
          <w:sz w:val="24"/>
          <w:szCs w:val="24"/>
        </w:rPr>
        <w:t xml:space="preserve">(as set out in </w:t>
      </w:r>
      <w:r w:rsidR="008669A1">
        <w:rPr>
          <w:sz w:val="24"/>
          <w:szCs w:val="24"/>
        </w:rPr>
        <w:t>‘</w:t>
      </w:r>
      <w:r w:rsidR="004E720E">
        <w:rPr>
          <w:sz w:val="24"/>
          <w:szCs w:val="24"/>
        </w:rPr>
        <w:t xml:space="preserve">Appendix </w:t>
      </w:r>
      <w:r w:rsidR="008669A1">
        <w:rPr>
          <w:sz w:val="24"/>
          <w:szCs w:val="24"/>
        </w:rPr>
        <w:t>7 – Mandatory Requirements’</w:t>
      </w:r>
      <w:r w:rsidR="004E720E">
        <w:rPr>
          <w:sz w:val="24"/>
          <w:szCs w:val="24"/>
        </w:rPr>
        <w:t xml:space="preserve"> published with tender documents) </w:t>
      </w:r>
      <w:r>
        <w:rPr>
          <w:sz w:val="24"/>
          <w:szCs w:val="24"/>
        </w:rPr>
        <w:t xml:space="preserve">by </w:t>
      </w:r>
      <w:r w:rsidRPr="001C3B83">
        <w:rPr>
          <w:sz w:val="24"/>
          <w:szCs w:val="24"/>
        </w:rPr>
        <w:t>completing this section.</w:t>
      </w:r>
      <w:r w:rsidR="001C3B83" w:rsidRPr="001C3B83">
        <w:rPr>
          <w:sz w:val="24"/>
          <w:szCs w:val="24"/>
        </w:rPr>
        <w:t xml:space="preserve">  Tenderers must provide the supporting documentation specified above without delay when requested by the Contracting Authority.</w:t>
      </w:r>
    </w:p>
    <w:p w14:paraId="5A42179A" w14:textId="555DA3D1" w:rsidR="003C536C" w:rsidRDefault="003C536C" w:rsidP="003C536C">
      <w:pPr>
        <w:rPr>
          <w:sz w:val="24"/>
          <w:szCs w:val="24"/>
        </w:rPr>
      </w:pPr>
    </w:p>
    <w:tbl>
      <w:tblPr>
        <w:tblStyle w:val="TableGrid"/>
        <w:tblW w:w="0" w:type="auto"/>
        <w:tblLook w:val="04A0" w:firstRow="1" w:lastRow="0" w:firstColumn="1" w:lastColumn="0" w:noHBand="0" w:noVBand="1"/>
      </w:tblPr>
      <w:tblGrid>
        <w:gridCol w:w="7083"/>
        <w:gridCol w:w="1701"/>
      </w:tblGrid>
      <w:tr w:rsidR="0066488A" w:rsidRPr="00F54164" w14:paraId="0D543996" w14:textId="6BCF3470" w:rsidTr="0066488A">
        <w:tc>
          <w:tcPr>
            <w:tcW w:w="7083" w:type="dxa"/>
            <w:shd w:val="clear" w:color="auto" w:fill="B4C6E7" w:themeFill="accent5" w:themeFillTint="66"/>
          </w:tcPr>
          <w:p w14:paraId="2EF05E22" w14:textId="541A0CFC" w:rsidR="0066488A" w:rsidRPr="00F54164" w:rsidRDefault="0066488A" w:rsidP="002F40AD">
            <w:pPr>
              <w:spacing w:before="120" w:after="120"/>
              <w:rPr>
                <w:b/>
                <w:sz w:val="28"/>
                <w:szCs w:val="28"/>
              </w:rPr>
            </w:pPr>
            <w:r w:rsidRPr="00F54164">
              <w:rPr>
                <w:b/>
                <w:sz w:val="28"/>
                <w:szCs w:val="28"/>
              </w:rPr>
              <w:t xml:space="preserve">Mandatory Requirements </w:t>
            </w:r>
          </w:p>
        </w:tc>
        <w:tc>
          <w:tcPr>
            <w:tcW w:w="1701" w:type="dxa"/>
            <w:shd w:val="clear" w:color="auto" w:fill="B4C6E7" w:themeFill="accent5" w:themeFillTint="66"/>
          </w:tcPr>
          <w:p w14:paraId="56581CC3" w14:textId="6139385B" w:rsidR="0066488A" w:rsidRPr="00F54164" w:rsidRDefault="0066488A" w:rsidP="00F54164">
            <w:pPr>
              <w:spacing w:before="120" w:after="120"/>
              <w:jc w:val="center"/>
              <w:rPr>
                <w:b/>
                <w:sz w:val="28"/>
                <w:szCs w:val="28"/>
              </w:rPr>
            </w:pPr>
            <w:r w:rsidRPr="00F54164">
              <w:rPr>
                <w:b/>
                <w:sz w:val="28"/>
                <w:szCs w:val="28"/>
              </w:rPr>
              <w:t>Yes or No</w:t>
            </w:r>
          </w:p>
        </w:tc>
      </w:tr>
      <w:tr w:rsidR="0066488A" w:rsidRPr="005F31E4" w14:paraId="46274B31" w14:textId="46BF924F" w:rsidTr="0066488A">
        <w:tc>
          <w:tcPr>
            <w:tcW w:w="7083" w:type="dxa"/>
          </w:tcPr>
          <w:p w14:paraId="074842B1" w14:textId="77777777" w:rsidR="0066488A" w:rsidRDefault="0066488A" w:rsidP="00216573">
            <w:pPr>
              <w:pStyle w:val="ListParagraph"/>
              <w:numPr>
                <w:ilvl w:val="0"/>
                <w:numId w:val="8"/>
              </w:numPr>
              <w:ind w:left="306" w:hanging="284"/>
              <w:rPr>
                <w:sz w:val="24"/>
                <w:szCs w:val="24"/>
              </w:rPr>
            </w:pPr>
            <w:r>
              <w:rPr>
                <w:sz w:val="24"/>
                <w:szCs w:val="24"/>
              </w:rPr>
              <w:t>Quality of Services (QoS)</w:t>
            </w:r>
          </w:p>
          <w:p w14:paraId="76CD9454" w14:textId="0B41BE84" w:rsidR="0066488A" w:rsidRDefault="0066488A" w:rsidP="00F54164">
            <w:pPr>
              <w:ind w:left="22"/>
              <w:rPr>
                <w:sz w:val="24"/>
                <w:szCs w:val="24"/>
              </w:rPr>
            </w:pPr>
          </w:p>
          <w:p w14:paraId="37831983" w14:textId="77777777" w:rsidR="0066488A" w:rsidRDefault="0066488A" w:rsidP="00F54164">
            <w:pPr>
              <w:ind w:left="22"/>
              <w:rPr>
                <w:i/>
                <w:iCs/>
              </w:rPr>
            </w:pPr>
            <w:r w:rsidRPr="00F54164">
              <w:rPr>
                <w:i/>
                <w:iCs/>
              </w:rPr>
              <w:t>See detailed requirements in Appendix xx.</w:t>
            </w:r>
          </w:p>
          <w:p w14:paraId="30ABE279" w14:textId="218CF441" w:rsidR="0066488A" w:rsidRPr="00F54164" w:rsidRDefault="0066488A" w:rsidP="00F54164">
            <w:pPr>
              <w:ind w:left="22"/>
              <w:rPr>
                <w:i/>
                <w:iCs/>
                <w:sz w:val="24"/>
                <w:szCs w:val="24"/>
              </w:rPr>
            </w:pPr>
            <w:r w:rsidRPr="00F54164">
              <w:rPr>
                <w:i/>
                <w:iCs/>
              </w:rPr>
              <w:t xml:space="preserve"> </w:t>
            </w:r>
          </w:p>
        </w:tc>
        <w:tc>
          <w:tcPr>
            <w:tcW w:w="1701" w:type="dxa"/>
          </w:tcPr>
          <w:p w14:paraId="4D1BFF8B" w14:textId="77777777" w:rsidR="0066488A" w:rsidRPr="005F31E4" w:rsidRDefault="0066488A" w:rsidP="00F54164">
            <w:pPr>
              <w:jc w:val="center"/>
              <w:rPr>
                <w:sz w:val="24"/>
                <w:szCs w:val="24"/>
              </w:rPr>
            </w:pPr>
          </w:p>
        </w:tc>
      </w:tr>
      <w:tr w:rsidR="0066488A" w:rsidRPr="005F31E4" w14:paraId="3F855EA0" w14:textId="0675B16C" w:rsidTr="0066488A">
        <w:tc>
          <w:tcPr>
            <w:tcW w:w="7083" w:type="dxa"/>
          </w:tcPr>
          <w:p w14:paraId="719F4F08" w14:textId="77777777" w:rsidR="0066488A" w:rsidRDefault="0066488A" w:rsidP="00216573">
            <w:pPr>
              <w:pStyle w:val="ListParagraph"/>
              <w:numPr>
                <w:ilvl w:val="0"/>
                <w:numId w:val="8"/>
              </w:numPr>
              <w:autoSpaceDE w:val="0"/>
              <w:autoSpaceDN w:val="0"/>
              <w:ind w:left="306" w:hanging="284"/>
              <w:rPr>
                <w:sz w:val="24"/>
                <w:szCs w:val="24"/>
              </w:rPr>
            </w:pPr>
            <w:r>
              <w:rPr>
                <w:sz w:val="24"/>
                <w:szCs w:val="24"/>
              </w:rPr>
              <w:t>Layer 3 Service</w:t>
            </w:r>
          </w:p>
          <w:p w14:paraId="6E13E9C7" w14:textId="77777777" w:rsidR="0066488A" w:rsidRDefault="0066488A" w:rsidP="00F54164">
            <w:pPr>
              <w:autoSpaceDE w:val="0"/>
              <w:autoSpaceDN w:val="0"/>
              <w:ind w:left="22"/>
              <w:rPr>
                <w:i/>
                <w:iCs/>
              </w:rPr>
            </w:pPr>
          </w:p>
          <w:p w14:paraId="4BB57E7B" w14:textId="77777777" w:rsidR="0066488A" w:rsidRDefault="0066488A" w:rsidP="00F54164">
            <w:pPr>
              <w:autoSpaceDE w:val="0"/>
              <w:autoSpaceDN w:val="0"/>
              <w:ind w:left="22"/>
              <w:rPr>
                <w:i/>
                <w:iCs/>
              </w:rPr>
            </w:pPr>
            <w:r w:rsidRPr="00F54164">
              <w:rPr>
                <w:i/>
                <w:iCs/>
              </w:rPr>
              <w:t>See detailed requirements in Appendix xx.</w:t>
            </w:r>
          </w:p>
          <w:p w14:paraId="110C0D6D" w14:textId="346DA9B2" w:rsidR="0066488A" w:rsidRPr="00F54164" w:rsidRDefault="0066488A" w:rsidP="00F54164">
            <w:pPr>
              <w:autoSpaceDE w:val="0"/>
              <w:autoSpaceDN w:val="0"/>
              <w:ind w:left="22"/>
              <w:rPr>
                <w:sz w:val="24"/>
                <w:szCs w:val="24"/>
              </w:rPr>
            </w:pPr>
          </w:p>
        </w:tc>
        <w:tc>
          <w:tcPr>
            <w:tcW w:w="1701" w:type="dxa"/>
          </w:tcPr>
          <w:p w14:paraId="166BC586" w14:textId="77777777" w:rsidR="0066488A" w:rsidRPr="005F31E4" w:rsidRDefault="0066488A" w:rsidP="00F54164">
            <w:pPr>
              <w:jc w:val="center"/>
              <w:rPr>
                <w:sz w:val="24"/>
                <w:szCs w:val="24"/>
              </w:rPr>
            </w:pPr>
          </w:p>
        </w:tc>
      </w:tr>
      <w:tr w:rsidR="0066488A" w:rsidRPr="005F31E4" w14:paraId="48CC5B38" w14:textId="415BA0E7" w:rsidTr="0066488A">
        <w:tc>
          <w:tcPr>
            <w:tcW w:w="7083" w:type="dxa"/>
          </w:tcPr>
          <w:p w14:paraId="42376099" w14:textId="77777777" w:rsidR="0066488A" w:rsidRPr="004E720E" w:rsidRDefault="0066488A" w:rsidP="00216573">
            <w:pPr>
              <w:pStyle w:val="ListParagraph"/>
              <w:numPr>
                <w:ilvl w:val="0"/>
                <w:numId w:val="8"/>
              </w:numPr>
              <w:autoSpaceDE w:val="0"/>
              <w:autoSpaceDN w:val="0"/>
              <w:ind w:left="306" w:hanging="284"/>
              <w:rPr>
                <w:rFonts w:cs="Calibri"/>
                <w:sz w:val="24"/>
                <w:szCs w:val="24"/>
              </w:rPr>
            </w:pPr>
            <w:r>
              <w:rPr>
                <w:sz w:val="24"/>
                <w:szCs w:val="24"/>
              </w:rPr>
              <w:t>Symmetric Non-Contended Service</w:t>
            </w:r>
          </w:p>
          <w:p w14:paraId="2312B777" w14:textId="77777777" w:rsidR="0066488A" w:rsidRDefault="0066488A" w:rsidP="00F54164">
            <w:pPr>
              <w:autoSpaceDE w:val="0"/>
              <w:autoSpaceDN w:val="0"/>
              <w:ind w:left="22"/>
              <w:rPr>
                <w:i/>
                <w:iCs/>
              </w:rPr>
            </w:pPr>
          </w:p>
          <w:p w14:paraId="0D466A40" w14:textId="77777777" w:rsidR="0066488A" w:rsidRDefault="0066488A" w:rsidP="00F54164">
            <w:pPr>
              <w:autoSpaceDE w:val="0"/>
              <w:autoSpaceDN w:val="0"/>
              <w:ind w:left="22"/>
              <w:rPr>
                <w:i/>
                <w:iCs/>
              </w:rPr>
            </w:pPr>
            <w:r w:rsidRPr="00F54164">
              <w:rPr>
                <w:i/>
                <w:iCs/>
              </w:rPr>
              <w:t>See detailed requirements in Appendix xx.</w:t>
            </w:r>
          </w:p>
          <w:p w14:paraId="7A832E46" w14:textId="040A8811" w:rsidR="0066488A" w:rsidRPr="00F54164" w:rsidRDefault="0066488A" w:rsidP="00F54164">
            <w:pPr>
              <w:autoSpaceDE w:val="0"/>
              <w:autoSpaceDN w:val="0"/>
              <w:ind w:left="22"/>
              <w:rPr>
                <w:rFonts w:cs="Calibri"/>
                <w:sz w:val="24"/>
                <w:szCs w:val="24"/>
              </w:rPr>
            </w:pPr>
          </w:p>
        </w:tc>
        <w:tc>
          <w:tcPr>
            <w:tcW w:w="1701" w:type="dxa"/>
          </w:tcPr>
          <w:p w14:paraId="159323AD" w14:textId="77777777" w:rsidR="0066488A" w:rsidRPr="005F31E4" w:rsidRDefault="0066488A" w:rsidP="00F54164">
            <w:pPr>
              <w:jc w:val="center"/>
              <w:rPr>
                <w:sz w:val="24"/>
                <w:szCs w:val="24"/>
              </w:rPr>
            </w:pPr>
          </w:p>
        </w:tc>
      </w:tr>
      <w:tr w:rsidR="0066488A" w:rsidRPr="005F31E4" w14:paraId="56627922" w14:textId="77777777" w:rsidTr="0066488A">
        <w:tc>
          <w:tcPr>
            <w:tcW w:w="7083" w:type="dxa"/>
          </w:tcPr>
          <w:p w14:paraId="43D02860" w14:textId="77777777" w:rsidR="0066488A" w:rsidRDefault="0066488A" w:rsidP="00216573">
            <w:pPr>
              <w:pStyle w:val="ListParagraph"/>
              <w:numPr>
                <w:ilvl w:val="0"/>
                <w:numId w:val="8"/>
              </w:numPr>
              <w:autoSpaceDE w:val="0"/>
              <w:autoSpaceDN w:val="0"/>
              <w:ind w:left="306" w:hanging="284"/>
              <w:rPr>
                <w:sz w:val="24"/>
                <w:szCs w:val="24"/>
              </w:rPr>
            </w:pPr>
            <w:r>
              <w:rPr>
                <w:sz w:val="24"/>
                <w:szCs w:val="24"/>
              </w:rPr>
              <w:t>Contended or Point to MultiPoint Services</w:t>
            </w:r>
          </w:p>
          <w:p w14:paraId="3F7E109B" w14:textId="77777777" w:rsidR="0066488A" w:rsidRDefault="0066488A" w:rsidP="00F54164">
            <w:pPr>
              <w:autoSpaceDE w:val="0"/>
              <w:autoSpaceDN w:val="0"/>
              <w:ind w:left="22"/>
              <w:rPr>
                <w:i/>
                <w:iCs/>
              </w:rPr>
            </w:pPr>
          </w:p>
          <w:p w14:paraId="24350852" w14:textId="6166CAC7" w:rsidR="0066488A" w:rsidRDefault="0066488A" w:rsidP="00F54164">
            <w:pPr>
              <w:autoSpaceDE w:val="0"/>
              <w:autoSpaceDN w:val="0"/>
              <w:ind w:left="22"/>
              <w:rPr>
                <w:i/>
                <w:iCs/>
              </w:rPr>
            </w:pPr>
            <w:r w:rsidRPr="00F54164">
              <w:rPr>
                <w:i/>
                <w:iCs/>
              </w:rPr>
              <w:t>See detailed requirements in Appendix xx.</w:t>
            </w:r>
          </w:p>
          <w:p w14:paraId="32C3946F" w14:textId="2015080E" w:rsidR="0066488A" w:rsidRPr="00F54164" w:rsidRDefault="0066488A" w:rsidP="00F54164">
            <w:pPr>
              <w:autoSpaceDE w:val="0"/>
              <w:autoSpaceDN w:val="0"/>
              <w:ind w:left="22"/>
              <w:rPr>
                <w:sz w:val="24"/>
                <w:szCs w:val="24"/>
              </w:rPr>
            </w:pPr>
          </w:p>
        </w:tc>
        <w:tc>
          <w:tcPr>
            <w:tcW w:w="1701" w:type="dxa"/>
          </w:tcPr>
          <w:p w14:paraId="14224782" w14:textId="77777777" w:rsidR="0066488A" w:rsidRPr="005F31E4" w:rsidRDefault="0066488A" w:rsidP="00F54164">
            <w:pPr>
              <w:jc w:val="center"/>
              <w:rPr>
                <w:sz w:val="24"/>
                <w:szCs w:val="24"/>
              </w:rPr>
            </w:pPr>
          </w:p>
        </w:tc>
      </w:tr>
      <w:tr w:rsidR="0066488A" w:rsidRPr="005F31E4" w14:paraId="41E72B99" w14:textId="77777777" w:rsidTr="0066488A">
        <w:tc>
          <w:tcPr>
            <w:tcW w:w="7083" w:type="dxa"/>
          </w:tcPr>
          <w:p w14:paraId="39A0C641" w14:textId="77777777" w:rsidR="0066488A" w:rsidRDefault="0066488A" w:rsidP="00216573">
            <w:pPr>
              <w:pStyle w:val="ListParagraph"/>
              <w:numPr>
                <w:ilvl w:val="0"/>
                <w:numId w:val="8"/>
              </w:numPr>
              <w:autoSpaceDE w:val="0"/>
              <w:autoSpaceDN w:val="0"/>
              <w:ind w:left="306" w:hanging="284"/>
              <w:rPr>
                <w:sz w:val="24"/>
                <w:szCs w:val="24"/>
              </w:rPr>
            </w:pPr>
            <w:r>
              <w:rPr>
                <w:sz w:val="24"/>
                <w:szCs w:val="24"/>
              </w:rPr>
              <w:t>Government Networks</w:t>
            </w:r>
          </w:p>
          <w:p w14:paraId="724C0257" w14:textId="77777777" w:rsidR="0066488A" w:rsidRDefault="0066488A" w:rsidP="00F54164">
            <w:pPr>
              <w:autoSpaceDE w:val="0"/>
              <w:autoSpaceDN w:val="0"/>
              <w:ind w:left="22"/>
              <w:rPr>
                <w:sz w:val="24"/>
                <w:szCs w:val="24"/>
              </w:rPr>
            </w:pPr>
          </w:p>
          <w:p w14:paraId="6902AE60" w14:textId="77777777" w:rsidR="0066488A" w:rsidRDefault="0066488A" w:rsidP="00F54164">
            <w:pPr>
              <w:autoSpaceDE w:val="0"/>
              <w:autoSpaceDN w:val="0"/>
              <w:ind w:left="22"/>
              <w:rPr>
                <w:i/>
                <w:iCs/>
              </w:rPr>
            </w:pPr>
            <w:r w:rsidRPr="00F54164">
              <w:rPr>
                <w:i/>
                <w:iCs/>
              </w:rPr>
              <w:t>See detailed requirements in Appendix xx.</w:t>
            </w:r>
          </w:p>
          <w:p w14:paraId="7FAA8156" w14:textId="687F548C" w:rsidR="0066488A" w:rsidRPr="00F54164" w:rsidRDefault="0066488A" w:rsidP="00F54164">
            <w:pPr>
              <w:autoSpaceDE w:val="0"/>
              <w:autoSpaceDN w:val="0"/>
              <w:ind w:left="22"/>
              <w:rPr>
                <w:sz w:val="24"/>
                <w:szCs w:val="24"/>
              </w:rPr>
            </w:pPr>
          </w:p>
        </w:tc>
        <w:tc>
          <w:tcPr>
            <w:tcW w:w="1701" w:type="dxa"/>
          </w:tcPr>
          <w:p w14:paraId="4B30C0E5" w14:textId="77777777" w:rsidR="0066488A" w:rsidRPr="005F31E4" w:rsidRDefault="0066488A" w:rsidP="00F54164">
            <w:pPr>
              <w:jc w:val="center"/>
              <w:rPr>
                <w:sz w:val="24"/>
                <w:szCs w:val="24"/>
              </w:rPr>
            </w:pPr>
          </w:p>
        </w:tc>
      </w:tr>
      <w:tr w:rsidR="0066488A" w:rsidRPr="005F31E4" w14:paraId="78175E86" w14:textId="5F33A75A" w:rsidTr="0066488A">
        <w:tc>
          <w:tcPr>
            <w:tcW w:w="7083" w:type="dxa"/>
          </w:tcPr>
          <w:p w14:paraId="0B0505EB" w14:textId="4B59FDBD" w:rsidR="0066488A" w:rsidRPr="005F31E4" w:rsidRDefault="0066488A" w:rsidP="00216573">
            <w:pPr>
              <w:pStyle w:val="ListParagraph"/>
              <w:numPr>
                <w:ilvl w:val="0"/>
                <w:numId w:val="8"/>
              </w:numPr>
              <w:ind w:left="306" w:hanging="284"/>
              <w:contextualSpacing/>
              <w:rPr>
                <w:sz w:val="24"/>
                <w:szCs w:val="24"/>
              </w:rPr>
            </w:pPr>
            <w:r>
              <w:rPr>
                <w:sz w:val="24"/>
                <w:szCs w:val="24"/>
              </w:rPr>
              <w:t>Network Infrastructure Leased</w:t>
            </w:r>
          </w:p>
          <w:p w14:paraId="4359B08B" w14:textId="77777777" w:rsidR="0066488A" w:rsidRDefault="0066488A" w:rsidP="003163CF">
            <w:pPr>
              <w:ind w:left="306" w:hanging="284"/>
              <w:contextualSpacing/>
              <w:rPr>
                <w:rFonts w:cs="Calibri"/>
                <w:sz w:val="24"/>
                <w:szCs w:val="24"/>
              </w:rPr>
            </w:pPr>
          </w:p>
          <w:p w14:paraId="62D6968A" w14:textId="77777777" w:rsidR="0066488A" w:rsidRDefault="0066488A" w:rsidP="00F54164">
            <w:pPr>
              <w:autoSpaceDE w:val="0"/>
              <w:autoSpaceDN w:val="0"/>
              <w:ind w:left="22"/>
              <w:rPr>
                <w:i/>
                <w:iCs/>
              </w:rPr>
            </w:pPr>
            <w:r w:rsidRPr="00F54164">
              <w:rPr>
                <w:i/>
                <w:iCs/>
              </w:rPr>
              <w:t>See detailed requirements in Appendix xx.</w:t>
            </w:r>
          </w:p>
          <w:p w14:paraId="4A5E822B" w14:textId="644D7817" w:rsidR="0066488A" w:rsidRPr="005F31E4" w:rsidRDefault="0066488A" w:rsidP="003163CF">
            <w:pPr>
              <w:ind w:left="306" w:hanging="284"/>
              <w:contextualSpacing/>
              <w:rPr>
                <w:rFonts w:cs="Calibri"/>
                <w:sz w:val="24"/>
                <w:szCs w:val="24"/>
              </w:rPr>
            </w:pPr>
          </w:p>
        </w:tc>
        <w:tc>
          <w:tcPr>
            <w:tcW w:w="1701" w:type="dxa"/>
          </w:tcPr>
          <w:p w14:paraId="26B4907A" w14:textId="77777777" w:rsidR="0066488A" w:rsidRPr="005F31E4" w:rsidRDefault="0066488A" w:rsidP="00F54164">
            <w:pPr>
              <w:jc w:val="center"/>
              <w:rPr>
                <w:sz w:val="24"/>
                <w:szCs w:val="24"/>
              </w:rPr>
            </w:pPr>
          </w:p>
        </w:tc>
      </w:tr>
    </w:tbl>
    <w:p w14:paraId="22B0E33E" w14:textId="13589799" w:rsidR="0016211E" w:rsidRDefault="0016211E" w:rsidP="007460B5">
      <w:pPr>
        <w:spacing w:after="210" w:line="276" w:lineRule="auto"/>
        <w:contextualSpacing/>
        <w:rPr>
          <w:sz w:val="24"/>
          <w:szCs w:val="24"/>
        </w:rPr>
      </w:pPr>
    </w:p>
    <w:p w14:paraId="5FAC66E2" w14:textId="1483324B" w:rsidR="002F40AD" w:rsidRDefault="002F40AD" w:rsidP="007460B5">
      <w:pPr>
        <w:spacing w:after="210" w:line="276" w:lineRule="auto"/>
        <w:contextualSpacing/>
        <w:rPr>
          <w:sz w:val="24"/>
          <w:szCs w:val="24"/>
        </w:rPr>
      </w:pPr>
    </w:p>
    <w:p w14:paraId="082D3061" w14:textId="3C5A8314" w:rsidR="002F40AD" w:rsidRDefault="00F54164" w:rsidP="007460B5">
      <w:pPr>
        <w:spacing w:after="210" w:line="276" w:lineRule="auto"/>
        <w:contextualSpacing/>
        <w:rPr>
          <w:sz w:val="24"/>
          <w:szCs w:val="24"/>
        </w:rPr>
      </w:pPr>
      <w:r>
        <w:rPr>
          <w:sz w:val="24"/>
          <w:szCs w:val="24"/>
        </w:rPr>
        <w:t>I/we confirm that we have read the mandatory requirements in Appendix xx and can meet all these requirements.</w:t>
      </w:r>
    </w:p>
    <w:p w14:paraId="73CC8561" w14:textId="77777777" w:rsidR="005F31E4" w:rsidRDefault="005F31E4" w:rsidP="007460B5">
      <w:pPr>
        <w:spacing w:after="210" w:line="276" w:lineRule="auto"/>
        <w:contextualSpacing/>
        <w:rPr>
          <w:sz w:val="24"/>
          <w:szCs w:val="24"/>
        </w:rPr>
      </w:pPr>
    </w:p>
    <w:tbl>
      <w:tblPr>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2483"/>
        <w:gridCol w:w="6533"/>
      </w:tblGrid>
      <w:tr w:rsidR="007460B5" w:rsidRPr="00BC7358" w14:paraId="448EA03B" w14:textId="77777777" w:rsidTr="007460B5">
        <w:tc>
          <w:tcPr>
            <w:tcW w:w="2483" w:type="dxa"/>
            <w:shd w:val="clear" w:color="auto" w:fill="FFFFFF" w:themeFill="background1"/>
          </w:tcPr>
          <w:p w14:paraId="16B2B533" w14:textId="77777777" w:rsidR="007460B5" w:rsidRPr="00BC7358" w:rsidRDefault="007460B5" w:rsidP="007460B5">
            <w:pPr>
              <w:tabs>
                <w:tab w:val="left" w:pos="2694"/>
                <w:tab w:val="center" w:pos="4153"/>
                <w:tab w:val="left" w:pos="6120"/>
                <w:tab w:val="left" w:pos="7920"/>
                <w:tab w:val="right" w:pos="8306"/>
              </w:tabs>
              <w:spacing w:after="120"/>
              <w:rPr>
                <w:rFonts w:ascii="Calibri" w:eastAsia="Times New Roman" w:hAnsi="Calibri" w:cs="Calibri"/>
                <w:b/>
                <w:sz w:val="24"/>
                <w:szCs w:val="24"/>
              </w:rPr>
            </w:pPr>
            <w:r w:rsidRPr="00BC7358">
              <w:rPr>
                <w:rFonts w:ascii="Calibri" w:eastAsia="Times New Roman" w:hAnsi="Calibri" w:cs="Calibri"/>
                <w:sz w:val="24"/>
                <w:szCs w:val="24"/>
              </w:rPr>
              <w:br w:type="page"/>
            </w:r>
            <w:r w:rsidRPr="00BC7358">
              <w:rPr>
                <w:rFonts w:ascii="Calibri" w:eastAsia="Times New Roman" w:hAnsi="Calibri" w:cs="Calibri"/>
                <w:b/>
                <w:sz w:val="24"/>
                <w:szCs w:val="24"/>
              </w:rPr>
              <w:t xml:space="preserve">Signed: </w:t>
            </w:r>
            <w:r w:rsidRPr="00BC7358">
              <w:rPr>
                <w:rFonts w:ascii="Calibri" w:eastAsia="Times New Roman" w:hAnsi="Calibri" w:cs="Calibri"/>
                <w:sz w:val="24"/>
                <w:szCs w:val="24"/>
              </w:rPr>
              <w:t>(Declarant)</w:t>
            </w:r>
          </w:p>
        </w:tc>
        <w:tc>
          <w:tcPr>
            <w:tcW w:w="6533" w:type="dxa"/>
          </w:tcPr>
          <w:p w14:paraId="60DE206B" w14:textId="77777777" w:rsidR="007460B5" w:rsidRPr="00BC7358" w:rsidRDefault="007460B5" w:rsidP="007460B5">
            <w:pPr>
              <w:tabs>
                <w:tab w:val="left" w:pos="2694"/>
                <w:tab w:val="center" w:pos="4153"/>
                <w:tab w:val="left" w:pos="6120"/>
                <w:tab w:val="left" w:pos="7920"/>
                <w:tab w:val="right" w:pos="8306"/>
              </w:tabs>
              <w:spacing w:after="120"/>
              <w:rPr>
                <w:rFonts w:ascii="Calibri" w:eastAsia="Times New Roman" w:hAnsi="Calibri" w:cs="Calibri"/>
                <w:b/>
                <w:sz w:val="24"/>
                <w:szCs w:val="24"/>
              </w:rPr>
            </w:pPr>
          </w:p>
        </w:tc>
      </w:tr>
      <w:tr w:rsidR="007460B5" w:rsidRPr="00BC7358" w14:paraId="5A89690B" w14:textId="77777777" w:rsidTr="007460B5">
        <w:tc>
          <w:tcPr>
            <w:tcW w:w="2483" w:type="dxa"/>
            <w:shd w:val="clear" w:color="auto" w:fill="FFFFFF" w:themeFill="background1"/>
          </w:tcPr>
          <w:p w14:paraId="2EA5DED6" w14:textId="77777777" w:rsidR="007460B5" w:rsidRPr="00BC7358" w:rsidRDefault="007460B5" w:rsidP="007460B5">
            <w:pPr>
              <w:tabs>
                <w:tab w:val="left" w:pos="2694"/>
                <w:tab w:val="center" w:pos="4153"/>
                <w:tab w:val="left" w:pos="6120"/>
                <w:tab w:val="left" w:pos="7920"/>
                <w:tab w:val="right" w:pos="8306"/>
              </w:tabs>
              <w:spacing w:after="120"/>
              <w:rPr>
                <w:rFonts w:ascii="Calibri" w:eastAsia="Times New Roman" w:hAnsi="Calibri" w:cs="Calibri"/>
                <w:b/>
                <w:sz w:val="24"/>
                <w:szCs w:val="24"/>
              </w:rPr>
            </w:pPr>
            <w:r w:rsidRPr="00BC7358">
              <w:rPr>
                <w:rFonts w:ascii="Calibri" w:eastAsia="Times New Roman" w:hAnsi="Calibri" w:cs="Calibri"/>
                <w:b/>
                <w:sz w:val="24"/>
                <w:szCs w:val="24"/>
              </w:rPr>
              <w:t>Block Capitals:</w:t>
            </w:r>
          </w:p>
        </w:tc>
        <w:tc>
          <w:tcPr>
            <w:tcW w:w="6533" w:type="dxa"/>
          </w:tcPr>
          <w:p w14:paraId="2C6284B2" w14:textId="77777777" w:rsidR="007460B5" w:rsidRPr="00BC7358" w:rsidRDefault="007460B5" w:rsidP="007460B5">
            <w:pPr>
              <w:tabs>
                <w:tab w:val="left" w:pos="2694"/>
                <w:tab w:val="center" w:pos="4153"/>
                <w:tab w:val="left" w:pos="6120"/>
                <w:tab w:val="left" w:pos="7920"/>
                <w:tab w:val="right" w:pos="8306"/>
              </w:tabs>
              <w:spacing w:after="120"/>
              <w:rPr>
                <w:rFonts w:ascii="Calibri" w:eastAsia="Times New Roman" w:hAnsi="Calibri" w:cs="Calibri"/>
                <w:b/>
                <w:sz w:val="24"/>
                <w:szCs w:val="24"/>
              </w:rPr>
            </w:pPr>
            <w:r w:rsidRPr="00BC7358">
              <w:rPr>
                <w:rFonts w:ascii="Calibri" w:eastAsia="Times New Roman" w:hAnsi="Calibri" w:cs="Calibri"/>
                <w:sz w:val="24"/>
                <w:szCs w:val="24"/>
              </w:rPr>
              <w:fldChar w:fldCharType="begin">
                <w:ffData>
                  <w:name w:val=""/>
                  <w:enabled/>
                  <w:calcOnExit w:val="0"/>
                  <w:textInput>
                    <w:default w:val="Click here and insert name"/>
                  </w:textInput>
                </w:ffData>
              </w:fldChar>
            </w:r>
            <w:r w:rsidRPr="00BC7358">
              <w:rPr>
                <w:rFonts w:ascii="Calibri" w:eastAsia="Times New Roman" w:hAnsi="Calibri" w:cs="Calibri"/>
                <w:sz w:val="24"/>
                <w:szCs w:val="24"/>
              </w:rPr>
              <w:instrText xml:space="preserve"> FORMTEXT </w:instrText>
            </w:r>
            <w:r w:rsidRPr="00BC7358">
              <w:rPr>
                <w:rFonts w:ascii="Calibri" w:eastAsia="Times New Roman" w:hAnsi="Calibri" w:cs="Calibri"/>
                <w:sz w:val="24"/>
                <w:szCs w:val="24"/>
              </w:rPr>
            </w:r>
            <w:r w:rsidRPr="00BC7358">
              <w:rPr>
                <w:rFonts w:ascii="Calibri" w:eastAsia="Times New Roman" w:hAnsi="Calibri" w:cs="Calibri"/>
                <w:sz w:val="24"/>
                <w:szCs w:val="24"/>
              </w:rPr>
              <w:fldChar w:fldCharType="separate"/>
            </w:r>
            <w:r w:rsidRPr="00BC7358">
              <w:rPr>
                <w:rFonts w:ascii="Calibri" w:eastAsia="Times New Roman" w:hAnsi="Calibri" w:cs="Calibri"/>
                <w:noProof/>
                <w:sz w:val="24"/>
                <w:szCs w:val="24"/>
              </w:rPr>
              <w:t>Click here and insert name</w:t>
            </w:r>
            <w:r w:rsidRPr="00BC7358">
              <w:rPr>
                <w:rFonts w:ascii="Calibri" w:eastAsia="Times New Roman" w:hAnsi="Calibri" w:cs="Calibri"/>
                <w:sz w:val="24"/>
                <w:szCs w:val="24"/>
              </w:rPr>
              <w:fldChar w:fldCharType="end"/>
            </w:r>
          </w:p>
        </w:tc>
      </w:tr>
      <w:tr w:rsidR="007460B5" w:rsidRPr="00BC7358" w14:paraId="066F68E1" w14:textId="77777777" w:rsidTr="007460B5">
        <w:tc>
          <w:tcPr>
            <w:tcW w:w="2483" w:type="dxa"/>
            <w:shd w:val="clear" w:color="auto" w:fill="FFFFFF" w:themeFill="background1"/>
          </w:tcPr>
          <w:p w14:paraId="648FB6AB" w14:textId="77777777" w:rsidR="007460B5" w:rsidRPr="00BC7358" w:rsidRDefault="007460B5" w:rsidP="007460B5">
            <w:pPr>
              <w:tabs>
                <w:tab w:val="left" w:pos="2694"/>
                <w:tab w:val="center" w:pos="4153"/>
                <w:tab w:val="left" w:pos="6120"/>
                <w:tab w:val="left" w:pos="7920"/>
                <w:tab w:val="right" w:pos="8306"/>
              </w:tabs>
              <w:spacing w:after="120"/>
              <w:rPr>
                <w:rFonts w:ascii="Calibri" w:eastAsia="Times New Roman" w:hAnsi="Calibri" w:cs="Calibri"/>
                <w:b/>
                <w:sz w:val="24"/>
                <w:szCs w:val="24"/>
              </w:rPr>
            </w:pPr>
            <w:r w:rsidRPr="00BC7358">
              <w:rPr>
                <w:rFonts w:ascii="Calibri" w:eastAsia="Times New Roman" w:hAnsi="Calibri" w:cs="Calibri"/>
                <w:b/>
                <w:sz w:val="24"/>
                <w:szCs w:val="24"/>
              </w:rPr>
              <w:t>Position:</w:t>
            </w:r>
          </w:p>
        </w:tc>
        <w:tc>
          <w:tcPr>
            <w:tcW w:w="6533" w:type="dxa"/>
          </w:tcPr>
          <w:p w14:paraId="785F98A2" w14:textId="77777777" w:rsidR="007460B5" w:rsidRPr="00BC7358" w:rsidRDefault="007460B5" w:rsidP="007460B5">
            <w:pPr>
              <w:tabs>
                <w:tab w:val="left" w:pos="2694"/>
                <w:tab w:val="center" w:pos="4153"/>
                <w:tab w:val="left" w:pos="6120"/>
                <w:tab w:val="left" w:pos="7920"/>
                <w:tab w:val="right" w:pos="8306"/>
              </w:tabs>
              <w:spacing w:after="120"/>
              <w:rPr>
                <w:rFonts w:ascii="Calibri" w:eastAsia="Times New Roman" w:hAnsi="Calibri" w:cs="Calibri"/>
                <w:b/>
                <w:sz w:val="24"/>
                <w:szCs w:val="24"/>
              </w:rPr>
            </w:pPr>
            <w:r w:rsidRPr="00BC7358">
              <w:rPr>
                <w:rFonts w:ascii="Calibri" w:eastAsia="Times New Roman" w:hAnsi="Calibri" w:cs="Calibri"/>
                <w:sz w:val="24"/>
                <w:szCs w:val="24"/>
              </w:rPr>
              <w:fldChar w:fldCharType="begin">
                <w:ffData>
                  <w:name w:val="Text1"/>
                  <w:enabled/>
                  <w:calcOnExit w:val="0"/>
                  <w:textInput>
                    <w:default w:val="Click here and insert details"/>
                  </w:textInput>
                </w:ffData>
              </w:fldChar>
            </w:r>
            <w:r w:rsidRPr="00BC7358">
              <w:rPr>
                <w:rFonts w:ascii="Calibri" w:eastAsia="Times New Roman" w:hAnsi="Calibri" w:cs="Calibri"/>
                <w:sz w:val="24"/>
                <w:szCs w:val="24"/>
              </w:rPr>
              <w:instrText xml:space="preserve"> FORMTEXT </w:instrText>
            </w:r>
            <w:r w:rsidRPr="00BC7358">
              <w:rPr>
                <w:rFonts w:ascii="Calibri" w:eastAsia="Times New Roman" w:hAnsi="Calibri" w:cs="Calibri"/>
                <w:sz w:val="24"/>
                <w:szCs w:val="24"/>
              </w:rPr>
            </w:r>
            <w:r w:rsidRPr="00BC7358">
              <w:rPr>
                <w:rFonts w:ascii="Calibri" w:eastAsia="Times New Roman" w:hAnsi="Calibri" w:cs="Calibri"/>
                <w:sz w:val="24"/>
                <w:szCs w:val="24"/>
              </w:rPr>
              <w:fldChar w:fldCharType="separate"/>
            </w:r>
            <w:r w:rsidRPr="00BC7358">
              <w:rPr>
                <w:rFonts w:ascii="Calibri" w:eastAsia="Times New Roman" w:hAnsi="Calibri" w:cs="Calibri"/>
                <w:noProof/>
                <w:sz w:val="24"/>
                <w:szCs w:val="24"/>
              </w:rPr>
              <w:t>Click here and insert details</w:t>
            </w:r>
            <w:r w:rsidRPr="00BC7358">
              <w:rPr>
                <w:rFonts w:ascii="Calibri" w:eastAsia="Times New Roman" w:hAnsi="Calibri" w:cs="Calibri"/>
                <w:sz w:val="24"/>
                <w:szCs w:val="24"/>
              </w:rPr>
              <w:fldChar w:fldCharType="end"/>
            </w:r>
          </w:p>
        </w:tc>
      </w:tr>
      <w:tr w:rsidR="007460B5" w:rsidRPr="00BC7358" w14:paraId="103154E6" w14:textId="77777777" w:rsidTr="007460B5">
        <w:tc>
          <w:tcPr>
            <w:tcW w:w="2483" w:type="dxa"/>
            <w:shd w:val="clear" w:color="auto" w:fill="FFFFFF" w:themeFill="background1"/>
          </w:tcPr>
          <w:p w14:paraId="7B17341C" w14:textId="77777777" w:rsidR="007460B5" w:rsidRPr="00BC7358" w:rsidRDefault="007460B5" w:rsidP="007460B5">
            <w:pPr>
              <w:tabs>
                <w:tab w:val="left" w:pos="2694"/>
                <w:tab w:val="center" w:pos="4153"/>
                <w:tab w:val="left" w:pos="6120"/>
                <w:tab w:val="left" w:pos="7920"/>
                <w:tab w:val="right" w:pos="8306"/>
              </w:tabs>
              <w:spacing w:after="120"/>
              <w:rPr>
                <w:rFonts w:ascii="Calibri" w:eastAsia="Times New Roman" w:hAnsi="Calibri" w:cs="Calibri"/>
                <w:b/>
                <w:sz w:val="24"/>
                <w:szCs w:val="24"/>
              </w:rPr>
            </w:pPr>
            <w:r w:rsidRPr="00BC7358">
              <w:rPr>
                <w:rFonts w:ascii="Calibri" w:eastAsia="Times New Roman" w:hAnsi="Calibri" w:cs="Calibri"/>
                <w:b/>
                <w:sz w:val="24"/>
                <w:szCs w:val="24"/>
              </w:rPr>
              <w:t>Company:</w:t>
            </w:r>
          </w:p>
        </w:tc>
        <w:tc>
          <w:tcPr>
            <w:tcW w:w="6533" w:type="dxa"/>
          </w:tcPr>
          <w:p w14:paraId="4437151A" w14:textId="77777777" w:rsidR="007460B5" w:rsidRPr="00BC7358" w:rsidRDefault="007460B5" w:rsidP="007460B5">
            <w:pPr>
              <w:tabs>
                <w:tab w:val="left" w:pos="2694"/>
                <w:tab w:val="center" w:pos="4153"/>
                <w:tab w:val="left" w:pos="6120"/>
                <w:tab w:val="left" w:pos="7920"/>
                <w:tab w:val="right" w:pos="8306"/>
              </w:tabs>
              <w:spacing w:after="120"/>
              <w:rPr>
                <w:rFonts w:ascii="Calibri" w:eastAsia="Times New Roman" w:hAnsi="Calibri" w:cs="Calibri"/>
                <w:sz w:val="24"/>
                <w:szCs w:val="24"/>
              </w:rPr>
            </w:pPr>
            <w:r w:rsidRPr="00BC7358">
              <w:rPr>
                <w:rFonts w:ascii="Calibri" w:eastAsia="Times New Roman" w:hAnsi="Calibri" w:cs="Calibri"/>
                <w:sz w:val="24"/>
                <w:szCs w:val="24"/>
              </w:rPr>
              <w:fldChar w:fldCharType="begin">
                <w:ffData>
                  <w:name w:val="Text1"/>
                  <w:enabled/>
                  <w:calcOnExit w:val="0"/>
                  <w:textInput>
                    <w:default w:val="Click here and insert details"/>
                  </w:textInput>
                </w:ffData>
              </w:fldChar>
            </w:r>
            <w:r w:rsidRPr="00BC7358">
              <w:rPr>
                <w:rFonts w:ascii="Calibri" w:eastAsia="Times New Roman" w:hAnsi="Calibri" w:cs="Calibri"/>
                <w:sz w:val="24"/>
                <w:szCs w:val="24"/>
              </w:rPr>
              <w:instrText xml:space="preserve"> FORMTEXT </w:instrText>
            </w:r>
            <w:r w:rsidRPr="00BC7358">
              <w:rPr>
                <w:rFonts w:ascii="Calibri" w:eastAsia="Times New Roman" w:hAnsi="Calibri" w:cs="Calibri"/>
                <w:sz w:val="24"/>
                <w:szCs w:val="24"/>
              </w:rPr>
            </w:r>
            <w:r w:rsidRPr="00BC7358">
              <w:rPr>
                <w:rFonts w:ascii="Calibri" w:eastAsia="Times New Roman" w:hAnsi="Calibri" w:cs="Calibri"/>
                <w:sz w:val="24"/>
                <w:szCs w:val="24"/>
              </w:rPr>
              <w:fldChar w:fldCharType="separate"/>
            </w:r>
            <w:r w:rsidRPr="00BC7358">
              <w:rPr>
                <w:rFonts w:ascii="Calibri" w:eastAsia="Times New Roman" w:hAnsi="Calibri" w:cs="Calibri"/>
                <w:noProof/>
                <w:sz w:val="24"/>
                <w:szCs w:val="24"/>
              </w:rPr>
              <w:t>Click here and insert details</w:t>
            </w:r>
            <w:r w:rsidRPr="00BC7358">
              <w:rPr>
                <w:rFonts w:ascii="Calibri" w:eastAsia="Times New Roman" w:hAnsi="Calibri" w:cs="Calibri"/>
                <w:sz w:val="24"/>
                <w:szCs w:val="24"/>
              </w:rPr>
              <w:fldChar w:fldCharType="end"/>
            </w:r>
          </w:p>
        </w:tc>
      </w:tr>
      <w:tr w:rsidR="007460B5" w:rsidRPr="00BC7358" w14:paraId="0D388635" w14:textId="77777777" w:rsidTr="007460B5">
        <w:tc>
          <w:tcPr>
            <w:tcW w:w="2483" w:type="dxa"/>
            <w:shd w:val="clear" w:color="auto" w:fill="FFFFFF" w:themeFill="background1"/>
          </w:tcPr>
          <w:p w14:paraId="4F92B5D9" w14:textId="77777777" w:rsidR="007460B5" w:rsidRPr="00BC7358" w:rsidRDefault="007460B5" w:rsidP="007460B5">
            <w:pPr>
              <w:tabs>
                <w:tab w:val="left" w:pos="2694"/>
                <w:tab w:val="center" w:pos="4153"/>
                <w:tab w:val="left" w:pos="6120"/>
                <w:tab w:val="left" w:pos="7920"/>
                <w:tab w:val="right" w:pos="8306"/>
              </w:tabs>
              <w:spacing w:after="120"/>
              <w:rPr>
                <w:rFonts w:ascii="Calibri" w:eastAsia="Times New Roman" w:hAnsi="Calibri" w:cs="Calibri"/>
                <w:b/>
                <w:sz w:val="24"/>
                <w:szCs w:val="24"/>
              </w:rPr>
            </w:pPr>
            <w:r w:rsidRPr="00BC7358">
              <w:rPr>
                <w:rFonts w:ascii="Calibri" w:eastAsia="Times New Roman" w:hAnsi="Calibri" w:cs="Calibri"/>
                <w:b/>
                <w:sz w:val="24"/>
                <w:szCs w:val="24"/>
              </w:rPr>
              <w:lastRenderedPageBreak/>
              <w:t>Date:</w:t>
            </w:r>
          </w:p>
        </w:tc>
        <w:tc>
          <w:tcPr>
            <w:tcW w:w="6533" w:type="dxa"/>
          </w:tcPr>
          <w:p w14:paraId="4A572BCF" w14:textId="77777777" w:rsidR="007460B5" w:rsidRPr="00BC7358" w:rsidRDefault="007460B5" w:rsidP="007460B5">
            <w:pPr>
              <w:tabs>
                <w:tab w:val="left" w:pos="2694"/>
                <w:tab w:val="center" w:pos="4153"/>
                <w:tab w:val="left" w:pos="6120"/>
                <w:tab w:val="left" w:pos="7920"/>
                <w:tab w:val="right" w:pos="8306"/>
              </w:tabs>
              <w:spacing w:after="120"/>
              <w:rPr>
                <w:rFonts w:ascii="Calibri" w:eastAsia="Times New Roman" w:hAnsi="Calibri" w:cs="Calibri"/>
                <w:b/>
                <w:sz w:val="24"/>
                <w:szCs w:val="24"/>
              </w:rPr>
            </w:pPr>
            <w:r w:rsidRPr="00BC7358">
              <w:rPr>
                <w:rFonts w:ascii="Calibri" w:eastAsia="Times New Roman" w:hAnsi="Calibri" w:cs="Calibri"/>
                <w:sz w:val="24"/>
                <w:szCs w:val="24"/>
              </w:rPr>
              <w:fldChar w:fldCharType="begin">
                <w:ffData>
                  <w:name w:val=""/>
                  <w:enabled/>
                  <w:calcOnExit w:val="0"/>
                  <w:textInput>
                    <w:default w:val="Click here and insert date"/>
                  </w:textInput>
                </w:ffData>
              </w:fldChar>
            </w:r>
            <w:r w:rsidRPr="00BC7358">
              <w:rPr>
                <w:rFonts w:ascii="Calibri" w:eastAsia="Times New Roman" w:hAnsi="Calibri" w:cs="Calibri"/>
                <w:sz w:val="24"/>
                <w:szCs w:val="24"/>
              </w:rPr>
              <w:instrText xml:space="preserve"> FORMTEXT </w:instrText>
            </w:r>
            <w:r w:rsidRPr="00BC7358">
              <w:rPr>
                <w:rFonts w:ascii="Calibri" w:eastAsia="Times New Roman" w:hAnsi="Calibri" w:cs="Calibri"/>
                <w:sz w:val="24"/>
                <w:szCs w:val="24"/>
              </w:rPr>
            </w:r>
            <w:r w:rsidRPr="00BC7358">
              <w:rPr>
                <w:rFonts w:ascii="Calibri" w:eastAsia="Times New Roman" w:hAnsi="Calibri" w:cs="Calibri"/>
                <w:sz w:val="24"/>
                <w:szCs w:val="24"/>
              </w:rPr>
              <w:fldChar w:fldCharType="separate"/>
            </w:r>
            <w:r w:rsidRPr="00BC7358">
              <w:rPr>
                <w:rFonts w:ascii="Calibri" w:eastAsia="Times New Roman" w:hAnsi="Calibri" w:cs="Calibri"/>
                <w:noProof/>
                <w:sz w:val="24"/>
                <w:szCs w:val="24"/>
              </w:rPr>
              <w:t>Click here and insert date</w:t>
            </w:r>
            <w:r w:rsidRPr="00BC7358">
              <w:rPr>
                <w:rFonts w:ascii="Calibri" w:eastAsia="Times New Roman" w:hAnsi="Calibri" w:cs="Calibri"/>
                <w:sz w:val="24"/>
                <w:szCs w:val="24"/>
              </w:rPr>
              <w:fldChar w:fldCharType="end"/>
            </w:r>
          </w:p>
        </w:tc>
      </w:tr>
    </w:tbl>
    <w:p w14:paraId="69555EA6" w14:textId="77777777" w:rsidR="007460B5" w:rsidRDefault="007460B5" w:rsidP="007460B5">
      <w:pPr>
        <w:spacing w:after="210" w:line="276" w:lineRule="auto"/>
        <w:contextualSpacing/>
        <w:rPr>
          <w:sz w:val="24"/>
          <w:szCs w:val="24"/>
        </w:rPr>
      </w:pPr>
    </w:p>
    <w:p w14:paraId="7E3934AC" w14:textId="50C03D7C" w:rsidR="007460B5" w:rsidRDefault="007460B5">
      <w:pPr>
        <w:rPr>
          <w:b/>
          <w:sz w:val="32"/>
          <w:szCs w:val="32"/>
        </w:rPr>
      </w:pPr>
      <w:r>
        <w:rPr>
          <w:b/>
          <w:sz w:val="32"/>
          <w:szCs w:val="32"/>
        </w:rPr>
        <w:br w:type="page"/>
      </w:r>
    </w:p>
    <w:p w14:paraId="390DDF33" w14:textId="2DF07EB2" w:rsidR="00827331" w:rsidRPr="00CC3313" w:rsidRDefault="00CC3313" w:rsidP="00BC7358">
      <w:pPr>
        <w:shd w:val="clear" w:color="auto" w:fill="1F3864" w:themeFill="accent5" w:themeFillShade="80"/>
        <w:rPr>
          <w:b/>
          <w:sz w:val="32"/>
          <w:szCs w:val="32"/>
        </w:rPr>
      </w:pPr>
      <w:r w:rsidRPr="00CC3313">
        <w:rPr>
          <w:b/>
          <w:sz w:val="32"/>
          <w:szCs w:val="32"/>
        </w:rPr>
        <w:lastRenderedPageBreak/>
        <w:t>AWARD CRITERIA</w:t>
      </w:r>
    </w:p>
    <w:p w14:paraId="6438700E" w14:textId="77777777" w:rsidR="00CC3313" w:rsidRDefault="00CC3313" w:rsidP="00A10F81">
      <w:pPr>
        <w:pStyle w:val="NoSpacing"/>
        <w:rPr>
          <w:rFonts w:asciiTheme="minorHAnsi" w:hAnsiTheme="minorHAnsi"/>
          <w:sz w:val="22"/>
          <w:szCs w:val="22"/>
        </w:rPr>
      </w:pPr>
    </w:p>
    <w:p w14:paraId="642FC2B1" w14:textId="6C39459F" w:rsidR="008524AE" w:rsidRPr="00851D14" w:rsidRDefault="0003366B" w:rsidP="008E5FA2">
      <w:pPr>
        <w:pStyle w:val="NoSpacing"/>
        <w:numPr>
          <w:ilvl w:val="0"/>
          <w:numId w:val="2"/>
        </w:numPr>
        <w:spacing w:after="200"/>
        <w:ind w:left="567" w:hanging="567"/>
        <w:jc w:val="both"/>
        <w:rPr>
          <w:rFonts w:asciiTheme="minorHAnsi" w:hAnsiTheme="minorHAnsi"/>
          <w:spacing w:val="65"/>
        </w:rPr>
      </w:pPr>
      <w:r w:rsidRPr="00C522BE">
        <w:rPr>
          <w:rFonts w:asciiTheme="minorHAnsi" w:hAnsiTheme="minorHAnsi"/>
        </w:rPr>
        <w:t>Tenderers are required to</w:t>
      </w:r>
      <w:r w:rsidRPr="00C522BE">
        <w:rPr>
          <w:rFonts w:asciiTheme="minorHAnsi" w:hAnsiTheme="minorHAnsi"/>
          <w:spacing w:val="2"/>
        </w:rPr>
        <w:t xml:space="preserve"> </w:t>
      </w:r>
      <w:r w:rsidRPr="00C522BE">
        <w:rPr>
          <w:rFonts w:asciiTheme="minorHAnsi" w:hAnsiTheme="minorHAnsi"/>
        </w:rPr>
        <w:t xml:space="preserve">respond to the </w:t>
      </w:r>
      <w:r w:rsidR="00265289">
        <w:rPr>
          <w:rFonts w:asciiTheme="minorHAnsi" w:hAnsiTheme="minorHAnsi"/>
        </w:rPr>
        <w:t xml:space="preserve">Requirements </w:t>
      </w:r>
      <w:r w:rsidR="00431A6D">
        <w:rPr>
          <w:rFonts w:asciiTheme="minorHAnsi" w:hAnsiTheme="minorHAnsi"/>
        </w:rPr>
        <w:t xml:space="preserve">and Specifications </w:t>
      </w:r>
      <w:r w:rsidR="00B3050F">
        <w:rPr>
          <w:rFonts w:asciiTheme="minorHAnsi" w:hAnsiTheme="minorHAnsi"/>
        </w:rPr>
        <w:t>set out in Appendix 1 of the Request for Tenders (RFT)</w:t>
      </w:r>
      <w:r w:rsidR="00265289">
        <w:rPr>
          <w:rFonts w:asciiTheme="minorHAnsi" w:hAnsiTheme="minorHAnsi"/>
        </w:rPr>
        <w:t xml:space="preserve"> in </w:t>
      </w:r>
      <w:r w:rsidR="00A8489E">
        <w:rPr>
          <w:rFonts w:asciiTheme="minorHAnsi" w:hAnsiTheme="minorHAnsi"/>
        </w:rPr>
        <w:t>the response areas</w:t>
      </w:r>
      <w:r w:rsidRPr="00C522BE">
        <w:rPr>
          <w:rFonts w:asciiTheme="minorHAnsi" w:hAnsiTheme="minorHAnsi"/>
        </w:rPr>
        <w:t xml:space="preserve"> provided below.</w:t>
      </w:r>
      <w:r w:rsidR="00C522BE">
        <w:rPr>
          <w:rFonts w:asciiTheme="minorHAnsi" w:hAnsiTheme="minorHAnsi"/>
          <w:spacing w:val="60"/>
        </w:rPr>
        <w:t xml:space="preserve"> </w:t>
      </w:r>
      <w:r w:rsidRPr="00851D14">
        <w:rPr>
          <w:rFonts w:asciiTheme="minorHAnsi" w:hAnsiTheme="minorHAnsi"/>
        </w:rPr>
        <w:t xml:space="preserve">All relevant information must be included in the </w:t>
      </w:r>
      <w:r w:rsidR="00A8489E">
        <w:rPr>
          <w:rFonts w:asciiTheme="minorHAnsi" w:hAnsiTheme="minorHAnsi"/>
        </w:rPr>
        <w:t>response areas</w:t>
      </w:r>
      <w:r w:rsidRPr="00851D14">
        <w:rPr>
          <w:rFonts w:asciiTheme="minorHAnsi" w:hAnsiTheme="minorHAnsi"/>
        </w:rPr>
        <w:t xml:space="preserve"> only.</w:t>
      </w:r>
      <w:r w:rsidRPr="00851D14">
        <w:rPr>
          <w:rFonts w:asciiTheme="minorHAnsi" w:hAnsiTheme="minorHAnsi"/>
          <w:spacing w:val="65"/>
        </w:rPr>
        <w:t xml:space="preserve"> </w:t>
      </w:r>
    </w:p>
    <w:p w14:paraId="174CF8F0" w14:textId="77777777" w:rsidR="0003366B" w:rsidRPr="00851D14" w:rsidRDefault="0003366B" w:rsidP="008E5FA2">
      <w:pPr>
        <w:pStyle w:val="NoSpacing"/>
        <w:numPr>
          <w:ilvl w:val="0"/>
          <w:numId w:val="2"/>
        </w:numPr>
        <w:spacing w:after="200"/>
        <w:ind w:left="567" w:hanging="567"/>
        <w:jc w:val="both"/>
        <w:rPr>
          <w:rFonts w:asciiTheme="minorHAnsi" w:hAnsiTheme="minorHAnsi"/>
        </w:rPr>
      </w:pPr>
      <w:r w:rsidRPr="00851D14">
        <w:rPr>
          <w:rFonts w:asciiTheme="minorHAnsi" w:hAnsiTheme="minorHAnsi"/>
        </w:rPr>
        <w:t>Tenderers</w:t>
      </w:r>
      <w:r w:rsidRPr="00851D14">
        <w:rPr>
          <w:rFonts w:asciiTheme="minorHAnsi" w:hAnsiTheme="minorHAnsi"/>
          <w:spacing w:val="2"/>
        </w:rPr>
        <w:t xml:space="preserve"> </w:t>
      </w:r>
      <w:r w:rsidRPr="00851D14">
        <w:rPr>
          <w:rFonts w:asciiTheme="minorHAnsi" w:hAnsiTheme="minorHAnsi"/>
        </w:rPr>
        <w:t>must not include information elsewhere in their tender proposals.</w:t>
      </w:r>
    </w:p>
    <w:p w14:paraId="538FED7A" w14:textId="7B939779" w:rsidR="00851D14" w:rsidRDefault="00A8489E" w:rsidP="008E5FA2">
      <w:pPr>
        <w:pStyle w:val="NoSpacing"/>
        <w:numPr>
          <w:ilvl w:val="0"/>
          <w:numId w:val="2"/>
        </w:numPr>
        <w:spacing w:after="200"/>
        <w:ind w:left="567" w:hanging="567"/>
        <w:jc w:val="both"/>
        <w:rPr>
          <w:rFonts w:asciiTheme="minorHAnsi" w:hAnsiTheme="minorHAnsi"/>
        </w:rPr>
      </w:pPr>
      <w:r>
        <w:rPr>
          <w:rFonts w:asciiTheme="minorHAnsi" w:hAnsiTheme="minorHAnsi"/>
        </w:rPr>
        <w:t xml:space="preserve">Tenderers must complete </w:t>
      </w:r>
      <w:r w:rsidR="00851D14">
        <w:rPr>
          <w:rFonts w:asciiTheme="minorHAnsi" w:hAnsiTheme="minorHAnsi"/>
        </w:rPr>
        <w:t>biographic</w:t>
      </w:r>
      <w:r>
        <w:rPr>
          <w:rFonts w:asciiTheme="minorHAnsi" w:hAnsiTheme="minorHAnsi"/>
        </w:rPr>
        <w:t>al</w:t>
      </w:r>
      <w:r w:rsidR="00851D14">
        <w:rPr>
          <w:rFonts w:asciiTheme="minorHAnsi" w:hAnsiTheme="minorHAnsi"/>
        </w:rPr>
        <w:t xml:space="preserve"> </w:t>
      </w:r>
      <w:r>
        <w:rPr>
          <w:rFonts w:asciiTheme="minorHAnsi" w:hAnsiTheme="minorHAnsi"/>
        </w:rPr>
        <w:t xml:space="preserve">details </w:t>
      </w:r>
      <w:r w:rsidR="00851D14">
        <w:rPr>
          <w:rFonts w:asciiTheme="minorHAnsi" w:hAnsiTheme="minorHAnsi"/>
        </w:rPr>
        <w:t xml:space="preserve">using the </w:t>
      </w:r>
      <w:r>
        <w:rPr>
          <w:rFonts w:asciiTheme="minorHAnsi" w:hAnsiTheme="minorHAnsi"/>
        </w:rPr>
        <w:t>CV t</w:t>
      </w:r>
      <w:r w:rsidR="00851D14">
        <w:rPr>
          <w:rFonts w:asciiTheme="minorHAnsi" w:hAnsiTheme="minorHAnsi"/>
        </w:rPr>
        <w:t>emplate</w:t>
      </w:r>
      <w:r>
        <w:rPr>
          <w:rFonts w:asciiTheme="minorHAnsi" w:hAnsiTheme="minorHAnsi"/>
        </w:rPr>
        <w:t>s</w:t>
      </w:r>
      <w:r w:rsidR="00851D14">
        <w:rPr>
          <w:rFonts w:asciiTheme="minorHAnsi" w:hAnsiTheme="minorHAnsi"/>
        </w:rPr>
        <w:t xml:space="preserve"> included.</w:t>
      </w:r>
    </w:p>
    <w:p w14:paraId="682709E5" w14:textId="46FC92C3" w:rsidR="006F6C56" w:rsidRDefault="006F6C56" w:rsidP="008E5FA2">
      <w:pPr>
        <w:pStyle w:val="NoSpacing"/>
        <w:numPr>
          <w:ilvl w:val="0"/>
          <w:numId w:val="2"/>
        </w:numPr>
        <w:spacing w:after="200"/>
        <w:ind w:left="567" w:hanging="567"/>
        <w:jc w:val="both"/>
        <w:rPr>
          <w:rFonts w:asciiTheme="minorHAnsi" w:hAnsiTheme="minorHAnsi"/>
        </w:rPr>
      </w:pPr>
      <w:r>
        <w:rPr>
          <w:rFonts w:asciiTheme="minorHAnsi" w:hAnsiTheme="minorHAnsi"/>
        </w:rPr>
        <w:t>Tenderers must provide an organisational chart specifically in relation to Award Crite</w:t>
      </w:r>
      <w:r w:rsidR="00401742">
        <w:rPr>
          <w:rFonts w:asciiTheme="minorHAnsi" w:hAnsiTheme="minorHAnsi"/>
        </w:rPr>
        <w:t xml:space="preserve">ria </w:t>
      </w:r>
      <w:r w:rsidR="00E80C5D">
        <w:rPr>
          <w:rFonts w:asciiTheme="minorHAnsi" w:hAnsiTheme="minorHAnsi"/>
        </w:rPr>
        <w:t>4</w:t>
      </w:r>
      <w:r w:rsidR="000931F7" w:rsidRPr="000931F7">
        <w:rPr>
          <w:rFonts w:asciiTheme="minorHAnsi" w:hAnsiTheme="minorHAnsi"/>
        </w:rPr>
        <w:t xml:space="preserve"> and </w:t>
      </w:r>
      <w:r w:rsidR="00E80C5D">
        <w:rPr>
          <w:rFonts w:asciiTheme="minorHAnsi" w:hAnsiTheme="minorHAnsi"/>
        </w:rPr>
        <w:t xml:space="preserve">5 </w:t>
      </w:r>
      <w:r w:rsidRPr="000931F7">
        <w:rPr>
          <w:rFonts w:asciiTheme="minorHAnsi" w:hAnsiTheme="minorHAnsi"/>
        </w:rPr>
        <w:t>(</w:t>
      </w:r>
      <w:r w:rsidRPr="009050CC">
        <w:rPr>
          <w:rFonts w:asciiTheme="minorHAnsi" w:hAnsiTheme="minorHAnsi"/>
        </w:rPr>
        <w:t>for information and not scored).</w:t>
      </w:r>
    </w:p>
    <w:p w14:paraId="4D00FE1E" w14:textId="77777777" w:rsidR="0078147B" w:rsidRPr="0078147B" w:rsidRDefault="0078147B" w:rsidP="0078147B">
      <w:pPr>
        <w:pStyle w:val="ListParagraph"/>
        <w:numPr>
          <w:ilvl w:val="0"/>
          <w:numId w:val="2"/>
        </w:numPr>
        <w:ind w:left="567" w:hanging="567"/>
        <w:rPr>
          <w:sz w:val="24"/>
        </w:rPr>
      </w:pPr>
      <w:r w:rsidRPr="0078147B">
        <w:rPr>
          <w:sz w:val="24"/>
        </w:rPr>
        <w:t>Tenderers must outline their approach and methodology to service delivery to meet the requirements as outlined in Appendix 1: Specification and Requirements.</w:t>
      </w:r>
    </w:p>
    <w:p w14:paraId="37C2A777" w14:textId="77777777" w:rsidR="00401742" w:rsidRDefault="00401742" w:rsidP="00401742">
      <w:pPr>
        <w:pStyle w:val="NoSpacing"/>
        <w:spacing w:after="200"/>
        <w:ind w:left="567"/>
        <w:jc w:val="both"/>
        <w:rPr>
          <w:rFonts w:asciiTheme="minorHAnsi" w:hAnsiTheme="minorHAnsi"/>
        </w:rPr>
      </w:pPr>
    </w:p>
    <w:p w14:paraId="1660144B" w14:textId="77777777" w:rsidR="00DF5CF4" w:rsidRPr="00B54A9E" w:rsidRDefault="00DF5CF4" w:rsidP="00DF5CF4">
      <w:pPr>
        <w:spacing w:after="0" w:line="240" w:lineRule="auto"/>
        <w:rPr>
          <w:sz w:val="24"/>
        </w:rPr>
      </w:pPr>
      <w:r w:rsidRPr="00B54A9E">
        <w:rPr>
          <w:b/>
          <w:i/>
          <w:sz w:val="24"/>
        </w:rPr>
        <w:t xml:space="preserve">Please refer to Appendix 1: Requirements and Specification in the RFT.  </w:t>
      </w:r>
    </w:p>
    <w:p w14:paraId="6C75EC77" w14:textId="77777777" w:rsidR="005F31E4" w:rsidRPr="00851D14" w:rsidRDefault="005F31E4" w:rsidP="00401742">
      <w:pPr>
        <w:pStyle w:val="NoSpacing"/>
        <w:spacing w:after="200"/>
        <w:ind w:left="567"/>
        <w:jc w:val="both"/>
        <w:rPr>
          <w:rFonts w:asciiTheme="minorHAnsi" w:hAnsiTheme="minorHAnsi"/>
        </w:rPr>
      </w:pPr>
    </w:p>
    <w:p w14:paraId="4608F7E0" w14:textId="3F41536E" w:rsidR="00401742" w:rsidRPr="00401742" w:rsidRDefault="00401742" w:rsidP="00C2144C">
      <w:pPr>
        <w:shd w:val="clear" w:color="auto" w:fill="C5E0B3" w:themeFill="accent6" w:themeFillTint="66"/>
        <w:autoSpaceDE w:val="0"/>
        <w:autoSpaceDN w:val="0"/>
        <w:adjustRightInd w:val="0"/>
        <w:ind w:right="-164"/>
        <w:contextualSpacing/>
        <w:rPr>
          <w:rFonts w:cstheme="minorHAnsi"/>
          <w:sz w:val="32"/>
        </w:rPr>
      </w:pPr>
      <w:r>
        <w:rPr>
          <w:rFonts w:cstheme="minorHAnsi"/>
          <w:b/>
          <w:bCs/>
          <w:sz w:val="32"/>
        </w:rPr>
        <w:t>Award Criteri</w:t>
      </w:r>
      <w:r w:rsidR="009A31C0">
        <w:rPr>
          <w:rFonts w:cstheme="minorHAnsi"/>
          <w:b/>
          <w:bCs/>
          <w:sz w:val="32"/>
        </w:rPr>
        <w:t>on</w:t>
      </w:r>
      <w:r>
        <w:rPr>
          <w:rFonts w:cstheme="minorHAnsi"/>
          <w:b/>
          <w:bCs/>
          <w:sz w:val="32"/>
        </w:rPr>
        <w:t xml:space="preserve"> 1 </w:t>
      </w:r>
      <w:r w:rsidR="00183AE5">
        <w:rPr>
          <w:rFonts w:cstheme="minorHAnsi"/>
          <w:b/>
          <w:bCs/>
          <w:sz w:val="32"/>
        </w:rPr>
        <w:t>–</w:t>
      </w:r>
      <w:r>
        <w:rPr>
          <w:rFonts w:cstheme="minorHAnsi"/>
          <w:b/>
          <w:bCs/>
          <w:sz w:val="32"/>
        </w:rPr>
        <w:t xml:space="preserve"> </w:t>
      </w:r>
      <w:r w:rsidR="00F54164">
        <w:rPr>
          <w:rFonts w:cstheme="minorHAnsi"/>
          <w:b/>
          <w:bCs/>
          <w:sz w:val="32"/>
        </w:rPr>
        <w:t xml:space="preserve">Technical Specification – Managed IP Telephony </w:t>
      </w:r>
      <w:r w:rsidR="00951419">
        <w:rPr>
          <w:rFonts w:cstheme="minorHAnsi"/>
          <w:b/>
          <w:bCs/>
          <w:sz w:val="32"/>
        </w:rPr>
        <w:t>(</w:t>
      </w:r>
      <w:r w:rsidR="00F54164">
        <w:rPr>
          <w:rFonts w:cstheme="minorHAnsi"/>
          <w:b/>
          <w:bCs/>
          <w:sz w:val="32"/>
        </w:rPr>
        <w:t>1500</w:t>
      </w:r>
      <w:r w:rsidR="0078147B">
        <w:rPr>
          <w:rFonts w:cstheme="minorHAnsi"/>
          <w:b/>
          <w:bCs/>
          <w:sz w:val="32"/>
        </w:rPr>
        <w:t xml:space="preserve"> marks)</w:t>
      </w:r>
    </w:p>
    <w:p w14:paraId="3923788C" w14:textId="1910AADD" w:rsidR="00656C1E" w:rsidRDefault="00656C1E" w:rsidP="00656C1E">
      <w:pPr>
        <w:spacing w:after="0" w:line="240" w:lineRule="auto"/>
        <w:rPr>
          <w:b/>
          <w:i/>
          <w:sz w:val="24"/>
          <w:szCs w:val="24"/>
        </w:rPr>
      </w:pPr>
    </w:p>
    <w:p w14:paraId="3EF2214D" w14:textId="77777777" w:rsidR="00B519D2" w:rsidRPr="001F63D2" w:rsidRDefault="00B519D2" w:rsidP="00F54164">
      <w:pPr>
        <w:pStyle w:val="BodyText"/>
        <w:ind w:left="0" w:right="641"/>
        <w:rPr>
          <w:rFonts w:asciiTheme="minorHAnsi" w:hAnsiTheme="minorHAnsi" w:cstheme="minorHAnsi"/>
        </w:rPr>
      </w:pPr>
    </w:p>
    <w:tbl>
      <w:tblPr>
        <w:tblStyle w:val="TableGrid"/>
        <w:tblW w:w="8926" w:type="dxa"/>
        <w:tblLook w:val="04A0" w:firstRow="1" w:lastRow="0" w:firstColumn="1" w:lastColumn="0" w:noHBand="0" w:noVBand="1"/>
      </w:tblPr>
      <w:tblGrid>
        <w:gridCol w:w="7083"/>
        <w:gridCol w:w="1843"/>
      </w:tblGrid>
      <w:tr w:rsidR="00B519D2" w:rsidRPr="001F63D2" w14:paraId="38912684" w14:textId="77777777" w:rsidTr="00A51EA5">
        <w:tc>
          <w:tcPr>
            <w:tcW w:w="7083" w:type="dxa"/>
            <w:shd w:val="clear" w:color="auto" w:fill="D9E2F3" w:themeFill="accent5" w:themeFillTint="33"/>
          </w:tcPr>
          <w:p w14:paraId="30C57F18" w14:textId="7095D30D" w:rsidR="00B519D2" w:rsidRPr="001F63D2" w:rsidRDefault="00B519D2" w:rsidP="00216573">
            <w:pPr>
              <w:pStyle w:val="ListParagraph"/>
              <w:widowControl/>
              <w:numPr>
                <w:ilvl w:val="1"/>
                <w:numId w:val="11"/>
              </w:numPr>
              <w:spacing w:after="120" w:line="276" w:lineRule="auto"/>
              <w:contextualSpacing/>
              <w:jc w:val="both"/>
              <w:rPr>
                <w:rFonts w:cstheme="minorHAnsi"/>
                <w:b/>
                <w:bCs/>
                <w:sz w:val="24"/>
                <w:szCs w:val="24"/>
              </w:rPr>
            </w:pPr>
            <w:r w:rsidRPr="001F63D2">
              <w:rPr>
                <w:rFonts w:cstheme="minorHAnsi"/>
                <w:b/>
                <w:bCs/>
                <w:sz w:val="24"/>
                <w:szCs w:val="24"/>
                <w:u w:val="single"/>
              </w:rPr>
              <w:t>Resilient IP Telephony System</w:t>
            </w:r>
          </w:p>
        </w:tc>
        <w:tc>
          <w:tcPr>
            <w:tcW w:w="1843" w:type="dxa"/>
            <w:shd w:val="clear" w:color="auto" w:fill="D9E2F3" w:themeFill="accent5" w:themeFillTint="33"/>
          </w:tcPr>
          <w:p w14:paraId="23A97F9B" w14:textId="0FF8D863" w:rsidR="00B519D2" w:rsidRPr="001F63D2" w:rsidRDefault="00B519D2" w:rsidP="00B519D2">
            <w:pPr>
              <w:pStyle w:val="BodyText"/>
              <w:ind w:left="0" w:right="641"/>
              <w:jc w:val="center"/>
              <w:rPr>
                <w:rFonts w:asciiTheme="minorHAnsi" w:hAnsiTheme="minorHAnsi" w:cstheme="minorHAnsi"/>
              </w:rPr>
            </w:pPr>
            <w:r w:rsidRPr="001F63D2">
              <w:rPr>
                <w:rFonts w:asciiTheme="minorHAnsi" w:hAnsiTheme="minorHAnsi" w:cstheme="minorHAnsi"/>
                <w:b/>
                <w:color w:val="000000"/>
                <w:lang w:val="en-US"/>
              </w:rPr>
              <w:t>300 marks</w:t>
            </w:r>
          </w:p>
        </w:tc>
      </w:tr>
      <w:tr w:rsidR="00B519D2" w:rsidRPr="001F63D2" w14:paraId="1CDCE25A" w14:textId="77777777" w:rsidTr="00B519D2">
        <w:tc>
          <w:tcPr>
            <w:tcW w:w="8926" w:type="dxa"/>
            <w:gridSpan w:val="2"/>
          </w:tcPr>
          <w:p w14:paraId="31AD3AD7" w14:textId="77777777" w:rsidR="00B519D2" w:rsidRPr="001F63D2" w:rsidRDefault="00B519D2" w:rsidP="00B519D2">
            <w:pPr>
              <w:jc w:val="both"/>
              <w:rPr>
                <w:rFonts w:cstheme="minorHAnsi"/>
                <w:sz w:val="24"/>
                <w:szCs w:val="24"/>
              </w:rPr>
            </w:pPr>
            <w:r w:rsidRPr="001F63D2">
              <w:rPr>
                <w:rFonts w:cstheme="minorHAnsi"/>
                <w:sz w:val="24"/>
                <w:szCs w:val="24"/>
              </w:rPr>
              <w:t>CIB requires a Resilient Managed Cloud only based IP Telephony (IPT) system based on Microsoft Teams, utilising CIB’s Microsoft 365 E5 licenses.</w:t>
            </w:r>
          </w:p>
          <w:p w14:paraId="717EDEFE" w14:textId="77777777" w:rsidR="00B519D2" w:rsidRPr="001F63D2" w:rsidRDefault="00B519D2" w:rsidP="00B519D2">
            <w:pPr>
              <w:jc w:val="both"/>
              <w:rPr>
                <w:rFonts w:cstheme="minorHAnsi"/>
                <w:sz w:val="24"/>
                <w:szCs w:val="24"/>
              </w:rPr>
            </w:pPr>
          </w:p>
          <w:p w14:paraId="5DB706F2" w14:textId="77777777" w:rsidR="00B519D2" w:rsidRPr="001F63D2" w:rsidRDefault="00B519D2" w:rsidP="00B519D2">
            <w:pPr>
              <w:jc w:val="both"/>
              <w:rPr>
                <w:rFonts w:cstheme="minorHAnsi"/>
                <w:sz w:val="24"/>
                <w:szCs w:val="24"/>
              </w:rPr>
            </w:pPr>
            <w:r w:rsidRPr="001F63D2">
              <w:rPr>
                <w:rFonts w:cstheme="minorHAnsi"/>
                <w:sz w:val="24"/>
                <w:szCs w:val="24"/>
              </w:rPr>
              <w:t>Tenderers must:</w:t>
            </w:r>
          </w:p>
          <w:p w14:paraId="51925EA2" w14:textId="77777777" w:rsidR="00B519D2" w:rsidRPr="001F63D2" w:rsidRDefault="00B519D2" w:rsidP="00216573">
            <w:pPr>
              <w:pStyle w:val="ListParagraph"/>
              <w:widowControl/>
              <w:numPr>
                <w:ilvl w:val="0"/>
                <w:numId w:val="10"/>
              </w:numPr>
              <w:spacing w:after="120" w:line="276" w:lineRule="auto"/>
              <w:contextualSpacing/>
              <w:jc w:val="both"/>
              <w:rPr>
                <w:rFonts w:cstheme="minorHAnsi"/>
                <w:sz w:val="24"/>
                <w:szCs w:val="24"/>
              </w:rPr>
            </w:pPr>
            <w:r w:rsidRPr="001F63D2">
              <w:rPr>
                <w:rFonts w:cstheme="minorHAnsi"/>
                <w:sz w:val="24"/>
                <w:szCs w:val="24"/>
              </w:rPr>
              <w:t>Detail the proposed IP Telephony Solution using CIB in place of Microsoft Teams Licensing.</w:t>
            </w:r>
          </w:p>
          <w:p w14:paraId="77455C31" w14:textId="77777777" w:rsidR="00B519D2" w:rsidRPr="001F63D2" w:rsidRDefault="00B519D2" w:rsidP="00216573">
            <w:pPr>
              <w:pStyle w:val="ListParagraph"/>
              <w:widowControl/>
              <w:numPr>
                <w:ilvl w:val="0"/>
                <w:numId w:val="10"/>
              </w:numPr>
              <w:spacing w:after="120" w:line="276" w:lineRule="auto"/>
              <w:contextualSpacing/>
              <w:jc w:val="both"/>
              <w:rPr>
                <w:rFonts w:cstheme="minorHAnsi"/>
                <w:sz w:val="24"/>
                <w:szCs w:val="24"/>
              </w:rPr>
            </w:pPr>
            <w:r w:rsidRPr="001F63D2">
              <w:rPr>
                <w:rFonts w:cstheme="minorHAnsi"/>
                <w:sz w:val="24"/>
                <w:szCs w:val="24"/>
              </w:rPr>
              <w:t>Describe the resilience of the solution being proposed, including details of how the failover will operate, whether it is active/active or active/passive, automated or manual, whether service is lost during failover, and the duration of any outage, if relevant</w:t>
            </w:r>
          </w:p>
          <w:p w14:paraId="3AEEC0DB" w14:textId="77777777" w:rsidR="00B519D2" w:rsidRPr="001F63D2" w:rsidRDefault="00B519D2" w:rsidP="00216573">
            <w:pPr>
              <w:pStyle w:val="ListParagraph"/>
              <w:widowControl/>
              <w:numPr>
                <w:ilvl w:val="0"/>
                <w:numId w:val="10"/>
              </w:numPr>
              <w:spacing w:after="120" w:line="276" w:lineRule="auto"/>
              <w:contextualSpacing/>
              <w:jc w:val="both"/>
              <w:rPr>
                <w:rFonts w:cstheme="minorHAnsi"/>
                <w:sz w:val="24"/>
                <w:szCs w:val="24"/>
              </w:rPr>
            </w:pPr>
            <w:r w:rsidRPr="001F63D2">
              <w:rPr>
                <w:rFonts w:cstheme="minorHAnsi"/>
                <w:sz w:val="24"/>
                <w:szCs w:val="24"/>
              </w:rPr>
              <w:t>Provide details of the level of availability that can be expected from the proposed IP Telephony System</w:t>
            </w:r>
          </w:p>
          <w:p w14:paraId="7469718A" w14:textId="77777777" w:rsidR="00B519D2" w:rsidRPr="001F63D2" w:rsidRDefault="00B519D2" w:rsidP="00216573">
            <w:pPr>
              <w:pStyle w:val="ListParagraph"/>
              <w:widowControl/>
              <w:numPr>
                <w:ilvl w:val="0"/>
                <w:numId w:val="10"/>
              </w:numPr>
              <w:spacing w:after="120" w:line="276" w:lineRule="auto"/>
              <w:contextualSpacing/>
              <w:jc w:val="both"/>
              <w:rPr>
                <w:rFonts w:cstheme="minorHAnsi"/>
                <w:sz w:val="24"/>
                <w:szCs w:val="24"/>
              </w:rPr>
            </w:pPr>
            <w:r w:rsidRPr="001F63D2">
              <w:rPr>
                <w:rFonts w:cstheme="minorHAnsi"/>
                <w:sz w:val="24"/>
                <w:szCs w:val="24"/>
              </w:rPr>
              <w:t>Describe how calls will be routed between Government Networks and the IP Telephony System; other options will be considered</w:t>
            </w:r>
          </w:p>
          <w:p w14:paraId="0C35AF20" w14:textId="77777777" w:rsidR="00B519D2" w:rsidRPr="001F63D2" w:rsidRDefault="00B519D2" w:rsidP="00216573">
            <w:pPr>
              <w:pStyle w:val="ListParagraph"/>
              <w:widowControl/>
              <w:numPr>
                <w:ilvl w:val="0"/>
                <w:numId w:val="10"/>
              </w:numPr>
              <w:spacing w:after="120" w:line="276" w:lineRule="auto"/>
              <w:contextualSpacing/>
              <w:jc w:val="both"/>
              <w:rPr>
                <w:rFonts w:cstheme="minorHAnsi"/>
                <w:sz w:val="24"/>
                <w:szCs w:val="24"/>
              </w:rPr>
            </w:pPr>
            <w:r w:rsidRPr="001F63D2">
              <w:rPr>
                <w:rFonts w:cstheme="minorHAnsi"/>
                <w:sz w:val="24"/>
                <w:szCs w:val="24"/>
              </w:rPr>
              <w:t>Describe how selected ranges will be handed off to the Genesys CX Cloud system for MABS National Development, NAS and the Citizens Information Phone Service</w:t>
            </w:r>
          </w:p>
          <w:p w14:paraId="028C1900" w14:textId="77777777" w:rsidR="00B519D2" w:rsidRPr="001F63D2" w:rsidRDefault="00B519D2" w:rsidP="00216573">
            <w:pPr>
              <w:pStyle w:val="ListParagraph"/>
              <w:widowControl/>
              <w:numPr>
                <w:ilvl w:val="0"/>
                <w:numId w:val="10"/>
              </w:numPr>
              <w:spacing w:after="120" w:line="276" w:lineRule="auto"/>
              <w:contextualSpacing/>
              <w:jc w:val="both"/>
              <w:rPr>
                <w:rFonts w:cstheme="minorHAnsi"/>
                <w:sz w:val="24"/>
                <w:szCs w:val="24"/>
              </w:rPr>
            </w:pPr>
            <w:r w:rsidRPr="001F63D2">
              <w:rPr>
                <w:rFonts w:cstheme="minorHAnsi"/>
                <w:sz w:val="24"/>
                <w:szCs w:val="24"/>
              </w:rPr>
              <w:lastRenderedPageBreak/>
              <w:t>Provide details on how they will recreate the current local call routing configurations from each site, for example, hunt groups, IVR (Interactive Voice Response), etc.</w:t>
            </w:r>
          </w:p>
          <w:p w14:paraId="53A7B538" w14:textId="77777777" w:rsidR="00B519D2" w:rsidRPr="001F63D2" w:rsidRDefault="00B519D2" w:rsidP="00216573">
            <w:pPr>
              <w:pStyle w:val="ListParagraph"/>
              <w:widowControl/>
              <w:numPr>
                <w:ilvl w:val="0"/>
                <w:numId w:val="10"/>
              </w:numPr>
              <w:spacing w:after="120" w:line="276" w:lineRule="auto"/>
              <w:contextualSpacing/>
              <w:jc w:val="both"/>
              <w:rPr>
                <w:rFonts w:cstheme="minorHAnsi"/>
                <w:sz w:val="24"/>
                <w:szCs w:val="24"/>
              </w:rPr>
            </w:pPr>
            <w:r w:rsidRPr="001F63D2">
              <w:rPr>
                <w:rFonts w:cstheme="minorHAnsi"/>
                <w:sz w:val="24"/>
                <w:szCs w:val="24"/>
              </w:rPr>
              <w:t>Describe how call quality will be retained across the complete infrastructure</w:t>
            </w:r>
          </w:p>
          <w:p w14:paraId="5766C693" w14:textId="2CAE317C" w:rsidR="00B519D2" w:rsidRPr="001F63D2" w:rsidRDefault="00B519D2" w:rsidP="000A1122">
            <w:pPr>
              <w:jc w:val="both"/>
              <w:rPr>
                <w:rFonts w:cstheme="minorHAnsi"/>
                <w:sz w:val="24"/>
                <w:szCs w:val="24"/>
              </w:rPr>
            </w:pPr>
          </w:p>
        </w:tc>
      </w:tr>
      <w:tr w:rsidR="00BC039C" w:rsidRPr="001F63D2" w14:paraId="48B5E038" w14:textId="77777777" w:rsidTr="00BC039C">
        <w:tc>
          <w:tcPr>
            <w:tcW w:w="8926" w:type="dxa"/>
            <w:gridSpan w:val="2"/>
            <w:shd w:val="clear" w:color="auto" w:fill="DEEAF6" w:themeFill="accent1" w:themeFillTint="33"/>
          </w:tcPr>
          <w:p w14:paraId="217CB845" w14:textId="0C209FE2" w:rsidR="00BC039C" w:rsidRPr="00BC039C" w:rsidRDefault="00BC039C" w:rsidP="000A1122">
            <w:pPr>
              <w:rPr>
                <w:rFonts w:cstheme="minorHAnsi"/>
                <w:b/>
                <w:sz w:val="24"/>
                <w:szCs w:val="24"/>
              </w:rPr>
            </w:pPr>
            <w:r w:rsidRPr="00BC039C">
              <w:rPr>
                <w:rFonts w:cstheme="minorHAnsi"/>
                <w:b/>
                <w:sz w:val="24"/>
                <w:szCs w:val="24"/>
              </w:rPr>
              <w:lastRenderedPageBreak/>
              <w:t>Page Limit: A maximum of two (2) x A4 pages (12pt font) should be provided</w:t>
            </w:r>
          </w:p>
        </w:tc>
      </w:tr>
      <w:tr w:rsidR="00B519D2" w:rsidRPr="001F63D2" w14:paraId="195A4897" w14:textId="77777777" w:rsidTr="00B519D2">
        <w:tc>
          <w:tcPr>
            <w:tcW w:w="8926" w:type="dxa"/>
            <w:gridSpan w:val="2"/>
          </w:tcPr>
          <w:p w14:paraId="6913B78B" w14:textId="77777777" w:rsidR="00B519D2" w:rsidRPr="001F63D2" w:rsidRDefault="00B519D2"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34754D87" w14:textId="77777777" w:rsidR="00B519D2" w:rsidRPr="001F63D2" w:rsidRDefault="00B519D2" w:rsidP="000A1122">
            <w:pPr>
              <w:rPr>
                <w:rFonts w:cstheme="minorHAnsi"/>
                <w:sz w:val="24"/>
                <w:szCs w:val="24"/>
              </w:rPr>
            </w:pPr>
          </w:p>
          <w:p w14:paraId="132BFB74" w14:textId="77777777" w:rsidR="00B519D2" w:rsidRPr="001F63D2" w:rsidRDefault="00B519D2" w:rsidP="000A1122">
            <w:pPr>
              <w:rPr>
                <w:rFonts w:cstheme="minorHAnsi"/>
                <w:sz w:val="24"/>
                <w:szCs w:val="24"/>
              </w:rPr>
            </w:pPr>
          </w:p>
        </w:tc>
      </w:tr>
    </w:tbl>
    <w:p w14:paraId="612706BB" w14:textId="77777777" w:rsidR="00B519D2" w:rsidRPr="001F63D2" w:rsidRDefault="00B519D2" w:rsidP="00F54164">
      <w:pPr>
        <w:pStyle w:val="BodyText"/>
        <w:ind w:left="0" w:right="641"/>
        <w:rPr>
          <w:rFonts w:asciiTheme="minorHAnsi" w:hAnsiTheme="minorHAnsi" w:cstheme="minorHAnsi"/>
        </w:rPr>
      </w:pPr>
    </w:p>
    <w:tbl>
      <w:tblPr>
        <w:tblStyle w:val="TableGrid"/>
        <w:tblW w:w="8926" w:type="dxa"/>
        <w:tblLook w:val="04A0" w:firstRow="1" w:lastRow="0" w:firstColumn="1" w:lastColumn="0" w:noHBand="0" w:noVBand="1"/>
      </w:tblPr>
      <w:tblGrid>
        <w:gridCol w:w="6941"/>
        <w:gridCol w:w="1985"/>
      </w:tblGrid>
      <w:tr w:rsidR="00B519D2" w:rsidRPr="001F63D2" w14:paraId="2790FD13" w14:textId="77777777" w:rsidTr="00A51EA5">
        <w:tc>
          <w:tcPr>
            <w:tcW w:w="6941" w:type="dxa"/>
            <w:shd w:val="clear" w:color="auto" w:fill="D9E2F3" w:themeFill="accent5" w:themeFillTint="33"/>
          </w:tcPr>
          <w:p w14:paraId="6AE683B0" w14:textId="07DE4EB7" w:rsidR="00B519D2" w:rsidRPr="001F63D2" w:rsidRDefault="00B519D2" w:rsidP="00216573">
            <w:pPr>
              <w:pStyle w:val="ListParagraph"/>
              <w:widowControl/>
              <w:numPr>
                <w:ilvl w:val="1"/>
                <w:numId w:val="11"/>
              </w:numPr>
              <w:spacing w:after="120" w:line="276" w:lineRule="auto"/>
              <w:contextualSpacing/>
              <w:rPr>
                <w:rFonts w:cstheme="minorHAnsi"/>
                <w:b/>
                <w:bCs/>
                <w:sz w:val="24"/>
                <w:szCs w:val="24"/>
              </w:rPr>
            </w:pPr>
            <w:r w:rsidRPr="001F63D2">
              <w:rPr>
                <w:rFonts w:cstheme="minorHAnsi"/>
                <w:b/>
                <w:bCs/>
                <w:sz w:val="24"/>
                <w:szCs w:val="24"/>
                <w:u w:val="single"/>
              </w:rPr>
              <w:t>Monitoring and Management of the IP Telephony System</w:t>
            </w:r>
          </w:p>
        </w:tc>
        <w:tc>
          <w:tcPr>
            <w:tcW w:w="1985" w:type="dxa"/>
            <w:shd w:val="clear" w:color="auto" w:fill="D9E2F3" w:themeFill="accent5" w:themeFillTint="33"/>
          </w:tcPr>
          <w:p w14:paraId="2856DE0A" w14:textId="5AC81FD8" w:rsidR="00B519D2" w:rsidRPr="001F63D2" w:rsidRDefault="00B519D2" w:rsidP="000A1122">
            <w:pPr>
              <w:pStyle w:val="BodyText"/>
              <w:ind w:left="0" w:right="641"/>
              <w:jc w:val="center"/>
              <w:rPr>
                <w:rFonts w:asciiTheme="minorHAnsi" w:hAnsiTheme="minorHAnsi" w:cstheme="minorHAnsi"/>
              </w:rPr>
            </w:pPr>
            <w:r w:rsidRPr="001F63D2">
              <w:rPr>
                <w:rFonts w:asciiTheme="minorHAnsi" w:hAnsiTheme="minorHAnsi" w:cstheme="minorHAnsi"/>
                <w:b/>
                <w:color w:val="000000"/>
                <w:lang w:val="en-US"/>
              </w:rPr>
              <w:t>200 marks</w:t>
            </w:r>
          </w:p>
        </w:tc>
      </w:tr>
      <w:tr w:rsidR="00B519D2" w:rsidRPr="001F63D2" w14:paraId="22C33B61" w14:textId="77777777" w:rsidTr="000A1122">
        <w:tc>
          <w:tcPr>
            <w:tcW w:w="8926" w:type="dxa"/>
            <w:gridSpan w:val="2"/>
          </w:tcPr>
          <w:p w14:paraId="79C168FC" w14:textId="77777777" w:rsidR="00B519D2" w:rsidRPr="001F63D2" w:rsidRDefault="00B519D2" w:rsidP="00B519D2">
            <w:pPr>
              <w:jc w:val="both"/>
              <w:rPr>
                <w:rFonts w:cstheme="minorHAnsi"/>
                <w:sz w:val="24"/>
                <w:szCs w:val="24"/>
              </w:rPr>
            </w:pPr>
            <w:r w:rsidRPr="001F63D2">
              <w:rPr>
                <w:rFonts w:cstheme="minorHAnsi"/>
                <w:sz w:val="24"/>
                <w:szCs w:val="24"/>
              </w:rPr>
              <w:t>It is required that the IP Telephony system be monitored and managed 24x7.</w:t>
            </w:r>
          </w:p>
          <w:p w14:paraId="3FC07130" w14:textId="77777777" w:rsidR="00B519D2" w:rsidRPr="001F63D2" w:rsidRDefault="00B519D2" w:rsidP="00B519D2">
            <w:pPr>
              <w:jc w:val="both"/>
              <w:rPr>
                <w:rFonts w:cstheme="minorHAnsi"/>
                <w:sz w:val="24"/>
                <w:szCs w:val="24"/>
              </w:rPr>
            </w:pPr>
          </w:p>
          <w:p w14:paraId="0BE5749A" w14:textId="77777777" w:rsidR="00B519D2" w:rsidRPr="001F63D2" w:rsidRDefault="00B519D2" w:rsidP="00B519D2">
            <w:pPr>
              <w:jc w:val="both"/>
              <w:rPr>
                <w:rFonts w:cstheme="minorHAnsi"/>
                <w:sz w:val="24"/>
                <w:szCs w:val="24"/>
              </w:rPr>
            </w:pPr>
            <w:r w:rsidRPr="001F63D2">
              <w:rPr>
                <w:rFonts w:cstheme="minorHAnsi"/>
                <w:sz w:val="24"/>
                <w:szCs w:val="24"/>
              </w:rPr>
              <w:t>Tenderers must describe:</w:t>
            </w:r>
          </w:p>
          <w:p w14:paraId="7CB6DE88" w14:textId="77777777" w:rsidR="00B519D2" w:rsidRPr="001F63D2" w:rsidRDefault="00B519D2" w:rsidP="00216573">
            <w:pPr>
              <w:pStyle w:val="ListParagraph"/>
              <w:widowControl/>
              <w:numPr>
                <w:ilvl w:val="0"/>
                <w:numId w:val="12"/>
              </w:numPr>
              <w:spacing w:after="120" w:line="276" w:lineRule="auto"/>
              <w:contextualSpacing/>
              <w:jc w:val="both"/>
              <w:rPr>
                <w:rFonts w:cstheme="minorHAnsi"/>
                <w:sz w:val="24"/>
                <w:szCs w:val="24"/>
              </w:rPr>
            </w:pPr>
            <w:r w:rsidRPr="001F63D2">
              <w:rPr>
                <w:rFonts w:cstheme="minorHAnsi"/>
                <w:sz w:val="24"/>
                <w:szCs w:val="24"/>
              </w:rPr>
              <w:t>The systems that will be used to monitor and manage the IPT solution, including the solution's status, performance and security</w:t>
            </w:r>
          </w:p>
          <w:p w14:paraId="0E83F627" w14:textId="77777777" w:rsidR="00B519D2" w:rsidRPr="001F63D2" w:rsidRDefault="00B519D2" w:rsidP="00216573">
            <w:pPr>
              <w:pStyle w:val="ListParagraph"/>
              <w:widowControl/>
              <w:numPr>
                <w:ilvl w:val="0"/>
                <w:numId w:val="12"/>
              </w:numPr>
              <w:spacing w:after="120" w:line="276" w:lineRule="auto"/>
              <w:contextualSpacing/>
              <w:jc w:val="both"/>
              <w:rPr>
                <w:rFonts w:cstheme="minorHAnsi"/>
                <w:sz w:val="24"/>
                <w:szCs w:val="24"/>
              </w:rPr>
            </w:pPr>
            <w:r w:rsidRPr="001F63D2">
              <w:rPr>
                <w:rFonts w:cstheme="minorHAnsi"/>
                <w:sz w:val="24"/>
                <w:szCs w:val="24"/>
              </w:rPr>
              <w:t>The access point that will be provided to the CIB ICT team</w:t>
            </w:r>
          </w:p>
          <w:p w14:paraId="7786FBA0" w14:textId="77777777" w:rsidR="00B519D2" w:rsidRPr="001F63D2" w:rsidRDefault="00B519D2" w:rsidP="00216573">
            <w:pPr>
              <w:pStyle w:val="ListParagraph"/>
              <w:widowControl/>
              <w:numPr>
                <w:ilvl w:val="0"/>
                <w:numId w:val="12"/>
              </w:numPr>
              <w:spacing w:after="120" w:line="276" w:lineRule="auto"/>
              <w:contextualSpacing/>
              <w:jc w:val="both"/>
              <w:rPr>
                <w:rFonts w:cstheme="minorHAnsi"/>
                <w:sz w:val="24"/>
                <w:szCs w:val="24"/>
              </w:rPr>
            </w:pPr>
            <w:r w:rsidRPr="001F63D2">
              <w:rPr>
                <w:rFonts w:cstheme="minorHAnsi"/>
                <w:sz w:val="24"/>
                <w:szCs w:val="24"/>
              </w:rPr>
              <w:t>Any alerting systems that will be provided</w:t>
            </w:r>
          </w:p>
          <w:p w14:paraId="10701194" w14:textId="77777777" w:rsidR="00B519D2" w:rsidRPr="001F63D2" w:rsidRDefault="00B519D2" w:rsidP="00216573">
            <w:pPr>
              <w:pStyle w:val="ListParagraph"/>
              <w:widowControl/>
              <w:numPr>
                <w:ilvl w:val="0"/>
                <w:numId w:val="12"/>
              </w:numPr>
              <w:spacing w:after="120" w:line="276" w:lineRule="auto"/>
              <w:contextualSpacing/>
              <w:jc w:val="both"/>
              <w:rPr>
                <w:rFonts w:cstheme="minorHAnsi"/>
                <w:sz w:val="24"/>
                <w:szCs w:val="24"/>
              </w:rPr>
            </w:pPr>
            <w:r w:rsidRPr="001F63D2">
              <w:rPr>
                <w:rFonts w:cstheme="minorHAnsi"/>
                <w:sz w:val="24"/>
                <w:szCs w:val="24"/>
              </w:rPr>
              <w:t>The Network Operations Centre (NOC), where the monitoring will take place</w:t>
            </w:r>
          </w:p>
          <w:p w14:paraId="00499AC6" w14:textId="2C0292AB" w:rsidR="00B519D2" w:rsidRPr="001F63D2" w:rsidRDefault="00B519D2" w:rsidP="000A1122">
            <w:pPr>
              <w:jc w:val="both"/>
              <w:rPr>
                <w:rFonts w:cstheme="minorHAnsi"/>
                <w:sz w:val="24"/>
                <w:szCs w:val="24"/>
              </w:rPr>
            </w:pPr>
          </w:p>
        </w:tc>
      </w:tr>
      <w:tr w:rsidR="00BC039C" w:rsidRPr="001F63D2" w14:paraId="1B846349" w14:textId="77777777" w:rsidTr="00947AD4">
        <w:tc>
          <w:tcPr>
            <w:tcW w:w="8926" w:type="dxa"/>
            <w:gridSpan w:val="2"/>
            <w:shd w:val="clear" w:color="auto" w:fill="DEEAF6" w:themeFill="accent1" w:themeFillTint="33"/>
          </w:tcPr>
          <w:p w14:paraId="00D58CBA"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B519D2" w:rsidRPr="001F63D2" w14:paraId="50A2B147" w14:textId="77777777" w:rsidTr="000A1122">
        <w:tc>
          <w:tcPr>
            <w:tcW w:w="8926" w:type="dxa"/>
            <w:gridSpan w:val="2"/>
          </w:tcPr>
          <w:p w14:paraId="36C9BA7A" w14:textId="77777777" w:rsidR="00B519D2" w:rsidRPr="001F63D2" w:rsidRDefault="00B519D2"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7403B20F" w14:textId="77777777" w:rsidR="00B519D2" w:rsidRPr="001F63D2" w:rsidRDefault="00B519D2" w:rsidP="000A1122">
            <w:pPr>
              <w:rPr>
                <w:rFonts w:cstheme="minorHAnsi"/>
                <w:sz w:val="24"/>
                <w:szCs w:val="24"/>
              </w:rPr>
            </w:pPr>
          </w:p>
          <w:p w14:paraId="4CD2DE30" w14:textId="77777777" w:rsidR="00B519D2" w:rsidRPr="001F63D2" w:rsidRDefault="00B519D2" w:rsidP="000A1122">
            <w:pPr>
              <w:rPr>
                <w:rFonts w:cstheme="minorHAnsi"/>
                <w:sz w:val="24"/>
                <w:szCs w:val="24"/>
              </w:rPr>
            </w:pPr>
          </w:p>
        </w:tc>
      </w:tr>
    </w:tbl>
    <w:p w14:paraId="1CE422F2" w14:textId="77777777" w:rsidR="00B519D2" w:rsidRPr="001F63D2" w:rsidRDefault="00B519D2" w:rsidP="00F54164">
      <w:pPr>
        <w:pStyle w:val="BodyText"/>
        <w:ind w:left="0" w:right="641"/>
        <w:rPr>
          <w:rFonts w:asciiTheme="minorHAnsi" w:hAnsiTheme="minorHAnsi" w:cstheme="minorHAnsi"/>
        </w:rPr>
      </w:pPr>
    </w:p>
    <w:p w14:paraId="1B320154" w14:textId="77777777" w:rsidR="00B519D2" w:rsidRPr="001F63D2" w:rsidRDefault="00B519D2" w:rsidP="00F54164">
      <w:pPr>
        <w:pStyle w:val="BodyText"/>
        <w:ind w:left="0" w:right="641"/>
        <w:rPr>
          <w:rFonts w:asciiTheme="minorHAnsi" w:hAnsiTheme="minorHAnsi" w:cstheme="minorHAnsi"/>
        </w:rPr>
      </w:pPr>
    </w:p>
    <w:tbl>
      <w:tblPr>
        <w:tblStyle w:val="TableGrid"/>
        <w:tblW w:w="8926" w:type="dxa"/>
        <w:tblLook w:val="04A0" w:firstRow="1" w:lastRow="0" w:firstColumn="1" w:lastColumn="0" w:noHBand="0" w:noVBand="1"/>
      </w:tblPr>
      <w:tblGrid>
        <w:gridCol w:w="6941"/>
        <w:gridCol w:w="1985"/>
      </w:tblGrid>
      <w:tr w:rsidR="00B519D2" w:rsidRPr="001F63D2" w14:paraId="1EA730E9" w14:textId="77777777" w:rsidTr="00A51EA5">
        <w:tc>
          <w:tcPr>
            <w:tcW w:w="6941" w:type="dxa"/>
            <w:shd w:val="clear" w:color="auto" w:fill="D9E2F3" w:themeFill="accent5" w:themeFillTint="33"/>
          </w:tcPr>
          <w:p w14:paraId="6587D01B" w14:textId="6893190C" w:rsidR="00B519D2" w:rsidRPr="001F63D2" w:rsidRDefault="00B519D2" w:rsidP="00216573">
            <w:pPr>
              <w:pStyle w:val="ListParagraph"/>
              <w:widowControl/>
              <w:numPr>
                <w:ilvl w:val="1"/>
                <w:numId w:val="11"/>
              </w:numPr>
              <w:spacing w:after="120" w:line="276" w:lineRule="auto"/>
              <w:contextualSpacing/>
              <w:jc w:val="both"/>
              <w:rPr>
                <w:rFonts w:cstheme="minorHAnsi"/>
                <w:b/>
                <w:bCs/>
                <w:sz w:val="24"/>
                <w:szCs w:val="24"/>
              </w:rPr>
            </w:pPr>
            <w:r w:rsidRPr="001F63D2">
              <w:rPr>
                <w:rFonts w:cstheme="minorHAnsi"/>
                <w:b/>
                <w:bCs/>
                <w:sz w:val="24"/>
                <w:szCs w:val="24"/>
                <w:u w:val="single"/>
              </w:rPr>
              <w:t>Telephony System Features</w:t>
            </w:r>
          </w:p>
        </w:tc>
        <w:tc>
          <w:tcPr>
            <w:tcW w:w="1985" w:type="dxa"/>
            <w:shd w:val="clear" w:color="auto" w:fill="D9E2F3" w:themeFill="accent5" w:themeFillTint="33"/>
          </w:tcPr>
          <w:p w14:paraId="264776D9" w14:textId="05576BD2" w:rsidR="00B519D2" w:rsidRPr="001F63D2" w:rsidRDefault="00B519D2" w:rsidP="000A1122">
            <w:pPr>
              <w:pStyle w:val="BodyText"/>
              <w:ind w:left="0" w:right="641"/>
              <w:jc w:val="center"/>
              <w:rPr>
                <w:rFonts w:asciiTheme="minorHAnsi" w:hAnsiTheme="minorHAnsi" w:cstheme="minorHAnsi"/>
              </w:rPr>
            </w:pPr>
            <w:r w:rsidRPr="001F63D2">
              <w:rPr>
                <w:rFonts w:asciiTheme="minorHAnsi" w:hAnsiTheme="minorHAnsi" w:cstheme="minorHAnsi"/>
                <w:b/>
                <w:color w:val="000000"/>
                <w:lang w:val="en-US"/>
              </w:rPr>
              <w:t xml:space="preserve"> 300 marks</w:t>
            </w:r>
          </w:p>
        </w:tc>
      </w:tr>
      <w:tr w:rsidR="00B519D2" w:rsidRPr="001F63D2" w14:paraId="5E133B16" w14:textId="77777777" w:rsidTr="000A1122">
        <w:tc>
          <w:tcPr>
            <w:tcW w:w="8926" w:type="dxa"/>
            <w:gridSpan w:val="2"/>
          </w:tcPr>
          <w:p w14:paraId="6DD546D8" w14:textId="77777777" w:rsidR="00B519D2" w:rsidRPr="001F63D2" w:rsidRDefault="00B519D2" w:rsidP="00B519D2">
            <w:pPr>
              <w:jc w:val="both"/>
              <w:rPr>
                <w:rFonts w:cstheme="minorHAnsi"/>
                <w:color w:val="000000"/>
                <w:sz w:val="24"/>
                <w:szCs w:val="24"/>
              </w:rPr>
            </w:pPr>
            <w:r w:rsidRPr="001F63D2">
              <w:rPr>
                <w:rFonts w:cstheme="minorHAnsi"/>
                <w:color w:val="000000"/>
                <w:sz w:val="24"/>
                <w:szCs w:val="24"/>
              </w:rPr>
              <w:t>A feature-rich telephony system is required. At a minimum, the system must provide the following user features:</w:t>
            </w:r>
          </w:p>
          <w:p w14:paraId="2A0BB572" w14:textId="77777777" w:rsidR="00B519D2" w:rsidRPr="001F63D2" w:rsidRDefault="00B519D2" w:rsidP="00216573">
            <w:pPr>
              <w:pStyle w:val="ListParagraph"/>
              <w:widowControl/>
              <w:numPr>
                <w:ilvl w:val="0"/>
                <w:numId w:val="13"/>
              </w:numPr>
              <w:contextualSpacing/>
              <w:jc w:val="both"/>
              <w:rPr>
                <w:rFonts w:cstheme="minorHAnsi"/>
                <w:color w:val="000000"/>
                <w:sz w:val="24"/>
                <w:szCs w:val="24"/>
              </w:rPr>
            </w:pPr>
            <w:r w:rsidRPr="001F63D2">
              <w:rPr>
                <w:rFonts w:cstheme="minorHAnsi"/>
                <w:color w:val="000000"/>
                <w:sz w:val="24"/>
                <w:szCs w:val="24"/>
              </w:rPr>
              <w:t>Call forward</w:t>
            </w:r>
          </w:p>
          <w:p w14:paraId="1E3C9C53" w14:textId="77777777" w:rsidR="00B519D2" w:rsidRPr="001F63D2" w:rsidRDefault="00B519D2" w:rsidP="00216573">
            <w:pPr>
              <w:pStyle w:val="ListParagraph"/>
              <w:widowControl/>
              <w:numPr>
                <w:ilvl w:val="0"/>
                <w:numId w:val="13"/>
              </w:numPr>
              <w:contextualSpacing/>
              <w:jc w:val="both"/>
              <w:rPr>
                <w:rFonts w:cstheme="minorHAnsi"/>
                <w:color w:val="000000"/>
                <w:sz w:val="24"/>
                <w:szCs w:val="24"/>
              </w:rPr>
            </w:pPr>
            <w:r w:rsidRPr="001F63D2">
              <w:rPr>
                <w:rFonts w:cstheme="minorHAnsi"/>
                <w:color w:val="000000"/>
                <w:sz w:val="24"/>
                <w:szCs w:val="24"/>
              </w:rPr>
              <w:t>Call hold</w:t>
            </w:r>
          </w:p>
          <w:p w14:paraId="1645E1B0" w14:textId="77777777" w:rsidR="00B519D2" w:rsidRPr="001F63D2" w:rsidRDefault="00B519D2" w:rsidP="00216573">
            <w:pPr>
              <w:pStyle w:val="ListParagraph"/>
              <w:widowControl/>
              <w:numPr>
                <w:ilvl w:val="0"/>
                <w:numId w:val="13"/>
              </w:numPr>
              <w:contextualSpacing/>
              <w:jc w:val="both"/>
              <w:rPr>
                <w:rFonts w:cstheme="minorHAnsi"/>
                <w:color w:val="000000"/>
                <w:sz w:val="24"/>
                <w:szCs w:val="24"/>
              </w:rPr>
            </w:pPr>
            <w:r w:rsidRPr="001F63D2">
              <w:rPr>
                <w:rFonts w:cstheme="minorHAnsi"/>
                <w:color w:val="000000"/>
                <w:sz w:val="24"/>
                <w:szCs w:val="24"/>
              </w:rPr>
              <w:t>Caller ID</w:t>
            </w:r>
          </w:p>
          <w:p w14:paraId="11EFE5FF" w14:textId="77777777" w:rsidR="00B519D2" w:rsidRPr="001F63D2" w:rsidRDefault="00B519D2" w:rsidP="00216573">
            <w:pPr>
              <w:pStyle w:val="ListParagraph"/>
              <w:widowControl/>
              <w:numPr>
                <w:ilvl w:val="0"/>
                <w:numId w:val="13"/>
              </w:numPr>
              <w:contextualSpacing/>
              <w:jc w:val="both"/>
              <w:rPr>
                <w:rFonts w:cstheme="minorHAnsi"/>
                <w:color w:val="000000"/>
                <w:sz w:val="24"/>
                <w:szCs w:val="24"/>
              </w:rPr>
            </w:pPr>
            <w:r w:rsidRPr="001F63D2">
              <w:rPr>
                <w:rFonts w:cstheme="minorHAnsi"/>
                <w:color w:val="000000"/>
                <w:sz w:val="24"/>
                <w:szCs w:val="24"/>
              </w:rPr>
              <w:t>Call pickup group</w:t>
            </w:r>
          </w:p>
          <w:p w14:paraId="3B571EEF" w14:textId="77777777" w:rsidR="00B519D2" w:rsidRPr="001F63D2" w:rsidRDefault="00B519D2" w:rsidP="00216573">
            <w:pPr>
              <w:pStyle w:val="ListParagraph"/>
              <w:widowControl/>
              <w:numPr>
                <w:ilvl w:val="0"/>
                <w:numId w:val="13"/>
              </w:numPr>
              <w:contextualSpacing/>
              <w:jc w:val="both"/>
              <w:rPr>
                <w:rFonts w:cstheme="minorHAnsi"/>
                <w:color w:val="000000"/>
                <w:sz w:val="24"/>
                <w:szCs w:val="24"/>
              </w:rPr>
            </w:pPr>
            <w:r w:rsidRPr="001F63D2">
              <w:rPr>
                <w:rFonts w:cstheme="minorHAnsi"/>
                <w:color w:val="000000"/>
                <w:sz w:val="24"/>
                <w:szCs w:val="24"/>
              </w:rPr>
              <w:t>Do not disturb</w:t>
            </w:r>
          </w:p>
          <w:p w14:paraId="184A929D" w14:textId="77777777" w:rsidR="00B519D2" w:rsidRPr="001F63D2" w:rsidRDefault="00B519D2" w:rsidP="00216573">
            <w:pPr>
              <w:pStyle w:val="ListParagraph"/>
              <w:widowControl/>
              <w:numPr>
                <w:ilvl w:val="0"/>
                <w:numId w:val="13"/>
              </w:numPr>
              <w:contextualSpacing/>
              <w:jc w:val="both"/>
              <w:rPr>
                <w:rFonts w:cstheme="minorHAnsi"/>
                <w:color w:val="000000"/>
                <w:sz w:val="24"/>
                <w:szCs w:val="24"/>
              </w:rPr>
            </w:pPr>
            <w:r w:rsidRPr="001F63D2">
              <w:rPr>
                <w:rFonts w:cstheme="minorHAnsi"/>
                <w:color w:val="000000"/>
                <w:sz w:val="24"/>
                <w:szCs w:val="24"/>
              </w:rPr>
              <w:t>Extension Initiated Conference (user plus 3 others)</w:t>
            </w:r>
          </w:p>
          <w:p w14:paraId="7FE75810" w14:textId="77777777" w:rsidR="00B519D2" w:rsidRPr="001F63D2" w:rsidRDefault="00B519D2" w:rsidP="00B519D2">
            <w:pPr>
              <w:jc w:val="both"/>
              <w:rPr>
                <w:rFonts w:cstheme="minorHAnsi"/>
                <w:color w:val="000000"/>
                <w:sz w:val="24"/>
                <w:szCs w:val="24"/>
              </w:rPr>
            </w:pPr>
          </w:p>
          <w:p w14:paraId="692A6581" w14:textId="77777777" w:rsidR="00B519D2" w:rsidRPr="001F63D2" w:rsidRDefault="00B519D2" w:rsidP="00B519D2">
            <w:pPr>
              <w:jc w:val="both"/>
              <w:rPr>
                <w:rFonts w:cstheme="minorHAnsi"/>
                <w:color w:val="000000"/>
                <w:sz w:val="24"/>
                <w:szCs w:val="24"/>
              </w:rPr>
            </w:pPr>
            <w:r w:rsidRPr="001F63D2">
              <w:rPr>
                <w:rFonts w:cstheme="minorHAnsi"/>
                <w:color w:val="000000"/>
                <w:sz w:val="24"/>
                <w:szCs w:val="24"/>
              </w:rPr>
              <w:t>Tenderers must provide a full list of all features supported on the telephony system.</w:t>
            </w:r>
          </w:p>
          <w:p w14:paraId="0F0C1877" w14:textId="18BEE148" w:rsidR="00B519D2" w:rsidRPr="001F63D2" w:rsidRDefault="00B519D2" w:rsidP="000A1122">
            <w:pPr>
              <w:jc w:val="both"/>
              <w:rPr>
                <w:rFonts w:cstheme="minorHAnsi"/>
                <w:sz w:val="24"/>
                <w:szCs w:val="24"/>
              </w:rPr>
            </w:pPr>
          </w:p>
        </w:tc>
      </w:tr>
      <w:tr w:rsidR="00BC039C" w:rsidRPr="001F63D2" w14:paraId="02A2D774" w14:textId="77777777" w:rsidTr="00947AD4">
        <w:tc>
          <w:tcPr>
            <w:tcW w:w="8926" w:type="dxa"/>
            <w:gridSpan w:val="2"/>
            <w:shd w:val="clear" w:color="auto" w:fill="DEEAF6" w:themeFill="accent1" w:themeFillTint="33"/>
          </w:tcPr>
          <w:p w14:paraId="62CD8CE3"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B519D2" w:rsidRPr="001F63D2" w14:paraId="2515DCDF" w14:textId="77777777" w:rsidTr="000A1122">
        <w:tc>
          <w:tcPr>
            <w:tcW w:w="8926" w:type="dxa"/>
            <w:gridSpan w:val="2"/>
          </w:tcPr>
          <w:p w14:paraId="22CE9B21" w14:textId="77777777" w:rsidR="00B519D2" w:rsidRPr="001F63D2" w:rsidRDefault="00B519D2"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6B21F62F" w14:textId="77777777" w:rsidR="00B519D2" w:rsidRPr="001F63D2" w:rsidRDefault="00B519D2" w:rsidP="000A1122">
            <w:pPr>
              <w:rPr>
                <w:rFonts w:cstheme="minorHAnsi"/>
                <w:sz w:val="24"/>
                <w:szCs w:val="24"/>
              </w:rPr>
            </w:pPr>
          </w:p>
          <w:p w14:paraId="10EE67EE" w14:textId="77777777" w:rsidR="00B519D2" w:rsidRPr="001F63D2" w:rsidRDefault="00B519D2" w:rsidP="000A1122">
            <w:pPr>
              <w:rPr>
                <w:rFonts w:cstheme="minorHAnsi"/>
                <w:sz w:val="24"/>
                <w:szCs w:val="24"/>
              </w:rPr>
            </w:pPr>
          </w:p>
        </w:tc>
      </w:tr>
    </w:tbl>
    <w:p w14:paraId="178507C5" w14:textId="77777777" w:rsidR="00B519D2" w:rsidRPr="001F63D2" w:rsidRDefault="00B519D2" w:rsidP="00F54164">
      <w:pPr>
        <w:pStyle w:val="BodyText"/>
        <w:ind w:left="0" w:right="641"/>
        <w:rPr>
          <w:rFonts w:asciiTheme="minorHAnsi" w:hAnsiTheme="minorHAnsi" w:cstheme="minorHAnsi"/>
        </w:rPr>
      </w:pPr>
    </w:p>
    <w:tbl>
      <w:tblPr>
        <w:tblStyle w:val="TableGrid"/>
        <w:tblW w:w="8926" w:type="dxa"/>
        <w:tblLook w:val="04A0" w:firstRow="1" w:lastRow="0" w:firstColumn="1" w:lastColumn="0" w:noHBand="0" w:noVBand="1"/>
      </w:tblPr>
      <w:tblGrid>
        <w:gridCol w:w="6941"/>
        <w:gridCol w:w="1985"/>
      </w:tblGrid>
      <w:tr w:rsidR="00B519D2" w:rsidRPr="001F63D2" w14:paraId="6F78C04E" w14:textId="77777777" w:rsidTr="00A51EA5">
        <w:tc>
          <w:tcPr>
            <w:tcW w:w="6941" w:type="dxa"/>
            <w:shd w:val="clear" w:color="auto" w:fill="D9E2F3" w:themeFill="accent5" w:themeFillTint="33"/>
          </w:tcPr>
          <w:p w14:paraId="5FB0FE39" w14:textId="4E28BCC5" w:rsidR="00B519D2" w:rsidRPr="001F63D2" w:rsidRDefault="00B519D2" w:rsidP="00216573">
            <w:pPr>
              <w:pStyle w:val="ListParagraph"/>
              <w:widowControl/>
              <w:numPr>
                <w:ilvl w:val="1"/>
                <w:numId w:val="11"/>
              </w:numPr>
              <w:spacing w:after="120" w:line="276" w:lineRule="auto"/>
              <w:contextualSpacing/>
              <w:jc w:val="both"/>
              <w:rPr>
                <w:rFonts w:cstheme="minorHAnsi"/>
                <w:b/>
                <w:bCs/>
                <w:sz w:val="24"/>
                <w:szCs w:val="24"/>
              </w:rPr>
            </w:pPr>
            <w:r w:rsidRPr="001F63D2">
              <w:rPr>
                <w:rFonts w:cstheme="minorHAnsi"/>
                <w:b/>
                <w:bCs/>
                <w:sz w:val="24"/>
                <w:szCs w:val="24"/>
                <w:u w:val="single"/>
              </w:rPr>
              <w:t>System Call Routing</w:t>
            </w:r>
          </w:p>
        </w:tc>
        <w:tc>
          <w:tcPr>
            <w:tcW w:w="1985" w:type="dxa"/>
            <w:shd w:val="clear" w:color="auto" w:fill="D9E2F3" w:themeFill="accent5" w:themeFillTint="33"/>
          </w:tcPr>
          <w:p w14:paraId="2415B2CA" w14:textId="0741D701" w:rsidR="00B519D2" w:rsidRPr="001F63D2" w:rsidRDefault="00B519D2" w:rsidP="000A1122">
            <w:pPr>
              <w:pStyle w:val="BodyText"/>
              <w:ind w:left="0" w:right="641"/>
              <w:jc w:val="center"/>
              <w:rPr>
                <w:rFonts w:asciiTheme="minorHAnsi" w:hAnsiTheme="minorHAnsi" w:cstheme="minorHAnsi"/>
              </w:rPr>
            </w:pPr>
            <w:r w:rsidRPr="001F63D2">
              <w:rPr>
                <w:rFonts w:asciiTheme="minorHAnsi" w:hAnsiTheme="minorHAnsi" w:cstheme="minorHAnsi"/>
                <w:b/>
                <w:color w:val="000000"/>
                <w:lang w:val="en-US"/>
              </w:rPr>
              <w:t>100 marks</w:t>
            </w:r>
          </w:p>
        </w:tc>
      </w:tr>
      <w:tr w:rsidR="00B519D2" w:rsidRPr="001F63D2" w14:paraId="040566B8" w14:textId="77777777" w:rsidTr="000A1122">
        <w:tc>
          <w:tcPr>
            <w:tcW w:w="8926" w:type="dxa"/>
            <w:gridSpan w:val="2"/>
          </w:tcPr>
          <w:p w14:paraId="49BFAAF9" w14:textId="0A72D585" w:rsidR="00B519D2" w:rsidRPr="001F63D2" w:rsidRDefault="00B519D2" w:rsidP="00B519D2">
            <w:pPr>
              <w:jc w:val="both"/>
              <w:rPr>
                <w:rFonts w:cstheme="minorHAnsi"/>
                <w:sz w:val="24"/>
                <w:szCs w:val="24"/>
              </w:rPr>
            </w:pPr>
            <w:r w:rsidRPr="001F63D2">
              <w:rPr>
                <w:rFonts w:cstheme="minorHAnsi"/>
                <w:sz w:val="24"/>
                <w:szCs w:val="24"/>
              </w:rPr>
              <w:t>The existing direct dial-in (DDI) number range 0818/geographics numbers (as detailed in the Master Spreadsheet</w:t>
            </w:r>
            <w:r w:rsidR="00E52ACF">
              <w:rPr>
                <w:rFonts w:cstheme="minorHAnsi"/>
                <w:sz w:val="24"/>
                <w:szCs w:val="24"/>
              </w:rPr>
              <w:t xml:space="preserve"> of Offices – Appendix 8</w:t>
            </w:r>
            <w:r w:rsidR="006071CA">
              <w:rPr>
                <w:rFonts w:cstheme="minorHAnsi"/>
                <w:sz w:val="24"/>
                <w:szCs w:val="24"/>
              </w:rPr>
              <w:t xml:space="preserve">, </w:t>
            </w:r>
            <w:r w:rsidR="006071CA">
              <w:rPr>
                <w:sz w:val="24"/>
              </w:rPr>
              <w:t>issued as a separate document with tender suite</w:t>
            </w:r>
            <w:r w:rsidRPr="001F63D2">
              <w:rPr>
                <w:rFonts w:cstheme="minorHAnsi"/>
                <w:sz w:val="24"/>
                <w:szCs w:val="24"/>
              </w:rPr>
              <w:t xml:space="preserve">) will be used during the project implementation period, and a streamlined 4-digit internal dial plan will be retained where possible, with desk-to-desk dialling between all offices. </w:t>
            </w:r>
          </w:p>
          <w:p w14:paraId="79ACDDE7" w14:textId="77777777" w:rsidR="00B519D2" w:rsidRPr="001F63D2" w:rsidRDefault="00B519D2" w:rsidP="00B519D2">
            <w:pPr>
              <w:jc w:val="both"/>
              <w:rPr>
                <w:rFonts w:cstheme="minorHAnsi"/>
                <w:sz w:val="24"/>
                <w:szCs w:val="24"/>
              </w:rPr>
            </w:pPr>
          </w:p>
          <w:p w14:paraId="590EFBA8" w14:textId="77777777" w:rsidR="00B519D2" w:rsidRPr="001F63D2" w:rsidRDefault="00B519D2" w:rsidP="00B519D2">
            <w:pPr>
              <w:jc w:val="both"/>
              <w:rPr>
                <w:rFonts w:cstheme="minorHAnsi"/>
                <w:sz w:val="24"/>
                <w:szCs w:val="24"/>
              </w:rPr>
            </w:pPr>
            <w:r w:rsidRPr="001F63D2">
              <w:rPr>
                <w:rFonts w:cstheme="minorHAnsi"/>
                <w:sz w:val="24"/>
                <w:szCs w:val="24"/>
              </w:rPr>
              <w:t>In addition, as with the current system, calls to DDI numbers in MABS National Development, National Advocacy Service, and the Citizens Information Phone Service (the three national helplines funded by the Citizens Information Board) will need to be redirected to the Genesys CX Cloud system, which is hosted in AWS.</w:t>
            </w:r>
          </w:p>
          <w:p w14:paraId="15729C15" w14:textId="77777777" w:rsidR="00B519D2" w:rsidRPr="001F63D2" w:rsidRDefault="00B519D2" w:rsidP="00B519D2">
            <w:pPr>
              <w:jc w:val="both"/>
              <w:rPr>
                <w:rFonts w:cstheme="minorHAnsi"/>
                <w:sz w:val="24"/>
                <w:szCs w:val="24"/>
              </w:rPr>
            </w:pPr>
          </w:p>
          <w:p w14:paraId="2ED936C5" w14:textId="77777777" w:rsidR="00B519D2" w:rsidRPr="001F63D2" w:rsidRDefault="00B519D2" w:rsidP="00B519D2">
            <w:pPr>
              <w:jc w:val="both"/>
              <w:rPr>
                <w:rFonts w:cstheme="minorHAnsi"/>
                <w:sz w:val="24"/>
                <w:szCs w:val="24"/>
              </w:rPr>
            </w:pPr>
            <w:r w:rsidRPr="001F63D2">
              <w:rPr>
                <w:rFonts w:cstheme="minorHAnsi"/>
                <w:sz w:val="24"/>
                <w:szCs w:val="24"/>
              </w:rPr>
              <w:t>Tenderers should note that inbound calls will be (options considered (delivered by Government Networks, while outbound calls should be terminated by the successful tenderer.</w:t>
            </w:r>
          </w:p>
          <w:p w14:paraId="21E0B21B" w14:textId="77777777" w:rsidR="00B519D2" w:rsidRPr="001F63D2" w:rsidRDefault="00B519D2" w:rsidP="00B519D2">
            <w:pPr>
              <w:jc w:val="both"/>
              <w:rPr>
                <w:rFonts w:cstheme="minorHAnsi"/>
                <w:sz w:val="24"/>
                <w:szCs w:val="24"/>
              </w:rPr>
            </w:pPr>
          </w:p>
          <w:p w14:paraId="5E16FC21" w14:textId="77777777" w:rsidR="00B519D2" w:rsidRPr="001F63D2" w:rsidRDefault="00B519D2" w:rsidP="00B519D2">
            <w:pPr>
              <w:jc w:val="both"/>
              <w:rPr>
                <w:rFonts w:cstheme="minorHAnsi"/>
                <w:sz w:val="24"/>
                <w:szCs w:val="24"/>
              </w:rPr>
            </w:pPr>
            <w:r w:rsidRPr="001F63D2">
              <w:rPr>
                <w:rFonts w:cstheme="minorHAnsi"/>
                <w:sz w:val="24"/>
                <w:szCs w:val="24"/>
              </w:rPr>
              <w:t xml:space="preserve">Tenders should note that outbound calls from individual office DDI numbers are masked to their assigned offices defined 0818 number, and this is required to be preserved as part of this tender.   </w:t>
            </w:r>
          </w:p>
          <w:p w14:paraId="32D372A7" w14:textId="77777777" w:rsidR="00B519D2" w:rsidRPr="001F63D2" w:rsidRDefault="00B519D2" w:rsidP="00B519D2">
            <w:pPr>
              <w:jc w:val="both"/>
              <w:rPr>
                <w:rFonts w:cstheme="minorHAnsi"/>
                <w:sz w:val="24"/>
                <w:szCs w:val="24"/>
              </w:rPr>
            </w:pPr>
            <w:r w:rsidRPr="001F63D2">
              <w:rPr>
                <w:rFonts w:cstheme="minorHAnsi"/>
                <w:sz w:val="24"/>
                <w:szCs w:val="24"/>
              </w:rPr>
              <w:t xml:space="preserve">During the project implementation, calls will need to be routed both ways between the new system.  Tenderers must describe how they will work with the incumbent service provider to implement this.   </w:t>
            </w:r>
          </w:p>
          <w:p w14:paraId="37572773" w14:textId="77777777" w:rsidR="00B519D2" w:rsidRPr="001F63D2" w:rsidRDefault="00B519D2" w:rsidP="00B519D2">
            <w:pPr>
              <w:jc w:val="both"/>
              <w:rPr>
                <w:rFonts w:cstheme="minorHAnsi"/>
                <w:sz w:val="24"/>
                <w:szCs w:val="24"/>
              </w:rPr>
            </w:pPr>
          </w:p>
          <w:p w14:paraId="74E24363" w14:textId="77777777" w:rsidR="00B519D2" w:rsidRPr="001F63D2" w:rsidRDefault="00B519D2" w:rsidP="00B519D2">
            <w:pPr>
              <w:jc w:val="both"/>
              <w:rPr>
                <w:rFonts w:cstheme="minorHAnsi"/>
                <w:sz w:val="24"/>
                <w:szCs w:val="24"/>
              </w:rPr>
            </w:pPr>
            <w:r w:rsidRPr="001F63D2">
              <w:rPr>
                <w:rFonts w:cstheme="minorHAnsi"/>
                <w:sz w:val="24"/>
                <w:szCs w:val="24"/>
              </w:rPr>
              <w:t>Tenderers must describe how the proposed system can meet these call routing requirements.</w:t>
            </w:r>
          </w:p>
          <w:p w14:paraId="067650C6" w14:textId="060004AA" w:rsidR="00B519D2" w:rsidRPr="001F63D2" w:rsidRDefault="00B519D2" w:rsidP="000A1122">
            <w:pPr>
              <w:jc w:val="both"/>
              <w:rPr>
                <w:rFonts w:cstheme="minorHAnsi"/>
                <w:sz w:val="24"/>
                <w:szCs w:val="24"/>
              </w:rPr>
            </w:pPr>
          </w:p>
        </w:tc>
      </w:tr>
      <w:tr w:rsidR="00BC039C" w:rsidRPr="001F63D2" w14:paraId="498AD87F" w14:textId="77777777" w:rsidTr="00947AD4">
        <w:tc>
          <w:tcPr>
            <w:tcW w:w="8926" w:type="dxa"/>
            <w:gridSpan w:val="2"/>
            <w:shd w:val="clear" w:color="auto" w:fill="DEEAF6" w:themeFill="accent1" w:themeFillTint="33"/>
          </w:tcPr>
          <w:p w14:paraId="69E9CDD8"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B519D2" w:rsidRPr="001F63D2" w14:paraId="78B583CC" w14:textId="77777777" w:rsidTr="000A1122">
        <w:tc>
          <w:tcPr>
            <w:tcW w:w="8926" w:type="dxa"/>
            <w:gridSpan w:val="2"/>
          </w:tcPr>
          <w:p w14:paraId="5E424974" w14:textId="77777777" w:rsidR="00B519D2" w:rsidRPr="001F63D2" w:rsidRDefault="00B519D2"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3008D237" w14:textId="77777777" w:rsidR="00B519D2" w:rsidRPr="001F63D2" w:rsidRDefault="00B519D2" w:rsidP="000A1122">
            <w:pPr>
              <w:rPr>
                <w:rFonts w:cstheme="minorHAnsi"/>
                <w:sz w:val="24"/>
                <w:szCs w:val="24"/>
              </w:rPr>
            </w:pPr>
          </w:p>
          <w:p w14:paraId="5D75511C" w14:textId="77777777" w:rsidR="00B519D2" w:rsidRPr="001F63D2" w:rsidRDefault="00B519D2" w:rsidP="000A1122">
            <w:pPr>
              <w:rPr>
                <w:rFonts w:cstheme="minorHAnsi"/>
                <w:sz w:val="24"/>
                <w:szCs w:val="24"/>
              </w:rPr>
            </w:pPr>
          </w:p>
        </w:tc>
      </w:tr>
    </w:tbl>
    <w:p w14:paraId="3982883A" w14:textId="77777777" w:rsidR="00B519D2" w:rsidRPr="001F63D2" w:rsidRDefault="00B519D2" w:rsidP="00F54164">
      <w:pPr>
        <w:pStyle w:val="BodyText"/>
        <w:ind w:left="0" w:right="641"/>
        <w:rPr>
          <w:rFonts w:asciiTheme="minorHAnsi" w:hAnsiTheme="minorHAnsi" w:cstheme="minorHAnsi"/>
        </w:rPr>
      </w:pPr>
    </w:p>
    <w:tbl>
      <w:tblPr>
        <w:tblStyle w:val="TableGrid"/>
        <w:tblW w:w="8926" w:type="dxa"/>
        <w:tblLook w:val="04A0" w:firstRow="1" w:lastRow="0" w:firstColumn="1" w:lastColumn="0" w:noHBand="0" w:noVBand="1"/>
      </w:tblPr>
      <w:tblGrid>
        <w:gridCol w:w="6799"/>
        <w:gridCol w:w="2127"/>
      </w:tblGrid>
      <w:tr w:rsidR="00B519D2" w:rsidRPr="001F63D2" w14:paraId="25693375" w14:textId="77777777" w:rsidTr="00A51EA5">
        <w:tc>
          <w:tcPr>
            <w:tcW w:w="6799" w:type="dxa"/>
            <w:shd w:val="clear" w:color="auto" w:fill="D9E2F3" w:themeFill="accent5" w:themeFillTint="33"/>
          </w:tcPr>
          <w:p w14:paraId="34AECD99" w14:textId="2A11F38F" w:rsidR="00B519D2" w:rsidRPr="001F63D2" w:rsidRDefault="00B519D2" w:rsidP="00216573">
            <w:pPr>
              <w:pStyle w:val="ListParagraph"/>
              <w:widowControl/>
              <w:numPr>
                <w:ilvl w:val="1"/>
                <w:numId w:val="11"/>
              </w:numPr>
              <w:spacing w:after="120" w:line="276" w:lineRule="auto"/>
              <w:contextualSpacing/>
              <w:jc w:val="both"/>
              <w:rPr>
                <w:rFonts w:cstheme="minorHAnsi"/>
                <w:b/>
                <w:bCs/>
                <w:sz w:val="24"/>
                <w:szCs w:val="24"/>
              </w:rPr>
            </w:pPr>
            <w:r w:rsidRPr="001F63D2">
              <w:rPr>
                <w:rFonts w:cstheme="minorHAnsi"/>
                <w:b/>
                <w:bCs/>
                <w:sz w:val="24"/>
                <w:szCs w:val="24"/>
                <w:u w:val="single"/>
              </w:rPr>
              <w:t>Automated Attendant</w:t>
            </w:r>
          </w:p>
        </w:tc>
        <w:tc>
          <w:tcPr>
            <w:tcW w:w="2127" w:type="dxa"/>
            <w:shd w:val="clear" w:color="auto" w:fill="D9E2F3" w:themeFill="accent5" w:themeFillTint="33"/>
          </w:tcPr>
          <w:p w14:paraId="31124837" w14:textId="264A61CE" w:rsidR="00B519D2" w:rsidRPr="001F63D2" w:rsidRDefault="00B519D2" w:rsidP="000A1122">
            <w:pPr>
              <w:pStyle w:val="BodyText"/>
              <w:ind w:left="0" w:right="641"/>
              <w:jc w:val="center"/>
              <w:rPr>
                <w:rFonts w:asciiTheme="minorHAnsi" w:hAnsiTheme="minorHAnsi" w:cstheme="minorHAnsi"/>
              </w:rPr>
            </w:pPr>
            <w:r w:rsidRPr="001F63D2">
              <w:rPr>
                <w:rFonts w:asciiTheme="minorHAnsi" w:hAnsiTheme="minorHAnsi" w:cstheme="minorHAnsi"/>
                <w:b/>
                <w:color w:val="000000"/>
                <w:lang w:val="en-US"/>
              </w:rPr>
              <w:t>50 marks</w:t>
            </w:r>
          </w:p>
        </w:tc>
      </w:tr>
      <w:tr w:rsidR="00B519D2" w:rsidRPr="001F63D2" w14:paraId="0DE172CD" w14:textId="77777777" w:rsidTr="000A1122">
        <w:tc>
          <w:tcPr>
            <w:tcW w:w="8926" w:type="dxa"/>
            <w:gridSpan w:val="2"/>
          </w:tcPr>
          <w:p w14:paraId="1B1292A5" w14:textId="77777777" w:rsidR="00B519D2" w:rsidRPr="001F63D2" w:rsidRDefault="00B519D2" w:rsidP="00B519D2">
            <w:pPr>
              <w:jc w:val="both"/>
              <w:rPr>
                <w:rFonts w:cstheme="minorHAnsi"/>
                <w:sz w:val="24"/>
                <w:szCs w:val="24"/>
              </w:rPr>
            </w:pPr>
            <w:r w:rsidRPr="001F63D2">
              <w:rPr>
                <w:rFonts w:cstheme="minorHAnsi"/>
                <w:sz w:val="24"/>
                <w:szCs w:val="24"/>
              </w:rPr>
              <w:t xml:space="preserve">A minimum of one Automated Attendant/Interactive Voice Response (IVR) per office is required. This functionality must provide a list of caller options based on a single-digit dialled menu, with a minimum of 2 levels of custom call routing. </w:t>
            </w:r>
          </w:p>
          <w:p w14:paraId="4799A5A1" w14:textId="77777777" w:rsidR="00B519D2" w:rsidRPr="001F63D2" w:rsidRDefault="00B519D2" w:rsidP="00B519D2">
            <w:pPr>
              <w:jc w:val="both"/>
              <w:rPr>
                <w:rFonts w:cstheme="minorHAnsi"/>
                <w:sz w:val="24"/>
                <w:szCs w:val="24"/>
              </w:rPr>
            </w:pPr>
          </w:p>
          <w:p w14:paraId="329074B9" w14:textId="77777777" w:rsidR="00B519D2" w:rsidRPr="001F63D2" w:rsidRDefault="00B519D2" w:rsidP="00B519D2">
            <w:pPr>
              <w:jc w:val="both"/>
              <w:rPr>
                <w:rFonts w:cstheme="minorHAnsi"/>
                <w:sz w:val="24"/>
                <w:szCs w:val="24"/>
              </w:rPr>
            </w:pPr>
            <w:r w:rsidRPr="001F63D2">
              <w:rPr>
                <w:rFonts w:cstheme="minorHAnsi"/>
                <w:sz w:val="24"/>
                <w:szCs w:val="24"/>
              </w:rPr>
              <w:t xml:space="preserve">The Automated Attendant must have a minimum of 30 concurrent access ports and must allow different messages to be recorded and scheduled in advance to cater for public holidays, for example, Christmas Day and New Year’s Day. </w:t>
            </w:r>
          </w:p>
          <w:p w14:paraId="38736C08" w14:textId="77777777" w:rsidR="00B519D2" w:rsidRPr="001F63D2" w:rsidRDefault="00B519D2" w:rsidP="00B519D2">
            <w:pPr>
              <w:jc w:val="both"/>
              <w:rPr>
                <w:rFonts w:cstheme="minorHAnsi"/>
                <w:sz w:val="24"/>
                <w:szCs w:val="24"/>
              </w:rPr>
            </w:pPr>
          </w:p>
          <w:p w14:paraId="6ADA9A32" w14:textId="77777777" w:rsidR="00B519D2" w:rsidRPr="001F63D2" w:rsidRDefault="00B519D2" w:rsidP="00B519D2">
            <w:pPr>
              <w:jc w:val="both"/>
              <w:rPr>
                <w:rFonts w:cstheme="minorHAnsi"/>
                <w:color w:val="000000" w:themeColor="text1"/>
                <w:sz w:val="24"/>
                <w:szCs w:val="24"/>
              </w:rPr>
            </w:pPr>
            <w:r w:rsidRPr="001F63D2">
              <w:rPr>
                <w:rFonts w:cstheme="minorHAnsi"/>
                <w:color w:val="000000"/>
                <w:sz w:val="24"/>
                <w:szCs w:val="24"/>
              </w:rPr>
              <w:t>Tenderers must describe the proposed Automated Attendant system features.</w:t>
            </w:r>
          </w:p>
          <w:p w14:paraId="4FE7E24D" w14:textId="36BD6683" w:rsidR="00B519D2" w:rsidRPr="001F63D2" w:rsidRDefault="00B519D2" w:rsidP="000A1122">
            <w:pPr>
              <w:jc w:val="both"/>
              <w:rPr>
                <w:rFonts w:cstheme="minorHAnsi"/>
                <w:sz w:val="24"/>
                <w:szCs w:val="24"/>
              </w:rPr>
            </w:pPr>
          </w:p>
        </w:tc>
      </w:tr>
      <w:tr w:rsidR="00BC039C" w:rsidRPr="001F63D2" w14:paraId="22555197" w14:textId="77777777" w:rsidTr="00947AD4">
        <w:tc>
          <w:tcPr>
            <w:tcW w:w="8926" w:type="dxa"/>
            <w:gridSpan w:val="2"/>
            <w:shd w:val="clear" w:color="auto" w:fill="DEEAF6" w:themeFill="accent1" w:themeFillTint="33"/>
          </w:tcPr>
          <w:p w14:paraId="3C3041B3" w14:textId="77777777" w:rsidR="00BC039C" w:rsidRPr="00BC039C" w:rsidRDefault="00BC039C" w:rsidP="00947AD4">
            <w:pPr>
              <w:rPr>
                <w:rFonts w:cstheme="minorHAnsi"/>
                <w:b/>
                <w:sz w:val="24"/>
                <w:szCs w:val="24"/>
              </w:rPr>
            </w:pPr>
            <w:r w:rsidRPr="00BC039C">
              <w:rPr>
                <w:rFonts w:cstheme="minorHAnsi"/>
                <w:b/>
                <w:sz w:val="24"/>
                <w:szCs w:val="24"/>
              </w:rPr>
              <w:lastRenderedPageBreak/>
              <w:t>Page Limit: A maximum of two (2) x A4 pages (12pt font) should be provided</w:t>
            </w:r>
          </w:p>
        </w:tc>
      </w:tr>
      <w:tr w:rsidR="00B519D2" w:rsidRPr="001F63D2" w14:paraId="02AF0A46" w14:textId="77777777" w:rsidTr="000A1122">
        <w:tc>
          <w:tcPr>
            <w:tcW w:w="8926" w:type="dxa"/>
            <w:gridSpan w:val="2"/>
          </w:tcPr>
          <w:p w14:paraId="1CFDD93F" w14:textId="77777777" w:rsidR="00B519D2" w:rsidRPr="001F63D2" w:rsidRDefault="00B519D2"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51841742" w14:textId="77777777" w:rsidR="00B519D2" w:rsidRPr="001F63D2" w:rsidRDefault="00B519D2" w:rsidP="000A1122">
            <w:pPr>
              <w:rPr>
                <w:rFonts w:cstheme="minorHAnsi"/>
                <w:sz w:val="24"/>
                <w:szCs w:val="24"/>
              </w:rPr>
            </w:pPr>
          </w:p>
          <w:p w14:paraId="537D22DB" w14:textId="77777777" w:rsidR="00B519D2" w:rsidRPr="001F63D2" w:rsidRDefault="00B519D2" w:rsidP="000A1122">
            <w:pPr>
              <w:rPr>
                <w:rFonts w:cstheme="minorHAnsi"/>
                <w:sz w:val="24"/>
                <w:szCs w:val="24"/>
              </w:rPr>
            </w:pPr>
          </w:p>
        </w:tc>
      </w:tr>
    </w:tbl>
    <w:p w14:paraId="768057A2" w14:textId="77777777" w:rsidR="00B519D2" w:rsidRPr="001F63D2" w:rsidRDefault="00B519D2" w:rsidP="00F54164">
      <w:pPr>
        <w:pStyle w:val="BodyText"/>
        <w:ind w:left="0" w:right="641"/>
        <w:rPr>
          <w:rFonts w:asciiTheme="minorHAnsi" w:hAnsiTheme="minorHAnsi" w:cstheme="minorHAnsi"/>
        </w:rPr>
      </w:pPr>
    </w:p>
    <w:tbl>
      <w:tblPr>
        <w:tblStyle w:val="TableGrid"/>
        <w:tblW w:w="8926" w:type="dxa"/>
        <w:tblLook w:val="04A0" w:firstRow="1" w:lastRow="0" w:firstColumn="1" w:lastColumn="0" w:noHBand="0" w:noVBand="1"/>
      </w:tblPr>
      <w:tblGrid>
        <w:gridCol w:w="6799"/>
        <w:gridCol w:w="2127"/>
      </w:tblGrid>
      <w:tr w:rsidR="00B519D2" w:rsidRPr="001F63D2" w14:paraId="1316D5CA" w14:textId="77777777" w:rsidTr="00A51EA5">
        <w:tc>
          <w:tcPr>
            <w:tcW w:w="6799" w:type="dxa"/>
            <w:shd w:val="clear" w:color="auto" w:fill="D9E2F3" w:themeFill="accent5" w:themeFillTint="33"/>
          </w:tcPr>
          <w:p w14:paraId="31427AC7" w14:textId="28CB9D93" w:rsidR="00B519D2" w:rsidRPr="001F63D2" w:rsidRDefault="00B519D2" w:rsidP="00216573">
            <w:pPr>
              <w:pStyle w:val="ListParagraph"/>
              <w:widowControl/>
              <w:numPr>
                <w:ilvl w:val="1"/>
                <w:numId w:val="11"/>
              </w:numPr>
              <w:spacing w:after="120" w:line="276" w:lineRule="auto"/>
              <w:contextualSpacing/>
              <w:jc w:val="both"/>
              <w:rPr>
                <w:rFonts w:cstheme="minorHAnsi"/>
                <w:b/>
                <w:bCs/>
                <w:sz w:val="24"/>
                <w:szCs w:val="24"/>
                <w:u w:val="single"/>
              </w:rPr>
            </w:pPr>
            <w:r w:rsidRPr="001F63D2">
              <w:rPr>
                <w:rFonts w:cstheme="minorHAnsi"/>
                <w:b/>
                <w:bCs/>
                <w:sz w:val="24"/>
                <w:szCs w:val="24"/>
                <w:u w:val="single"/>
              </w:rPr>
              <w:t>Unified Messaging using Teams</w:t>
            </w:r>
          </w:p>
        </w:tc>
        <w:tc>
          <w:tcPr>
            <w:tcW w:w="2127" w:type="dxa"/>
            <w:shd w:val="clear" w:color="auto" w:fill="D9E2F3" w:themeFill="accent5" w:themeFillTint="33"/>
          </w:tcPr>
          <w:p w14:paraId="5E6CE840" w14:textId="70758269" w:rsidR="00B519D2" w:rsidRPr="001F63D2" w:rsidRDefault="00A51EA5" w:rsidP="000A1122">
            <w:pPr>
              <w:pStyle w:val="BodyText"/>
              <w:ind w:left="0" w:right="641"/>
              <w:jc w:val="center"/>
              <w:rPr>
                <w:rFonts w:asciiTheme="minorHAnsi" w:hAnsiTheme="minorHAnsi" w:cstheme="minorHAnsi"/>
              </w:rPr>
            </w:pPr>
            <w:r w:rsidRPr="001F63D2">
              <w:rPr>
                <w:rFonts w:asciiTheme="minorHAnsi" w:hAnsiTheme="minorHAnsi" w:cstheme="minorHAnsi"/>
                <w:b/>
                <w:color w:val="000000"/>
                <w:lang w:val="en-US"/>
              </w:rPr>
              <w:t xml:space="preserve">50 </w:t>
            </w:r>
            <w:r w:rsidR="00B519D2" w:rsidRPr="001F63D2">
              <w:rPr>
                <w:rFonts w:asciiTheme="minorHAnsi" w:hAnsiTheme="minorHAnsi" w:cstheme="minorHAnsi"/>
                <w:b/>
                <w:color w:val="000000"/>
                <w:lang w:val="en-US"/>
              </w:rPr>
              <w:t>marks</w:t>
            </w:r>
          </w:p>
        </w:tc>
      </w:tr>
      <w:tr w:rsidR="00B519D2" w:rsidRPr="001F63D2" w14:paraId="1FD3470F" w14:textId="77777777" w:rsidTr="000A1122">
        <w:tc>
          <w:tcPr>
            <w:tcW w:w="8926" w:type="dxa"/>
            <w:gridSpan w:val="2"/>
          </w:tcPr>
          <w:p w14:paraId="171CB1C7" w14:textId="77777777" w:rsidR="00B519D2" w:rsidRPr="001F63D2" w:rsidRDefault="00B519D2" w:rsidP="00B519D2">
            <w:pPr>
              <w:jc w:val="both"/>
              <w:rPr>
                <w:rFonts w:cstheme="minorHAnsi"/>
                <w:sz w:val="24"/>
                <w:szCs w:val="24"/>
              </w:rPr>
            </w:pPr>
            <w:r w:rsidRPr="001F63D2">
              <w:rPr>
                <w:rFonts w:cstheme="minorHAnsi"/>
                <w:sz w:val="24"/>
                <w:szCs w:val="24"/>
              </w:rPr>
              <w:t>Each phone extension will require a voice mailbox that can be accessed remotely. The proposed mailbox solution should be a Unified Messaging solution that integrates seamlessly with CIB’s current Microsoft Teams and Microsoft 365 Messaging solutions.</w:t>
            </w:r>
          </w:p>
          <w:p w14:paraId="2A8275B7" w14:textId="77777777" w:rsidR="00B519D2" w:rsidRPr="001F63D2" w:rsidRDefault="00B519D2" w:rsidP="00B519D2">
            <w:pPr>
              <w:jc w:val="both"/>
              <w:rPr>
                <w:rFonts w:cstheme="minorHAnsi"/>
                <w:sz w:val="24"/>
                <w:szCs w:val="24"/>
              </w:rPr>
            </w:pPr>
          </w:p>
          <w:p w14:paraId="42DCCD73" w14:textId="77777777" w:rsidR="00B519D2" w:rsidRPr="001F63D2" w:rsidRDefault="00B519D2" w:rsidP="00B519D2">
            <w:pPr>
              <w:jc w:val="both"/>
              <w:rPr>
                <w:rFonts w:cstheme="minorHAnsi"/>
                <w:sz w:val="24"/>
                <w:szCs w:val="24"/>
              </w:rPr>
            </w:pPr>
            <w:r w:rsidRPr="001F63D2">
              <w:rPr>
                <w:rFonts w:cstheme="minorHAnsi"/>
                <w:sz w:val="24"/>
                <w:szCs w:val="24"/>
              </w:rPr>
              <w:t>Tenderers must provide details of the proposed Unified Messaging solution, including any limitations on concurrent users accessing voicemail, and the ability for users to set up multiple greetings that automatically reflect their ‘presence status’.</w:t>
            </w:r>
          </w:p>
          <w:p w14:paraId="6E14677E" w14:textId="66DBBE34" w:rsidR="00B519D2" w:rsidRPr="001F63D2" w:rsidRDefault="00B519D2" w:rsidP="000A1122">
            <w:pPr>
              <w:jc w:val="both"/>
              <w:rPr>
                <w:rFonts w:cstheme="minorHAnsi"/>
                <w:sz w:val="24"/>
                <w:szCs w:val="24"/>
              </w:rPr>
            </w:pPr>
          </w:p>
        </w:tc>
      </w:tr>
      <w:tr w:rsidR="00BC039C" w:rsidRPr="001F63D2" w14:paraId="16BD8537" w14:textId="77777777" w:rsidTr="00947AD4">
        <w:tc>
          <w:tcPr>
            <w:tcW w:w="8926" w:type="dxa"/>
            <w:gridSpan w:val="2"/>
            <w:shd w:val="clear" w:color="auto" w:fill="DEEAF6" w:themeFill="accent1" w:themeFillTint="33"/>
          </w:tcPr>
          <w:p w14:paraId="3E27C501"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B519D2" w:rsidRPr="001F63D2" w14:paraId="206C46A7" w14:textId="77777777" w:rsidTr="000A1122">
        <w:tc>
          <w:tcPr>
            <w:tcW w:w="8926" w:type="dxa"/>
            <w:gridSpan w:val="2"/>
          </w:tcPr>
          <w:p w14:paraId="0759CEB6" w14:textId="77777777" w:rsidR="00B519D2" w:rsidRPr="001F63D2" w:rsidRDefault="00B519D2"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1B5BE1CE" w14:textId="77777777" w:rsidR="00B519D2" w:rsidRPr="001F63D2" w:rsidRDefault="00B519D2" w:rsidP="000A1122">
            <w:pPr>
              <w:rPr>
                <w:rFonts w:cstheme="minorHAnsi"/>
                <w:sz w:val="24"/>
                <w:szCs w:val="24"/>
              </w:rPr>
            </w:pPr>
          </w:p>
          <w:p w14:paraId="2EF24C77" w14:textId="77777777" w:rsidR="00B519D2" w:rsidRPr="001F63D2" w:rsidRDefault="00B519D2" w:rsidP="000A1122">
            <w:pPr>
              <w:rPr>
                <w:rFonts w:cstheme="minorHAnsi"/>
                <w:sz w:val="24"/>
                <w:szCs w:val="24"/>
              </w:rPr>
            </w:pPr>
          </w:p>
        </w:tc>
      </w:tr>
    </w:tbl>
    <w:p w14:paraId="2D36FADB" w14:textId="08304724" w:rsidR="00B519D2" w:rsidRPr="001F63D2" w:rsidRDefault="00B519D2" w:rsidP="00F54164">
      <w:pPr>
        <w:pStyle w:val="BodyText"/>
        <w:ind w:left="0" w:right="641"/>
        <w:rPr>
          <w:rFonts w:asciiTheme="minorHAnsi" w:hAnsiTheme="minorHAnsi" w:cstheme="minorHAnsi"/>
        </w:rPr>
      </w:pPr>
    </w:p>
    <w:p w14:paraId="3F25F35D" w14:textId="7594F4E7" w:rsidR="00B519D2" w:rsidRPr="001F63D2" w:rsidRDefault="00B519D2">
      <w:pPr>
        <w:rPr>
          <w:rFonts w:eastAsia="Times New Roman" w:cstheme="minorHAnsi"/>
          <w:sz w:val="24"/>
          <w:szCs w:val="24"/>
        </w:rPr>
      </w:pPr>
    </w:p>
    <w:tbl>
      <w:tblPr>
        <w:tblStyle w:val="TableGrid"/>
        <w:tblW w:w="8926" w:type="dxa"/>
        <w:tblLook w:val="04A0" w:firstRow="1" w:lastRow="0" w:firstColumn="1" w:lastColumn="0" w:noHBand="0" w:noVBand="1"/>
      </w:tblPr>
      <w:tblGrid>
        <w:gridCol w:w="6941"/>
        <w:gridCol w:w="1985"/>
      </w:tblGrid>
      <w:tr w:rsidR="00B519D2" w:rsidRPr="001F63D2" w14:paraId="19A1B829" w14:textId="77777777" w:rsidTr="00A51EA5">
        <w:tc>
          <w:tcPr>
            <w:tcW w:w="6941" w:type="dxa"/>
            <w:shd w:val="clear" w:color="auto" w:fill="D9E2F3" w:themeFill="accent5" w:themeFillTint="33"/>
          </w:tcPr>
          <w:p w14:paraId="2DF614F9" w14:textId="27635558" w:rsidR="00B519D2" w:rsidRPr="001F63D2" w:rsidRDefault="00A51EA5" w:rsidP="00216573">
            <w:pPr>
              <w:pStyle w:val="ListParagraph"/>
              <w:widowControl/>
              <w:numPr>
                <w:ilvl w:val="1"/>
                <w:numId w:val="11"/>
              </w:numPr>
              <w:spacing w:after="120" w:line="276" w:lineRule="auto"/>
              <w:contextualSpacing/>
              <w:rPr>
                <w:rFonts w:cstheme="minorHAnsi"/>
                <w:b/>
                <w:bCs/>
                <w:sz w:val="24"/>
                <w:szCs w:val="24"/>
              </w:rPr>
            </w:pPr>
            <w:r w:rsidRPr="001F63D2">
              <w:rPr>
                <w:rFonts w:cstheme="minorHAnsi"/>
                <w:b/>
                <w:bCs/>
                <w:sz w:val="24"/>
                <w:szCs w:val="24"/>
                <w:u w:val="single"/>
              </w:rPr>
              <w:t>User Directory and Active Directory Integration</w:t>
            </w:r>
          </w:p>
        </w:tc>
        <w:tc>
          <w:tcPr>
            <w:tcW w:w="1985" w:type="dxa"/>
            <w:shd w:val="clear" w:color="auto" w:fill="D9E2F3" w:themeFill="accent5" w:themeFillTint="33"/>
          </w:tcPr>
          <w:p w14:paraId="548F544C" w14:textId="01E69287" w:rsidR="00B519D2" w:rsidRPr="001F63D2" w:rsidRDefault="00A51EA5" w:rsidP="000A1122">
            <w:pPr>
              <w:pStyle w:val="BodyText"/>
              <w:ind w:left="0" w:right="641"/>
              <w:jc w:val="center"/>
              <w:rPr>
                <w:rFonts w:asciiTheme="minorHAnsi" w:hAnsiTheme="minorHAnsi" w:cstheme="minorHAnsi"/>
              </w:rPr>
            </w:pPr>
            <w:r w:rsidRPr="001F63D2">
              <w:rPr>
                <w:rFonts w:asciiTheme="minorHAnsi" w:hAnsiTheme="minorHAnsi" w:cstheme="minorHAnsi"/>
                <w:b/>
                <w:color w:val="000000"/>
                <w:lang w:val="en-US"/>
              </w:rPr>
              <w:t xml:space="preserve">50 </w:t>
            </w:r>
            <w:r w:rsidR="00B519D2" w:rsidRPr="001F63D2">
              <w:rPr>
                <w:rFonts w:asciiTheme="minorHAnsi" w:hAnsiTheme="minorHAnsi" w:cstheme="minorHAnsi"/>
                <w:b/>
                <w:color w:val="000000"/>
                <w:lang w:val="en-US"/>
              </w:rPr>
              <w:t>marks</w:t>
            </w:r>
          </w:p>
        </w:tc>
      </w:tr>
      <w:tr w:rsidR="00B519D2" w:rsidRPr="001F63D2" w14:paraId="0B590CBA" w14:textId="77777777" w:rsidTr="000A1122">
        <w:tc>
          <w:tcPr>
            <w:tcW w:w="8926" w:type="dxa"/>
            <w:gridSpan w:val="2"/>
          </w:tcPr>
          <w:p w14:paraId="4CE4CF9C" w14:textId="77777777" w:rsidR="00A51EA5" w:rsidRPr="001F63D2" w:rsidRDefault="00A51EA5" w:rsidP="00A51EA5">
            <w:pPr>
              <w:jc w:val="both"/>
              <w:rPr>
                <w:rFonts w:cstheme="minorHAnsi"/>
                <w:sz w:val="24"/>
                <w:szCs w:val="24"/>
              </w:rPr>
            </w:pPr>
            <w:r w:rsidRPr="001F63D2">
              <w:rPr>
                <w:rFonts w:cstheme="minorHAnsi"/>
                <w:sz w:val="24"/>
                <w:szCs w:val="24"/>
              </w:rPr>
              <w:t xml:space="preserve">The system must include a user directory that provides: </w:t>
            </w:r>
          </w:p>
          <w:p w14:paraId="00FD5EE7" w14:textId="77777777" w:rsidR="00A51EA5" w:rsidRPr="001F63D2" w:rsidRDefault="00A51EA5" w:rsidP="00216573">
            <w:pPr>
              <w:pStyle w:val="ListParagraph"/>
              <w:widowControl/>
              <w:numPr>
                <w:ilvl w:val="0"/>
                <w:numId w:val="14"/>
              </w:numPr>
              <w:contextualSpacing/>
              <w:jc w:val="both"/>
              <w:rPr>
                <w:rFonts w:cstheme="minorHAnsi"/>
                <w:sz w:val="24"/>
                <w:szCs w:val="24"/>
              </w:rPr>
            </w:pPr>
            <w:r w:rsidRPr="001F63D2">
              <w:rPr>
                <w:rFonts w:cstheme="minorHAnsi"/>
                <w:sz w:val="24"/>
                <w:szCs w:val="24"/>
              </w:rPr>
              <w:t>A list of all extensions by name, section/department and office</w:t>
            </w:r>
          </w:p>
          <w:p w14:paraId="132E857C" w14:textId="77777777" w:rsidR="00A51EA5" w:rsidRPr="001F63D2" w:rsidRDefault="00A51EA5" w:rsidP="00216573">
            <w:pPr>
              <w:pStyle w:val="ListParagraph"/>
              <w:widowControl/>
              <w:numPr>
                <w:ilvl w:val="0"/>
                <w:numId w:val="14"/>
              </w:numPr>
              <w:contextualSpacing/>
              <w:jc w:val="both"/>
              <w:rPr>
                <w:rFonts w:cstheme="minorHAnsi"/>
                <w:sz w:val="24"/>
                <w:szCs w:val="24"/>
              </w:rPr>
            </w:pPr>
            <w:r w:rsidRPr="001F63D2">
              <w:rPr>
                <w:rFonts w:cstheme="minorHAnsi"/>
                <w:sz w:val="24"/>
                <w:szCs w:val="24"/>
              </w:rPr>
              <w:t>A centralised directory of external client phone numbers, available to all users, with ease of management of the list</w:t>
            </w:r>
          </w:p>
          <w:p w14:paraId="7AC3970C" w14:textId="77777777" w:rsidR="00A51EA5" w:rsidRPr="001F63D2" w:rsidRDefault="00A51EA5" w:rsidP="00216573">
            <w:pPr>
              <w:pStyle w:val="ListParagraph"/>
              <w:widowControl/>
              <w:numPr>
                <w:ilvl w:val="0"/>
                <w:numId w:val="14"/>
              </w:numPr>
              <w:contextualSpacing/>
              <w:jc w:val="both"/>
              <w:rPr>
                <w:rFonts w:cstheme="minorHAnsi"/>
                <w:sz w:val="24"/>
                <w:szCs w:val="24"/>
              </w:rPr>
            </w:pPr>
            <w:r w:rsidRPr="001F63D2">
              <w:rPr>
                <w:rFonts w:cstheme="minorHAnsi"/>
                <w:sz w:val="24"/>
                <w:szCs w:val="24"/>
              </w:rPr>
              <w:t>An individual directory for each user, available only to that user</w:t>
            </w:r>
          </w:p>
          <w:p w14:paraId="3C86AB1F" w14:textId="77777777" w:rsidR="00A51EA5" w:rsidRPr="001F63D2" w:rsidRDefault="00A51EA5" w:rsidP="00216573">
            <w:pPr>
              <w:pStyle w:val="ListParagraph"/>
              <w:widowControl/>
              <w:numPr>
                <w:ilvl w:val="0"/>
                <w:numId w:val="14"/>
              </w:numPr>
              <w:contextualSpacing/>
              <w:jc w:val="both"/>
              <w:rPr>
                <w:rFonts w:cstheme="minorHAnsi"/>
                <w:sz w:val="24"/>
                <w:szCs w:val="24"/>
              </w:rPr>
            </w:pPr>
            <w:r w:rsidRPr="001F63D2">
              <w:rPr>
                <w:rFonts w:cstheme="minorHAnsi"/>
                <w:sz w:val="24"/>
                <w:szCs w:val="24"/>
              </w:rPr>
              <w:t>The user directory can be integrated in Microsoft Teams, and the system must therefore be compatible with Active Directory and Teams</w:t>
            </w:r>
          </w:p>
          <w:p w14:paraId="155F9AF5" w14:textId="77777777" w:rsidR="00A51EA5" w:rsidRPr="001F63D2" w:rsidRDefault="00A51EA5" w:rsidP="00A51EA5">
            <w:pPr>
              <w:pStyle w:val="ListParagraph"/>
              <w:jc w:val="both"/>
              <w:rPr>
                <w:rFonts w:cstheme="minorHAnsi"/>
                <w:sz w:val="24"/>
                <w:szCs w:val="24"/>
              </w:rPr>
            </w:pPr>
          </w:p>
          <w:p w14:paraId="0FC8628D" w14:textId="77777777" w:rsidR="00A51EA5" w:rsidRPr="001F63D2" w:rsidRDefault="00A51EA5" w:rsidP="00A51EA5">
            <w:pPr>
              <w:jc w:val="both"/>
              <w:rPr>
                <w:rFonts w:cstheme="minorHAnsi"/>
                <w:sz w:val="24"/>
                <w:szCs w:val="24"/>
              </w:rPr>
            </w:pPr>
            <w:r w:rsidRPr="001F63D2">
              <w:rPr>
                <w:rFonts w:cstheme="minorHAnsi"/>
                <w:sz w:val="24"/>
                <w:szCs w:val="24"/>
              </w:rPr>
              <w:t>Tenderers must describe:</w:t>
            </w:r>
          </w:p>
          <w:p w14:paraId="157981E2" w14:textId="77777777" w:rsidR="00A51EA5" w:rsidRPr="001F63D2" w:rsidRDefault="00A51EA5" w:rsidP="00216573">
            <w:pPr>
              <w:pStyle w:val="ListParagraph"/>
              <w:widowControl/>
              <w:numPr>
                <w:ilvl w:val="0"/>
                <w:numId w:val="15"/>
              </w:numPr>
              <w:spacing w:after="120" w:line="276" w:lineRule="auto"/>
              <w:contextualSpacing/>
              <w:jc w:val="both"/>
              <w:rPr>
                <w:rFonts w:cstheme="minorHAnsi"/>
                <w:sz w:val="24"/>
                <w:szCs w:val="24"/>
              </w:rPr>
            </w:pPr>
            <w:r w:rsidRPr="001F63D2">
              <w:rPr>
                <w:rFonts w:cstheme="minorHAnsi"/>
                <w:sz w:val="24"/>
                <w:szCs w:val="24"/>
              </w:rPr>
              <w:t>The capabilities of the User Directory system and how it interfaces with Active Directory and Teams</w:t>
            </w:r>
          </w:p>
          <w:p w14:paraId="6C22BA7C" w14:textId="33E75641" w:rsidR="00B519D2" w:rsidRPr="001F63D2" w:rsidRDefault="00B519D2" w:rsidP="000A1122">
            <w:pPr>
              <w:jc w:val="both"/>
              <w:rPr>
                <w:rFonts w:cstheme="minorHAnsi"/>
                <w:sz w:val="24"/>
                <w:szCs w:val="24"/>
              </w:rPr>
            </w:pPr>
          </w:p>
        </w:tc>
      </w:tr>
      <w:tr w:rsidR="00BC039C" w:rsidRPr="001F63D2" w14:paraId="12A8C433" w14:textId="77777777" w:rsidTr="00947AD4">
        <w:tc>
          <w:tcPr>
            <w:tcW w:w="8926" w:type="dxa"/>
            <w:gridSpan w:val="2"/>
            <w:shd w:val="clear" w:color="auto" w:fill="DEEAF6" w:themeFill="accent1" w:themeFillTint="33"/>
          </w:tcPr>
          <w:p w14:paraId="7FAC5E40"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B519D2" w:rsidRPr="001F63D2" w14:paraId="23CA9987" w14:textId="77777777" w:rsidTr="000A1122">
        <w:tc>
          <w:tcPr>
            <w:tcW w:w="8926" w:type="dxa"/>
            <w:gridSpan w:val="2"/>
          </w:tcPr>
          <w:p w14:paraId="724A01C6" w14:textId="77777777" w:rsidR="00B519D2" w:rsidRPr="001F63D2" w:rsidRDefault="00B519D2"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1C3310B4" w14:textId="77777777" w:rsidR="00B519D2" w:rsidRPr="001F63D2" w:rsidRDefault="00B519D2" w:rsidP="000A1122">
            <w:pPr>
              <w:rPr>
                <w:rFonts w:cstheme="minorHAnsi"/>
                <w:sz w:val="24"/>
                <w:szCs w:val="24"/>
              </w:rPr>
            </w:pPr>
          </w:p>
          <w:p w14:paraId="6E1481F6" w14:textId="77777777" w:rsidR="00B519D2" w:rsidRPr="001F63D2" w:rsidRDefault="00B519D2" w:rsidP="000A1122">
            <w:pPr>
              <w:rPr>
                <w:rFonts w:cstheme="minorHAnsi"/>
                <w:sz w:val="24"/>
                <w:szCs w:val="24"/>
              </w:rPr>
            </w:pPr>
          </w:p>
        </w:tc>
      </w:tr>
    </w:tbl>
    <w:p w14:paraId="307B6075" w14:textId="37519AD0" w:rsidR="00B519D2" w:rsidRPr="001F63D2" w:rsidRDefault="00B519D2" w:rsidP="00F54164">
      <w:pPr>
        <w:pStyle w:val="BodyText"/>
        <w:ind w:left="0" w:right="641"/>
        <w:rPr>
          <w:rFonts w:asciiTheme="minorHAnsi" w:hAnsiTheme="minorHAnsi" w:cstheme="minorHAnsi"/>
        </w:rPr>
      </w:pPr>
    </w:p>
    <w:tbl>
      <w:tblPr>
        <w:tblStyle w:val="TableGrid"/>
        <w:tblW w:w="8926" w:type="dxa"/>
        <w:tblLook w:val="04A0" w:firstRow="1" w:lastRow="0" w:firstColumn="1" w:lastColumn="0" w:noHBand="0" w:noVBand="1"/>
      </w:tblPr>
      <w:tblGrid>
        <w:gridCol w:w="6799"/>
        <w:gridCol w:w="2127"/>
      </w:tblGrid>
      <w:tr w:rsidR="00B519D2" w:rsidRPr="001F63D2" w14:paraId="2C4D269B" w14:textId="77777777" w:rsidTr="00A51EA5">
        <w:tc>
          <w:tcPr>
            <w:tcW w:w="6799" w:type="dxa"/>
            <w:shd w:val="clear" w:color="auto" w:fill="D9E2F3" w:themeFill="accent5" w:themeFillTint="33"/>
          </w:tcPr>
          <w:p w14:paraId="1762532B" w14:textId="27CCE552" w:rsidR="00B519D2" w:rsidRPr="001F63D2" w:rsidRDefault="00A51EA5" w:rsidP="00216573">
            <w:pPr>
              <w:pStyle w:val="ListParagraph"/>
              <w:widowControl/>
              <w:numPr>
                <w:ilvl w:val="1"/>
                <w:numId w:val="11"/>
              </w:numPr>
              <w:spacing w:after="120" w:line="276" w:lineRule="auto"/>
              <w:contextualSpacing/>
              <w:rPr>
                <w:rFonts w:cstheme="minorHAnsi"/>
                <w:b/>
                <w:bCs/>
                <w:sz w:val="24"/>
                <w:szCs w:val="24"/>
              </w:rPr>
            </w:pPr>
            <w:r w:rsidRPr="001F63D2">
              <w:rPr>
                <w:rFonts w:cstheme="minorHAnsi"/>
                <w:b/>
                <w:bCs/>
                <w:sz w:val="24"/>
                <w:szCs w:val="24"/>
                <w:u w:val="single"/>
              </w:rPr>
              <w:t>Teams Softphone (with headset), Standard Telephones and Premium Telephones</w:t>
            </w:r>
          </w:p>
        </w:tc>
        <w:tc>
          <w:tcPr>
            <w:tcW w:w="2127" w:type="dxa"/>
            <w:shd w:val="clear" w:color="auto" w:fill="D9E2F3" w:themeFill="accent5" w:themeFillTint="33"/>
          </w:tcPr>
          <w:p w14:paraId="321D6234" w14:textId="55E35FA4" w:rsidR="00B519D2" w:rsidRPr="001F63D2" w:rsidRDefault="00A51EA5" w:rsidP="000A1122">
            <w:pPr>
              <w:pStyle w:val="BodyText"/>
              <w:ind w:left="0" w:right="641"/>
              <w:jc w:val="center"/>
              <w:rPr>
                <w:rFonts w:asciiTheme="minorHAnsi" w:hAnsiTheme="minorHAnsi" w:cstheme="minorHAnsi"/>
              </w:rPr>
            </w:pPr>
            <w:r w:rsidRPr="001F63D2">
              <w:rPr>
                <w:rFonts w:asciiTheme="minorHAnsi" w:hAnsiTheme="minorHAnsi" w:cstheme="minorHAnsi"/>
                <w:b/>
                <w:color w:val="000000"/>
                <w:lang w:val="en-US"/>
              </w:rPr>
              <w:t xml:space="preserve">100 </w:t>
            </w:r>
            <w:r w:rsidR="00B519D2" w:rsidRPr="001F63D2">
              <w:rPr>
                <w:rFonts w:asciiTheme="minorHAnsi" w:hAnsiTheme="minorHAnsi" w:cstheme="minorHAnsi"/>
                <w:b/>
                <w:color w:val="000000"/>
                <w:lang w:val="en-US"/>
              </w:rPr>
              <w:t>marks</w:t>
            </w:r>
          </w:p>
        </w:tc>
      </w:tr>
      <w:tr w:rsidR="00B519D2" w:rsidRPr="001F63D2" w14:paraId="65BEABE7" w14:textId="77777777" w:rsidTr="000A1122">
        <w:tc>
          <w:tcPr>
            <w:tcW w:w="8926" w:type="dxa"/>
            <w:gridSpan w:val="2"/>
          </w:tcPr>
          <w:p w14:paraId="5E3EF661" w14:textId="77777777" w:rsidR="00A51EA5" w:rsidRPr="001F63D2" w:rsidRDefault="00A51EA5" w:rsidP="00A51EA5">
            <w:pPr>
              <w:jc w:val="both"/>
              <w:rPr>
                <w:rFonts w:cstheme="minorHAnsi"/>
                <w:sz w:val="24"/>
                <w:szCs w:val="24"/>
              </w:rPr>
            </w:pPr>
            <w:r w:rsidRPr="001F63D2">
              <w:rPr>
                <w:rFonts w:cstheme="minorHAnsi"/>
                <w:sz w:val="24"/>
                <w:szCs w:val="24"/>
              </w:rPr>
              <w:t xml:space="preserve">Currently, the Citizens Information Board uses Avaya handsets. It is intended that the primary means of making and taking calls will be via the Microsoft Teams system, where </w:t>
            </w:r>
            <w:r w:rsidRPr="001F63D2">
              <w:rPr>
                <w:rFonts w:cstheme="minorHAnsi"/>
                <w:sz w:val="24"/>
                <w:szCs w:val="24"/>
              </w:rPr>
              <w:lastRenderedPageBreak/>
              <w:t>the user will utilise the PC’s sound system and, in most cases, a Headset. Also, two models of telephone handsets will be installed as part of this project: a Standard Telephone and a Premium Telephone, in Meeting rooms, Reception area, Interview rooms or common areas (Kitchen/Canteen) as required.</w:t>
            </w:r>
          </w:p>
          <w:p w14:paraId="307ECDE4" w14:textId="77777777" w:rsidR="00A51EA5" w:rsidRPr="001F63D2" w:rsidRDefault="00A51EA5" w:rsidP="00A51EA5">
            <w:pPr>
              <w:jc w:val="both"/>
              <w:rPr>
                <w:rFonts w:cstheme="minorHAnsi"/>
                <w:sz w:val="24"/>
                <w:szCs w:val="24"/>
              </w:rPr>
            </w:pPr>
            <w:r w:rsidRPr="001F63D2">
              <w:rPr>
                <w:rFonts w:cstheme="minorHAnsi"/>
                <w:sz w:val="24"/>
                <w:szCs w:val="24"/>
              </w:rPr>
              <w:t>The telephone handsets must meet the following minimum specifications:</w:t>
            </w:r>
          </w:p>
          <w:p w14:paraId="616B7C25" w14:textId="77777777" w:rsidR="00A51EA5" w:rsidRPr="001F63D2" w:rsidRDefault="00A51EA5" w:rsidP="00A51EA5">
            <w:pPr>
              <w:jc w:val="both"/>
              <w:rPr>
                <w:rFonts w:cstheme="minorHAnsi"/>
                <w:sz w:val="24"/>
                <w:szCs w:val="24"/>
              </w:rPr>
            </w:pPr>
          </w:p>
          <w:tbl>
            <w:tblPr>
              <w:tblStyle w:val="TableGrid"/>
              <w:tblW w:w="0" w:type="auto"/>
              <w:tblLook w:val="04A0" w:firstRow="1" w:lastRow="0" w:firstColumn="1" w:lastColumn="0" w:noHBand="0" w:noVBand="1"/>
            </w:tblPr>
            <w:tblGrid>
              <w:gridCol w:w="4350"/>
              <w:gridCol w:w="4350"/>
            </w:tblGrid>
            <w:tr w:rsidR="00A51EA5" w:rsidRPr="001F63D2" w14:paraId="16F433AB" w14:textId="77777777" w:rsidTr="000A1122">
              <w:tc>
                <w:tcPr>
                  <w:tcW w:w="4530" w:type="dxa"/>
                  <w:shd w:val="clear" w:color="auto" w:fill="BDD6EE" w:themeFill="accent1" w:themeFillTint="66"/>
                </w:tcPr>
                <w:p w14:paraId="0BAD77D4" w14:textId="77777777" w:rsidR="00A51EA5" w:rsidRPr="001F63D2" w:rsidRDefault="00A51EA5" w:rsidP="00A51EA5">
                  <w:pPr>
                    <w:jc w:val="both"/>
                    <w:rPr>
                      <w:rFonts w:cstheme="minorHAnsi"/>
                      <w:b/>
                      <w:bCs/>
                      <w:sz w:val="24"/>
                      <w:szCs w:val="24"/>
                    </w:rPr>
                  </w:pPr>
                  <w:r w:rsidRPr="001F63D2">
                    <w:rPr>
                      <w:rFonts w:cstheme="minorHAnsi"/>
                      <w:b/>
                      <w:bCs/>
                      <w:sz w:val="24"/>
                      <w:szCs w:val="24"/>
                    </w:rPr>
                    <w:t>Standard Telephone</w:t>
                  </w:r>
                </w:p>
              </w:tc>
              <w:tc>
                <w:tcPr>
                  <w:tcW w:w="4531" w:type="dxa"/>
                  <w:shd w:val="clear" w:color="auto" w:fill="BDD6EE" w:themeFill="accent1" w:themeFillTint="66"/>
                </w:tcPr>
                <w:p w14:paraId="18DAA4E2" w14:textId="77777777" w:rsidR="00A51EA5" w:rsidRPr="001F63D2" w:rsidRDefault="00A51EA5" w:rsidP="00A51EA5">
                  <w:pPr>
                    <w:jc w:val="both"/>
                    <w:rPr>
                      <w:rFonts w:cstheme="minorHAnsi"/>
                      <w:b/>
                      <w:bCs/>
                      <w:sz w:val="24"/>
                      <w:szCs w:val="24"/>
                    </w:rPr>
                  </w:pPr>
                  <w:r w:rsidRPr="001F63D2">
                    <w:rPr>
                      <w:rFonts w:cstheme="minorHAnsi"/>
                      <w:b/>
                      <w:bCs/>
                      <w:sz w:val="24"/>
                      <w:szCs w:val="24"/>
                    </w:rPr>
                    <w:t>Premium Telephone</w:t>
                  </w:r>
                </w:p>
              </w:tc>
            </w:tr>
            <w:tr w:rsidR="00A51EA5" w:rsidRPr="001F63D2" w14:paraId="6EEC7D20" w14:textId="77777777" w:rsidTr="000A1122">
              <w:tc>
                <w:tcPr>
                  <w:tcW w:w="4530" w:type="dxa"/>
                </w:tcPr>
                <w:p w14:paraId="316ED820" w14:textId="77777777" w:rsidR="00A51EA5" w:rsidRPr="001F63D2" w:rsidRDefault="00A51EA5" w:rsidP="00216573">
                  <w:pPr>
                    <w:pStyle w:val="ListParagraph"/>
                    <w:widowControl/>
                    <w:numPr>
                      <w:ilvl w:val="0"/>
                      <w:numId w:val="17"/>
                    </w:numPr>
                    <w:contextualSpacing/>
                    <w:jc w:val="both"/>
                    <w:rPr>
                      <w:rFonts w:cstheme="minorHAnsi"/>
                      <w:sz w:val="24"/>
                      <w:szCs w:val="24"/>
                    </w:rPr>
                  </w:pPr>
                  <w:r w:rsidRPr="001F63D2">
                    <w:rPr>
                      <w:rFonts w:cstheme="minorHAnsi"/>
                      <w:sz w:val="24"/>
                      <w:szCs w:val="24"/>
                    </w:rPr>
                    <w:t>Screen display</w:t>
                  </w:r>
                </w:p>
                <w:p w14:paraId="04661587" w14:textId="77777777" w:rsidR="00A51EA5" w:rsidRPr="001F63D2" w:rsidRDefault="00A51EA5" w:rsidP="00216573">
                  <w:pPr>
                    <w:pStyle w:val="ListParagraph"/>
                    <w:widowControl/>
                    <w:numPr>
                      <w:ilvl w:val="0"/>
                      <w:numId w:val="17"/>
                    </w:numPr>
                    <w:contextualSpacing/>
                    <w:jc w:val="both"/>
                    <w:rPr>
                      <w:rFonts w:cstheme="minorHAnsi"/>
                      <w:sz w:val="24"/>
                      <w:szCs w:val="24"/>
                    </w:rPr>
                  </w:pPr>
                  <w:r w:rsidRPr="001F63D2">
                    <w:rPr>
                      <w:rFonts w:cstheme="minorHAnsi"/>
                      <w:sz w:val="24"/>
                      <w:szCs w:val="24"/>
                    </w:rPr>
                    <w:t>Full duplex speakerphone</w:t>
                  </w:r>
                </w:p>
                <w:p w14:paraId="5B547D9C" w14:textId="77777777" w:rsidR="00A51EA5" w:rsidRPr="001F63D2" w:rsidRDefault="00A51EA5" w:rsidP="00216573">
                  <w:pPr>
                    <w:pStyle w:val="ListParagraph"/>
                    <w:widowControl/>
                    <w:numPr>
                      <w:ilvl w:val="0"/>
                      <w:numId w:val="17"/>
                    </w:numPr>
                    <w:contextualSpacing/>
                    <w:jc w:val="both"/>
                    <w:rPr>
                      <w:rFonts w:cstheme="minorHAnsi"/>
                      <w:sz w:val="24"/>
                      <w:szCs w:val="24"/>
                    </w:rPr>
                  </w:pPr>
                  <w:r w:rsidRPr="001F63D2">
                    <w:rPr>
                      <w:rFonts w:cstheme="minorHAnsi"/>
                      <w:sz w:val="24"/>
                      <w:szCs w:val="24"/>
                    </w:rPr>
                    <w:t>Dual 10/100/1000 ports (Indicate POE Class type and wattage)</w:t>
                  </w:r>
                </w:p>
                <w:p w14:paraId="5363B1E5" w14:textId="77777777" w:rsidR="00A51EA5" w:rsidRPr="001F63D2" w:rsidRDefault="00A51EA5" w:rsidP="00216573">
                  <w:pPr>
                    <w:pStyle w:val="ListParagraph"/>
                    <w:widowControl/>
                    <w:numPr>
                      <w:ilvl w:val="0"/>
                      <w:numId w:val="17"/>
                    </w:numPr>
                    <w:contextualSpacing/>
                    <w:jc w:val="both"/>
                    <w:rPr>
                      <w:rFonts w:cstheme="minorHAnsi"/>
                      <w:sz w:val="24"/>
                      <w:szCs w:val="24"/>
                    </w:rPr>
                  </w:pPr>
                  <w:r w:rsidRPr="001F63D2">
                    <w:rPr>
                      <w:rFonts w:cstheme="minorHAnsi"/>
                      <w:sz w:val="24"/>
                      <w:szCs w:val="24"/>
                    </w:rPr>
                    <w:t>Passthrough to allow the PC to be connected to the telephone</w:t>
                  </w:r>
                </w:p>
                <w:p w14:paraId="32AC916F" w14:textId="77777777" w:rsidR="00A51EA5" w:rsidRPr="001F63D2" w:rsidRDefault="00A51EA5" w:rsidP="00216573">
                  <w:pPr>
                    <w:pStyle w:val="ListParagraph"/>
                    <w:widowControl/>
                    <w:numPr>
                      <w:ilvl w:val="0"/>
                      <w:numId w:val="17"/>
                    </w:numPr>
                    <w:contextualSpacing/>
                    <w:jc w:val="both"/>
                    <w:rPr>
                      <w:rFonts w:cstheme="minorHAnsi"/>
                      <w:sz w:val="24"/>
                      <w:szCs w:val="24"/>
                    </w:rPr>
                  </w:pPr>
                  <w:r w:rsidRPr="001F63D2">
                    <w:rPr>
                      <w:rFonts w:cstheme="minorHAnsi"/>
                      <w:sz w:val="24"/>
                      <w:szCs w:val="24"/>
                    </w:rPr>
                    <w:t>Minimum 2 lines</w:t>
                  </w:r>
                </w:p>
                <w:p w14:paraId="215410BD" w14:textId="77777777" w:rsidR="00A51EA5" w:rsidRPr="001F63D2" w:rsidRDefault="00A51EA5" w:rsidP="00216573">
                  <w:pPr>
                    <w:pStyle w:val="ListParagraph"/>
                    <w:widowControl/>
                    <w:numPr>
                      <w:ilvl w:val="0"/>
                      <w:numId w:val="17"/>
                    </w:numPr>
                    <w:contextualSpacing/>
                    <w:jc w:val="both"/>
                    <w:rPr>
                      <w:rFonts w:cstheme="minorHAnsi"/>
                      <w:sz w:val="24"/>
                      <w:szCs w:val="24"/>
                    </w:rPr>
                  </w:pPr>
                  <w:r w:rsidRPr="001F63D2">
                    <w:rPr>
                      <w:rFonts w:cstheme="minorHAnsi"/>
                      <w:sz w:val="24"/>
                      <w:szCs w:val="24"/>
                    </w:rPr>
                    <w:t>Minimum 8 feature keys</w:t>
                  </w:r>
                </w:p>
                <w:p w14:paraId="3112EC17" w14:textId="77777777" w:rsidR="00A51EA5" w:rsidRPr="001F63D2" w:rsidRDefault="00A51EA5" w:rsidP="00216573">
                  <w:pPr>
                    <w:pStyle w:val="ListParagraph"/>
                    <w:widowControl/>
                    <w:numPr>
                      <w:ilvl w:val="0"/>
                      <w:numId w:val="17"/>
                    </w:numPr>
                    <w:contextualSpacing/>
                    <w:jc w:val="both"/>
                    <w:rPr>
                      <w:rFonts w:cstheme="minorHAnsi"/>
                      <w:sz w:val="24"/>
                      <w:szCs w:val="24"/>
                    </w:rPr>
                  </w:pPr>
                  <w:r w:rsidRPr="001F63D2">
                    <w:rPr>
                      <w:rFonts w:cstheme="minorHAnsi"/>
                      <w:sz w:val="24"/>
                      <w:szCs w:val="24"/>
                    </w:rPr>
                    <w:t>Minimum 4 soft keys</w:t>
                  </w:r>
                </w:p>
                <w:p w14:paraId="3DF8087F" w14:textId="77777777" w:rsidR="00A51EA5" w:rsidRPr="001F63D2" w:rsidRDefault="00A51EA5" w:rsidP="00216573">
                  <w:pPr>
                    <w:pStyle w:val="ListParagraph"/>
                    <w:widowControl/>
                    <w:numPr>
                      <w:ilvl w:val="0"/>
                      <w:numId w:val="17"/>
                    </w:numPr>
                    <w:contextualSpacing/>
                    <w:jc w:val="both"/>
                    <w:rPr>
                      <w:rFonts w:cstheme="minorHAnsi"/>
                      <w:sz w:val="24"/>
                      <w:szCs w:val="24"/>
                    </w:rPr>
                  </w:pPr>
                  <w:r w:rsidRPr="001F63D2">
                    <w:rPr>
                      <w:rFonts w:cstheme="minorHAnsi"/>
                      <w:sz w:val="24"/>
                      <w:szCs w:val="24"/>
                    </w:rPr>
                    <w:t>Voice mail display</w:t>
                  </w:r>
                </w:p>
                <w:p w14:paraId="6F6AB751" w14:textId="77777777" w:rsidR="00A51EA5" w:rsidRPr="001F63D2" w:rsidRDefault="00A51EA5" w:rsidP="00216573">
                  <w:pPr>
                    <w:pStyle w:val="ListParagraph"/>
                    <w:widowControl/>
                    <w:numPr>
                      <w:ilvl w:val="0"/>
                      <w:numId w:val="17"/>
                    </w:numPr>
                    <w:contextualSpacing/>
                    <w:jc w:val="both"/>
                    <w:rPr>
                      <w:rFonts w:cstheme="minorHAnsi"/>
                      <w:sz w:val="24"/>
                      <w:szCs w:val="24"/>
                    </w:rPr>
                  </w:pPr>
                  <w:r w:rsidRPr="001F63D2">
                    <w:rPr>
                      <w:rFonts w:cstheme="minorHAnsi"/>
                      <w:sz w:val="24"/>
                      <w:szCs w:val="24"/>
                    </w:rPr>
                    <w:t>Missed call indicator</w:t>
                  </w:r>
                </w:p>
                <w:p w14:paraId="6C078DB1" w14:textId="77777777" w:rsidR="00A51EA5" w:rsidRPr="001F63D2" w:rsidRDefault="00A51EA5" w:rsidP="00216573">
                  <w:pPr>
                    <w:pStyle w:val="ListParagraph"/>
                    <w:widowControl/>
                    <w:numPr>
                      <w:ilvl w:val="0"/>
                      <w:numId w:val="17"/>
                    </w:numPr>
                    <w:contextualSpacing/>
                    <w:jc w:val="both"/>
                    <w:rPr>
                      <w:rFonts w:cstheme="minorHAnsi"/>
                      <w:sz w:val="24"/>
                      <w:szCs w:val="24"/>
                    </w:rPr>
                  </w:pPr>
                  <w:r w:rsidRPr="001F63D2">
                    <w:rPr>
                      <w:rFonts w:cstheme="minorHAnsi"/>
                      <w:sz w:val="24"/>
                      <w:szCs w:val="24"/>
                    </w:rPr>
                    <w:t>Headset port</w:t>
                  </w:r>
                </w:p>
                <w:p w14:paraId="78D3B576" w14:textId="77777777" w:rsidR="00A51EA5" w:rsidRPr="001F63D2" w:rsidRDefault="00A51EA5" w:rsidP="00216573">
                  <w:pPr>
                    <w:pStyle w:val="ListParagraph"/>
                    <w:widowControl/>
                    <w:numPr>
                      <w:ilvl w:val="0"/>
                      <w:numId w:val="17"/>
                    </w:numPr>
                    <w:contextualSpacing/>
                    <w:jc w:val="both"/>
                    <w:rPr>
                      <w:rFonts w:cstheme="minorHAnsi"/>
                      <w:sz w:val="24"/>
                      <w:szCs w:val="24"/>
                    </w:rPr>
                  </w:pPr>
                  <w:r w:rsidRPr="001F63D2">
                    <w:rPr>
                      <w:rFonts w:cstheme="minorHAnsi"/>
                      <w:sz w:val="24"/>
                      <w:szCs w:val="24"/>
                    </w:rPr>
                    <w:t>Hearing Aid compatible</w:t>
                  </w:r>
                </w:p>
                <w:p w14:paraId="6CE55AF0" w14:textId="77777777" w:rsidR="00A51EA5" w:rsidRPr="001F63D2" w:rsidRDefault="00A51EA5" w:rsidP="00A51EA5">
                  <w:pPr>
                    <w:ind w:left="360"/>
                    <w:jc w:val="both"/>
                    <w:rPr>
                      <w:rFonts w:cstheme="minorHAnsi"/>
                      <w:sz w:val="24"/>
                      <w:szCs w:val="24"/>
                    </w:rPr>
                  </w:pPr>
                </w:p>
              </w:tc>
              <w:tc>
                <w:tcPr>
                  <w:tcW w:w="4531" w:type="dxa"/>
                </w:tcPr>
                <w:p w14:paraId="35DE98C2" w14:textId="77777777" w:rsidR="00A51EA5" w:rsidRPr="001F63D2" w:rsidRDefault="00A51EA5" w:rsidP="00216573">
                  <w:pPr>
                    <w:pStyle w:val="ListParagraph"/>
                    <w:widowControl/>
                    <w:numPr>
                      <w:ilvl w:val="0"/>
                      <w:numId w:val="18"/>
                    </w:numPr>
                    <w:contextualSpacing/>
                    <w:jc w:val="both"/>
                    <w:rPr>
                      <w:rFonts w:cstheme="minorHAnsi"/>
                      <w:sz w:val="24"/>
                      <w:szCs w:val="24"/>
                    </w:rPr>
                  </w:pPr>
                  <w:r w:rsidRPr="001F63D2">
                    <w:rPr>
                      <w:rFonts w:cstheme="minorHAnsi"/>
                      <w:sz w:val="24"/>
                      <w:szCs w:val="24"/>
                    </w:rPr>
                    <w:t>Colour Screen display</w:t>
                  </w:r>
                </w:p>
                <w:p w14:paraId="37970FC9" w14:textId="77777777" w:rsidR="00A51EA5" w:rsidRPr="001F63D2" w:rsidRDefault="00A51EA5" w:rsidP="00216573">
                  <w:pPr>
                    <w:pStyle w:val="ListParagraph"/>
                    <w:widowControl/>
                    <w:numPr>
                      <w:ilvl w:val="0"/>
                      <w:numId w:val="18"/>
                    </w:numPr>
                    <w:contextualSpacing/>
                    <w:jc w:val="both"/>
                    <w:rPr>
                      <w:rFonts w:cstheme="minorHAnsi"/>
                      <w:sz w:val="24"/>
                      <w:szCs w:val="24"/>
                    </w:rPr>
                  </w:pPr>
                  <w:r w:rsidRPr="001F63D2">
                    <w:rPr>
                      <w:rFonts w:cstheme="minorHAnsi"/>
                      <w:sz w:val="24"/>
                      <w:szCs w:val="24"/>
                    </w:rPr>
                    <w:t>Full duplex speakerphone</w:t>
                  </w:r>
                </w:p>
                <w:p w14:paraId="39456C89" w14:textId="77777777" w:rsidR="00A51EA5" w:rsidRPr="001F63D2" w:rsidRDefault="00A51EA5" w:rsidP="00216573">
                  <w:pPr>
                    <w:pStyle w:val="ListParagraph"/>
                    <w:widowControl/>
                    <w:numPr>
                      <w:ilvl w:val="0"/>
                      <w:numId w:val="18"/>
                    </w:numPr>
                    <w:contextualSpacing/>
                    <w:jc w:val="both"/>
                    <w:rPr>
                      <w:rFonts w:cstheme="minorHAnsi"/>
                      <w:sz w:val="24"/>
                      <w:szCs w:val="24"/>
                    </w:rPr>
                  </w:pPr>
                  <w:r w:rsidRPr="001F63D2">
                    <w:rPr>
                      <w:rFonts w:cstheme="minorHAnsi"/>
                      <w:sz w:val="24"/>
                      <w:szCs w:val="24"/>
                    </w:rPr>
                    <w:t>Dual 10/100/1000 ports (Indicate POE Class type and wattage)</w:t>
                  </w:r>
                </w:p>
                <w:p w14:paraId="3761876E" w14:textId="77777777" w:rsidR="00A51EA5" w:rsidRPr="001F63D2" w:rsidRDefault="00A51EA5" w:rsidP="00216573">
                  <w:pPr>
                    <w:pStyle w:val="ListParagraph"/>
                    <w:widowControl/>
                    <w:numPr>
                      <w:ilvl w:val="0"/>
                      <w:numId w:val="18"/>
                    </w:numPr>
                    <w:contextualSpacing/>
                    <w:jc w:val="both"/>
                    <w:rPr>
                      <w:rFonts w:cstheme="minorHAnsi"/>
                      <w:sz w:val="24"/>
                      <w:szCs w:val="24"/>
                    </w:rPr>
                  </w:pPr>
                  <w:r w:rsidRPr="001F63D2">
                    <w:rPr>
                      <w:rFonts w:cstheme="minorHAnsi"/>
                      <w:sz w:val="24"/>
                      <w:szCs w:val="24"/>
                    </w:rPr>
                    <w:t>Passthrough to allow PC to be connected to the telephone</w:t>
                  </w:r>
                </w:p>
                <w:p w14:paraId="339561A0" w14:textId="77777777" w:rsidR="00A51EA5" w:rsidRPr="001F63D2" w:rsidRDefault="00A51EA5" w:rsidP="00216573">
                  <w:pPr>
                    <w:pStyle w:val="ListParagraph"/>
                    <w:widowControl/>
                    <w:numPr>
                      <w:ilvl w:val="0"/>
                      <w:numId w:val="18"/>
                    </w:numPr>
                    <w:contextualSpacing/>
                    <w:jc w:val="both"/>
                    <w:rPr>
                      <w:rFonts w:cstheme="minorHAnsi"/>
                      <w:sz w:val="24"/>
                      <w:szCs w:val="24"/>
                    </w:rPr>
                  </w:pPr>
                  <w:r w:rsidRPr="001F63D2">
                    <w:rPr>
                      <w:rFonts w:cstheme="minorHAnsi"/>
                      <w:sz w:val="24"/>
                      <w:szCs w:val="24"/>
                    </w:rPr>
                    <w:t>Minimum 4 lines</w:t>
                  </w:r>
                </w:p>
                <w:p w14:paraId="04CF08BA" w14:textId="77777777" w:rsidR="00A51EA5" w:rsidRPr="001F63D2" w:rsidRDefault="00A51EA5" w:rsidP="00216573">
                  <w:pPr>
                    <w:pStyle w:val="ListParagraph"/>
                    <w:widowControl/>
                    <w:numPr>
                      <w:ilvl w:val="0"/>
                      <w:numId w:val="18"/>
                    </w:numPr>
                    <w:contextualSpacing/>
                    <w:jc w:val="both"/>
                    <w:rPr>
                      <w:rFonts w:cstheme="minorHAnsi"/>
                      <w:sz w:val="24"/>
                      <w:szCs w:val="24"/>
                    </w:rPr>
                  </w:pPr>
                  <w:r w:rsidRPr="001F63D2">
                    <w:rPr>
                      <w:rFonts w:cstheme="minorHAnsi"/>
                      <w:sz w:val="24"/>
                      <w:szCs w:val="24"/>
                    </w:rPr>
                    <w:t>Minimum 16 feature keys</w:t>
                  </w:r>
                </w:p>
                <w:p w14:paraId="158E73A2" w14:textId="77777777" w:rsidR="00A51EA5" w:rsidRPr="001F63D2" w:rsidRDefault="00A51EA5" w:rsidP="00216573">
                  <w:pPr>
                    <w:pStyle w:val="ListParagraph"/>
                    <w:widowControl/>
                    <w:numPr>
                      <w:ilvl w:val="0"/>
                      <w:numId w:val="18"/>
                    </w:numPr>
                    <w:contextualSpacing/>
                    <w:jc w:val="both"/>
                    <w:rPr>
                      <w:rFonts w:cstheme="minorHAnsi"/>
                      <w:sz w:val="24"/>
                      <w:szCs w:val="24"/>
                    </w:rPr>
                  </w:pPr>
                  <w:r w:rsidRPr="001F63D2">
                    <w:rPr>
                      <w:rFonts w:cstheme="minorHAnsi"/>
                      <w:sz w:val="24"/>
                      <w:szCs w:val="24"/>
                    </w:rPr>
                    <w:t>Minimum 8 soft keys</w:t>
                  </w:r>
                </w:p>
                <w:p w14:paraId="14F6B9D6" w14:textId="77777777" w:rsidR="00A51EA5" w:rsidRPr="001F63D2" w:rsidRDefault="00A51EA5" w:rsidP="00216573">
                  <w:pPr>
                    <w:pStyle w:val="ListParagraph"/>
                    <w:widowControl/>
                    <w:numPr>
                      <w:ilvl w:val="0"/>
                      <w:numId w:val="18"/>
                    </w:numPr>
                    <w:contextualSpacing/>
                    <w:jc w:val="both"/>
                    <w:rPr>
                      <w:rFonts w:cstheme="minorHAnsi"/>
                      <w:sz w:val="24"/>
                      <w:szCs w:val="24"/>
                    </w:rPr>
                  </w:pPr>
                  <w:r w:rsidRPr="001F63D2">
                    <w:rPr>
                      <w:rFonts w:cstheme="minorHAnsi"/>
                      <w:sz w:val="24"/>
                      <w:szCs w:val="24"/>
                    </w:rPr>
                    <w:t>Voice mail display</w:t>
                  </w:r>
                </w:p>
                <w:p w14:paraId="5844121E" w14:textId="77777777" w:rsidR="00A51EA5" w:rsidRPr="001F63D2" w:rsidRDefault="00A51EA5" w:rsidP="00216573">
                  <w:pPr>
                    <w:pStyle w:val="ListParagraph"/>
                    <w:widowControl/>
                    <w:numPr>
                      <w:ilvl w:val="0"/>
                      <w:numId w:val="18"/>
                    </w:numPr>
                    <w:contextualSpacing/>
                    <w:jc w:val="both"/>
                    <w:rPr>
                      <w:rFonts w:cstheme="minorHAnsi"/>
                      <w:sz w:val="24"/>
                      <w:szCs w:val="24"/>
                    </w:rPr>
                  </w:pPr>
                  <w:r w:rsidRPr="001F63D2">
                    <w:rPr>
                      <w:rFonts w:cstheme="minorHAnsi"/>
                      <w:sz w:val="24"/>
                      <w:szCs w:val="24"/>
                    </w:rPr>
                    <w:t>Missed call indicator</w:t>
                  </w:r>
                </w:p>
                <w:p w14:paraId="4677FEC3" w14:textId="77777777" w:rsidR="00A51EA5" w:rsidRPr="001F63D2" w:rsidRDefault="00A51EA5" w:rsidP="00216573">
                  <w:pPr>
                    <w:pStyle w:val="ListParagraph"/>
                    <w:widowControl/>
                    <w:numPr>
                      <w:ilvl w:val="0"/>
                      <w:numId w:val="18"/>
                    </w:numPr>
                    <w:contextualSpacing/>
                    <w:jc w:val="both"/>
                    <w:rPr>
                      <w:rFonts w:cstheme="minorHAnsi"/>
                      <w:sz w:val="24"/>
                      <w:szCs w:val="24"/>
                    </w:rPr>
                  </w:pPr>
                  <w:r w:rsidRPr="001F63D2">
                    <w:rPr>
                      <w:rFonts w:cstheme="minorHAnsi"/>
                      <w:sz w:val="24"/>
                      <w:szCs w:val="24"/>
                    </w:rPr>
                    <w:t>Headset port</w:t>
                  </w:r>
                </w:p>
                <w:p w14:paraId="04754DF8" w14:textId="77777777" w:rsidR="00A51EA5" w:rsidRPr="001F63D2" w:rsidRDefault="00A51EA5" w:rsidP="00216573">
                  <w:pPr>
                    <w:pStyle w:val="ListParagraph"/>
                    <w:widowControl/>
                    <w:numPr>
                      <w:ilvl w:val="0"/>
                      <w:numId w:val="18"/>
                    </w:numPr>
                    <w:contextualSpacing/>
                    <w:jc w:val="both"/>
                    <w:rPr>
                      <w:rFonts w:cstheme="minorHAnsi"/>
                      <w:sz w:val="24"/>
                      <w:szCs w:val="24"/>
                    </w:rPr>
                  </w:pPr>
                  <w:r w:rsidRPr="001F63D2">
                    <w:rPr>
                      <w:rFonts w:cstheme="minorHAnsi"/>
                      <w:sz w:val="24"/>
                      <w:szCs w:val="24"/>
                    </w:rPr>
                    <w:t>Hearing Aid compatible</w:t>
                  </w:r>
                </w:p>
                <w:p w14:paraId="233CCF61" w14:textId="77777777" w:rsidR="00A51EA5" w:rsidRPr="001F63D2" w:rsidRDefault="00A51EA5" w:rsidP="00216573">
                  <w:pPr>
                    <w:pStyle w:val="ListParagraph"/>
                    <w:widowControl/>
                    <w:numPr>
                      <w:ilvl w:val="0"/>
                      <w:numId w:val="18"/>
                    </w:numPr>
                    <w:contextualSpacing/>
                    <w:jc w:val="both"/>
                    <w:rPr>
                      <w:rFonts w:cstheme="minorHAnsi"/>
                      <w:sz w:val="24"/>
                      <w:szCs w:val="24"/>
                    </w:rPr>
                  </w:pPr>
                  <w:r w:rsidRPr="001F63D2">
                    <w:rPr>
                      <w:rFonts w:cstheme="minorHAnsi"/>
                      <w:sz w:val="24"/>
                      <w:szCs w:val="24"/>
                    </w:rPr>
                    <w:t>Support for Expansion Module</w:t>
                  </w:r>
                </w:p>
              </w:tc>
            </w:tr>
          </w:tbl>
          <w:p w14:paraId="01891A02" w14:textId="77777777" w:rsidR="00A51EA5" w:rsidRPr="001F63D2" w:rsidRDefault="00A51EA5" w:rsidP="00A51EA5">
            <w:pPr>
              <w:jc w:val="both"/>
              <w:rPr>
                <w:rFonts w:cstheme="minorHAnsi"/>
                <w:sz w:val="24"/>
                <w:szCs w:val="24"/>
              </w:rPr>
            </w:pPr>
          </w:p>
          <w:p w14:paraId="03B76911" w14:textId="32E3281A" w:rsidR="00A51EA5" w:rsidRPr="001F63D2" w:rsidRDefault="00A51EA5" w:rsidP="00A51EA5">
            <w:pPr>
              <w:jc w:val="both"/>
              <w:rPr>
                <w:rFonts w:cstheme="minorHAnsi"/>
                <w:sz w:val="24"/>
                <w:szCs w:val="24"/>
              </w:rPr>
            </w:pPr>
            <w:r w:rsidRPr="001F63D2">
              <w:rPr>
                <w:rFonts w:cstheme="minorHAnsi"/>
                <w:sz w:val="24"/>
                <w:szCs w:val="24"/>
              </w:rPr>
              <w:t>Details of all offices are shown in the “Master Spreadsheet of Offices</w:t>
            </w:r>
            <w:r w:rsidR="00E52ACF">
              <w:rPr>
                <w:rFonts w:cstheme="minorHAnsi"/>
                <w:sz w:val="24"/>
                <w:szCs w:val="24"/>
              </w:rPr>
              <w:t xml:space="preserve"> – Appendix 8</w:t>
            </w:r>
            <w:r w:rsidRPr="001F63D2">
              <w:rPr>
                <w:rFonts w:cstheme="minorHAnsi"/>
                <w:sz w:val="24"/>
                <w:szCs w:val="24"/>
              </w:rPr>
              <w:t>”</w:t>
            </w:r>
            <w:r w:rsidR="006071CA">
              <w:rPr>
                <w:rFonts w:cstheme="minorHAnsi"/>
                <w:sz w:val="24"/>
                <w:szCs w:val="24"/>
              </w:rPr>
              <w:t xml:space="preserve"> </w:t>
            </w:r>
            <w:r w:rsidR="006071CA">
              <w:rPr>
                <w:sz w:val="24"/>
              </w:rPr>
              <w:t>(issued as a separate document with tender suite)</w:t>
            </w:r>
            <w:r w:rsidRPr="001F63D2">
              <w:rPr>
                <w:rFonts w:cstheme="minorHAnsi"/>
                <w:sz w:val="24"/>
                <w:szCs w:val="24"/>
              </w:rPr>
              <w:t>. This includes the office address, the total number of phones required at each office, and the DDI number range for each office. It is intended that one Premium Telephone be installed at each office for Reception capability, for backup to the Teams-based Reception capabilities. The remaining phones will be Standard Telephones.</w:t>
            </w:r>
          </w:p>
          <w:p w14:paraId="68371128" w14:textId="77777777" w:rsidR="00A51EA5" w:rsidRPr="001F63D2" w:rsidRDefault="00A51EA5" w:rsidP="00A51EA5">
            <w:pPr>
              <w:jc w:val="both"/>
              <w:rPr>
                <w:rFonts w:cstheme="minorHAnsi"/>
                <w:sz w:val="24"/>
                <w:szCs w:val="24"/>
              </w:rPr>
            </w:pPr>
          </w:p>
          <w:p w14:paraId="2E465658" w14:textId="77777777" w:rsidR="00A51EA5" w:rsidRPr="001F63D2" w:rsidRDefault="00A51EA5" w:rsidP="00A51EA5">
            <w:pPr>
              <w:jc w:val="both"/>
              <w:rPr>
                <w:rFonts w:cstheme="minorHAnsi"/>
                <w:sz w:val="24"/>
                <w:szCs w:val="24"/>
              </w:rPr>
            </w:pPr>
            <w:r w:rsidRPr="001F63D2">
              <w:rPr>
                <w:rFonts w:cstheme="minorHAnsi"/>
                <w:sz w:val="24"/>
                <w:szCs w:val="24"/>
              </w:rPr>
              <w:t>The quantities of telephones and headsets that will be required are:</w:t>
            </w:r>
          </w:p>
          <w:p w14:paraId="5B6B3089" w14:textId="77777777" w:rsidR="00A51EA5" w:rsidRPr="001F63D2" w:rsidRDefault="00A51EA5" w:rsidP="00216573">
            <w:pPr>
              <w:pStyle w:val="ListParagraph"/>
              <w:widowControl/>
              <w:numPr>
                <w:ilvl w:val="0"/>
                <w:numId w:val="16"/>
              </w:numPr>
              <w:contextualSpacing/>
              <w:jc w:val="both"/>
              <w:rPr>
                <w:rFonts w:cstheme="minorHAnsi"/>
                <w:sz w:val="24"/>
                <w:szCs w:val="24"/>
              </w:rPr>
            </w:pPr>
            <w:r w:rsidRPr="001F63D2">
              <w:rPr>
                <w:rFonts w:cstheme="minorHAnsi"/>
                <w:sz w:val="24"/>
                <w:szCs w:val="24"/>
              </w:rPr>
              <w:t>Standard Telephones</w:t>
            </w:r>
            <w:r w:rsidRPr="001F63D2">
              <w:rPr>
                <w:rFonts w:cstheme="minorHAnsi"/>
                <w:sz w:val="24"/>
                <w:szCs w:val="24"/>
              </w:rPr>
              <w:tab/>
            </w:r>
            <w:r w:rsidRPr="001F63D2">
              <w:rPr>
                <w:rFonts w:cstheme="minorHAnsi"/>
                <w:sz w:val="24"/>
                <w:szCs w:val="24"/>
              </w:rPr>
              <w:tab/>
              <w:t>316</w:t>
            </w:r>
          </w:p>
          <w:p w14:paraId="3A31EC05" w14:textId="77777777" w:rsidR="00A51EA5" w:rsidRPr="001F63D2" w:rsidRDefault="00A51EA5" w:rsidP="00216573">
            <w:pPr>
              <w:pStyle w:val="ListParagraph"/>
              <w:widowControl/>
              <w:numPr>
                <w:ilvl w:val="0"/>
                <w:numId w:val="16"/>
              </w:numPr>
              <w:contextualSpacing/>
              <w:jc w:val="both"/>
              <w:rPr>
                <w:rFonts w:cstheme="minorHAnsi"/>
                <w:sz w:val="24"/>
                <w:szCs w:val="24"/>
              </w:rPr>
            </w:pPr>
            <w:r w:rsidRPr="001F63D2">
              <w:rPr>
                <w:rFonts w:cstheme="minorHAnsi"/>
                <w:sz w:val="24"/>
                <w:szCs w:val="24"/>
              </w:rPr>
              <w:t xml:space="preserve">Premium Telephones </w:t>
            </w:r>
            <w:r w:rsidRPr="001F63D2">
              <w:rPr>
                <w:rFonts w:cstheme="minorHAnsi"/>
                <w:sz w:val="24"/>
                <w:szCs w:val="24"/>
              </w:rPr>
              <w:tab/>
            </w:r>
            <w:r w:rsidRPr="001F63D2">
              <w:rPr>
                <w:rFonts w:cstheme="minorHAnsi"/>
                <w:sz w:val="24"/>
                <w:szCs w:val="24"/>
              </w:rPr>
              <w:tab/>
              <w:t>174</w:t>
            </w:r>
          </w:p>
          <w:p w14:paraId="283861B8" w14:textId="77777777" w:rsidR="00A51EA5" w:rsidRPr="001F63D2" w:rsidRDefault="00A51EA5" w:rsidP="00216573">
            <w:pPr>
              <w:pStyle w:val="ListParagraph"/>
              <w:widowControl/>
              <w:numPr>
                <w:ilvl w:val="0"/>
                <w:numId w:val="16"/>
              </w:numPr>
              <w:contextualSpacing/>
              <w:jc w:val="both"/>
              <w:rPr>
                <w:rFonts w:cstheme="minorHAnsi"/>
                <w:sz w:val="24"/>
                <w:szCs w:val="24"/>
              </w:rPr>
            </w:pPr>
            <w:r w:rsidRPr="001F63D2">
              <w:rPr>
                <w:rFonts w:cstheme="minorHAnsi"/>
                <w:sz w:val="24"/>
                <w:szCs w:val="24"/>
              </w:rPr>
              <w:t>Headsets</w:t>
            </w:r>
            <w:r w:rsidRPr="001F63D2">
              <w:rPr>
                <w:rFonts w:cstheme="minorHAnsi"/>
                <w:sz w:val="24"/>
                <w:szCs w:val="24"/>
              </w:rPr>
              <w:tab/>
            </w:r>
            <w:r w:rsidRPr="001F63D2">
              <w:rPr>
                <w:rFonts w:cstheme="minorHAnsi"/>
                <w:sz w:val="24"/>
                <w:szCs w:val="24"/>
              </w:rPr>
              <w:tab/>
            </w:r>
            <w:r w:rsidRPr="001F63D2">
              <w:rPr>
                <w:rFonts w:cstheme="minorHAnsi"/>
                <w:sz w:val="24"/>
                <w:szCs w:val="24"/>
              </w:rPr>
              <w:tab/>
              <w:t>1300</w:t>
            </w:r>
          </w:p>
          <w:p w14:paraId="1609AAE2" w14:textId="77777777" w:rsidR="00A51EA5" w:rsidRPr="001F63D2" w:rsidRDefault="00A51EA5" w:rsidP="00A51EA5">
            <w:pPr>
              <w:jc w:val="both"/>
              <w:rPr>
                <w:rFonts w:cstheme="minorHAnsi"/>
                <w:sz w:val="24"/>
                <w:szCs w:val="24"/>
              </w:rPr>
            </w:pPr>
          </w:p>
          <w:p w14:paraId="0BED6E2E" w14:textId="77777777" w:rsidR="00A51EA5" w:rsidRPr="001F63D2" w:rsidRDefault="00A51EA5" w:rsidP="00A51EA5">
            <w:pPr>
              <w:jc w:val="both"/>
              <w:rPr>
                <w:rFonts w:cstheme="minorHAnsi"/>
                <w:sz w:val="24"/>
                <w:szCs w:val="24"/>
              </w:rPr>
            </w:pPr>
            <w:r w:rsidRPr="001F63D2">
              <w:rPr>
                <w:rFonts w:cstheme="minorHAnsi"/>
                <w:sz w:val="24"/>
                <w:szCs w:val="24"/>
              </w:rPr>
              <w:t>Please note that a small number of phones in local offices are wall mounted.</w:t>
            </w:r>
          </w:p>
          <w:p w14:paraId="6A703548" w14:textId="77777777" w:rsidR="00A51EA5" w:rsidRPr="001F63D2" w:rsidRDefault="00A51EA5" w:rsidP="00A51EA5">
            <w:pPr>
              <w:jc w:val="both"/>
              <w:rPr>
                <w:rFonts w:cstheme="minorHAnsi"/>
                <w:sz w:val="24"/>
                <w:szCs w:val="24"/>
              </w:rPr>
            </w:pPr>
          </w:p>
          <w:p w14:paraId="2EA89887" w14:textId="77777777" w:rsidR="00A51EA5" w:rsidRPr="001F63D2" w:rsidRDefault="00A51EA5" w:rsidP="00A51EA5">
            <w:pPr>
              <w:jc w:val="both"/>
              <w:rPr>
                <w:rFonts w:cstheme="minorHAnsi"/>
                <w:sz w:val="24"/>
                <w:szCs w:val="24"/>
              </w:rPr>
            </w:pPr>
            <w:r w:rsidRPr="001F63D2">
              <w:rPr>
                <w:rFonts w:cstheme="minorHAnsi"/>
                <w:sz w:val="24"/>
                <w:szCs w:val="24"/>
              </w:rPr>
              <w:t>Tenderers must provide:</w:t>
            </w:r>
          </w:p>
          <w:p w14:paraId="14F04744" w14:textId="77777777" w:rsidR="00A51EA5" w:rsidRPr="001F63D2" w:rsidRDefault="00A51EA5" w:rsidP="00216573">
            <w:pPr>
              <w:pStyle w:val="ListParagraph"/>
              <w:widowControl/>
              <w:numPr>
                <w:ilvl w:val="0"/>
                <w:numId w:val="19"/>
              </w:numPr>
              <w:spacing w:after="120" w:line="276" w:lineRule="auto"/>
              <w:contextualSpacing/>
              <w:jc w:val="both"/>
              <w:rPr>
                <w:rFonts w:cstheme="minorHAnsi"/>
                <w:sz w:val="24"/>
                <w:szCs w:val="24"/>
              </w:rPr>
            </w:pPr>
            <w:r w:rsidRPr="001F63D2">
              <w:rPr>
                <w:rFonts w:cstheme="minorHAnsi"/>
                <w:sz w:val="24"/>
                <w:szCs w:val="24"/>
              </w:rPr>
              <w:t>Detailed descriptions of the proposed Standard Telephone and Premium Telephone handsets, including the POE Class type and power requirement (watts), and how these integrate into the Microsoft Teams environment</w:t>
            </w:r>
          </w:p>
          <w:p w14:paraId="60EAB579" w14:textId="77777777" w:rsidR="00A51EA5" w:rsidRPr="001F63D2" w:rsidRDefault="00A51EA5" w:rsidP="00216573">
            <w:pPr>
              <w:pStyle w:val="ListParagraph"/>
              <w:widowControl/>
              <w:numPr>
                <w:ilvl w:val="0"/>
                <w:numId w:val="19"/>
              </w:numPr>
              <w:spacing w:after="120" w:line="276" w:lineRule="auto"/>
              <w:contextualSpacing/>
              <w:jc w:val="both"/>
              <w:rPr>
                <w:rFonts w:cstheme="minorHAnsi"/>
                <w:sz w:val="24"/>
                <w:szCs w:val="24"/>
              </w:rPr>
            </w:pPr>
            <w:r w:rsidRPr="001F63D2">
              <w:rPr>
                <w:rFonts w:cstheme="minorHAnsi"/>
                <w:sz w:val="24"/>
                <w:szCs w:val="24"/>
              </w:rPr>
              <w:t>Detailed description of the proposed Headsets and how they are Teams supported and meet the CE mark requirements</w:t>
            </w:r>
          </w:p>
          <w:p w14:paraId="2740BE85" w14:textId="77777777" w:rsidR="00A51EA5" w:rsidRPr="001F63D2" w:rsidRDefault="00A51EA5" w:rsidP="00216573">
            <w:pPr>
              <w:pStyle w:val="ListParagraph"/>
              <w:widowControl/>
              <w:numPr>
                <w:ilvl w:val="0"/>
                <w:numId w:val="19"/>
              </w:numPr>
              <w:contextualSpacing/>
              <w:jc w:val="both"/>
              <w:rPr>
                <w:rFonts w:cstheme="minorHAnsi"/>
                <w:sz w:val="24"/>
                <w:szCs w:val="24"/>
              </w:rPr>
            </w:pPr>
            <w:r w:rsidRPr="001F63D2">
              <w:rPr>
                <w:rFonts w:cstheme="minorHAnsi"/>
                <w:sz w:val="24"/>
                <w:szCs w:val="24"/>
              </w:rPr>
              <w:lastRenderedPageBreak/>
              <w:t>A description of the Microsoft Teams options available within the system, along with a description of how these may be used by staff to work remotely using broadband connectivity</w:t>
            </w:r>
          </w:p>
          <w:p w14:paraId="5AC1F774" w14:textId="77777777" w:rsidR="00A51EA5" w:rsidRPr="001F63D2" w:rsidRDefault="00A51EA5" w:rsidP="000A1122">
            <w:pPr>
              <w:jc w:val="both"/>
              <w:rPr>
                <w:rFonts w:cstheme="minorHAnsi"/>
                <w:sz w:val="24"/>
                <w:szCs w:val="24"/>
              </w:rPr>
            </w:pPr>
          </w:p>
          <w:p w14:paraId="26CEC740" w14:textId="34FE81DA" w:rsidR="00A51EA5" w:rsidRPr="001F63D2" w:rsidRDefault="00A51EA5" w:rsidP="000A1122">
            <w:pPr>
              <w:jc w:val="both"/>
              <w:rPr>
                <w:rFonts w:cstheme="minorHAnsi"/>
                <w:sz w:val="24"/>
                <w:szCs w:val="24"/>
              </w:rPr>
            </w:pPr>
          </w:p>
        </w:tc>
      </w:tr>
      <w:tr w:rsidR="00BC039C" w:rsidRPr="001F63D2" w14:paraId="72800AFB" w14:textId="77777777" w:rsidTr="00947AD4">
        <w:tc>
          <w:tcPr>
            <w:tcW w:w="8926" w:type="dxa"/>
            <w:gridSpan w:val="2"/>
            <w:shd w:val="clear" w:color="auto" w:fill="DEEAF6" w:themeFill="accent1" w:themeFillTint="33"/>
          </w:tcPr>
          <w:p w14:paraId="6F7B913F" w14:textId="77777777" w:rsidR="00BC039C" w:rsidRPr="00BC039C" w:rsidRDefault="00BC039C" w:rsidP="00947AD4">
            <w:pPr>
              <w:rPr>
                <w:rFonts w:cstheme="minorHAnsi"/>
                <w:b/>
                <w:sz w:val="24"/>
                <w:szCs w:val="24"/>
              </w:rPr>
            </w:pPr>
            <w:r w:rsidRPr="00BC039C">
              <w:rPr>
                <w:rFonts w:cstheme="minorHAnsi"/>
                <w:b/>
                <w:sz w:val="24"/>
                <w:szCs w:val="24"/>
              </w:rPr>
              <w:lastRenderedPageBreak/>
              <w:t>Page Limit: A maximum of two (2) x A4 pages (12pt font) should be provided</w:t>
            </w:r>
          </w:p>
        </w:tc>
      </w:tr>
      <w:tr w:rsidR="00B519D2" w:rsidRPr="001F63D2" w14:paraId="0D6366C7" w14:textId="77777777" w:rsidTr="000A1122">
        <w:tc>
          <w:tcPr>
            <w:tcW w:w="8926" w:type="dxa"/>
            <w:gridSpan w:val="2"/>
          </w:tcPr>
          <w:p w14:paraId="5ED5ABF6" w14:textId="77777777" w:rsidR="00B519D2" w:rsidRPr="001F63D2" w:rsidRDefault="00B519D2"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4632DD8D" w14:textId="77777777" w:rsidR="00B519D2" w:rsidRPr="001F63D2" w:rsidRDefault="00B519D2" w:rsidP="000A1122">
            <w:pPr>
              <w:rPr>
                <w:rFonts w:cstheme="minorHAnsi"/>
                <w:sz w:val="24"/>
                <w:szCs w:val="24"/>
              </w:rPr>
            </w:pPr>
          </w:p>
          <w:p w14:paraId="286A3441" w14:textId="77777777" w:rsidR="00B519D2" w:rsidRPr="001F63D2" w:rsidRDefault="00B519D2" w:rsidP="000A1122">
            <w:pPr>
              <w:rPr>
                <w:rFonts w:cstheme="minorHAnsi"/>
                <w:sz w:val="24"/>
                <w:szCs w:val="24"/>
              </w:rPr>
            </w:pPr>
          </w:p>
        </w:tc>
      </w:tr>
    </w:tbl>
    <w:p w14:paraId="31662977" w14:textId="73E6CCE6" w:rsidR="00B519D2" w:rsidRPr="001F63D2" w:rsidRDefault="00B519D2" w:rsidP="00F54164">
      <w:pPr>
        <w:pStyle w:val="BodyText"/>
        <w:ind w:left="0" w:right="641"/>
        <w:rPr>
          <w:rFonts w:asciiTheme="minorHAnsi" w:hAnsiTheme="minorHAnsi" w:cstheme="minorHAnsi"/>
        </w:rPr>
      </w:pPr>
    </w:p>
    <w:tbl>
      <w:tblPr>
        <w:tblStyle w:val="TableGrid"/>
        <w:tblW w:w="8926" w:type="dxa"/>
        <w:tblLook w:val="04A0" w:firstRow="1" w:lastRow="0" w:firstColumn="1" w:lastColumn="0" w:noHBand="0" w:noVBand="1"/>
      </w:tblPr>
      <w:tblGrid>
        <w:gridCol w:w="6799"/>
        <w:gridCol w:w="2127"/>
      </w:tblGrid>
      <w:tr w:rsidR="00A51EA5" w:rsidRPr="001F63D2" w14:paraId="5B2EBE85" w14:textId="77777777" w:rsidTr="00A51EA5">
        <w:tc>
          <w:tcPr>
            <w:tcW w:w="6799" w:type="dxa"/>
            <w:shd w:val="clear" w:color="auto" w:fill="D9E2F3" w:themeFill="accent5" w:themeFillTint="33"/>
          </w:tcPr>
          <w:p w14:paraId="4C0A830E" w14:textId="0D87CDEB" w:rsidR="00A51EA5" w:rsidRPr="001F63D2" w:rsidRDefault="00A51EA5" w:rsidP="00216573">
            <w:pPr>
              <w:pStyle w:val="ListParagraph"/>
              <w:widowControl/>
              <w:numPr>
                <w:ilvl w:val="1"/>
                <w:numId w:val="11"/>
              </w:numPr>
              <w:spacing w:after="120" w:line="276" w:lineRule="auto"/>
              <w:contextualSpacing/>
              <w:jc w:val="both"/>
              <w:rPr>
                <w:rFonts w:cstheme="minorHAnsi"/>
                <w:b/>
                <w:bCs/>
                <w:sz w:val="24"/>
                <w:szCs w:val="24"/>
              </w:rPr>
            </w:pPr>
            <w:r w:rsidRPr="001F63D2">
              <w:rPr>
                <w:rFonts w:cstheme="minorHAnsi"/>
                <w:b/>
                <w:bCs/>
                <w:sz w:val="24"/>
                <w:szCs w:val="24"/>
                <w:u w:val="single"/>
              </w:rPr>
              <w:t>Reception Operator Consoles</w:t>
            </w:r>
          </w:p>
        </w:tc>
        <w:tc>
          <w:tcPr>
            <w:tcW w:w="2127" w:type="dxa"/>
            <w:shd w:val="clear" w:color="auto" w:fill="D9E2F3" w:themeFill="accent5" w:themeFillTint="33"/>
          </w:tcPr>
          <w:p w14:paraId="4A5287C0" w14:textId="528024E9" w:rsidR="00A51EA5" w:rsidRPr="001F63D2" w:rsidRDefault="00A51EA5" w:rsidP="000A1122">
            <w:pPr>
              <w:pStyle w:val="BodyText"/>
              <w:ind w:left="0" w:right="641"/>
              <w:jc w:val="center"/>
              <w:rPr>
                <w:rFonts w:asciiTheme="minorHAnsi" w:hAnsiTheme="minorHAnsi" w:cstheme="minorHAnsi"/>
              </w:rPr>
            </w:pPr>
            <w:r w:rsidRPr="001F63D2">
              <w:rPr>
                <w:rFonts w:asciiTheme="minorHAnsi" w:hAnsiTheme="minorHAnsi" w:cstheme="minorHAnsi"/>
                <w:b/>
                <w:color w:val="000000"/>
                <w:lang w:val="en-US"/>
              </w:rPr>
              <w:t>50 marks</w:t>
            </w:r>
          </w:p>
        </w:tc>
      </w:tr>
      <w:tr w:rsidR="00A51EA5" w:rsidRPr="001F63D2" w14:paraId="303CFF5A" w14:textId="77777777" w:rsidTr="000A1122">
        <w:tc>
          <w:tcPr>
            <w:tcW w:w="8926" w:type="dxa"/>
            <w:gridSpan w:val="2"/>
          </w:tcPr>
          <w:p w14:paraId="1B74F19A" w14:textId="77777777" w:rsidR="00A51EA5" w:rsidRPr="001F63D2" w:rsidRDefault="00A51EA5" w:rsidP="00A51EA5">
            <w:pPr>
              <w:jc w:val="both"/>
              <w:rPr>
                <w:rFonts w:cstheme="minorHAnsi"/>
                <w:sz w:val="24"/>
                <w:szCs w:val="24"/>
                <w:lang w:eastAsia="en-IE"/>
              </w:rPr>
            </w:pPr>
            <w:r w:rsidRPr="001F63D2">
              <w:rPr>
                <w:rFonts w:cstheme="minorHAnsi"/>
                <w:sz w:val="24"/>
                <w:szCs w:val="24"/>
              </w:rPr>
              <w:t>Tenderers must provide a description of the proposed operator console functionality using Teams. This may be a dedicated console or a PC-based soft console. They will also be required to detail how the physical Premium SIP phones will have this functionality.</w:t>
            </w:r>
          </w:p>
          <w:p w14:paraId="2B4FD221" w14:textId="70F2535C" w:rsidR="00A51EA5" w:rsidRPr="001F63D2" w:rsidRDefault="00A51EA5" w:rsidP="000A1122">
            <w:pPr>
              <w:jc w:val="both"/>
              <w:rPr>
                <w:rFonts w:cstheme="minorHAnsi"/>
                <w:sz w:val="24"/>
                <w:szCs w:val="24"/>
              </w:rPr>
            </w:pPr>
          </w:p>
        </w:tc>
      </w:tr>
      <w:tr w:rsidR="00BC039C" w:rsidRPr="001F63D2" w14:paraId="60A8ADE3" w14:textId="77777777" w:rsidTr="00947AD4">
        <w:tc>
          <w:tcPr>
            <w:tcW w:w="8926" w:type="dxa"/>
            <w:gridSpan w:val="2"/>
            <w:shd w:val="clear" w:color="auto" w:fill="DEEAF6" w:themeFill="accent1" w:themeFillTint="33"/>
          </w:tcPr>
          <w:p w14:paraId="35322B02"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A51EA5" w:rsidRPr="001F63D2" w14:paraId="55FF0A14" w14:textId="77777777" w:rsidTr="000A1122">
        <w:tc>
          <w:tcPr>
            <w:tcW w:w="8926" w:type="dxa"/>
            <w:gridSpan w:val="2"/>
          </w:tcPr>
          <w:p w14:paraId="2F1CDE7D" w14:textId="77777777" w:rsidR="00A51EA5" w:rsidRPr="001F63D2" w:rsidRDefault="00A51EA5"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01901D22" w14:textId="77777777" w:rsidR="00A51EA5" w:rsidRPr="001F63D2" w:rsidRDefault="00A51EA5" w:rsidP="000A1122">
            <w:pPr>
              <w:rPr>
                <w:rFonts w:cstheme="minorHAnsi"/>
                <w:sz w:val="24"/>
                <w:szCs w:val="24"/>
              </w:rPr>
            </w:pPr>
          </w:p>
          <w:p w14:paraId="10BA4BEA" w14:textId="77777777" w:rsidR="00A51EA5" w:rsidRPr="001F63D2" w:rsidRDefault="00A51EA5" w:rsidP="000A1122">
            <w:pPr>
              <w:rPr>
                <w:rFonts w:cstheme="minorHAnsi"/>
                <w:sz w:val="24"/>
                <w:szCs w:val="24"/>
              </w:rPr>
            </w:pPr>
          </w:p>
        </w:tc>
      </w:tr>
    </w:tbl>
    <w:p w14:paraId="784F928E" w14:textId="2FC00BE4" w:rsidR="00B519D2" w:rsidRPr="001F63D2" w:rsidRDefault="00B519D2">
      <w:pPr>
        <w:rPr>
          <w:rFonts w:eastAsia="Times New Roman" w:cstheme="minorHAnsi"/>
          <w:sz w:val="24"/>
          <w:szCs w:val="24"/>
        </w:rPr>
      </w:pPr>
    </w:p>
    <w:tbl>
      <w:tblPr>
        <w:tblStyle w:val="TableGrid"/>
        <w:tblW w:w="8926" w:type="dxa"/>
        <w:tblLook w:val="04A0" w:firstRow="1" w:lastRow="0" w:firstColumn="1" w:lastColumn="0" w:noHBand="0" w:noVBand="1"/>
      </w:tblPr>
      <w:tblGrid>
        <w:gridCol w:w="6799"/>
        <w:gridCol w:w="2127"/>
      </w:tblGrid>
      <w:tr w:rsidR="00A51EA5" w:rsidRPr="001F63D2" w14:paraId="363B399C" w14:textId="77777777" w:rsidTr="00A51EA5">
        <w:tc>
          <w:tcPr>
            <w:tcW w:w="6799" w:type="dxa"/>
            <w:shd w:val="clear" w:color="auto" w:fill="D9E2F3" w:themeFill="accent5" w:themeFillTint="33"/>
          </w:tcPr>
          <w:p w14:paraId="2F87CD26" w14:textId="16E3C244" w:rsidR="00A51EA5" w:rsidRPr="001F63D2" w:rsidRDefault="00A51EA5" w:rsidP="00216573">
            <w:pPr>
              <w:pStyle w:val="ListParagraph"/>
              <w:widowControl/>
              <w:numPr>
                <w:ilvl w:val="1"/>
                <w:numId w:val="11"/>
              </w:numPr>
              <w:spacing w:after="120" w:line="276" w:lineRule="auto"/>
              <w:contextualSpacing/>
              <w:jc w:val="both"/>
              <w:rPr>
                <w:rFonts w:cstheme="minorHAnsi"/>
                <w:b/>
                <w:bCs/>
                <w:sz w:val="24"/>
                <w:szCs w:val="24"/>
              </w:rPr>
            </w:pPr>
            <w:r w:rsidRPr="001F63D2">
              <w:rPr>
                <w:rFonts w:cstheme="minorHAnsi"/>
                <w:b/>
                <w:bCs/>
                <w:sz w:val="24"/>
                <w:szCs w:val="24"/>
                <w:u w:val="single"/>
              </w:rPr>
              <w:t>Operator Telephones</w:t>
            </w:r>
          </w:p>
        </w:tc>
        <w:tc>
          <w:tcPr>
            <w:tcW w:w="2127" w:type="dxa"/>
            <w:shd w:val="clear" w:color="auto" w:fill="D9E2F3" w:themeFill="accent5" w:themeFillTint="33"/>
          </w:tcPr>
          <w:p w14:paraId="07D5F596" w14:textId="0E6584F2" w:rsidR="00A51EA5" w:rsidRPr="001F63D2" w:rsidRDefault="00A51EA5" w:rsidP="000A1122">
            <w:pPr>
              <w:pStyle w:val="BodyText"/>
              <w:ind w:left="0" w:right="641"/>
              <w:jc w:val="center"/>
              <w:rPr>
                <w:rFonts w:asciiTheme="minorHAnsi" w:hAnsiTheme="minorHAnsi" w:cstheme="minorHAnsi"/>
              </w:rPr>
            </w:pPr>
            <w:r w:rsidRPr="001F63D2">
              <w:rPr>
                <w:rFonts w:asciiTheme="minorHAnsi" w:hAnsiTheme="minorHAnsi" w:cstheme="minorHAnsi"/>
                <w:b/>
                <w:color w:val="000000"/>
                <w:lang w:val="en-US"/>
              </w:rPr>
              <w:t>50 marks</w:t>
            </w:r>
          </w:p>
        </w:tc>
      </w:tr>
      <w:tr w:rsidR="00A51EA5" w:rsidRPr="001F63D2" w14:paraId="2A104212" w14:textId="77777777" w:rsidTr="000A1122">
        <w:tc>
          <w:tcPr>
            <w:tcW w:w="8926" w:type="dxa"/>
            <w:gridSpan w:val="2"/>
          </w:tcPr>
          <w:p w14:paraId="4DC51451" w14:textId="77777777" w:rsidR="00A51EA5" w:rsidRPr="001F63D2" w:rsidRDefault="00A51EA5" w:rsidP="00A51EA5">
            <w:pPr>
              <w:jc w:val="both"/>
              <w:rPr>
                <w:rFonts w:cstheme="minorHAnsi"/>
                <w:color w:val="000000"/>
                <w:sz w:val="24"/>
                <w:szCs w:val="24"/>
              </w:rPr>
            </w:pPr>
            <w:r w:rsidRPr="001F63D2">
              <w:rPr>
                <w:rFonts w:cstheme="minorHAnsi"/>
                <w:sz w:val="24"/>
                <w:szCs w:val="24"/>
              </w:rPr>
              <w:t>Tenderers must provide a description of how the same functionality can be supported by Microsoft Teams or a proposed Premium Telephone, and, where an Expansion Module is proposed, it</w:t>
            </w:r>
            <w:r w:rsidRPr="001F63D2">
              <w:rPr>
                <w:rFonts w:cstheme="minorHAnsi"/>
                <w:color w:val="000000"/>
                <w:sz w:val="24"/>
                <w:szCs w:val="24"/>
              </w:rPr>
              <w:t xml:space="preserve"> should be described.   </w:t>
            </w:r>
          </w:p>
          <w:p w14:paraId="136E5BC9" w14:textId="77777777" w:rsidR="00A51EA5" w:rsidRPr="001F63D2" w:rsidRDefault="00A51EA5" w:rsidP="00A51EA5">
            <w:pPr>
              <w:jc w:val="both"/>
              <w:rPr>
                <w:rFonts w:cstheme="minorHAnsi"/>
                <w:color w:val="000000"/>
                <w:sz w:val="24"/>
                <w:szCs w:val="24"/>
              </w:rPr>
            </w:pPr>
          </w:p>
          <w:p w14:paraId="1CA93E92" w14:textId="77777777" w:rsidR="00A51EA5" w:rsidRPr="001F63D2" w:rsidRDefault="00A51EA5" w:rsidP="00A51EA5">
            <w:pPr>
              <w:jc w:val="both"/>
              <w:rPr>
                <w:rFonts w:cstheme="minorHAnsi"/>
                <w:sz w:val="24"/>
                <w:szCs w:val="24"/>
              </w:rPr>
            </w:pPr>
            <w:r w:rsidRPr="001F63D2">
              <w:rPr>
                <w:rFonts w:cstheme="minorHAnsi"/>
                <w:sz w:val="24"/>
                <w:szCs w:val="24"/>
              </w:rPr>
              <w:t>One Premium Telephone will be assigned in each of the 191 local offices for operator answering. This is achieved at present using Expansion Modules utilising a “Busy Lamp Field” presentation of extension usage on Avaya J179 phones.</w:t>
            </w:r>
          </w:p>
          <w:p w14:paraId="191DDF67" w14:textId="6BD10BF8" w:rsidR="00A51EA5" w:rsidRPr="001F63D2" w:rsidRDefault="00A51EA5" w:rsidP="000A1122">
            <w:pPr>
              <w:jc w:val="both"/>
              <w:rPr>
                <w:rFonts w:cstheme="minorHAnsi"/>
                <w:sz w:val="24"/>
                <w:szCs w:val="24"/>
              </w:rPr>
            </w:pPr>
          </w:p>
        </w:tc>
      </w:tr>
      <w:tr w:rsidR="00BC039C" w:rsidRPr="001F63D2" w14:paraId="55B11879" w14:textId="77777777" w:rsidTr="00947AD4">
        <w:tc>
          <w:tcPr>
            <w:tcW w:w="8926" w:type="dxa"/>
            <w:gridSpan w:val="2"/>
            <w:shd w:val="clear" w:color="auto" w:fill="DEEAF6" w:themeFill="accent1" w:themeFillTint="33"/>
          </w:tcPr>
          <w:p w14:paraId="24225F5C"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A51EA5" w:rsidRPr="001F63D2" w14:paraId="5A1EB465" w14:textId="77777777" w:rsidTr="000A1122">
        <w:tc>
          <w:tcPr>
            <w:tcW w:w="8926" w:type="dxa"/>
            <w:gridSpan w:val="2"/>
          </w:tcPr>
          <w:p w14:paraId="4CC3633C" w14:textId="77777777" w:rsidR="00A51EA5" w:rsidRPr="001F63D2" w:rsidRDefault="00A51EA5"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7EC2E58F" w14:textId="77777777" w:rsidR="00A51EA5" w:rsidRPr="001F63D2" w:rsidRDefault="00A51EA5" w:rsidP="000A1122">
            <w:pPr>
              <w:rPr>
                <w:rFonts w:cstheme="minorHAnsi"/>
                <w:sz w:val="24"/>
                <w:szCs w:val="24"/>
              </w:rPr>
            </w:pPr>
          </w:p>
          <w:p w14:paraId="15EDAD51" w14:textId="77777777" w:rsidR="00A51EA5" w:rsidRPr="001F63D2" w:rsidRDefault="00A51EA5" w:rsidP="000A1122">
            <w:pPr>
              <w:rPr>
                <w:rFonts w:cstheme="minorHAnsi"/>
                <w:sz w:val="24"/>
                <w:szCs w:val="24"/>
              </w:rPr>
            </w:pPr>
          </w:p>
        </w:tc>
      </w:tr>
    </w:tbl>
    <w:p w14:paraId="101277BA" w14:textId="77777777" w:rsidR="00A51EA5" w:rsidRPr="001F63D2" w:rsidRDefault="00A51EA5">
      <w:pPr>
        <w:rPr>
          <w:rFonts w:eastAsia="Times New Roman" w:cstheme="minorHAnsi"/>
          <w:sz w:val="24"/>
          <w:szCs w:val="24"/>
        </w:rPr>
      </w:pPr>
    </w:p>
    <w:tbl>
      <w:tblPr>
        <w:tblStyle w:val="TableGrid"/>
        <w:tblW w:w="8926" w:type="dxa"/>
        <w:tblLook w:val="04A0" w:firstRow="1" w:lastRow="0" w:firstColumn="1" w:lastColumn="0" w:noHBand="0" w:noVBand="1"/>
      </w:tblPr>
      <w:tblGrid>
        <w:gridCol w:w="6799"/>
        <w:gridCol w:w="2127"/>
      </w:tblGrid>
      <w:tr w:rsidR="00A51EA5" w:rsidRPr="001F63D2" w14:paraId="02EC2040" w14:textId="77777777" w:rsidTr="00A51EA5">
        <w:tc>
          <w:tcPr>
            <w:tcW w:w="6799" w:type="dxa"/>
            <w:shd w:val="clear" w:color="auto" w:fill="D9E2F3" w:themeFill="accent5" w:themeFillTint="33"/>
          </w:tcPr>
          <w:p w14:paraId="277AEF48" w14:textId="30828F8E" w:rsidR="00A51EA5" w:rsidRPr="001F63D2" w:rsidRDefault="00A51EA5" w:rsidP="00216573">
            <w:pPr>
              <w:pStyle w:val="ListParagraph"/>
              <w:widowControl/>
              <w:numPr>
                <w:ilvl w:val="1"/>
                <w:numId w:val="11"/>
              </w:numPr>
              <w:spacing w:after="120" w:line="276" w:lineRule="auto"/>
              <w:contextualSpacing/>
              <w:jc w:val="both"/>
              <w:rPr>
                <w:rFonts w:cstheme="minorHAnsi"/>
                <w:b/>
                <w:bCs/>
                <w:sz w:val="24"/>
                <w:szCs w:val="24"/>
              </w:rPr>
            </w:pPr>
            <w:r w:rsidRPr="001F63D2">
              <w:rPr>
                <w:rFonts w:cstheme="minorHAnsi"/>
                <w:b/>
                <w:bCs/>
                <w:sz w:val="24"/>
                <w:szCs w:val="24"/>
                <w:u w:val="single"/>
              </w:rPr>
              <w:t>Headsets</w:t>
            </w:r>
          </w:p>
        </w:tc>
        <w:tc>
          <w:tcPr>
            <w:tcW w:w="2127" w:type="dxa"/>
            <w:shd w:val="clear" w:color="auto" w:fill="D9E2F3" w:themeFill="accent5" w:themeFillTint="33"/>
          </w:tcPr>
          <w:p w14:paraId="323A556E" w14:textId="23ECB905" w:rsidR="00A51EA5" w:rsidRPr="001F63D2" w:rsidRDefault="00A51EA5" w:rsidP="000A1122">
            <w:pPr>
              <w:pStyle w:val="BodyText"/>
              <w:ind w:left="0" w:right="641"/>
              <w:jc w:val="center"/>
              <w:rPr>
                <w:rFonts w:asciiTheme="minorHAnsi" w:hAnsiTheme="minorHAnsi" w:cstheme="minorHAnsi"/>
              </w:rPr>
            </w:pPr>
            <w:r w:rsidRPr="001F63D2">
              <w:rPr>
                <w:rFonts w:asciiTheme="minorHAnsi" w:hAnsiTheme="minorHAnsi" w:cstheme="minorHAnsi"/>
                <w:b/>
                <w:color w:val="000000"/>
                <w:lang w:val="en-US"/>
              </w:rPr>
              <w:t>50 marks</w:t>
            </w:r>
          </w:p>
        </w:tc>
      </w:tr>
      <w:tr w:rsidR="00A51EA5" w:rsidRPr="001F63D2" w14:paraId="40E96BBE" w14:textId="77777777" w:rsidTr="000A1122">
        <w:tc>
          <w:tcPr>
            <w:tcW w:w="8926" w:type="dxa"/>
            <w:gridSpan w:val="2"/>
          </w:tcPr>
          <w:p w14:paraId="3EDF3919" w14:textId="77777777" w:rsidR="00A51EA5" w:rsidRPr="001F63D2" w:rsidRDefault="00A51EA5" w:rsidP="00A51EA5">
            <w:pPr>
              <w:jc w:val="both"/>
              <w:rPr>
                <w:rFonts w:cstheme="minorHAnsi"/>
                <w:sz w:val="24"/>
                <w:szCs w:val="24"/>
              </w:rPr>
            </w:pPr>
            <w:r w:rsidRPr="001F63D2">
              <w:rPr>
                <w:rFonts w:cstheme="minorHAnsi"/>
                <w:sz w:val="24"/>
                <w:szCs w:val="24"/>
              </w:rPr>
              <w:t>For Teams, a PC headset will be required and must have the following;</w:t>
            </w:r>
          </w:p>
          <w:p w14:paraId="149E430F" w14:textId="77777777" w:rsidR="00A51EA5" w:rsidRPr="001F63D2" w:rsidRDefault="00A51EA5" w:rsidP="00216573">
            <w:pPr>
              <w:pStyle w:val="ListParagraph"/>
              <w:widowControl/>
              <w:numPr>
                <w:ilvl w:val="0"/>
                <w:numId w:val="21"/>
              </w:numPr>
              <w:spacing w:after="120" w:line="276" w:lineRule="auto"/>
              <w:contextualSpacing/>
              <w:jc w:val="both"/>
              <w:rPr>
                <w:rFonts w:cstheme="minorHAnsi"/>
                <w:sz w:val="24"/>
                <w:szCs w:val="24"/>
              </w:rPr>
            </w:pPr>
            <w:r w:rsidRPr="001F63D2">
              <w:rPr>
                <w:rFonts w:cstheme="minorHAnsi"/>
                <w:sz w:val="24"/>
                <w:szCs w:val="24"/>
              </w:rPr>
              <w:t xml:space="preserve">USB-A or USB-C connectivity, or an adapter if required. </w:t>
            </w:r>
          </w:p>
          <w:p w14:paraId="167F5B29" w14:textId="77777777" w:rsidR="00A51EA5" w:rsidRPr="001F63D2" w:rsidRDefault="00A51EA5" w:rsidP="00216573">
            <w:pPr>
              <w:pStyle w:val="ListParagraph"/>
              <w:widowControl/>
              <w:numPr>
                <w:ilvl w:val="0"/>
                <w:numId w:val="21"/>
              </w:numPr>
              <w:spacing w:after="120" w:line="276" w:lineRule="auto"/>
              <w:contextualSpacing/>
              <w:jc w:val="both"/>
              <w:rPr>
                <w:rFonts w:cstheme="minorHAnsi"/>
                <w:sz w:val="24"/>
                <w:szCs w:val="24"/>
              </w:rPr>
            </w:pPr>
            <w:r w:rsidRPr="001F63D2">
              <w:rPr>
                <w:rFonts w:cstheme="minorHAnsi"/>
                <w:sz w:val="24"/>
                <w:szCs w:val="24"/>
              </w:rPr>
              <w:t xml:space="preserve">Over-ear, dual-ear business-standard headsets. </w:t>
            </w:r>
          </w:p>
          <w:p w14:paraId="2ED8FD07" w14:textId="77777777" w:rsidR="00A51EA5" w:rsidRPr="001F63D2" w:rsidRDefault="00A51EA5" w:rsidP="00216573">
            <w:pPr>
              <w:pStyle w:val="ListParagraph"/>
              <w:widowControl/>
              <w:numPr>
                <w:ilvl w:val="0"/>
                <w:numId w:val="21"/>
              </w:numPr>
              <w:spacing w:after="120" w:line="276" w:lineRule="auto"/>
              <w:contextualSpacing/>
              <w:jc w:val="both"/>
              <w:rPr>
                <w:rFonts w:cstheme="minorHAnsi"/>
                <w:sz w:val="24"/>
                <w:szCs w:val="24"/>
              </w:rPr>
            </w:pPr>
            <w:r w:rsidRPr="001F63D2">
              <w:rPr>
                <w:rFonts w:cstheme="minorHAnsi"/>
                <w:sz w:val="24"/>
                <w:szCs w:val="24"/>
              </w:rPr>
              <w:t xml:space="preserve">Headsets must be Microsoft Teams certified. </w:t>
            </w:r>
          </w:p>
          <w:p w14:paraId="556FB3CF" w14:textId="77777777" w:rsidR="00A51EA5" w:rsidRPr="001F63D2" w:rsidRDefault="00A51EA5" w:rsidP="00216573">
            <w:pPr>
              <w:pStyle w:val="ListParagraph"/>
              <w:widowControl/>
              <w:numPr>
                <w:ilvl w:val="0"/>
                <w:numId w:val="21"/>
              </w:numPr>
              <w:spacing w:after="120" w:line="276" w:lineRule="auto"/>
              <w:contextualSpacing/>
              <w:jc w:val="both"/>
              <w:rPr>
                <w:rFonts w:cstheme="minorHAnsi"/>
                <w:sz w:val="24"/>
                <w:szCs w:val="24"/>
              </w:rPr>
            </w:pPr>
            <w:r w:rsidRPr="001F63D2">
              <w:rPr>
                <w:rFonts w:cstheme="minorHAnsi"/>
                <w:sz w:val="24"/>
                <w:szCs w:val="24"/>
              </w:rPr>
              <w:t xml:space="preserve">CE (Conformité Européenne or "European Conformity") mark and meet the requirements set out by CE. </w:t>
            </w:r>
          </w:p>
          <w:p w14:paraId="3951E3DE" w14:textId="77777777" w:rsidR="00A51EA5" w:rsidRPr="001F63D2" w:rsidRDefault="00A51EA5" w:rsidP="00216573">
            <w:pPr>
              <w:pStyle w:val="ListParagraph"/>
              <w:widowControl/>
              <w:numPr>
                <w:ilvl w:val="0"/>
                <w:numId w:val="21"/>
              </w:numPr>
              <w:spacing w:after="120" w:line="276" w:lineRule="auto"/>
              <w:contextualSpacing/>
              <w:jc w:val="both"/>
              <w:rPr>
                <w:rFonts w:cstheme="minorHAnsi"/>
                <w:sz w:val="24"/>
                <w:szCs w:val="24"/>
              </w:rPr>
            </w:pPr>
            <w:r w:rsidRPr="001F63D2">
              <w:rPr>
                <w:rFonts w:cstheme="minorHAnsi"/>
                <w:sz w:val="24"/>
                <w:szCs w:val="24"/>
              </w:rPr>
              <w:lastRenderedPageBreak/>
              <w:t>They must also provide the following functionality;</w:t>
            </w:r>
          </w:p>
          <w:p w14:paraId="159F830F" w14:textId="77777777" w:rsidR="00A51EA5" w:rsidRPr="001F63D2" w:rsidRDefault="00A51EA5" w:rsidP="00216573">
            <w:pPr>
              <w:pStyle w:val="ListParagraph"/>
              <w:widowControl/>
              <w:numPr>
                <w:ilvl w:val="0"/>
                <w:numId w:val="20"/>
              </w:numPr>
              <w:spacing w:after="120" w:line="276" w:lineRule="auto"/>
              <w:ind w:left="1701" w:hanging="567"/>
              <w:contextualSpacing/>
              <w:jc w:val="both"/>
              <w:rPr>
                <w:rFonts w:cstheme="minorHAnsi"/>
                <w:sz w:val="24"/>
                <w:szCs w:val="24"/>
              </w:rPr>
            </w:pPr>
            <w:r w:rsidRPr="001F63D2">
              <w:rPr>
                <w:rFonts w:cstheme="minorHAnsi"/>
                <w:sz w:val="24"/>
                <w:szCs w:val="24"/>
              </w:rPr>
              <w:t>Show via an indicator light that the user is in a call</w:t>
            </w:r>
          </w:p>
          <w:p w14:paraId="23738DE6" w14:textId="77777777" w:rsidR="00A51EA5" w:rsidRPr="001F63D2" w:rsidRDefault="00A51EA5" w:rsidP="00216573">
            <w:pPr>
              <w:pStyle w:val="ListParagraph"/>
              <w:widowControl/>
              <w:numPr>
                <w:ilvl w:val="0"/>
                <w:numId w:val="20"/>
              </w:numPr>
              <w:spacing w:after="120" w:line="276" w:lineRule="auto"/>
              <w:ind w:left="1701" w:hanging="567"/>
              <w:contextualSpacing/>
              <w:jc w:val="both"/>
              <w:rPr>
                <w:rFonts w:cstheme="minorHAnsi"/>
                <w:sz w:val="24"/>
                <w:szCs w:val="24"/>
              </w:rPr>
            </w:pPr>
            <w:r w:rsidRPr="001F63D2">
              <w:rPr>
                <w:rFonts w:cstheme="minorHAnsi"/>
                <w:sz w:val="24"/>
                <w:szCs w:val="24"/>
              </w:rPr>
              <w:t>And an indicator light that can show the headset is on mute or off mute</w:t>
            </w:r>
          </w:p>
          <w:p w14:paraId="231773EB" w14:textId="77777777" w:rsidR="00A51EA5" w:rsidRPr="001F63D2" w:rsidRDefault="00A51EA5" w:rsidP="00216573">
            <w:pPr>
              <w:pStyle w:val="ListParagraph"/>
              <w:widowControl/>
              <w:numPr>
                <w:ilvl w:val="0"/>
                <w:numId w:val="20"/>
              </w:numPr>
              <w:spacing w:after="120" w:line="276" w:lineRule="auto"/>
              <w:ind w:left="1701" w:hanging="567"/>
              <w:contextualSpacing/>
              <w:jc w:val="both"/>
              <w:rPr>
                <w:rFonts w:cstheme="minorHAnsi"/>
                <w:sz w:val="24"/>
                <w:szCs w:val="24"/>
              </w:rPr>
            </w:pPr>
            <w:r w:rsidRPr="001F63D2">
              <w:rPr>
                <w:rFonts w:cstheme="minorHAnsi"/>
                <w:sz w:val="24"/>
                <w:szCs w:val="24"/>
              </w:rPr>
              <w:t>Can increase or decrease the volume as required</w:t>
            </w:r>
          </w:p>
          <w:p w14:paraId="55C6BD29" w14:textId="77777777" w:rsidR="00A51EA5" w:rsidRPr="001F63D2" w:rsidRDefault="00A51EA5" w:rsidP="00216573">
            <w:pPr>
              <w:pStyle w:val="ListParagraph"/>
              <w:widowControl/>
              <w:numPr>
                <w:ilvl w:val="0"/>
                <w:numId w:val="20"/>
              </w:numPr>
              <w:spacing w:after="120" w:line="276" w:lineRule="auto"/>
              <w:ind w:left="1701" w:hanging="567"/>
              <w:contextualSpacing/>
              <w:jc w:val="both"/>
              <w:rPr>
                <w:rFonts w:cstheme="minorHAnsi"/>
                <w:sz w:val="24"/>
                <w:szCs w:val="24"/>
              </w:rPr>
            </w:pPr>
            <w:r w:rsidRPr="001F63D2">
              <w:rPr>
                <w:rFonts w:cstheme="minorHAnsi"/>
                <w:sz w:val="24"/>
                <w:szCs w:val="24"/>
              </w:rPr>
              <w:t>Has a reasonable ability for ambient noise cancellation</w:t>
            </w:r>
          </w:p>
          <w:p w14:paraId="4453AFFA" w14:textId="77777777" w:rsidR="00A51EA5" w:rsidRPr="001F63D2" w:rsidRDefault="00A51EA5" w:rsidP="00216573">
            <w:pPr>
              <w:pStyle w:val="ListParagraph"/>
              <w:widowControl/>
              <w:numPr>
                <w:ilvl w:val="0"/>
                <w:numId w:val="20"/>
              </w:numPr>
              <w:spacing w:after="120" w:line="276" w:lineRule="auto"/>
              <w:ind w:left="1701" w:hanging="567"/>
              <w:contextualSpacing/>
              <w:jc w:val="both"/>
              <w:rPr>
                <w:rFonts w:cstheme="minorHAnsi"/>
                <w:sz w:val="24"/>
                <w:szCs w:val="24"/>
              </w:rPr>
            </w:pPr>
            <w:r w:rsidRPr="001F63D2">
              <w:rPr>
                <w:rFonts w:cstheme="minorHAnsi"/>
                <w:sz w:val="24"/>
                <w:szCs w:val="24"/>
              </w:rPr>
              <w:t>Has high noise or noise shock protection for the user</w:t>
            </w:r>
          </w:p>
          <w:p w14:paraId="5992DABE" w14:textId="77777777" w:rsidR="00A51EA5" w:rsidRPr="001F63D2" w:rsidRDefault="00A51EA5" w:rsidP="00216573">
            <w:pPr>
              <w:pStyle w:val="ListParagraph"/>
              <w:widowControl/>
              <w:numPr>
                <w:ilvl w:val="0"/>
                <w:numId w:val="20"/>
              </w:numPr>
              <w:spacing w:after="120" w:line="276" w:lineRule="auto"/>
              <w:ind w:left="1701" w:hanging="567"/>
              <w:contextualSpacing/>
              <w:jc w:val="both"/>
              <w:rPr>
                <w:rFonts w:cstheme="minorHAnsi"/>
                <w:sz w:val="24"/>
                <w:szCs w:val="24"/>
              </w:rPr>
            </w:pPr>
            <w:r w:rsidRPr="001F63D2">
              <w:rPr>
                <w:rFonts w:cstheme="minorHAnsi"/>
                <w:sz w:val="24"/>
                <w:szCs w:val="24"/>
              </w:rPr>
              <w:t>Can set the default maximum volume for the user</w:t>
            </w:r>
          </w:p>
          <w:p w14:paraId="71DE8B74" w14:textId="77777777" w:rsidR="00A51EA5" w:rsidRPr="001F63D2" w:rsidRDefault="00A51EA5" w:rsidP="00A51EA5">
            <w:pPr>
              <w:jc w:val="both"/>
              <w:rPr>
                <w:rFonts w:cstheme="minorHAnsi"/>
                <w:color w:val="000000"/>
                <w:sz w:val="24"/>
                <w:szCs w:val="24"/>
              </w:rPr>
            </w:pPr>
            <w:r w:rsidRPr="001F63D2">
              <w:rPr>
                <w:rFonts w:cstheme="minorHAnsi"/>
                <w:color w:val="000000"/>
                <w:sz w:val="24"/>
                <w:szCs w:val="24"/>
              </w:rPr>
              <w:t>The tender must provide details of the Headset proposed that the meet the requirements as noted above.</w:t>
            </w:r>
          </w:p>
          <w:p w14:paraId="379DEF13" w14:textId="11AD4290" w:rsidR="00A51EA5" w:rsidRPr="001F63D2" w:rsidRDefault="00A51EA5" w:rsidP="000A1122">
            <w:pPr>
              <w:jc w:val="both"/>
              <w:rPr>
                <w:rFonts w:cstheme="minorHAnsi"/>
                <w:sz w:val="24"/>
                <w:szCs w:val="24"/>
              </w:rPr>
            </w:pPr>
          </w:p>
        </w:tc>
      </w:tr>
      <w:tr w:rsidR="00BC039C" w:rsidRPr="001F63D2" w14:paraId="71780345" w14:textId="77777777" w:rsidTr="00947AD4">
        <w:tc>
          <w:tcPr>
            <w:tcW w:w="8926" w:type="dxa"/>
            <w:gridSpan w:val="2"/>
            <w:shd w:val="clear" w:color="auto" w:fill="DEEAF6" w:themeFill="accent1" w:themeFillTint="33"/>
          </w:tcPr>
          <w:p w14:paraId="4223C637" w14:textId="77777777" w:rsidR="00BC039C" w:rsidRPr="00BC039C" w:rsidRDefault="00BC039C" w:rsidP="00947AD4">
            <w:pPr>
              <w:rPr>
                <w:rFonts w:cstheme="minorHAnsi"/>
                <w:b/>
                <w:sz w:val="24"/>
                <w:szCs w:val="24"/>
              </w:rPr>
            </w:pPr>
            <w:r w:rsidRPr="00BC039C">
              <w:rPr>
                <w:rFonts w:cstheme="minorHAnsi"/>
                <w:b/>
                <w:sz w:val="24"/>
                <w:szCs w:val="24"/>
              </w:rPr>
              <w:lastRenderedPageBreak/>
              <w:t>Page Limit: A maximum of two (2) x A4 pages (12pt font) should be provided</w:t>
            </w:r>
          </w:p>
        </w:tc>
      </w:tr>
      <w:tr w:rsidR="00A51EA5" w:rsidRPr="001F63D2" w14:paraId="730A3205" w14:textId="77777777" w:rsidTr="000A1122">
        <w:tc>
          <w:tcPr>
            <w:tcW w:w="8926" w:type="dxa"/>
            <w:gridSpan w:val="2"/>
          </w:tcPr>
          <w:p w14:paraId="55D73F93" w14:textId="77777777" w:rsidR="00A51EA5" w:rsidRPr="001F63D2" w:rsidRDefault="00A51EA5"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3DAEC54A" w14:textId="77777777" w:rsidR="00A51EA5" w:rsidRPr="001F63D2" w:rsidRDefault="00A51EA5" w:rsidP="000A1122">
            <w:pPr>
              <w:rPr>
                <w:rFonts w:cstheme="minorHAnsi"/>
                <w:sz w:val="24"/>
                <w:szCs w:val="24"/>
              </w:rPr>
            </w:pPr>
          </w:p>
          <w:p w14:paraId="74D38E62" w14:textId="77777777" w:rsidR="00A51EA5" w:rsidRPr="001F63D2" w:rsidRDefault="00A51EA5" w:rsidP="000A1122">
            <w:pPr>
              <w:rPr>
                <w:rFonts w:cstheme="minorHAnsi"/>
                <w:sz w:val="24"/>
                <w:szCs w:val="24"/>
              </w:rPr>
            </w:pPr>
          </w:p>
        </w:tc>
      </w:tr>
    </w:tbl>
    <w:p w14:paraId="58A405AF" w14:textId="77777777" w:rsidR="00A51EA5" w:rsidRPr="001F63D2" w:rsidRDefault="00A51EA5">
      <w:pPr>
        <w:rPr>
          <w:rFonts w:eastAsia="Times New Roman" w:cstheme="minorHAnsi"/>
          <w:sz w:val="24"/>
          <w:szCs w:val="24"/>
        </w:rPr>
      </w:pPr>
    </w:p>
    <w:tbl>
      <w:tblPr>
        <w:tblStyle w:val="TableGrid"/>
        <w:tblW w:w="8926" w:type="dxa"/>
        <w:tblLook w:val="04A0" w:firstRow="1" w:lastRow="0" w:firstColumn="1" w:lastColumn="0" w:noHBand="0" w:noVBand="1"/>
      </w:tblPr>
      <w:tblGrid>
        <w:gridCol w:w="6941"/>
        <w:gridCol w:w="1985"/>
      </w:tblGrid>
      <w:tr w:rsidR="00A51EA5" w:rsidRPr="001F63D2" w14:paraId="099E04FE" w14:textId="77777777" w:rsidTr="00A51EA5">
        <w:tc>
          <w:tcPr>
            <w:tcW w:w="6941" w:type="dxa"/>
            <w:shd w:val="clear" w:color="auto" w:fill="D9E2F3" w:themeFill="accent5" w:themeFillTint="33"/>
          </w:tcPr>
          <w:p w14:paraId="544A1CDB" w14:textId="597D8ABF" w:rsidR="00A51EA5" w:rsidRPr="001F63D2" w:rsidRDefault="00A51EA5" w:rsidP="00216573">
            <w:pPr>
              <w:pStyle w:val="ListParagraph"/>
              <w:widowControl/>
              <w:numPr>
                <w:ilvl w:val="1"/>
                <w:numId w:val="11"/>
              </w:numPr>
              <w:spacing w:after="120" w:line="276" w:lineRule="auto"/>
              <w:contextualSpacing/>
              <w:jc w:val="both"/>
              <w:rPr>
                <w:rFonts w:cstheme="minorHAnsi"/>
                <w:b/>
                <w:bCs/>
                <w:sz w:val="24"/>
                <w:szCs w:val="24"/>
              </w:rPr>
            </w:pPr>
            <w:r w:rsidRPr="001F63D2">
              <w:rPr>
                <w:rFonts w:cstheme="minorHAnsi"/>
                <w:b/>
                <w:bCs/>
                <w:sz w:val="24"/>
                <w:szCs w:val="24"/>
                <w:u w:val="single"/>
              </w:rPr>
              <w:t>Conference Phones</w:t>
            </w:r>
          </w:p>
        </w:tc>
        <w:tc>
          <w:tcPr>
            <w:tcW w:w="1985" w:type="dxa"/>
            <w:shd w:val="clear" w:color="auto" w:fill="D9E2F3" w:themeFill="accent5" w:themeFillTint="33"/>
          </w:tcPr>
          <w:p w14:paraId="3A41CE8F" w14:textId="286ECB0B" w:rsidR="00A51EA5" w:rsidRPr="001F63D2" w:rsidRDefault="00A51EA5" w:rsidP="000A1122">
            <w:pPr>
              <w:pStyle w:val="BodyText"/>
              <w:ind w:left="0" w:right="641"/>
              <w:jc w:val="center"/>
              <w:rPr>
                <w:rFonts w:asciiTheme="minorHAnsi" w:hAnsiTheme="minorHAnsi" w:cstheme="minorHAnsi"/>
              </w:rPr>
            </w:pPr>
            <w:r w:rsidRPr="001F63D2">
              <w:rPr>
                <w:rFonts w:asciiTheme="minorHAnsi" w:hAnsiTheme="minorHAnsi" w:cstheme="minorHAnsi"/>
                <w:b/>
                <w:color w:val="000000"/>
                <w:lang w:val="en-US"/>
              </w:rPr>
              <w:t>50 marks</w:t>
            </w:r>
          </w:p>
        </w:tc>
      </w:tr>
      <w:tr w:rsidR="00A51EA5" w:rsidRPr="001F63D2" w14:paraId="35A328AB" w14:textId="77777777" w:rsidTr="000A1122">
        <w:tc>
          <w:tcPr>
            <w:tcW w:w="8926" w:type="dxa"/>
            <w:gridSpan w:val="2"/>
          </w:tcPr>
          <w:p w14:paraId="052A8304" w14:textId="77777777" w:rsidR="00A51EA5" w:rsidRPr="001F63D2" w:rsidRDefault="00A51EA5" w:rsidP="00A51EA5">
            <w:pPr>
              <w:jc w:val="both"/>
              <w:rPr>
                <w:rFonts w:cstheme="minorHAnsi"/>
                <w:sz w:val="24"/>
                <w:szCs w:val="24"/>
              </w:rPr>
            </w:pPr>
            <w:r w:rsidRPr="001F63D2">
              <w:rPr>
                <w:rFonts w:cstheme="minorHAnsi"/>
                <w:sz w:val="24"/>
                <w:szCs w:val="24"/>
              </w:rPr>
              <w:t xml:space="preserve">There is an initial requirement for five conference phones (Spider Type) in George’s Quay House. Conference phones will be required for: </w:t>
            </w:r>
          </w:p>
          <w:p w14:paraId="3ACCEF4E" w14:textId="77777777" w:rsidR="00A51EA5" w:rsidRPr="001F63D2" w:rsidRDefault="00A51EA5" w:rsidP="00A51EA5">
            <w:pPr>
              <w:jc w:val="both"/>
              <w:rPr>
                <w:rFonts w:cstheme="minorHAnsi"/>
                <w:sz w:val="24"/>
                <w:szCs w:val="24"/>
              </w:rPr>
            </w:pPr>
          </w:p>
          <w:p w14:paraId="4AF0EBDF" w14:textId="77777777" w:rsidR="00A51EA5" w:rsidRPr="001F63D2" w:rsidRDefault="00A51EA5" w:rsidP="00216573">
            <w:pPr>
              <w:pStyle w:val="ListParagraph"/>
              <w:widowControl/>
              <w:numPr>
                <w:ilvl w:val="0"/>
                <w:numId w:val="22"/>
              </w:numPr>
              <w:spacing w:after="120" w:line="276" w:lineRule="auto"/>
              <w:contextualSpacing/>
              <w:jc w:val="both"/>
              <w:rPr>
                <w:rFonts w:cstheme="minorHAnsi"/>
                <w:sz w:val="24"/>
                <w:szCs w:val="24"/>
              </w:rPr>
            </w:pPr>
            <w:r w:rsidRPr="001F63D2">
              <w:rPr>
                <w:rFonts w:cstheme="minorHAnsi"/>
                <w:sz w:val="24"/>
                <w:szCs w:val="24"/>
              </w:rPr>
              <w:t>Four meeting rooms of 5 X 5 metres</w:t>
            </w:r>
          </w:p>
          <w:p w14:paraId="1795A56D" w14:textId="77777777" w:rsidR="00A51EA5" w:rsidRPr="001F63D2" w:rsidRDefault="00A51EA5" w:rsidP="00216573">
            <w:pPr>
              <w:pStyle w:val="ListParagraph"/>
              <w:widowControl/>
              <w:numPr>
                <w:ilvl w:val="0"/>
                <w:numId w:val="22"/>
              </w:numPr>
              <w:spacing w:after="120" w:line="276" w:lineRule="auto"/>
              <w:contextualSpacing/>
              <w:jc w:val="both"/>
              <w:rPr>
                <w:rFonts w:cstheme="minorHAnsi"/>
                <w:sz w:val="24"/>
                <w:szCs w:val="24"/>
              </w:rPr>
            </w:pPr>
            <w:r w:rsidRPr="001F63D2">
              <w:rPr>
                <w:rFonts w:cstheme="minorHAnsi"/>
                <w:sz w:val="24"/>
                <w:szCs w:val="24"/>
              </w:rPr>
              <w:t>One meeting room of 10 X 8 metres</w:t>
            </w:r>
          </w:p>
          <w:p w14:paraId="62F81126" w14:textId="77777777" w:rsidR="00A51EA5" w:rsidRPr="001F63D2" w:rsidRDefault="00A51EA5" w:rsidP="00A51EA5">
            <w:pPr>
              <w:jc w:val="both"/>
              <w:rPr>
                <w:rFonts w:cstheme="minorHAnsi"/>
                <w:sz w:val="24"/>
                <w:szCs w:val="24"/>
              </w:rPr>
            </w:pPr>
            <w:r w:rsidRPr="001F63D2">
              <w:rPr>
                <w:rFonts w:cstheme="minorHAnsi"/>
                <w:sz w:val="24"/>
                <w:szCs w:val="24"/>
              </w:rPr>
              <w:t>Tenderers must provide details of the conference phone model, including any required extension microphones. These must interface with Microsoft Teams. Full Video conferencing is not a solution required in this tender.</w:t>
            </w:r>
          </w:p>
          <w:p w14:paraId="0E322ADD" w14:textId="25533BD1" w:rsidR="00A51EA5" w:rsidRPr="001F63D2" w:rsidRDefault="00A51EA5" w:rsidP="000A1122">
            <w:pPr>
              <w:jc w:val="both"/>
              <w:rPr>
                <w:rFonts w:cstheme="minorHAnsi"/>
                <w:sz w:val="24"/>
                <w:szCs w:val="24"/>
              </w:rPr>
            </w:pPr>
          </w:p>
        </w:tc>
      </w:tr>
      <w:tr w:rsidR="00BC039C" w:rsidRPr="001F63D2" w14:paraId="7F8BF298" w14:textId="77777777" w:rsidTr="00947AD4">
        <w:tc>
          <w:tcPr>
            <w:tcW w:w="8926" w:type="dxa"/>
            <w:gridSpan w:val="2"/>
            <w:shd w:val="clear" w:color="auto" w:fill="DEEAF6" w:themeFill="accent1" w:themeFillTint="33"/>
          </w:tcPr>
          <w:p w14:paraId="0604C1D0"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A51EA5" w:rsidRPr="001F63D2" w14:paraId="62959DD8" w14:textId="77777777" w:rsidTr="000A1122">
        <w:tc>
          <w:tcPr>
            <w:tcW w:w="8926" w:type="dxa"/>
            <w:gridSpan w:val="2"/>
          </w:tcPr>
          <w:p w14:paraId="4F5BED6E" w14:textId="77777777" w:rsidR="00A51EA5" w:rsidRPr="001F63D2" w:rsidRDefault="00A51EA5"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14B06F7A" w14:textId="77777777" w:rsidR="00A51EA5" w:rsidRPr="001F63D2" w:rsidRDefault="00A51EA5" w:rsidP="000A1122">
            <w:pPr>
              <w:rPr>
                <w:rFonts w:cstheme="minorHAnsi"/>
                <w:sz w:val="24"/>
                <w:szCs w:val="24"/>
              </w:rPr>
            </w:pPr>
          </w:p>
          <w:p w14:paraId="4FB15EFB" w14:textId="77777777" w:rsidR="00A51EA5" w:rsidRPr="001F63D2" w:rsidRDefault="00A51EA5" w:rsidP="000A1122">
            <w:pPr>
              <w:rPr>
                <w:rFonts w:cstheme="minorHAnsi"/>
                <w:sz w:val="24"/>
                <w:szCs w:val="24"/>
              </w:rPr>
            </w:pPr>
          </w:p>
        </w:tc>
      </w:tr>
    </w:tbl>
    <w:p w14:paraId="20861E6E" w14:textId="77777777" w:rsidR="00A51EA5" w:rsidRPr="001F63D2" w:rsidRDefault="00A51EA5">
      <w:pPr>
        <w:rPr>
          <w:rFonts w:eastAsia="Times New Roman" w:cstheme="minorHAnsi"/>
          <w:sz w:val="24"/>
          <w:szCs w:val="24"/>
        </w:rPr>
      </w:pPr>
    </w:p>
    <w:tbl>
      <w:tblPr>
        <w:tblStyle w:val="TableGrid"/>
        <w:tblW w:w="8926" w:type="dxa"/>
        <w:tblLook w:val="04A0" w:firstRow="1" w:lastRow="0" w:firstColumn="1" w:lastColumn="0" w:noHBand="0" w:noVBand="1"/>
      </w:tblPr>
      <w:tblGrid>
        <w:gridCol w:w="6941"/>
        <w:gridCol w:w="1985"/>
      </w:tblGrid>
      <w:tr w:rsidR="00A51EA5" w:rsidRPr="001F63D2" w14:paraId="5DA79BAE" w14:textId="77777777" w:rsidTr="00A51EA5">
        <w:tc>
          <w:tcPr>
            <w:tcW w:w="6941" w:type="dxa"/>
            <w:shd w:val="clear" w:color="auto" w:fill="D9E2F3" w:themeFill="accent5" w:themeFillTint="33"/>
          </w:tcPr>
          <w:p w14:paraId="7DFF6EF2" w14:textId="3C192C1F" w:rsidR="00A51EA5" w:rsidRPr="001F63D2" w:rsidRDefault="00A51EA5" w:rsidP="00216573">
            <w:pPr>
              <w:pStyle w:val="ListParagraph"/>
              <w:widowControl/>
              <w:numPr>
                <w:ilvl w:val="1"/>
                <w:numId w:val="11"/>
              </w:numPr>
              <w:spacing w:after="120" w:line="276" w:lineRule="auto"/>
              <w:contextualSpacing/>
              <w:rPr>
                <w:rFonts w:cstheme="minorHAnsi"/>
                <w:b/>
                <w:bCs/>
                <w:sz w:val="24"/>
                <w:szCs w:val="24"/>
              </w:rPr>
            </w:pPr>
            <w:r w:rsidRPr="001F63D2">
              <w:rPr>
                <w:rFonts w:cstheme="minorHAnsi"/>
                <w:b/>
                <w:bCs/>
                <w:sz w:val="24"/>
                <w:szCs w:val="24"/>
                <w:u w:val="single"/>
              </w:rPr>
              <w:t>Possible Future Requirements – IP Telephony System</w:t>
            </w:r>
          </w:p>
        </w:tc>
        <w:tc>
          <w:tcPr>
            <w:tcW w:w="1985" w:type="dxa"/>
            <w:shd w:val="clear" w:color="auto" w:fill="D9E2F3" w:themeFill="accent5" w:themeFillTint="33"/>
          </w:tcPr>
          <w:p w14:paraId="4B502BA8" w14:textId="6C354AC2" w:rsidR="00A51EA5" w:rsidRPr="001F63D2" w:rsidRDefault="00A51EA5" w:rsidP="000A1122">
            <w:pPr>
              <w:pStyle w:val="BodyText"/>
              <w:ind w:left="0" w:right="641"/>
              <w:jc w:val="center"/>
              <w:rPr>
                <w:rFonts w:asciiTheme="minorHAnsi" w:hAnsiTheme="minorHAnsi" w:cstheme="minorHAnsi"/>
              </w:rPr>
            </w:pPr>
            <w:r w:rsidRPr="001F63D2">
              <w:rPr>
                <w:rFonts w:asciiTheme="minorHAnsi" w:hAnsiTheme="minorHAnsi" w:cstheme="minorHAnsi"/>
                <w:b/>
                <w:color w:val="000000"/>
                <w:lang w:val="en-US"/>
              </w:rPr>
              <w:t>150 marks</w:t>
            </w:r>
          </w:p>
        </w:tc>
      </w:tr>
      <w:tr w:rsidR="00A51EA5" w:rsidRPr="001F63D2" w14:paraId="2AE42AD6" w14:textId="77777777" w:rsidTr="000A1122">
        <w:tc>
          <w:tcPr>
            <w:tcW w:w="8926" w:type="dxa"/>
            <w:gridSpan w:val="2"/>
          </w:tcPr>
          <w:p w14:paraId="3DE3490C" w14:textId="77777777" w:rsidR="00A51EA5" w:rsidRPr="001F63D2" w:rsidRDefault="00A51EA5" w:rsidP="00A51EA5">
            <w:pPr>
              <w:jc w:val="both"/>
              <w:rPr>
                <w:rFonts w:cstheme="minorHAnsi"/>
                <w:sz w:val="24"/>
                <w:szCs w:val="24"/>
              </w:rPr>
            </w:pPr>
            <w:r w:rsidRPr="001F63D2">
              <w:rPr>
                <w:rFonts w:cstheme="minorHAnsi"/>
                <w:sz w:val="24"/>
                <w:szCs w:val="24"/>
              </w:rPr>
              <w:t xml:space="preserve">CIB’s requirement is for an IPT System capable of meeting the organisation's needs today and of implementing new features during the contract period. </w:t>
            </w:r>
          </w:p>
          <w:p w14:paraId="5F2003A1" w14:textId="77777777" w:rsidR="00A51EA5" w:rsidRPr="001F63D2" w:rsidRDefault="00A51EA5" w:rsidP="00A51EA5">
            <w:pPr>
              <w:jc w:val="both"/>
              <w:rPr>
                <w:rFonts w:cstheme="minorHAnsi"/>
                <w:sz w:val="24"/>
                <w:szCs w:val="24"/>
              </w:rPr>
            </w:pPr>
          </w:p>
          <w:p w14:paraId="53762BF2" w14:textId="77777777" w:rsidR="00A51EA5" w:rsidRPr="001F63D2" w:rsidRDefault="00A51EA5" w:rsidP="00A51EA5">
            <w:pPr>
              <w:jc w:val="both"/>
              <w:rPr>
                <w:rFonts w:cstheme="minorHAnsi"/>
                <w:sz w:val="24"/>
                <w:szCs w:val="24"/>
              </w:rPr>
            </w:pPr>
            <w:r w:rsidRPr="001F63D2">
              <w:rPr>
                <w:rFonts w:cstheme="minorHAnsi"/>
                <w:sz w:val="24"/>
                <w:szCs w:val="24"/>
              </w:rPr>
              <w:t xml:space="preserve">Tenderers must also describe any other capabilities of the proposed system that may be beneficial to CIB and the companies it funds. </w:t>
            </w:r>
          </w:p>
          <w:p w14:paraId="05F77E6E" w14:textId="77777777" w:rsidR="00A51EA5" w:rsidRPr="001F63D2" w:rsidRDefault="00A51EA5" w:rsidP="00A51EA5">
            <w:pPr>
              <w:jc w:val="both"/>
              <w:rPr>
                <w:rFonts w:cstheme="minorHAnsi"/>
                <w:sz w:val="24"/>
                <w:szCs w:val="24"/>
              </w:rPr>
            </w:pPr>
          </w:p>
          <w:p w14:paraId="7780D3E7" w14:textId="77777777" w:rsidR="00A51EA5" w:rsidRPr="001F63D2" w:rsidRDefault="00A51EA5" w:rsidP="00A51EA5">
            <w:pPr>
              <w:jc w:val="both"/>
              <w:rPr>
                <w:rFonts w:cstheme="minorHAnsi"/>
                <w:sz w:val="24"/>
                <w:szCs w:val="24"/>
              </w:rPr>
            </w:pPr>
            <w:r w:rsidRPr="001F63D2">
              <w:rPr>
                <w:rFonts w:cstheme="minorHAnsi"/>
                <w:sz w:val="24"/>
                <w:szCs w:val="24"/>
              </w:rPr>
              <w:t xml:space="preserve">Particular attention should be paid to how each office, and its associated regionals (groups of offices) can provide basic call management details in an online reporting portal, with local regional management access for Reporting. Details required but not limited to: Calls </w:t>
            </w:r>
            <w:r w:rsidRPr="001F63D2">
              <w:rPr>
                <w:rFonts w:cstheme="minorHAnsi"/>
                <w:sz w:val="24"/>
                <w:szCs w:val="24"/>
              </w:rPr>
              <w:lastRenderedPageBreak/>
              <w:t>Offered, Calls Answered, Calls Abandoned, Answered by Voicemail, Length of Call, Average Length of Time to Answer, Average Time to Answer, Calls made per Region, Office, endpoint, etc., and all data must be held for a minimum of two years.</w:t>
            </w:r>
          </w:p>
          <w:p w14:paraId="020C3F47" w14:textId="3A4D2DD0" w:rsidR="00A51EA5" w:rsidRPr="001F63D2" w:rsidRDefault="00A51EA5" w:rsidP="000A1122">
            <w:pPr>
              <w:jc w:val="both"/>
              <w:rPr>
                <w:rFonts w:cstheme="minorHAnsi"/>
                <w:sz w:val="24"/>
                <w:szCs w:val="24"/>
              </w:rPr>
            </w:pPr>
          </w:p>
        </w:tc>
      </w:tr>
      <w:tr w:rsidR="00BC039C" w:rsidRPr="001F63D2" w14:paraId="4A9EB480" w14:textId="77777777" w:rsidTr="00947AD4">
        <w:tc>
          <w:tcPr>
            <w:tcW w:w="8926" w:type="dxa"/>
            <w:gridSpan w:val="2"/>
            <w:shd w:val="clear" w:color="auto" w:fill="DEEAF6" w:themeFill="accent1" w:themeFillTint="33"/>
          </w:tcPr>
          <w:p w14:paraId="36E6AD9A" w14:textId="77777777" w:rsidR="00BC039C" w:rsidRPr="00BC039C" w:rsidRDefault="00BC039C" w:rsidP="00947AD4">
            <w:pPr>
              <w:rPr>
                <w:rFonts w:cstheme="minorHAnsi"/>
                <w:b/>
                <w:sz w:val="24"/>
                <w:szCs w:val="24"/>
              </w:rPr>
            </w:pPr>
            <w:r w:rsidRPr="00BC039C">
              <w:rPr>
                <w:rFonts w:cstheme="minorHAnsi"/>
                <w:b/>
                <w:sz w:val="24"/>
                <w:szCs w:val="24"/>
              </w:rPr>
              <w:lastRenderedPageBreak/>
              <w:t>Page Limit: A maximum of two (2) x A4 pages (12pt font) should be provided</w:t>
            </w:r>
          </w:p>
        </w:tc>
      </w:tr>
      <w:tr w:rsidR="00A51EA5" w:rsidRPr="001F63D2" w14:paraId="443D5273" w14:textId="77777777" w:rsidTr="000A1122">
        <w:tc>
          <w:tcPr>
            <w:tcW w:w="8926" w:type="dxa"/>
            <w:gridSpan w:val="2"/>
          </w:tcPr>
          <w:p w14:paraId="0E4C1563" w14:textId="77777777" w:rsidR="00A51EA5" w:rsidRPr="001F63D2" w:rsidRDefault="00A51EA5"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17DD1F94" w14:textId="77777777" w:rsidR="00A51EA5" w:rsidRPr="001F63D2" w:rsidRDefault="00A51EA5" w:rsidP="000A1122">
            <w:pPr>
              <w:rPr>
                <w:rFonts w:cstheme="minorHAnsi"/>
                <w:sz w:val="24"/>
                <w:szCs w:val="24"/>
              </w:rPr>
            </w:pPr>
          </w:p>
          <w:p w14:paraId="1911357A" w14:textId="77777777" w:rsidR="00A51EA5" w:rsidRPr="001F63D2" w:rsidRDefault="00A51EA5" w:rsidP="000A1122">
            <w:pPr>
              <w:rPr>
                <w:rFonts w:cstheme="minorHAnsi"/>
                <w:sz w:val="24"/>
                <w:szCs w:val="24"/>
              </w:rPr>
            </w:pPr>
          </w:p>
        </w:tc>
      </w:tr>
    </w:tbl>
    <w:p w14:paraId="34BAD162" w14:textId="77777777" w:rsidR="00A51EA5" w:rsidRDefault="00A51EA5">
      <w:pPr>
        <w:rPr>
          <w:rFonts w:ascii="Times New Roman" w:eastAsia="Times New Roman" w:hAnsi="Times New Roman"/>
          <w:sz w:val="27"/>
          <w:szCs w:val="27"/>
        </w:rPr>
      </w:pPr>
    </w:p>
    <w:p w14:paraId="786D2669" w14:textId="7C3618F2" w:rsidR="00830E67" w:rsidRPr="00A03CBF" w:rsidRDefault="00830E67" w:rsidP="00830E67">
      <w:pPr>
        <w:shd w:val="clear" w:color="auto" w:fill="C5E0B3" w:themeFill="accent6" w:themeFillTint="66"/>
        <w:spacing w:after="0" w:line="240" w:lineRule="auto"/>
        <w:rPr>
          <w:b/>
          <w:sz w:val="32"/>
        </w:rPr>
      </w:pPr>
      <w:r>
        <w:rPr>
          <w:rFonts w:cstheme="minorHAnsi"/>
          <w:b/>
          <w:bCs/>
          <w:sz w:val="32"/>
        </w:rPr>
        <w:t xml:space="preserve">Award Criterion 2 – Technical Solution – Managed POE LAN Switches </w:t>
      </w:r>
      <w:r w:rsidRPr="00D204A7">
        <w:rPr>
          <w:b/>
          <w:sz w:val="32"/>
        </w:rPr>
        <w:t>(</w:t>
      </w:r>
      <w:r>
        <w:rPr>
          <w:b/>
          <w:sz w:val="32"/>
        </w:rPr>
        <w:t>1</w:t>
      </w:r>
      <w:r w:rsidRPr="00D204A7">
        <w:rPr>
          <w:b/>
          <w:sz w:val="32"/>
        </w:rPr>
        <w:t>5</w:t>
      </w:r>
      <w:r>
        <w:rPr>
          <w:b/>
          <w:sz w:val="32"/>
        </w:rPr>
        <w:t>0</w:t>
      </w:r>
      <w:r w:rsidRPr="00D204A7">
        <w:rPr>
          <w:b/>
          <w:sz w:val="32"/>
        </w:rPr>
        <w:t xml:space="preserve">0 </w:t>
      </w:r>
      <w:r>
        <w:rPr>
          <w:b/>
          <w:sz w:val="32"/>
        </w:rPr>
        <w:t>marks)</w:t>
      </w:r>
    </w:p>
    <w:p w14:paraId="757D6F72" w14:textId="77777777" w:rsidR="00A51EA5" w:rsidRPr="001F63D2" w:rsidRDefault="00A51EA5">
      <w:pPr>
        <w:rPr>
          <w:rFonts w:eastAsia="Times New Roman" w:cstheme="minorHAnsi"/>
          <w:sz w:val="24"/>
          <w:szCs w:val="24"/>
        </w:rPr>
      </w:pPr>
    </w:p>
    <w:tbl>
      <w:tblPr>
        <w:tblStyle w:val="TableGrid"/>
        <w:tblW w:w="8926" w:type="dxa"/>
        <w:tblLook w:val="04A0" w:firstRow="1" w:lastRow="0" w:firstColumn="1" w:lastColumn="0" w:noHBand="0" w:noVBand="1"/>
      </w:tblPr>
      <w:tblGrid>
        <w:gridCol w:w="6941"/>
        <w:gridCol w:w="1985"/>
      </w:tblGrid>
      <w:tr w:rsidR="00830E67" w:rsidRPr="001F63D2" w14:paraId="43F4AEBA" w14:textId="77777777" w:rsidTr="000A1122">
        <w:tc>
          <w:tcPr>
            <w:tcW w:w="6941" w:type="dxa"/>
            <w:shd w:val="clear" w:color="auto" w:fill="D9E2F3" w:themeFill="accent5" w:themeFillTint="33"/>
          </w:tcPr>
          <w:p w14:paraId="2AEC8580" w14:textId="49419179" w:rsidR="00830E67" w:rsidRPr="001F63D2" w:rsidRDefault="00673E6F" w:rsidP="00216573">
            <w:pPr>
              <w:pStyle w:val="ListParagraph"/>
              <w:numPr>
                <w:ilvl w:val="1"/>
                <w:numId w:val="23"/>
              </w:numPr>
              <w:spacing w:after="120" w:line="276" w:lineRule="auto"/>
              <w:contextualSpacing/>
              <w:rPr>
                <w:rFonts w:cstheme="minorHAnsi"/>
                <w:b/>
                <w:bCs/>
                <w:sz w:val="24"/>
                <w:szCs w:val="24"/>
              </w:rPr>
            </w:pPr>
            <w:r w:rsidRPr="001F63D2">
              <w:rPr>
                <w:rFonts w:cstheme="minorHAnsi"/>
                <w:b/>
                <w:bCs/>
                <w:sz w:val="24"/>
                <w:szCs w:val="24"/>
                <w:u w:val="single"/>
              </w:rPr>
              <w:t>POE LAN Switches – CIB Head Office and MABS National Development</w:t>
            </w:r>
          </w:p>
        </w:tc>
        <w:tc>
          <w:tcPr>
            <w:tcW w:w="1985" w:type="dxa"/>
            <w:shd w:val="clear" w:color="auto" w:fill="D9E2F3" w:themeFill="accent5" w:themeFillTint="33"/>
          </w:tcPr>
          <w:p w14:paraId="4ECA5A3D" w14:textId="47D7DB3C" w:rsidR="00830E67" w:rsidRPr="001F63D2" w:rsidRDefault="00673E6F" w:rsidP="000A1122">
            <w:pPr>
              <w:pStyle w:val="BodyText"/>
              <w:ind w:left="0" w:right="641"/>
              <w:jc w:val="center"/>
              <w:rPr>
                <w:rFonts w:asciiTheme="minorHAnsi" w:hAnsiTheme="minorHAnsi" w:cstheme="minorHAnsi"/>
              </w:rPr>
            </w:pPr>
            <w:r w:rsidRPr="001F63D2">
              <w:rPr>
                <w:rFonts w:asciiTheme="minorHAnsi" w:hAnsiTheme="minorHAnsi" w:cstheme="minorHAnsi"/>
                <w:b/>
                <w:color w:val="000000"/>
                <w:lang w:val="en-US"/>
              </w:rPr>
              <w:t>200</w:t>
            </w:r>
            <w:r w:rsidR="00830E67" w:rsidRPr="001F63D2">
              <w:rPr>
                <w:rFonts w:asciiTheme="minorHAnsi" w:hAnsiTheme="minorHAnsi" w:cstheme="minorHAnsi"/>
                <w:b/>
                <w:color w:val="000000"/>
                <w:lang w:val="en-US"/>
              </w:rPr>
              <w:t xml:space="preserve"> marks</w:t>
            </w:r>
          </w:p>
        </w:tc>
      </w:tr>
      <w:tr w:rsidR="00830E67" w:rsidRPr="001F63D2" w14:paraId="734821B6" w14:textId="77777777" w:rsidTr="000A1122">
        <w:tc>
          <w:tcPr>
            <w:tcW w:w="8926" w:type="dxa"/>
            <w:gridSpan w:val="2"/>
          </w:tcPr>
          <w:p w14:paraId="3E0B28B0" w14:textId="1210B3FB" w:rsidR="00673E6F" w:rsidRPr="001F63D2" w:rsidRDefault="00673E6F" w:rsidP="00673E6F">
            <w:pPr>
              <w:jc w:val="both"/>
              <w:rPr>
                <w:rFonts w:cstheme="minorHAnsi"/>
                <w:sz w:val="24"/>
                <w:szCs w:val="24"/>
              </w:rPr>
            </w:pPr>
            <w:r w:rsidRPr="001F63D2">
              <w:rPr>
                <w:rFonts w:cstheme="minorHAnsi"/>
                <w:sz w:val="24"/>
                <w:szCs w:val="24"/>
              </w:rPr>
              <w:t xml:space="preserve">There are 4 x 48-port POE switches, configured as a single virtual switch, installed in CIB’s premises at George’s Quay House, Townsend Street, Dublin 2.    Another </w:t>
            </w:r>
            <w:r w:rsidR="003A4449">
              <w:rPr>
                <w:rFonts w:cstheme="minorHAnsi"/>
                <w:sz w:val="24"/>
                <w:szCs w:val="24"/>
              </w:rPr>
              <w:t>single 48-port POE Switch</w:t>
            </w:r>
            <w:r w:rsidRPr="001F63D2">
              <w:rPr>
                <w:rFonts w:cstheme="minorHAnsi"/>
                <w:sz w:val="24"/>
                <w:szCs w:val="24"/>
              </w:rPr>
              <w:t xml:space="preserve"> of the same type is installed at MABS Support in Blanchardstown, Dublin 15.</w:t>
            </w:r>
          </w:p>
          <w:p w14:paraId="0A26BD06" w14:textId="77777777" w:rsidR="00673E6F" w:rsidRPr="001F63D2" w:rsidRDefault="00673E6F" w:rsidP="00673E6F">
            <w:pPr>
              <w:jc w:val="both"/>
              <w:rPr>
                <w:rFonts w:cstheme="minorHAnsi"/>
                <w:sz w:val="24"/>
                <w:szCs w:val="24"/>
              </w:rPr>
            </w:pPr>
          </w:p>
          <w:p w14:paraId="4D24BC88" w14:textId="77777777" w:rsidR="00673E6F" w:rsidRPr="001F63D2" w:rsidRDefault="00673E6F" w:rsidP="00673E6F">
            <w:pPr>
              <w:widowControl w:val="0"/>
              <w:autoSpaceDE w:val="0"/>
              <w:autoSpaceDN w:val="0"/>
              <w:adjustRightInd w:val="0"/>
              <w:rPr>
                <w:rFonts w:cstheme="minorHAnsi"/>
                <w:sz w:val="24"/>
                <w:szCs w:val="24"/>
              </w:rPr>
            </w:pPr>
            <w:r w:rsidRPr="001F63D2">
              <w:rPr>
                <w:rFonts w:cstheme="minorHAnsi"/>
                <w:sz w:val="24"/>
                <w:szCs w:val="24"/>
              </w:rPr>
              <w:t xml:space="preserve">These switches are HPE FlexNetwork 5510 48G PoE+ 4SFP+ HI 1-slot switches (JH148A), which include the following features: </w:t>
            </w:r>
          </w:p>
          <w:p w14:paraId="065314A4" w14:textId="77777777" w:rsidR="00673E6F" w:rsidRPr="001F63D2" w:rsidRDefault="00673E6F" w:rsidP="00673E6F">
            <w:pPr>
              <w:widowControl w:val="0"/>
              <w:autoSpaceDE w:val="0"/>
              <w:autoSpaceDN w:val="0"/>
              <w:adjustRightInd w:val="0"/>
              <w:rPr>
                <w:rFonts w:cstheme="minorHAnsi"/>
                <w:sz w:val="24"/>
                <w:szCs w:val="24"/>
              </w:rPr>
            </w:pPr>
          </w:p>
          <w:p w14:paraId="15618A05" w14:textId="77777777" w:rsidR="00673E6F" w:rsidRPr="001F63D2" w:rsidRDefault="00673E6F" w:rsidP="00216573">
            <w:pPr>
              <w:pStyle w:val="ListParagraph"/>
              <w:numPr>
                <w:ilvl w:val="0"/>
                <w:numId w:val="24"/>
              </w:numPr>
              <w:tabs>
                <w:tab w:val="left" w:pos="940"/>
                <w:tab w:val="left" w:pos="1440"/>
              </w:tabs>
              <w:autoSpaceDE w:val="0"/>
              <w:autoSpaceDN w:val="0"/>
              <w:adjustRightInd w:val="0"/>
              <w:contextualSpacing/>
              <w:rPr>
                <w:rFonts w:cstheme="minorHAnsi"/>
                <w:sz w:val="24"/>
                <w:szCs w:val="24"/>
              </w:rPr>
            </w:pPr>
            <w:r w:rsidRPr="001F63D2">
              <w:rPr>
                <w:rFonts w:cstheme="minorHAnsi"/>
                <w:sz w:val="24"/>
                <w:szCs w:val="24"/>
              </w:rPr>
              <w:t xml:space="preserve">48 RJ-45 autosensing 10/100/1000 PoE+ ports </w:t>
            </w:r>
            <w:r w:rsidRPr="001F63D2">
              <w:rPr>
                <w:rFonts w:ascii="MS Gothic" w:eastAsia="MS Gothic" w:hAnsi="MS Gothic" w:cs="MS Gothic" w:hint="eastAsia"/>
                <w:sz w:val="24"/>
                <w:szCs w:val="24"/>
              </w:rPr>
              <w:t> </w:t>
            </w:r>
          </w:p>
          <w:p w14:paraId="59F8A8C6" w14:textId="77777777" w:rsidR="00673E6F" w:rsidRPr="001F63D2" w:rsidRDefault="00673E6F" w:rsidP="00216573">
            <w:pPr>
              <w:pStyle w:val="ListParagraph"/>
              <w:numPr>
                <w:ilvl w:val="0"/>
                <w:numId w:val="24"/>
              </w:numPr>
              <w:tabs>
                <w:tab w:val="left" w:pos="940"/>
                <w:tab w:val="left" w:pos="1440"/>
              </w:tabs>
              <w:autoSpaceDE w:val="0"/>
              <w:autoSpaceDN w:val="0"/>
              <w:adjustRightInd w:val="0"/>
              <w:contextualSpacing/>
              <w:rPr>
                <w:rFonts w:cstheme="minorHAnsi"/>
                <w:sz w:val="24"/>
                <w:szCs w:val="24"/>
              </w:rPr>
            </w:pPr>
            <w:r w:rsidRPr="001F63D2">
              <w:rPr>
                <w:rFonts w:cstheme="minorHAnsi"/>
                <w:sz w:val="24"/>
                <w:szCs w:val="24"/>
              </w:rPr>
              <w:t xml:space="preserve">4 fixed Gigabit Ethernet SFP+ ports </w:t>
            </w:r>
            <w:r w:rsidRPr="001F63D2">
              <w:rPr>
                <w:rFonts w:ascii="MS Gothic" w:eastAsia="MS Gothic" w:hAnsi="MS Gothic" w:cs="MS Gothic" w:hint="eastAsia"/>
                <w:sz w:val="24"/>
                <w:szCs w:val="24"/>
              </w:rPr>
              <w:t>  </w:t>
            </w:r>
          </w:p>
          <w:p w14:paraId="336F8E4B" w14:textId="77777777" w:rsidR="00673E6F" w:rsidRPr="001F63D2" w:rsidRDefault="00673E6F" w:rsidP="00216573">
            <w:pPr>
              <w:pStyle w:val="ListParagraph"/>
              <w:numPr>
                <w:ilvl w:val="0"/>
                <w:numId w:val="24"/>
              </w:numPr>
              <w:tabs>
                <w:tab w:val="left" w:pos="940"/>
                <w:tab w:val="left" w:pos="1440"/>
              </w:tabs>
              <w:autoSpaceDE w:val="0"/>
              <w:autoSpaceDN w:val="0"/>
              <w:adjustRightInd w:val="0"/>
              <w:contextualSpacing/>
              <w:rPr>
                <w:rFonts w:cstheme="minorHAnsi"/>
                <w:sz w:val="24"/>
                <w:szCs w:val="24"/>
              </w:rPr>
            </w:pPr>
            <w:r w:rsidRPr="001F63D2">
              <w:rPr>
                <w:rFonts w:cstheme="minorHAnsi"/>
                <w:sz w:val="24"/>
                <w:szCs w:val="24"/>
              </w:rPr>
              <w:t xml:space="preserve">1 port expansion module slots </w:t>
            </w:r>
            <w:r w:rsidRPr="001F63D2">
              <w:rPr>
                <w:rFonts w:ascii="MS Gothic" w:eastAsia="MS Gothic" w:hAnsi="MS Gothic" w:cs="MS Gothic" w:hint="eastAsia"/>
                <w:sz w:val="24"/>
                <w:szCs w:val="24"/>
              </w:rPr>
              <w:t> </w:t>
            </w:r>
          </w:p>
          <w:p w14:paraId="59B2AF55" w14:textId="77777777" w:rsidR="00673E6F" w:rsidRPr="001F63D2" w:rsidRDefault="00673E6F" w:rsidP="00216573">
            <w:pPr>
              <w:pStyle w:val="ListParagraph"/>
              <w:numPr>
                <w:ilvl w:val="0"/>
                <w:numId w:val="24"/>
              </w:numPr>
              <w:tabs>
                <w:tab w:val="left" w:pos="940"/>
                <w:tab w:val="left" w:pos="1440"/>
              </w:tabs>
              <w:autoSpaceDE w:val="0"/>
              <w:autoSpaceDN w:val="0"/>
              <w:adjustRightInd w:val="0"/>
              <w:contextualSpacing/>
              <w:rPr>
                <w:rFonts w:cstheme="minorHAnsi"/>
                <w:sz w:val="24"/>
                <w:szCs w:val="24"/>
              </w:rPr>
            </w:pPr>
            <w:r w:rsidRPr="001F63D2">
              <w:rPr>
                <w:rFonts w:cstheme="minorHAnsi"/>
                <w:sz w:val="24"/>
                <w:szCs w:val="24"/>
              </w:rPr>
              <w:t xml:space="preserve">2 power supplies </w:t>
            </w:r>
            <w:r w:rsidRPr="001F63D2">
              <w:rPr>
                <w:rFonts w:ascii="MS Gothic" w:eastAsia="MS Gothic" w:hAnsi="MS Gothic" w:cs="MS Gothic" w:hint="eastAsia"/>
                <w:sz w:val="24"/>
                <w:szCs w:val="24"/>
              </w:rPr>
              <w:t> </w:t>
            </w:r>
          </w:p>
          <w:p w14:paraId="36FD32C9" w14:textId="77777777" w:rsidR="00673E6F" w:rsidRPr="001F63D2" w:rsidRDefault="00673E6F" w:rsidP="00216573">
            <w:pPr>
              <w:pStyle w:val="ListParagraph"/>
              <w:numPr>
                <w:ilvl w:val="0"/>
                <w:numId w:val="24"/>
              </w:numPr>
              <w:tabs>
                <w:tab w:val="left" w:pos="940"/>
                <w:tab w:val="left" w:pos="1440"/>
              </w:tabs>
              <w:autoSpaceDE w:val="0"/>
              <w:autoSpaceDN w:val="0"/>
              <w:adjustRightInd w:val="0"/>
              <w:contextualSpacing/>
              <w:rPr>
                <w:rFonts w:cstheme="minorHAnsi"/>
                <w:sz w:val="24"/>
                <w:szCs w:val="24"/>
              </w:rPr>
            </w:pPr>
            <w:r w:rsidRPr="001F63D2">
              <w:rPr>
                <w:rFonts w:cstheme="minorHAnsi"/>
                <w:sz w:val="24"/>
                <w:szCs w:val="24"/>
              </w:rPr>
              <w:t>1U - Height</w:t>
            </w:r>
          </w:p>
          <w:p w14:paraId="2A9219DE" w14:textId="77777777" w:rsidR="00673E6F" w:rsidRPr="001F63D2" w:rsidRDefault="00673E6F" w:rsidP="00673E6F">
            <w:pPr>
              <w:widowControl w:val="0"/>
              <w:autoSpaceDE w:val="0"/>
              <w:autoSpaceDN w:val="0"/>
              <w:adjustRightInd w:val="0"/>
              <w:rPr>
                <w:rFonts w:cstheme="minorHAnsi"/>
                <w:sz w:val="24"/>
                <w:szCs w:val="24"/>
              </w:rPr>
            </w:pPr>
          </w:p>
          <w:p w14:paraId="41F7331D" w14:textId="5D61016A" w:rsidR="00673E6F" w:rsidRPr="001F63D2" w:rsidRDefault="00673E6F" w:rsidP="00673E6F">
            <w:pPr>
              <w:widowControl w:val="0"/>
              <w:autoSpaceDE w:val="0"/>
              <w:autoSpaceDN w:val="0"/>
              <w:adjustRightInd w:val="0"/>
              <w:jc w:val="both"/>
              <w:rPr>
                <w:rFonts w:cstheme="minorHAnsi"/>
                <w:sz w:val="24"/>
                <w:szCs w:val="24"/>
              </w:rPr>
            </w:pPr>
            <w:r w:rsidRPr="001F63D2">
              <w:rPr>
                <w:rFonts w:cstheme="minorHAnsi"/>
                <w:sz w:val="24"/>
                <w:szCs w:val="24"/>
              </w:rPr>
              <w:t xml:space="preserve">It is expected to replace these switches as part of the overall tender with </w:t>
            </w:r>
            <w:r w:rsidR="003A4449">
              <w:rPr>
                <w:rFonts w:cstheme="minorHAnsi"/>
                <w:sz w:val="24"/>
                <w:szCs w:val="24"/>
              </w:rPr>
              <w:t>6</w:t>
            </w:r>
            <w:r w:rsidRPr="001F63D2">
              <w:rPr>
                <w:rFonts w:cstheme="minorHAnsi"/>
                <w:sz w:val="24"/>
                <w:szCs w:val="24"/>
              </w:rPr>
              <w:t xml:space="preserve"> * 48 port switches, but the successful tenderer will be required to take over the management and support of these current switches and aid a smooth and successful changeover to the new equipment when required.</w:t>
            </w:r>
          </w:p>
          <w:p w14:paraId="75E4B395" w14:textId="77777777" w:rsidR="003A4449" w:rsidRPr="001F63D2" w:rsidRDefault="003A4449" w:rsidP="00673E6F">
            <w:pPr>
              <w:widowControl w:val="0"/>
              <w:autoSpaceDE w:val="0"/>
              <w:autoSpaceDN w:val="0"/>
              <w:adjustRightInd w:val="0"/>
              <w:jc w:val="both"/>
              <w:rPr>
                <w:rFonts w:cstheme="minorHAnsi"/>
                <w:sz w:val="24"/>
                <w:szCs w:val="24"/>
              </w:rPr>
            </w:pPr>
          </w:p>
          <w:p w14:paraId="4370B4BB" w14:textId="77777777" w:rsidR="00673E6F" w:rsidRPr="001F63D2" w:rsidRDefault="00673E6F" w:rsidP="00673E6F">
            <w:pPr>
              <w:widowControl w:val="0"/>
              <w:autoSpaceDE w:val="0"/>
              <w:autoSpaceDN w:val="0"/>
              <w:adjustRightInd w:val="0"/>
              <w:jc w:val="both"/>
              <w:rPr>
                <w:rFonts w:cstheme="minorHAnsi"/>
                <w:sz w:val="24"/>
                <w:szCs w:val="24"/>
              </w:rPr>
            </w:pPr>
            <w:r w:rsidRPr="001F63D2">
              <w:rPr>
                <w:rFonts w:cstheme="minorHAnsi"/>
                <w:sz w:val="24"/>
                <w:szCs w:val="24"/>
              </w:rPr>
              <w:t>The Service Level Agreement (SLA) for these switches must include the same level of monitoring, management and support as for the existing and new LAN switches to be provided for the rest of the network.</w:t>
            </w:r>
          </w:p>
          <w:p w14:paraId="3A3C1D16" w14:textId="77777777" w:rsidR="00673E6F" w:rsidRPr="001F63D2" w:rsidRDefault="00673E6F" w:rsidP="00673E6F">
            <w:pPr>
              <w:widowControl w:val="0"/>
              <w:autoSpaceDE w:val="0"/>
              <w:autoSpaceDN w:val="0"/>
              <w:adjustRightInd w:val="0"/>
              <w:jc w:val="both"/>
              <w:rPr>
                <w:rFonts w:cstheme="minorHAnsi"/>
                <w:sz w:val="24"/>
                <w:szCs w:val="24"/>
              </w:rPr>
            </w:pPr>
          </w:p>
          <w:p w14:paraId="55D23190" w14:textId="7E024B16" w:rsidR="00673E6F" w:rsidRPr="001F63D2" w:rsidRDefault="00673E6F" w:rsidP="00673E6F">
            <w:pPr>
              <w:widowControl w:val="0"/>
              <w:autoSpaceDE w:val="0"/>
              <w:autoSpaceDN w:val="0"/>
              <w:adjustRightInd w:val="0"/>
              <w:jc w:val="both"/>
              <w:rPr>
                <w:rFonts w:cstheme="minorHAnsi"/>
                <w:sz w:val="24"/>
                <w:szCs w:val="24"/>
              </w:rPr>
            </w:pPr>
            <w:r w:rsidRPr="001F63D2">
              <w:rPr>
                <w:rFonts w:cstheme="minorHAnsi"/>
                <w:sz w:val="24"/>
                <w:szCs w:val="24"/>
              </w:rPr>
              <w:t xml:space="preserve">Tenderers must describe how they will take over and manage these </w:t>
            </w:r>
            <w:r w:rsidR="003A4449">
              <w:rPr>
                <w:rFonts w:cstheme="minorHAnsi"/>
                <w:sz w:val="24"/>
                <w:szCs w:val="24"/>
              </w:rPr>
              <w:t>five</w:t>
            </w:r>
            <w:r w:rsidRPr="001F63D2">
              <w:rPr>
                <w:rFonts w:cstheme="minorHAnsi"/>
                <w:sz w:val="24"/>
                <w:szCs w:val="24"/>
              </w:rPr>
              <w:t xml:space="preserve"> switches.</w:t>
            </w:r>
          </w:p>
          <w:p w14:paraId="6157759E" w14:textId="77777777" w:rsidR="00830E67" w:rsidRPr="001F63D2" w:rsidRDefault="00830E67" w:rsidP="000A1122">
            <w:pPr>
              <w:jc w:val="both"/>
              <w:rPr>
                <w:rFonts w:cstheme="minorHAnsi"/>
                <w:sz w:val="24"/>
                <w:szCs w:val="24"/>
              </w:rPr>
            </w:pPr>
          </w:p>
        </w:tc>
      </w:tr>
      <w:tr w:rsidR="00BC039C" w:rsidRPr="001F63D2" w14:paraId="471B185E" w14:textId="77777777" w:rsidTr="00947AD4">
        <w:tc>
          <w:tcPr>
            <w:tcW w:w="8926" w:type="dxa"/>
            <w:gridSpan w:val="2"/>
            <w:shd w:val="clear" w:color="auto" w:fill="DEEAF6" w:themeFill="accent1" w:themeFillTint="33"/>
          </w:tcPr>
          <w:p w14:paraId="457F7E3F"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DF5CF4" w:rsidRPr="001F63D2" w14:paraId="5A136E97" w14:textId="77777777" w:rsidTr="00DF5CF4">
        <w:tc>
          <w:tcPr>
            <w:tcW w:w="8926" w:type="dxa"/>
            <w:gridSpan w:val="2"/>
          </w:tcPr>
          <w:p w14:paraId="68D69077" w14:textId="77777777" w:rsidR="00DF5CF4" w:rsidRPr="001F63D2" w:rsidRDefault="00DF5CF4"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0A7109A3" w14:textId="77777777" w:rsidR="00DF5CF4" w:rsidRPr="001F63D2" w:rsidRDefault="00DF5CF4" w:rsidP="000A1122">
            <w:pPr>
              <w:rPr>
                <w:rFonts w:cstheme="minorHAnsi"/>
                <w:sz w:val="24"/>
                <w:szCs w:val="24"/>
              </w:rPr>
            </w:pPr>
          </w:p>
          <w:p w14:paraId="2D8B74FA" w14:textId="77777777" w:rsidR="00DF5CF4" w:rsidRPr="001F63D2" w:rsidRDefault="00DF5CF4" w:rsidP="000A1122">
            <w:pPr>
              <w:rPr>
                <w:rFonts w:cstheme="minorHAnsi"/>
                <w:sz w:val="24"/>
                <w:szCs w:val="24"/>
              </w:rPr>
            </w:pPr>
          </w:p>
        </w:tc>
      </w:tr>
    </w:tbl>
    <w:p w14:paraId="4140C519" w14:textId="77777777" w:rsidR="00A51EA5" w:rsidRPr="001F63D2" w:rsidRDefault="00A51EA5">
      <w:pPr>
        <w:rPr>
          <w:rFonts w:eastAsia="Times New Roman" w:cstheme="minorHAnsi"/>
          <w:sz w:val="24"/>
          <w:szCs w:val="24"/>
        </w:rPr>
      </w:pPr>
    </w:p>
    <w:tbl>
      <w:tblPr>
        <w:tblStyle w:val="TableGrid"/>
        <w:tblW w:w="8926" w:type="dxa"/>
        <w:tblLook w:val="04A0" w:firstRow="1" w:lastRow="0" w:firstColumn="1" w:lastColumn="0" w:noHBand="0" w:noVBand="1"/>
      </w:tblPr>
      <w:tblGrid>
        <w:gridCol w:w="6941"/>
        <w:gridCol w:w="1985"/>
      </w:tblGrid>
      <w:tr w:rsidR="00673E6F" w:rsidRPr="001F63D2" w14:paraId="4AE011CB" w14:textId="77777777" w:rsidTr="000A1122">
        <w:tc>
          <w:tcPr>
            <w:tcW w:w="6941" w:type="dxa"/>
            <w:shd w:val="clear" w:color="auto" w:fill="D9E2F3" w:themeFill="accent5" w:themeFillTint="33"/>
          </w:tcPr>
          <w:p w14:paraId="672DBA28" w14:textId="7A6558C5" w:rsidR="00673E6F" w:rsidRPr="001F63D2" w:rsidRDefault="00673E6F" w:rsidP="00673E6F">
            <w:pPr>
              <w:spacing w:after="120"/>
              <w:jc w:val="both"/>
              <w:rPr>
                <w:rFonts w:cstheme="minorHAnsi"/>
                <w:b/>
                <w:bCs/>
                <w:sz w:val="24"/>
                <w:szCs w:val="24"/>
              </w:rPr>
            </w:pPr>
            <w:r w:rsidRPr="001F63D2">
              <w:rPr>
                <w:rFonts w:cstheme="minorHAnsi"/>
                <w:b/>
                <w:bCs/>
                <w:sz w:val="24"/>
                <w:szCs w:val="24"/>
              </w:rPr>
              <w:t>2.2</w:t>
            </w:r>
            <w:r w:rsidRPr="001F63D2">
              <w:rPr>
                <w:rFonts w:cstheme="minorHAnsi"/>
                <w:b/>
                <w:sz w:val="24"/>
                <w:szCs w:val="24"/>
              </w:rPr>
              <w:tab/>
            </w:r>
            <w:r w:rsidRPr="001F63D2">
              <w:rPr>
                <w:rFonts w:cstheme="minorHAnsi"/>
                <w:b/>
                <w:bCs/>
                <w:sz w:val="24"/>
                <w:szCs w:val="24"/>
                <w:u w:val="single"/>
              </w:rPr>
              <w:t>POE LAN Switches – Local Offices</w:t>
            </w:r>
            <w:r w:rsidRPr="001F63D2">
              <w:rPr>
                <w:rFonts w:cstheme="minorHAnsi"/>
                <w:b/>
                <w:bCs/>
                <w:sz w:val="24"/>
                <w:szCs w:val="24"/>
              </w:rPr>
              <w:t xml:space="preserve"> </w:t>
            </w:r>
          </w:p>
        </w:tc>
        <w:tc>
          <w:tcPr>
            <w:tcW w:w="1985" w:type="dxa"/>
            <w:shd w:val="clear" w:color="auto" w:fill="D9E2F3" w:themeFill="accent5" w:themeFillTint="33"/>
          </w:tcPr>
          <w:p w14:paraId="604B7BFA" w14:textId="3484810B" w:rsidR="00673E6F" w:rsidRPr="001F63D2" w:rsidRDefault="00673E6F" w:rsidP="00673E6F">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300 marks</w:t>
            </w:r>
          </w:p>
        </w:tc>
      </w:tr>
      <w:tr w:rsidR="00673E6F" w:rsidRPr="001F63D2" w14:paraId="3823D54C" w14:textId="77777777" w:rsidTr="000A1122">
        <w:tc>
          <w:tcPr>
            <w:tcW w:w="8926" w:type="dxa"/>
            <w:gridSpan w:val="2"/>
          </w:tcPr>
          <w:p w14:paraId="3CE6D97B" w14:textId="656A46AF" w:rsidR="00673E6F" w:rsidRPr="001F63D2" w:rsidRDefault="00673E6F" w:rsidP="00673E6F">
            <w:pPr>
              <w:jc w:val="both"/>
              <w:rPr>
                <w:rFonts w:cstheme="minorHAnsi"/>
                <w:sz w:val="24"/>
                <w:szCs w:val="24"/>
              </w:rPr>
            </w:pPr>
            <w:r w:rsidRPr="001F63D2">
              <w:rPr>
                <w:rFonts w:cstheme="minorHAnsi"/>
                <w:sz w:val="24"/>
                <w:szCs w:val="24"/>
              </w:rPr>
              <w:t>188 * 24-port PoE LAN switches and 6 * 48-port PoE LAN switches (GQH and MABS Commercial House, Blanchardstown) will be required in locations identified in the accompanying Master Spreadsheet</w:t>
            </w:r>
            <w:r w:rsidR="00E52ACF">
              <w:rPr>
                <w:rFonts w:cstheme="minorHAnsi"/>
                <w:sz w:val="24"/>
                <w:szCs w:val="24"/>
              </w:rPr>
              <w:t xml:space="preserve"> of Offices – Appendix 8</w:t>
            </w:r>
            <w:r w:rsidR="006071CA">
              <w:rPr>
                <w:rFonts w:cstheme="minorHAnsi"/>
                <w:sz w:val="24"/>
                <w:szCs w:val="24"/>
              </w:rPr>
              <w:t xml:space="preserve"> </w:t>
            </w:r>
            <w:r w:rsidR="006071CA">
              <w:rPr>
                <w:sz w:val="24"/>
              </w:rPr>
              <w:t>(issued as a separate document with tender suite)</w:t>
            </w:r>
            <w:r w:rsidRPr="001F63D2">
              <w:rPr>
                <w:rFonts w:cstheme="minorHAnsi"/>
                <w:sz w:val="24"/>
                <w:szCs w:val="24"/>
              </w:rPr>
              <w:t xml:space="preserve">.   Sites with more than 24 ports can utilise a 48-port version of the same family of switches; multiple 24-port switches in a location must be configured as a single virtual switch. </w:t>
            </w:r>
          </w:p>
          <w:p w14:paraId="7F322550" w14:textId="77777777" w:rsidR="00673E6F" w:rsidRPr="001F63D2" w:rsidRDefault="00673E6F" w:rsidP="00673E6F">
            <w:pPr>
              <w:jc w:val="both"/>
              <w:rPr>
                <w:rFonts w:cstheme="minorHAnsi"/>
                <w:sz w:val="24"/>
                <w:szCs w:val="24"/>
              </w:rPr>
            </w:pPr>
            <w:r w:rsidRPr="001F63D2">
              <w:rPr>
                <w:rFonts w:cstheme="minorHAnsi"/>
                <w:sz w:val="24"/>
                <w:szCs w:val="24"/>
              </w:rPr>
              <w:t xml:space="preserve">The desktop PCs, laptops, and docking stations, along with other data devices (printers, etc.), are to be connected to the POE LAN switch. </w:t>
            </w:r>
          </w:p>
          <w:p w14:paraId="44678CD1" w14:textId="77777777" w:rsidR="00673E6F" w:rsidRPr="001F63D2" w:rsidRDefault="00673E6F" w:rsidP="00673E6F">
            <w:pPr>
              <w:jc w:val="both"/>
              <w:rPr>
                <w:rFonts w:cstheme="minorHAnsi"/>
                <w:sz w:val="24"/>
                <w:szCs w:val="24"/>
              </w:rPr>
            </w:pPr>
          </w:p>
          <w:p w14:paraId="41CE61E7" w14:textId="77777777" w:rsidR="00673E6F" w:rsidRPr="001F63D2" w:rsidRDefault="00673E6F" w:rsidP="00673E6F">
            <w:pPr>
              <w:jc w:val="both"/>
              <w:rPr>
                <w:rFonts w:cstheme="minorHAnsi"/>
                <w:sz w:val="24"/>
                <w:szCs w:val="24"/>
              </w:rPr>
            </w:pPr>
            <w:r w:rsidRPr="001F63D2">
              <w:rPr>
                <w:rFonts w:cstheme="minorHAnsi"/>
                <w:sz w:val="24"/>
                <w:szCs w:val="24"/>
              </w:rPr>
              <w:t>If a phone handset is provided, i.e. to meeting rooms and reception areas, the desktop PCs, laptops, and docking stations at these locations will be connected to the handset pass-through IP LAN port.</w:t>
            </w:r>
          </w:p>
          <w:p w14:paraId="22E7CB65" w14:textId="77777777" w:rsidR="00673E6F" w:rsidRPr="001F63D2" w:rsidRDefault="00673E6F" w:rsidP="00673E6F">
            <w:pPr>
              <w:jc w:val="both"/>
              <w:rPr>
                <w:rFonts w:cstheme="minorHAnsi"/>
                <w:sz w:val="24"/>
                <w:szCs w:val="24"/>
              </w:rPr>
            </w:pPr>
          </w:p>
          <w:p w14:paraId="258EADDE" w14:textId="77777777" w:rsidR="00673E6F" w:rsidRPr="001F63D2" w:rsidRDefault="00673E6F" w:rsidP="00673E6F">
            <w:pPr>
              <w:jc w:val="both"/>
              <w:rPr>
                <w:rFonts w:cstheme="minorHAnsi"/>
                <w:sz w:val="24"/>
                <w:szCs w:val="24"/>
              </w:rPr>
            </w:pPr>
            <w:r w:rsidRPr="001F63D2">
              <w:rPr>
                <w:rFonts w:cstheme="minorHAnsi"/>
                <w:sz w:val="24"/>
                <w:szCs w:val="24"/>
              </w:rPr>
              <w:t>The switches are to be installed, configured, monitored, managed and supported by the successful tenderer. It is therefore preferred that a single switch type be provided for all offices, optimised for each site’s requirements.</w:t>
            </w:r>
          </w:p>
          <w:p w14:paraId="18DEEA19" w14:textId="77777777" w:rsidR="00673E6F" w:rsidRPr="001F63D2" w:rsidRDefault="00673E6F" w:rsidP="00673E6F">
            <w:pPr>
              <w:jc w:val="both"/>
              <w:rPr>
                <w:rFonts w:cstheme="minorHAnsi"/>
                <w:sz w:val="24"/>
                <w:szCs w:val="24"/>
              </w:rPr>
            </w:pPr>
          </w:p>
          <w:p w14:paraId="6DB0D40B" w14:textId="77777777" w:rsidR="00673E6F" w:rsidRPr="001F63D2" w:rsidRDefault="00673E6F" w:rsidP="00673E6F">
            <w:pPr>
              <w:jc w:val="both"/>
              <w:rPr>
                <w:rFonts w:cstheme="minorHAnsi"/>
                <w:sz w:val="24"/>
                <w:szCs w:val="24"/>
              </w:rPr>
            </w:pPr>
            <w:r w:rsidRPr="001F63D2">
              <w:rPr>
                <w:rFonts w:cstheme="minorHAnsi"/>
                <w:sz w:val="24"/>
                <w:szCs w:val="24"/>
              </w:rPr>
              <w:t>Since there are already Patch Leads in place for both switch ports and device ports, the vendor is expected to utilise all in-place cables.  However, they are expected to bring sufficient cables to replace unsuitable or damaged cables, or to provide additional cables as required. The cost of these cables will be reconciled during the installation project.</w:t>
            </w:r>
          </w:p>
          <w:p w14:paraId="33C3A541" w14:textId="77777777" w:rsidR="00673E6F" w:rsidRPr="001F63D2" w:rsidRDefault="00673E6F" w:rsidP="00673E6F">
            <w:pPr>
              <w:jc w:val="both"/>
              <w:rPr>
                <w:rFonts w:cstheme="minorHAnsi"/>
                <w:sz w:val="24"/>
                <w:szCs w:val="24"/>
              </w:rPr>
            </w:pPr>
          </w:p>
          <w:p w14:paraId="73A780CF" w14:textId="77777777" w:rsidR="00673E6F" w:rsidRPr="001F63D2" w:rsidRDefault="00673E6F" w:rsidP="00673E6F">
            <w:pPr>
              <w:jc w:val="both"/>
              <w:rPr>
                <w:rFonts w:cstheme="minorHAnsi"/>
                <w:sz w:val="24"/>
                <w:szCs w:val="24"/>
              </w:rPr>
            </w:pPr>
            <w:r w:rsidRPr="001F63D2">
              <w:rPr>
                <w:rFonts w:cstheme="minorHAnsi"/>
                <w:sz w:val="24"/>
                <w:szCs w:val="24"/>
              </w:rPr>
              <w:t>The switches proposed must meet the following specifications:</w:t>
            </w:r>
          </w:p>
          <w:p w14:paraId="1489B8B0" w14:textId="77777777" w:rsidR="00673E6F" w:rsidRPr="001F63D2" w:rsidRDefault="00673E6F" w:rsidP="00673E6F">
            <w:pPr>
              <w:jc w:val="both"/>
              <w:rPr>
                <w:rFonts w:cstheme="minorHAnsi"/>
                <w:sz w:val="24"/>
                <w:szCs w:val="24"/>
              </w:rPr>
            </w:pPr>
          </w:p>
          <w:tbl>
            <w:tblPr>
              <w:tblStyle w:val="TableGrid"/>
              <w:tblW w:w="0" w:type="auto"/>
              <w:tblLook w:val="04A0" w:firstRow="1" w:lastRow="0" w:firstColumn="1" w:lastColumn="0" w:noHBand="0" w:noVBand="1"/>
            </w:tblPr>
            <w:tblGrid>
              <w:gridCol w:w="4341"/>
              <w:gridCol w:w="4359"/>
            </w:tblGrid>
            <w:tr w:rsidR="00673E6F" w:rsidRPr="001F63D2" w14:paraId="769A231A" w14:textId="77777777" w:rsidTr="000A1122">
              <w:tc>
                <w:tcPr>
                  <w:tcW w:w="9061" w:type="dxa"/>
                  <w:gridSpan w:val="2"/>
                  <w:shd w:val="clear" w:color="auto" w:fill="E2EFD9" w:themeFill="accent6" w:themeFillTint="33"/>
                </w:tcPr>
                <w:p w14:paraId="7C056900" w14:textId="77777777" w:rsidR="00673E6F" w:rsidRPr="001F63D2" w:rsidRDefault="00673E6F" w:rsidP="00673E6F">
                  <w:pPr>
                    <w:spacing w:after="120"/>
                    <w:jc w:val="both"/>
                    <w:rPr>
                      <w:rFonts w:cstheme="minorHAnsi"/>
                      <w:b/>
                      <w:bCs/>
                      <w:sz w:val="24"/>
                      <w:szCs w:val="24"/>
                    </w:rPr>
                  </w:pPr>
                  <w:bookmarkStart w:id="1" w:name="_Hlk14449073"/>
                  <w:r w:rsidRPr="001F63D2">
                    <w:rPr>
                      <w:rFonts w:cstheme="minorHAnsi"/>
                      <w:b/>
                      <w:bCs/>
                      <w:sz w:val="24"/>
                      <w:szCs w:val="24"/>
                    </w:rPr>
                    <w:t>Ports and interfaces</w:t>
                  </w:r>
                </w:p>
              </w:tc>
            </w:tr>
            <w:tr w:rsidR="00673E6F" w:rsidRPr="001F63D2" w14:paraId="400D19B3" w14:textId="77777777" w:rsidTr="000A1122">
              <w:tc>
                <w:tcPr>
                  <w:tcW w:w="4530" w:type="dxa"/>
                </w:tcPr>
                <w:p w14:paraId="12419143"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Basic switching RJ-45 Ethernet ports quantity   </w:t>
                  </w:r>
                </w:p>
              </w:tc>
              <w:tc>
                <w:tcPr>
                  <w:tcW w:w="4531" w:type="dxa"/>
                </w:tcPr>
                <w:p w14:paraId="786E71B5" w14:textId="77777777" w:rsidR="00673E6F" w:rsidRPr="001F63D2" w:rsidRDefault="00673E6F" w:rsidP="00673E6F">
                  <w:pPr>
                    <w:spacing w:after="120"/>
                    <w:jc w:val="both"/>
                    <w:rPr>
                      <w:rFonts w:cstheme="minorHAnsi"/>
                      <w:sz w:val="24"/>
                      <w:szCs w:val="24"/>
                    </w:rPr>
                  </w:pPr>
                  <w:r w:rsidRPr="001F63D2">
                    <w:rPr>
                      <w:rFonts w:cstheme="minorHAnsi"/>
                      <w:sz w:val="24"/>
                      <w:szCs w:val="24"/>
                    </w:rPr>
                    <w:t>24</w:t>
                  </w:r>
                </w:p>
              </w:tc>
            </w:tr>
            <w:tr w:rsidR="00673E6F" w:rsidRPr="001F63D2" w14:paraId="786DD40D" w14:textId="77777777" w:rsidTr="000A1122">
              <w:tc>
                <w:tcPr>
                  <w:tcW w:w="4530" w:type="dxa"/>
                </w:tcPr>
                <w:p w14:paraId="519FC610"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Basic switching RJ-45 Ethernet port type   </w:t>
                  </w:r>
                </w:p>
              </w:tc>
              <w:tc>
                <w:tcPr>
                  <w:tcW w:w="4531" w:type="dxa"/>
                </w:tcPr>
                <w:p w14:paraId="797E2C13"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Gigabit Ethernet (10/100/1000)   </w:t>
                  </w:r>
                </w:p>
              </w:tc>
            </w:tr>
            <w:tr w:rsidR="00673E6F" w:rsidRPr="001F63D2" w14:paraId="282D640D" w14:textId="77777777" w:rsidTr="000A1122">
              <w:tc>
                <w:tcPr>
                  <w:tcW w:w="4530" w:type="dxa"/>
                </w:tcPr>
                <w:p w14:paraId="286D005E"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SFP+ module slots quantity </w:t>
                  </w:r>
                </w:p>
              </w:tc>
              <w:tc>
                <w:tcPr>
                  <w:tcW w:w="4531" w:type="dxa"/>
                </w:tcPr>
                <w:p w14:paraId="78B3E38C"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2 x Gigabit SFP / 10 Gigabit SFP +   </w:t>
                  </w:r>
                </w:p>
              </w:tc>
            </w:tr>
            <w:tr w:rsidR="00673E6F" w:rsidRPr="001F63D2" w14:paraId="4B3991E2" w14:textId="77777777" w:rsidTr="000A1122">
              <w:tc>
                <w:tcPr>
                  <w:tcW w:w="9061" w:type="dxa"/>
                  <w:gridSpan w:val="2"/>
                  <w:shd w:val="clear" w:color="auto" w:fill="E2EFD9" w:themeFill="accent6" w:themeFillTint="33"/>
                </w:tcPr>
                <w:p w14:paraId="706419AA" w14:textId="77777777" w:rsidR="00673E6F" w:rsidRPr="001F63D2" w:rsidRDefault="00673E6F" w:rsidP="00673E6F">
                  <w:pPr>
                    <w:spacing w:after="120"/>
                    <w:jc w:val="both"/>
                    <w:rPr>
                      <w:rFonts w:cstheme="minorHAnsi"/>
                      <w:b/>
                      <w:bCs/>
                      <w:sz w:val="24"/>
                      <w:szCs w:val="24"/>
                    </w:rPr>
                  </w:pPr>
                  <w:r w:rsidRPr="001F63D2">
                    <w:rPr>
                      <w:rFonts w:cstheme="minorHAnsi"/>
                      <w:b/>
                      <w:bCs/>
                      <w:sz w:val="24"/>
                      <w:szCs w:val="24"/>
                    </w:rPr>
                    <w:t>Management features</w:t>
                  </w:r>
                </w:p>
              </w:tc>
            </w:tr>
            <w:tr w:rsidR="00673E6F" w:rsidRPr="001F63D2" w14:paraId="7FEC423E" w14:textId="77777777" w:rsidTr="000A1122">
              <w:tc>
                <w:tcPr>
                  <w:tcW w:w="4530" w:type="dxa"/>
                </w:tcPr>
                <w:p w14:paraId="7A9E6024"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Switch type   </w:t>
                  </w:r>
                </w:p>
              </w:tc>
              <w:tc>
                <w:tcPr>
                  <w:tcW w:w="4531" w:type="dxa"/>
                </w:tcPr>
                <w:p w14:paraId="28DB4B80"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Layer 3 - Managed   </w:t>
                  </w:r>
                </w:p>
              </w:tc>
            </w:tr>
            <w:tr w:rsidR="00673E6F" w:rsidRPr="001F63D2" w14:paraId="6DFC0A40" w14:textId="77777777" w:rsidTr="000A1122">
              <w:tc>
                <w:tcPr>
                  <w:tcW w:w="4530" w:type="dxa"/>
                </w:tcPr>
                <w:p w14:paraId="25B62F13"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Quality of Service (QoS) support </w:t>
                  </w:r>
                </w:p>
              </w:tc>
              <w:tc>
                <w:tcPr>
                  <w:tcW w:w="4531" w:type="dxa"/>
                </w:tcPr>
                <w:p w14:paraId="5938AAC4"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Yes   </w:t>
                  </w:r>
                </w:p>
              </w:tc>
            </w:tr>
            <w:tr w:rsidR="00673E6F" w:rsidRPr="001F63D2" w14:paraId="63D133EC" w14:textId="77777777" w:rsidTr="000A1122">
              <w:tc>
                <w:tcPr>
                  <w:tcW w:w="4530" w:type="dxa"/>
                </w:tcPr>
                <w:p w14:paraId="79222C69"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Multicast support </w:t>
                  </w:r>
                </w:p>
              </w:tc>
              <w:tc>
                <w:tcPr>
                  <w:tcW w:w="4531" w:type="dxa"/>
                </w:tcPr>
                <w:p w14:paraId="2F0EBF64"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Yes   </w:t>
                  </w:r>
                </w:p>
              </w:tc>
            </w:tr>
            <w:tr w:rsidR="00673E6F" w:rsidRPr="001F63D2" w14:paraId="79800351" w14:textId="77777777" w:rsidTr="000A1122">
              <w:tc>
                <w:tcPr>
                  <w:tcW w:w="4530" w:type="dxa"/>
                </w:tcPr>
                <w:p w14:paraId="6BC1C158"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ARP inspection </w:t>
                  </w:r>
                </w:p>
              </w:tc>
              <w:tc>
                <w:tcPr>
                  <w:tcW w:w="4531" w:type="dxa"/>
                </w:tcPr>
                <w:p w14:paraId="03233A4B"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Yes   </w:t>
                  </w:r>
                </w:p>
              </w:tc>
            </w:tr>
            <w:tr w:rsidR="00673E6F" w:rsidRPr="001F63D2" w14:paraId="5493AB54" w14:textId="77777777" w:rsidTr="000A1122">
              <w:tc>
                <w:tcPr>
                  <w:tcW w:w="9061" w:type="dxa"/>
                  <w:gridSpan w:val="2"/>
                  <w:shd w:val="clear" w:color="auto" w:fill="E2EFD9" w:themeFill="accent6" w:themeFillTint="33"/>
                </w:tcPr>
                <w:p w14:paraId="3F0C43D9" w14:textId="77777777" w:rsidR="00673E6F" w:rsidRPr="001F63D2" w:rsidRDefault="00673E6F" w:rsidP="00673E6F">
                  <w:pPr>
                    <w:spacing w:after="120"/>
                    <w:jc w:val="both"/>
                    <w:rPr>
                      <w:rFonts w:cstheme="minorHAnsi"/>
                      <w:b/>
                      <w:bCs/>
                      <w:sz w:val="24"/>
                      <w:szCs w:val="24"/>
                    </w:rPr>
                  </w:pPr>
                  <w:r w:rsidRPr="001F63D2">
                    <w:rPr>
                      <w:rFonts w:cstheme="minorHAnsi"/>
                      <w:b/>
                      <w:bCs/>
                      <w:sz w:val="24"/>
                      <w:szCs w:val="24"/>
                    </w:rPr>
                    <w:t>Power over Ethernet</w:t>
                  </w:r>
                </w:p>
              </w:tc>
            </w:tr>
            <w:tr w:rsidR="00673E6F" w:rsidRPr="001F63D2" w14:paraId="689EEBFA" w14:textId="77777777" w:rsidTr="000A1122">
              <w:tc>
                <w:tcPr>
                  <w:tcW w:w="4530" w:type="dxa"/>
                </w:tcPr>
                <w:p w14:paraId="4020AB01" w14:textId="77777777" w:rsidR="00673E6F" w:rsidRPr="001F63D2" w:rsidRDefault="00673E6F" w:rsidP="00673E6F">
                  <w:pPr>
                    <w:spacing w:after="120"/>
                    <w:jc w:val="both"/>
                    <w:rPr>
                      <w:rFonts w:cstheme="minorHAnsi"/>
                      <w:sz w:val="24"/>
                      <w:szCs w:val="24"/>
                    </w:rPr>
                  </w:pPr>
                  <w:r w:rsidRPr="001F63D2">
                    <w:rPr>
                      <w:rFonts w:cstheme="minorHAnsi"/>
                      <w:sz w:val="24"/>
                      <w:szCs w:val="24"/>
                    </w:rPr>
                    <w:t>Power over Ethernet (POE)</w:t>
                  </w:r>
                </w:p>
              </w:tc>
              <w:tc>
                <w:tcPr>
                  <w:tcW w:w="4531" w:type="dxa"/>
                </w:tcPr>
                <w:p w14:paraId="404D1802"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Yes   </w:t>
                  </w:r>
                </w:p>
              </w:tc>
            </w:tr>
            <w:tr w:rsidR="00673E6F" w:rsidRPr="001F63D2" w14:paraId="4AAAF120" w14:textId="77777777" w:rsidTr="000A1122">
              <w:tc>
                <w:tcPr>
                  <w:tcW w:w="4530" w:type="dxa"/>
                </w:tcPr>
                <w:p w14:paraId="33CFBB33" w14:textId="77777777" w:rsidR="00673E6F" w:rsidRPr="001F63D2" w:rsidRDefault="00673E6F" w:rsidP="00673E6F">
                  <w:pPr>
                    <w:spacing w:after="120"/>
                    <w:jc w:val="both"/>
                    <w:rPr>
                      <w:rFonts w:cstheme="minorHAnsi"/>
                      <w:sz w:val="24"/>
                      <w:szCs w:val="24"/>
                    </w:rPr>
                  </w:pPr>
                  <w:r w:rsidRPr="001F63D2">
                    <w:rPr>
                      <w:rFonts w:cstheme="minorHAnsi"/>
                      <w:sz w:val="24"/>
                      <w:szCs w:val="24"/>
                    </w:rPr>
                    <w:lastRenderedPageBreak/>
                    <w:t xml:space="preserve">Power over Ethernet plus (POE+) ports quantity </w:t>
                  </w:r>
                </w:p>
              </w:tc>
              <w:tc>
                <w:tcPr>
                  <w:tcW w:w="4531" w:type="dxa"/>
                </w:tcPr>
                <w:p w14:paraId="434D6426" w14:textId="77777777" w:rsidR="00673E6F" w:rsidRPr="001F63D2" w:rsidRDefault="00673E6F" w:rsidP="00673E6F">
                  <w:pPr>
                    <w:spacing w:after="120"/>
                    <w:jc w:val="both"/>
                    <w:rPr>
                      <w:rFonts w:cstheme="minorHAnsi"/>
                      <w:sz w:val="24"/>
                      <w:szCs w:val="24"/>
                    </w:rPr>
                  </w:pPr>
                  <w:r w:rsidRPr="001F63D2">
                    <w:rPr>
                      <w:rFonts w:cstheme="minorHAnsi"/>
                      <w:sz w:val="24"/>
                      <w:szCs w:val="24"/>
                    </w:rPr>
                    <w:t>24-port POE+ (multiple can be installed on a site)</w:t>
                  </w:r>
                </w:p>
                <w:p w14:paraId="0B07F0BB" w14:textId="77777777" w:rsidR="00673E6F" w:rsidRPr="001F63D2" w:rsidRDefault="00673E6F" w:rsidP="00673E6F">
                  <w:pPr>
                    <w:spacing w:after="120"/>
                    <w:jc w:val="both"/>
                    <w:rPr>
                      <w:rFonts w:cstheme="minorHAnsi"/>
                      <w:sz w:val="24"/>
                      <w:szCs w:val="24"/>
                    </w:rPr>
                  </w:pPr>
                  <w:r w:rsidRPr="001F63D2">
                    <w:rPr>
                      <w:rFonts w:cstheme="minorHAnsi"/>
                      <w:sz w:val="24"/>
                      <w:szCs w:val="24"/>
                    </w:rPr>
                    <w:t>Optional: 48-port POE+ for sites with more than 12 users. (Required in GQH and MABS Support)</w:t>
                  </w:r>
                </w:p>
              </w:tc>
            </w:tr>
            <w:tr w:rsidR="00673E6F" w:rsidRPr="001F63D2" w14:paraId="3E1CC36D" w14:textId="77777777" w:rsidTr="000A1122">
              <w:tc>
                <w:tcPr>
                  <w:tcW w:w="4530" w:type="dxa"/>
                </w:tcPr>
                <w:p w14:paraId="1AF14580"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Total Power over Ethernet (POE) budget </w:t>
                  </w:r>
                </w:p>
              </w:tc>
              <w:tc>
                <w:tcPr>
                  <w:tcW w:w="4531" w:type="dxa"/>
                </w:tcPr>
                <w:p w14:paraId="3503F00E" w14:textId="77777777" w:rsidR="00673E6F" w:rsidRPr="001F63D2" w:rsidRDefault="00673E6F" w:rsidP="00673E6F">
                  <w:pPr>
                    <w:spacing w:after="120"/>
                    <w:jc w:val="both"/>
                    <w:rPr>
                      <w:rFonts w:cstheme="minorHAnsi"/>
                      <w:sz w:val="24"/>
                      <w:szCs w:val="24"/>
                    </w:rPr>
                  </w:pPr>
                  <w:r w:rsidRPr="001F63D2">
                    <w:rPr>
                      <w:rFonts w:cstheme="minorHAnsi"/>
                      <w:sz w:val="24"/>
                      <w:szCs w:val="24"/>
                    </w:rPr>
                    <w:t>360W for 24-port POE+ switches</w:t>
                  </w:r>
                </w:p>
                <w:p w14:paraId="731D1788" w14:textId="77777777" w:rsidR="00673E6F" w:rsidRPr="001F63D2" w:rsidRDefault="00673E6F" w:rsidP="00673E6F">
                  <w:pPr>
                    <w:spacing w:after="120"/>
                    <w:jc w:val="both"/>
                    <w:rPr>
                      <w:rFonts w:cstheme="minorHAnsi"/>
                      <w:sz w:val="24"/>
                      <w:szCs w:val="24"/>
                    </w:rPr>
                  </w:pPr>
                  <w:r w:rsidRPr="001F63D2">
                    <w:rPr>
                      <w:rFonts w:cstheme="minorHAnsi"/>
                      <w:sz w:val="24"/>
                      <w:szCs w:val="24"/>
                    </w:rPr>
                    <w:t>720W for 48-port POE+ switches</w:t>
                  </w:r>
                </w:p>
              </w:tc>
            </w:tr>
            <w:tr w:rsidR="00673E6F" w:rsidRPr="001F63D2" w14:paraId="49153326" w14:textId="77777777" w:rsidTr="000A1122">
              <w:tc>
                <w:tcPr>
                  <w:tcW w:w="9061" w:type="dxa"/>
                  <w:gridSpan w:val="2"/>
                  <w:shd w:val="clear" w:color="auto" w:fill="E2EFD9" w:themeFill="accent6" w:themeFillTint="33"/>
                </w:tcPr>
                <w:p w14:paraId="708212B9" w14:textId="77777777" w:rsidR="00673E6F" w:rsidRPr="001F63D2" w:rsidRDefault="00673E6F" w:rsidP="00673E6F">
                  <w:pPr>
                    <w:spacing w:after="120"/>
                    <w:jc w:val="both"/>
                    <w:rPr>
                      <w:rFonts w:cstheme="minorHAnsi"/>
                      <w:b/>
                      <w:bCs/>
                      <w:sz w:val="24"/>
                      <w:szCs w:val="24"/>
                    </w:rPr>
                  </w:pPr>
                  <w:r w:rsidRPr="001F63D2">
                    <w:rPr>
                      <w:rFonts w:cstheme="minorHAnsi"/>
                      <w:b/>
                      <w:bCs/>
                      <w:sz w:val="24"/>
                      <w:szCs w:val="24"/>
                    </w:rPr>
                    <w:t>Design</w:t>
                  </w:r>
                </w:p>
              </w:tc>
            </w:tr>
            <w:tr w:rsidR="00673E6F" w:rsidRPr="001F63D2" w14:paraId="6CA96C6E" w14:textId="77777777" w:rsidTr="000A1122">
              <w:tc>
                <w:tcPr>
                  <w:tcW w:w="4530" w:type="dxa"/>
                </w:tcPr>
                <w:p w14:paraId="4D582108"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Rack mounting 1U   </w:t>
                  </w:r>
                </w:p>
              </w:tc>
              <w:tc>
                <w:tcPr>
                  <w:tcW w:w="4531" w:type="dxa"/>
                </w:tcPr>
                <w:p w14:paraId="48F7FCC8"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Yes   </w:t>
                  </w:r>
                </w:p>
              </w:tc>
            </w:tr>
            <w:tr w:rsidR="00673E6F" w:rsidRPr="001F63D2" w14:paraId="4C7D7140" w14:textId="77777777" w:rsidTr="000A1122">
              <w:tc>
                <w:tcPr>
                  <w:tcW w:w="9061" w:type="dxa"/>
                  <w:gridSpan w:val="2"/>
                  <w:shd w:val="clear" w:color="auto" w:fill="E2EFD9" w:themeFill="accent6" w:themeFillTint="33"/>
                </w:tcPr>
                <w:p w14:paraId="3AB1A7C1" w14:textId="77777777" w:rsidR="00673E6F" w:rsidRPr="001F63D2" w:rsidRDefault="00673E6F" w:rsidP="00673E6F">
                  <w:pPr>
                    <w:spacing w:after="120"/>
                    <w:jc w:val="both"/>
                    <w:rPr>
                      <w:rFonts w:cstheme="minorHAnsi"/>
                      <w:b/>
                      <w:bCs/>
                      <w:sz w:val="24"/>
                      <w:szCs w:val="24"/>
                    </w:rPr>
                  </w:pPr>
                  <w:r w:rsidRPr="001F63D2">
                    <w:rPr>
                      <w:rFonts w:cstheme="minorHAnsi"/>
                      <w:b/>
                      <w:bCs/>
                      <w:sz w:val="24"/>
                      <w:szCs w:val="24"/>
                    </w:rPr>
                    <w:t>Security</w:t>
                  </w:r>
                </w:p>
              </w:tc>
            </w:tr>
            <w:tr w:rsidR="00673E6F" w:rsidRPr="001F63D2" w14:paraId="6B2C512D" w14:textId="77777777" w:rsidTr="000A1122">
              <w:tc>
                <w:tcPr>
                  <w:tcW w:w="4530" w:type="dxa"/>
                </w:tcPr>
                <w:p w14:paraId="036E91CD"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Security algorithms   </w:t>
                  </w:r>
                </w:p>
              </w:tc>
              <w:tc>
                <w:tcPr>
                  <w:tcW w:w="4531" w:type="dxa"/>
                </w:tcPr>
                <w:p w14:paraId="43DC0804"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802.1x RADIUS, SNMP   </w:t>
                  </w:r>
                </w:p>
              </w:tc>
            </w:tr>
            <w:tr w:rsidR="00673E6F" w:rsidRPr="001F63D2" w14:paraId="1AF33091" w14:textId="77777777" w:rsidTr="000A1122">
              <w:tc>
                <w:tcPr>
                  <w:tcW w:w="4530" w:type="dxa"/>
                </w:tcPr>
                <w:p w14:paraId="1E330F61"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Access Control List (ACL) </w:t>
                  </w:r>
                </w:p>
              </w:tc>
              <w:tc>
                <w:tcPr>
                  <w:tcW w:w="4531" w:type="dxa"/>
                </w:tcPr>
                <w:p w14:paraId="27E1C299"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Yes   </w:t>
                  </w:r>
                </w:p>
              </w:tc>
            </w:tr>
            <w:tr w:rsidR="00673E6F" w:rsidRPr="001F63D2" w14:paraId="7DFB6515" w14:textId="77777777" w:rsidTr="000A1122">
              <w:tc>
                <w:tcPr>
                  <w:tcW w:w="4530" w:type="dxa"/>
                </w:tcPr>
                <w:p w14:paraId="7E9ADB00"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SSH/SSL support </w:t>
                  </w:r>
                </w:p>
              </w:tc>
              <w:tc>
                <w:tcPr>
                  <w:tcW w:w="4531" w:type="dxa"/>
                </w:tcPr>
                <w:p w14:paraId="15D09546"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Yes   </w:t>
                  </w:r>
                </w:p>
              </w:tc>
            </w:tr>
            <w:tr w:rsidR="00673E6F" w:rsidRPr="001F63D2" w14:paraId="52A108C8" w14:textId="77777777" w:rsidTr="000A1122">
              <w:tc>
                <w:tcPr>
                  <w:tcW w:w="4530" w:type="dxa"/>
                </w:tcPr>
                <w:p w14:paraId="3061E1D9"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Static port security </w:t>
                  </w:r>
                </w:p>
              </w:tc>
              <w:tc>
                <w:tcPr>
                  <w:tcW w:w="4531" w:type="dxa"/>
                </w:tcPr>
                <w:p w14:paraId="36220831"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Yes   </w:t>
                  </w:r>
                </w:p>
              </w:tc>
            </w:tr>
            <w:tr w:rsidR="00673E6F" w:rsidRPr="001F63D2" w14:paraId="0FB8B13E" w14:textId="77777777" w:rsidTr="000A1122">
              <w:tc>
                <w:tcPr>
                  <w:tcW w:w="9061" w:type="dxa"/>
                  <w:gridSpan w:val="2"/>
                  <w:shd w:val="clear" w:color="auto" w:fill="E2EFD9" w:themeFill="accent6" w:themeFillTint="33"/>
                </w:tcPr>
                <w:p w14:paraId="06DAB75A" w14:textId="77777777" w:rsidR="00673E6F" w:rsidRPr="001F63D2" w:rsidRDefault="00673E6F" w:rsidP="00673E6F">
                  <w:pPr>
                    <w:spacing w:after="120"/>
                    <w:jc w:val="both"/>
                    <w:rPr>
                      <w:rFonts w:cstheme="minorHAnsi"/>
                      <w:b/>
                      <w:bCs/>
                      <w:sz w:val="24"/>
                      <w:szCs w:val="24"/>
                    </w:rPr>
                  </w:pPr>
                  <w:r w:rsidRPr="001F63D2">
                    <w:rPr>
                      <w:rFonts w:cstheme="minorHAnsi"/>
                      <w:b/>
                      <w:bCs/>
                      <w:sz w:val="24"/>
                      <w:szCs w:val="24"/>
                    </w:rPr>
                    <w:t>Networking</w:t>
                  </w:r>
                </w:p>
              </w:tc>
            </w:tr>
            <w:tr w:rsidR="00673E6F" w:rsidRPr="001F63D2" w14:paraId="1AEC53E3" w14:textId="77777777" w:rsidTr="000A1122">
              <w:tc>
                <w:tcPr>
                  <w:tcW w:w="4530" w:type="dxa"/>
                </w:tcPr>
                <w:p w14:paraId="3B745E2E"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Networking standards   </w:t>
                  </w:r>
                </w:p>
              </w:tc>
              <w:tc>
                <w:tcPr>
                  <w:tcW w:w="4531" w:type="dxa"/>
                </w:tcPr>
                <w:p w14:paraId="7A4DEF90" w14:textId="77777777" w:rsidR="00673E6F" w:rsidRPr="001F63D2" w:rsidRDefault="00673E6F" w:rsidP="00673E6F">
                  <w:pPr>
                    <w:spacing w:after="120"/>
                    <w:rPr>
                      <w:rFonts w:cstheme="minorHAnsi"/>
                      <w:sz w:val="24"/>
                      <w:szCs w:val="24"/>
                    </w:rPr>
                  </w:pPr>
                  <w:r w:rsidRPr="001F63D2">
                    <w:rPr>
                      <w:rFonts w:cstheme="minorHAnsi"/>
                      <w:sz w:val="24"/>
                      <w:szCs w:val="24"/>
                    </w:rPr>
                    <w:t xml:space="preserve">IEEE 802.1D, IEEE 802.1Q, IEEE 802.1ab, IEEE 802.1p, IEEE 802.1s, IEEE 802.1w, IEEE 802.1x, IEEE 802.3ab, IEEE 802.3ad, IEEE 802.3af, IEEE 802.3ah, IEEE 802.3az, IEEE 802.3u, IEEE 802.3x   </w:t>
                  </w:r>
                </w:p>
              </w:tc>
            </w:tr>
            <w:tr w:rsidR="00673E6F" w:rsidRPr="001F63D2" w14:paraId="1DA2B5F2" w14:textId="77777777" w:rsidTr="000A1122">
              <w:tc>
                <w:tcPr>
                  <w:tcW w:w="4530" w:type="dxa"/>
                </w:tcPr>
                <w:p w14:paraId="775AE695"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Full duplex   </w:t>
                  </w:r>
                </w:p>
              </w:tc>
              <w:tc>
                <w:tcPr>
                  <w:tcW w:w="4531" w:type="dxa"/>
                </w:tcPr>
                <w:p w14:paraId="754CC807"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Yes   </w:t>
                  </w:r>
                </w:p>
              </w:tc>
            </w:tr>
            <w:tr w:rsidR="00673E6F" w:rsidRPr="001F63D2" w14:paraId="18086878" w14:textId="77777777" w:rsidTr="000A1122">
              <w:tc>
                <w:tcPr>
                  <w:tcW w:w="4530" w:type="dxa"/>
                </w:tcPr>
                <w:p w14:paraId="062AD311"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VLAN support   </w:t>
                  </w:r>
                </w:p>
              </w:tc>
              <w:tc>
                <w:tcPr>
                  <w:tcW w:w="4531" w:type="dxa"/>
                </w:tcPr>
                <w:p w14:paraId="33EFF7F6"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Yes   </w:t>
                  </w:r>
                </w:p>
              </w:tc>
            </w:tr>
            <w:tr w:rsidR="00673E6F" w:rsidRPr="001F63D2" w14:paraId="587F2446" w14:textId="77777777" w:rsidTr="000A1122">
              <w:tc>
                <w:tcPr>
                  <w:tcW w:w="4530" w:type="dxa"/>
                </w:tcPr>
                <w:p w14:paraId="159C7DBE"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10G support   </w:t>
                  </w:r>
                </w:p>
              </w:tc>
              <w:tc>
                <w:tcPr>
                  <w:tcW w:w="4531" w:type="dxa"/>
                </w:tcPr>
                <w:p w14:paraId="2F9093B4"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Yes   </w:t>
                  </w:r>
                </w:p>
              </w:tc>
            </w:tr>
            <w:tr w:rsidR="00673E6F" w:rsidRPr="001F63D2" w14:paraId="7270AB57" w14:textId="77777777" w:rsidTr="000A1122">
              <w:tc>
                <w:tcPr>
                  <w:tcW w:w="4530" w:type="dxa"/>
                </w:tcPr>
                <w:p w14:paraId="209F8100"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IP routing </w:t>
                  </w:r>
                </w:p>
              </w:tc>
              <w:tc>
                <w:tcPr>
                  <w:tcW w:w="4531" w:type="dxa"/>
                </w:tcPr>
                <w:p w14:paraId="2224A23C"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Yes   </w:t>
                  </w:r>
                </w:p>
              </w:tc>
            </w:tr>
            <w:tr w:rsidR="00673E6F" w:rsidRPr="001F63D2" w14:paraId="157C7A7F" w14:textId="77777777" w:rsidTr="000A1122">
              <w:tc>
                <w:tcPr>
                  <w:tcW w:w="4530" w:type="dxa"/>
                </w:tcPr>
                <w:p w14:paraId="676A16BF"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DHCP server   </w:t>
                  </w:r>
                </w:p>
              </w:tc>
              <w:tc>
                <w:tcPr>
                  <w:tcW w:w="4531" w:type="dxa"/>
                </w:tcPr>
                <w:p w14:paraId="6BF79E30"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Yes   </w:t>
                  </w:r>
                </w:p>
              </w:tc>
            </w:tr>
            <w:tr w:rsidR="00673E6F" w:rsidRPr="001F63D2" w14:paraId="1DD746B6" w14:textId="77777777" w:rsidTr="000A1122">
              <w:tc>
                <w:tcPr>
                  <w:tcW w:w="4530" w:type="dxa"/>
                </w:tcPr>
                <w:p w14:paraId="637412B5"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DHCP client </w:t>
                  </w:r>
                </w:p>
              </w:tc>
              <w:tc>
                <w:tcPr>
                  <w:tcW w:w="4531" w:type="dxa"/>
                </w:tcPr>
                <w:p w14:paraId="76FE88E9" w14:textId="77777777" w:rsidR="00673E6F" w:rsidRPr="001F63D2" w:rsidRDefault="00673E6F" w:rsidP="00673E6F">
                  <w:pPr>
                    <w:spacing w:after="120"/>
                    <w:jc w:val="both"/>
                    <w:rPr>
                      <w:rFonts w:cstheme="minorHAnsi"/>
                      <w:sz w:val="24"/>
                      <w:szCs w:val="24"/>
                    </w:rPr>
                  </w:pPr>
                  <w:r w:rsidRPr="001F63D2">
                    <w:rPr>
                      <w:rFonts w:cstheme="minorHAnsi"/>
                      <w:sz w:val="24"/>
                      <w:szCs w:val="24"/>
                    </w:rPr>
                    <w:t xml:space="preserve">Yes   </w:t>
                  </w:r>
                </w:p>
              </w:tc>
            </w:tr>
            <w:tr w:rsidR="00673E6F" w:rsidRPr="001F63D2" w14:paraId="70F20AE1" w14:textId="77777777" w:rsidTr="000A1122">
              <w:tc>
                <w:tcPr>
                  <w:tcW w:w="4530" w:type="dxa"/>
                </w:tcPr>
                <w:p w14:paraId="66C07587" w14:textId="77777777" w:rsidR="00673E6F" w:rsidRPr="001F63D2" w:rsidRDefault="00673E6F" w:rsidP="00673E6F">
                  <w:pPr>
                    <w:spacing w:after="120"/>
                    <w:jc w:val="both"/>
                    <w:rPr>
                      <w:rFonts w:cstheme="minorHAnsi"/>
                      <w:sz w:val="24"/>
                      <w:szCs w:val="24"/>
                    </w:rPr>
                  </w:pPr>
                  <w:r w:rsidRPr="001F63D2">
                    <w:rPr>
                      <w:rFonts w:cstheme="minorHAnsi"/>
                      <w:sz w:val="24"/>
                      <w:szCs w:val="24"/>
                    </w:rPr>
                    <w:t>Port Spanning</w:t>
                  </w:r>
                </w:p>
              </w:tc>
              <w:tc>
                <w:tcPr>
                  <w:tcW w:w="4531" w:type="dxa"/>
                </w:tcPr>
                <w:p w14:paraId="0069ABD7" w14:textId="77777777" w:rsidR="00673E6F" w:rsidRPr="001F63D2" w:rsidRDefault="00673E6F" w:rsidP="00673E6F">
                  <w:pPr>
                    <w:spacing w:after="120"/>
                    <w:jc w:val="both"/>
                    <w:rPr>
                      <w:rFonts w:cstheme="minorHAnsi"/>
                      <w:sz w:val="24"/>
                      <w:szCs w:val="24"/>
                    </w:rPr>
                  </w:pPr>
                  <w:r w:rsidRPr="001F63D2">
                    <w:rPr>
                      <w:rFonts w:cstheme="minorHAnsi"/>
                      <w:sz w:val="24"/>
                      <w:szCs w:val="24"/>
                    </w:rPr>
                    <w:t>Yes</w:t>
                  </w:r>
                </w:p>
              </w:tc>
            </w:tr>
            <w:tr w:rsidR="00673E6F" w:rsidRPr="001F63D2" w14:paraId="6754007D" w14:textId="77777777" w:rsidTr="000A1122">
              <w:tc>
                <w:tcPr>
                  <w:tcW w:w="4530" w:type="dxa"/>
                </w:tcPr>
                <w:p w14:paraId="1098474A" w14:textId="77777777" w:rsidR="00673E6F" w:rsidRPr="001F63D2" w:rsidRDefault="00673E6F" w:rsidP="00673E6F">
                  <w:pPr>
                    <w:spacing w:after="120"/>
                    <w:jc w:val="both"/>
                    <w:rPr>
                      <w:rFonts w:cstheme="minorHAnsi"/>
                      <w:sz w:val="24"/>
                      <w:szCs w:val="24"/>
                    </w:rPr>
                  </w:pPr>
                  <w:r w:rsidRPr="001F63D2">
                    <w:rPr>
                      <w:rFonts w:cstheme="minorHAnsi"/>
                      <w:sz w:val="24"/>
                      <w:szCs w:val="24"/>
                    </w:rPr>
                    <w:t>Port Mirroring</w:t>
                  </w:r>
                </w:p>
              </w:tc>
              <w:tc>
                <w:tcPr>
                  <w:tcW w:w="4531" w:type="dxa"/>
                </w:tcPr>
                <w:p w14:paraId="3CF392D0" w14:textId="77777777" w:rsidR="00673E6F" w:rsidRPr="001F63D2" w:rsidRDefault="00673E6F" w:rsidP="00673E6F">
                  <w:pPr>
                    <w:spacing w:after="120"/>
                    <w:jc w:val="both"/>
                    <w:rPr>
                      <w:rFonts w:cstheme="minorHAnsi"/>
                      <w:sz w:val="24"/>
                      <w:szCs w:val="24"/>
                    </w:rPr>
                  </w:pPr>
                  <w:r w:rsidRPr="001F63D2">
                    <w:rPr>
                      <w:rFonts w:cstheme="minorHAnsi"/>
                      <w:sz w:val="24"/>
                      <w:szCs w:val="24"/>
                    </w:rPr>
                    <w:t>Yes</w:t>
                  </w:r>
                </w:p>
              </w:tc>
            </w:tr>
            <w:bookmarkEnd w:id="1"/>
          </w:tbl>
          <w:p w14:paraId="1CA3ADD4" w14:textId="77777777" w:rsidR="00673E6F" w:rsidRPr="001F63D2" w:rsidRDefault="00673E6F" w:rsidP="00673E6F">
            <w:pPr>
              <w:jc w:val="both"/>
              <w:rPr>
                <w:rFonts w:cstheme="minorHAnsi"/>
                <w:sz w:val="24"/>
                <w:szCs w:val="24"/>
              </w:rPr>
            </w:pPr>
          </w:p>
          <w:p w14:paraId="4E505F81" w14:textId="77777777" w:rsidR="00673E6F" w:rsidRPr="001F63D2" w:rsidRDefault="00673E6F" w:rsidP="00673E6F">
            <w:pPr>
              <w:rPr>
                <w:rFonts w:cstheme="minorHAnsi"/>
                <w:sz w:val="24"/>
                <w:szCs w:val="24"/>
              </w:rPr>
            </w:pPr>
            <w:r w:rsidRPr="001F63D2">
              <w:rPr>
                <w:rFonts w:cstheme="minorHAnsi"/>
                <w:sz w:val="24"/>
                <w:szCs w:val="24"/>
              </w:rPr>
              <w:t>The switches must also meet the following specifications:</w:t>
            </w:r>
          </w:p>
          <w:p w14:paraId="7C6CA842" w14:textId="77777777" w:rsidR="00673E6F" w:rsidRPr="001F63D2" w:rsidRDefault="00673E6F" w:rsidP="00216573">
            <w:pPr>
              <w:pStyle w:val="ListParagraph"/>
              <w:widowControl/>
              <w:numPr>
                <w:ilvl w:val="0"/>
                <w:numId w:val="25"/>
              </w:numPr>
              <w:contextualSpacing/>
              <w:rPr>
                <w:rFonts w:cstheme="minorHAnsi"/>
                <w:sz w:val="24"/>
                <w:szCs w:val="24"/>
              </w:rPr>
            </w:pPr>
            <w:r w:rsidRPr="001F63D2">
              <w:rPr>
                <w:rFonts w:cstheme="minorHAnsi"/>
                <w:sz w:val="24"/>
                <w:szCs w:val="24"/>
              </w:rPr>
              <w:t>The base ports in each switch must be 10/100/1000 autosensing, with Unshielded Twisted Pair (UTP) presentation</w:t>
            </w:r>
          </w:p>
          <w:p w14:paraId="6F7FE85B" w14:textId="77777777" w:rsidR="00673E6F" w:rsidRPr="001F63D2" w:rsidRDefault="00673E6F" w:rsidP="00216573">
            <w:pPr>
              <w:pStyle w:val="ListParagraph"/>
              <w:widowControl/>
              <w:numPr>
                <w:ilvl w:val="0"/>
                <w:numId w:val="25"/>
              </w:numPr>
              <w:contextualSpacing/>
              <w:rPr>
                <w:rFonts w:cstheme="minorHAnsi"/>
                <w:sz w:val="24"/>
                <w:szCs w:val="24"/>
              </w:rPr>
            </w:pPr>
            <w:r w:rsidRPr="001F63D2">
              <w:rPr>
                <w:rFonts w:cstheme="minorHAnsi"/>
                <w:sz w:val="24"/>
                <w:szCs w:val="24"/>
              </w:rPr>
              <w:t>The switches should be fully non-blocking when all interfaces are running at full capacity</w:t>
            </w:r>
          </w:p>
          <w:p w14:paraId="1901D8FB" w14:textId="77777777" w:rsidR="00673E6F" w:rsidRPr="001F63D2" w:rsidRDefault="00673E6F" w:rsidP="00216573">
            <w:pPr>
              <w:pStyle w:val="ListParagraph"/>
              <w:widowControl/>
              <w:numPr>
                <w:ilvl w:val="0"/>
                <w:numId w:val="25"/>
              </w:numPr>
              <w:spacing w:after="120" w:line="276" w:lineRule="auto"/>
              <w:contextualSpacing/>
              <w:rPr>
                <w:rFonts w:cstheme="minorHAnsi"/>
                <w:sz w:val="24"/>
                <w:szCs w:val="24"/>
              </w:rPr>
            </w:pPr>
            <w:r w:rsidRPr="001F63D2">
              <w:rPr>
                <w:rFonts w:cstheme="minorHAnsi"/>
                <w:sz w:val="24"/>
                <w:szCs w:val="24"/>
              </w:rPr>
              <w:t>All switches must be powered by a standard 230V AC mains supply</w:t>
            </w:r>
          </w:p>
          <w:p w14:paraId="76EDDAA4" w14:textId="77777777" w:rsidR="00673E6F" w:rsidRPr="001F63D2" w:rsidRDefault="00673E6F" w:rsidP="00216573">
            <w:pPr>
              <w:pStyle w:val="ListParagraph"/>
              <w:widowControl/>
              <w:numPr>
                <w:ilvl w:val="0"/>
                <w:numId w:val="25"/>
              </w:numPr>
              <w:spacing w:after="120" w:line="276" w:lineRule="auto"/>
              <w:contextualSpacing/>
              <w:rPr>
                <w:rFonts w:cstheme="minorHAnsi"/>
                <w:sz w:val="24"/>
                <w:szCs w:val="24"/>
              </w:rPr>
            </w:pPr>
            <w:r w:rsidRPr="001F63D2">
              <w:rPr>
                <w:rFonts w:cstheme="minorHAnsi"/>
                <w:sz w:val="24"/>
                <w:szCs w:val="24"/>
              </w:rPr>
              <w:lastRenderedPageBreak/>
              <w:t>It must be possible to ‘daisy-chain’ the proposed switches</w:t>
            </w:r>
          </w:p>
          <w:p w14:paraId="1DE9AE08" w14:textId="77777777" w:rsidR="00673E6F" w:rsidRPr="001F63D2" w:rsidRDefault="00673E6F" w:rsidP="00673E6F">
            <w:pPr>
              <w:jc w:val="both"/>
              <w:rPr>
                <w:rFonts w:cstheme="minorHAnsi"/>
                <w:sz w:val="24"/>
                <w:szCs w:val="24"/>
              </w:rPr>
            </w:pPr>
          </w:p>
          <w:p w14:paraId="28C6247A" w14:textId="77777777" w:rsidR="00673E6F" w:rsidRPr="001F63D2" w:rsidRDefault="00673E6F" w:rsidP="00673E6F">
            <w:pPr>
              <w:jc w:val="both"/>
              <w:rPr>
                <w:rFonts w:cstheme="minorHAnsi"/>
                <w:sz w:val="24"/>
                <w:szCs w:val="24"/>
              </w:rPr>
            </w:pPr>
            <w:r w:rsidRPr="001F63D2">
              <w:rPr>
                <w:rFonts w:cstheme="minorHAnsi"/>
                <w:sz w:val="24"/>
                <w:szCs w:val="24"/>
              </w:rPr>
              <w:t>In addition, power surge protection must be provided for each switch.</w:t>
            </w:r>
          </w:p>
          <w:p w14:paraId="54721F4E" w14:textId="77777777" w:rsidR="00673E6F" w:rsidRPr="001F63D2" w:rsidRDefault="00673E6F" w:rsidP="00673E6F">
            <w:pPr>
              <w:jc w:val="both"/>
              <w:rPr>
                <w:rFonts w:cstheme="minorHAnsi"/>
                <w:sz w:val="24"/>
                <w:szCs w:val="24"/>
              </w:rPr>
            </w:pPr>
          </w:p>
          <w:p w14:paraId="3927DC03" w14:textId="77777777" w:rsidR="00673E6F" w:rsidRPr="001F63D2" w:rsidRDefault="00673E6F" w:rsidP="00673E6F">
            <w:pPr>
              <w:rPr>
                <w:rFonts w:cstheme="minorHAnsi"/>
                <w:sz w:val="24"/>
                <w:szCs w:val="24"/>
              </w:rPr>
            </w:pPr>
            <w:r w:rsidRPr="001F63D2">
              <w:rPr>
                <w:rFonts w:cstheme="minorHAnsi"/>
                <w:sz w:val="24"/>
                <w:szCs w:val="24"/>
              </w:rPr>
              <w:t>Tenderers must:</w:t>
            </w:r>
          </w:p>
          <w:p w14:paraId="49302F6A" w14:textId="77777777" w:rsidR="00673E6F" w:rsidRPr="001F63D2" w:rsidRDefault="00673E6F" w:rsidP="00216573">
            <w:pPr>
              <w:pStyle w:val="ListParagraph"/>
              <w:widowControl/>
              <w:numPr>
                <w:ilvl w:val="0"/>
                <w:numId w:val="26"/>
              </w:numPr>
              <w:spacing w:after="120" w:line="276" w:lineRule="auto"/>
              <w:contextualSpacing/>
              <w:rPr>
                <w:rFonts w:cstheme="minorHAnsi"/>
                <w:sz w:val="24"/>
                <w:szCs w:val="24"/>
              </w:rPr>
            </w:pPr>
            <w:r w:rsidRPr="001F63D2">
              <w:rPr>
                <w:rFonts w:cstheme="minorHAnsi"/>
                <w:sz w:val="24"/>
                <w:szCs w:val="24"/>
              </w:rPr>
              <w:t>Confirm that the proposed switches meet the minimum specifications above</w:t>
            </w:r>
          </w:p>
          <w:p w14:paraId="5897C48E" w14:textId="77777777" w:rsidR="00673E6F" w:rsidRPr="001F63D2" w:rsidRDefault="00673E6F" w:rsidP="00216573">
            <w:pPr>
              <w:pStyle w:val="ListParagraph"/>
              <w:widowControl/>
              <w:numPr>
                <w:ilvl w:val="0"/>
                <w:numId w:val="26"/>
              </w:numPr>
              <w:spacing w:after="120" w:line="276" w:lineRule="auto"/>
              <w:contextualSpacing/>
              <w:jc w:val="both"/>
              <w:rPr>
                <w:rFonts w:cstheme="minorHAnsi"/>
                <w:sz w:val="24"/>
                <w:szCs w:val="24"/>
              </w:rPr>
            </w:pPr>
            <w:r w:rsidRPr="001F63D2">
              <w:rPr>
                <w:rFonts w:cstheme="minorHAnsi"/>
                <w:sz w:val="24"/>
                <w:szCs w:val="24"/>
              </w:rPr>
              <w:t xml:space="preserve">Detail the switches that are proposed as part of this tender, including the throughput capacity of the switches, the packet-per-second switching capacity of the switches and the latency of the switches </w:t>
            </w:r>
          </w:p>
          <w:p w14:paraId="515C6DA0" w14:textId="77777777" w:rsidR="00673E6F" w:rsidRPr="001F63D2" w:rsidRDefault="00673E6F" w:rsidP="00216573">
            <w:pPr>
              <w:pStyle w:val="ListParagraph"/>
              <w:widowControl/>
              <w:numPr>
                <w:ilvl w:val="0"/>
                <w:numId w:val="26"/>
              </w:numPr>
              <w:spacing w:after="120" w:line="276" w:lineRule="auto"/>
              <w:contextualSpacing/>
              <w:rPr>
                <w:rFonts w:cstheme="minorHAnsi"/>
                <w:sz w:val="24"/>
                <w:szCs w:val="24"/>
              </w:rPr>
            </w:pPr>
            <w:r w:rsidRPr="001F63D2">
              <w:rPr>
                <w:rFonts w:cstheme="minorHAnsi"/>
                <w:sz w:val="24"/>
                <w:szCs w:val="24"/>
              </w:rPr>
              <w:t>Describe what Power Delivery Negotiation capabilities are provided in the proposed solution</w:t>
            </w:r>
          </w:p>
          <w:p w14:paraId="61E67E7F" w14:textId="77777777" w:rsidR="00673E6F" w:rsidRPr="001F63D2" w:rsidRDefault="00673E6F" w:rsidP="00216573">
            <w:pPr>
              <w:pStyle w:val="ListParagraph"/>
              <w:widowControl/>
              <w:numPr>
                <w:ilvl w:val="0"/>
                <w:numId w:val="26"/>
              </w:numPr>
              <w:spacing w:after="120" w:line="276" w:lineRule="auto"/>
              <w:contextualSpacing/>
              <w:jc w:val="both"/>
              <w:rPr>
                <w:rFonts w:cstheme="minorHAnsi"/>
                <w:sz w:val="24"/>
                <w:szCs w:val="24"/>
              </w:rPr>
            </w:pPr>
            <w:r w:rsidRPr="001F63D2">
              <w:rPr>
                <w:rFonts w:cstheme="minorHAnsi"/>
                <w:sz w:val="24"/>
                <w:szCs w:val="24"/>
              </w:rPr>
              <w:t>Describe the full range of Power Supply Units (PSUs) that can be provided. Any limitations in respect of the ability to deliver power to any combination of POE / POE+ devices must be clearly stated</w:t>
            </w:r>
          </w:p>
          <w:p w14:paraId="628FB323" w14:textId="77777777" w:rsidR="00673E6F" w:rsidRPr="001F63D2" w:rsidRDefault="00673E6F" w:rsidP="00216573">
            <w:pPr>
              <w:pStyle w:val="ListParagraph"/>
              <w:widowControl/>
              <w:numPr>
                <w:ilvl w:val="0"/>
                <w:numId w:val="26"/>
              </w:numPr>
              <w:spacing w:after="120" w:line="276" w:lineRule="auto"/>
              <w:contextualSpacing/>
              <w:rPr>
                <w:rFonts w:cstheme="minorHAnsi"/>
                <w:sz w:val="24"/>
                <w:szCs w:val="24"/>
              </w:rPr>
            </w:pPr>
            <w:r w:rsidRPr="001F63D2">
              <w:rPr>
                <w:rFonts w:cstheme="minorHAnsi"/>
                <w:sz w:val="24"/>
                <w:szCs w:val="24"/>
              </w:rPr>
              <w:t>Describe the full set of hardware and software security features provided in relation to the switches</w:t>
            </w:r>
          </w:p>
          <w:p w14:paraId="74DF5DF1" w14:textId="77777777" w:rsidR="00673E6F" w:rsidRPr="001F63D2" w:rsidRDefault="00673E6F" w:rsidP="000A1122">
            <w:pPr>
              <w:jc w:val="both"/>
              <w:rPr>
                <w:rFonts w:cstheme="minorHAnsi"/>
                <w:sz w:val="24"/>
                <w:szCs w:val="24"/>
              </w:rPr>
            </w:pPr>
          </w:p>
        </w:tc>
      </w:tr>
      <w:tr w:rsidR="00BC039C" w:rsidRPr="001F63D2" w14:paraId="324231C3" w14:textId="77777777" w:rsidTr="00947AD4">
        <w:tc>
          <w:tcPr>
            <w:tcW w:w="8926" w:type="dxa"/>
            <w:gridSpan w:val="2"/>
            <w:shd w:val="clear" w:color="auto" w:fill="DEEAF6" w:themeFill="accent1" w:themeFillTint="33"/>
          </w:tcPr>
          <w:p w14:paraId="7582B40C" w14:textId="77777777" w:rsidR="00BC039C" w:rsidRPr="00BC039C" w:rsidRDefault="00BC039C" w:rsidP="00947AD4">
            <w:pPr>
              <w:rPr>
                <w:rFonts w:cstheme="minorHAnsi"/>
                <w:b/>
                <w:sz w:val="24"/>
                <w:szCs w:val="24"/>
              </w:rPr>
            </w:pPr>
            <w:r w:rsidRPr="00BC039C">
              <w:rPr>
                <w:rFonts w:cstheme="minorHAnsi"/>
                <w:b/>
                <w:sz w:val="24"/>
                <w:szCs w:val="24"/>
              </w:rPr>
              <w:lastRenderedPageBreak/>
              <w:t>Page Limit: A maximum of two (2) x A4 pages (12pt font) should be provided</w:t>
            </w:r>
          </w:p>
        </w:tc>
      </w:tr>
      <w:tr w:rsidR="00DF5CF4" w:rsidRPr="001F63D2" w14:paraId="26E266C9" w14:textId="77777777" w:rsidTr="00DF5CF4">
        <w:tc>
          <w:tcPr>
            <w:tcW w:w="8926" w:type="dxa"/>
            <w:gridSpan w:val="2"/>
          </w:tcPr>
          <w:p w14:paraId="3686738B" w14:textId="77777777" w:rsidR="00DF5CF4" w:rsidRPr="001F63D2" w:rsidRDefault="00DF5CF4"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5F0B696C" w14:textId="77777777" w:rsidR="00DF5CF4" w:rsidRPr="001F63D2" w:rsidRDefault="00DF5CF4" w:rsidP="000A1122">
            <w:pPr>
              <w:rPr>
                <w:rFonts w:cstheme="minorHAnsi"/>
                <w:sz w:val="24"/>
                <w:szCs w:val="24"/>
              </w:rPr>
            </w:pPr>
          </w:p>
          <w:p w14:paraId="53D82A7A" w14:textId="77777777" w:rsidR="00DF5CF4" w:rsidRPr="001F63D2" w:rsidRDefault="00DF5CF4" w:rsidP="000A1122">
            <w:pPr>
              <w:rPr>
                <w:rFonts w:cstheme="minorHAnsi"/>
                <w:sz w:val="24"/>
                <w:szCs w:val="24"/>
              </w:rPr>
            </w:pPr>
          </w:p>
        </w:tc>
      </w:tr>
    </w:tbl>
    <w:p w14:paraId="0D3E36C6" w14:textId="6050C016" w:rsidR="00951419" w:rsidRPr="001F63D2" w:rsidRDefault="00951419" w:rsidP="00951419">
      <w:pPr>
        <w:rPr>
          <w:rFonts w:cstheme="minorHAnsi"/>
          <w:sz w:val="24"/>
          <w:szCs w:val="24"/>
        </w:rPr>
      </w:pPr>
    </w:p>
    <w:tbl>
      <w:tblPr>
        <w:tblStyle w:val="TableGrid"/>
        <w:tblW w:w="8926" w:type="dxa"/>
        <w:tblLook w:val="04A0" w:firstRow="1" w:lastRow="0" w:firstColumn="1" w:lastColumn="0" w:noHBand="0" w:noVBand="1"/>
      </w:tblPr>
      <w:tblGrid>
        <w:gridCol w:w="6941"/>
        <w:gridCol w:w="1985"/>
      </w:tblGrid>
      <w:tr w:rsidR="00673E6F" w:rsidRPr="001F63D2" w14:paraId="04B32B6B" w14:textId="77777777" w:rsidTr="000A1122">
        <w:tc>
          <w:tcPr>
            <w:tcW w:w="6941" w:type="dxa"/>
            <w:shd w:val="clear" w:color="auto" w:fill="D9E2F3" w:themeFill="accent5" w:themeFillTint="33"/>
          </w:tcPr>
          <w:p w14:paraId="3B9B66EF" w14:textId="0F535E10" w:rsidR="00673E6F" w:rsidRPr="001F63D2" w:rsidRDefault="00673E6F" w:rsidP="00673E6F">
            <w:pPr>
              <w:rPr>
                <w:rFonts w:cstheme="minorHAnsi"/>
                <w:b/>
                <w:bCs/>
                <w:sz w:val="24"/>
                <w:szCs w:val="24"/>
              </w:rPr>
            </w:pPr>
            <w:r w:rsidRPr="001F63D2">
              <w:rPr>
                <w:rFonts w:cstheme="minorHAnsi"/>
                <w:b/>
                <w:bCs/>
                <w:sz w:val="24"/>
                <w:szCs w:val="24"/>
              </w:rPr>
              <w:t>2.3</w:t>
            </w:r>
            <w:r w:rsidRPr="001F63D2">
              <w:rPr>
                <w:rFonts w:cstheme="minorHAnsi"/>
                <w:b/>
                <w:sz w:val="24"/>
                <w:szCs w:val="24"/>
              </w:rPr>
              <w:tab/>
            </w:r>
            <w:r w:rsidRPr="001F63D2">
              <w:rPr>
                <w:rFonts w:cstheme="minorHAnsi"/>
                <w:b/>
                <w:bCs/>
                <w:sz w:val="24"/>
                <w:szCs w:val="24"/>
                <w:u w:val="single"/>
              </w:rPr>
              <w:t>VLANs and Segmentation</w:t>
            </w:r>
          </w:p>
          <w:p w14:paraId="1F38962C" w14:textId="53C8C58D" w:rsidR="00673E6F" w:rsidRPr="001F63D2" w:rsidRDefault="00673E6F" w:rsidP="000A1122">
            <w:pPr>
              <w:spacing w:after="120"/>
              <w:jc w:val="both"/>
              <w:rPr>
                <w:rFonts w:cstheme="minorHAnsi"/>
                <w:b/>
                <w:bCs/>
                <w:sz w:val="24"/>
                <w:szCs w:val="24"/>
              </w:rPr>
            </w:pPr>
          </w:p>
        </w:tc>
        <w:tc>
          <w:tcPr>
            <w:tcW w:w="1985" w:type="dxa"/>
            <w:shd w:val="clear" w:color="auto" w:fill="D9E2F3" w:themeFill="accent5" w:themeFillTint="33"/>
          </w:tcPr>
          <w:p w14:paraId="58E5D898" w14:textId="2F8EFD6A" w:rsidR="00673E6F" w:rsidRPr="001F63D2" w:rsidRDefault="00673E6F" w:rsidP="000A1122">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50 marks</w:t>
            </w:r>
          </w:p>
        </w:tc>
      </w:tr>
      <w:tr w:rsidR="00673E6F" w:rsidRPr="001F63D2" w14:paraId="5F19D310" w14:textId="77777777" w:rsidTr="000A1122">
        <w:tc>
          <w:tcPr>
            <w:tcW w:w="8926" w:type="dxa"/>
            <w:gridSpan w:val="2"/>
          </w:tcPr>
          <w:p w14:paraId="7A929359" w14:textId="77777777" w:rsidR="00673E6F" w:rsidRPr="001F63D2" w:rsidRDefault="00673E6F" w:rsidP="00673E6F">
            <w:pPr>
              <w:jc w:val="both"/>
              <w:rPr>
                <w:rFonts w:cstheme="minorHAnsi"/>
                <w:sz w:val="24"/>
                <w:szCs w:val="24"/>
              </w:rPr>
            </w:pPr>
            <w:r w:rsidRPr="001F63D2">
              <w:rPr>
                <w:rFonts w:cstheme="minorHAnsi"/>
                <w:sz w:val="24"/>
                <w:szCs w:val="24"/>
              </w:rPr>
              <w:t>The proposed LAN switches for the local offices must support the creation of standards-based Virtual LANs (VLANs).  CIB currently uses separate VLANs for Voice and Data and may extend this to other requirements at a later stage, e.g., CCTV.</w:t>
            </w:r>
          </w:p>
          <w:p w14:paraId="43A38455" w14:textId="77777777" w:rsidR="00673E6F" w:rsidRPr="001F63D2" w:rsidRDefault="00673E6F" w:rsidP="00673E6F">
            <w:pPr>
              <w:jc w:val="both"/>
              <w:rPr>
                <w:rFonts w:cstheme="minorHAnsi"/>
                <w:sz w:val="24"/>
                <w:szCs w:val="24"/>
              </w:rPr>
            </w:pPr>
          </w:p>
          <w:p w14:paraId="642BC121" w14:textId="77777777" w:rsidR="00673E6F" w:rsidRPr="001F63D2" w:rsidRDefault="00673E6F" w:rsidP="00673E6F">
            <w:pPr>
              <w:jc w:val="both"/>
              <w:rPr>
                <w:rFonts w:cstheme="minorHAnsi"/>
                <w:sz w:val="24"/>
                <w:szCs w:val="24"/>
              </w:rPr>
            </w:pPr>
            <w:r w:rsidRPr="001F63D2">
              <w:rPr>
                <w:rFonts w:cstheme="minorHAnsi"/>
                <w:sz w:val="24"/>
                <w:szCs w:val="24"/>
              </w:rPr>
              <w:t>Tenderers must describe how they will implement a VLAN solution to segregate data and VOIP traffic.</w:t>
            </w:r>
          </w:p>
          <w:p w14:paraId="11299406" w14:textId="77777777" w:rsidR="00673E6F" w:rsidRPr="001F63D2" w:rsidRDefault="00673E6F" w:rsidP="00673E6F">
            <w:pPr>
              <w:jc w:val="both"/>
              <w:rPr>
                <w:rFonts w:cstheme="minorHAnsi"/>
                <w:sz w:val="24"/>
                <w:szCs w:val="24"/>
              </w:rPr>
            </w:pPr>
          </w:p>
          <w:p w14:paraId="7D9CFC4E" w14:textId="77777777" w:rsidR="00673E6F" w:rsidRPr="001F63D2" w:rsidRDefault="00673E6F" w:rsidP="00673E6F">
            <w:pPr>
              <w:jc w:val="both"/>
              <w:rPr>
                <w:rFonts w:cstheme="minorHAnsi"/>
                <w:sz w:val="24"/>
                <w:szCs w:val="24"/>
              </w:rPr>
            </w:pPr>
            <w:r w:rsidRPr="001F63D2">
              <w:rPr>
                <w:rFonts w:cstheme="minorHAnsi"/>
                <w:sz w:val="24"/>
                <w:szCs w:val="24"/>
              </w:rPr>
              <w:t>Tenderers must describe the VLAN features of the proposed switches and detail any limitations regarding the number of VLANs that can be created. Details of any other network segmentation technologies supported by the proposed equipment must be clearly stated.</w:t>
            </w:r>
          </w:p>
          <w:p w14:paraId="18D9302C" w14:textId="77777777" w:rsidR="00673E6F" w:rsidRPr="001F63D2" w:rsidRDefault="00673E6F" w:rsidP="000A1122">
            <w:pPr>
              <w:jc w:val="both"/>
              <w:rPr>
                <w:rFonts w:cstheme="minorHAnsi"/>
                <w:sz w:val="24"/>
                <w:szCs w:val="24"/>
              </w:rPr>
            </w:pPr>
          </w:p>
        </w:tc>
      </w:tr>
      <w:tr w:rsidR="00BC039C" w:rsidRPr="001F63D2" w14:paraId="19807C0F" w14:textId="77777777" w:rsidTr="00947AD4">
        <w:tc>
          <w:tcPr>
            <w:tcW w:w="8926" w:type="dxa"/>
            <w:gridSpan w:val="2"/>
            <w:shd w:val="clear" w:color="auto" w:fill="DEEAF6" w:themeFill="accent1" w:themeFillTint="33"/>
          </w:tcPr>
          <w:p w14:paraId="307BD3FE"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DF5CF4" w:rsidRPr="001F63D2" w14:paraId="4F120516" w14:textId="77777777" w:rsidTr="00DF5CF4">
        <w:tc>
          <w:tcPr>
            <w:tcW w:w="8926" w:type="dxa"/>
            <w:gridSpan w:val="2"/>
          </w:tcPr>
          <w:p w14:paraId="568DE60A" w14:textId="77777777" w:rsidR="00DF5CF4" w:rsidRPr="001F63D2" w:rsidRDefault="00DF5CF4"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1CBEF03E" w14:textId="77777777" w:rsidR="00DF5CF4" w:rsidRPr="001F63D2" w:rsidRDefault="00DF5CF4" w:rsidP="000A1122">
            <w:pPr>
              <w:rPr>
                <w:rFonts w:cstheme="minorHAnsi"/>
                <w:sz w:val="24"/>
                <w:szCs w:val="24"/>
              </w:rPr>
            </w:pPr>
          </w:p>
          <w:p w14:paraId="64132F7F" w14:textId="77777777" w:rsidR="00DF5CF4" w:rsidRPr="001F63D2" w:rsidRDefault="00DF5CF4" w:rsidP="000A1122">
            <w:pPr>
              <w:rPr>
                <w:rFonts w:cstheme="minorHAnsi"/>
                <w:sz w:val="24"/>
                <w:szCs w:val="24"/>
              </w:rPr>
            </w:pPr>
          </w:p>
        </w:tc>
      </w:tr>
    </w:tbl>
    <w:p w14:paraId="7861FEE4" w14:textId="77777777" w:rsidR="00951419" w:rsidRPr="001F63D2" w:rsidRDefault="00951419" w:rsidP="00951419">
      <w:pPr>
        <w:spacing w:after="0" w:line="240" w:lineRule="auto"/>
        <w:ind w:left="360"/>
        <w:rPr>
          <w:rFonts w:cstheme="minorHAnsi"/>
          <w:sz w:val="24"/>
          <w:szCs w:val="24"/>
        </w:rPr>
      </w:pPr>
    </w:p>
    <w:p w14:paraId="33E9D317" w14:textId="77777777" w:rsidR="00673E6F" w:rsidRPr="001F63D2" w:rsidRDefault="00673E6F" w:rsidP="00951419">
      <w:pPr>
        <w:spacing w:after="0" w:line="240" w:lineRule="auto"/>
        <w:ind w:left="360"/>
        <w:rPr>
          <w:rFonts w:cstheme="minorHAnsi"/>
          <w:sz w:val="24"/>
          <w:szCs w:val="24"/>
        </w:rPr>
      </w:pPr>
    </w:p>
    <w:tbl>
      <w:tblPr>
        <w:tblStyle w:val="TableGrid"/>
        <w:tblW w:w="8926" w:type="dxa"/>
        <w:tblLook w:val="04A0" w:firstRow="1" w:lastRow="0" w:firstColumn="1" w:lastColumn="0" w:noHBand="0" w:noVBand="1"/>
      </w:tblPr>
      <w:tblGrid>
        <w:gridCol w:w="6941"/>
        <w:gridCol w:w="1985"/>
      </w:tblGrid>
      <w:tr w:rsidR="00673E6F" w:rsidRPr="001F63D2" w14:paraId="4D51EAF0" w14:textId="77777777" w:rsidTr="000A1122">
        <w:tc>
          <w:tcPr>
            <w:tcW w:w="6941" w:type="dxa"/>
            <w:shd w:val="clear" w:color="auto" w:fill="D9E2F3" w:themeFill="accent5" w:themeFillTint="33"/>
          </w:tcPr>
          <w:p w14:paraId="10A67241" w14:textId="7DF3F52E" w:rsidR="00673E6F" w:rsidRPr="001F63D2" w:rsidRDefault="00673E6F" w:rsidP="00673E6F">
            <w:pPr>
              <w:rPr>
                <w:rFonts w:cstheme="minorHAnsi"/>
                <w:b/>
                <w:bCs/>
                <w:sz w:val="24"/>
                <w:szCs w:val="24"/>
              </w:rPr>
            </w:pPr>
            <w:r w:rsidRPr="001F63D2">
              <w:rPr>
                <w:rFonts w:cstheme="minorHAnsi"/>
                <w:b/>
                <w:bCs/>
                <w:sz w:val="24"/>
                <w:szCs w:val="24"/>
              </w:rPr>
              <w:t>2.4</w:t>
            </w:r>
            <w:r w:rsidRPr="001F63D2">
              <w:rPr>
                <w:rFonts w:cstheme="minorHAnsi"/>
                <w:b/>
                <w:sz w:val="24"/>
                <w:szCs w:val="24"/>
              </w:rPr>
              <w:tab/>
            </w:r>
            <w:r w:rsidRPr="001F63D2">
              <w:rPr>
                <w:rFonts w:cstheme="minorHAnsi"/>
                <w:b/>
                <w:bCs/>
                <w:sz w:val="24"/>
                <w:szCs w:val="24"/>
                <w:u w:val="single"/>
              </w:rPr>
              <w:t>Quality of Service (QoS)</w:t>
            </w:r>
          </w:p>
        </w:tc>
        <w:tc>
          <w:tcPr>
            <w:tcW w:w="1985" w:type="dxa"/>
            <w:shd w:val="clear" w:color="auto" w:fill="D9E2F3" w:themeFill="accent5" w:themeFillTint="33"/>
          </w:tcPr>
          <w:p w14:paraId="5C79F251" w14:textId="7A4E0642" w:rsidR="00673E6F" w:rsidRPr="001F63D2" w:rsidRDefault="00673E6F" w:rsidP="000A1122">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100 marks</w:t>
            </w:r>
          </w:p>
        </w:tc>
      </w:tr>
      <w:tr w:rsidR="00673E6F" w:rsidRPr="001F63D2" w14:paraId="5F528B6B" w14:textId="77777777" w:rsidTr="000A1122">
        <w:tc>
          <w:tcPr>
            <w:tcW w:w="8926" w:type="dxa"/>
            <w:gridSpan w:val="2"/>
          </w:tcPr>
          <w:p w14:paraId="44A1F221" w14:textId="77777777" w:rsidR="00673E6F" w:rsidRPr="001F63D2" w:rsidRDefault="00673E6F" w:rsidP="00673E6F">
            <w:pPr>
              <w:jc w:val="both"/>
              <w:rPr>
                <w:rFonts w:cstheme="minorHAnsi"/>
                <w:sz w:val="24"/>
                <w:szCs w:val="24"/>
              </w:rPr>
            </w:pPr>
            <w:r w:rsidRPr="001F63D2">
              <w:rPr>
                <w:rFonts w:cstheme="minorHAnsi"/>
                <w:sz w:val="24"/>
                <w:szCs w:val="24"/>
              </w:rPr>
              <w:t xml:space="preserve">The proposed LAN switches for the local offices must support Quality of Service (QoS). The successful implementation of QoS for the voice data traffic will be a key component of this project. </w:t>
            </w:r>
          </w:p>
          <w:p w14:paraId="3BA188B8" w14:textId="77777777" w:rsidR="00673E6F" w:rsidRPr="001F63D2" w:rsidRDefault="00673E6F" w:rsidP="00673E6F">
            <w:pPr>
              <w:jc w:val="both"/>
              <w:rPr>
                <w:rFonts w:cstheme="minorHAnsi"/>
                <w:sz w:val="24"/>
                <w:szCs w:val="24"/>
              </w:rPr>
            </w:pPr>
          </w:p>
          <w:p w14:paraId="13D2B1EF" w14:textId="5CDA3EA1" w:rsidR="00673E6F" w:rsidRPr="001F63D2" w:rsidRDefault="00673E6F" w:rsidP="00673E6F">
            <w:pPr>
              <w:jc w:val="both"/>
              <w:rPr>
                <w:rFonts w:cstheme="minorHAnsi"/>
                <w:sz w:val="24"/>
                <w:szCs w:val="24"/>
              </w:rPr>
            </w:pPr>
            <w:r w:rsidRPr="001F63D2">
              <w:rPr>
                <w:rFonts w:cstheme="minorHAnsi"/>
                <w:sz w:val="24"/>
                <w:szCs w:val="24"/>
              </w:rPr>
              <w:t xml:space="preserve">Tenderers must provide a detailed description of the QoS mechanisms supported by the proposed LAN switches for the local offices. Tenderers must describe how QoS will assign priority over the line for offices and detail any recommendations for QoS configurations.  </w:t>
            </w:r>
          </w:p>
          <w:p w14:paraId="184D0F59" w14:textId="77777777" w:rsidR="00673E6F" w:rsidRPr="001F63D2" w:rsidRDefault="00673E6F" w:rsidP="00673E6F">
            <w:pPr>
              <w:ind w:firstLine="720"/>
              <w:jc w:val="both"/>
              <w:rPr>
                <w:rFonts w:cstheme="minorHAnsi"/>
                <w:sz w:val="24"/>
                <w:szCs w:val="24"/>
              </w:rPr>
            </w:pPr>
          </w:p>
        </w:tc>
      </w:tr>
      <w:tr w:rsidR="00BC039C" w:rsidRPr="001F63D2" w14:paraId="1141AA5F" w14:textId="77777777" w:rsidTr="00947AD4">
        <w:tc>
          <w:tcPr>
            <w:tcW w:w="8926" w:type="dxa"/>
            <w:gridSpan w:val="2"/>
            <w:shd w:val="clear" w:color="auto" w:fill="DEEAF6" w:themeFill="accent1" w:themeFillTint="33"/>
          </w:tcPr>
          <w:p w14:paraId="71241B8B"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DF5CF4" w:rsidRPr="001F63D2" w14:paraId="04E2D0C0" w14:textId="77777777" w:rsidTr="00DF5CF4">
        <w:tc>
          <w:tcPr>
            <w:tcW w:w="8926" w:type="dxa"/>
            <w:gridSpan w:val="2"/>
          </w:tcPr>
          <w:p w14:paraId="0159F0B1" w14:textId="77777777" w:rsidR="00DF5CF4" w:rsidRPr="001F63D2" w:rsidRDefault="00DF5CF4"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727365A7" w14:textId="77777777" w:rsidR="00DF5CF4" w:rsidRPr="001F63D2" w:rsidRDefault="00DF5CF4" w:rsidP="000A1122">
            <w:pPr>
              <w:rPr>
                <w:rFonts w:cstheme="minorHAnsi"/>
                <w:sz w:val="24"/>
                <w:szCs w:val="24"/>
              </w:rPr>
            </w:pPr>
          </w:p>
          <w:p w14:paraId="500FB014" w14:textId="77777777" w:rsidR="00DF5CF4" w:rsidRPr="001F63D2" w:rsidRDefault="00DF5CF4" w:rsidP="000A1122">
            <w:pPr>
              <w:rPr>
                <w:rFonts w:cstheme="minorHAnsi"/>
                <w:sz w:val="24"/>
                <w:szCs w:val="24"/>
              </w:rPr>
            </w:pPr>
          </w:p>
        </w:tc>
      </w:tr>
    </w:tbl>
    <w:p w14:paraId="2AB141D5" w14:textId="77777777" w:rsidR="00673E6F" w:rsidRPr="001F63D2" w:rsidRDefault="00673E6F" w:rsidP="00951419">
      <w:pPr>
        <w:spacing w:after="0" w:line="240" w:lineRule="auto"/>
        <w:ind w:left="360"/>
        <w:rPr>
          <w:rFonts w:cstheme="minorHAnsi"/>
          <w:sz w:val="24"/>
          <w:szCs w:val="24"/>
        </w:rPr>
      </w:pPr>
    </w:p>
    <w:tbl>
      <w:tblPr>
        <w:tblStyle w:val="TableGrid"/>
        <w:tblW w:w="8926" w:type="dxa"/>
        <w:tblLook w:val="04A0" w:firstRow="1" w:lastRow="0" w:firstColumn="1" w:lastColumn="0" w:noHBand="0" w:noVBand="1"/>
      </w:tblPr>
      <w:tblGrid>
        <w:gridCol w:w="6941"/>
        <w:gridCol w:w="1985"/>
      </w:tblGrid>
      <w:tr w:rsidR="00673E6F" w:rsidRPr="001F63D2" w14:paraId="5E63723C" w14:textId="77777777" w:rsidTr="000A1122">
        <w:tc>
          <w:tcPr>
            <w:tcW w:w="6941" w:type="dxa"/>
            <w:shd w:val="clear" w:color="auto" w:fill="D9E2F3" w:themeFill="accent5" w:themeFillTint="33"/>
          </w:tcPr>
          <w:p w14:paraId="5C194F5D" w14:textId="7F10E795" w:rsidR="00673E6F" w:rsidRPr="001F63D2" w:rsidRDefault="00673E6F" w:rsidP="00673E6F">
            <w:pPr>
              <w:jc w:val="both"/>
              <w:rPr>
                <w:rFonts w:cstheme="minorHAnsi"/>
                <w:b/>
                <w:bCs/>
                <w:sz w:val="24"/>
                <w:szCs w:val="24"/>
              </w:rPr>
            </w:pPr>
            <w:r w:rsidRPr="001F63D2">
              <w:rPr>
                <w:rFonts w:cstheme="minorHAnsi"/>
                <w:b/>
                <w:bCs/>
                <w:sz w:val="24"/>
                <w:szCs w:val="24"/>
              </w:rPr>
              <w:t>2.5</w:t>
            </w:r>
            <w:r w:rsidRPr="001F63D2">
              <w:rPr>
                <w:rFonts w:cstheme="minorHAnsi"/>
                <w:b/>
                <w:sz w:val="24"/>
                <w:szCs w:val="24"/>
              </w:rPr>
              <w:tab/>
            </w:r>
            <w:r w:rsidRPr="001F63D2">
              <w:rPr>
                <w:rFonts w:cstheme="minorHAnsi"/>
                <w:b/>
                <w:bCs/>
                <w:sz w:val="24"/>
                <w:szCs w:val="24"/>
                <w:u w:val="single"/>
              </w:rPr>
              <w:t>Management and Monitoring of POE LAN Switches</w:t>
            </w:r>
          </w:p>
        </w:tc>
        <w:tc>
          <w:tcPr>
            <w:tcW w:w="1985" w:type="dxa"/>
            <w:shd w:val="clear" w:color="auto" w:fill="D9E2F3" w:themeFill="accent5" w:themeFillTint="33"/>
          </w:tcPr>
          <w:p w14:paraId="52067FD8" w14:textId="77777777" w:rsidR="00673E6F" w:rsidRPr="001F63D2" w:rsidRDefault="00673E6F" w:rsidP="000A1122">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100 marks</w:t>
            </w:r>
          </w:p>
        </w:tc>
      </w:tr>
      <w:tr w:rsidR="00673E6F" w:rsidRPr="001F63D2" w14:paraId="475C2372" w14:textId="77777777" w:rsidTr="000A1122">
        <w:tc>
          <w:tcPr>
            <w:tcW w:w="8926" w:type="dxa"/>
            <w:gridSpan w:val="2"/>
          </w:tcPr>
          <w:p w14:paraId="179E33B6" w14:textId="77777777" w:rsidR="00673E6F" w:rsidRPr="001F63D2" w:rsidRDefault="00673E6F" w:rsidP="00673E6F">
            <w:pPr>
              <w:jc w:val="both"/>
              <w:rPr>
                <w:rFonts w:cstheme="minorHAnsi"/>
                <w:sz w:val="24"/>
                <w:szCs w:val="24"/>
              </w:rPr>
            </w:pPr>
            <w:bookmarkStart w:id="2" w:name="_Hlk805818"/>
            <w:r w:rsidRPr="001F63D2">
              <w:rPr>
                <w:rFonts w:cstheme="minorHAnsi"/>
                <w:sz w:val="24"/>
                <w:szCs w:val="24"/>
              </w:rPr>
              <w:t xml:space="preserve">It is required that the POE LAN switches in the Head Office and local offices be monitored and managed 24x7. </w:t>
            </w:r>
          </w:p>
          <w:p w14:paraId="419E0D84" w14:textId="77777777" w:rsidR="00673E6F" w:rsidRPr="001F63D2" w:rsidRDefault="00673E6F" w:rsidP="00673E6F">
            <w:pPr>
              <w:jc w:val="both"/>
              <w:rPr>
                <w:rFonts w:cstheme="minorHAnsi"/>
                <w:sz w:val="24"/>
                <w:szCs w:val="24"/>
              </w:rPr>
            </w:pPr>
          </w:p>
          <w:p w14:paraId="2B32835E" w14:textId="77777777" w:rsidR="00673E6F" w:rsidRPr="001F63D2" w:rsidRDefault="00673E6F" w:rsidP="00673E6F">
            <w:pPr>
              <w:jc w:val="both"/>
              <w:rPr>
                <w:rFonts w:cstheme="minorHAnsi"/>
                <w:sz w:val="24"/>
                <w:szCs w:val="24"/>
              </w:rPr>
            </w:pPr>
            <w:r w:rsidRPr="001F63D2">
              <w:rPr>
                <w:rFonts w:cstheme="minorHAnsi"/>
                <w:sz w:val="24"/>
                <w:szCs w:val="24"/>
              </w:rPr>
              <w:t>Tenderers must describe how they will manage and monitor all switches provided, including WAN connectivity to those switches.</w:t>
            </w:r>
          </w:p>
          <w:p w14:paraId="60FBBD0F" w14:textId="77777777" w:rsidR="00673E6F" w:rsidRPr="001F63D2" w:rsidRDefault="00673E6F" w:rsidP="00673E6F">
            <w:pPr>
              <w:jc w:val="both"/>
              <w:rPr>
                <w:rFonts w:cstheme="minorHAnsi"/>
                <w:sz w:val="24"/>
                <w:szCs w:val="24"/>
              </w:rPr>
            </w:pPr>
          </w:p>
          <w:p w14:paraId="4BE6741B" w14:textId="77777777" w:rsidR="00673E6F" w:rsidRPr="001F63D2" w:rsidRDefault="00673E6F" w:rsidP="00673E6F">
            <w:pPr>
              <w:jc w:val="both"/>
              <w:rPr>
                <w:rFonts w:cstheme="minorHAnsi"/>
                <w:sz w:val="24"/>
                <w:szCs w:val="24"/>
              </w:rPr>
            </w:pPr>
            <w:r w:rsidRPr="001F63D2">
              <w:rPr>
                <w:rFonts w:cstheme="minorHAnsi"/>
                <w:sz w:val="24"/>
                <w:szCs w:val="24"/>
              </w:rPr>
              <w:t>The description must cover the systems used for monitoring and management, the systems used for alerts, the access points for the CIB ICT team, and the Network Operations Centre (NOC) where monitoring will take place.</w:t>
            </w:r>
          </w:p>
          <w:bookmarkEnd w:id="2"/>
          <w:p w14:paraId="28224FCD" w14:textId="77777777" w:rsidR="00673E6F" w:rsidRPr="001F63D2" w:rsidRDefault="00673E6F" w:rsidP="000A1122">
            <w:pPr>
              <w:jc w:val="both"/>
              <w:rPr>
                <w:rFonts w:cstheme="minorHAnsi"/>
                <w:sz w:val="24"/>
                <w:szCs w:val="24"/>
              </w:rPr>
            </w:pPr>
          </w:p>
        </w:tc>
      </w:tr>
      <w:tr w:rsidR="00BC039C" w:rsidRPr="001F63D2" w14:paraId="50410BAF" w14:textId="77777777" w:rsidTr="00947AD4">
        <w:tc>
          <w:tcPr>
            <w:tcW w:w="8926" w:type="dxa"/>
            <w:gridSpan w:val="2"/>
            <w:shd w:val="clear" w:color="auto" w:fill="DEEAF6" w:themeFill="accent1" w:themeFillTint="33"/>
          </w:tcPr>
          <w:p w14:paraId="1F31B031"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DF5CF4" w:rsidRPr="001F63D2" w14:paraId="395A2A61" w14:textId="77777777" w:rsidTr="00DF5CF4">
        <w:tc>
          <w:tcPr>
            <w:tcW w:w="8926" w:type="dxa"/>
            <w:gridSpan w:val="2"/>
          </w:tcPr>
          <w:p w14:paraId="0C6F154B" w14:textId="77777777" w:rsidR="00DF5CF4" w:rsidRPr="001F63D2" w:rsidRDefault="00DF5CF4"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1C9092EC" w14:textId="77777777" w:rsidR="00DF5CF4" w:rsidRPr="001F63D2" w:rsidRDefault="00DF5CF4" w:rsidP="000A1122">
            <w:pPr>
              <w:rPr>
                <w:rFonts w:cstheme="minorHAnsi"/>
                <w:sz w:val="24"/>
                <w:szCs w:val="24"/>
              </w:rPr>
            </w:pPr>
          </w:p>
          <w:p w14:paraId="716135CF" w14:textId="77777777" w:rsidR="00DF5CF4" w:rsidRPr="001F63D2" w:rsidRDefault="00DF5CF4" w:rsidP="000A1122">
            <w:pPr>
              <w:rPr>
                <w:rFonts w:cstheme="minorHAnsi"/>
                <w:sz w:val="24"/>
                <w:szCs w:val="24"/>
              </w:rPr>
            </w:pPr>
          </w:p>
        </w:tc>
      </w:tr>
    </w:tbl>
    <w:p w14:paraId="7BAF6A57" w14:textId="77777777" w:rsidR="00673E6F" w:rsidRPr="001F63D2" w:rsidRDefault="00673E6F" w:rsidP="00951419">
      <w:pPr>
        <w:spacing w:after="0" w:line="240" w:lineRule="auto"/>
        <w:ind w:left="360"/>
        <w:rPr>
          <w:rFonts w:cstheme="minorHAnsi"/>
          <w:sz w:val="24"/>
          <w:szCs w:val="24"/>
        </w:rPr>
      </w:pPr>
    </w:p>
    <w:tbl>
      <w:tblPr>
        <w:tblStyle w:val="TableGrid"/>
        <w:tblW w:w="8926" w:type="dxa"/>
        <w:tblLook w:val="04A0" w:firstRow="1" w:lastRow="0" w:firstColumn="1" w:lastColumn="0" w:noHBand="0" w:noVBand="1"/>
      </w:tblPr>
      <w:tblGrid>
        <w:gridCol w:w="6941"/>
        <w:gridCol w:w="1985"/>
      </w:tblGrid>
      <w:tr w:rsidR="00673E6F" w:rsidRPr="001F63D2" w14:paraId="5F537A83" w14:textId="77777777" w:rsidTr="000A1122">
        <w:tc>
          <w:tcPr>
            <w:tcW w:w="6941" w:type="dxa"/>
            <w:shd w:val="clear" w:color="auto" w:fill="D9E2F3" w:themeFill="accent5" w:themeFillTint="33"/>
          </w:tcPr>
          <w:p w14:paraId="34C89A31" w14:textId="0DC55848" w:rsidR="00673E6F" w:rsidRPr="001F63D2" w:rsidRDefault="00673E6F" w:rsidP="000A1122">
            <w:pPr>
              <w:rPr>
                <w:rFonts w:cstheme="minorHAnsi"/>
                <w:b/>
                <w:bCs/>
                <w:sz w:val="24"/>
                <w:szCs w:val="24"/>
              </w:rPr>
            </w:pPr>
            <w:r w:rsidRPr="001F63D2">
              <w:rPr>
                <w:rFonts w:cstheme="minorHAnsi"/>
                <w:b/>
                <w:bCs/>
                <w:sz w:val="24"/>
                <w:szCs w:val="24"/>
              </w:rPr>
              <w:t>2.6</w:t>
            </w:r>
            <w:r w:rsidRPr="001F63D2">
              <w:rPr>
                <w:rFonts w:cstheme="minorHAnsi"/>
                <w:b/>
                <w:sz w:val="24"/>
                <w:szCs w:val="24"/>
              </w:rPr>
              <w:tab/>
            </w:r>
            <w:r w:rsidRPr="001F63D2">
              <w:rPr>
                <w:rFonts w:cstheme="minorHAnsi"/>
                <w:b/>
                <w:bCs/>
                <w:sz w:val="24"/>
                <w:szCs w:val="24"/>
                <w:u w:val="single"/>
              </w:rPr>
              <w:t>Network Management Systems (NMS) -Related Features</w:t>
            </w:r>
          </w:p>
        </w:tc>
        <w:tc>
          <w:tcPr>
            <w:tcW w:w="1985" w:type="dxa"/>
            <w:shd w:val="clear" w:color="auto" w:fill="D9E2F3" w:themeFill="accent5" w:themeFillTint="33"/>
          </w:tcPr>
          <w:p w14:paraId="0ED0121C" w14:textId="77777777" w:rsidR="00673E6F" w:rsidRPr="001F63D2" w:rsidRDefault="00673E6F" w:rsidP="000A1122">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100 marks</w:t>
            </w:r>
          </w:p>
        </w:tc>
      </w:tr>
      <w:tr w:rsidR="00673E6F" w:rsidRPr="001F63D2" w14:paraId="4880BE5B" w14:textId="77777777" w:rsidTr="000A1122">
        <w:tc>
          <w:tcPr>
            <w:tcW w:w="8926" w:type="dxa"/>
            <w:gridSpan w:val="2"/>
          </w:tcPr>
          <w:p w14:paraId="1E3993F8" w14:textId="77777777" w:rsidR="00673E6F" w:rsidRPr="001F63D2" w:rsidRDefault="00673E6F" w:rsidP="00673E6F">
            <w:pPr>
              <w:rPr>
                <w:rFonts w:cstheme="minorHAnsi"/>
                <w:sz w:val="24"/>
                <w:szCs w:val="24"/>
              </w:rPr>
            </w:pPr>
            <w:r w:rsidRPr="001F63D2">
              <w:rPr>
                <w:rFonts w:cstheme="minorHAnsi"/>
                <w:sz w:val="24"/>
                <w:szCs w:val="24"/>
              </w:rPr>
              <w:t xml:space="preserve">Tenderers must describe the extent to which the following additional NMS-related features are supported in the proposed LAN switches: </w:t>
            </w:r>
          </w:p>
          <w:p w14:paraId="3B08762A" w14:textId="77777777" w:rsidR="00673E6F" w:rsidRPr="001F63D2" w:rsidRDefault="00673E6F" w:rsidP="00673E6F">
            <w:pPr>
              <w:rPr>
                <w:rFonts w:cstheme="minorHAnsi"/>
                <w:sz w:val="24"/>
                <w:szCs w:val="24"/>
              </w:rPr>
            </w:pPr>
          </w:p>
          <w:p w14:paraId="21EE42B3" w14:textId="77777777" w:rsidR="00673E6F" w:rsidRPr="001F63D2" w:rsidRDefault="00673E6F" w:rsidP="00216573">
            <w:pPr>
              <w:pStyle w:val="ListParagraph"/>
              <w:widowControl/>
              <w:numPr>
                <w:ilvl w:val="0"/>
                <w:numId w:val="27"/>
              </w:numPr>
              <w:contextualSpacing/>
              <w:rPr>
                <w:rFonts w:cstheme="minorHAnsi"/>
                <w:sz w:val="24"/>
                <w:szCs w:val="24"/>
              </w:rPr>
            </w:pPr>
            <w:r w:rsidRPr="001F63D2">
              <w:rPr>
                <w:rFonts w:cstheme="minorHAnsi"/>
                <w:sz w:val="24"/>
                <w:szCs w:val="24"/>
              </w:rPr>
              <w:t>Remote Monitoring (RMON)</w:t>
            </w:r>
          </w:p>
          <w:p w14:paraId="4C8189F2" w14:textId="77777777" w:rsidR="00673E6F" w:rsidRPr="001F63D2" w:rsidRDefault="00673E6F" w:rsidP="00216573">
            <w:pPr>
              <w:pStyle w:val="ListParagraph"/>
              <w:widowControl/>
              <w:numPr>
                <w:ilvl w:val="0"/>
                <w:numId w:val="27"/>
              </w:numPr>
              <w:contextualSpacing/>
              <w:rPr>
                <w:rFonts w:cstheme="minorHAnsi"/>
                <w:sz w:val="24"/>
                <w:szCs w:val="24"/>
              </w:rPr>
            </w:pPr>
            <w:r w:rsidRPr="001F63D2">
              <w:rPr>
                <w:rFonts w:cstheme="minorHAnsi"/>
                <w:sz w:val="24"/>
                <w:szCs w:val="24"/>
              </w:rPr>
              <w:t>Syslog</w:t>
            </w:r>
          </w:p>
          <w:p w14:paraId="2095D63E" w14:textId="77777777" w:rsidR="00673E6F" w:rsidRPr="001F63D2" w:rsidRDefault="00673E6F" w:rsidP="00216573">
            <w:pPr>
              <w:pStyle w:val="ListParagraph"/>
              <w:widowControl/>
              <w:numPr>
                <w:ilvl w:val="0"/>
                <w:numId w:val="27"/>
              </w:numPr>
              <w:contextualSpacing/>
              <w:rPr>
                <w:rFonts w:cstheme="minorHAnsi"/>
                <w:sz w:val="24"/>
                <w:szCs w:val="24"/>
              </w:rPr>
            </w:pPr>
            <w:r w:rsidRPr="001F63D2">
              <w:rPr>
                <w:rFonts w:cstheme="minorHAnsi"/>
                <w:sz w:val="24"/>
                <w:szCs w:val="24"/>
              </w:rPr>
              <w:t xml:space="preserve">NetFlow / Sampled Flow (sFlow) / </w:t>
            </w:r>
            <w:r w:rsidRPr="001F63D2">
              <w:rPr>
                <w:rStyle w:val="st1"/>
                <w:rFonts w:cstheme="minorHAnsi"/>
                <w:sz w:val="24"/>
                <w:szCs w:val="24"/>
              </w:rPr>
              <w:t>Internet Protocol Flow Information Export (</w:t>
            </w:r>
            <w:r w:rsidRPr="001F63D2">
              <w:rPr>
                <w:rFonts w:cstheme="minorHAnsi"/>
                <w:sz w:val="24"/>
                <w:szCs w:val="24"/>
              </w:rPr>
              <w:t>IPFIX) (or equivalent)</w:t>
            </w:r>
          </w:p>
          <w:p w14:paraId="2F48CD62" w14:textId="77777777" w:rsidR="00673E6F" w:rsidRPr="001F63D2" w:rsidRDefault="00673E6F" w:rsidP="00673E6F">
            <w:pPr>
              <w:pStyle w:val="ListParagraph"/>
              <w:rPr>
                <w:rFonts w:cstheme="minorHAnsi"/>
                <w:sz w:val="24"/>
                <w:szCs w:val="24"/>
              </w:rPr>
            </w:pPr>
          </w:p>
          <w:p w14:paraId="16FBFFAC" w14:textId="77777777" w:rsidR="00673E6F" w:rsidRPr="001F63D2" w:rsidRDefault="00673E6F" w:rsidP="00673E6F">
            <w:pPr>
              <w:rPr>
                <w:rFonts w:cstheme="minorHAnsi"/>
                <w:sz w:val="24"/>
                <w:szCs w:val="24"/>
              </w:rPr>
            </w:pPr>
            <w:r w:rsidRPr="001F63D2">
              <w:rPr>
                <w:rFonts w:cstheme="minorHAnsi"/>
                <w:sz w:val="24"/>
                <w:szCs w:val="24"/>
              </w:rPr>
              <w:t>Tenderers must also describe how they will provide maximum visibility into available NMS-related features to CIB through the following</w:t>
            </w:r>
          </w:p>
          <w:p w14:paraId="5C8C1F82" w14:textId="77777777" w:rsidR="00673E6F" w:rsidRPr="001F63D2" w:rsidRDefault="00673E6F" w:rsidP="00216573">
            <w:pPr>
              <w:pStyle w:val="ListParagraph"/>
              <w:widowControl/>
              <w:numPr>
                <w:ilvl w:val="0"/>
                <w:numId w:val="28"/>
              </w:numPr>
              <w:spacing w:after="120" w:line="276" w:lineRule="auto"/>
              <w:contextualSpacing/>
              <w:rPr>
                <w:rFonts w:cstheme="minorHAnsi"/>
                <w:sz w:val="24"/>
                <w:szCs w:val="24"/>
              </w:rPr>
            </w:pPr>
            <w:r w:rsidRPr="001F63D2">
              <w:rPr>
                <w:rFonts w:cstheme="minorHAnsi"/>
                <w:sz w:val="24"/>
                <w:szCs w:val="24"/>
              </w:rPr>
              <w:t>Network Health Dashboards</w:t>
            </w:r>
          </w:p>
          <w:p w14:paraId="06A196A5" w14:textId="77777777" w:rsidR="00673E6F" w:rsidRPr="001F63D2" w:rsidRDefault="00673E6F" w:rsidP="00216573">
            <w:pPr>
              <w:pStyle w:val="ListParagraph"/>
              <w:widowControl/>
              <w:numPr>
                <w:ilvl w:val="0"/>
                <w:numId w:val="28"/>
              </w:numPr>
              <w:spacing w:after="120" w:line="276" w:lineRule="auto"/>
              <w:contextualSpacing/>
              <w:rPr>
                <w:rFonts w:cstheme="minorHAnsi"/>
                <w:sz w:val="24"/>
                <w:szCs w:val="24"/>
              </w:rPr>
            </w:pPr>
            <w:r w:rsidRPr="001F63D2">
              <w:rPr>
                <w:rFonts w:cstheme="minorHAnsi"/>
                <w:sz w:val="24"/>
                <w:szCs w:val="24"/>
              </w:rPr>
              <w:lastRenderedPageBreak/>
              <w:t>AI-related network monitoring, insights, analytics, optimisation, troubleshooting and automated remediation</w:t>
            </w:r>
          </w:p>
          <w:p w14:paraId="001CF84F" w14:textId="77777777" w:rsidR="00673E6F" w:rsidRPr="001F63D2" w:rsidRDefault="00673E6F" w:rsidP="00216573">
            <w:pPr>
              <w:pStyle w:val="ListParagraph"/>
              <w:widowControl/>
              <w:numPr>
                <w:ilvl w:val="0"/>
                <w:numId w:val="28"/>
              </w:numPr>
              <w:spacing w:after="120" w:line="276" w:lineRule="auto"/>
              <w:contextualSpacing/>
              <w:rPr>
                <w:rFonts w:cstheme="minorHAnsi"/>
                <w:sz w:val="24"/>
                <w:szCs w:val="24"/>
              </w:rPr>
            </w:pPr>
            <w:r w:rsidRPr="001F63D2">
              <w:rPr>
                <w:rFonts w:cstheme="minorHAnsi"/>
                <w:sz w:val="24"/>
                <w:szCs w:val="24"/>
              </w:rPr>
              <w:t>Security-related technologies</w:t>
            </w:r>
          </w:p>
          <w:p w14:paraId="726EA34C" w14:textId="77777777" w:rsidR="00673E6F" w:rsidRPr="001F63D2" w:rsidRDefault="00673E6F" w:rsidP="00216573">
            <w:pPr>
              <w:pStyle w:val="ListParagraph"/>
              <w:widowControl/>
              <w:numPr>
                <w:ilvl w:val="0"/>
                <w:numId w:val="28"/>
              </w:numPr>
              <w:spacing w:after="120" w:line="276" w:lineRule="auto"/>
              <w:contextualSpacing/>
              <w:rPr>
                <w:rFonts w:cstheme="minorHAnsi"/>
                <w:sz w:val="24"/>
                <w:szCs w:val="24"/>
              </w:rPr>
            </w:pPr>
            <w:r w:rsidRPr="001F63D2">
              <w:rPr>
                <w:rFonts w:cstheme="minorHAnsi"/>
                <w:sz w:val="24"/>
                <w:szCs w:val="24"/>
              </w:rPr>
              <w:t>Change Auditing</w:t>
            </w:r>
          </w:p>
          <w:p w14:paraId="208FD23A" w14:textId="77777777" w:rsidR="00673E6F" w:rsidRPr="001F63D2" w:rsidRDefault="00673E6F" w:rsidP="00673E6F">
            <w:pPr>
              <w:ind w:firstLine="720"/>
              <w:jc w:val="both"/>
              <w:rPr>
                <w:rFonts w:cstheme="minorHAnsi"/>
                <w:sz w:val="24"/>
                <w:szCs w:val="24"/>
              </w:rPr>
            </w:pPr>
          </w:p>
        </w:tc>
      </w:tr>
      <w:tr w:rsidR="00BC039C" w:rsidRPr="001F63D2" w14:paraId="0592D8AE" w14:textId="77777777" w:rsidTr="00947AD4">
        <w:tc>
          <w:tcPr>
            <w:tcW w:w="8926" w:type="dxa"/>
            <w:gridSpan w:val="2"/>
            <w:shd w:val="clear" w:color="auto" w:fill="DEEAF6" w:themeFill="accent1" w:themeFillTint="33"/>
          </w:tcPr>
          <w:p w14:paraId="6A6A2824" w14:textId="77777777" w:rsidR="00BC039C" w:rsidRPr="00BC039C" w:rsidRDefault="00BC039C" w:rsidP="00947AD4">
            <w:pPr>
              <w:rPr>
                <w:rFonts w:cstheme="minorHAnsi"/>
                <w:b/>
                <w:sz w:val="24"/>
                <w:szCs w:val="24"/>
              </w:rPr>
            </w:pPr>
            <w:r w:rsidRPr="00BC039C">
              <w:rPr>
                <w:rFonts w:cstheme="minorHAnsi"/>
                <w:b/>
                <w:sz w:val="24"/>
                <w:szCs w:val="24"/>
              </w:rPr>
              <w:lastRenderedPageBreak/>
              <w:t>Page Limit: A maximum of two (2) x A4 pages (12pt font) should be provided</w:t>
            </w:r>
          </w:p>
        </w:tc>
      </w:tr>
      <w:tr w:rsidR="00DF5CF4" w:rsidRPr="001F63D2" w14:paraId="420CE610" w14:textId="77777777" w:rsidTr="00DF5CF4">
        <w:tc>
          <w:tcPr>
            <w:tcW w:w="8926" w:type="dxa"/>
            <w:gridSpan w:val="2"/>
          </w:tcPr>
          <w:p w14:paraId="53189F88" w14:textId="77777777" w:rsidR="00DF5CF4" w:rsidRPr="001F63D2" w:rsidRDefault="00DF5CF4"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72AD0B81" w14:textId="77777777" w:rsidR="00DF5CF4" w:rsidRPr="001F63D2" w:rsidRDefault="00DF5CF4" w:rsidP="000A1122">
            <w:pPr>
              <w:rPr>
                <w:rFonts w:cstheme="minorHAnsi"/>
                <w:sz w:val="24"/>
                <w:szCs w:val="24"/>
              </w:rPr>
            </w:pPr>
          </w:p>
          <w:p w14:paraId="739F51AA" w14:textId="77777777" w:rsidR="00DF5CF4" w:rsidRPr="001F63D2" w:rsidRDefault="00DF5CF4" w:rsidP="000A1122">
            <w:pPr>
              <w:rPr>
                <w:rFonts w:cstheme="minorHAnsi"/>
                <w:sz w:val="24"/>
                <w:szCs w:val="24"/>
              </w:rPr>
            </w:pPr>
          </w:p>
        </w:tc>
      </w:tr>
    </w:tbl>
    <w:p w14:paraId="01B77B32" w14:textId="77777777" w:rsidR="00673E6F" w:rsidRPr="001F63D2" w:rsidRDefault="00673E6F" w:rsidP="00951419">
      <w:pPr>
        <w:spacing w:after="0" w:line="240" w:lineRule="auto"/>
        <w:ind w:left="360"/>
        <w:rPr>
          <w:rFonts w:cstheme="minorHAnsi"/>
          <w:sz w:val="24"/>
          <w:szCs w:val="24"/>
        </w:rPr>
      </w:pPr>
    </w:p>
    <w:tbl>
      <w:tblPr>
        <w:tblStyle w:val="TableGrid"/>
        <w:tblW w:w="8926" w:type="dxa"/>
        <w:tblLook w:val="04A0" w:firstRow="1" w:lastRow="0" w:firstColumn="1" w:lastColumn="0" w:noHBand="0" w:noVBand="1"/>
      </w:tblPr>
      <w:tblGrid>
        <w:gridCol w:w="6941"/>
        <w:gridCol w:w="1985"/>
      </w:tblGrid>
      <w:tr w:rsidR="00673E6F" w:rsidRPr="001F63D2" w14:paraId="581D8206" w14:textId="77777777" w:rsidTr="000A1122">
        <w:tc>
          <w:tcPr>
            <w:tcW w:w="6941" w:type="dxa"/>
            <w:shd w:val="clear" w:color="auto" w:fill="D9E2F3" w:themeFill="accent5" w:themeFillTint="33"/>
          </w:tcPr>
          <w:p w14:paraId="6E581F1E" w14:textId="0395BF96" w:rsidR="00673E6F" w:rsidRPr="001F63D2" w:rsidRDefault="00673E6F" w:rsidP="000A1122">
            <w:pPr>
              <w:rPr>
                <w:rFonts w:cstheme="minorHAnsi"/>
                <w:b/>
                <w:bCs/>
                <w:sz w:val="24"/>
                <w:szCs w:val="24"/>
              </w:rPr>
            </w:pPr>
            <w:r w:rsidRPr="001F63D2">
              <w:rPr>
                <w:rFonts w:cstheme="minorHAnsi"/>
                <w:b/>
                <w:bCs/>
                <w:sz w:val="24"/>
                <w:szCs w:val="24"/>
              </w:rPr>
              <w:t>2.7</w:t>
            </w:r>
            <w:r w:rsidRPr="001F63D2">
              <w:rPr>
                <w:rFonts w:cstheme="minorHAnsi"/>
                <w:b/>
                <w:bCs/>
                <w:sz w:val="24"/>
                <w:szCs w:val="24"/>
              </w:rPr>
              <w:tab/>
            </w:r>
            <w:r w:rsidRPr="001F63D2">
              <w:rPr>
                <w:rFonts w:cstheme="minorHAnsi"/>
                <w:b/>
                <w:bCs/>
                <w:sz w:val="24"/>
                <w:szCs w:val="24"/>
                <w:u w:val="single"/>
              </w:rPr>
              <w:t>Network Access Security</w:t>
            </w:r>
          </w:p>
        </w:tc>
        <w:tc>
          <w:tcPr>
            <w:tcW w:w="1985" w:type="dxa"/>
            <w:shd w:val="clear" w:color="auto" w:fill="D9E2F3" w:themeFill="accent5" w:themeFillTint="33"/>
          </w:tcPr>
          <w:p w14:paraId="45AEA5DA" w14:textId="1A87DB31" w:rsidR="00673E6F" w:rsidRPr="001F63D2" w:rsidRDefault="00DF5CF4" w:rsidP="000A1122">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25</w:t>
            </w:r>
            <w:r w:rsidR="00673E6F" w:rsidRPr="001F63D2">
              <w:rPr>
                <w:rFonts w:asciiTheme="minorHAnsi" w:hAnsiTheme="minorHAnsi" w:cstheme="minorHAnsi"/>
                <w:b/>
                <w:color w:val="000000"/>
                <w:lang w:val="en-US"/>
              </w:rPr>
              <w:t>0 marks</w:t>
            </w:r>
          </w:p>
        </w:tc>
      </w:tr>
      <w:tr w:rsidR="00673E6F" w:rsidRPr="001F63D2" w14:paraId="6ED40D72" w14:textId="77777777" w:rsidTr="000A1122">
        <w:tc>
          <w:tcPr>
            <w:tcW w:w="8926" w:type="dxa"/>
            <w:gridSpan w:val="2"/>
          </w:tcPr>
          <w:p w14:paraId="5345E0D7" w14:textId="77777777" w:rsidR="00DF5CF4" w:rsidRPr="001F63D2" w:rsidRDefault="00DF5CF4" w:rsidP="00DF5CF4">
            <w:pPr>
              <w:rPr>
                <w:rFonts w:cstheme="minorHAnsi"/>
                <w:sz w:val="24"/>
                <w:szCs w:val="24"/>
              </w:rPr>
            </w:pPr>
            <w:r w:rsidRPr="001F63D2">
              <w:rPr>
                <w:rFonts w:cstheme="minorHAnsi"/>
                <w:sz w:val="24"/>
                <w:szCs w:val="24"/>
              </w:rPr>
              <w:t>Tenderers must provide a solution that implements Network Access Control (NAC) on the wired connections to the proposed switches, ensuring only compliant and approved devices connect to the CIB network. CIB acknowledges that the proposed solution may also be used as part of a wider NAC system to include Wireless (Wi-Fi) and VPN connectivity and security over the course of the contract</w:t>
            </w:r>
          </w:p>
          <w:p w14:paraId="3ACF67E8" w14:textId="77777777" w:rsidR="00DF5CF4" w:rsidRPr="001F63D2" w:rsidRDefault="00DF5CF4" w:rsidP="00DF5CF4">
            <w:pPr>
              <w:rPr>
                <w:rFonts w:cstheme="minorHAnsi"/>
                <w:sz w:val="24"/>
                <w:szCs w:val="24"/>
              </w:rPr>
            </w:pPr>
          </w:p>
          <w:p w14:paraId="41D1F3EA" w14:textId="77777777" w:rsidR="00DF5CF4" w:rsidRPr="001F63D2" w:rsidRDefault="00DF5CF4" w:rsidP="00DF5CF4">
            <w:pPr>
              <w:rPr>
                <w:rFonts w:cstheme="minorHAnsi"/>
                <w:sz w:val="24"/>
                <w:szCs w:val="24"/>
              </w:rPr>
            </w:pPr>
            <w:r w:rsidRPr="001F63D2">
              <w:rPr>
                <w:rFonts w:cstheme="minorHAnsi"/>
                <w:sz w:val="24"/>
                <w:szCs w:val="24"/>
              </w:rPr>
              <w:t>The solution must have.</w:t>
            </w:r>
          </w:p>
          <w:p w14:paraId="2E874089" w14:textId="77777777" w:rsidR="00DF5CF4" w:rsidRPr="001F63D2" w:rsidRDefault="00DF5CF4" w:rsidP="00216573">
            <w:pPr>
              <w:pStyle w:val="ListParagraph"/>
              <w:widowControl/>
              <w:numPr>
                <w:ilvl w:val="0"/>
                <w:numId w:val="29"/>
              </w:numPr>
              <w:spacing w:after="120" w:line="276" w:lineRule="auto"/>
              <w:contextualSpacing/>
              <w:rPr>
                <w:rFonts w:cstheme="minorHAnsi"/>
                <w:sz w:val="24"/>
                <w:szCs w:val="24"/>
              </w:rPr>
            </w:pPr>
            <w:r w:rsidRPr="001F63D2">
              <w:rPr>
                <w:rFonts w:cstheme="minorHAnsi"/>
                <w:sz w:val="24"/>
                <w:szCs w:val="24"/>
              </w:rPr>
              <w:t>802.1x, MAC and Profiling Authentication of devices</w:t>
            </w:r>
          </w:p>
          <w:p w14:paraId="15C38A29" w14:textId="77777777" w:rsidR="00DF5CF4" w:rsidRPr="001F63D2" w:rsidRDefault="00DF5CF4" w:rsidP="00216573">
            <w:pPr>
              <w:pStyle w:val="ListParagraph"/>
              <w:widowControl/>
              <w:numPr>
                <w:ilvl w:val="0"/>
                <w:numId w:val="29"/>
              </w:numPr>
              <w:spacing w:after="120" w:line="276" w:lineRule="auto"/>
              <w:contextualSpacing/>
              <w:rPr>
                <w:rFonts w:cstheme="minorHAnsi"/>
                <w:sz w:val="24"/>
                <w:szCs w:val="24"/>
              </w:rPr>
            </w:pPr>
            <w:r w:rsidRPr="001F63D2">
              <w:rPr>
                <w:rFonts w:cstheme="minorHAnsi"/>
                <w:sz w:val="24"/>
                <w:szCs w:val="24"/>
              </w:rPr>
              <w:t>Multiple vendor support</w:t>
            </w:r>
          </w:p>
          <w:p w14:paraId="0997F7D4" w14:textId="77777777" w:rsidR="00DF5CF4" w:rsidRPr="001F63D2" w:rsidRDefault="00DF5CF4" w:rsidP="00216573">
            <w:pPr>
              <w:pStyle w:val="ListParagraph"/>
              <w:widowControl/>
              <w:numPr>
                <w:ilvl w:val="0"/>
                <w:numId w:val="29"/>
              </w:numPr>
              <w:spacing w:after="120" w:line="276" w:lineRule="auto"/>
              <w:contextualSpacing/>
              <w:rPr>
                <w:rFonts w:cstheme="minorHAnsi"/>
                <w:sz w:val="24"/>
                <w:szCs w:val="24"/>
              </w:rPr>
            </w:pPr>
            <w:r w:rsidRPr="001F63D2">
              <w:rPr>
                <w:rFonts w:cstheme="minorHAnsi"/>
                <w:sz w:val="24"/>
                <w:szCs w:val="24"/>
              </w:rPr>
              <w:t>Zero Trust implementation</w:t>
            </w:r>
          </w:p>
          <w:p w14:paraId="260B2495" w14:textId="77777777" w:rsidR="00DF5CF4" w:rsidRPr="001F63D2" w:rsidRDefault="00DF5CF4" w:rsidP="00216573">
            <w:pPr>
              <w:pStyle w:val="ListParagraph"/>
              <w:widowControl/>
              <w:numPr>
                <w:ilvl w:val="0"/>
                <w:numId w:val="29"/>
              </w:numPr>
              <w:spacing w:after="120" w:line="276" w:lineRule="auto"/>
              <w:contextualSpacing/>
              <w:rPr>
                <w:rFonts w:cstheme="minorHAnsi"/>
                <w:sz w:val="24"/>
                <w:szCs w:val="24"/>
              </w:rPr>
            </w:pPr>
            <w:r w:rsidRPr="001F63D2">
              <w:rPr>
                <w:rFonts w:cstheme="minorHAnsi"/>
                <w:sz w:val="24"/>
                <w:szCs w:val="24"/>
              </w:rPr>
              <w:t>Central Management and Monitoring console access</w:t>
            </w:r>
          </w:p>
          <w:p w14:paraId="1487342F" w14:textId="77777777" w:rsidR="00DF5CF4" w:rsidRPr="001F63D2" w:rsidRDefault="00DF5CF4" w:rsidP="00216573">
            <w:pPr>
              <w:pStyle w:val="ListParagraph"/>
              <w:widowControl/>
              <w:numPr>
                <w:ilvl w:val="0"/>
                <w:numId w:val="29"/>
              </w:numPr>
              <w:spacing w:after="120" w:line="276" w:lineRule="auto"/>
              <w:contextualSpacing/>
              <w:rPr>
                <w:rFonts w:cstheme="minorHAnsi"/>
                <w:sz w:val="24"/>
                <w:szCs w:val="24"/>
              </w:rPr>
            </w:pPr>
            <w:r w:rsidRPr="001F63D2">
              <w:rPr>
                <w:rFonts w:cstheme="minorHAnsi"/>
                <w:sz w:val="24"/>
                <w:szCs w:val="24"/>
              </w:rPr>
              <w:t>Auditing/Reporting</w:t>
            </w:r>
          </w:p>
          <w:p w14:paraId="21E9B090" w14:textId="77777777" w:rsidR="00DF5CF4" w:rsidRPr="001F63D2" w:rsidRDefault="00DF5CF4" w:rsidP="00DF5CF4">
            <w:pPr>
              <w:rPr>
                <w:rFonts w:cstheme="minorHAnsi"/>
                <w:sz w:val="24"/>
                <w:szCs w:val="24"/>
              </w:rPr>
            </w:pPr>
          </w:p>
          <w:p w14:paraId="1D2754B7" w14:textId="77777777" w:rsidR="00DF5CF4" w:rsidRPr="001F63D2" w:rsidRDefault="00DF5CF4" w:rsidP="00DF5CF4">
            <w:pPr>
              <w:rPr>
                <w:rFonts w:cstheme="minorHAnsi"/>
                <w:sz w:val="24"/>
                <w:szCs w:val="24"/>
              </w:rPr>
            </w:pPr>
            <w:r w:rsidRPr="001F63D2">
              <w:rPr>
                <w:rFonts w:cstheme="minorHAnsi"/>
                <w:sz w:val="24"/>
                <w:szCs w:val="24"/>
              </w:rPr>
              <w:t>The tendered solution must also support the existing HPE Aruba ClearPass solution, if not already the tenderer's proposed solution, during the migration period to their proposed solution.</w:t>
            </w:r>
          </w:p>
          <w:p w14:paraId="7F11F43F" w14:textId="77777777" w:rsidR="00673E6F" w:rsidRPr="001F63D2" w:rsidRDefault="00673E6F" w:rsidP="000A1122">
            <w:pPr>
              <w:jc w:val="both"/>
              <w:rPr>
                <w:rFonts w:cstheme="minorHAnsi"/>
                <w:sz w:val="24"/>
                <w:szCs w:val="24"/>
              </w:rPr>
            </w:pPr>
          </w:p>
        </w:tc>
      </w:tr>
      <w:tr w:rsidR="00BC039C" w:rsidRPr="001F63D2" w14:paraId="2A734279" w14:textId="77777777" w:rsidTr="00947AD4">
        <w:tc>
          <w:tcPr>
            <w:tcW w:w="8926" w:type="dxa"/>
            <w:gridSpan w:val="2"/>
            <w:shd w:val="clear" w:color="auto" w:fill="DEEAF6" w:themeFill="accent1" w:themeFillTint="33"/>
          </w:tcPr>
          <w:p w14:paraId="6D8F3864"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DF5CF4" w:rsidRPr="001F63D2" w14:paraId="5B4C0F4F" w14:textId="77777777" w:rsidTr="00DF5CF4">
        <w:tc>
          <w:tcPr>
            <w:tcW w:w="8926" w:type="dxa"/>
            <w:gridSpan w:val="2"/>
          </w:tcPr>
          <w:p w14:paraId="03E2BEAB" w14:textId="77777777" w:rsidR="00DF5CF4" w:rsidRPr="001F63D2" w:rsidRDefault="00DF5CF4"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2CB96B35" w14:textId="77777777" w:rsidR="00DF5CF4" w:rsidRPr="001F63D2" w:rsidRDefault="00DF5CF4" w:rsidP="000A1122">
            <w:pPr>
              <w:rPr>
                <w:rFonts w:cstheme="minorHAnsi"/>
                <w:sz w:val="24"/>
                <w:szCs w:val="24"/>
              </w:rPr>
            </w:pPr>
          </w:p>
          <w:p w14:paraId="605295DC" w14:textId="77777777" w:rsidR="00DF5CF4" w:rsidRPr="001F63D2" w:rsidRDefault="00DF5CF4" w:rsidP="000A1122">
            <w:pPr>
              <w:rPr>
                <w:rFonts w:cstheme="minorHAnsi"/>
                <w:sz w:val="24"/>
                <w:szCs w:val="24"/>
              </w:rPr>
            </w:pPr>
          </w:p>
        </w:tc>
      </w:tr>
    </w:tbl>
    <w:p w14:paraId="1E383BBA" w14:textId="77777777" w:rsidR="00673E6F" w:rsidRPr="001F63D2" w:rsidRDefault="00673E6F" w:rsidP="00673E6F">
      <w:pPr>
        <w:spacing w:after="0" w:line="240" w:lineRule="auto"/>
        <w:rPr>
          <w:rFonts w:cstheme="minorHAnsi"/>
          <w:sz w:val="24"/>
          <w:szCs w:val="24"/>
        </w:rPr>
      </w:pPr>
    </w:p>
    <w:tbl>
      <w:tblPr>
        <w:tblStyle w:val="TableGrid"/>
        <w:tblW w:w="8926" w:type="dxa"/>
        <w:tblLook w:val="04A0" w:firstRow="1" w:lastRow="0" w:firstColumn="1" w:lastColumn="0" w:noHBand="0" w:noVBand="1"/>
      </w:tblPr>
      <w:tblGrid>
        <w:gridCol w:w="6941"/>
        <w:gridCol w:w="1985"/>
      </w:tblGrid>
      <w:tr w:rsidR="00673E6F" w:rsidRPr="001F63D2" w14:paraId="2A5281A5" w14:textId="77777777" w:rsidTr="000A1122">
        <w:tc>
          <w:tcPr>
            <w:tcW w:w="6941" w:type="dxa"/>
            <w:shd w:val="clear" w:color="auto" w:fill="D9E2F3" w:themeFill="accent5" w:themeFillTint="33"/>
          </w:tcPr>
          <w:p w14:paraId="7EBEFE23" w14:textId="2A23DBFE" w:rsidR="00673E6F" w:rsidRPr="001F63D2" w:rsidRDefault="00DF5CF4" w:rsidP="00DF5CF4">
            <w:pPr>
              <w:spacing w:after="160" w:line="259" w:lineRule="auto"/>
              <w:rPr>
                <w:rFonts w:cstheme="minorHAnsi"/>
                <w:b/>
                <w:bCs/>
                <w:sz w:val="24"/>
                <w:szCs w:val="24"/>
              </w:rPr>
            </w:pPr>
            <w:r w:rsidRPr="001F63D2">
              <w:rPr>
                <w:rFonts w:cstheme="minorHAnsi"/>
                <w:b/>
                <w:bCs/>
                <w:sz w:val="24"/>
                <w:szCs w:val="24"/>
              </w:rPr>
              <w:t xml:space="preserve">2.8 </w:t>
            </w:r>
            <w:r w:rsidRPr="001F63D2">
              <w:rPr>
                <w:rFonts w:cstheme="minorHAnsi"/>
                <w:b/>
                <w:bCs/>
                <w:sz w:val="24"/>
                <w:szCs w:val="24"/>
              </w:rPr>
              <w:tab/>
            </w:r>
            <w:r w:rsidRPr="001F63D2">
              <w:rPr>
                <w:rFonts w:cstheme="minorHAnsi"/>
                <w:b/>
                <w:bCs/>
                <w:sz w:val="24"/>
                <w:szCs w:val="24"/>
                <w:u w:val="single"/>
              </w:rPr>
              <w:t>Wi-Fi</w:t>
            </w:r>
          </w:p>
        </w:tc>
        <w:tc>
          <w:tcPr>
            <w:tcW w:w="1985" w:type="dxa"/>
            <w:shd w:val="clear" w:color="auto" w:fill="D9E2F3" w:themeFill="accent5" w:themeFillTint="33"/>
          </w:tcPr>
          <w:p w14:paraId="00286FB7" w14:textId="7D7B9237" w:rsidR="00673E6F" w:rsidRPr="001F63D2" w:rsidRDefault="00673E6F" w:rsidP="000A1122">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1</w:t>
            </w:r>
            <w:r w:rsidR="00DF5CF4" w:rsidRPr="001F63D2">
              <w:rPr>
                <w:rFonts w:asciiTheme="minorHAnsi" w:hAnsiTheme="minorHAnsi" w:cstheme="minorHAnsi"/>
                <w:b/>
                <w:color w:val="000000"/>
                <w:lang w:val="en-US"/>
              </w:rPr>
              <w:t>5</w:t>
            </w:r>
            <w:r w:rsidRPr="001F63D2">
              <w:rPr>
                <w:rFonts w:asciiTheme="minorHAnsi" w:hAnsiTheme="minorHAnsi" w:cstheme="minorHAnsi"/>
                <w:b/>
                <w:color w:val="000000"/>
                <w:lang w:val="en-US"/>
              </w:rPr>
              <w:t>0 marks</w:t>
            </w:r>
          </w:p>
        </w:tc>
      </w:tr>
      <w:tr w:rsidR="00673E6F" w:rsidRPr="001F63D2" w14:paraId="6B23D131" w14:textId="77777777" w:rsidTr="000A1122">
        <w:tc>
          <w:tcPr>
            <w:tcW w:w="8926" w:type="dxa"/>
            <w:gridSpan w:val="2"/>
          </w:tcPr>
          <w:p w14:paraId="1348CCB9" w14:textId="77777777" w:rsidR="00DF5CF4" w:rsidRPr="001F63D2" w:rsidRDefault="00DF5CF4" w:rsidP="00DF5CF4">
            <w:pPr>
              <w:rPr>
                <w:rFonts w:cstheme="minorHAnsi"/>
                <w:sz w:val="24"/>
                <w:szCs w:val="24"/>
              </w:rPr>
            </w:pPr>
            <w:r w:rsidRPr="001F63D2">
              <w:rPr>
                <w:rFonts w:cstheme="minorHAnsi"/>
                <w:sz w:val="24"/>
                <w:szCs w:val="24"/>
              </w:rPr>
              <w:t>CIB wishes to seek a solution to implement centrally managed, secure Wi-Fi in offices as required during the term of the contract. The solution and how it will integrate into the tendered solution, including the Network Access Control system, will be marked, but cost will not; however, indicative costs will be required in two sections: the central management system with licensing models and a cost per deployed Access Point (AP).</w:t>
            </w:r>
          </w:p>
          <w:p w14:paraId="6AE2926C" w14:textId="77777777" w:rsidR="00DF5CF4" w:rsidRPr="001F63D2" w:rsidRDefault="00DF5CF4" w:rsidP="00DF5CF4">
            <w:pPr>
              <w:rPr>
                <w:rFonts w:cstheme="minorHAnsi"/>
                <w:sz w:val="24"/>
                <w:szCs w:val="24"/>
              </w:rPr>
            </w:pPr>
          </w:p>
          <w:p w14:paraId="11182270" w14:textId="77777777" w:rsidR="00DF5CF4" w:rsidRPr="001F63D2" w:rsidRDefault="00DF5CF4" w:rsidP="00DF5CF4">
            <w:pPr>
              <w:rPr>
                <w:rFonts w:cstheme="minorHAnsi"/>
                <w:sz w:val="24"/>
                <w:szCs w:val="24"/>
              </w:rPr>
            </w:pPr>
            <w:r w:rsidRPr="001F63D2">
              <w:rPr>
                <w:rFonts w:cstheme="minorHAnsi"/>
                <w:sz w:val="24"/>
                <w:szCs w:val="24"/>
              </w:rPr>
              <w:t xml:space="preserve">CIB requires the following as part of the proposed solution, Tenderers must </w:t>
            </w:r>
          </w:p>
          <w:p w14:paraId="65EDD70F" w14:textId="77777777" w:rsidR="00DF5CF4" w:rsidRPr="001F63D2" w:rsidRDefault="00DF5CF4" w:rsidP="00216573">
            <w:pPr>
              <w:pStyle w:val="ListParagraph"/>
              <w:widowControl/>
              <w:numPr>
                <w:ilvl w:val="0"/>
                <w:numId w:val="30"/>
              </w:numPr>
              <w:spacing w:after="120" w:line="276" w:lineRule="auto"/>
              <w:contextualSpacing/>
              <w:rPr>
                <w:rFonts w:cstheme="minorHAnsi"/>
                <w:sz w:val="24"/>
                <w:szCs w:val="24"/>
              </w:rPr>
            </w:pPr>
            <w:r w:rsidRPr="001F63D2">
              <w:rPr>
                <w:rFonts w:cstheme="minorHAnsi"/>
                <w:sz w:val="24"/>
                <w:szCs w:val="24"/>
              </w:rPr>
              <w:lastRenderedPageBreak/>
              <w:t>Provide a detailed architectural overview of the Wi-FI solution, including model and specification, including AP models and specification, controller/management platform and integration with NAC</w:t>
            </w:r>
          </w:p>
          <w:p w14:paraId="70605960" w14:textId="77777777" w:rsidR="00DF5CF4" w:rsidRPr="001F63D2" w:rsidRDefault="00DF5CF4" w:rsidP="00216573">
            <w:pPr>
              <w:pStyle w:val="ListParagraph"/>
              <w:widowControl/>
              <w:numPr>
                <w:ilvl w:val="0"/>
                <w:numId w:val="30"/>
              </w:numPr>
              <w:spacing w:after="120" w:line="276" w:lineRule="auto"/>
              <w:contextualSpacing/>
              <w:rPr>
                <w:rFonts w:cstheme="minorHAnsi"/>
                <w:sz w:val="24"/>
                <w:szCs w:val="24"/>
              </w:rPr>
            </w:pPr>
            <w:r w:rsidRPr="001F63D2">
              <w:rPr>
                <w:rFonts w:cstheme="minorHAnsi"/>
                <w:sz w:val="24"/>
                <w:szCs w:val="24"/>
              </w:rPr>
              <w:t>Describe Dynamic Network segmentation (multiple VLANs), including multiple SSID, for both Public and Internal (Organisational) connectivity</w:t>
            </w:r>
          </w:p>
          <w:p w14:paraId="3B51AC8A" w14:textId="77777777" w:rsidR="00DF5CF4" w:rsidRPr="001F63D2" w:rsidRDefault="00DF5CF4" w:rsidP="00216573">
            <w:pPr>
              <w:pStyle w:val="ListParagraph"/>
              <w:widowControl/>
              <w:numPr>
                <w:ilvl w:val="0"/>
                <w:numId w:val="30"/>
              </w:numPr>
              <w:spacing w:after="120" w:line="276" w:lineRule="auto"/>
              <w:contextualSpacing/>
              <w:rPr>
                <w:rFonts w:cstheme="minorHAnsi"/>
                <w:sz w:val="24"/>
                <w:szCs w:val="24"/>
              </w:rPr>
            </w:pPr>
            <w:r w:rsidRPr="001F63D2">
              <w:rPr>
                <w:rFonts w:cstheme="minorHAnsi"/>
                <w:sz w:val="24"/>
                <w:szCs w:val="24"/>
              </w:rPr>
              <w:t xml:space="preserve">Explain how a minimum Wi-Fi 6 (802.11ax) connectivity to handle a minimum of 50 connections per AP will be implemented and maintained </w:t>
            </w:r>
          </w:p>
          <w:p w14:paraId="4754FCEE" w14:textId="77777777" w:rsidR="00DF5CF4" w:rsidRPr="001F63D2" w:rsidRDefault="00DF5CF4" w:rsidP="00216573">
            <w:pPr>
              <w:pStyle w:val="ListParagraph"/>
              <w:widowControl/>
              <w:numPr>
                <w:ilvl w:val="0"/>
                <w:numId w:val="30"/>
              </w:numPr>
              <w:spacing w:after="120" w:line="276" w:lineRule="auto"/>
              <w:contextualSpacing/>
              <w:rPr>
                <w:rFonts w:cstheme="minorHAnsi"/>
                <w:sz w:val="24"/>
                <w:szCs w:val="24"/>
              </w:rPr>
            </w:pPr>
            <w:r w:rsidRPr="001F63D2">
              <w:rPr>
                <w:rFonts w:cstheme="minorHAnsi"/>
                <w:sz w:val="24"/>
                <w:szCs w:val="24"/>
              </w:rPr>
              <w:t>Describe WPA-3 Enterprise Encryption</w:t>
            </w:r>
          </w:p>
          <w:p w14:paraId="2278054A" w14:textId="77777777" w:rsidR="00DF5CF4" w:rsidRPr="001F63D2" w:rsidRDefault="00DF5CF4" w:rsidP="00216573">
            <w:pPr>
              <w:pStyle w:val="ListParagraph"/>
              <w:widowControl/>
              <w:numPr>
                <w:ilvl w:val="0"/>
                <w:numId w:val="30"/>
              </w:numPr>
              <w:spacing w:after="120" w:line="276" w:lineRule="auto"/>
              <w:contextualSpacing/>
              <w:rPr>
                <w:rFonts w:cstheme="minorHAnsi"/>
                <w:sz w:val="24"/>
                <w:szCs w:val="24"/>
              </w:rPr>
            </w:pPr>
            <w:r w:rsidRPr="001F63D2">
              <w:rPr>
                <w:rFonts w:cstheme="minorHAnsi"/>
                <w:sz w:val="24"/>
                <w:szCs w:val="24"/>
              </w:rPr>
              <w:t>Support 802.1x Certification, Identity Management and Network Access Control for Internal (Organisational) Access</w:t>
            </w:r>
          </w:p>
          <w:p w14:paraId="716F9EA7" w14:textId="77777777" w:rsidR="00DF5CF4" w:rsidRPr="001F63D2" w:rsidRDefault="00DF5CF4" w:rsidP="00216573">
            <w:pPr>
              <w:pStyle w:val="ListParagraph"/>
              <w:widowControl/>
              <w:numPr>
                <w:ilvl w:val="0"/>
                <w:numId w:val="30"/>
              </w:numPr>
              <w:spacing w:after="120" w:line="276" w:lineRule="auto"/>
              <w:contextualSpacing/>
              <w:rPr>
                <w:rFonts w:cstheme="minorHAnsi"/>
                <w:sz w:val="24"/>
                <w:szCs w:val="24"/>
              </w:rPr>
            </w:pPr>
            <w:r w:rsidRPr="001F63D2">
              <w:rPr>
                <w:rFonts w:cstheme="minorHAnsi"/>
                <w:sz w:val="24"/>
                <w:szCs w:val="24"/>
              </w:rPr>
              <w:t>Local Office-branded (Multiple) Captive Portal / Public portal for limited access.</w:t>
            </w:r>
          </w:p>
          <w:p w14:paraId="62266467" w14:textId="77777777" w:rsidR="00DF5CF4" w:rsidRPr="001F63D2" w:rsidRDefault="00DF5CF4" w:rsidP="00216573">
            <w:pPr>
              <w:pStyle w:val="ListParagraph"/>
              <w:widowControl/>
              <w:numPr>
                <w:ilvl w:val="0"/>
                <w:numId w:val="30"/>
              </w:numPr>
              <w:spacing w:after="120" w:line="276" w:lineRule="auto"/>
              <w:contextualSpacing/>
              <w:rPr>
                <w:rFonts w:cstheme="minorHAnsi"/>
                <w:sz w:val="24"/>
                <w:szCs w:val="24"/>
              </w:rPr>
            </w:pPr>
            <w:r w:rsidRPr="001F63D2">
              <w:rPr>
                <w:rFonts w:cstheme="minorHAnsi"/>
                <w:sz w:val="24"/>
                <w:szCs w:val="24"/>
              </w:rPr>
              <w:t>Outline approach to continual monitoring of the environment to ensure adequate coverage for users</w:t>
            </w:r>
          </w:p>
          <w:p w14:paraId="75E6A772" w14:textId="77777777" w:rsidR="00DF5CF4" w:rsidRPr="001F63D2" w:rsidRDefault="00DF5CF4" w:rsidP="00216573">
            <w:pPr>
              <w:pStyle w:val="ListParagraph"/>
              <w:widowControl/>
              <w:numPr>
                <w:ilvl w:val="0"/>
                <w:numId w:val="30"/>
              </w:numPr>
              <w:spacing w:after="120" w:line="276" w:lineRule="auto"/>
              <w:contextualSpacing/>
              <w:rPr>
                <w:rFonts w:cstheme="minorHAnsi"/>
                <w:sz w:val="24"/>
                <w:szCs w:val="24"/>
              </w:rPr>
            </w:pPr>
            <w:r w:rsidRPr="001F63D2">
              <w:rPr>
                <w:rFonts w:cstheme="minorHAnsi"/>
                <w:sz w:val="24"/>
                <w:szCs w:val="24"/>
              </w:rPr>
              <w:t>Describe how it will be centrally managed for security, configuration, updates, performance, pre-emptive support and deployment</w:t>
            </w:r>
          </w:p>
          <w:p w14:paraId="3A445954" w14:textId="2D44A1CD" w:rsidR="00673E6F" w:rsidRPr="001F63D2" w:rsidRDefault="00DF5CF4" w:rsidP="00216573">
            <w:pPr>
              <w:pStyle w:val="ListParagraph"/>
              <w:widowControl/>
              <w:numPr>
                <w:ilvl w:val="0"/>
                <w:numId w:val="30"/>
              </w:numPr>
              <w:spacing w:after="120" w:line="276" w:lineRule="auto"/>
              <w:contextualSpacing/>
              <w:rPr>
                <w:rFonts w:cstheme="minorHAnsi"/>
                <w:sz w:val="24"/>
                <w:szCs w:val="24"/>
              </w:rPr>
            </w:pPr>
            <w:r w:rsidRPr="001F63D2">
              <w:rPr>
                <w:rFonts w:cstheme="minorHAnsi"/>
                <w:sz w:val="24"/>
                <w:szCs w:val="24"/>
              </w:rPr>
              <w:t>Describe options as part of the solution to support secure Cloud-based deployment, using multiple mediums (5G/Wi-Fi/ISP) and support connections to devices with wired and Wi-Fi connectivity</w:t>
            </w:r>
          </w:p>
        </w:tc>
      </w:tr>
      <w:tr w:rsidR="00BC039C" w:rsidRPr="001F63D2" w14:paraId="38FE63BF" w14:textId="77777777" w:rsidTr="00947AD4">
        <w:tc>
          <w:tcPr>
            <w:tcW w:w="8926" w:type="dxa"/>
            <w:gridSpan w:val="2"/>
            <w:shd w:val="clear" w:color="auto" w:fill="DEEAF6" w:themeFill="accent1" w:themeFillTint="33"/>
          </w:tcPr>
          <w:p w14:paraId="22C9F666" w14:textId="77777777" w:rsidR="00BC039C" w:rsidRPr="00BC039C" w:rsidRDefault="00BC039C" w:rsidP="00947AD4">
            <w:pPr>
              <w:rPr>
                <w:rFonts w:cstheme="minorHAnsi"/>
                <w:b/>
                <w:sz w:val="24"/>
                <w:szCs w:val="24"/>
              </w:rPr>
            </w:pPr>
            <w:r w:rsidRPr="00BC039C">
              <w:rPr>
                <w:rFonts w:cstheme="minorHAnsi"/>
                <w:b/>
                <w:sz w:val="24"/>
                <w:szCs w:val="24"/>
              </w:rPr>
              <w:lastRenderedPageBreak/>
              <w:t>Page Limit: A maximum of two (2) x A4 pages (12pt font) should be provided</w:t>
            </w:r>
          </w:p>
        </w:tc>
      </w:tr>
      <w:tr w:rsidR="00DF5CF4" w:rsidRPr="001F63D2" w14:paraId="17427C7D" w14:textId="77777777" w:rsidTr="00DF5CF4">
        <w:tc>
          <w:tcPr>
            <w:tcW w:w="8926" w:type="dxa"/>
            <w:gridSpan w:val="2"/>
          </w:tcPr>
          <w:p w14:paraId="0FF4233E" w14:textId="77777777" w:rsidR="00DF5CF4" w:rsidRPr="001F63D2" w:rsidRDefault="00DF5CF4"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23F8B753" w14:textId="77777777" w:rsidR="00DF5CF4" w:rsidRPr="001F63D2" w:rsidRDefault="00DF5CF4" w:rsidP="000A1122">
            <w:pPr>
              <w:rPr>
                <w:rFonts w:cstheme="minorHAnsi"/>
                <w:sz w:val="24"/>
                <w:szCs w:val="24"/>
              </w:rPr>
            </w:pPr>
          </w:p>
          <w:p w14:paraId="179DAEAA" w14:textId="77777777" w:rsidR="00DF5CF4" w:rsidRPr="001F63D2" w:rsidRDefault="00DF5CF4" w:rsidP="000A1122">
            <w:pPr>
              <w:rPr>
                <w:rFonts w:cstheme="minorHAnsi"/>
                <w:sz w:val="24"/>
                <w:szCs w:val="24"/>
              </w:rPr>
            </w:pPr>
          </w:p>
        </w:tc>
      </w:tr>
    </w:tbl>
    <w:p w14:paraId="2AFE7443" w14:textId="77777777" w:rsidR="00673E6F" w:rsidRPr="001F63D2" w:rsidRDefault="00673E6F" w:rsidP="00673E6F">
      <w:pPr>
        <w:spacing w:after="0" w:line="240" w:lineRule="auto"/>
        <w:rPr>
          <w:rFonts w:cstheme="minorHAnsi"/>
          <w:sz w:val="24"/>
          <w:szCs w:val="24"/>
        </w:rPr>
      </w:pPr>
    </w:p>
    <w:tbl>
      <w:tblPr>
        <w:tblStyle w:val="TableGrid"/>
        <w:tblW w:w="8926" w:type="dxa"/>
        <w:tblLook w:val="04A0" w:firstRow="1" w:lastRow="0" w:firstColumn="1" w:lastColumn="0" w:noHBand="0" w:noVBand="1"/>
      </w:tblPr>
      <w:tblGrid>
        <w:gridCol w:w="6941"/>
        <w:gridCol w:w="1985"/>
      </w:tblGrid>
      <w:tr w:rsidR="00DF5CF4" w:rsidRPr="001F63D2" w14:paraId="44E3139E" w14:textId="77777777" w:rsidTr="000A1122">
        <w:tc>
          <w:tcPr>
            <w:tcW w:w="6941" w:type="dxa"/>
            <w:shd w:val="clear" w:color="auto" w:fill="D9E2F3" w:themeFill="accent5" w:themeFillTint="33"/>
          </w:tcPr>
          <w:p w14:paraId="20E0115A" w14:textId="65030612" w:rsidR="00DF5CF4" w:rsidRPr="001F63D2" w:rsidRDefault="00DF5CF4" w:rsidP="000A1122">
            <w:pPr>
              <w:rPr>
                <w:rFonts w:cstheme="minorHAnsi"/>
                <w:b/>
                <w:bCs/>
                <w:sz w:val="24"/>
                <w:szCs w:val="24"/>
              </w:rPr>
            </w:pPr>
            <w:r w:rsidRPr="001F63D2">
              <w:rPr>
                <w:rFonts w:cstheme="minorHAnsi"/>
                <w:b/>
                <w:bCs/>
                <w:sz w:val="24"/>
                <w:szCs w:val="24"/>
              </w:rPr>
              <w:t>2.9</w:t>
            </w:r>
            <w:r w:rsidRPr="001F63D2">
              <w:rPr>
                <w:rFonts w:cstheme="minorHAnsi"/>
                <w:b/>
                <w:sz w:val="24"/>
                <w:szCs w:val="24"/>
              </w:rPr>
              <w:tab/>
            </w:r>
            <w:r w:rsidRPr="001F63D2">
              <w:rPr>
                <w:rFonts w:cstheme="minorHAnsi"/>
                <w:b/>
                <w:bCs/>
                <w:sz w:val="24"/>
                <w:szCs w:val="24"/>
                <w:u w:val="single"/>
              </w:rPr>
              <w:t>Future Capabilities</w:t>
            </w:r>
          </w:p>
        </w:tc>
        <w:tc>
          <w:tcPr>
            <w:tcW w:w="1985" w:type="dxa"/>
            <w:shd w:val="clear" w:color="auto" w:fill="D9E2F3" w:themeFill="accent5" w:themeFillTint="33"/>
          </w:tcPr>
          <w:p w14:paraId="4F066F27" w14:textId="77777777" w:rsidR="00DF5CF4" w:rsidRPr="001F63D2" w:rsidRDefault="00DF5CF4" w:rsidP="000A1122">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100 marks</w:t>
            </w:r>
          </w:p>
        </w:tc>
      </w:tr>
      <w:tr w:rsidR="00DF5CF4" w:rsidRPr="001F63D2" w14:paraId="4CE69E1F" w14:textId="77777777" w:rsidTr="000A1122">
        <w:tc>
          <w:tcPr>
            <w:tcW w:w="8926" w:type="dxa"/>
            <w:gridSpan w:val="2"/>
          </w:tcPr>
          <w:p w14:paraId="106A27FA" w14:textId="77777777" w:rsidR="00DF5CF4" w:rsidRPr="001F63D2" w:rsidRDefault="00DF5CF4" w:rsidP="00DF5CF4">
            <w:pPr>
              <w:rPr>
                <w:rFonts w:cstheme="minorHAnsi"/>
                <w:sz w:val="24"/>
                <w:szCs w:val="24"/>
              </w:rPr>
            </w:pPr>
            <w:r w:rsidRPr="001F63D2">
              <w:rPr>
                <w:rFonts w:cstheme="minorHAnsi"/>
                <w:sz w:val="24"/>
                <w:szCs w:val="24"/>
              </w:rPr>
              <w:t>CIB is seeking an overall Network solution to support a move to a fully cloud-based service during the term of the contract; the solution offered for this tender should take this into account.</w:t>
            </w:r>
          </w:p>
          <w:p w14:paraId="14756081" w14:textId="77777777" w:rsidR="00DF5CF4" w:rsidRPr="001F63D2" w:rsidRDefault="00DF5CF4" w:rsidP="00DF5CF4">
            <w:pPr>
              <w:rPr>
                <w:rFonts w:cstheme="minorHAnsi"/>
                <w:sz w:val="24"/>
                <w:szCs w:val="24"/>
              </w:rPr>
            </w:pPr>
          </w:p>
          <w:p w14:paraId="538C5F7C" w14:textId="49B0889A" w:rsidR="00DF5CF4" w:rsidRPr="001F63D2" w:rsidRDefault="00DF5CF4" w:rsidP="00DF5CF4">
            <w:pPr>
              <w:rPr>
                <w:rFonts w:cstheme="minorHAnsi"/>
                <w:sz w:val="24"/>
                <w:szCs w:val="24"/>
              </w:rPr>
            </w:pPr>
            <w:r w:rsidRPr="001F63D2">
              <w:rPr>
                <w:rFonts w:cstheme="minorHAnsi"/>
                <w:sz w:val="24"/>
                <w:szCs w:val="24"/>
              </w:rPr>
              <w:t>Key Areas.</w:t>
            </w:r>
          </w:p>
          <w:p w14:paraId="4B3804B1" w14:textId="77777777" w:rsidR="00DF5CF4" w:rsidRPr="001F63D2" w:rsidRDefault="00DF5CF4" w:rsidP="00216573">
            <w:pPr>
              <w:pStyle w:val="ListParagraph"/>
              <w:widowControl/>
              <w:numPr>
                <w:ilvl w:val="0"/>
                <w:numId w:val="31"/>
              </w:numPr>
              <w:spacing w:after="120" w:line="276" w:lineRule="auto"/>
              <w:ind w:left="720" w:firstLine="0"/>
              <w:contextualSpacing/>
              <w:rPr>
                <w:rFonts w:cstheme="minorHAnsi"/>
                <w:sz w:val="24"/>
                <w:szCs w:val="24"/>
              </w:rPr>
            </w:pPr>
            <w:r w:rsidRPr="001F63D2">
              <w:rPr>
                <w:rFonts w:cstheme="minorHAnsi"/>
                <w:sz w:val="24"/>
                <w:szCs w:val="24"/>
              </w:rPr>
              <w:t>Vendor flexibility</w:t>
            </w:r>
          </w:p>
          <w:p w14:paraId="3F18E2AD" w14:textId="77777777" w:rsidR="00DF5CF4" w:rsidRPr="001F63D2" w:rsidRDefault="00DF5CF4" w:rsidP="00216573">
            <w:pPr>
              <w:pStyle w:val="ListParagraph"/>
              <w:widowControl/>
              <w:numPr>
                <w:ilvl w:val="0"/>
                <w:numId w:val="31"/>
              </w:numPr>
              <w:spacing w:after="120" w:line="276" w:lineRule="auto"/>
              <w:ind w:left="720" w:firstLine="0"/>
              <w:contextualSpacing/>
              <w:rPr>
                <w:rFonts w:cstheme="minorHAnsi"/>
                <w:sz w:val="24"/>
                <w:szCs w:val="24"/>
              </w:rPr>
            </w:pPr>
            <w:r w:rsidRPr="001F63D2">
              <w:rPr>
                <w:rFonts w:cstheme="minorHAnsi"/>
                <w:sz w:val="24"/>
                <w:szCs w:val="24"/>
              </w:rPr>
              <w:t>Utilisation of Tendered solution</w:t>
            </w:r>
          </w:p>
          <w:p w14:paraId="38BCE1A9" w14:textId="77777777" w:rsidR="00DF5CF4" w:rsidRPr="001F63D2" w:rsidRDefault="00DF5CF4" w:rsidP="00216573">
            <w:pPr>
              <w:pStyle w:val="ListParagraph"/>
              <w:widowControl/>
              <w:numPr>
                <w:ilvl w:val="0"/>
                <w:numId w:val="31"/>
              </w:numPr>
              <w:spacing w:after="120" w:line="276" w:lineRule="auto"/>
              <w:ind w:left="720" w:firstLine="0"/>
              <w:contextualSpacing/>
              <w:rPr>
                <w:rFonts w:cstheme="minorHAnsi"/>
                <w:sz w:val="24"/>
                <w:szCs w:val="24"/>
              </w:rPr>
            </w:pPr>
            <w:r w:rsidRPr="001F63D2">
              <w:rPr>
                <w:rFonts w:cstheme="minorHAnsi"/>
                <w:sz w:val="24"/>
                <w:szCs w:val="24"/>
              </w:rPr>
              <w:t>Zero Trust Network Access Management</w:t>
            </w:r>
          </w:p>
          <w:p w14:paraId="4129EFEE" w14:textId="77777777" w:rsidR="00DF5CF4" w:rsidRPr="001F63D2" w:rsidRDefault="00DF5CF4" w:rsidP="00216573">
            <w:pPr>
              <w:pStyle w:val="ListParagraph"/>
              <w:widowControl/>
              <w:numPr>
                <w:ilvl w:val="0"/>
                <w:numId w:val="31"/>
              </w:numPr>
              <w:spacing w:after="120" w:line="276" w:lineRule="auto"/>
              <w:ind w:left="720" w:firstLine="0"/>
              <w:contextualSpacing/>
              <w:rPr>
                <w:rFonts w:cstheme="minorHAnsi"/>
                <w:sz w:val="24"/>
                <w:szCs w:val="24"/>
              </w:rPr>
            </w:pPr>
            <w:r w:rsidRPr="001F63D2">
              <w:rPr>
                <w:rFonts w:cstheme="minorHAnsi"/>
                <w:sz w:val="24"/>
                <w:szCs w:val="24"/>
              </w:rPr>
              <w:t>Secure Access Service Edge Technologies</w:t>
            </w:r>
          </w:p>
          <w:p w14:paraId="00E647A5" w14:textId="77777777" w:rsidR="00DF5CF4" w:rsidRPr="001F63D2" w:rsidRDefault="00DF5CF4" w:rsidP="00216573">
            <w:pPr>
              <w:pStyle w:val="ListParagraph"/>
              <w:widowControl/>
              <w:numPr>
                <w:ilvl w:val="0"/>
                <w:numId w:val="31"/>
              </w:numPr>
              <w:spacing w:after="120" w:line="276" w:lineRule="auto"/>
              <w:ind w:left="720" w:firstLine="0"/>
              <w:contextualSpacing/>
              <w:rPr>
                <w:rFonts w:cstheme="minorHAnsi"/>
                <w:sz w:val="24"/>
                <w:szCs w:val="24"/>
              </w:rPr>
            </w:pPr>
            <w:r w:rsidRPr="001F63D2">
              <w:rPr>
                <w:rFonts w:cstheme="minorHAnsi"/>
                <w:sz w:val="24"/>
                <w:szCs w:val="24"/>
              </w:rPr>
              <w:t>Resiliency using multiple means of connectivity</w:t>
            </w:r>
          </w:p>
          <w:p w14:paraId="1D5731AD" w14:textId="77777777" w:rsidR="00DF5CF4" w:rsidRPr="001F63D2" w:rsidRDefault="00DF5CF4" w:rsidP="00216573">
            <w:pPr>
              <w:pStyle w:val="ListParagraph"/>
              <w:widowControl/>
              <w:numPr>
                <w:ilvl w:val="0"/>
                <w:numId w:val="31"/>
              </w:numPr>
              <w:spacing w:after="120" w:line="276" w:lineRule="auto"/>
              <w:ind w:left="720" w:firstLine="0"/>
              <w:contextualSpacing/>
              <w:rPr>
                <w:rFonts w:cstheme="minorHAnsi"/>
                <w:sz w:val="24"/>
                <w:szCs w:val="24"/>
              </w:rPr>
            </w:pPr>
            <w:r w:rsidRPr="001F63D2">
              <w:rPr>
                <w:rFonts w:cstheme="minorHAnsi"/>
                <w:sz w:val="24"/>
                <w:szCs w:val="24"/>
              </w:rPr>
              <w:t>Integration into security (SIEM/MDR) and identity (Azure AD) technologies.</w:t>
            </w:r>
          </w:p>
          <w:p w14:paraId="35197E2F" w14:textId="77777777" w:rsidR="00DF5CF4" w:rsidRPr="001F63D2" w:rsidRDefault="00DF5CF4" w:rsidP="00216573">
            <w:pPr>
              <w:pStyle w:val="ListParagraph"/>
              <w:widowControl/>
              <w:numPr>
                <w:ilvl w:val="0"/>
                <w:numId w:val="31"/>
              </w:numPr>
              <w:spacing w:after="120" w:line="276" w:lineRule="auto"/>
              <w:ind w:left="720" w:firstLine="0"/>
              <w:contextualSpacing/>
              <w:rPr>
                <w:rFonts w:cstheme="minorHAnsi"/>
                <w:sz w:val="24"/>
                <w:szCs w:val="24"/>
              </w:rPr>
            </w:pPr>
            <w:r w:rsidRPr="001F63D2">
              <w:rPr>
                <w:rFonts w:cstheme="minorHAnsi"/>
                <w:sz w:val="24"/>
                <w:szCs w:val="24"/>
              </w:rPr>
              <w:t>Integration to CIB’s resilient Managed Infrastructure environment</w:t>
            </w:r>
          </w:p>
          <w:p w14:paraId="2E0AA93B" w14:textId="77777777" w:rsidR="00DF5CF4" w:rsidRPr="001F63D2" w:rsidRDefault="00DF5CF4" w:rsidP="00DF5CF4">
            <w:pPr>
              <w:rPr>
                <w:rFonts w:cstheme="minorHAnsi"/>
                <w:sz w:val="24"/>
                <w:szCs w:val="24"/>
              </w:rPr>
            </w:pPr>
          </w:p>
          <w:p w14:paraId="6A0AF796" w14:textId="77777777" w:rsidR="00DF5CF4" w:rsidRPr="001F63D2" w:rsidRDefault="00DF5CF4" w:rsidP="00DF5CF4">
            <w:pPr>
              <w:rPr>
                <w:rFonts w:cstheme="minorHAnsi"/>
                <w:sz w:val="24"/>
                <w:szCs w:val="24"/>
              </w:rPr>
            </w:pPr>
            <w:r w:rsidRPr="001F63D2">
              <w:rPr>
                <w:rFonts w:cstheme="minorHAnsi"/>
                <w:sz w:val="24"/>
                <w:szCs w:val="24"/>
              </w:rPr>
              <w:t xml:space="preserve">Marks will be given depending on how the solution described aligns with the move to a SASE-based, cloud-native solution during the term of the contract, including support for </w:t>
            </w:r>
            <w:r w:rsidRPr="001F63D2">
              <w:rPr>
                <w:rFonts w:cstheme="minorHAnsi"/>
                <w:sz w:val="24"/>
                <w:szCs w:val="24"/>
              </w:rPr>
              <w:lastRenderedPageBreak/>
              <w:t>this by providing testing and pilot solutions, using technologies already supplied as part of this tender, and by ensuring adequate performance and security for the contract term.</w:t>
            </w:r>
          </w:p>
          <w:p w14:paraId="5674762E" w14:textId="77777777" w:rsidR="00DF5CF4" w:rsidRPr="001F63D2" w:rsidRDefault="00DF5CF4" w:rsidP="000A1122">
            <w:pPr>
              <w:jc w:val="both"/>
              <w:rPr>
                <w:rFonts w:cstheme="minorHAnsi"/>
                <w:sz w:val="24"/>
                <w:szCs w:val="24"/>
              </w:rPr>
            </w:pPr>
          </w:p>
        </w:tc>
      </w:tr>
      <w:tr w:rsidR="00BC039C" w:rsidRPr="001F63D2" w14:paraId="0DACEA36" w14:textId="77777777" w:rsidTr="00947AD4">
        <w:tc>
          <w:tcPr>
            <w:tcW w:w="8926" w:type="dxa"/>
            <w:gridSpan w:val="2"/>
            <w:shd w:val="clear" w:color="auto" w:fill="DEEAF6" w:themeFill="accent1" w:themeFillTint="33"/>
          </w:tcPr>
          <w:p w14:paraId="1245752D" w14:textId="77777777" w:rsidR="00BC039C" w:rsidRPr="00BC039C" w:rsidRDefault="00BC039C" w:rsidP="00947AD4">
            <w:pPr>
              <w:rPr>
                <w:rFonts w:cstheme="minorHAnsi"/>
                <w:b/>
                <w:sz w:val="24"/>
                <w:szCs w:val="24"/>
              </w:rPr>
            </w:pPr>
            <w:r w:rsidRPr="00BC039C">
              <w:rPr>
                <w:rFonts w:cstheme="minorHAnsi"/>
                <w:b/>
                <w:sz w:val="24"/>
                <w:szCs w:val="24"/>
              </w:rPr>
              <w:lastRenderedPageBreak/>
              <w:t>Page Limit: A maximum of two (2) x A4 pages (12pt font) should be provided</w:t>
            </w:r>
          </w:p>
        </w:tc>
      </w:tr>
      <w:tr w:rsidR="00DF5CF4" w:rsidRPr="001F63D2" w14:paraId="09933212" w14:textId="77777777" w:rsidTr="00DF5CF4">
        <w:tc>
          <w:tcPr>
            <w:tcW w:w="8926" w:type="dxa"/>
            <w:gridSpan w:val="2"/>
          </w:tcPr>
          <w:p w14:paraId="183A31F1" w14:textId="77777777" w:rsidR="00DF5CF4" w:rsidRPr="001F63D2" w:rsidRDefault="00DF5CF4"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0B9A9BD7" w14:textId="77777777" w:rsidR="00DF5CF4" w:rsidRPr="001F63D2" w:rsidRDefault="00DF5CF4" w:rsidP="000A1122">
            <w:pPr>
              <w:rPr>
                <w:rFonts w:cstheme="minorHAnsi"/>
                <w:sz w:val="24"/>
                <w:szCs w:val="24"/>
              </w:rPr>
            </w:pPr>
          </w:p>
          <w:p w14:paraId="45592FFF" w14:textId="77777777" w:rsidR="00DF5CF4" w:rsidRPr="001F63D2" w:rsidRDefault="00DF5CF4" w:rsidP="000A1122">
            <w:pPr>
              <w:rPr>
                <w:rFonts w:cstheme="minorHAnsi"/>
                <w:sz w:val="24"/>
                <w:szCs w:val="24"/>
              </w:rPr>
            </w:pPr>
          </w:p>
        </w:tc>
      </w:tr>
    </w:tbl>
    <w:p w14:paraId="497ECF35" w14:textId="77777777" w:rsidR="00DF5CF4" w:rsidRPr="001F63D2" w:rsidRDefault="00DF5CF4" w:rsidP="00673E6F">
      <w:pPr>
        <w:spacing w:after="0" w:line="240" w:lineRule="auto"/>
        <w:rPr>
          <w:rFonts w:cstheme="minorHAnsi"/>
          <w:sz w:val="24"/>
          <w:szCs w:val="24"/>
        </w:rPr>
      </w:pPr>
    </w:p>
    <w:p w14:paraId="61C940F6" w14:textId="77777777" w:rsidR="00DF5CF4" w:rsidRDefault="00DF5CF4" w:rsidP="00673E6F">
      <w:pPr>
        <w:spacing w:after="0" w:line="240" w:lineRule="auto"/>
        <w:rPr>
          <w:sz w:val="24"/>
        </w:rPr>
      </w:pPr>
    </w:p>
    <w:p w14:paraId="509B19CB" w14:textId="029C5167" w:rsidR="00951419" w:rsidRPr="004948D1" w:rsidRDefault="00D204A7" w:rsidP="00C2144C">
      <w:pPr>
        <w:pStyle w:val="BodyText"/>
        <w:shd w:val="clear" w:color="auto" w:fill="C5E0B3" w:themeFill="accent6" w:themeFillTint="66"/>
        <w:autoSpaceDE w:val="0"/>
        <w:autoSpaceDN w:val="0"/>
        <w:ind w:left="0" w:right="119"/>
        <w:rPr>
          <w:rFonts w:asciiTheme="minorHAnsi" w:hAnsiTheme="minorHAnsi" w:cstheme="minorHAnsi"/>
          <w:b/>
          <w:sz w:val="32"/>
        </w:rPr>
      </w:pPr>
      <w:r>
        <w:rPr>
          <w:rFonts w:asciiTheme="minorHAnsi" w:hAnsiTheme="minorHAnsi" w:cstheme="minorHAnsi"/>
          <w:b/>
          <w:sz w:val="32"/>
        </w:rPr>
        <w:t xml:space="preserve">Award Criterion 3 – </w:t>
      </w:r>
      <w:r w:rsidR="00DF5CF4">
        <w:rPr>
          <w:rFonts w:asciiTheme="minorHAnsi" w:hAnsiTheme="minorHAnsi" w:cstheme="minorHAnsi"/>
          <w:b/>
          <w:sz w:val="32"/>
        </w:rPr>
        <w:t>Technical Solution – Managed WAN (Wide Area Network)</w:t>
      </w:r>
      <w:r w:rsidR="00951419" w:rsidRPr="004948D1">
        <w:rPr>
          <w:rFonts w:asciiTheme="minorHAnsi" w:hAnsiTheme="minorHAnsi" w:cstheme="minorHAnsi"/>
          <w:b/>
          <w:sz w:val="32"/>
        </w:rPr>
        <w:t xml:space="preserve"> (1</w:t>
      </w:r>
      <w:r w:rsidR="00DF5CF4">
        <w:rPr>
          <w:rFonts w:asciiTheme="minorHAnsi" w:hAnsiTheme="minorHAnsi" w:cstheme="minorHAnsi"/>
          <w:b/>
          <w:sz w:val="32"/>
        </w:rPr>
        <w:t xml:space="preserve">500 </w:t>
      </w:r>
      <w:r w:rsidR="00951419" w:rsidRPr="004948D1">
        <w:rPr>
          <w:rFonts w:asciiTheme="minorHAnsi" w:hAnsiTheme="minorHAnsi" w:cstheme="minorHAnsi"/>
          <w:b/>
          <w:sz w:val="32"/>
        </w:rPr>
        <w:t>marks)</w:t>
      </w:r>
    </w:p>
    <w:p w14:paraId="6939557D" w14:textId="77777777" w:rsidR="00951419" w:rsidRDefault="00951419" w:rsidP="00DF5CF4">
      <w:pPr>
        <w:pStyle w:val="BodyText"/>
        <w:spacing w:after="120"/>
        <w:ind w:left="0" w:right="641"/>
      </w:pPr>
    </w:p>
    <w:p w14:paraId="7C8438A1" w14:textId="77777777" w:rsidR="00DF5CF4" w:rsidRPr="001F63D2" w:rsidRDefault="00DF5CF4" w:rsidP="00DF5CF4">
      <w:pPr>
        <w:spacing w:after="0" w:line="240" w:lineRule="auto"/>
        <w:jc w:val="both"/>
        <w:rPr>
          <w:sz w:val="24"/>
          <w:szCs w:val="24"/>
        </w:rPr>
      </w:pPr>
      <w:r w:rsidRPr="001F63D2">
        <w:rPr>
          <w:sz w:val="24"/>
          <w:szCs w:val="24"/>
        </w:rPr>
        <w:t xml:space="preserve">The Contracting Authority acknowledges that there are many ways in which to deliver public service WAN connectivity requirements using a range of technologies. It is further acknowledged that solutions proposed in response to this RFT may vary depending on the unique set of variables that exist at different geographic locations and the Contracting Authority’s specific technical requirements. </w:t>
      </w:r>
    </w:p>
    <w:p w14:paraId="777D711F" w14:textId="77777777" w:rsidR="00DF5CF4" w:rsidRPr="001F63D2" w:rsidRDefault="00DF5CF4" w:rsidP="00DF5CF4">
      <w:pPr>
        <w:spacing w:after="0" w:line="240" w:lineRule="auto"/>
        <w:jc w:val="both"/>
        <w:rPr>
          <w:sz w:val="24"/>
          <w:szCs w:val="24"/>
        </w:rPr>
      </w:pPr>
    </w:p>
    <w:p w14:paraId="22699D30" w14:textId="77777777" w:rsidR="00DF5CF4" w:rsidRPr="001F63D2" w:rsidRDefault="00DF5CF4" w:rsidP="00DF5CF4">
      <w:pPr>
        <w:spacing w:after="0" w:line="240" w:lineRule="auto"/>
        <w:jc w:val="both"/>
        <w:rPr>
          <w:sz w:val="24"/>
          <w:szCs w:val="24"/>
        </w:rPr>
      </w:pPr>
      <w:r w:rsidRPr="001F63D2">
        <w:rPr>
          <w:sz w:val="24"/>
          <w:szCs w:val="24"/>
        </w:rPr>
        <w:t>The technical specifications set out in this section of the RFT, 3.1 to 3.6, cover all potential delivery methods that may apply to solutions proposed in response to this RFT. Tenderers should note that not all of these specifications will necessarily apply to the solution proposed by the Tenderer (for example, different specifications apply depending on whether the solution is Layer 2 or Layer 3, and whether it is Contended or Non-Contended).</w:t>
      </w:r>
    </w:p>
    <w:p w14:paraId="48BFF5B5" w14:textId="77777777" w:rsidR="00DF5CF4" w:rsidRPr="001F63D2" w:rsidRDefault="00DF5CF4" w:rsidP="00DF5CF4">
      <w:pPr>
        <w:spacing w:after="0" w:line="240" w:lineRule="auto"/>
        <w:jc w:val="both"/>
        <w:rPr>
          <w:sz w:val="24"/>
          <w:szCs w:val="24"/>
        </w:rPr>
      </w:pPr>
    </w:p>
    <w:p w14:paraId="0741EE3C" w14:textId="77777777" w:rsidR="00DF5CF4" w:rsidRPr="001F63D2" w:rsidRDefault="00DF5CF4" w:rsidP="00DF5CF4">
      <w:pPr>
        <w:spacing w:after="0" w:line="240" w:lineRule="auto"/>
        <w:jc w:val="both"/>
        <w:rPr>
          <w:sz w:val="24"/>
          <w:szCs w:val="24"/>
        </w:rPr>
      </w:pPr>
      <w:r w:rsidRPr="001F63D2">
        <w:rPr>
          <w:sz w:val="24"/>
          <w:szCs w:val="24"/>
        </w:rPr>
        <w:t>Tenderers are required to provide responses to each requirement set out in sections 3.1 to 3.6 below that are applicable to their proposed solution. Please read each requirement carefully and respond in the order as set out. Failure to follow the RFT format may result in your Tender being deemed non-compliant and eliminated from this Competition.</w:t>
      </w:r>
    </w:p>
    <w:p w14:paraId="075D203C" w14:textId="77777777" w:rsidR="00DF5CF4" w:rsidRPr="001F63D2" w:rsidRDefault="00DF5CF4" w:rsidP="00DF5CF4">
      <w:pPr>
        <w:spacing w:after="0" w:line="240" w:lineRule="auto"/>
        <w:rPr>
          <w:b/>
          <w:sz w:val="24"/>
          <w:szCs w:val="24"/>
        </w:rPr>
      </w:pPr>
    </w:p>
    <w:p w14:paraId="1AAA4643" w14:textId="77777777" w:rsidR="00DF5CF4" w:rsidRPr="001F63D2" w:rsidRDefault="00DF5CF4" w:rsidP="00DF5CF4">
      <w:pPr>
        <w:spacing w:after="0" w:line="240" w:lineRule="auto"/>
        <w:jc w:val="both"/>
        <w:rPr>
          <w:b/>
          <w:bCs/>
          <w:sz w:val="24"/>
          <w:szCs w:val="24"/>
        </w:rPr>
      </w:pPr>
      <w:r w:rsidRPr="001F63D2">
        <w:rPr>
          <w:b/>
          <w:bCs/>
          <w:sz w:val="24"/>
          <w:szCs w:val="24"/>
        </w:rPr>
        <w:t>Tenderers should respond to:</w:t>
      </w:r>
    </w:p>
    <w:p w14:paraId="11562F1E" w14:textId="77777777" w:rsidR="00DF5CF4" w:rsidRPr="001F63D2" w:rsidRDefault="00DF5CF4" w:rsidP="00216573">
      <w:pPr>
        <w:numPr>
          <w:ilvl w:val="2"/>
          <w:numId w:val="32"/>
        </w:numPr>
        <w:tabs>
          <w:tab w:val="clear" w:pos="2160"/>
          <w:tab w:val="num" w:pos="1440"/>
        </w:tabs>
        <w:spacing w:after="0" w:line="240" w:lineRule="auto"/>
        <w:ind w:left="1440"/>
        <w:rPr>
          <w:sz w:val="24"/>
          <w:szCs w:val="24"/>
        </w:rPr>
      </w:pPr>
      <w:r w:rsidRPr="001F63D2">
        <w:rPr>
          <w:sz w:val="24"/>
          <w:szCs w:val="24"/>
        </w:rPr>
        <w:t>In all cases: 3.1 Suitability of Service Offering</w:t>
      </w:r>
    </w:p>
    <w:p w14:paraId="325A3CE9" w14:textId="77777777" w:rsidR="00DF5CF4" w:rsidRPr="001F63D2" w:rsidRDefault="00DF5CF4" w:rsidP="00216573">
      <w:pPr>
        <w:numPr>
          <w:ilvl w:val="2"/>
          <w:numId w:val="32"/>
        </w:numPr>
        <w:tabs>
          <w:tab w:val="clear" w:pos="2160"/>
          <w:tab w:val="num" w:pos="1440"/>
        </w:tabs>
        <w:spacing w:after="0" w:line="240" w:lineRule="auto"/>
        <w:ind w:left="1440"/>
        <w:rPr>
          <w:sz w:val="24"/>
          <w:szCs w:val="24"/>
        </w:rPr>
      </w:pPr>
      <w:r w:rsidRPr="001F63D2">
        <w:rPr>
          <w:sz w:val="24"/>
          <w:szCs w:val="24"/>
        </w:rPr>
        <w:t>In all cases: 3.2 Quality of Service (QoS)</w:t>
      </w:r>
    </w:p>
    <w:p w14:paraId="4ADF7429" w14:textId="77777777" w:rsidR="00DF5CF4" w:rsidRPr="001F63D2" w:rsidRDefault="00DF5CF4" w:rsidP="00216573">
      <w:pPr>
        <w:numPr>
          <w:ilvl w:val="2"/>
          <w:numId w:val="32"/>
        </w:numPr>
        <w:tabs>
          <w:tab w:val="clear" w:pos="2160"/>
          <w:tab w:val="num" w:pos="1440"/>
        </w:tabs>
        <w:spacing w:after="0" w:line="240" w:lineRule="auto"/>
        <w:ind w:left="1440"/>
        <w:rPr>
          <w:sz w:val="24"/>
          <w:szCs w:val="24"/>
        </w:rPr>
      </w:pPr>
      <w:r w:rsidRPr="001F63D2">
        <w:rPr>
          <w:sz w:val="24"/>
          <w:szCs w:val="24"/>
        </w:rPr>
        <w:t xml:space="preserve">In all cases: 3.3 Performance Requirements </w:t>
      </w:r>
    </w:p>
    <w:p w14:paraId="7978279A" w14:textId="77777777" w:rsidR="00DF5CF4" w:rsidRPr="001F63D2" w:rsidRDefault="00DF5CF4" w:rsidP="00216573">
      <w:pPr>
        <w:numPr>
          <w:ilvl w:val="2"/>
          <w:numId w:val="32"/>
        </w:numPr>
        <w:tabs>
          <w:tab w:val="clear" w:pos="2160"/>
          <w:tab w:val="num" w:pos="1440"/>
        </w:tabs>
        <w:spacing w:after="0" w:line="240" w:lineRule="auto"/>
        <w:ind w:left="1440"/>
        <w:rPr>
          <w:sz w:val="24"/>
          <w:szCs w:val="24"/>
        </w:rPr>
      </w:pPr>
      <w:r w:rsidRPr="001F63D2">
        <w:rPr>
          <w:sz w:val="24"/>
          <w:szCs w:val="24"/>
        </w:rPr>
        <w:t>In all cases:  3.4 Technical Specifications for OSI Layer 3 Services</w:t>
      </w:r>
    </w:p>
    <w:p w14:paraId="11942F91" w14:textId="77777777" w:rsidR="00DF5CF4" w:rsidRPr="001F63D2" w:rsidRDefault="00DF5CF4" w:rsidP="00216573">
      <w:pPr>
        <w:numPr>
          <w:ilvl w:val="2"/>
          <w:numId w:val="32"/>
        </w:numPr>
        <w:tabs>
          <w:tab w:val="clear" w:pos="2160"/>
          <w:tab w:val="num" w:pos="1440"/>
        </w:tabs>
        <w:spacing w:after="0" w:line="240" w:lineRule="auto"/>
        <w:ind w:left="1440"/>
        <w:rPr>
          <w:sz w:val="24"/>
          <w:szCs w:val="24"/>
        </w:rPr>
      </w:pPr>
      <w:r w:rsidRPr="001F63D2">
        <w:rPr>
          <w:sz w:val="24"/>
          <w:szCs w:val="24"/>
        </w:rPr>
        <w:t>Depending on the solution(s) requested by the Contracting Authority, Tenderers must respond to;</w:t>
      </w:r>
    </w:p>
    <w:p w14:paraId="7CF18173" w14:textId="77777777" w:rsidR="00DF5CF4" w:rsidRPr="001F63D2" w:rsidRDefault="00DF5CF4" w:rsidP="00DF5CF4">
      <w:pPr>
        <w:spacing w:after="0" w:line="240" w:lineRule="auto"/>
        <w:ind w:left="1440"/>
        <w:rPr>
          <w:sz w:val="24"/>
          <w:szCs w:val="24"/>
        </w:rPr>
      </w:pPr>
      <w:r w:rsidRPr="001F63D2">
        <w:rPr>
          <w:sz w:val="24"/>
          <w:szCs w:val="24"/>
        </w:rPr>
        <w:t>5.1</w:t>
      </w:r>
      <w:r w:rsidRPr="001F63D2">
        <w:rPr>
          <w:sz w:val="24"/>
          <w:szCs w:val="24"/>
        </w:rPr>
        <w:tab/>
        <w:t xml:space="preserve">Minimum Specification for Contended or Point-to-Multipoint type services. </w:t>
      </w:r>
      <w:r w:rsidRPr="001F63D2">
        <w:rPr>
          <w:sz w:val="24"/>
          <w:szCs w:val="24"/>
        </w:rPr>
        <w:tab/>
        <w:t xml:space="preserve">Such services may include Fibre, xDSL, DOCSIS, Licensed Radio, WiMax, Fixed </w:t>
      </w:r>
      <w:r w:rsidRPr="001F63D2">
        <w:rPr>
          <w:sz w:val="24"/>
          <w:szCs w:val="24"/>
        </w:rPr>
        <w:tab/>
        <w:t>Broadband, and Microwave. etc.</w:t>
      </w:r>
    </w:p>
    <w:p w14:paraId="58000652" w14:textId="77777777" w:rsidR="00DF5CF4" w:rsidRPr="001F63D2" w:rsidRDefault="00DF5CF4" w:rsidP="00DF5CF4">
      <w:pPr>
        <w:spacing w:after="0" w:line="240" w:lineRule="auto"/>
        <w:ind w:left="1440"/>
        <w:rPr>
          <w:sz w:val="24"/>
          <w:szCs w:val="24"/>
        </w:rPr>
      </w:pPr>
      <w:r w:rsidRPr="001F63D2">
        <w:rPr>
          <w:sz w:val="24"/>
          <w:szCs w:val="24"/>
        </w:rPr>
        <w:t>5.2</w:t>
      </w:r>
      <w:r w:rsidRPr="001F63D2">
        <w:rPr>
          <w:sz w:val="24"/>
          <w:szCs w:val="24"/>
        </w:rPr>
        <w:tab/>
        <w:t>Bandwidth</w:t>
      </w:r>
    </w:p>
    <w:p w14:paraId="0ECD7EC0" w14:textId="77777777" w:rsidR="00DF5CF4" w:rsidRPr="001F63D2" w:rsidRDefault="00DF5CF4" w:rsidP="00DF5CF4">
      <w:pPr>
        <w:pStyle w:val="BodyText"/>
        <w:spacing w:after="120"/>
        <w:ind w:left="0" w:right="641"/>
      </w:pPr>
    </w:p>
    <w:tbl>
      <w:tblPr>
        <w:tblStyle w:val="TableGrid"/>
        <w:tblW w:w="8926" w:type="dxa"/>
        <w:tblLook w:val="04A0" w:firstRow="1" w:lastRow="0" w:firstColumn="1" w:lastColumn="0" w:noHBand="0" w:noVBand="1"/>
      </w:tblPr>
      <w:tblGrid>
        <w:gridCol w:w="6941"/>
        <w:gridCol w:w="1985"/>
      </w:tblGrid>
      <w:tr w:rsidR="00DF5CF4" w:rsidRPr="001F63D2" w14:paraId="1057C92F" w14:textId="77777777" w:rsidTr="000A1122">
        <w:tc>
          <w:tcPr>
            <w:tcW w:w="6941" w:type="dxa"/>
            <w:shd w:val="clear" w:color="auto" w:fill="D9E2F3" w:themeFill="accent5" w:themeFillTint="33"/>
          </w:tcPr>
          <w:p w14:paraId="3B525ABB" w14:textId="474D2ACD" w:rsidR="00DF5CF4" w:rsidRPr="001F63D2" w:rsidRDefault="00DF5CF4" w:rsidP="000A1122">
            <w:pPr>
              <w:rPr>
                <w:b/>
                <w:bCs/>
                <w:sz w:val="24"/>
                <w:szCs w:val="24"/>
              </w:rPr>
            </w:pPr>
            <w:r w:rsidRPr="001F63D2">
              <w:rPr>
                <w:rFonts w:cs="Times"/>
                <w:b/>
                <w:bCs/>
                <w:sz w:val="24"/>
                <w:szCs w:val="24"/>
              </w:rPr>
              <w:t>3.1</w:t>
            </w:r>
            <w:r w:rsidRPr="001F63D2">
              <w:rPr>
                <w:rFonts w:cs="Times"/>
                <w:b/>
                <w:sz w:val="24"/>
                <w:szCs w:val="24"/>
              </w:rPr>
              <w:tab/>
            </w:r>
            <w:r w:rsidRPr="001F63D2">
              <w:rPr>
                <w:b/>
                <w:bCs/>
                <w:sz w:val="24"/>
                <w:szCs w:val="24"/>
                <w:u w:val="single"/>
              </w:rPr>
              <w:t>Suitability of Service Offering</w:t>
            </w:r>
          </w:p>
        </w:tc>
        <w:tc>
          <w:tcPr>
            <w:tcW w:w="1985" w:type="dxa"/>
            <w:shd w:val="clear" w:color="auto" w:fill="D9E2F3" w:themeFill="accent5" w:themeFillTint="33"/>
          </w:tcPr>
          <w:p w14:paraId="616F9298" w14:textId="77777777" w:rsidR="00DF5CF4" w:rsidRPr="001F63D2" w:rsidRDefault="00DF5CF4" w:rsidP="000A1122">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100 marks</w:t>
            </w:r>
          </w:p>
        </w:tc>
      </w:tr>
      <w:tr w:rsidR="00DF5CF4" w:rsidRPr="001F63D2" w14:paraId="79B736B2" w14:textId="77777777" w:rsidTr="000A1122">
        <w:tc>
          <w:tcPr>
            <w:tcW w:w="8926" w:type="dxa"/>
            <w:gridSpan w:val="2"/>
          </w:tcPr>
          <w:p w14:paraId="06492EC2" w14:textId="7FFE8556" w:rsidR="00DF5CF4" w:rsidRPr="001F63D2" w:rsidRDefault="00DF5CF4" w:rsidP="00DF5CF4">
            <w:pPr>
              <w:jc w:val="both"/>
              <w:rPr>
                <w:sz w:val="24"/>
                <w:szCs w:val="24"/>
              </w:rPr>
            </w:pPr>
            <w:r w:rsidRPr="001F63D2">
              <w:rPr>
                <w:sz w:val="24"/>
                <w:szCs w:val="24"/>
              </w:rPr>
              <w:lastRenderedPageBreak/>
              <w:t>Given that the offices/sites listed in the Master Spreadsheet</w:t>
            </w:r>
            <w:r w:rsidR="00E52ACF">
              <w:rPr>
                <w:sz w:val="24"/>
                <w:szCs w:val="24"/>
              </w:rPr>
              <w:t xml:space="preserve"> of Offices – Appendix 8</w:t>
            </w:r>
            <w:r w:rsidRPr="001F63D2">
              <w:rPr>
                <w:sz w:val="24"/>
                <w:szCs w:val="24"/>
              </w:rPr>
              <w:t xml:space="preserve"> </w:t>
            </w:r>
            <w:r w:rsidR="006071CA">
              <w:rPr>
                <w:sz w:val="24"/>
              </w:rPr>
              <w:t xml:space="preserve">(issued as a separate document with tender suite) </w:t>
            </w:r>
            <w:r w:rsidRPr="001F63D2">
              <w:rPr>
                <w:sz w:val="24"/>
                <w:szCs w:val="24"/>
              </w:rPr>
              <w:t>are public facing, the stability of the proposed wide area connectivity solution is of paramount importance to the Contracting Authority. As radio links are prone to degradation/outage due to climatic and/or localised events, the contracting Authority prefers a fixed-line solution, e.g., fibre or copper. The contracting Authority will, of course, accept other media such as radio, microwave, fixed broadband wireless services or other similar known solutions where a fixed solution is not available.</w:t>
            </w:r>
          </w:p>
          <w:p w14:paraId="40937E63" w14:textId="77777777" w:rsidR="00DF5CF4" w:rsidRPr="001F63D2" w:rsidRDefault="00DF5CF4" w:rsidP="00DF5CF4">
            <w:pPr>
              <w:jc w:val="both"/>
              <w:rPr>
                <w:b/>
                <w:bCs/>
                <w:sz w:val="24"/>
                <w:szCs w:val="24"/>
              </w:rPr>
            </w:pPr>
          </w:p>
          <w:p w14:paraId="75647D1B" w14:textId="77777777" w:rsidR="00DF5CF4" w:rsidRPr="001F63D2" w:rsidRDefault="00DF5CF4" w:rsidP="00216573">
            <w:pPr>
              <w:pStyle w:val="ListParagraph"/>
              <w:widowControl/>
              <w:numPr>
                <w:ilvl w:val="3"/>
                <w:numId w:val="32"/>
              </w:numPr>
              <w:tabs>
                <w:tab w:val="clear" w:pos="2880"/>
              </w:tabs>
              <w:ind w:left="567" w:hanging="567"/>
              <w:contextualSpacing/>
              <w:jc w:val="both"/>
              <w:rPr>
                <w:sz w:val="24"/>
                <w:szCs w:val="24"/>
                <w:lang w:val="en-US"/>
              </w:rPr>
            </w:pPr>
            <w:r w:rsidRPr="001F63D2">
              <w:rPr>
                <w:sz w:val="24"/>
                <w:szCs w:val="24"/>
                <w:lang w:val="en-US"/>
              </w:rPr>
              <w:t>Tenderers must describe succinctly (graphs/diagrams must be included) the proposed solution(s), outlining the advantages and relevant architectural strengths. The proposed service should be cost-effective, reliable, resilient and scalable.</w:t>
            </w:r>
          </w:p>
          <w:p w14:paraId="2B2074F0" w14:textId="77777777" w:rsidR="00DF5CF4" w:rsidRPr="001F63D2" w:rsidRDefault="00DF5CF4" w:rsidP="00216573">
            <w:pPr>
              <w:pStyle w:val="ListParagraph"/>
              <w:widowControl/>
              <w:numPr>
                <w:ilvl w:val="3"/>
                <w:numId w:val="32"/>
              </w:numPr>
              <w:tabs>
                <w:tab w:val="clear" w:pos="2880"/>
              </w:tabs>
              <w:ind w:left="567" w:hanging="567"/>
              <w:contextualSpacing/>
              <w:jc w:val="both"/>
              <w:rPr>
                <w:sz w:val="24"/>
                <w:szCs w:val="24"/>
              </w:rPr>
            </w:pPr>
            <w:r w:rsidRPr="001F63D2">
              <w:rPr>
                <w:sz w:val="24"/>
                <w:szCs w:val="24"/>
              </w:rPr>
              <w:t>The solution delivered should include the provision and installation of a managed CPE router appropriate to the service offering. This router should be capable of remote monitoring and management by the Tenderer. Ethernet ports should be Gigabit Enabled (GE).</w:t>
            </w:r>
          </w:p>
          <w:p w14:paraId="1732E60B" w14:textId="77777777" w:rsidR="00DF5CF4" w:rsidRPr="001F63D2" w:rsidRDefault="00DF5CF4" w:rsidP="00DF5CF4">
            <w:pPr>
              <w:jc w:val="both"/>
              <w:rPr>
                <w:sz w:val="24"/>
                <w:szCs w:val="24"/>
              </w:rPr>
            </w:pPr>
          </w:p>
          <w:p w14:paraId="16AFF915" w14:textId="77777777" w:rsidR="00DF5CF4" w:rsidRPr="001F63D2" w:rsidRDefault="00DF5CF4" w:rsidP="00DF5CF4">
            <w:pPr>
              <w:jc w:val="both"/>
              <w:rPr>
                <w:sz w:val="24"/>
                <w:szCs w:val="24"/>
              </w:rPr>
            </w:pPr>
            <w:r w:rsidRPr="001F63D2">
              <w:rPr>
                <w:sz w:val="24"/>
                <w:szCs w:val="24"/>
              </w:rPr>
              <w:tab/>
              <w:t xml:space="preserve">The CPE Router should have: </w:t>
            </w:r>
          </w:p>
          <w:p w14:paraId="77F3603C" w14:textId="77777777" w:rsidR="00DF5CF4" w:rsidRPr="001F63D2" w:rsidRDefault="00DF5CF4" w:rsidP="00216573">
            <w:pPr>
              <w:numPr>
                <w:ilvl w:val="1"/>
                <w:numId w:val="33"/>
              </w:numPr>
              <w:jc w:val="both"/>
              <w:rPr>
                <w:sz w:val="24"/>
                <w:szCs w:val="24"/>
              </w:rPr>
            </w:pPr>
            <w:r w:rsidRPr="001F63D2">
              <w:rPr>
                <w:sz w:val="24"/>
                <w:szCs w:val="24"/>
              </w:rPr>
              <w:t>A minimum of 4 x GE LAN Ethernet ports</w:t>
            </w:r>
          </w:p>
          <w:p w14:paraId="4EBFD42F" w14:textId="77777777" w:rsidR="00DF5CF4" w:rsidRPr="001F63D2" w:rsidRDefault="00DF5CF4" w:rsidP="00216573">
            <w:pPr>
              <w:numPr>
                <w:ilvl w:val="1"/>
                <w:numId w:val="33"/>
              </w:numPr>
              <w:jc w:val="both"/>
              <w:rPr>
                <w:sz w:val="24"/>
                <w:szCs w:val="24"/>
              </w:rPr>
            </w:pPr>
            <w:r w:rsidRPr="001F63D2">
              <w:rPr>
                <w:sz w:val="24"/>
                <w:szCs w:val="24"/>
              </w:rPr>
              <w:t>WAN interface appropriate to the service offering. (For example, this could be 1 x GE Ethernet WAN port or support for VDSL Annex M and ADSL2)</w:t>
            </w:r>
          </w:p>
          <w:p w14:paraId="303BE89D" w14:textId="77777777" w:rsidR="00DF5CF4" w:rsidRPr="001F63D2" w:rsidRDefault="00DF5CF4" w:rsidP="00216573">
            <w:pPr>
              <w:numPr>
                <w:ilvl w:val="1"/>
                <w:numId w:val="33"/>
              </w:numPr>
              <w:jc w:val="both"/>
              <w:rPr>
                <w:sz w:val="24"/>
                <w:szCs w:val="24"/>
              </w:rPr>
            </w:pPr>
            <w:r w:rsidRPr="001F63D2">
              <w:rPr>
                <w:sz w:val="24"/>
                <w:szCs w:val="24"/>
              </w:rPr>
              <w:t>Separate WAN Port and supporting technologies for resilience, i.e. 5G/4G or other resilience-focused technologies</w:t>
            </w:r>
          </w:p>
          <w:p w14:paraId="0557AB33" w14:textId="77777777" w:rsidR="00DF5CF4" w:rsidRPr="001F63D2" w:rsidRDefault="00DF5CF4" w:rsidP="00216573">
            <w:pPr>
              <w:pStyle w:val="ListParagraph"/>
              <w:widowControl/>
              <w:numPr>
                <w:ilvl w:val="1"/>
                <w:numId w:val="33"/>
              </w:numPr>
              <w:jc w:val="both"/>
              <w:rPr>
                <w:sz w:val="24"/>
                <w:szCs w:val="24"/>
              </w:rPr>
            </w:pPr>
            <w:r w:rsidRPr="001F63D2">
              <w:rPr>
                <w:sz w:val="24"/>
                <w:szCs w:val="24"/>
              </w:rPr>
              <w:t>Must conform to IEEE802 open standards</w:t>
            </w:r>
          </w:p>
          <w:p w14:paraId="0F4F870B" w14:textId="77777777" w:rsidR="00DF5CF4" w:rsidRPr="001F63D2" w:rsidRDefault="00DF5CF4" w:rsidP="00DF5CF4">
            <w:pPr>
              <w:pStyle w:val="ListParagraph"/>
              <w:ind w:left="1440"/>
              <w:jc w:val="both"/>
              <w:rPr>
                <w:sz w:val="24"/>
                <w:szCs w:val="24"/>
              </w:rPr>
            </w:pPr>
          </w:p>
          <w:p w14:paraId="78FC575B" w14:textId="77777777" w:rsidR="00DF5CF4" w:rsidRPr="001F63D2" w:rsidRDefault="00DF5CF4" w:rsidP="00DF5CF4">
            <w:pPr>
              <w:jc w:val="both"/>
              <w:rPr>
                <w:sz w:val="24"/>
                <w:szCs w:val="24"/>
              </w:rPr>
            </w:pPr>
            <w:r w:rsidRPr="001F63D2">
              <w:rPr>
                <w:sz w:val="24"/>
                <w:szCs w:val="24"/>
              </w:rPr>
              <w:t xml:space="preserve">Tenderers must confirm that their proposed CPE meets the minimum requirements outlined above.  </w:t>
            </w:r>
          </w:p>
          <w:p w14:paraId="03B03E44" w14:textId="77777777" w:rsidR="00DF5CF4" w:rsidRPr="001F63D2" w:rsidRDefault="00DF5CF4" w:rsidP="00DF5CF4">
            <w:pPr>
              <w:pStyle w:val="ListParagraph"/>
              <w:ind w:left="360"/>
              <w:jc w:val="both"/>
              <w:rPr>
                <w:sz w:val="24"/>
                <w:szCs w:val="24"/>
              </w:rPr>
            </w:pPr>
          </w:p>
          <w:p w14:paraId="1B516217" w14:textId="77777777" w:rsidR="00DF5CF4" w:rsidRPr="001F63D2" w:rsidRDefault="00DF5CF4" w:rsidP="00DF5CF4">
            <w:pPr>
              <w:jc w:val="both"/>
              <w:rPr>
                <w:sz w:val="24"/>
                <w:szCs w:val="24"/>
              </w:rPr>
            </w:pPr>
            <w:r w:rsidRPr="001F63D2">
              <w:rPr>
                <w:sz w:val="24"/>
                <w:szCs w:val="24"/>
              </w:rPr>
              <w:t>Tenderers must describe any/all features of the proposed CPE devices that provide resilience, for example, dual power, hot swap modules, remote upgrades,</w:t>
            </w:r>
          </w:p>
          <w:p w14:paraId="1C2CC65A" w14:textId="77777777" w:rsidR="00DF5CF4" w:rsidRPr="001F63D2" w:rsidRDefault="00DF5CF4" w:rsidP="00DF5CF4">
            <w:pPr>
              <w:jc w:val="both"/>
              <w:rPr>
                <w:sz w:val="24"/>
                <w:szCs w:val="24"/>
                <w:lang w:val="en-US"/>
              </w:rPr>
            </w:pPr>
          </w:p>
          <w:p w14:paraId="7CC234CC" w14:textId="77777777" w:rsidR="00DF5CF4" w:rsidRPr="001F63D2" w:rsidRDefault="00DF5CF4" w:rsidP="00DF5CF4">
            <w:pPr>
              <w:jc w:val="both"/>
              <w:rPr>
                <w:b/>
                <w:bCs/>
                <w:sz w:val="24"/>
                <w:szCs w:val="24"/>
                <w:lang w:val="en-US"/>
              </w:rPr>
            </w:pPr>
            <w:r w:rsidRPr="001F63D2">
              <w:rPr>
                <w:sz w:val="24"/>
                <w:szCs w:val="24"/>
                <w:lang w:val="en-US"/>
              </w:rPr>
              <w:t>The technical specification of the proposed solution must be equal to or exceed that proposed to qualify for the Agreement and must meet all Mandatory Requirements. Where Tenderers offer multiple products or describe features of their network, they must explicitly explain the features included in the solution they have priced. Any functionality not included in this price must be marked as out of specification for costing purposes.</w:t>
            </w:r>
          </w:p>
          <w:p w14:paraId="12CDBC23" w14:textId="77777777" w:rsidR="00DF5CF4" w:rsidRPr="001F63D2" w:rsidRDefault="00DF5CF4" w:rsidP="000A1122">
            <w:pPr>
              <w:jc w:val="both"/>
              <w:rPr>
                <w:sz w:val="24"/>
                <w:szCs w:val="24"/>
              </w:rPr>
            </w:pPr>
          </w:p>
        </w:tc>
      </w:tr>
      <w:tr w:rsidR="00BC039C" w:rsidRPr="001F63D2" w14:paraId="02B06A1F" w14:textId="77777777" w:rsidTr="00947AD4">
        <w:tc>
          <w:tcPr>
            <w:tcW w:w="8926" w:type="dxa"/>
            <w:gridSpan w:val="2"/>
            <w:shd w:val="clear" w:color="auto" w:fill="DEEAF6" w:themeFill="accent1" w:themeFillTint="33"/>
          </w:tcPr>
          <w:p w14:paraId="3DA1C932"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DF5CF4" w:rsidRPr="001F63D2" w14:paraId="4FC64259" w14:textId="77777777" w:rsidTr="00DF5CF4">
        <w:tc>
          <w:tcPr>
            <w:tcW w:w="8926" w:type="dxa"/>
            <w:gridSpan w:val="2"/>
          </w:tcPr>
          <w:p w14:paraId="2C66DE70" w14:textId="77777777" w:rsidR="00DF5CF4" w:rsidRPr="001F63D2" w:rsidRDefault="00DF5CF4" w:rsidP="000A1122">
            <w:pPr>
              <w:rPr>
                <w:sz w:val="24"/>
                <w:szCs w:val="24"/>
              </w:rPr>
            </w:pPr>
            <w:r w:rsidRPr="001F63D2">
              <w:rPr>
                <w:b/>
                <w:sz w:val="24"/>
                <w:szCs w:val="24"/>
                <w:u w:val="single"/>
              </w:rPr>
              <w:t>Response</w:t>
            </w:r>
            <w:r w:rsidRPr="001F63D2">
              <w:rPr>
                <w:sz w:val="24"/>
                <w:szCs w:val="24"/>
              </w:rPr>
              <w:t>:</w:t>
            </w:r>
          </w:p>
          <w:p w14:paraId="01703BDE" w14:textId="77777777" w:rsidR="00DF5CF4" w:rsidRPr="001F63D2" w:rsidRDefault="00DF5CF4" w:rsidP="000A1122">
            <w:pPr>
              <w:rPr>
                <w:sz w:val="24"/>
                <w:szCs w:val="24"/>
              </w:rPr>
            </w:pPr>
          </w:p>
          <w:p w14:paraId="49B56A92" w14:textId="77777777" w:rsidR="00DF5CF4" w:rsidRPr="001F63D2" w:rsidRDefault="00DF5CF4" w:rsidP="000A1122">
            <w:pPr>
              <w:rPr>
                <w:sz w:val="24"/>
                <w:szCs w:val="24"/>
              </w:rPr>
            </w:pPr>
          </w:p>
        </w:tc>
      </w:tr>
    </w:tbl>
    <w:p w14:paraId="04BA3C69" w14:textId="77777777" w:rsidR="00DF5CF4" w:rsidRPr="001F63D2" w:rsidRDefault="00DF5CF4" w:rsidP="00DF5CF4">
      <w:pPr>
        <w:spacing w:after="0" w:line="240" w:lineRule="auto"/>
        <w:rPr>
          <w:sz w:val="24"/>
          <w:szCs w:val="24"/>
        </w:rPr>
      </w:pPr>
    </w:p>
    <w:tbl>
      <w:tblPr>
        <w:tblStyle w:val="TableGrid"/>
        <w:tblW w:w="8926" w:type="dxa"/>
        <w:tblLook w:val="04A0" w:firstRow="1" w:lastRow="0" w:firstColumn="1" w:lastColumn="0" w:noHBand="0" w:noVBand="1"/>
      </w:tblPr>
      <w:tblGrid>
        <w:gridCol w:w="6941"/>
        <w:gridCol w:w="1985"/>
      </w:tblGrid>
      <w:tr w:rsidR="00DF5CF4" w:rsidRPr="001F63D2" w14:paraId="754C7EBB" w14:textId="77777777" w:rsidTr="000A1122">
        <w:tc>
          <w:tcPr>
            <w:tcW w:w="6941" w:type="dxa"/>
            <w:shd w:val="clear" w:color="auto" w:fill="D9E2F3" w:themeFill="accent5" w:themeFillTint="33"/>
          </w:tcPr>
          <w:p w14:paraId="77AC316D" w14:textId="1B097683" w:rsidR="00DF5CF4" w:rsidRPr="001F63D2" w:rsidRDefault="00DF5CF4" w:rsidP="000A1122">
            <w:pPr>
              <w:rPr>
                <w:b/>
                <w:bCs/>
                <w:sz w:val="24"/>
                <w:szCs w:val="24"/>
              </w:rPr>
            </w:pPr>
            <w:r w:rsidRPr="001F63D2">
              <w:rPr>
                <w:rFonts w:cs="Times"/>
                <w:b/>
                <w:sz w:val="24"/>
                <w:szCs w:val="24"/>
              </w:rPr>
              <w:t>3.2</w:t>
            </w:r>
            <w:r w:rsidRPr="001F63D2">
              <w:rPr>
                <w:rFonts w:cs="Times"/>
                <w:b/>
                <w:sz w:val="24"/>
                <w:szCs w:val="24"/>
              </w:rPr>
              <w:tab/>
            </w:r>
            <w:r w:rsidRPr="001F63D2">
              <w:rPr>
                <w:b/>
                <w:bCs/>
                <w:sz w:val="24"/>
                <w:szCs w:val="24"/>
                <w:u w:val="single"/>
              </w:rPr>
              <w:t>Quality of Service (QoS)</w:t>
            </w:r>
          </w:p>
        </w:tc>
        <w:tc>
          <w:tcPr>
            <w:tcW w:w="1985" w:type="dxa"/>
            <w:shd w:val="clear" w:color="auto" w:fill="D9E2F3" w:themeFill="accent5" w:themeFillTint="33"/>
          </w:tcPr>
          <w:p w14:paraId="23F12606" w14:textId="0D18F4DD" w:rsidR="00DF5CF4" w:rsidRPr="001F63D2" w:rsidRDefault="00DF5CF4" w:rsidP="000A1122">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500 marks</w:t>
            </w:r>
          </w:p>
        </w:tc>
      </w:tr>
      <w:tr w:rsidR="00DF5CF4" w:rsidRPr="001F63D2" w14:paraId="22685E42" w14:textId="77777777" w:rsidTr="000A1122">
        <w:tc>
          <w:tcPr>
            <w:tcW w:w="8926" w:type="dxa"/>
            <w:gridSpan w:val="2"/>
          </w:tcPr>
          <w:p w14:paraId="56E524CE" w14:textId="77777777" w:rsidR="00DF5CF4" w:rsidRPr="001F63D2" w:rsidRDefault="00DF5CF4" w:rsidP="00DF5CF4">
            <w:pPr>
              <w:rPr>
                <w:b/>
                <w:bCs/>
                <w:sz w:val="24"/>
                <w:szCs w:val="24"/>
              </w:rPr>
            </w:pPr>
            <w:r w:rsidRPr="001F63D2">
              <w:rPr>
                <w:sz w:val="24"/>
                <w:szCs w:val="24"/>
              </w:rPr>
              <w:t>QoS capabilities are required where</w:t>
            </w:r>
            <w:r w:rsidRPr="001F63D2">
              <w:rPr>
                <w:b/>
                <w:bCs/>
                <w:sz w:val="24"/>
                <w:szCs w:val="24"/>
              </w:rPr>
              <w:t>:</w:t>
            </w:r>
          </w:p>
          <w:p w14:paraId="1657C755" w14:textId="77777777" w:rsidR="00DF5CF4" w:rsidRPr="001F63D2" w:rsidRDefault="00DF5CF4" w:rsidP="00DF5CF4">
            <w:pPr>
              <w:rPr>
                <w:b/>
                <w:bCs/>
                <w:sz w:val="24"/>
                <w:szCs w:val="24"/>
              </w:rPr>
            </w:pPr>
          </w:p>
          <w:p w14:paraId="2FC1CEB3" w14:textId="77777777" w:rsidR="00DF5CF4" w:rsidRPr="001F63D2" w:rsidRDefault="00DF5CF4" w:rsidP="00216573">
            <w:pPr>
              <w:pStyle w:val="ListParagraph"/>
              <w:widowControl/>
              <w:numPr>
                <w:ilvl w:val="0"/>
                <w:numId w:val="34"/>
              </w:numPr>
              <w:spacing w:after="160" w:line="259" w:lineRule="auto"/>
              <w:ind w:left="567" w:hanging="567"/>
              <w:rPr>
                <w:sz w:val="24"/>
                <w:szCs w:val="24"/>
              </w:rPr>
            </w:pPr>
            <w:r w:rsidRPr="001F63D2">
              <w:rPr>
                <w:sz w:val="24"/>
                <w:szCs w:val="24"/>
              </w:rPr>
              <w:lastRenderedPageBreak/>
              <w:t>If the Tenderer proposes a point-to-point service where packet delivery at the full line rate from each remote location cannot be guaranteed (i.e. because the links into the Contracting Authority’s central locations are oversubscribed or because there is contention within the carrier’s network core)</w:t>
            </w:r>
          </w:p>
          <w:p w14:paraId="39237707" w14:textId="77777777" w:rsidR="00DF5CF4" w:rsidRPr="001F63D2" w:rsidRDefault="00DF5CF4" w:rsidP="00216573">
            <w:pPr>
              <w:pStyle w:val="ListParagraph"/>
              <w:widowControl/>
              <w:numPr>
                <w:ilvl w:val="0"/>
                <w:numId w:val="34"/>
              </w:numPr>
              <w:spacing w:after="160" w:line="259" w:lineRule="auto"/>
              <w:ind w:left="567" w:hanging="567"/>
              <w:rPr>
                <w:sz w:val="24"/>
                <w:szCs w:val="24"/>
              </w:rPr>
            </w:pPr>
            <w:r w:rsidRPr="001F63D2">
              <w:rPr>
                <w:sz w:val="24"/>
                <w:szCs w:val="24"/>
              </w:rPr>
              <w:t>an any-to-any service is proposed by the Tenderer. QoS is always required for any-to-any services because traffic patterns (and therefore the potential for contention at egress from the carrier network to any Contracting Authority location) cannot be known with certainty</w:t>
            </w:r>
          </w:p>
          <w:p w14:paraId="209A24C2" w14:textId="77777777" w:rsidR="00DF5CF4" w:rsidRPr="001F63D2" w:rsidRDefault="00DF5CF4" w:rsidP="00DF5CF4">
            <w:pPr>
              <w:rPr>
                <w:sz w:val="24"/>
                <w:szCs w:val="24"/>
                <w:lang w:eastAsia="en-IE"/>
              </w:rPr>
            </w:pPr>
            <w:r w:rsidRPr="001F63D2">
              <w:rPr>
                <w:sz w:val="24"/>
                <w:szCs w:val="24"/>
                <w:lang w:eastAsia="en-IE"/>
              </w:rPr>
              <w:t>If your proposed solution matches the scenarios described above, please provide a description of your QoS solution(s).</w:t>
            </w:r>
          </w:p>
          <w:p w14:paraId="5480D874" w14:textId="77777777" w:rsidR="00DF5CF4" w:rsidRPr="001F63D2" w:rsidRDefault="00DF5CF4" w:rsidP="00DF5CF4">
            <w:pPr>
              <w:rPr>
                <w:sz w:val="24"/>
                <w:szCs w:val="24"/>
                <w:lang w:eastAsia="en-IE"/>
              </w:rPr>
            </w:pPr>
          </w:p>
          <w:p w14:paraId="6DFCB9E6" w14:textId="77777777" w:rsidR="00DF5CF4" w:rsidRPr="001F63D2" w:rsidRDefault="00DF5CF4" w:rsidP="00DF5CF4">
            <w:pPr>
              <w:pStyle w:val="NoSpacing"/>
              <w:rPr>
                <w:rFonts w:asciiTheme="minorHAnsi" w:hAnsiTheme="minorHAnsi"/>
                <w:lang w:eastAsia="en-IE"/>
              </w:rPr>
            </w:pPr>
            <w:r w:rsidRPr="001F63D2">
              <w:rPr>
                <w:rFonts w:asciiTheme="minorHAnsi" w:hAnsiTheme="minorHAnsi"/>
                <w:lang w:eastAsia="en-IE"/>
              </w:rPr>
              <w:t>Tenderers must clearly and comprehensively describe how each of their QoS mechanisms operates for the required circuits/remote offices, specifying:</w:t>
            </w:r>
          </w:p>
          <w:p w14:paraId="13748BA4" w14:textId="77777777" w:rsidR="00DF5CF4" w:rsidRPr="001F63D2" w:rsidRDefault="00DF5CF4" w:rsidP="00DF5CF4">
            <w:pPr>
              <w:pStyle w:val="NoSpacing"/>
              <w:rPr>
                <w:rFonts w:asciiTheme="minorHAnsi" w:hAnsiTheme="minorHAnsi"/>
                <w:lang w:eastAsia="en-IE"/>
              </w:rPr>
            </w:pPr>
          </w:p>
          <w:p w14:paraId="791DD962" w14:textId="77777777" w:rsidR="00DF5CF4" w:rsidRPr="001F63D2" w:rsidRDefault="00DF5CF4" w:rsidP="00216573">
            <w:pPr>
              <w:pStyle w:val="NoSpacing"/>
              <w:numPr>
                <w:ilvl w:val="2"/>
                <w:numId w:val="33"/>
              </w:numPr>
              <w:tabs>
                <w:tab w:val="clear" w:pos="2160"/>
              </w:tabs>
              <w:ind w:left="567" w:hanging="567"/>
              <w:rPr>
                <w:rFonts w:asciiTheme="minorHAnsi" w:hAnsiTheme="minorHAnsi"/>
                <w:lang w:eastAsia="en-IE"/>
              </w:rPr>
            </w:pPr>
            <w:r w:rsidRPr="001F63D2">
              <w:rPr>
                <w:rFonts w:asciiTheme="minorHAnsi" w:hAnsiTheme="minorHAnsi"/>
                <w:lang w:eastAsia="en-IE"/>
              </w:rPr>
              <w:t>The options available for allocating bandwidth</w:t>
            </w:r>
            <w:r w:rsidRPr="001F63D2">
              <w:rPr>
                <w:rFonts w:asciiTheme="minorHAnsi" w:hAnsiTheme="minorHAnsi"/>
              </w:rPr>
              <w:t xml:space="preserve"> among traffic classes. Tenderers must clearly detail whether the Contracting Authority can arbitrarily specify the fraction of link bandwidth to be reserved for each traffic class or must the Contracting Authority select from a number of predefined profiles?  If the former, any limitations must be clearly stated. If the latter, the available profiles must be specified. An arbitrary selection of profiles will attract higher marks</w:t>
            </w:r>
            <w:r w:rsidRPr="001F63D2">
              <w:rPr>
                <w:rFonts w:asciiTheme="minorHAnsi" w:hAnsiTheme="minorHAnsi"/>
                <w:lang w:eastAsia="en-IE"/>
              </w:rPr>
              <w:t xml:space="preserve">. </w:t>
            </w:r>
          </w:p>
          <w:p w14:paraId="09297765" w14:textId="77777777" w:rsidR="00DF5CF4" w:rsidRPr="001F63D2" w:rsidRDefault="00DF5CF4" w:rsidP="00DF5CF4">
            <w:pPr>
              <w:pStyle w:val="NoSpacing"/>
              <w:ind w:left="567"/>
              <w:rPr>
                <w:rFonts w:asciiTheme="minorHAnsi" w:hAnsiTheme="minorHAnsi"/>
                <w:lang w:eastAsia="en-IE"/>
              </w:rPr>
            </w:pPr>
          </w:p>
          <w:p w14:paraId="16D61BA9" w14:textId="77777777" w:rsidR="00DF5CF4" w:rsidRPr="001F63D2" w:rsidRDefault="00DF5CF4" w:rsidP="00216573">
            <w:pPr>
              <w:pStyle w:val="NoSpacing"/>
              <w:numPr>
                <w:ilvl w:val="2"/>
                <w:numId w:val="33"/>
              </w:numPr>
              <w:tabs>
                <w:tab w:val="clear" w:pos="2160"/>
              </w:tabs>
              <w:ind w:left="567" w:hanging="567"/>
              <w:rPr>
                <w:rFonts w:asciiTheme="minorHAnsi" w:hAnsiTheme="minorHAnsi"/>
                <w:lang w:eastAsia="en-IE"/>
              </w:rPr>
            </w:pPr>
            <w:r w:rsidRPr="001F63D2">
              <w:rPr>
                <w:rFonts w:asciiTheme="minorHAnsi" w:hAnsiTheme="minorHAnsi"/>
                <w:lang w:eastAsia="en-IE"/>
              </w:rPr>
              <w:t>Where multiple VLANs/VPNs are utilised across a single access link, are QoS policies applied:</w:t>
            </w:r>
          </w:p>
          <w:p w14:paraId="2EEFDE30" w14:textId="77777777" w:rsidR="00DF5CF4" w:rsidRPr="001F63D2" w:rsidRDefault="00DF5CF4" w:rsidP="00DF5CF4">
            <w:pPr>
              <w:pStyle w:val="NoSpacing"/>
              <w:rPr>
                <w:rFonts w:asciiTheme="minorHAnsi" w:hAnsiTheme="minorHAnsi"/>
                <w:lang w:eastAsia="en-IE"/>
              </w:rPr>
            </w:pPr>
          </w:p>
          <w:p w14:paraId="432BAF54" w14:textId="77777777" w:rsidR="00DF5CF4" w:rsidRPr="001F63D2" w:rsidRDefault="00DF5CF4" w:rsidP="00216573">
            <w:pPr>
              <w:pStyle w:val="NoSpacing"/>
              <w:numPr>
                <w:ilvl w:val="0"/>
                <w:numId w:val="35"/>
              </w:numPr>
              <w:ind w:hanging="317"/>
              <w:rPr>
                <w:rFonts w:asciiTheme="minorHAnsi" w:hAnsiTheme="minorHAnsi"/>
                <w:lang w:eastAsia="en-IE"/>
              </w:rPr>
            </w:pPr>
            <w:r w:rsidRPr="001F63D2">
              <w:rPr>
                <w:rFonts w:asciiTheme="minorHAnsi" w:hAnsiTheme="minorHAnsi"/>
                <w:lang w:eastAsia="en-IE"/>
              </w:rPr>
              <w:t>Either, across the link as a whole or per VPN/VLAN at the Contracting Authority’s choice (Preferred option)</w:t>
            </w:r>
          </w:p>
          <w:p w14:paraId="7DF205D3" w14:textId="77777777" w:rsidR="00DF5CF4" w:rsidRPr="001F63D2" w:rsidRDefault="00DF5CF4" w:rsidP="00DF5CF4">
            <w:pPr>
              <w:pStyle w:val="NoSpacing"/>
              <w:rPr>
                <w:rFonts w:asciiTheme="minorHAnsi" w:hAnsiTheme="minorHAnsi"/>
                <w:lang w:eastAsia="en-IE"/>
              </w:rPr>
            </w:pPr>
          </w:p>
          <w:p w14:paraId="48D66776" w14:textId="77777777" w:rsidR="00DF5CF4" w:rsidRPr="001F63D2" w:rsidRDefault="00DF5CF4" w:rsidP="00216573">
            <w:pPr>
              <w:pStyle w:val="NoSpacing"/>
              <w:numPr>
                <w:ilvl w:val="0"/>
                <w:numId w:val="35"/>
              </w:numPr>
              <w:rPr>
                <w:rFonts w:asciiTheme="minorHAnsi" w:hAnsiTheme="minorHAnsi"/>
                <w:lang w:eastAsia="en-IE"/>
              </w:rPr>
            </w:pPr>
            <w:r w:rsidRPr="001F63D2">
              <w:rPr>
                <w:rFonts w:asciiTheme="minorHAnsi" w:hAnsiTheme="minorHAnsi"/>
                <w:lang w:eastAsia="en-IE"/>
              </w:rPr>
              <w:t>Per-VPN/VLAN (Less preferable option)</w:t>
            </w:r>
          </w:p>
          <w:p w14:paraId="644C04CA" w14:textId="77777777" w:rsidR="00DF5CF4" w:rsidRPr="001F63D2" w:rsidRDefault="00DF5CF4" w:rsidP="00DF5CF4">
            <w:pPr>
              <w:pStyle w:val="ListParagraph"/>
              <w:rPr>
                <w:sz w:val="24"/>
                <w:szCs w:val="24"/>
                <w:lang w:eastAsia="en-IE"/>
              </w:rPr>
            </w:pPr>
          </w:p>
          <w:p w14:paraId="53609AF0" w14:textId="77777777" w:rsidR="00DF5CF4" w:rsidRPr="001F63D2" w:rsidRDefault="00DF5CF4" w:rsidP="00216573">
            <w:pPr>
              <w:pStyle w:val="NoSpacing"/>
              <w:numPr>
                <w:ilvl w:val="0"/>
                <w:numId w:val="35"/>
              </w:numPr>
              <w:rPr>
                <w:rFonts w:asciiTheme="minorHAnsi" w:hAnsiTheme="minorHAnsi"/>
                <w:lang w:eastAsia="en-IE"/>
              </w:rPr>
            </w:pPr>
            <w:r w:rsidRPr="001F63D2">
              <w:rPr>
                <w:rFonts w:asciiTheme="minorHAnsi" w:hAnsiTheme="minorHAnsi"/>
                <w:lang w:eastAsia="en-IE"/>
              </w:rPr>
              <w:t>Across the link as a whole (Least preferable option)</w:t>
            </w:r>
          </w:p>
          <w:p w14:paraId="3C24D60F" w14:textId="77777777" w:rsidR="00DF5CF4" w:rsidRPr="001F63D2" w:rsidRDefault="00DF5CF4" w:rsidP="00DF5CF4">
            <w:pPr>
              <w:pStyle w:val="NoSpacing"/>
              <w:rPr>
                <w:rFonts w:asciiTheme="minorHAnsi" w:hAnsiTheme="minorHAnsi"/>
                <w:lang w:eastAsia="en-IE"/>
              </w:rPr>
            </w:pPr>
          </w:p>
          <w:p w14:paraId="6C34D45D" w14:textId="77777777" w:rsidR="00DF5CF4" w:rsidRPr="001F63D2" w:rsidRDefault="00DF5CF4" w:rsidP="00216573">
            <w:pPr>
              <w:pStyle w:val="NoSpacing"/>
              <w:numPr>
                <w:ilvl w:val="2"/>
                <w:numId w:val="33"/>
              </w:numPr>
              <w:tabs>
                <w:tab w:val="clear" w:pos="2160"/>
              </w:tabs>
              <w:ind w:left="567" w:hanging="567"/>
              <w:rPr>
                <w:rFonts w:asciiTheme="minorHAnsi" w:hAnsiTheme="minorHAnsi"/>
                <w:lang w:eastAsia="en-IE"/>
              </w:rPr>
            </w:pPr>
            <w:r w:rsidRPr="001F63D2">
              <w:rPr>
                <w:rFonts w:asciiTheme="minorHAnsi" w:hAnsiTheme="minorHAnsi"/>
                <w:lang w:eastAsia="en-IE"/>
              </w:rPr>
              <w:t xml:space="preserve">How excess traffic in each traffic class is handled </w:t>
            </w:r>
            <w:r w:rsidRPr="001F63D2">
              <w:rPr>
                <w:rFonts w:asciiTheme="minorHAnsi" w:hAnsiTheme="minorHAnsi"/>
              </w:rPr>
              <w:t xml:space="preserve">(e.g. dropped or marked down to a lower class). A marked-down solution will attract higher marks.                          </w:t>
            </w:r>
          </w:p>
          <w:p w14:paraId="41C3E899" w14:textId="77777777" w:rsidR="00DF5CF4" w:rsidRPr="001F63D2" w:rsidRDefault="00DF5CF4" w:rsidP="00DF5CF4">
            <w:pPr>
              <w:pStyle w:val="NoSpacing"/>
              <w:ind w:left="567" w:hanging="567"/>
              <w:rPr>
                <w:rFonts w:asciiTheme="minorHAnsi" w:hAnsiTheme="minorHAnsi"/>
                <w:lang w:eastAsia="en-IE"/>
              </w:rPr>
            </w:pPr>
          </w:p>
          <w:p w14:paraId="13BF1651" w14:textId="77777777" w:rsidR="00DF5CF4" w:rsidRPr="001F63D2" w:rsidRDefault="00DF5CF4" w:rsidP="00216573">
            <w:pPr>
              <w:pStyle w:val="NoSpacing"/>
              <w:numPr>
                <w:ilvl w:val="2"/>
                <w:numId w:val="33"/>
              </w:numPr>
              <w:tabs>
                <w:tab w:val="clear" w:pos="2160"/>
              </w:tabs>
              <w:ind w:left="567" w:hanging="567"/>
              <w:rPr>
                <w:rFonts w:asciiTheme="minorHAnsi" w:hAnsiTheme="minorHAnsi"/>
                <w:lang w:eastAsia="en-IE"/>
              </w:rPr>
            </w:pPr>
            <w:r w:rsidRPr="001F63D2">
              <w:rPr>
                <w:rFonts w:asciiTheme="minorHAnsi" w:hAnsiTheme="minorHAnsi"/>
                <w:lang w:eastAsia="en-IE"/>
              </w:rPr>
              <w:t xml:space="preserve">How traffic should be “marked” by the Contracting Authority on ingress to the carrier network to ensure that the traffic is carried in the correct traffic class.  Tenderers should note that preference will be given to a “software” based mechanism (e.g. IP DSCP or 802.1p tag) over any physical mechanism class.                                                   </w:t>
            </w:r>
          </w:p>
          <w:p w14:paraId="24C7E803" w14:textId="77777777" w:rsidR="00DF5CF4" w:rsidRPr="001F63D2" w:rsidRDefault="00DF5CF4" w:rsidP="00DF5CF4">
            <w:pPr>
              <w:pStyle w:val="NoSpacing"/>
              <w:ind w:left="567" w:hanging="567"/>
              <w:rPr>
                <w:rFonts w:asciiTheme="minorHAnsi" w:hAnsiTheme="minorHAnsi"/>
                <w:lang w:eastAsia="en-IE"/>
              </w:rPr>
            </w:pPr>
          </w:p>
          <w:p w14:paraId="241C729D" w14:textId="28442D63" w:rsidR="00DF5CF4" w:rsidRPr="001F63D2" w:rsidRDefault="00DF5CF4" w:rsidP="00216573">
            <w:pPr>
              <w:pStyle w:val="NoSpacing"/>
              <w:numPr>
                <w:ilvl w:val="2"/>
                <w:numId w:val="33"/>
              </w:numPr>
              <w:tabs>
                <w:tab w:val="clear" w:pos="2160"/>
              </w:tabs>
              <w:ind w:left="567" w:hanging="567"/>
              <w:rPr>
                <w:rFonts w:asciiTheme="minorHAnsi" w:hAnsiTheme="minorHAnsi"/>
                <w:lang w:eastAsia="en-IE"/>
              </w:rPr>
            </w:pPr>
            <w:r w:rsidRPr="001F63D2">
              <w:rPr>
                <w:rFonts w:asciiTheme="minorHAnsi" w:hAnsiTheme="minorHAnsi"/>
                <w:lang w:eastAsia="en-IE"/>
              </w:rPr>
              <w:t xml:space="preserve">What delay/jitter/loss guarantees are associated with each traffic class within the carrier network? Proposed solutions must at least meet the minimum acceptable performance metrics outlined in Table </w:t>
            </w:r>
            <w:r w:rsidR="0066488A">
              <w:rPr>
                <w:rFonts w:asciiTheme="minorHAnsi" w:hAnsiTheme="minorHAnsi"/>
                <w:lang w:eastAsia="en-IE"/>
              </w:rPr>
              <w:t>1</w:t>
            </w:r>
            <w:r w:rsidRPr="001F63D2">
              <w:rPr>
                <w:rFonts w:asciiTheme="minorHAnsi" w:hAnsiTheme="minorHAnsi"/>
                <w:lang w:eastAsia="en-IE"/>
              </w:rPr>
              <w:t xml:space="preserve"> below.                                                                         </w:t>
            </w:r>
          </w:p>
          <w:p w14:paraId="12A6C1E0" w14:textId="77777777" w:rsidR="00DF5CF4" w:rsidRPr="001F63D2" w:rsidRDefault="00DF5CF4" w:rsidP="000A1122">
            <w:pPr>
              <w:jc w:val="both"/>
              <w:rPr>
                <w:sz w:val="24"/>
                <w:szCs w:val="24"/>
              </w:rPr>
            </w:pPr>
          </w:p>
        </w:tc>
      </w:tr>
      <w:tr w:rsidR="00BC039C" w:rsidRPr="001F63D2" w14:paraId="71D8B286" w14:textId="77777777" w:rsidTr="00947AD4">
        <w:tc>
          <w:tcPr>
            <w:tcW w:w="8926" w:type="dxa"/>
            <w:gridSpan w:val="2"/>
            <w:shd w:val="clear" w:color="auto" w:fill="DEEAF6" w:themeFill="accent1" w:themeFillTint="33"/>
          </w:tcPr>
          <w:p w14:paraId="44E3CA67" w14:textId="77777777" w:rsidR="00BC039C" w:rsidRPr="00BC039C" w:rsidRDefault="00BC039C" w:rsidP="00947AD4">
            <w:pPr>
              <w:rPr>
                <w:rFonts w:cstheme="minorHAnsi"/>
                <w:b/>
                <w:sz w:val="24"/>
                <w:szCs w:val="24"/>
              </w:rPr>
            </w:pPr>
            <w:r w:rsidRPr="00BC039C">
              <w:rPr>
                <w:rFonts w:cstheme="minorHAnsi"/>
                <w:b/>
                <w:sz w:val="24"/>
                <w:szCs w:val="24"/>
              </w:rPr>
              <w:lastRenderedPageBreak/>
              <w:t>Page Limit: A maximum of two (2) x A4 pages (12pt font) should be provided</w:t>
            </w:r>
          </w:p>
        </w:tc>
      </w:tr>
      <w:tr w:rsidR="00DF5CF4" w:rsidRPr="001F63D2" w14:paraId="04C3E25A" w14:textId="77777777" w:rsidTr="00DF5CF4">
        <w:tc>
          <w:tcPr>
            <w:tcW w:w="8926" w:type="dxa"/>
            <w:gridSpan w:val="2"/>
          </w:tcPr>
          <w:p w14:paraId="03EC3770" w14:textId="77777777" w:rsidR="00DF5CF4" w:rsidRPr="001F63D2" w:rsidRDefault="00DF5CF4" w:rsidP="000A1122">
            <w:pPr>
              <w:rPr>
                <w:sz w:val="24"/>
                <w:szCs w:val="24"/>
              </w:rPr>
            </w:pPr>
            <w:r w:rsidRPr="001F63D2">
              <w:rPr>
                <w:b/>
                <w:sz w:val="24"/>
                <w:szCs w:val="24"/>
                <w:u w:val="single"/>
              </w:rPr>
              <w:lastRenderedPageBreak/>
              <w:t>Response</w:t>
            </w:r>
            <w:r w:rsidRPr="001F63D2">
              <w:rPr>
                <w:sz w:val="24"/>
                <w:szCs w:val="24"/>
              </w:rPr>
              <w:t>:</w:t>
            </w:r>
          </w:p>
          <w:p w14:paraId="181774C5" w14:textId="77777777" w:rsidR="00DF5CF4" w:rsidRPr="001F63D2" w:rsidRDefault="00DF5CF4" w:rsidP="000A1122">
            <w:pPr>
              <w:rPr>
                <w:sz w:val="24"/>
                <w:szCs w:val="24"/>
              </w:rPr>
            </w:pPr>
          </w:p>
          <w:p w14:paraId="56E75C11" w14:textId="77777777" w:rsidR="00DF5CF4" w:rsidRPr="001F63D2" w:rsidRDefault="00DF5CF4" w:rsidP="000A1122">
            <w:pPr>
              <w:rPr>
                <w:sz w:val="24"/>
                <w:szCs w:val="24"/>
              </w:rPr>
            </w:pPr>
          </w:p>
        </w:tc>
      </w:tr>
    </w:tbl>
    <w:p w14:paraId="18F4C014" w14:textId="77777777" w:rsidR="00DF5CF4" w:rsidRPr="001F63D2" w:rsidRDefault="00DF5CF4" w:rsidP="00DF5CF4">
      <w:pPr>
        <w:spacing w:after="0" w:line="240" w:lineRule="auto"/>
        <w:rPr>
          <w:sz w:val="24"/>
          <w:szCs w:val="24"/>
        </w:rPr>
      </w:pPr>
    </w:p>
    <w:tbl>
      <w:tblPr>
        <w:tblStyle w:val="TableGrid"/>
        <w:tblW w:w="8926" w:type="dxa"/>
        <w:tblLook w:val="04A0" w:firstRow="1" w:lastRow="0" w:firstColumn="1" w:lastColumn="0" w:noHBand="0" w:noVBand="1"/>
      </w:tblPr>
      <w:tblGrid>
        <w:gridCol w:w="6941"/>
        <w:gridCol w:w="1985"/>
      </w:tblGrid>
      <w:tr w:rsidR="00DF5CF4" w:rsidRPr="001F63D2" w14:paraId="110285F8" w14:textId="77777777" w:rsidTr="000A1122">
        <w:tc>
          <w:tcPr>
            <w:tcW w:w="6941" w:type="dxa"/>
            <w:shd w:val="clear" w:color="auto" w:fill="D9E2F3" w:themeFill="accent5" w:themeFillTint="33"/>
          </w:tcPr>
          <w:p w14:paraId="0079784A" w14:textId="20D6B697" w:rsidR="00DF5CF4" w:rsidRPr="001F63D2" w:rsidRDefault="00DF5CF4" w:rsidP="000A1122">
            <w:pPr>
              <w:rPr>
                <w:b/>
                <w:bCs/>
                <w:sz w:val="24"/>
                <w:szCs w:val="24"/>
              </w:rPr>
            </w:pPr>
            <w:r w:rsidRPr="001F63D2">
              <w:rPr>
                <w:rFonts w:cs="Times"/>
                <w:b/>
                <w:bCs/>
                <w:sz w:val="24"/>
                <w:szCs w:val="24"/>
              </w:rPr>
              <w:t>3.3</w:t>
            </w:r>
            <w:r w:rsidRPr="001F63D2">
              <w:rPr>
                <w:rFonts w:cs="Times"/>
                <w:b/>
                <w:sz w:val="24"/>
                <w:szCs w:val="24"/>
              </w:rPr>
              <w:tab/>
            </w:r>
            <w:r w:rsidR="00F47E37" w:rsidRPr="001F63D2">
              <w:rPr>
                <w:b/>
                <w:bCs/>
                <w:sz w:val="24"/>
                <w:szCs w:val="24"/>
                <w:u w:val="single"/>
                <w:lang w:eastAsia="en-IE"/>
              </w:rPr>
              <w:t>Minimum Performance Requirements</w:t>
            </w:r>
            <w:r w:rsidRPr="001F63D2">
              <w:rPr>
                <w:b/>
                <w:bCs/>
                <w:sz w:val="24"/>
                <w:szCs w:val="24"/>
                <w:u w:val="single"/>
                <w:lang w:eastAsia="en-IE"/>
              </w:rPr>
              <w:t> </w:t>
            </w:r>
          </w:p>
        </w:tc>
        <w:tc>
          <w:tcPr>
            <w:tcW w:w="1985" w:type="dxa"/>
            <w:shd w:val="clear" w:color="auto" w:fill="D9E2F3" w:themeFill="accent5" w:themeFillTint="33"/>
          </w:tcPr>
          <w:p w14:paraId="4F086B20" w14:textId="75852012" w:rsidR="00DF5CF4" w:rsidRPr="001F63D2" w:rsidRDefault="00F47E37" w:rsidP="000A1122">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100</w:t>
            </w:r>
            <w:r w:rsidR="00DF5CF4" w:rsidRPr="001F63D2">
              <w:rPr>
                <w:rFonts w:asciiTheme="minorHAnsi" w:hAnsiTheme="minorHAnsi" w:cstheme="minorHAnsi"/>
                <w:b/>
                <w:color w:val="000000"/>
                <w:lang w:val="en-US"/>
              </w:rPr>
              <w:t xml:space="preserve"> marks</w:t>
            </w:r>
          </w:p>
        </w:tc>
      </w:tr>
      <w:tr w:rsidR="00DF5CF4" w:rsidRPr="001F63D2" w14:paraId="539B7B55" w14:textId="77777777" w:rsidTr="000A1122">
        <w:tc>
          <w:tcPr>
            <w:tcW w:w="8926" w:type="dxa"/>
            <w:gridSpan w:val="2"/>
          </w:tcPr>
          <w:p w14:paraId="59596D3D" w14:textId="77777777" w:rsidR="00DF5CF4" w:rsidRPr="001F63D2" w:rsidRDefault="00DF5CF4" w:rsidP="00DF5CF4">
            <w:pPr>
              <w:jc w:val="both"/>
              <w:rPr>
                <w:sz w:val="24"/>
                <w:szCs w:val="24"/>
              </w:rPr>
            </w:pPr>
            <w:r w:rsidRPr="001F63D2">
              <w:rPr>
                <w:sz w:val="24"/>
                <w:szCs w:val="24"/>
              </w:rPr>
              <w:t>The minimum performance requirements that the carrier network must meet are specified in the table below.</w:t>
            </w:r>
          </w:p>
          <w:p w14:paraId="56C0B019" w14:textId="77777777" w:rsidR="00DF5CF4" w:rsidRPr="001F63D2" w:rsidRDefault="00DF5CF4" w:rsidP="00DF5CF4">
            <w:pPr>
              <w:jc w:val="both"/>
              <w:rPr>
                <w:sz w:val="24"/>
                <w:szCs w:val="24"/>
              </w:rPr>
            </w:pPr>
          </w:p>
          <w:p w14:paraId="3930A159" w14:textId="77777777" w:rsidR="00DF5CF4" w:rsidRPr="001F63D2" w:rsidRDefault="00DF5CF4" w:rsidP="00DF5CF4">
            <w:pPr>
              <w:jc w:val="both"/>
              <w:rPr>
                <w:sz w:val="24"/>
                <w:szCs w:val="24"/>
              </w:rPr>
            </w:pPr>
            <w:r w:rsidRPr="001F63D2">
              <w:rPr>
                <w:sz w:val="24"/>
                <w:szCs w:val="24"/>
              </w:rPr>
              <w:t>The following definitions apply to the performance metrics:</w:t>
            </w:r>
          </w:p>
          <w:p w14:paraId="19AAAD40" w14:textId="77777777" w:rsidR="00DF5CF4" w:rsidRPr="001F63D2" w:rsidRDefault="00DF5CF4" w:rsidP="00DF5CF4">
            <w:pPr>
              <w:jc w:val="both"/>
              <w:rPr>
                <w:sz w:val="24"/>
                <w:szCs w:val="24"/>
              </w:rPr>
            </w:pPr>
          </w:p>
          <w:p w14:paraId="43C52287" w14:textId="77777777" w:rsidR="00DF5CF4" w:rsidRPr="001F63D2" w:rsidRDefault="00DF5CF4" w:rsidP="00216573">
            <w:pPr>
              <w:pStyle w:val="ListParagraph"/>
              <w:widowControl/>
              <w:numPr>
                <w:ilvl w:val="0"/>
                <w:numId w:val="36"/>
              </w:numPr>
              <w:contextualSpacing/>
              <w:jc w:val="both"/>
              <w:rPr>
                <w:sz w:val="24"/>
                <w:szCs w:val="24"/>
              </w:rPr>
            </w:pPr>
            <w:r w:rsidRPr="001F63D2">
              <w:rPr>
                <w:sz w:val="24"/>
                <w:szCs w:val="24"/>
              </w:rPr>
              <w:t xml:space="preserve">“End-to-end” Latency is defined as the round-trip latency observed between any two CPE routers on the network. </w:t>
            </w:r>
          </w:p>
          <w:p w14:paraId="7CCA6A4F" w14:textId="77777777" w:rsidR="00DF5CF4" w:rsidRPr="001F63D2" w:rsidRDefault="00DF5CF4" w:rsidP="00DF5CF4">
            <w:pPr>
              <w:jc w:val="both"/>
              <w:rPr>
                <w:sz w:val="24"/>
                <w:szCs w:val="24"/>
              </w:rPr>
            </w:pPr>
          </w:p>
          <w:p w14:paraId="7C5D4DA9" w14:textId="77777777" w:rsidR="00DF5CF4" w:rsidRPr="001F63D2" w:rsidRDefault="00DF5CF4" w:rsidP="00216573">
            <w:pPr>
              <w:pStyle w:val="ListParagraph"/>
              <w:widowControl/>
              <w:numPr>
                <w:ilvl w:val="0"/>
                <w:numId w:val="36"/>
              </w:numPr>
              <w:contextualSpacing/>
              <w:jc w:val="both"/>
              <w:rPr>
                <w:sz w:val="24"/>
                <w:szCs w:val="24"/>
              </w:rPr>
            </w:pPr>
            <w:r w:rsidRPr="001F63D2">
              <w:rPr>
                <w:sz w:val="24"/>
                <w:szCs w:val="24"/>
              </w:rPr>
              <w:t>“Jitter” is defined as a variation in the delay of received packets.</w:t>
            </w:r>
          </w:p>
          <w:p w14:paraId="22793B11" w14:textId="77777777" w:rsidR="00DF5CF4" w:rsidRPr="001F63D2" w:rsidRDefault="00DF5CF4" w:rsidP="00DF5CF4">
            <w:pPr>
              <w:jc w:val="both"/>
              <w:rPr>
                <w:sz w:val="24"/>
                <w:szCs w:val="24"/>
              </w:rPr>
            </w:pPr>
          </w:p>
          <w:p w14:paraId="1FDBB998" w14:textId="77777777" w:rsidR="00DF5CF4" w:rsidRDefault="00DF5CF4" w:rsidP="00216573">
            <w:pPr>
              <w:pStyle w:val="ListParagraph"/>
              <w:widowControl/>
              <w:numPr>
                <w:ilvl w:val="0"/>
                <w:numId w:val="36"/>
              </w:numPr>
              <w:contextualSpacing/>
              <w:jc w:val="both"/>
              <w:rPr>
                <w:sz w:val="24"/>
                <w:szCs w:val="24"/>
              </w:rPr>
            </w:pPr>
            <w:r w:rsidRPr="001F63D2">
              <w:rPr>
                <w:sz w:val="24"/>
                <w:szCs w:val="24"/>
              </w:rPr>
              <w:t xml:space="preserve">“Packet Loss” is the proportion of “in-contract” packets dropped by the carrier network. This includes drops due to line errors or congestion within or at the edge of the carrier network. </w:t>
            </w:r>
          </w:p>
          <w:p w14:paraId="46AD2232" w14:textId="77777777" w:rsidR="0066488A" w:rsidRPr="0066488A" w:rsidRDefault="0066488A" w:rsidP="0066488A">
            <w:pPr>
              <w:pStyle w:val="ListParagraph"/>
              <w:rPr>
                <w:sz w:val="24"/>
                <w:szCs w:val="24"/>
              </w:rPr>
            </w:pPr>
          </w:p>
          <w:p w14:paraId="025309D7" w14:textId="77777777" w:rsidR="0066488A" w:rsidRPr="001F63D2" w:rsidRDefault="0066488A" w:rsidP="0066488A">
            <w:pPr>
              <w:pStyle w:val="ListParagraph"/>
              <w:widowControl/>
              <w:ind w:left="720"/>
              <w:contextualSpacing/>
              <w:jc w:val="both"/>
              <w:rPr>
                <w:sz w:val="24"/>
                <w:szCs w:val="24"/>
              </w:rPr>
            </w:pPr>
          </w:p>
          <w:p w14:paraId="4B6BBB75" w14:textId="07946630" w:rsidR="00DF5CF4" w:rsidRPr="0066488A" w:rsidRDefault="0066488A" w:rsidP="00DF5CF4">
            <w:pPr>
              <w:spacing w:line="360" w:lineRule="auto"/>
              <w:jc w:val="both"/>
              <w:rPr>
                <w:b/>
                <w:bCs/>
                <w:sz w:val="24"/>
                <w:szCs w:val="24"/>
              </w:rPr>
            </w:pPr>
            <w:r w:rsidRPr="0066488A">
              <w:rPr>
                <w:b/>
                <w:bCs/>
                <w:sz w:val="24"/>
                <w:szCs w:val="24"/>
              </w:rPr>
              <w:t>Table 1</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38"/>
              <w:gridCol w:w="2428"/>
              <w:gridCol w:w="1247"/>
              <w:gridCol w:w="1685"/>
            </w:tblGrid>
            <w:tr w:rsidR="00DF5CF4" w:rsidRPr="001F63D2" w14:paraId="29E44949" w14:textId="77777777" w:rsidTr="00DF5CF4">
              <w:tc>
                <w:tcPr>
                  <w:tcW w:w="3338" w:type="dxa"/>
                  <w:shd w:val="clear" w:color="auto" w:fill="002060"/>
                </w:tcPr>
                <w:p w14:paraId="3F14DA77" w14:textId="77777777" w:rsidR="00DF5CF4" w:rsidRPr="001F63D2" w:rsidRDefault="00DF5CF4" w:rsidP="00DF5CF4">
                  <w:pPr>
                    <w:spacing w:line="360" w:lineRule="auto"/>
                    <w:ind w:left="1440"/>
                    <w:rPr>
                      <w:b/>
                      <w:bCs/>
                      <w:sz w:val="24"/>
                      <w:szCs w:val="24"/>
                    </w:rPr>
                  </w:pPr>
                </w:p>
              </w:tc>
              <w:tc>
                <w:tcPr>
                  <w:tcW w:w="2428" w:type="dxa"/>
                  <w:shd w:val="clear" w:color="auto" w:fill="002060"/>
                </w:tcPr>
                <w:p w14:paraId="1E0DEA10" w14:textId="77777777" w:rsidR="00DF5CF4" w:rsidRPr="001F63D2" w:rsidRDefault="00DF5CF4" w:rsidP="00DF5CF4">
                  <w:pPr>
                    <w:spacing w:line="360" w:lineRule="auto"/>
                    <w:rPr>
                      <w:b/>
                      <w:bCs/>
                      <w:sz w:val="24"/>
                      <w:szCs w:val="24"/>
                    </w:rPr>
                  </w:pPr>
                  <w:r w:rsidRPr="001F63D2">
                    <w:rPr>
                      <w:b/>
                      <w:bCs/>
                      <w:sz w:val="24"/>
                      <w:szCs w:val="24"/>
                    </w:rPr>
                    <w:t>End-to-end Latency</w:t>
                  </w:r>
                </w:p>
              </w:tc>
              <w:tc>
                <w:tcPr>
                  <w:tcW w:w="1247" w:type="dxa"/>
                  <w:shd w:val="clear" w:color="auto" w:fill="002060"/>
                </w:tcPr>
                <w:p w14:paraId="16D931B2" w14:textId="77777777" w:rsidR="00DF5CF4" w:rsidRPr="001F63D2" w:rsidRDefault="00DF5CF4" w:rsidP="00DF5CF4">
                  <w:pPr>
                    <w:spacing w:line="360" w:lineRule="auto"/>
                    <w:rPr>
                      <w:b/>
                      <w:bCs/>
                      <w:sz w:val="24"/>
                      <w:szCs w:val="24"/>
                    </w:rPr>
                  </w:pPr>
                  <w:r w:rsidRPr="001F63D2">
                    <w:rPr>
                      <w:b/>
                      <w:bCs/>
                      <w:sz w:val="24"/>
                      <w:szCs w:val="24"/>
                    </w:rPr>
                    <w:t>Jitter</w:t>
                  </w:r>
                </w:p>
              </w:tc>
              <w:tc>
                <w:tcPr>
                  <w:tcW w:w="1685" w:type="dxa"/>
                  <w:shd w:val="clear" w:color="auto" w:fill="002060"/>
                </w:tcPr>
                <w:p w14:paraId="255430E3" w14:textId="77777777" w:rsidR="00DF5CF4" w:rsidRPr="001F63D2" w:rsidRDefault="00DF5CF4" w:rsidP="00DF5CF4">
                  <w:pPr>
                    <w:spacing w:line="360" w:lineRule="auto"/>
                    <w:rPr>
                      <w:b/>
                      <w:bCs/>
                      <w:sz w:val="24"/>
                      <w:szCs w:val="24"/>
                    </w:rPr>
                  </w:pPr>
                  <w:r w:rsidRPr="001F63D2">
                    <w:rPr>
                      <w:b/>
                      <w:bCs/>
                      <w:sz w:val="24"/>
                      <w:szCs w:val="24"/>
                    </w:rPr>
                    <w:t>Packet Loss</w:t>
                  </w:r>
                </w:p>
              </w:tc>
            </w:tr>
            <w:tr w:rsidR="00DF5CF4" w:rsidRPr="001F63D2" w14:paraId="637A387B" w14:textId="77777777" w:rsidTr="00DF5CF4">
              <w:tc>
                <w:tcPr>
                  <w:tcW w:w="3338" w:type="dxa"/>
                  <w:shd w:val="clear" w:color="auto" w:fill="DEEAF6" w:themeFill="accent1" w:themeFillTint="33"/>
                </w:tcPr>
                <w:p w14:paraId="35DC40AC" w14:textId="77777777" w:rsidR="00DF5CF4" w:rsidRPr="001F63D2" w:rsidRDefault="00DF5CF4" w:rsidP="00DF5CF4">
                  <w:pPr>
                    <w:spacing w:line="360" w:lineRule="auto"/>
                    <w:rPr>
                      <w:b/>
                      <w:bCs/>
                      <w:sz w:val="24"/>
                      <w:szCs w:val="24"/>
                    </w:rPr>
                  </w:pPr>
                  <w:r w:rsidRPr="001F63D2">
                    <w:rPr>
                      <w:b/>
                      <w:bCs/>
                      <w:sz w:val="24"/>
                      <w:szCs w:val="24"/>
                    </w:rPr>
                    <w:t>Priority traffic class</w:t>
                  </w:r>
                </w:p>
              </w:tc>
              <w:tc>
                <w:tcPr>
                  <w:tcW w:w="2428" w:type="dxa"/>
                  <w:shd w:val="clear" w:color="auto" w:fill="DEEAF6" w:themeFill="accent1" w:themeFillTint="33"/>
                </w:tcPr>
                <w:p w14:paraId="5DA9E771" w14:textId="77777777" w:rsidR="00DF5CF4" w:rsidRPr="001F63D2" w:rsidRDefault="00DF5CF4" w:rsidP="00DF5CF4">
                  <w:pPr>
                    <w:spacing w:line="360" w:lineRule="auto"/>
                    <w:rPr>
                      <w:sz w:val="24"/>
                      <w:szCs w:val="24"/>
                    </w:rPr>
                  </w:pPr>
                  <w:r w:rsidRPr="001F63D2">
                    <w:rPr>
                      <w:sz w:val="24"/>
                      <w:szCs w:val="24"/>
                    </w:rPr>
                    <w:t>50ms</w:t>
                  </w:r>
                </w:p>
              </w:tc>
              <w:tc>
                <w:tcPr>
                  <w:tcW w:w="1247" w:type="dxa"/>
                  <w:shd w:val="clear" w:color="auto" w:fill="DEEAF6" w:themeFill="accent1" w:themeFillTint="33"/>
                </w:tcPr>
                <w:p w14:paraId="5A20B589" w14:textId="77777777" w:rsidR="00DF5CF4" w:rsidRPr="001F63D2" w:rsidRDefault="00DF5CF4" w:rsidP="00DF5CF4">
                  <w:pPr>
                    <w:spacing w:line="360" w:lineRule="auto"/>
                    <w:rPr>
                      <w:sz w:val="24"/>
                      <w:szCs w:val="24"/>
                    </w:rPr>
                  </w:pPr>
                  <w:r w:rsidRPr="001F63D2">
                    <w:rPr>
                      <w:sz w:val="24"/>
                      <w:szCs w:val="24"/>
                    </w:rPr>
                    <w:t>5ms</w:t>
                  </w:r>
                </w:p>
              </w:tc>
              <w:tc>
                <w:tcPr>
                  <w:tcW w:w="1685" w:type="dxa"/>
                  <w:shd w:val="clear" w:color="auto" w:fill="DEEAF6" w:themeFill="accent1" w:themeFillTint="33"/>
                </w:tcPr>
                <w:p w14:paraId="33E140A8" w14:textId="77777777" w:rsidR="00DF5CF4" w:rsidRPr="001F63D2" w:rsidRDefault="00DF5CF4" w:rsidP="00DF5CF4">
                  <w:pPr>
                    <w:spacing w:line="360" w:lineRule="auto"/>
                    <w:rPr>
                      <w:sz w:val="24"/>
                      <w:szCs w:val="24"/>
                    </w:rPr>
                  </w:pPr>
                  <w:r w:rsidRPr="001F63D2">
                    <w:rPr>
                      <w:sz w:val="24"/>
                      <w:szCs w:val="24"/>
                    </w:rPr>
                    <w:t>&lt; 0.01%</w:t>
                  </w:r>
                </w:p>
              </w:tc>
            </w:tr>
            <w:tr w:rsidR="00DF5CF4" w:rsidRPr="001F63D2" w14:paraId="3F7B276B" w14:textId="77777777" w:rsidTr="00DF5CF4">
              <w:tc>
                <w:tcPr>
                  <w:tcW w:w="3338" w:type="dxa"/>
                </w:tcPr>
                <w:p w14:paraId="62D5C383" w14:textId="77777777" w:rsidR="00DF5CF4" w:rsidRPr="001F63D2" w:rsidRDefault="00DF5CF4" w:rsidP="00DF5CF4">
                  <w:pPr>
                    <w:spacing w:line="360" w:lineRule="auto"/>
                    <w:rPr>
                      <w:b/>
                      <w:bCs/>
                      <w:sz w:val="24"/>
                      <w:szCs w:val="24"/>
                    </w:rPr>
                  </w:pPr>
                  <w:r w:rsidRPr="001F63D2">
                    <w:rPr>
                      <w:b/>
                      <w:bCs/>
                      <w:sz w:val="24"/>
                      <w:szCs w:val="24"/>
                    </w:rPr>
                    <w:t>Other Assured Forwarding traffic classes</w:t>
                  </w:r>
                </w:p>
              </w:tc>
              <w:tc>
                <w:tcPr>
                  <w:tcW w:w="2428" w:type="dxa"/>
                </w:tcPr>
                <w:p w14:paraId="3DBA69F5" w14:textId="77777777" w:rsidR="00DF5CF4" w:rsidRPr="001F63D2" w:rsidRDefault="00DF5CF4" w:rsidP="00DF5CF4">
                  <w:pPr>
                    <w:spacing w:line="360" w:lineRule="auto"/>
                    <w:rPr>
                      <w:sz w:val="24"/>
                      <w:szCs w:val="24"/>
                    </w:rPr>
                  </w:pPr>
                  <w:r w:rsidRPr="001F63D2">
                    <w:rPr>
                      <w:sz w:val="24"/>
                      <w:szCs w:val="24"/>
                    </w:rPr>
                    <w:t>100ms</w:t>
                  </w:r>
                </w:p>
              </w:tc>
              <w:tc>
                <w:tcPr>
                  <w:tcW w:w="1247" w:type="dxa"/>
                </w:tcPr>
                <w:p w14:paraId="337FAF07" w14:textId="77777777" w:rsidR="00DF5CF4" w:rsidRPr="001F63D2" w:rsidRDefault="00DF5CF4" w:rsidP="00DF5CF4">
                  <w:pPr>
                    <w:spacing w:line="360" w:lineRule="auto"/>
                    <w:rPr>
                      <w:sz w:val="24"/>
                      <w:szCs w:val="24"/>
                    </w:rPr>
                  </w:pPr>
                  <w:r w:rsidRPr="001F63D2">
                    <w:rPr>
                      <w:sz w:val="24"/>
                      <w:szCs w:val="24"/>
                    </w:rPr>
                    <w:t>10ms</w:t>
                  </w:r>
                </w:p>
              </w:tc>
              <w:tc>
                <w:tcPr>
                  <w:tcW w:w="1685" w:type="dxa"/>
                </w:tcPr>
                <w:p w14:paraId="446A5CE9" w14:textId="77777777" w:rsidR="00DF5CF4" w:rsidRPr="001F63D2" w:rsidRDefault="00DF5CF4" w:rsidP="00DF5CF4">
                  <w:pPr>
                    <w:spacing w:line="360" w:lineRule="auto"/>
                    <w:rPr>
                      <w:sz w:val="24"/>
                      <w:szCs w:val="24"/>
                    </w:rPr>
                  </w:pPr>
                  <w:r w:rsidRPr="001F63D2">
                    <w:rPr>
                      <w:sz w:val="24"/>
                      <w:szCs w:val="24"/>
                    </w:rPr>
                    <w:t>&lt; 0.05%</w:t>
                  </w:r>
                </w:p>
              </w:tc>
            </w:tr>
            <w:tr w:rsidR="00DF5CF4" w:rsidRPr="001F63D2" w14:paraId="51F5481F" w14:textId="77777777" w:rsidTr="00DF5CF4">
              <w:tc>
                <w:tcPr>
                  <w:tcW w:w="3338" w:type="dxa"/>
                  <w:shd w:val="clear" w:color="auto" w:fill="DEEAF6" w:themeFill="accent1" w:themeFillTint="33"/>
                </w:tcPr>
                <w:p w14:paraId="72A4065D" w14:textId="77777777" w:rsidR="00DF5CF4" w:rsidRPr="001F63D2" w:rsidRDefault="00DF5CF4" w:rsidP="00DF5CF4">
                  <w:pPr>
                    <w:spacing w:line="360" w:lineRule="auto"/>
                    <w:rPr>
                      <w:b/>
                      <w:bCs/>
                      <w:sz w:val="24"/>
                      <w:szCs w:val="24"/>
                    </w:rPr>
                  </w:pPr>
                  <w:r w:rsidRPr="001F63D2">
                    <w:rPr>
                      <w:b/>
                      <w:bCs/>
                      <w:sz w:val="24"/>
                      <w:szCs w:val="24"/>
                    </w:rPr>
                    <w:t>“Best Effort” traffic class (see note below)</w:t>
                  </w:r>
                </w:p>
              </w:tc>
              <w:tc>
                <w:tcPr>
                  <w:tcW w:w="2428" w:type="dxa"/>
                  <w:shd w:val="clear" w:color="auto" w:fill="DEEAF6" w:themeFill="accent1" w:themeFillTint="33"/>
                </w:tcPr>
                <w:p w14:paraId="19951D77" w14:textId="77777777" w:rsidR="00DF5CF4" w:rsidRPr="001F63D2" w:rsidRDefault="00DF5CF4" w:rsidP="00DF5CF4">
                  <w:pPr>
                    <w:spacing w:line="360" w:lineRule="auto"/>
                    <w:rPr>
                      <w:sz w:val="24"/>
                      <w:szCs w:val="24"/>
                    </w:rPr>
                  </w:pPr>
                  <w:r w:rsidRPr="001F63D2">
                    <w:rPr>
                      <w:sz w:val="24"/>
                      <w:szCs w:val="24"/>
                    </w:rPr>
                    <w:t>100ms</w:t>
                  </w:r>
                </w:p>
              </w:tc>
              <w:tc>
                <w:tcPr>
                  <w:tcW w:w="1247" w:type="dxa"/>
                  <w:shd w:val="clear" w:color="auto" w:fill="DEEAF6" w:themeFill="accent1" w:themeFillTint="33"/>
                </w:tcPr>
                <w:p w14:paraId="0898257E" w14:textId="77777777" w:rsidR="00DF5CF4" w:rsidRPr="001F63D2" w:rsidRDefault="00DF5CF4" w:rsidP="00DF5CF4">
                  <w:pPr>
                    <w:spacing w:line="360" w:lineRule="auto"/>
                    <w:rPr>
                      <w:sz w:val="24"/>
                      <w:szCs w:val="24"/>
                    </w:rPr>
                  </w:pPr>
                  <w:r w:rsidRPr="001F63D2">
                    <w:rPr>
                      <w:sz w:val="24"/>
                      <w:szCs w:val="24"/>
                    </w:rPr>
                    <w:t>20ms</w:t>
                  </w:r>
                </w:p>
              </w:tc>
              <w:tc>
                <w:tcPr>
                  <w:tcW w:w="1685" w:type="dxa"/>
                  <w:shd w:val="clear" w:color="auto" w:fill="DEEAF6" w:themeFill="accent1" w:themeFillTint="33"/>
                </w:tcPr>
                <w:p w14:paraId="4FE2FC48" w14:textId="77777777" w:rsidR="00DF5CF4" w:rsidRPr="001F63D2" w:rsidRDefault="00DF5CF4" w:rsidP="00DF5CF4">
                  <w:pPr>
                    <w:spacing w:line="360" w:lineRule="auto"/>
                    <w:rPr>
                      <w:sz w:val="24"/>
                      <w:szCs w:val="24"/>
                    </w:rPr>
                  </w:pPr>
                  <w:r w:rsidRPr="001F63D2">
                    <w:rPr>
                      <w:sz w:val="24"/>
                      <w:szCs w:val="24"/>
                    </w:rPr>
                    <w:t>&lt; 0.1%</w:t>
                  </w:r>
                </w:p>
              </w:tc>
            </w:tr>
          </w:tbl>
          <w:p w14:paraId="49DCB1AA" w14:textId="77777777" w:rsidR="00DF5CF4" w:rsidRPr="001F63D2" w:rsidRDefault="00DF5CF4" w:rsidP="00DF5CF4">
            <w:pPr>
              <w:jc w:val="both"/>
              <w:rPr>
                <w:sz w:val="24"/>
                <w:szCs w:val="24"/>
              </w:rPr>
            </w:pPr>
          </w:p>
          <w:p w14:paraId="3298AFE2" w14:textId="77777777" w:rsidR="00DF5CF4" w:rsidRPr="001F63D2" w:rsidRDefault="00DF5CF4" w:rsidP="00DF5CF4">
            <w:pPr>
              <w:jc w:val="both"/>
              <w:rPr>
                <w:sz w:val="24"/>
                <w:szCs w:val="24"/>
              </w:rPr>
            </w:pPr>
            <w:r w:rsidRPr="001F63D2">
              <w:rPr>
                <w:sz w:val="24"/>
                <w:szCs w:val="24"/>
              </w:rPr>
              <w:t xml:space="preserve">Tenderers should note that the </w:t>
            </w:r>
            <w:r w:rsidRPr="001F63D2" w:rsidDel="00FE7747">
              <w:rPr>
                <w:sz w:val="24"/>
                <w:szCs w:val="24"/>
              </w:rPr>
              <w:t>Citizens Information Board</w:t>
            </w:r>
            <w:r w:rsidRPr="001F63D2">
              <w:rPr>
                <w:sz w:val="24"/>
                <w:szCs w:val="24"/>
              </w:rPr>
              <w:t xml:space="preserve"> reserves the right to measure service performance across the carrier network in respect of Latency, Jitter and Packet Loss throughout the Term of the Services Contract, and expect the Tenderer to report on a monthly basis on performance levels as set up in the table above, per circuit.</w:t>
            </w:r>
          </w:p>
          <w:p w14:paraId="26A044E0" w14:textId="77777777" w:rsidR="00DF5CF4" w:rsidRPr="001F63D2" w:rsidRDefault="00DF5CF4" w:rsidP="00DF5CF4">
            <w:pPr>
              <w:jc w:val="both"/>
              <w:rPr>
                <w:sz w:val="24"/>
                <w:szCs w:val="24"/>
              </w:rPr>
            </w:pPr>
          </w:p>
          <w:p w14:paraId="6D7EFBB2" w14:textId="77777777" w:rsidR="00DF5CF4" w:rsidRPr="001F63D2" w:rsidRDefault="00DF5CF4" w:rsidP="00DF5CF4">
            <w:pPr>
              <w:jc w:val="both"/>
              <w:rPr>
                <w:sz w:val="24"/>
                <w:szCs w:val="24"/>
              </w:rPr>
            </w:pPr>
            <w:r w:rsidRPr="001F63D2">
              <w:rPr>
                <w:sz w:val="24"/>
                <w:szCs w:val="24"/>
              </w:rPr>
              <w:t xml:space="preserve">Where service performance is assessed, the performance target will be measured with a statistical accuracy of +/- 5% and with a confidence level of 95%. If the </w:t>
            </w:r>
            <w:sdt>
              <w:sdtPr>
                <w:rPr>
                  <w:sz w:val="24"/>
                  <w:szCs w:val="24"/>
                </w:rPr>
                <w:alias w:val="Contracting Authority Name"/>
                <w:tag w:val="Contracting Authority Name"/>
                <w:id w:val="-2145656820"/>
                <w:placeholder>
                  <w:docPart w:val="C76F1DE7169A46139B632A7D2F0D0A1B"/>
                </w:placeholder>
                <w:text/>
              </w:sdtPr>
              <w:sdtEndPr/>
              <w:sdtContent>
                <w:r w:rsidRPr="001F63D2">
                  <w:rPr>
                    <w:sz w:val="24"/>
                    <w:szCs w:val="24"/>
                  </w:rPr>
                  <w:t>Citizens Information Board</w:t>
                </w:r>
              </w:sdtContent>
            </w:sdt>
            <w:r w:rsidRPr="001F63D2">
              <w:rPr>
                <w:sz w:val="24"/>
                <w:szCs w:val="24"/>
              </w:rPr>
              <w:t xml:space="preserve"> finds that the network is operating outside of these specifications, then a fault condition is deemed to exist and must be resolved by the successful Tenderer with reasonable industry-accepted timelines.</w:t>
            </w:r>
          </w:p>
          <w:p w14:paraId="28DA23C8" w14:textId="77777777" w:rsidR="00DF5CF4" w:rsidRPr="001F63D2" w:rsidRDefault="00DF5CF4" w:rsidP="000A1122">
            <w:pPr>
              <w:jc w:val="both"/>
              <w:rPr>
                <w:sz w:val="24"/>
                <w:szCs w:val="24"/>
              </w:rPr>
            </w:pPr>
          </w:p>
        </w:tc>
      </w:tr>
      <w:tr w:rsidR="00BC039C" w:rsidRPr="001F63D2" w14:paraId="0BC1558A" w14:textId="77777777" w:rsidTr="00947AD4">
        <w:tc>
          <w:tcPr>
            <w:tcW w:w="8926" w:type="dxa"/>
            <w:gridSpan w:val="2"/>
            <w:shd w:val="clear" w:color="auto" w:fill="DEEAF6" w:themeFill="accent1" w:themeFillTint="33"/>
          </w:tcPr>
          <w:p w14:paraId="2145BF1C" w14:textId="77777777" w:rsidR="00BC039C" w:rsidRPr="00BC039C" w:rsidRDefault="00BC039C" w:rsidP="00947AD4">
            <w:pPr>
              <w:rPr>
                <w:rFonts w:cstheme="minorHAnsi"/>
                <w:b/>
                <w:sz w:val="24"/>
                <w:szCs w:val="24"/>
              </w:rPr>
            </w:pPr>
            <w:r w:rsidRPr="00BC039C">
              <w:rPr>
                <w:rFonts w:cstheme="minorHAnsi"/>
                <w:b/>
                <w:sz w:val="24"/>
                <w:szCs w:val="24"/>
              </w:rPr>
              <w:lastRenderedPageBreak/>
              <w:t>Page Limit: A maximum of two (2) x A4 pages (12pt font) should be provided</w:t>
            </w:r>
          </w:p>
        </w:tc>
      </w:tr>
      <w:tr w:rsidR="00DF5CF4" w:rsidRPr="001F63D2" w14:paraId="1529C668" w14:textId="77777777" w:rsidTr="00DF5CF4">
        <w:tc>
          <w:tcPr>
            <w:tcW w:w="8926" w:type="dxa"/>
            <w:gridSpan w:val="2"/>
          </w:tcPr>
          <w:p w14:paraId="69CF58EE" w14:textId="77777777" w:rsidR="00DF5CF4" w:rsidRPr="001F63D2" w:rsidRDefault="00DF5CF4" w:rsidP="000A1122">
            <w:pPr>
              <w:rPr>
                <w:sz w:val="24"/>
                <w:szCs w:val="24"/>
              </w:rPr>
            </w:pPr>
            <w:r w:rsidRPr="001F63D2">
              <w:rPr>
                <w:b/>
                <w:sz w:val="24"/>
                <w:szCs w:val="24"/>
                <w:u w:val="single"/>
              </w:rPr>
              <w:t>Response</w:t>
            </w:r>
            <w:r w:rsidRPr="001F63D2">
              <w:rPr>
                <w:sz w:val="24"/>
                <w:szCs w:val="24"/>
              </w:rPr>
              <w:t>:</w:t>
            </w:r>
          </w:p>
          <w:p w14:paraId="5293922E" w14:textId="77777777" w:rsidR="00DF5CF4" w:rsidRPr="001F63D2" w:rsidRDefault="00DF5CF4" w:rsidP="000A1122">
            <w:pPr>
              <w:rPr>
                <w:sz w:val="24"/>
                <w:szCs w:val="24"/>
              </w:rPr>
            </w:pPr>
          </w:p>
          <w:p w14:paraId="025BC1E3" w14:textId="77777777" w:rsidR="00DF5CF4" w:rsidRPr="001F63D2" w:rsidRDefault="00DF5CF4" w:rsidP="000A1122">
            <w:pPr>
              <w:rPr>
                <w:sz w:val="24"/>
                <w:szCs w:val="24"/>
              </w:rPr>
            </w:pPr>
          </w:p>
        </w:tc>
      </w:tr>
    </w:tbl>
    <w:p w14:paraId="12D61E3A" w14:textId="77777777" w:rsidR="00DF5CF4" w:rsidRPr="001F63D2" w:rsidRDefault="00DF5CF4" w:rsidP="00DF5CF4">
      <w:pPr>
        <w:pStyle w:val="BodyText"/>
        <w:spacing w:after="120"/>
        <w:ind w:left="0" w:right="641"/>
      </w:pPr>
    </w:p>
    <w:tbl>
      <w:tblPr>
        <w:tblStyle w:val="TableGrid"/>
        <w:tblW w:w="8926" w:type="dxa"/>
        <w:tblLook w:val="04A0" w:firstRow="1" w:lastRow="0" w:firstColumn="1" w:lastColumn="0" w:noHBand="0" w:noVBand="1"/>
      </w:tblPr>
      <w:tblGrid>
        <w:gridCol w:w="6941"/>
        <w:gridCol w:w="1985"/>
      </w:tblGrid>
      <w:tr w:rsidR="00DF5CF4" w:rsidRPr="001F63D2" w14:paraId="27B6D598" w14:textId="77777777" w:rsidTr="000A1122">
        <w:tc>
          <w:tcPr>
            <w:tcW w:w="6941" w:type="dxa"/>
            <w:shd w:val="clear" w:color="auto" w:fill="D9E2F3" w:themeFill="accent5" w:themeFillTint="33"/>
          </w:tcPr>
          <w:p w14:paraId="69A01465" w14:textId="00423344" w:rsidR="00DF5CF4" w:rsidRPr="001F63D2" w:rsidRDefault="00DF5CF4" w:rsidP="000A1122">
            <w:pPr>
              <w:rPr>
                <w:b/>
                <w:bCs/>
                <w:sz w:val="24"/>
                <w:szCs w:val="24"/>
              </w:rPr>
            </w:pPr>
            <w:r w:rsidRPr="001F63D2">
              <w:rPr>
                <w:rFonts w:cs="Times"/>
                <w:b/>
                <w:bCs/>
                <w:sz w:val="24"/>
                <w:szCs w:val="24"/>
              </w:rPr>
              <w:t>3.4</w:t>
            </w:r>
            <w:r w:rsidRPr="001F63D2">
              <w:rPr>
                <w:rFonts w:cs="Times"/>
                <w:b/>
                <w:sz w:val="24"/>
                <w:szCs w:val="24"/>
              </w:rPr>
              <w:tab/>
            </w:r>
            <w:r w:rsidRPr="001F63D2">
              <w:rPr>
                <w:b/>
                <w:bCs/>
                <w:sz w:val="24"/>
                <w:szCs w:val="24"/>
                <w:u w:val="single"/>
                <w:lang w:eastAsia="en-IE"/>
              </w:rPr>
              <w:t>Service Delivery - OSI Layer 3 Service</w:t>
            </w:r>
          </w:p>
        </w:tc>
        <w:tc>
          <w:tcPr>
            <w:tcW w:w="1985" w:type="dxa"/>
            <w:shd w:val="clear" w:color="auto" w:fill="D9E2F3" w:themeFill="accent5" w:themeFillTint="33"/>
          </w:tcPr>
          <w:p w14:paraId="3D3B519D" w14:textId="77777777" w:rsidR="00DF5CF4" w:rsidRPr="001F63D2" w:rsidRDefault="00DF5CF4" w:rsidP="000A1122">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400 marks</w:t>
            </w:r>
          </w:p>
        </w:tc>
      </w:tr>
      <w:tr w:rsidR="00DF5CF4" w:rsidRPr="001F63D2" w14:paraId="3D78B8F0" w14:textId="77777777" w:rsidTr="000A1122">
        <w:tc>
          <w:tcPr>
            <w:tcW w:w="8926" w:type="dxa"/>
            <w:gridSpan w:val="2"/>
          </w:tcPr>
          <w:p w14:paraId="3191FDB9" w14:textId="77777777" w:rsidR="00F47E37" w:rsidRPr="001F63D2" w:rsidRDefault="00F47E37" w:rsidP="00F47E37">
            <w:pPr>
              <w:spacing w:before="100" w:beforeAutospacing="1" w:after="100" w:afterAutospacing="1"/>
              <w:jc w:val="both"/>
              <w:rPr>
                <w:sz w:val="24"/>
                <w:szCs w:val="24"/>
                <w:lang w:eastAsia="en-IE"/>
              </w:rPr>
            </w:pPr>
            <w:r w:rsidRPr="001F63D2">
              <w:rPr>
                <w:sz w:val="24"/>
                <w:szCs w:val="24"/>
                <w:lang w:eastAsia="en-IE"/>
              </w:rPr>
              <w:t>The proposed Layer 3 service must support IPv4 and IPv6.</w:t>
            </w:r>
          </w:p>
          <w:p w14:paraId="48BF6365" w14:textId="77777777" w:rsidR="00F47E37" w:rsidRPr="001F63D2" w:rsidRDefault="00F47E37" w:rsidP="00216573">
            <w:pPr>
              <w:pStyle w:val="NoSpacing"/>
              <w:numPr>
                <w:ilvl w:val="0"/>
                <w:numId w:val="37"/>
              </w:numPr>
              <w:jc w:val="both"/>
              <w:rPr>
                <w:rFonts w:asciiTheme="minorHAnsi" w:hAnsiTheme="minorHAnsi"/>
                <w:lang w:eastAsia="en-IE"/>
              </w:rPr>
            </w:pPr>
            <w:r w:rsidRPr="001F63D2">
              <w:rPr>
                <w:rFonts w:asciiTheme="minorHAnsi" w:hAnsiTheme="minorHAnsi"/>
                <w:lang w:eastAsia="en-IE"/>
              </w:rPr>
              <w:t>Tenderers must specify any limitations on the use of IP addresses (IPv4 and IPv6, unicast and multicast). Tenderers must demonstrate that any such limitations do not prevent the routing of private addresses.</w:t>
            </w:r>
          </w:p>
          <w:p w14:paraId="7154F494" w14:textId="77777777" w:rsidR="00F47E37" w:rsidRPr="001F63D2" w:rsidRDefault="00F47E37" w:rsidP="00F47E37">
            <w:pPr>
              <w:pStyle w:val="NoSpacing"/>
              <w:ind w:left="720"/>
              <w:rPr>
                <w:rFonts w:asciiTheme="minorHAnsi" w:hAnsiTheme="minorHAnsi"/>
                <w:lang w:eastAsia="en-IE"/>
              </w:rPr>
            </w:pPr>
          </w:p>
          <w:p w14:paraId="6337B844" w14:textId="77777777" w:rsidR="00F47E37" w:rsidRPr="001F63D2" w:rsidRDefault="00F47E37" w:rsidP="00216573">
            <w:pPr>
              <w:pStyle w:val="NoSpacing"/>
              <w:numPr>
                <w:ilvl w:val="0"/>
                <w:numId w:val="37"/>
              </w:numPr>
              <w:rPr>
                <w:rFonts w:asciiTheme="minorHAnsi" w:hAnsiTheme="minorHAnsi"/>
                <w:lang w:eastAsia="en-IE"/>
              </w:rPr>
            </w:pPr>
            <w:r w:rsidRPr="001F63D2">
              <w:rPr>
                <w:rFonts w:asciiTheme="minorHAnsi" w:hAnsiTheme="minorHAnsi"/>
                <w:lang w:eastAsia="en-IE"/>
              </w:rPr>
              <w:t>Any limit on the number of IP routes (IPv4 and IPv6, unicast and multicast) which may be contained within a single virtual routing table must be clearly stated. For unicast IPv4 and IPv6, the limit must be at least 1000 prefixes. The behaviour of the network when the number of permitted routes is exceeded must be described. Marks will be awarded based on limitations to the routing table. The fewer limitations, the greater the mark.</w:t>
            </w:r>
          </w:p>
          <w:p w14:paraId="6BA4F51F" w14:textId="77777777" w:rsidR="00F47E37" w:rsidRPr="001F63D2" w:rsidRDefault="00F47E37" w:rsidP="00F47E37">
            <w:pPr>
              <w:pStyle w:val="NoSpacing"/>
              <w:rPr>
                <w:rFonts w:asciiTheme="minorHAnsi" w:hAnsiTheme="minorHAnsi"/>
                <w:lang w:eastAsia="en-IE"/>
              </w:rPr>
            </w:pPr>
          </w:p>
          <w:p w14:paraId="325CA019" w14:textId="77777777" w:rsidR="00F47E37" w:rsidRPr="001F63D2" w:rsidRDefault="00F47E37" w:rsidP="00216573">
            <w:pPr>
              <w:pStyle w:val="NoSpacing"/>
              <w:numPr>
                <w:ilvl w:val="0"/>
                <w:numId w:val="37"/>
              </w:numPr>
              <w:jc w:val="both"/>
              <w:rPr>
                <w:rFonts w:asciiTheme="minorHAnsi" w:hAnsiTheme="minorHAnsi"/>
                <w:lang w:eastAsia="en-IE"/>
              </w:rPr>
            </w:pPr>
            <w:r w:rsidRPr="001F63D2">
              <w:rPr>
                <w:rFonts w:asciiTheme="minorHAnsi" w:hAnsiTheme="minorHAnsi"/>
              </w:rPr>
              <w:t xml:space="preserve">As a managed Customer Premises Equipment (CPE) router is required as part of the solution, please provide the following information: </w:t>
            </w:r>
          </w:p>
          <w:p w14:paraId="2676A00C" w14:textId="77777777" w:rsidR="00F47E37" w:rsidRPr="001F63D2" w:rsidRDefault="00F47E37" w:rsidP="00F47E37">
            <w:pPr>
              <w:pStyle w:val="NoSpacing"/>
              <w:spacing w:line="360" w:lineRule="auto"/>
              <w:ind w:left="720"/>
              <w:jc w:val="both"/>
              <w:rPr>
                <w:rFonts w:asciiTheme="minorHAnsi" w:hAnsiTheme="minorHAnsi"/>
                <w:lang w:eastAsia="en-IE"/>
              </w:rPr>
            </w:pPr>
          </w:p>
          <w:p w14:paraId="2FE6B258" w14:textId="77777777" w:rsidR="00F47E37" w:rsidRPr="001F63D2" w:rsidRDefault="00F47E37" w:rsidP="00216573">
            <w:pPr>
              <w:pStyle w:val="NoSpacing"/>
              <w:numPr>
                <w:ilvl w:val="0"/>
                <w:numId w:val="38"/>
              </w:numPr>
              <w:jc w:val="both"/>
              <w:rPr>
                <w:rFonts w:asciiTheme="minorHAnsi" w:hAnsiTheme="minorHAnsi"/>
                <w:lang w:eastAsia="en-IE"/>
              </w:rPr>
            </w:pPr>
            <w:r w:rsidRPr="001F63D2">
              <w:rPr>
                <w:rFonts w:asciiTheme="minorHAnsi" w:hAnsiTheme="minorHAnsi"/>
                <w:lang w:eastAsia="en-IE"/>
              </w:rPr>
              <w:t>What dynamic</w:t>
            </w:r>
            <w:r w:rsidRPr="001F63D2">
              <w:rPr>
                <w:rFonts w:asciiTheme="minorHAnsi" w:hAnsiTheme="minorHAnsi"/>
              </w:rPr>
              <w:t xml:space="preserve"> routing protocol(s) are supported on the LAN? A detailed network design showing how the WAN will be integrated into the </w:t>
            </w:r>
            <w:sdt>
              <w:sdtPr>
                <w:rPr>
                  <w:rFonts w:asciiTheme="minorHAnsi" w:hAnsiTheme="minorHAnsi"/>
                </w:rPr>
                <w:alias w:val="Contracting Authority Name"/>
                <w:tag w:val="Contracting Authority Name"/>
                <w:id w:val="-1999724094"/>
                <w:placeholder>
                  <w:docPart w:val="A77DD8896ECA4E9D944A966F557B7E87"/>
                </w:placeholder>
                <w:text/>
              </w:sdtPr>
              <w:sdtEndPr/>
              <w:sdtContent>
                <w:r w:rsidRPr="001F63D2">
                  <w:rPr>
                    <w:rFonts w:asciiTheme="minorHAnsi" w:hAnsiTheme="minorHAnsi"/>
                  </w:rPr>
                  <w:t>Citizens Information Board’s</w:t>
                </w:r>
              </w:sdtContent>
            </w:sdt>
            <w:r w:rsidRPr="001F63D2">
              <w:rPr>
                <w:rFonts w:asciiTheme="minorHAnsi" w:hAnsiTheme="minorHAnsi"/>
              </w:rPr>
              <w:t xml:space="preserve"> a network is required;</w:t>
            </w:r>
          </w:p>
          <w:p w14:paraId="4054A679" w14:textId="77777777" w:rsidR="00F47E37" w:rsidRPr="001F63D2" w:rsidRDefault="00F47E37" w:rsidP="00216573">
            <w:pPr>
              <w:pStyle w:val="NoSpacing"/>
              <w:numPr>
                <w:ilvl w:val="0"/>
                <w:numId w:val="38"/>
              </w:numPr>
              <w:jc w:val="both"/>
              <w:rPr>
                <w:rFonts w:asciiTheme="minorHAnsi" w:hAnsiTheme="minorHAnsi"/>
                <w:lang w:eastAsia="en-IE"/>
              </w:rPr>
            </w:pPr>
            <w:r w:rsidRPr="001F63D2">
              <w:rPr>
                <w:rFonts w:asciiTheme="minorHAnsi" w:hAnsiTheme="minorHAnsi"/>
              </w:rPr>
              <w:t xml:space="preserve">What is the procedure for requesting configuration changes to CPE routers (e.g. changes to static routes, QoS ingress policies for traffic-marking etc.) and what SLAs are associated with such requests?                                                        </w:t>
            </w:r>
          </w:p>
          <w:p w14:paraId="0A8334E5" w14:textId="77777777" w:rsidR="00F47E37" w:rsidRPr="001F63D2" w:rsidRDefault="00F47E37" w:rsidP="00216573">
            <w:pPr>
              <w:pStyle w:val="ListParagraph"/>
              <w:widowControl/>
              <w:numPr>
                <w:ilvl w:val="0"/>
                <w:numId w:val="38"/>
              </w:numPr>
              <w:jc w:val="both"/>
              <w:rPr>
                <w:sz w:val="24"/>
                <w:szCs w:val="24"/>
              </w:rPr>
            </w:pPr>
            <w:r w:rsidRPr="001F63D2">
              <w:rPr>
                <w:sz w:val="24"/>
                <w:szCs w:val="24"/>
              </w:rPr>
              <w:t xml:space="preserve">What level of access to the CPE routers will be available to the </w:t>
            </w:r>
            <w:sdt>
              <w:sdtPr>
                <w:rPr>
                  <w:sz w:val="24"/>
                  <w:szCs w:val="24"/>
                </w:rPr>
                <w:alias w:val="Contracting Authority Name"/>
                <w:tag w:val="Contracting Authority Name"/>
                <w:id w:val="-431207164"/>
                <w:placeholder>
                  <w:docPart w:val="A77DD8896ECA4E9D944A966F557B7E87"/>
                </w:placeholder>
                <w:text/>
              </w:sdtPr>
              <w:sdtEndPr/>
              <w:sdtContent>
                <w:r w:rsidRPr="001F63D2">
                  <w:rPr>
                    <w:sz w:val="24"/>
                    <w:szCs w:val="24"/>
                  </w:rPr>
                  <w:t>Citizens Information Board’s</w:t>
                </w:r>
              </w:sdtContent>
            </w:sdt>
            <w:r w:rsidRPr="001F63D2">
              <w:rPr>
                <w:sz w:val="24"/>
                <w:szCs w:val="24"/>
              </w:rPr>
              <w:t xml:space="preserve"> personnel? </w:t>
            </w:r>
          </w:p>
          <w:p w14:paraId="6690ECDC" w14:textId="77777777" w:rsidR="00F47E37" w:rsidRPr="001F63D2" w:rsidRDefault="00F47E37" w:rsidP="00216573">
            <w:pPr>
              <w:pStyle w:val="ListParagraph"/>
              <w:widowControl/>
              <w:numPr>
                <w:ilvl w:val="0"/>
                <w:numId w:val="38"/>
              </w:numPr>
              <w:jc w:val="both"/>
              <w:rPr>
                <w:sz w:val="24"/>
                <w:szCs w:val="24"/>
              </w:rPr>
            </w:pPr>
            <w:r w:rsidRPr="001F63D2">
              <w:rPr>
                <w:sz w:val="24"/>
                <w:szCs w:val="24"/>
              </w:rPr>
              <w:t xml:space="preserve">What CPE device(s) will be deployed?                                                           </w:t>
            </w:r>
          </w:p>
          <w:p w14:paraId="60DBB28D" w14:textId="77777777" w:rsidR="00F47E37" w:rsidRPr="001F63D2" w:rsidRDefault="00F47E37" w:rsidP="00216573">
            <w:pPr>
              <w:pStyle w:val="ListParagraph"/>
              <w:widowControl/>
              <w:numPr>
                <w:ilvl w:val="0"/>
                <w:numId w:val="38"/>
              </w:numPr>
              <w:jc w:val="both"/>
              <w:rPr>
                <w:sz w:val="24"/>
                <w:szCs w:val="24"/>
              </w:rPr>
            </w:pPr>
            <w:r w:rsidRPr="001F63D2">
              <w:rPr>
                <w:sz w:val="24"/>
                <w:szCs w:val="24"/>
              </w:rPr>
              <w:t>How are device configurations managed? (e.g. archiving, change-tracking);</w:t>
            </w:r>
          </w:p>
          <w:p w14:paraId="675DA403" w14:textId="77777777" w:rsidR="00F47E37" w:rsidRPr="001F63D2" w:rsidRDefault="00F47E37" w:rsidP="00216573">
            <w:pPr>
              <w:pStyle w:val="ListParagraph"/>
              <w:widowControl/>
              <w:numPr>
                <w:ilvl w:val="0"/>
                <w:numId w:val="38"/>
              </w:numPr>
              <w:jc w:val="both"/>
              <w:rPr>
                <w:sz w:val="24"/>
                <w:szCs w:val="24"/>
              </w:rPr>
            </w:pPr>
            <w:r w:rsidRPr="001F63D2">
              <w:rPr>
                <w:sz w:val="24"/>
                <w:szCs w:val="24"/>
              </w:rPr>
              <w:t xml:space="preserve">How is access to the CPE routers controlled? (e.g. AAA server);                    </w:t>
            </w:r>
          </w:p>
          <w:p w14:paraId="0E69EA4C" w14:textId="77777777" w:rsidR="00F47E37" w:rsidRPr="001F63D2" w:rsidRDefault="00F47E37" w:rsidP="00216573">
            <w:pPr>
              <w:pStyle w:val="ListParagraph"/>
              <w:widowControl/>
              <w:numPr>
                <w:ilvl w:val="0"/>
                <w:numId w:val="38"/>
              </w:numPr>
              <w:jc w:val="both"/>
              <w:rPr>
                <w:sz w:val="24"/>
                <w:szCs w:val="24"/>
              </w:rPr>
            </w:pPr>
            <w:r w:rsidRPr="001F63D2">
              <w:rPr>
                <w:sz w:val="24"/>
                <w:szCs w:val="24"/>
              </w:rPr>
              <w:t xml:space="preserve">How will copies of router logs be made available on request?   </w:t>
            </w:r>
          </w:p>
          <w:p w14:paraId="104E2BF8" w14:textId="77777777" w:rsidR="00F47E37" w:rsidRPr="001F63D2" w:rsidRDefault="00F47E37" w:rsidP="00216573">
            <w:pPr>
              <w:pStyle w:val="ListParagraph"/>
              <w:widowControl/>
              <w:numPr>
                <w:ilvl w:val="0"/>
                <w:numId w:val="38"/>
              </w:numPr>
              <w:jc w:val="both"/>
              <w:rPr>
                <w:sz w:val="24"/>
                <w:szCs w:val="24"/>
              </w:rPr>
            </w:pPr>
            <w:r w:rsidRPr="001F63D2">
              <w:rPr>
                <w:sz w:val="24"/>
                <w:szCs w:val="24"/>
              </w:rPr>
              <w:t>How will tenderers provide resilience, for example, dual power, hot swap modules?</w:t>
            </w:r>
          </w:p>
          <w:p w14:paraId="21F99213" w14:textId="77777777" w:rsidR="00F47E37" w:rsidRPr="001F63D2" w:rsidRDefault="00F47E37" w:rsidP="00F47E37">
            <w:pPr>
              <w:pStyle w:val="ListParagraph"/>
              <w:ind w:left="1080"/>
              <w:jc w:val="both"/>
              <w:rPr>
                <w:sz w:val="24"/>
                <w:szCs w:val="24"/>
              </w:rPr>
            </w:pPr>
          </w:p>
          <w:p w14:paraId="34265431" w14:textId="7E65B997" w:rsidR="00DF5CF4" w:rsidRPr="001F63D2" w:rsidRDefault="00F47E37" w:rsidP="00F47E37">
            <w:pPr>
              <w:jc w:val="both"/>
              <w:rPr>
                <w:sz w:val="24"/>
                <w:szCs w:val="24"/>
              </w:rPr>
            </w:pPr>
            <w:r w:rsidRPr="001F63D2">
              <w:rPr>
                <w:sz w:val="24"/>
                <w:szCs w:val="24"/>
              </w:rPr>
              <w:t xml:space="preserve">How the Tenderer will cooperate with the </w:t>
            </w:r>
            <w:sdt>
              <w:sdtPr>
                <w:rPr>
                  <w:sz w:val="24"/>
                  <w:szCs w:val="24"/>
                </w:rPr>
                <w:alias w:val="Contracting Authority Name"/>
                <w:tag w:val="Contracting Authority Name"/>
                <w:id w:val="-2112191927"/>
                <w:placeholder>
                  <w:docPart w:val="A77DD8896ECA4E9D944A966F557B7E87"/>
                </w:placeholder>
                <w:text/>
              </w:sdtPr>
              <w:sdtEndPr/>
              <w:sdtContent>
                <w:r w:rsidRPr="001F63D2">
                  <w:rPr>
                    <w:sz w:val="24"/>
                    <w:szCs w:val="24"/>
                  </w:rPr>
                  <w:t>Citizens Information Board</w:t>
                </w:r>
              </w:sdtContent>
            </w:sdt>
            <w:r w:rsidRPr="001F63D2">
              <w:rPr>
                <w:sz w:val="24"/>
                <w:szCs w:val="24"/>
              </w:rPr>
              <w:t xml:space="preserve"> and with other carriers providing bandwidth to the </w:t>
            </w:r>
            <w:sdt>
              <w:sdtPr>
                <w:rPr>
                  <w:sz w:val="24"/>
                  <w:szCs w:val="24"/>
                </w:rPr>
                <w:alias w:val="Contracting Authority Name"/>
                <w:tag w:val="Contracting Authority Name"/>
                <w:id w:val="1178239430"/>
                <w:placeholder>
                  <w:docPart w:val="A77DD8896ECA4E9D944A966F557B7E87"/>
                </w:placeholder>
                <w:text/>
              </w:sdtPr>
              <w:sdtEndPr/>
              <w:sdtContent>
                <w:r w:rsidRPr="001F63D2">
                  <w:rPr>
                    <w:sz w:val="24"/>
                    <w:szCs w:val="24"/>
                  </w:rPr>
                  <w:t>Citizens Information Board</w:t>
                </w:r>
              </w:sdtContent>
            </w:sdt>
            <w:r w:rsidRPr="001F63D2">
              <w:rPr>
                <w:sz w:val="24"/>
                <w:szCs w:val="24"/>
              </w:rPr>
              <w:t xml:space="preserve"> locations to achieve a multi-carrier resilient solution.      </w:t>
            </w:r>
          </w:p>
        </w:tc>
      </w:tr>
      <w:tr w:rsidR="00BC039C" w:rsidRPr="001F63D2" w14:paraId="4C624A67" w14:textId="77777777" w:rsidTr="00947AD4">
        <w:tc>
          <w:tcPr>
            <w:tcW w:w="8926" w:type="dxa"/>
            <w:gridSpan w:val="2"/>
            <w:shd w:val="clear" w:color="auto" w:fill="DEEAF6" w:themeFill="accent1" w:themeFillTint="33"/>
          </w:tcPr>
          <w:p w14:paraId="12FB43BC"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DF5CF4" w:rsidRPr="001F63D2" w14:paraId="6B1A99D2" w14:textId="77777777" w:rsidTr="000A1122">
        <w:tc>
          <w:tcPr>
            <w:tcW w:w="8926" w:type="dxa"/>
            <w:gridSpan w:val="2"/>
          </w:tcPr>
          <w:p w14:paraId="5B5BA08F" w14:textId="77777777" w:rsidR="00DF5CF4" w:rsidRPr="001F63D2" w:rsidRDefault="00DF5CF4" w:rsidP="000A1122">
            <w:pPr>
              <w:rPr>
                <w:sz w:val="24"/>
                <w:szCs w:val="24"/>
              </w:rPr>
            </w:pPr>
            <w:r w:rsidRPr="001F63D2">
              <w:rPr>
                <w:b/>
                <w:sz w:val="24"/>
                <w:szCs w:val="24"/>
                <w:u w:val="single"/>
              </w:rPr>
              <w:t>Response</w:t>
            </w:r>
            <w:r w:rsidRPr="001F63D2">
              <w:rPr>
                <w:sz w:val="24"/>
                <w:szCs w:val="24"/>
              </w:rPr>
              <w:t>:</w:t>
            </w:r>
          </w:p>
          <w:p w14:paraId="652B71D4" w14:textId="77777777" w:rsidR="00DF5CF4" w:rsidRPr="001F63D2" w:rsidRDefault="00DF5CF4" w:rsidP="000A1122">
            <w:pPr>
              <w:rPr>
                <w:sz w:val="24"/>
                <w:szCs w:val="24"/>
              </w:rPr>
            </w:pPr>
          </w:p>
          <w:p w14:paraId="4EBAB0B9" w14:textId="77777777" w:rsidR="00DF5CF4" w:rsidRPr="001F63D2" w:rsidRDefault="00DF5CF4" w:rsidP="000A1122">
            <w:pPr>
              <w:rPr>
                <w:sz w:val="24"/>
                <w:szCs w:val="24"/>
              </w:rPr>
            </w:pPr>
          </w:p>
        </w:tc>
      </w:tr>
    </w:tbl>
    <w:p w14:paraId="2D3EE6D8" w14:textId="77777777" w:rsidR="00DF5CF4" w:rsidRPr="001F63D2" w:rsidRDefault="00DF5CF4" w:rsidP="00DF5CF4">
      <w:pPr>
        <w:pStyle w:val="BodyText"/>
        <w:spacing w:after="120"/>
        <w:ind w:left="0" w:right="641"/>
      </w:pPr>
    </w:p>
    <w:tbl>
      <w:tblPr>
        <w:tblStyle w:val="TableGrid"/>
        <w:tblW w:w="9040" w:type="dxa"/>
        <w:tblLook w:val="04A0" w:firstRow="1" w:lastRow="0" w:firstColumn="1" w:lastColumn="0" w:noHBand="0" w:noVBand="1"/>
      </w:tblPr>
      <w:tblGrid>
        <w:gridCol w:w="5953"/>
        <w:gridCol w:w="2972"/>
        <w:gridCol w:w="115"/>
      </w:tblGrid>
      <w:tr w:rsidR="00F47E37" w:rsidRPr="001F63D2" w14:paraId="36CF0132" w14:textId="77777777" w:rsidTr="00BC039C">
        <w:tc>
          <w:tcPr>
            <w:tcW w:w="6412" w:type="dxa"/>
            <w:shd w:val="clear" w:color="auto" w:fill="D9E2F3" w:themeFill="accent5" w:themeFillTint="33"/>
          </w:tcPr>
          <w:p w14:paraId="7A385E49" w14:textId="5B391151" w:rsidR="00F47E37" w:rsidRPr="001F63D2" w:rsidRDefault="00F47E37" w:rsidP="000A1122">
            <w:pPr>
              <w:rPr>
                <w:b/>
                <w:bCs/>
                <w:sz w:val="24"/>
                <w:szCs w:val="24"/>
              </w:rPr>
            </w:pPr>
            <w:r w:rsidRPr="001F63D2">
              <w:rPr>
                <w:rFonts w:cs="Times"/>
                <w:b/>
                <w:bCs/>
                <w:sz w:val="24"/>
                <w:szCs w:val="24"/>
              </w:rPr>
              <w:t>3.5</w:t>
            </w:r>
            <w:r w:rsidRPr="001F63D2">
              <w:rPr>
                <w:rFonts w:cs="Times"/>
                <w:b/>
                <w:sz w:val="24"/>
                <w:szCs w:val="24"/>
              </w:rPr>
              <w:tab/>
            </w:r>
            <w:r w:rsidRPr="001F63D2">
              <w:rPr>
                <w:b/>
                <w:bCs/>
                <w:sz w:val="24"/>
                <w:szCs w:val="24"/>
                <w:u w:val="single"/>
              </w:rPr>
              <w:t>Circuit Architecture / Bandwidth</w:t>
            </w:r>
          </w:p>
        </w:tc>
        <w:tc>
          <w:tcPr>
            <w:tcW w:w="2628" w:type="dxa"/>
            <w:gridSpan w:val="2"/>
            <w:shd w:val="clear" w:color="auto" w:fill="D9E2F3" w:themeFill="accent5" w:themeFillTint="33"/>
          </w:tcPr>
          <w:p w14:paraId="5F861B37" w14:textId="77777777" w:rsidR="00F47E37" w:rsidRPr="001F63D2" w:rsidRDefault="00F47E37" w:rsidP="000A1122">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400 marks</w:t>
            </w:r>
          </w:p>
        </w:tc>
      </w:tr>
      <w:tr w:rsidR="00F47E37" w:rsidRPr="001F63D2" w14:paraId="10306B46" w14:textId="77777777" w:rsidTr="00BC039C">
        <w:tc>
          <w:tcPr>
            <w:tcW w:w="9040" w:type="dxa"/>
            <w:gridSpan w:val="3"/>
          </w:tcPr>
          <w:p w14:paraId="5E02FD44" w14:textId="77777777" w:rsidR="00F47E37" w:rsidRPr="001F63D2" w:rsidRDefault="00F47E37" w:rsidP="00F47E37">
            <w:pPr>
              <w:rPr>
                <w:rFonts w:cstheme="minorHAnsi"/>
                <w:sz w:val="24"/>
                <w:szCs w:val="24"/>
              </w:rPr>
            </w:pPr>
            <w:r w:rsidRPr="001F63D2">
              <w:rPr>
                <w:rFonts w:cstheme="minorHAnsi"/>
                <w:sz w:val="24"/>
                <w:szCs w:val="24"/>
              </w:rPr>
              <w:t>Tenderers can propose either a ‘</w:t>
            </w:r>
            <w:r w:rsidRPr="001F63D2">
              <w:rPr>
                <w:rFonts w:cstheme="minorHAnsi"/>
                <w:i/>
                <w:iCs/>
                <w:sz w:val="24"/>
                <w:szCs w:val="24"/>
              </w:rPr>
              <w:t>Symmetric Non-Contended Service</w:t>
            </w:r>
            <w:r w:rsidRPr="001F63D2">
              <w:rPr>
                <w:rFonts w:cstheme="minorHAnsi"/>
                <w:sz w:val="24"/>
                <w:szCs w:val="24"/>
              </w:rPr>
              <w:t xml:space="preserve">’ and/or a ‘Asymmetric </w:t>
            </w:r>
            <w:r w:rsidRPr="001F63D2">
              <w:rPr>
                <w:rFonts w:cstheme="minorHAnsi"/>
                <w:i/>
                <w:iCs/>
                <w:sz w:val="24"/>
                <w:szCs w:val="24"/>
              </w:rPr>
              <w:t>Contended or Point to Multipoint Service</w:t>
            </w:r>
            <w:r w:rsidRPr="001F63D2">
              <w:rPr>
                <w:rFonts w:cstheme="minorHAnsi"/>
                <w:sz w:val="24"/>
                <w:szCs w:val="24"/>
              </w:rPr>
              <w:t>’.</w:t>
            </w:r>
          </w:p>
          <w:p w14:paraId="33BAF8CA" w14:textId="77777777" w:rsidR="00F47E37" w:rsidRPr="001F63D2" w:rsidRDefault="00F47E37" w:rsidP="00F47E37">
            <w:pPr>
              <w:rPr>
                <w:rFonts w:cstheme="minorHAnsi"/>
                <w:sz w:val="24"/>
                <w:szCs w:val="24"/>
              </w:rPr>
            </w:pPr>
          </w:p>
          <w:p w14:paraId="26E7241E" w14:textId="77777777" w:rsidR="00F47E37" w:rsidRPr="001F63D2" w:rsidRDefault="00F47E37" w:rsidP="00F47E37">
            <w:pPr>
              <w:rPr>
                <w:rFonts w:cstheme="minorHAnsi"/>
                <w:b/>
                <w:bCs/>
                <w:sz w:val="24"/>
                <w:szCs w:val="24"/>
              </w:rPr>
            </w:pPr>
            <w:r w:rsidRPr="001F63D2">
              <w:rPr>
                <w:rFonts w:cstheme="minorHAnsi"/>
                <w:b/>
                <w:bCs/>
                <w:sz w:val="24"/>
                <w:szCs w:val="24"/>
              </w:rPr>
              <w:t>3.5.1 Sub Criterion - Symmetric Non-Contended Service</w:t>
            </w:r>
          </w:p>
          <w:p w14:paraId="0C61585C" w14:textId="77777777" w:rsidR="00F47E37" w:rsidRPr="001F63D2" w:rsidRDefault="00F47E37" w:rsidP="00F47E37">
            <w:pPr>
              <w:rPr>
                <w:rFonts w:cstheme="minorHAnsi"/>
                <w:b/>
                <w:sz w:val="24"/>
                <w:szCs w:val="24"/>
              </w:rPr>
            </w:pPr>
          </w:p>
          <w:p w14:paraId="0D878383" w14:textId="77777777" w:rsidR="00F47E37" w:rsidRPr="001F63D2" w:rsidRDefault="00F47E37" w:rsidP="00F47E37">
            <w:pPr>
              <w:jc w:val="both"/>
              <w:rPr>
                <w:rFonts w:cstheme="minorHAnsi"/>
                <w:sz w:val="24"/>
                <w:szCs w:val="24"/>
              </w:rPr>
            </w:pPr>
            <w:r w:rsidRPr="001F63D2">
              <w:rPr>
                <w:rFonts w:cstheme="minorHAnsi"/>
                <w:sz w:val="24"/>
                <w:szCs w:val="24"/>
              </w:rPr>
              <w:t xml:space="preserve">The following is the expected bandwidth for each site. </w:t>
            </w:r>
          </w:p>
          <w:p w14:paraId="22CCF403" w14:textId="77777777" w:rsidR="00F47E37" w:rsidRPr="001F63D2" w:rsidRDefault="00F47E37" w:rsidP="00F47E37">
            <w:pPr>
              <w:jc w:val="both"/>
              <w:rPr>
                <w:rFonts w:cstheme="minorHAnsi"/>
                <w:b/>
                <w:bCs/>
                <w:sz w:val="24"/>
                <w:szCs w:val="24"/>
              </w:rPr>
            </w:pPr>
          </w:p>
          <w:tbl>
            <w:tblPr>
              <w:tblStyle w:val="GridTable1Light-Accent5"/>
              <w:tblW w:w="0" w:type="auto"/>
              <w:tblLayout w:type="fixed"/>
              <w:tblLook w:val="04A0" w:firstRow="1" w:lastRow="0" w:firstColumn="1" w:lastColumn="0" w:noHBand="0" w:noVBand="1"/>
            </w:tblPr>
            <w:tblGrid>
              <w:gridCol w:w="1672"/>
              <w:gridCol w:w="1951"/>
              <w:gridCol w:w="5191"/>
            </w:tblGrid>
            <w:tr w:rsidR="00F47E37" w:rsidRPr="001F63D2" w14:paraId="5DD50CB0" w14:textId="77777777" w:rsidTr="000A11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4" w:type="dxa"/>
                </w:tcPr>
                <w:p w14:paraId="2BB9CC24" w14:textId="77777777" w:rsidR="00F47E37" w:rsidRPr="001F63D2" w:rsidRDefault="00F47E37" w:rsidP="00F47E37">
                  <w:pPr>
                    <w:jc w:val="center"/>
                    <w:rPr>
                      <w:rFonts w:asciiTheme="minorHAnsi" w:hAnsiTheme="minorHAnsi" w:cstheme="minorHAnsi"/>
                      <w:b w:val="0"/>
                      <w:bCs w:val="0"/>
                      <w:sz w:val="24"/>
                      <w:szCs w:val="24"/>
                    </w:rPr>
                  </w:pPr>
                  <w:r w:rsidRPr="001F63D2">
                    <w:rPr>
                      <w:rFonts w:asciiTheme="minorHAnsi" w:hAnsiTheme="minorHAnsi" w:cstheme="minorHAnsi"/>
                      <w:sz w:val="24"/>
                      <w:szCs w:val="24"/>
                    </w:rPr>
                    <w:t>Category</w:t>
                  </w:r>
                </w:p>
              </w:tc>
              <w:tc>
                <w:tcPr>
                  <w:tcW w:w="1970" w:type="dxa"/>
                </w:tcPr>
                <w:p w14:paraId="11D94BA3" w14:textId="77777777" w:rsidR="00F47E37" w:rsidRPr="001F63D2" w:rsidRDefault="00F47E37" w:rsidP="00F47E3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szCs w:val="24"/>
                    </w:rPr>
                  </w:pPr>
                  <w:r w:rsidRPr="001F63D2">
                    <w:rPr>
                      <w:rFonts w:asciiTheme="minorHAnsi" w:hAnsiTheme="minorHAnsi" w:cstheme="minorHAnsi"/>
                      <w:sz w:val="24"/>
                      <w:szCs w:val="24"/>
                    </w:rPr>
                    <w:t>Number of sites</w:t>
                  </w:r>
                </w:p>
              </w:tc>
              <w:tc>
                <w:tcPr>
                  <w:tcW w:w="5272" w:type="dxa"/>
                </w:tcPr>
                <w:p w14:paraId="5837556D" w14:textId="77777777" w:rsidR="00F47E37" w:rsidRPr="001F63D2" w:rsidRDefault="00F47E37" w:rsidP="00F47E3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F63D2">
                    <w:rPr>
                      <w:rFonts w:asciiTheme="minorHAnsi" w:hAnsiTheme="minorHAnsi" w:cstheme="minorHAnsi"/>
                      <w:sz w:val="24"/>
                      <w:szCs w:val="24"/>
                    </w:rPr>
                    <w:t>Minimum Bandwidth expected</w:t>
                  </w:r>
                </w:p>
              </w:tc>
            </w:tr>
            <w:tr w:rsidR="00F47E37" w:rsidRPr="001F63D2" w14:paraId="6F79B9AF" w14:textId="77777777" w:rsidTr="000A1122">
              <w:tc>
                <w:tcPr>
                  <w:cnfStyle w:val="001000000000" w:firstRow="0" w:lastRow="0" w:firstColumn="1" w:lastColumn="0" w:oddVBand="0" w:evenVBand="0" w:oddHBand="0" w:evenHBand="0" w:firstRowFirstColumn="0" w:firstRowLastColumn="0" w:lastRowFirstColumn="0" w:lastRowLastColumn="0"/>
                  <w:tcW w:w="1684" w:type="dxa"/>
                </w:tcPr>
                <w:p w14:paraId="5154B0D3" w14:textId="77777777" w:rsidR="00F47E37" w:rsidRPr="001F63D2" w:rsidRDefault="00F47E37" w:rsidP="00F47E37">
                  <w:pPr>
                    <w:jc w:val="center"/>
                    <w:rPr>
                      <w:rFonts w:asciiTheme="minorHAnsi" w:hAnsiTheme="minorHAnsi" w:cstheme="minorHAnsi"/>
                      <w:sz w:val="24"/>
                      <w:szCs w:val="24"/>
                    </w:rPr>
                  </w:pPr>
                  <w:r w:rsidRPr="001F63D2">
                    <w:rPr>
                      <w:rFonts w:asciiTheme="minorHAnsi" w:hAnsiTheme="minorHAnsi" w:cstheme="minorHAnsi"/>
                      <w:sz w:val="24"/>
                      <w:szCs w:val="24"/>
                    </w:rPr>
                    <w:t>All</w:t>
                  </w:r>
                </w:p>
              </w:tc>
              <w:tc>
                <w:tcPr>
                  <w:tcW w:w="1970" w:type="dxa"/>
                </w:tcPr>
                <w:p w14:paraId="39107647" w14:textId="77777777" w:rsidR="00F47E37" w:rsidRPr="001F63D2" w:rsidRDefault="00F47E37" w:rsidP="00F47E3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F63D2">
                    <w:rPr>
                      <w:rFonts w:asciiTheme="minorHAnsi" w:hAnsiTheme="minorHAnsi" w:cstheme="minorHAnsi"/>
                      <w:sz w:val="24"/>
                      <w:szCs w:val="24"/>
                    </w:rPr>
                    <w:t>130+</w:t>
                  </w:r>
                </w:p>
              </w:tc>
              <w:tc>
                <w:tcPr>
                  <w:tcW w:w="5272" w:type="dxa"/>
                </w:tcPr>
                <w:p w14:paraId="479663A6" w14:textId="77777777" w:rsidR="00F47E37" w:rsidRPr="001F63D2" w:rsidRDefault="00F47E37" w:rsidP="00F47E3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F63D2">
                    <w:rPr>
                      <w:rFonts w:asciiTheme="minorHAnsi" w:hAnsiTheme="minorHAnsi" w:cstheme="minorHAnsi"/>
                      <w:sz w:val="24"/>
                      <w:szCs w:val="24"/>
                    </w:rPr>
                    <w:t>500 Mbps</w:t>
                  </w:r>
                </w:p>
              </w:tc>
            </w:tr>
          </w:tbl>
          <w:p w14:paraId="2BD55B5F" w14:textId="77777777" w:rsidR="00F47E37" w:rsidRPr="001F63D2" w:rsidRDefault="00F47E37" w:rsidP="00F47E37">
            <w:pPr>
              <w:rPr>
                <w:rFonts w:cstheme="minorHAnsi"/>
                <w:sz w:val="24"/>
                <w:szCs w:val="24"/>
              </w:rPr>
            </w:pPr>
          </w:p>
          <w:p w14:paraId="331F1B76" w14:textId="77777777" w:rsidR="00F47E37" w:rsidRPr="001F63D2" w:rsidRDefault="00F47E37" w:rsidP="00F47E37">
            <w:pPr>
              <w:jc w:val="both"/>
              <w:rPr>
                <w:rFonts w:cstheme="minorHAnsi"/>
                <w:sz w:val="24"/>
                <w:szCs w:val="24"/>
              </w:rPr>
            </w:pPr>
            <w:r w:rsidRPr="001F63D2">
              <w:rPr>
                <w:rFonts w:cstheme="minorHAnsi"/>
                <w:sz w:val="24"/>
                <w:szCs w:val="24"/>
                <w:u w:val="single"/>
              </w:rPr>
              <w:t>For any site(s) where this service is offered</w:t>
            </w:r>
            <w:r w:rsidRPr="001F63D2">
              <w:rPr>
                <w:rFonts w:cstheme="minorHAnsi"/>
                <w:sz w:val="24"/>
                <w:szCs w:val="24"/>
              </w:rPr>
              <w:t xml:space="preserve">, please provide details of all available bandwidth denominations with the proposed solution(s), up to 5 Gbps.   </w:t>
            </w:r>
          </w:p>
          <w:p w14:paraId="4B6D5070" w14:textId="77777777" w:rsidR="00F47E37" w:rsidRPr="001F63D2" w:rsidRDefault="00F47E37" w:rsidP="00F47E37">
            <w:pPr>
              <w:jc w:val="both"/>
              <w:rPr>
                <w:rFonts w:cstheme="minorHAnsi"/>
                <w:sz w:val="24"/>
                <w:szCs w:val="24"/>
              </w:rPr>
            </w:pPr>
          </w:p>
          <w:p w14:paraId="3BB3B8F9" w14:textId="59FD37CB" w:rsidR="00F47E37" w:rsidRPr="001F63D2" w:rsidRDefault="00F47E37" w:rsidP="00F47E37">
            <w:pPr>
              <w:jc w:val="both"/>
              <w:rPr>
                <w:rFonts w:cstheme="minorHAnsi"/>
                <w:sz w:val="24"/>
                <w:szCs w:val="24"/>
              </w:rPr>
            </w:pPr>
            <w:r w:rsidRPr="001F63D2">
              <w:rPr>
                <w:rFonts w:cstheme="minorHAnsi"/>
                <w:sz w:val="24"/>
                <w:szCs w:val="24"/>
              </w:rPr>
              <w:t>It is vital that the Contracting Authority has flexibility in terms of bandwidth, as some sites will/may grow larger and may require greater speeds in the future. Cost associated with different bandwidths and upgrade costs (if any) should be specified in the Cost Spreadsheet provided. The Contracting Authority reserves the right to increase the bandwidth at any site listed in the Master Spreadsheet</w:t>
            </w:r>
            <w:r w:rsidR="00E52ACF">
              <w:rPr>
                <w:rFonts w:cstheme="minorHAnsi"/>
                <w:sz w:val="24"/>
                <w:szCs w:val="24"/>
              </w:rPr>
              <w:t xml:space="preserve"> of Offices -Appendix 8</w:t>
            </w:r>
            <w:r w:rsidRPr="001F63D2">
              <w:rPr>
                <w:rFonts w:cstheme="minorHAnsi"/>
                <w:sz w:val="24"/>
                <w:szCs w:val="24"/>
              </w:rPr>
              <w:t xml:space="preserve"> </w:t>
            </w:r>
            <w:r w:rsidR="006071CA">
              <w:rPr>
                <w:sz w:val="24"/>
              </w:rPr>
              <w:t xml:space="preserve">(issued as a separate document with tender suite) </w:t>
            </w:r>
            <w:r w:rsidRPr="001F63D2">
              <w:rPr>
                <w:rFonts w:cstheme="minorHAnsi"/>
                <w:sz w:val="24"/>
                <w:szCs w:val="24"/>
              </w:rPr>
              <w:t>during the Term of the Contract.</w:t>
            </w:r>
          </w:p>
          <w:p w14:paraId="78CBEB97" w14:textId="77777777" w:rsidR="00F47E37" w:rsidRPr="001F63D2" w:rsidRDefault="00F47E37" w:rsidP="00F47E37">
            <w:pPr>
              <w:rPr>
                <w:rFonts w:cstheme="minorHAnsi"/>
                <w:sz w:val="24"/>
                <w:szCs w:val="24"/>
              </w:rPr>
            </w:pPr>
            <w:r w:rsidRPr="001F63D2">
              <w:rPr>
                <w:rFonts w:cstheme="minorHAnsi"/>
                <w:sz w:val="24"/>
                <w:szCs w:val="24"/>
              </w:rPr>
              <w:t xml:space="preserve">                                     </w:t>
            </w:r>
          </w:p>
          <w:p w14:paraId="4219F678" w14:textId="77777777" w:rsidR="00F47E37" w:rsidRPr="001F63D2" w:rsidRDefault="00F47E37" w:rsidP="00F47E37">
            <w:pPr>
              <w:pStyle w:val="NoSpacing"/>
              <w:rPr>
                <w:rFonts w:asciiTheme="minorHAnsi" w:hAnsiTheme="minorHAnsi" w:cstheme="minorHAnsi"/>
                <w:b/>
                <w:lang w:eastAsia="en-IE"/>
              </w:rPr>
            </w:pPr>
          </w:p>
          <w:p w14:paraId="791121BF" w14:textId="77777777" w:rsidR="00F47E37" w:rsidRPr="001F63D2" w:rsidRDefault="00F47E37" w:rsidP="00F47E37">
            <w:pPr>
              <w:pStyle w:val="NoSpacing"/>
              <w:rPr>
                <w:rFonts w:asciiTheme="minorHAnsi" w:hAnsiTheme="minorHAnsi" w:cstheme="minorHAnsi"/>
                <w:b/>
                <w:bCs/>
                <w:lang w:eastAsia="en-IE"/>
              </w:rPr>
            </w:pPr>
            <w:r w:rsidRPr="001F63D2">
              <w:rPr>
                <w:rFonts w:asciiTheme="minorHAnsi" w:hAnsiTheme="minorHAnsi" w:cstheme="minorHAnsi"/>
                <w:b/>
                <w:bCs/>
                <w:lang w:eastAsia="en-IE"/>
              </w:rPr>
              <w:t xml:space="preserve">3.5.2   </w:t>
            </w:r>
            <w:r w:rsidRPr="001F63D2">
              <w:rPr>
                <w:rFonts w:asciiTheme="minorHAnsi" w:hAnsiTheme="minorHAnsi" w:cstheme="minorHAnsi"/>
              </w:rPr>
              <w:t xml:space="preserve">Asymmetric </w:t>
            </w:r>
            <w:r w:rsidRPr="001F63D2">
              <w:rPr>
                <w:rFonts w:asciiTheme="minorHAnsi" w:hAnsiTheme="minorHAnsi" w:cstheme="minorHAnsi"/>
                <w:b/>
                <w:bCs/>
                <w:lang w:eastAsia="en-IE"/>
              </w:rPr>
              <w:t xml:space="preserve">Contended or Point to Multipoint type services. Such services may include, but not be limited to, Fibre, xDSL, DOCSIS, Licensed Radio, WiMax, etc. </w:t>
            </w:r>
          </w:p>
          <w:p w14:paraId="21489985" w14:textId="77777777" w:rsidR="00F47E37" w:rsidRPr="001F63D2" w:rsidRDefault="00F47E37" w:rsidP="00F47E37">
            <w:pPr>
              <w:pStyle w:val="NoSpacing"/>
              <w:ind w:left="720"/>
              <w:rPr>
                <w:rFonts w:asciiTheme="minorHAnsi" w:hAnsiTheme="minorHAnsi" w:cstheme="minorHAnsi"/>
                <w:b/>
                <w:lang w:eastAsia="en-IE"/>
              </w:rPr>
            </w:pPr>
          </w:p>
          <w:p w14:paraId="793643FA" w14:textId="77777777" w:rsidR="00F47E37" w:rsidRPr="001F63D2" w:rsidRDefault="00F47E37" w:rsidP="00F47E37">
            <w:pPr>
              <w:pStyle w:val="NoSpacing"/>
              <w:rPr>
                <w:rFonts w:asciiTheme="minorHAnsi" w:hAnsiTheme="minorHAnsi" w:cstheme="minorHAnsi"/>
                <w:lang w:eastAsia="en-IE"/>
              </w:rPr>
            </w:pPr>
            <w:r w:rsidRPr="001F63D2">
              <w:rPr>
                <w:rFonts w:asciiTheme="minorHAnsi" w:hAnsiTheme="minorHAnsi" w:cstheme="minorHAnsi"/>
                <w:lang w:eastAsia="en-IE"/>
              </w:rPr>
              <w:t>The following is the expected bandwidth for each category of site:</w:t>
            </w:r>
          </w:p>
          <w:p w14:paraId="31DAC4A8" w14:textId="77777777" w:rsidR="00F47E37" w:rsidRPr="001F63D2" w:rsidRDefault="00F47E37" w:rsidP="00F47E37">
            <w:pPr>
              <w:pStyle w:val="NoSpacing"/>
              <w:rPr>
                <w:rFonts w:asciiTheme="minorHAnsi" w:hAnsiTheme="minorHAnsi" w:cstheme="minorHAnsi"/>
                <w:lang w:eastAsia="en-IE"/>
              </w:rPr>
            </w:pPr>
          </w:p>
          <w:tbl>
            <w:tblPr>
              <w:tblStyle w:val="GridTable1Light-Accent5"/>
              <w:tblW w:w="9067" w:type="dxa"/>
              <w:tblLayout w:type="fixed"/>
              <w:tblLook w:val="04A0" w:firstRow="1" w:lastRow="0" w:firstColumn="1" w:lastColumn="0" w:noHBand="0" w:noVBand="1"/>
            </w:tblPr>
            <w:tblGrid>
              <w:gridCol w:w="1861"/>
              <w:gridCol w:w="1913"/>
              <w:gridCol w:w="2317"/>
              <w:gridCol w:w="2976"/>
            </w:tblGrid>
            <w:tr w:rsidR="00F47E37" w:rsidRPr="001F63D2" w14:paraId="75A0277E" w14:textId="77777777" w:rsidTr="000A11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1" w:type="dxa"/>
                </w:tcPr>
                <w:p w14:paraId="30B73E2B" w14:textId="77777777" w:rsidR="00F47E37" w:rsidRPr="001F63D2" w:rsidRDefault="00F47E37" w:rsidP="00F47E37">
                  <w:pPr>
                    <w:jc w:val="center"/>
                    <w:rPr>
                      <w:rFonts w:asciiTheme="minorHAnsi" w:hAnsiTheme="minorHAnsi" w:cstheme="minorHAnsi"/>
                      <w:b w:val="0"/>
                      <w:bCs w:val="0"/>
                      <w:sz w:val="24"/>
                      <w:szCs w:val="24"/>
                    </w:rPr>
                  </w:pPr>
                  <w:r w:rsidRPr="001F63D2">
                    <w:rPr>
                      <w:rFonts w:asciiTheme="minorHAnsi" w:hAnsiTheme="minorHAnsi" w:cstheme="minorHAnsi"/>
                      <w:sz w:val="24"/>
                      <w:szCs w:val="24"/>
                    </w:rPr>
                    <w:t>Category</w:t>
                  </w:r>
                </w:p>
              </w:tc>
              <w:tc>
                <w:tcPr>
                  <w:tcW w:w="1913" w:type="dxa"/>
                </w:tcPr>
                <w:p w14:paraId="00D8C8FF" w14:textId="77777777" w:rsidR="00F47E37" w:rsidRPr="001F63D2" w:rsidRDefault="00F47E37" w:rsidP="00F47E3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szCs w:val="24"/>
                    </w:rPr>
                  </w:pPr>
                  <w:r w:rsidRPr="001F63D2">
                    <w:rPr>
                      <w:rFonts w:asciiTheme="minorHAnsi" w:hAnsiTheme="minorHAnsi" w:cstheme="minorHAnsi"/>
                      <w:sz w:val="24"/>
                      <w:szCs w:val="24"/>
                    </w:rPr>
                    <w:t>Number of sites</w:t>
                  </w:r>
                </w:p>
              </w:tc>
              <w:tc>
                <w:tcPr>
                  <w:tcW w:w="2317" w:type="dxa"/>
                </w:tcPr>
                <w:p w14:paraId="17A39C28" w14:textId="77777777" w:rsidR="00F47E37" w:rsidRPr="001F63D2" w:rsidRDefault="00F47E37" w:rsidP="00F47E3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szCs w:val="24"/>
                    </w:rPr>
                  </w:pPr>
                  <w:r w:rsidRPr="001F63D2">
                    <w:rPr>
                      <w:rFonts w:asciiTheme="minorHAnsi" w:hAnsiTheme="minorHAnsi" w:cstheme="minorHAnsi"/>
                      <w:sz w:val="24"/>
                      <w:szCs w:val="24"/>
                    </w:rPr>
                    <w:t>Bandwidth expected (down)</w:t>
                  </w:r>
                </w:p>
              </w:tc>
              <w:tc>
                <w:tcPr>
                  <w:tcW w:w="2976" w:type="dxa"/>
                </w:tcPr>
                <w:p w14:paraId="7AAA62E0" w14:textId="77777777" w:rsidR="00F47E37" w:rsidRPr="001F63D2" w:rsidRDefault="00F47E37" w:rsidP="00F47E3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szCs w:val="24"/>
                    </w:rPr>
                  </w:pPr>
                  <w:r w:rsidRPr="001F63D2">
                    <w:rPr>
                      <w:rFonts w:asciiTheme="minorHAnsi" w:hAnsiTheme="minorHAnsi" w:cstheme="minorHAnsi"/>
                      <w:sz w:val="24"/>
                      <w:szCs w:val="24"/>
                    </w:rPr>
                    <w:t>Bandwidth expected (up)</w:t>
                  </w:r>
                </w:p>
              </w:tc>
            </w:tr>
            <w:tr w:rsidR="00F47E37" w:rsidRPr="001F63D2" w14:paraId="38B551E0" w14:textId="77777777" w:rsidTr="000A1122">
              <w:tc>
                <w:tcPr>
                  <w:cnfStyle w:val="001000000000" w:firstRow="0" w:lastRow="0" w:firstColumn="1" w:lastColumn="0" w:oddVBand="0" w:evenVBand="0" w:oddHBand="0" w:evenHBand="0" w:firstRowFirstColumn="0" w:firstRowLastColumn="0" w:lastRowFirstColumn="0" w:lastRowLastColumn="0"/>
                  <w:tcW w:w="1861" w:type="dxa"/>
                </w:tcPr>
                <w:p w14:paraId="1C17F59A" w14:textId="77777777" w:rsidR="00F47E37" w:rsidRPr="001F63D2" w:rsidRDefault="00F47E37" w:rsidP="00F47E37">
                  <w:pPr>
                    <w:rPr>
                      <w:rFonts w:asciiTheme="minorHAnsi" w:hAnsiTheme="minorHAnsi" w:cstheme="minorHAnsi"/>
                      <w:sz w:val="24"/>
                      <w:szCs w:val="24"/>
                    </w:rPr>
                  </w:pPr>
                  <w:r w:rsidRPr="001F63D2">
                    <w:rPr>
                      <w:rFonts w:asciiTheme="minorHAnsi" w:hAnsiTheme="minorHAnsi" w:cstheme="minorHAnsi"/>
                      <w:sz w:val="24"/>
                      <w:szCs w:val="24"/>
                    </w:rPr>
                    <w:t>All</w:t>
                  </w:r>
                </w:p>
              </w:tc>
              <w:tc>
                <w:tcPr>
                  <w:tcW w:w="1913" w:type="dxa"/>
                </w:tcPr>
                <w:p w14:paraId="5E35CCEA" w14:textId="77777777" w:rsidR="00F47E37" w:rsidRPr="001F63D2" w:rsidRDefault="00F47E37" w:rsidP="00F47E3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F63D2">
                    <w:rPr>
                      <w:rFonts w:asciiTheme="minorHAnsi" w:hAnsiTheme="minorHAnsi" w:cstheme="minorHAnsi"/>
                      <w:sz w:val="24"/>
                      <w:szCs w:val="24"/>
                    </w:rPr>
                    <w:t>130</w:t>
                  </w:r>
                </w:p>
              </w:tc>
              <w:tc>
                <w:tcPr>
                  <w:tcW w:w="2317" w:type="dxa"/>
                </w:tcPr>
                <w:p w14:paraId="51032125" w14:textId="77777777" w:rsidR="00F47E37" w:rsidRPr="001F63D2" w:rsidRDefault="00F47E37" w:rsidP="00F47E3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F63D2">
                    <w:rPr>
                      <w:rFonts w:asciiTheme="minorHAnsi" w:hAnsiTheme="minorHAnsi" w:cstheme="minorHAnsi"/>
                      <w:sz w:val="24"/>
                      <w:szCs w:val="24"/>
                    </w:rPr>
                    <w:t>500 Mbps</w:t>
                  </w:r>
                </w:p>
              </w:tc>
              <w:tc>
                <w:tcPr>
                  <w:tcW w:w="2976" w:type="dxa"/>
                </w:tcPr>
                <w:p w14:paraId="001B771D" w14:textId="77777777" w:rsidR="00F47E37" w:rsidRPr="001F63D2" w:rsidRDefault="00F47E37" w:rsidP="00F47E3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F63D2">
                    <w:rPr>
                      <w:rFonts w:asciiTheme="minorHAnsi" w:hAnsiTheme="minorHAnsi" w:cstheme="minorHAnsi"/>
                      <w:sz w:val="24"/>
                      <w:szCs w:val="24"/>
                    </w:rPr>
                    <w:t xml:space="preserve">100 Mbps </w:t>
                  </w:r>
                </w:p>
              </w:tc>
            </w:tr>
          </w:tbl>
          <w:p w14:paraId="1F12DD03" w14:textId="77777777" w:rsidR="00F47E37" w:rsidRPr="001F63D2" w:rsidRDefault="00F47E37" w:rsidP="00F47E37">
            <w:pPr>
              <w:rPr>
                <w:rFonts w:cstheme="minorHAnsi"/>
                <w:sz w:val="24"/>
                <w:szCs w:val="24"/>
              </w:rPr>
            </w:pPr>
            <w:r w:rsidRPr="001F63D2">
              <w:rPr>
                <w:rFonts w:cstheme="minorHAnsi"/>
                <w:sz w:val="24"/>
                <w:szCs w:val="24"/>
              </w:rPr>
              <w:t xml:space="preserve"> </w:t>
            </w:r>
          </w:p>
          <w:p w14:paraId="31B58DC3" w14:textId="77777777" w:rsidR="00F47E37" w:rsidRPr="001F63D2" w:rsidRDefault="00F47E37" w:rsidP="00F47E37">
            <w:pPr>
              <w:jc w:val="both"/>
              <w:rPr>
                <w:rFonts w:cstheme="minorHAnsi"/>
                <w:sz w:val="24"/>
                <w:szCs w:val="24"/>
              </w:rPr>
            </w:pPr>
            <w:r w:rsidRPr="001F63D2">
              <w:rPr>
                <w:rFonts w:cstheme="minorHAnsi"/>
                <w:sz w:val="24"/>
                <w:szCs w:val="24"/>
              </w:rPr>
              <w:t xml:space="preserve">For any site(s) where this service is offered, please provide cost details for all available bandwidth denominations with the proposed solution(s), up to 5 Gbps. </w:t>
            </w:r>
          </w:p>
          <w:p w14:paraId="1D0C4B3B" w14:textId="77777777" w:rsidR="00F47E37" w:rsidRPr="001F63D2" w:rsidRDefault="00F47E37" w:rsidP="00F47E37">
            <w:pPr>
              <w:jc w:val="both"/>
              <w:rPr>
                <w:rFonts w:cstheme="minorHAnsi"/>
                <w:sz w:val="24"/>
                <w:szCs w:val="24"/>
              </w:rPr>
            </w:pPr>
          </w:p>
          <w:p w14:paraId="7BAEE4A8" w14:textId="77777777" w:rsidR="00F47E37" w:rsidRPr="001F63D2" w:rsidRDefault="00F47E37" w:rsidP="00216573">
            <w:pPr>
              <w:pStyle w:val="ListParagraph"/>
              <w:widowControl/>
              <w:numPr>
                <w:ilvl w:val="2"/>
                <w:numId w:val="36"/>
              </w:numPr>
              <w:tabs>
                <w:tab w:val="clear" w:pos="2160"/>
              </w:tabs>
              <w:ind w:left="567" w:hanging="567"/>
              <w:contextualSpacing/>
              <w:jc w:val="both"/>
              <w:rPr>
                <w:rFonts w:cstheme="minorHAnsi"/>
                <w:color w:val="000000"/>
                <w:sz w:val="24"/>
                <w:szCs w:val="24"/>
              </w:rPr>
            </w:pPr>
            <w:r w:rsidRPr="001F63D2">
              <w:rPr>
                <w:rFonts w:cstheme="minorHAnsi"/>
                <w:color w:val="000000"/>
                <w:sz w:val="24"/>
                <w:szCs w:val="24"/>
              </w:rPr>
              <w:t>The physical-layer presentation (e.g. Ethernet, DSL etc.) must be specified for information purposes.</w:t>
            </w:r>
          </w:p>
          <w:p w14:paraId="7F86F325" w14:textId="77777777" w:rsidR="00F47E37" w:rsidRPr="001F63D2" w:rsidRDefault="00F47E37" w:rsidP="00F47E37">
            <w:pPr>
              <w:ind w:left="567" w:hanging="567"/>
              <w:jc w:val="both"/>
              <w:rPr>
                <w:rFonts w:cstheme="minorHAnsi"/>
                <w:color w:val="000000"/>
                <w:sz w:val="24"/>
                <w:szCs w:val="24"/>
              </w:rPr>
            </w:pPr>
          </w:p>
          <w:p w14:paraId="772AC4DB" w14:textId="77777777" w:rsidR="00F47E37" w:rsidRPr="001F63D2" w:rsidRDefault="00F47E37" w:rsidP="00216573">
            <w:pPr>
              <w:pStyle w:val="ListParagraph"/>
              <w:widowControl/>
              <w:numPr>
                <w:ilvl w:val="2"/>
                <w:numId w:val="36"/>
              </w:numPr>
              <w:ind w:left="567" w:hanging="567"/>
              <w:contextualSpacing/>
              <w:rPr>
                <w:rFonts w:cstheme="minorHAnsi"/>
                <w:color w:val="000000"/>
                <w:sz w:val="24"/>
                <w:szCs w:val="24"/>
                <w:lang w:val="en-US"/>
              </w:rPr>
            </w:pPr>
            <w:r w:rsidRPr="001F63D2">
              <w:rPr>
                <w:rFonts w:cstheme="minorHAnsi"/>
                <w:color w:val="000000"/>
                <w:sz w:val="24"/>
                <w:szCs w:val="24"/>
                <w:lang w:val="en-US"/>
              </w:rPr>
              <w:t>The product delivery proposed (the name of the product) must be described in detail including all technologies used.</w:t>
            </w:r>
          </w:p>
          <w:p w14:paraId="3ECEED7C" w14:textId="77777777" w:rsidR="00F47E37" w:rsidRPr="001F63D2" w:rsidRDefault="00F47E37" w:rsidP="00F47E37">
            <w:pPr>
              <w:ind w:left="567" w:hanging="567"/>
              <w:rPr>
                <w:rFonts w:cstheme="minorHAnsi"/>
                <w:color w:val="000000"/>
                <w:sz w:val="24"/>
                <w:szCs w:val="24"/>
                <w:lang w:val="en-US"/>
              </w:rPr>
            </w:pPr>
            <w:r w:rsidRPr="001F63D2">
              <w:rPr>
                <w:rFonts w:cstheme="minorHAnsi"/>
                <w:sz w:val="24"/>
                <w:szCs w:val="24"/>
              </w:rPr>
              <w:t xml:space="preserve">                                                                                                                           </w:t>
            </w:r>
          </w:p>
          <w:p w14:paraId="2379857E" w14:textId="77777777" w:rsidR="00F47E37" w:rsidRPr="001F63D2" w:rsidRDefault="00F47E37" w:rsidP="00216573">
            <w:pPr>
              <w:pStyle w:val="ListParagraph"/>
              <w:widowControl/>
              <w:numPr>
                <w:ilvl w:val="2"/>
                <w:numId w:val="36"/>
              </w:numPr>
              <w:ind w:left="567" w:hanging="567"/>
              <w:contextualSpacing/>
              <w:jc w:val="both"/>
              <w:rPr>
                <w:rFonts w:cstheme="minorHAnsi"/>
                <w:color w:val="000000"/>
                <w:sz w:val="24"/>
                <w:szCs w:val="24"/>
                <w:lang w:val="en-US"/>
              </w:rPr>
            </w:pPr>
            <w:r w:rsidRPr="001F63D2">
              <w:rPr>
                <w:rFonts w:cstheme="minorHAnsi"/>
                <w:color w:val="000000"/>
                <w:sz w:val="24"/>
                <w:szCs w:val="24"/>
                <w:lang w:val="en-US"/>
              </w:rPr>
              <w:t xml:space="preserve">Tenderers should note that they are required to specify the path taken through the network from the Citizens Information Board locations to the carrier’s core network. Any network infrastructure that is addressable on the public Internet must be clearly </w:t>
            </w:r>
            <w:r w:rsidRPr="001F63D2">
              <w:rPr>
                <w:rFonts w:cstheme="minorHAnsi"/>
                <w:color w:val="000000"/>
                <w:sz w:val="24"/>
                <w:szCs w:val="24"/>
                <w:lang w:val="en-US"/>
              </w:rPr>
              <w:lastRenderedPageBreak/>
              <w:t xml:space="preserve">indicated at that stage. This includes routers with IP addresses which are reachable on the Internet (i.e. where routing infrastructure is shared between public Internet service and private network products), L2TP LAN or LNS devices with a public Internet IP address (e.g. where wholesale carrier products are delivered via L2TP tunnels across the public Internet). Exclusively Layer-2 infrastructure (e.g., Ethernet switches that do not perform any routing) where the management addresses are not reachable on the public Internet need not be specified. Tenderers should note that preference will be given to proposals which offer the highest degree of separation from the public Internet.  </w:t>
            </w:r>
          </w:p>
          <w:p w14:paraId="0802E547" w14:textId="77777777" w:rsidR="00F47E37" w:rsidRPr="001F63D2" w:rsidRDefault="00F47E37" w:rsidP="00F47E37">
            <w:pPr>
              <w:rPr>
                <w:rFonts w:cstheme="minorHAnsi"/>
                <w:sz w:val="24"/>
                <w:szCs w:val="24"/>
                <w:lang w:val="en-US"/>
              </w:rPr>
            </w:pPr>
          </w:p>
          <w:p w14:paraId="7222989A" w14:textId="77777777" w:rsidR="00F47E37" w:rsidRPr="001F63D2" w:rsidRDefault="00F47E37" w:rsidP="00216573">
            <w:pPr>
              <w:pStyle w:val="ListParagraph"/>
              <w:widowControl/>
              <w:numPr>
                <w:ilvl w:val="0"/>
                <w:numId w:val="36"/>
              </w:numPr>
              <w:tabs>
                <w:tab w:val="clear" w:pos="720"/>
              </w:tabs>
              <w:ind w:left="567" w:hanging="567"/>
              <w:contextualSpacing/>
              <w:rPr>
                <w:rFonts w:cstheme="minorHAnsi"/>
                <w:color w:val="000000"/>
                <w:sz w:val="24"/>
                <w:szCs w:val="24"/>
                <w:lang w:val="en-US"/>
              </w:rPr>
            </w:pPr>
            <w:r w:rsidRPr="001F63D2">
              <w:rPr>
                <w:rFonts w:cstheme="minorHAnsi"/>
                <w:color w:val="000000"/>
                <w:sz w:val="24"/>
                <w:szCs w:val="24"/>
              </w:rPr>
              <w:t xml:space="preserve">The following are the minimum performance requirements:  </w:t>
            </w:r>
          </w:p>
          <w:p w14:paraId="3445348C" w14:textId="77777777" w:rsidR="00F47E37" w:rsidRPr="001F63D2" w:rsidRDefault="00F47E37" w:rsidP="00F47E37">
            <w:pPr>
              <w:rPr>
                <w:rFonts w:cstheme="minorHAnsi"/>
                <w:color w:val="000000"/>
                <w:sz w:val="24"/>
                <w:szCs w:val="24"/>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85"/>
              <w:gridCol w:w="2462"/>
              <w:gridCol w:w="1260"/>
              <w:gridCol w:w="1705"/>
            </w:tblGrid>
            <w:tr w:rsidR="00F47E37" w:rsidRPr="001F63D2" w14:paraId="776F08A7" w14:textId="77777777" w:rsidTr="000A1122">
              <w:tc>
                <w:tcPr>
                  <w:tcW w:w="3447" w:type="dxa"/>
                  <w:shd w:val="clear" w:color="auto" w:fill="002060"/>
                </w:tcPr>
                <w:p w14:paraId="5DFDA836" w14:textId="77777777" w:rsidR="00F47E37" w:rsidRPr="001F63D2" w:rsidRDefault="00F47E37" w:rsidP="00F47E37">
                  <w:pPr>
                    <w:rPr>
                      <w:rFonts w:cstheme="minorHAnsi"/>
                      <w:b/>
                      <w:bCs/>
                      <w:color w:val="000000"/>
                      <w:sz w:val="24"/>
                      <w:szCs w:val="24"/>
                    </w:rPr>
                  </w:pPr>
                </w:p>
              </w:tc>
              <w:tc>
                <w:tcPr>
                  <w:tcW w:w="2507" w:type="dxa"/>
                  <w:shd w:val="clear" w:color="auto" w:fill="002060"/>
                </w:tcPr>
                <w:p w14:paraId="672B1926" w14:textId="77777777" w:rsidR="00F47E37" w:rsidRPr="001F63D2" w:rsidRDefault="00F47E37" w:rsidP="00F47E37">
                  <w:pPr>
                    <w:rPr>
                      <w:rFonts w:cstheme="minorHAnsi"/>
                      <w:b/>
                      <w:bCs/>
                      <w:color w:val="FFFFFF" w:themeColor="background1"/>
                      <w:sz w:val="24"/>
                      <w:szCs w:val="24"/>
                    </w:rPr>
                  </w:pPr>
                  <w:r w:rsidRPr="001F63D2">
                    <w:rPr>
                      <w:rFonts w:cstheme="minorHAnsi"/>
                      <w:b/>
                      <w:bCs/>
                      <w:color w:val="FFFFFF" w:themeColor="background1"/>
                      <w:sz w:val="24"/>
                      <w:szCs w:val="24"/>
                    </w:rPr>
                    <w:t>End-to-end Latency</w:t>
                  </w:r>
                </w:p>
              </w:tc>
              <w:tc>
                <w:tcPr>
                  <w:tcW w:w="1276" w:type="dxa"/>
                  <w:shd w:val="clear" w:color="auto" w:fill="002060"/>
                </w:tcPr>
                <w:p w14:paraId="7B70B878" w14:textId="77777777" w:rsidR="00F47E37" w:rsidRPr="001F63D2" w:rsidRDefault="00F47E37" w:rsidP="00F47E37">
                  <w:pPr>
                    <w:rPr>
                      <w:rFonts w:cstheme="minorHAnsi"/>
                      <w:b/>
                      <w:bCs/>
                      <w:color w:val="FFFFFF" w:themeColor="background1"/>
                      <w:sz w:val="24"/>
                      <w:szCs w:val="24"/>
                    </w:rPr>
                  </w:pPr>
                  <w:r w:rsidRPr="001F63D2">
                    <w:rPr>
                      <w:rFonts w:cstheme="minorHAnsi"/>
                      <w:b/>
                      <w:bCs/>
                      <w:color w:val="FFFFFF" w:themeColor="background1"/>
                      <w:sz w:val="24"/>
                      <w:szCs w:val="24"/>
                    </w:rPr>
                    <w:t>Jitter</w:t>
                  </w:r>
                </w:p>
              </w:tc>
              <w:tc>
                <w:tcPr>
                  <w:tcW w:w="1730" w:type="dxa"/>
                  <w:shd w:val="clear" w:color="auto" w:fill="002060"/>
                </w:tcPr>
                <w:p w14:paraId="2E61C27D" w14:textId="77777777" w:rsidR="00F47E37" w:rsidRPr="001F63D2" w:rsidRDefault="00F47E37" w:rsidP="00F47E37">
                  <w:pPr>
                    <w:rPr>
                      <w:rFonts w:cstheme="minorHAnsi"/>
                      <w:b/>
                      <w:bCs/>
                      <w:color w:val="FFFFFF" w:themeColor="background1"/>
                      <w:sz w:val="24"/>
                      <w:szCs w:val="24"/>
                    </w:rPr>
                  </w:pPr>
                  <w:r w:rsidRPr="001F63D2">
                    <w:rPr>
                      <w:rFonts w:cstheme="minorHAnsi"/>
                      <w:b/>
                      <w:bCs/>
                      <w:color w:val="FFFFFF" w:themeColor="background1"/>
                      <w:sz w:val="24"/>
                      <w:szCs w:val="24"/>
                    </w:rPr>
                    <w:t>Packet Loss</w:t>
                  </w:r>
                </w:p>
              </w:tc>
            </w:tr>
            <w:tr w:rsidR="00F47E37" w:rsidRPr="001F63D2" w14:paraId="2D981DC9" w14:textId="77777777" w:rsidTr="000A1122">
              <w:tc>
                <w:tcPr>
                  <w:tcW w:w="3447" w:type="dxa"/>
                </w:tcPr>
                <w:p w14:paraId="79ABE74D" w14:textId="77777777" w:rsidR="00F47E37" w:rsidRPr="001F63D2" w:rsidRDefault="00F47E37" w:rsidP="00F47E37">
                  <w:pPr>
                    <w:rPr>
                      <w:rFonts w:cstheme="minorHAnsi"/>
                      <w:b/>
                      <w:bCs/>
                      <w:color w:val="000000"/>
                      <w:sz w:val="24"/>
                      <w:szCs w:val="24"/>
                    </w:rPr>
                  </w:pPr>
                  <w:r w:rsidRPr="001F63D2">
                    <w:rPr>
                      <w:rFonts w:cstheme="minorHAnsi"/>
                      <w:b/>
                      <w:bCs/>
                      <w:color w:val="000000"/>
                      <w:sz w:val="24"/>
                      <w:szCs w:val="24"/>
                    </w:rPr>
                    <w:t>Priority traffic class</w:t>
                  </w:r>
                </w:p>
              </w:tc>
              <w:tc>
                <w:tcPr>
                  <w:tcW w:w="2507" w:type="dxa"/>
                </w:tcPr>
                <w:p w14:paraId="52D55FE5" w14:textId="77777777" w:rsidR="00F47E37" w:rsidRPr="001F63D2" w:rsidRDefault="00F47E37" w:rsidP="00F47E37">
                  <w:pPr>
                    <w:rPr>
                      <w:rFonts w:cstheme="minorHAnsi"/>
                      <w:color w:val="000000"/>
                      <w:sz w:val="24"/>
                      <w:szCs w:val="24"/>
                    </w:rPr>
                  </w:pPr>
                  <w:r w:rsidRPr="001F63D2">
                    <w:rPr>
                      <w:rFonts w:cstheme="minorHAnsi"/>
                      <w:color w:val="000000"/>
                      <w:sz w:val="24"/>
                      <w:szCs w:val="24"/>
                    </w:rPr>
                    <w:t>50ms</w:t>
                  </w:r>
                </w:p>
              </w:tc>
              <w:tc>
                <w:tcPr>
                  <w:tcW w:w="1276" w:type="dxa"/>
                </w:tcPr>
                <w:p w14:paraId="5ECCB5D2" w14:textId="77777777" w:rsidR="00F47E37" w:rsidRPr="001F63D2" w:rsidRDefault="00F47E37" w:rsidP="00F47E37">
                  <w:pPr>
                    <w:rPr>
                      <w:rFonts w:cstheme="minorHAnsi"/>
                      <w:color w:val="000000"/>
                      <w:sz w:val="24"/>
                      <w:szCs w:val="24"/>
                    </w:rPr>
                  </w:pPr>
                  <w:r w:rsidRPr="001F63D2">
                    <w:rPr>
                      <w:rFonts w:cstheme="minorHAnsi"/>
                      <w:color w:val="000000"/>
                      <w:sz w:val="24"/>
                      <w:szCs w:val="24"/>
                    </w:rPr>
                    <w:t>5ms</w:t>
                  </w:r>
                </w:p>
              </w:tc>
              <w:tc>
                <w:tcPr>
                  <w:tcW w:w="1730" w:type="dxa"/>
                </w:tcPr>
                <w:p w14:paraId="6E682D20" w14:textId="77777777" w:rsidR="00F47E37" w:rsidRPr="001F63D2" w:rsidRDefault="00F47E37" w:rsidP="00F47E37">
                  <w:pPr>
                    <w:rPr>
                      <w:rFonts w:cstheme="minorHAnsi"/>
                      <w:color w:val="000000"/>
                      <w:sz w:val="24"/>
                      <w:szCs w:val="24"/>
                    </w:rPr>
                  </w:pPr>
                  <w:r w:rsidRPr="001F63D2">
                    <w:rPr>
                      <w:rFonts w:cstheme="minorHAnsi"/>
                      <w:color w:val="000000"/>
                      <w:sz w:val="24"/>
                      <w:szCs w:val="24"/>
                    </w:rPr>
                    <w:t>&lt; 0.01%</w:t>
                  </w:r>
                </w:p>
              </w:tc>
            </w:tr>
            <w:tr w:rsidR="00F47E37" w:rsidRPr="001F63D2" w14:paraId="1B6E0370" w14:textId="77777777" w:rsidTr="000A1122">
              <w:tc>
                <w:tcPr>
                  <w:tcW w:w="3447" w:type="dxa"/>
                </w:tcPr>
                <w:p w14:paraId="3FBB76EB" w14:textId="77777777" w:rsidR="00F47E37" w:rsidRPr="001F63D2" w:rsidRDefault="00F47E37" w:rsidP="00F47E37">
                  <w:pPr>
                    <w:rPr>
                      <w:rFonts w:cstheme="minorHAnsi"/>
                      <w:b/>
                      <w:bCs/>
                      <w:color w:val="000000"/>
                      <w:sz w:val="24"/>
                      <w:szCs w:val="24"/>
                    </w:rPr>
                  </w:pPr>
                  <w:r w:rsidRPr="001F63D2">
                    <w:rPr>
                      <w:rFonts w:cstheme="minorHAnsi"/>
                      <w:b/>
                      <w:bCs/>
                      <w:color w:val="000000"/>
                      <w:sz w:val="24"/>
                      <w:szCs w:val="24"/>
                    </w:rPr>
                    <w:t>Other Assured Forwarding traffic classes</w:t>
                  </w:r>
                </w:p>
              </w:tc>
              <w:tc>
                <w:tcPr>
                  <w:tcW w:w="2507" w:type="dxa"/>
                </w:tcPr>
                <w:p w14:paraId="15CDF97A" w14:textId="77777777" w:rsidR="00F47E37" w:rsidRPr="001F63D2" w:rsidRDefault="00F47E37" w:rsidP="00F47E37">
                  <w:pPr>
                    <w:rPr>
                      <w:rFonts w:cstheme="minorHAnsi"/>
                      <w:color w:val="000000"/>
                      <w:sz w:val="24"/>
                      <w:szCs w:val="24"/>
                    </w:rPr>
                  </w:pPr>
                  <w:r w:rsidRPr="001F63D2">
                    <w:rPr>
                      <w:rFonts w:cstheme="minorHAnsi"/>
                      <w:color w:val="000000"/>
                      <w:sz w:val="24"/>
                      <w:szCs w:val="24"/>
                    </w:rPr>
                    <w:t>100ms</w:t>
                  </w:r>
                </w:p>
              </w:tc>
              <w:tc>
                <w:tcPr>
                  <w:tcW w:w="1276" w:type="dxa"/>
                </w:tcPr>
                <w:p w14:paraId="19E88A93" w14:textId="77777777" w:rsidR="00F47E37" w:rsidRPr="001F63D2" w:rsidRDefault="00F47E37" w:rsidP="00F47E37">
                  <w:pPr>
                    <w:rPr>
                      <w:rFonts w:cstheme="minorHAnsi"/>
                      <w:color w:val="000000"/>
                      <w:sz w:val="24"/>
                      <w:szCs w:val="24"/>
                    </w:rPr>
                  </w:pPr>
                  <w:r w:rsidRPr="001F63D2">
                    <w:rPr>
                      <w:rFonts w:cstheme="minorHAnsi"/>
                      <w:color w:val="000000"/>
                      <w:sz w:val="24"/>
                      <w:szCs w:val="24"/>
                    </w:rPr>
                    <w:t>10ms</w:t>
                  </w:r>
                </w:p>
              </w:tc>
              <w:tc>
                <w:tcPr>
                  <w:tcW w:w="1730" w:type="dxa"/>
                </w:tcPr>
                <w:p w14:paraId="0918E74C" w14:textId="77777777" w:rsidR="00F47E37" w:rsidRPr="001F63D2" w:rsidRDefault="00F47E37" w:rsidP="00F47E37">
                  <w:pPr>
                    <w:rPr>
                      <w:rFonts w:cstheme="minorHAnsi"/>
                      <w:color w:val="000000"/>
                      <w:sz w:val="24"/>
                      <w:szCs w:val="24"/>
                    </w:rPr>
                  </w:pPr>
                  <w:r w:rsidRPr="001F63D2">
                    <w:rPr>
                      <w:rFonts w:cstheme="minorHAnsi"/>
                      <w:color w:val="000000"/>
                      <w:sz w:val="24"/>
                      <w:szCs w:val="24"/>
                    </w:rPr>
                    <w:t>&lt; 0.05%</w:t>
                  </w:r>
                </w:p>
              </w:tc>
            </w:tr>
            <w:tr w:rsidR="00F47E37" w:rsidRPr="001F63D2" w14:paraId="23E0BFB1" w14:textId="77777777" w:rsidTr="000A1122">
              <w:tc>
                <w:tcPr>
                  <w:tcW w:w="3447" w:type="dxa"/>
                </w:tcPr>
                <w:p w14:paraId="66869556" w14:textId="01EAB7B8" w:rsidR="00F47E37" w:rsidRPr="001F63D2" w:rsidRDefault="00F47E37" w:rsidP="00F47E37">
                  <w:pPr>
                    <w:rPr>
                      <w:rFonts w:cstheme="minorHAnsi"/>
                      <w:b/>
                      <w:bCs/>
                      <w:color w:val="000000"/>
                      <w:sz w:val="24"/>
                      <w:szCs w:val="24"/>
                    </w:rPr>
                  </w:pPr>
                  <w:r w:rsidRPr="001F63D2">
                    <w:rPr>
                      <w:rFonts w:cstheme="minorHAnsi"/>
                      <w:b/>
                      <w:bCs/>
                      <w:color w:val="000000"/>
                      <w:sz w:val="24"/>
                      <w:szCs w:val="24"/>
                    </w:rPr>
                    <w:t xml:space="preserve">“Best Effort” traffic class </w:t>
                  </w:r>
                </w:p>
              </w:tc>
              <w:tc>
                <w:tcPr>
                  <w:tcW w:w="2507" w:type="dxa"/>
                </w:tcPr>
                <w:p w14:paraId="541BE02E" w14:textId="77777777" w:rsidR="00F47E37" w:rsidRPr="001F63D2" w:rsidRDefault="00F47E37" w:rsidP="00F47E37">
                  <w:pPr>
                    <w:rPr>
                      <w:rFonts w:cstheme="minorHAnsi"/>
                      <w:color w:val="000000"/>
                      <w:sz w:val="24"/>
                      <w:szCs w:val="24"/>
                    </w:rPr>
                  </w:pPr>
                  <w:r w:rsidRPr="001F63D2">
                    <w:rPr>
                      <w:rFonts w:cstheme="minorHAnsi"/>
                      <w:color w:val="000000"/>
                      <w:sz w:val="24"/>
                      <w:szCs w:val="24"/>
                    </w:rPr>
                    <w:t>100ms</w:t>
                  </w:r>
                </w:p>
              </w:tc>
              <w:tc>
                <w:tcPr>
                  <w:tcW w:w="1276" w:type="dxa"/>
                </w:tcPr>
                <w:p w14:paraId="4C7419AE" w14:textId="77777777" w:rsidR="00F47E37" w:rsidRPr="001F63D2" w:rsidRDefault="00F47E37" w:rsidP="00F47E37">
                  <w:pPr>
                    <w:rPr>
                      <w:rFonts w:cstheme="minorHAnsi"/>
                      <w:color w:val="000000"/>
                      <w:sz w:val="24"/>
                      <w:szCs w:val="24"/>
                    </w:rPr>
                  </w:pPr>
                  <w:r w:rsidRPr="001F63D2">
                    <w:rPr>
                      <w:rFonts w:cstheme="minorHAnsi"/>
                      <w:color w:val="000000"/>
                      <w:sz w:val="24"/>
                      <w:szCs w:val="24"/>
                    </w:rPr>
                    <w:t>20ms</w:t>
                  </w:r>
                </w:p>
              </w:tc>
              <w:tc>
                <w:tcPr>
                  <w:tcW w:w="1730" w:type="dxa"/>
                </w:tcPr>
                <w:p w14:paraId="1D0A014E" w14:textId="77777777" w:rsidR="00F47E37" w:rsidRPr="001F63D2" w:rsidRDefault="00F47E37" w:rsidP="00F47E37">
                  <w:pPr>
                    <w:rPr>
                      <w:rFonts w:cstheme="minorHAnsi"/>
                      <w:color w:val="000000"/>
                      <w:sz w:val="24"/>
                      <w:szCs w:val="24"/>
                    </w:rPr>
                  </w:pPr>
                  <w:r w:rsidRPr="001F63D2">
                    <w:rPr>
                      <w:rFonts w:cstheme="minorHAnsi"/>
                      <w:color w:val="000000"/>
                      <w:sz w:val="24"/>
                      <w:szCs w:val="24"/>
                    </w:rPr>
                    <w:t>&lt; 0.1%</w:t>
                  </w:r>
                </w:p>
              </w:tc>
            </w:tr>
          </w:tbl>
          <w:p w14:paraId="00269F2E" w14:textId="77777777" w:rsidR="00F47E37" w:rsidRPr="001F63D2" w:rsidRDefault="00F47E37" w:rsidP="00F47E37">
            <w:pPr>
              <w:rPr>
                <w:rFonts w:cstheme="minorHAnsi"/>
                <w:color w:val="000000"/>
                <w:sz w:val="24"/>
                <w:szCs w:val="24"/>
              </w:rPr>
            </w:pPr>
          </w:p>
          <w:p w14:paraId="64B54BD3" w14:textId="77777777" w:rsidR="00F47E37" w:rsidRPr="001F63D2" w:rsidRDefault="00F47E37" w:rsidP="00F47E37">
            <w:pPr>
              <w:jc w:val="both"/>
              <w:rPr>
                <w:rFonts w:cstheme="minorHAnsi"/>
                <w:color w:val="000000"/>
                <w:sz w:val="24"/>
                <w:szCs w:val="24"/>
              </w:rPr>
            </w:pPr>
            <w:r w:rsidRPr="001F63D2">
              <w:rPr>
                <w:rFonts w:cstheme="minorHAnsi"/>
                <w:color w:val="000000"/>
                <w:sz w:val="24"/>
                <w:szCs w:val="24"/>
              </w:rPr>
              <w:t xml:space="preserve">The parameters for traffic classes other than “Best Effort” are the </w:t>
            </w:r>
            <w:r w:rsidRPr="001F63D2">
              <w:rPr>
                <w:rFonts w:cstheme="minorHAnsi"/>
                <w:b/>
                <w:bCs/>
                <w:color w:val="000000"/>
                <w:sz w:val="24"/>
                <w:szCs w:val="24"/>
                <w:u w:val="single"/>
              </w:rPr>
              <w:t>minimum acceptable</w:t>
            </w:r>
            <w:r w:rsidRPr="001F63D2">
              <w:rPr>
                <w:rFonts w:cstheme="minorHAnsi"/>
                <w:color w:val="000000"/>
                <w:sz w:val="24"/>
                <w:szCs w:val="24"/>
              </w:rPr>
              <w:t xml:space="preserve"> performance standards.  Tenderers must confirm that their proposed solutions can meet these minimum performance standards.</w:t>
            </w:r>
          </w:p>
          <w:p w14:paraId="1A2ACCA0" w14:textId="77777777" w:rsidR="00F47E37" w:rsidRPr="001F63D2" w:rsidRDefault="00F47E37" w:rsidP="00F47E37">
            <w:pPr>
              <w:jc w:val="both"/>
              <w:rPr>
                <w:rFonts w:cstheme="minorHAnsi"/>
                <w:color w:val="000000"/>
                <w:sz w:val="24"/>
                <w:szCs w:val="24"/>
              </w:rPr>
            </w:pPr>
          </w:p>
          <w:p w14:paraId="76F8D85C" w14:textId="77777777" w:rsidR="00F47E37" w:rsidRPr="001F63D2" w:rsidRDefault="00F47E37" w:rsidP="00F47E37">
            <w:pPr>
              <w:jc w:val="both"/>
              <w:rPr>
                <w:rFonts w:cstheme="minorHAnsi"/>
                <w:color w:val="000000"/>
                <w:sz w:val="24"/>
                <w:szCs w:val="24"/>
              </w:rPr>
            </w:pPr>
            <w:r w:rsidRPr="001F63D2">
              <w:rPr>
                <w:rFonts w:cstheme="minorHAnsi"/>
                <w:color w:val="000000"/>
                <w:sz w:val="24"/>
                <w:szCs w:val="24"/>
              </w:rPr>
              <w:t xml:space="preserve">Tenderers must describe what remedial action, if any, they will take if </w:t>
            </w:r>
            <w:sdt>
              <w:sdtPr>
                <w:rPr>
                  <w:rFonts w:cstheme="minorHAnsi"/>
                  <w:b/>
                  <w:color w:val="000000"/>
                  <w:sz w:val="24"/>
                  <w:szCs w:val="24"/>
                </w:rPr>
                <w:alias w:val="Contracting Authority Name "/>
                <w:tag w:val="Contracting Authority Name "/>
                <w:id w:val="1120808927"/>
                <w:placeholder>
                  <w:docPart w:val="62CF55BCEF8C478396B8A4FAE3E90174"/>
                </w:placeholder>
                <w:text/>
              </w:sdtPr>
              <w:sdtEndPr/>
              <w:sdtContent>
                <w:r w:rsidRPr="001F63D2">
                  <w:rPr>
                    <w:rFonts w:cstheme="minorHAnsi"/>
                    <w:b/>
                    <w:color w:val="000000"/>
                    <w:sz w:val="24"/>
                    <w:szCs w:val="24"/>
                  </w:rPr>
                  <w:t>Citizens Information Board</w:t>
                </w:r>
              </w:sdtContent>
            </w:sdt>
            <w:r w:rsidRPr="001F63D2">
              <w:rPr>
                <w:rFonts w:cstheme="minorHAnsi"/>
                <w:color w:val="000000"/>
                <w:sz w:val="24"/>
                <w:szCs w:val="24"/>
              </w:rPr>
              <w:t xml:space="preserve"> finds that part of the network routinely fails to meet the minimum performance parameters (e.g. because the level of traffic from other customers on a contended link is routinely above the statistical norm upon which the chosen contention level is based).</w:t>
            </w:r>
          </w:p>
          <w:p w14:paraId="43913124" w14:textId="77777777" w:rsidR="00F47E37" w:rsidRPr="001F63D2" w:rsidRDefault="00F47E37" w:rsidP="00F47E37">
            <w:pPr>
              <w:jc w:val="both"/>
              <w:rPr>
                <w:rFonts w:cstheme="minorHAnsi"/>
                <w:color w:val="000000"/>
                <w:sz w:val="24"/>
                <w:szCs w:val="24"/>
              </w:rPr>
            </w:pPr>
          </w:p>
          <w:p w14:paraId="34170553" w14:textId="77777777" w:rsidR="00F47E37" w:rsidRPr="001F63D2" w:rsidRDefault="00F47E37" w:rsidP="00F47E37">
            <w:pPr>
              <w:rPr>
                <w:rFonts w:cstheme="minorHAnsi"/>
                <w:b/>
                <w:bCs/>
                <w:i/>
                <w:iCs/>
                <w:sz w:val="24"/>
                <w:szCs w:val="24"/>
              </w:rPr>
            </w:pPr>
            <w:r w:rsidRPr="001F63D2">
              <w:rPr>
                <w:rFonts w:cstheme="minorHAnsi"/>
                <w:b/>
                <w:bCs/>
                <w:i/>
                <w:iCs/>
                <w:sz w:val="24"/>
                <w:szCs w:val="24"/>
              </w:rPr>
              <w:t>Tenderers should note that a Tender response may include a combination of Contended and Non-contended Circuits.</w:t>
            </w:r>
          </w:p>
          <w:p w14:paraId="7234136C" w14:textId="77777777" w:rsidR="00F47E37" w:rsidRPr="001F63D2" w:rsidRDefault="00F47E37" w:rsidP="00F47E37">
            <w:pPr>
              <w:rPr>
                <w:rFonts w:cstheme="minorHAnsi"/>
                <w:b/>
                <w:i/>
                <w:sz w:val="24"/>
                <w:szCs w:val="24"/>
              </w:rPr>
            </w:pPr>
          </w:p>
          <w:p w14:paraId="1E65A367" w14:textId="416B5D8A" w:rsidR="00A53401" w:rsidRPr="006208C8" w:rsidRDefault="00A53401" w:rsidP="00A53401">
            <w:pPr>
              <w:jc w:val="both"/>
              <w:rPr>
                <w:color w:val="000000"/>
              </w:rPr>
            </w:pPr>
            <w:r w:rsidRPr="00FE67B5">
              <w:t>Tenderers must complete the Cost tables</w:t>
            </w:r>
            <w:r>
              <w:t xml:space="preserve"> in the TRD</w:t>
            </w:r>
            <w:r w:rsidRPr="00FE67B5">
              <w:t xml:space="preserve"> </w:t>
            </w:r>
            <w:r>
              <w:t xml:space="preserve">and the Bandwidth per site </w:t>
            </w:r>
            <w:r w:rsidRPr="00FE67B5">
              <w:t xml:space="preserve">in </w:t>
            </w:r>
            <w:r>
              <w:t xml:space="preserve">Appendix 9 </w:t>
            </w:r>
            <w:r w:rsidR="006071CA">
              <w:rPr>
                <w:sz w:val="24"/>
              </w:rPr>
              <w:t xml:space="preserve">(issued as a separate document with tender suite) </w:t>
            </w:r>
            <w:r w:rsidRPr="00FE67B5">
              <w:t>for the proposed Bandwidth at each site/offic</w:t>
            </w:r>
            <w:r>
              <w:t>e.</w:t>
            </w:r>
          </w:p>
          <w:p w14:paraId="3E6DAA70" w14:textId="77777777" w:rsidR="00F47E37" w:rsidRPr="001F63D2" w:rsidRDefault="00F47E37" w:rsidP="000A1122">
            <w:pPr>
              <w:jc w:val="both"/>
              <w:rPr>
                <w:rFonts w:cstheme="minorHAnsi"/>
                <w:sz w:val="24"/>
                <w:szCs w:val="24"/>
              </w:rPr>
            </w:pPr>
          </w:p>
        </w:tc>
      </w:tr>
      <w:tr w:rsidR="00BC039C" w:rsidRPr="001F63D2" w14:paraId="692C1BB0" w14:textId="77777777" w:rsidTr="00BC039C">
        <w:trPr>
          <w:gridAfter w:val="1"/>
          <w:wAfter w:w="114" w:type="dxa"/>
        </w:trPr>
        <w:tc>
          <w:tcPr>
            <w:tcW w:w="8926" w:type="dxa"/>
            <w:gridSpan w:val="2"/>
            <w:shd w:val="clear" w:color="auto" w:fill="DEEAF6" w:themeFill="accent1" w:themeFillTint="33"/>
          </w:tcPr>
          <w:p w14:paraId="71CD39B7" w14:textId="77777777" w:rsidR="00BC039C" w:rsidRPr="00BC039C" w:rsidRDefault="00BC039C" w:rsidP="00947AD4">
            <w:pPr>
              <w:rPr>
                <w:rFonts w:cstheme="minorHAnsi"/>
                <w:b/>
                <w:sz w:val="24"/>
                <w:szCs w:val="24"/>
              </w:rPr>
            </w:pPr>
            <w:r w:rsidRPr="00BC039C">
              <w:rPr>
                <w:rFonts w:cstheme="minorHAnsi"/>
                <w:b/>
                <w:sz w:val="24"/>
                <w:szCs w:val="24"/>
              </w:rPr>
              <w:lastRenderedPageBreak/>
              <w:t>Page Limit: A maximum of two (2) x A4 pages (12pt font) should be provided</w:t>
            </w:r>
          </w:p>
        </w:tc>
      </w:tr>
      <w:tr w:rsidR="00F47E37" w:rsidRPr="001F63D2" w14:paraId="21346920" w14:textId="77777777" w:rsidTr="00BC039C">
        <w:tc>
          <w:tcPr>
            <w:tcW w:w="9040" w:type="dxa"/>
            <w:gridSpan w:val="3"/>
          </w:tcPr>
          <w:p w14:paraId="2C901514" w14:textId="77777777" w:rsidR="00F47E37" w:rsidRPr="001F63D2" w:rsidRDefault="00F47E37" w:rsidP="000A1122">
            <w:pPr>
              <w:rPr>
                <w:sz w:val="24"/>
                <w:szCs w:val="24"/>
              </w:rPr>
            </w:pPr>
            <w:r w:rsidRPr="001F63D2">
              <w:rPr>
                <w:b/>
                <w:sz w:val="24"/>
                <w:szCs w:val="24"/>
                <w:u w:val="single"/>
              </w:rPr>
              <w:t>Response</w:t>
            </w:r>
            <w:r w:rsidRPr="001F63D2">
              <w:rPr>
                <w:sz w:val="24"/>
                <w:szCs w:val="24"/>
              </w:rPr>
              <w:t>:</w:t>
            </w:r>
          </w:p>
          <w:p w14:paraId="2E856008" w14:textId="77777777" w:rsidR="00F47E37" w:rsidRPr="001F63D2" w:rsidRDefault="00F47E37" w:rsidP="000A1122">
            <w:pPr>
              <w:rPr>
                <w:sz w:val="24"/>
                <w:szCs w:val="24"/>
              </w:rPr>
            </w:pPr>
          </w:p>
          <w:p w14:paraId="4DC1DC7C" w14:textId="77777777" w:rsidR="00F47E37" w:rsidRPr="001F63D2" w:rsidRDefault="00F47E37" w:rsidP="000A1122">
            <w:pPr>
              <w:rPr>
                <w:sz w:val="24"/>
                <w:szCs w:val="24"/>
              </w:rPr>
            </w:pPr>
          </w:p>
        </w:tc>
      </w:tr>
    </w:tbl>
    <w:p w14:paraId="3F884792" w14:textId="77777777" w:rsidR="00DF5CF4" w:rsidRDefault="00DF5CF4" w:rsidP="00DF5CF4">
      <w:pPr>
        <w:pStyle w:val="BodyText"/>
        <w:spacing w:after="120"/>
        <w:ind w:left="0" w:right="641"/>
      </w:pPr>
    </w:p>
    <w:p w14:paraId="692F9E70" w14:textId="33ADCBDA" w:rsidR="00F47E37" w:rsidRPr="00C2144C" w:rsidRDefault="00F47E37" w:rsidP="00C2144C">
      <w:pPr>
        <w:pStyle w:val="BodyText"/>
        <w:shd w:val="clear" w:color="auto" w:fill="C5E0B3" w:themeFill="accent6" w:themeFillTint="66"/>
        <w:autoSpaceDE w:val="0"/>
        <w:autoSpaceDN w:val="0"/>
        <w:ind w:left="0" w:right="119"/>
        <w:rPr>
          <w:rFonts w:ascii="Calibri" w:hAnsi="Calibri" w:cs="Calibri"/>
          <w:b/>
          <w:sz w:val="32"/>
          <w:szCs w:val="32"/>
        </w:rPr>
      </w:pPr>
      <w:r w:rsidRPr="00C2144C">
        <w:rPr>
          <w:rFonts w:ascii="Calibri" w:hAnsi="Calibri" w:cs="Calibri"/>
          <w:b/>
          <w:sz w:val="32"/>
          <w:szCs w:val="32"/>
        </w:rPr>
        <w:t xml:space="preserve">Award Criterion </w:t>
      </w:r>
      <w:r w:rsidR="00C2144C" w:rsidRPr="00C2144C">
        <w:rPr>
          <w:rFonts w:ascii="Calibri" w:hAnsi="Calibri" w:cs="Calibri"/>
          <w:b/>
          <w:sz w:val="32"/>
          <w:szCs w:val="32"/>
        </w:rPr>
        <w:t>4</w:t>
      </w:r>
      <w:r w:rsidRPr="00C2144C">
        <w:rPr>
          <w:rFonts w:ascii="Calibri" w:hAnsi="Calibri" w:cs="Calibri"/>
          <w:b/>
          <w:sz w:val="32"/>
          <w:szCs w:val="32"/>
        </w:rPr>
        <w:t xml:space="preserve"> – </w:t>
      </w:r>
      <w:r w:rsidR="00C2144C" w:rsidRPr="00C2144C">
        <w:rPr>
          <w:rFonts w:ascii="Calibri" w:hAnsi="Calibri" w:cs="Calibri"/>
          <w:b/>
          <w:bCs/>
          <w:sz w:val="32"/>
          <w:szCs w:val="32"/>
          <w:lang w:val="en-US"/>
        </w:rPr>
        <w:t>Mobilisation of Managed IP Telephony, Managed POE LAN Switches and Wide Areas Network</w:t>
      </w:r>
      <w:r w:rsidR="00C2144C" w:rsidRPr="00C2144C">
        <w:rPr>
          <w:rFonts w:ascii="Calibri" w:hAnsi="Calibri" w:cs="Calibri"/>
          <w:b/>
          <w:sz w:val="32"/>
          <w:szCs w:val="32"/>
        </w:rPr>
        <w:t xml:space="preserve"> </w:t>
      </w:r>
      <w:r w:rsidRPr="00C2144C">
        <w:rPr>
          <w:rFonts w:ascii="Calibri" w:hAnsi="Calibri" w:cs="Calibri"/>
          <w:b/>
          <w:sz w:val="32"/>
          <w:szCs w:val="32"/>
        </w:rPr>
        <w:t>(1500 marks)</w:t>
      </w:r>
    </w:p>
    <w:p w14:paraId="2F2CE4F5" w14:textId="77777777" w:rsidR="00F47E37" w:rsidRDefault="00F47E37" w:rsidP="00DF5CF4">
      <w:pPr>
        <w:pStyle w:val="BodyText"/>
        <w:spacing w:after="120"/>
        <w:ind w:left="0" w:right="641"/>
      </w:pPr>
    </w:p>
    <w:p w14:paraId="145B876E" w14:textId="77777777" w:rsidR="00C2144C" w:rsidRPr="001F63D2" w:rsidRDefault="00C2144C" w:rsidP="00C2144C">
      <w:pPr>
        <w:spacing w:after="0" w:line="240" w:lineRule="auto"/>
        <w:jc w:val="both"/>
        <w:rPr>
          <w:sz w:val="24"/>
          <w:szCs w:val="24"/>
        </w:rPr>
      </w:pPr>
      <w:r w:rsidRPr="001F63D2">
        <w:rPr>
          <w:sz w:val="24"/>
          <w:szCs w:val="24"/>
        </w:rPr>
        <w:t>The expectation is that the mobilisation project will be completed within 12 months once commenced. Completion of the project in a timely manner is desirable to allow the end-of-life equipment to be retired and to minimise the duration of parallel operation of the old and new telephony systems. This project coincides with a separate WAN project, so it depends on WAN connections being upgraded at many of our sites. It is important that the successful tenderer can work effectively and efficiently with other vendors / parties to schedule work to minimise downtime as effectively as possible in any changeover.</w:t>
      </w:r>
    </w:p>
    <w:p w14:paraId="1EC2058C" w14:textId="77777777" w:rsidR="00C2144C" w:rsidRPr="001F63D2" w:rsidRDefault="00C2144C" w:rsidP="00DF5CF4">
      <w:pPr>
        <w:pStyle w:val="BodyText"/>
        <w:spacing w:after="120"/>
        <w:ind w:left="0" w:right="641"/>
      </w:pPr>
    </w:p>
    <w:tbl>
      <w:tblPr>
        <w:tblStyle w:val="TableGrid"/>
        <w:tblW w:w="8926" w:type="dxa"/>
        <w:tblLook w:val="04A0" w:firstRow="1" w:lastRow="0" w:firstColumn="1" w:lastColumn="0" w:noHBand="0" w:noVBand="1"/>
      </w:tblPr>
      <w:tblGrid>
        <w:gridCol w:w="6941"/>
        <w:gridCol w:w="1985"/>
      </w:tblGrid>
      <w:tr w:rsidR="00F47E37" w:rsidRPr="001F63D2" w14:paraId="021E0F46" w14:textId="77777777" w:rsidTr="000A1122">
        <w:tc>
          <w:tcPr>
            <w:tcW w:w="6941" w:type="dxa"/>
            <w:shd w:val="clear" w:color="auto" w:fill="D9E2F3" w:themeFill="accent5" w:themeFillTint="33"/>
          </w:tcPr>
          <w:p w14:paraId="25520E10" w14:textId="3C4C9CF5" w:rsidR="00F47E37" w:rsidRPr="001F63D2" w:rsidRDefault="00C2144C" w:rsidP="000A1122">
            <w:pPr>
              <w:rPr>
                <w:b/>
                <w:bCs/>
                <w:sz w:val="24"/>
                <w:szCs w:val="24"/>
              </w:rPr>
            </w:pPr>
            <w:r w:rsidRPr="001F63D2">
              <w:rPr>
                <w:rFonts w:cs="Times"/>
                <w:b/>
                <w:bCs/>
                <w:sz w:val="24"/>
                <w:szCs w:val="24"/>
              </w:rPr>
              <w:t>4.1</w:t>
            </w:r>
            <w:r w:rsidR="00F47E37" w:rsidRPr="001F63D2">
              <w:rPr>
                <w:rFonts w:cs="Times"/>
                <w:b/>
                <w:sz w:val="24"/>
                <w:szCs w:val="24"/>
              </w:rPr>
              <w:tab/>
            </w:r>
            <w:r w:rsidRPr="001F63D2">
              <w:rPr>
                <w:b/>
                <w:bCs/>
                <w:sz w:val="24"/>
                <w:szCs w:val="24"/>
                <w:u w:val="single"/>
                <w:lang w:eastAsia="en-IE"/>
              </w:rPr>
              <w:t>Project Management and Delivery Approach</w:t>
            </w:r>
          </w:p>
        </w:tc>
        <w:tc>
          <w:tcPr>
            <w:tcW w:w="1985" w:type="dxa"/>
            <w:shd w:val="clear" w:color="auto" w:fill="D9E2F3" w:themeFill="accent5" w:themeFillTint="33"/>
          </w:tcPr>
          <w:p w14:paraId="57F23668" w14:textId="4C5F1F63" w:rsidR="00F47E37" w:rsidRPr="001F63D2" w:rsidRDefault="00C2144C" w:rsidP="000A1122">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600</w:t>
            </w:r>
            <w:r w:rsidR="00F47E37" w:rsidRPr="001F63D2">
              <w:rPr>
                <w:rFonts w:asciiTheme="minorHAnsi" w:hAnsiTheme="minorHAnsi" w:cstheme="minorHAnsi"/>
                <w:b/>
                <w:color w:val="000000"/>
                <w:lang w:val="en-US"/>
              </w:rPr>
              <w:t xml:space="preserve"> marks</w:t>
            </w:r>
          </w:p>
        </w:tc>
      </w:tr>
      <w:tr w:rsidR="00F47E37" w:rsidRPr="001F63D2" w14:paraId="6E29BB4F" w14:textId="77777777" w:rsidTr="000A1122">
        <w:tc>
          <w:tcPr>
            <w:tcW w:w="8926" w:type="dxa"/>
            <w:gridSpan w:val="2"/>
          </w:tcPr>
          <w:p w14:paraId="71B8AF85" w14:textId="77777777" w:rsidR="00C2144C" w:rsidRPr="001F63D2" w:rsidRDefault="00C2144C" w:rsidP="00C2144C">
            <w:pPr>
              <w:jc w:val="both"/>
              <w:rPr>
                <w:sz w:val="24"/>
                <w:szCs w:val="24"/>
              </w:rPr>
            </w:pPr>
            <w:r w:rsidRPr="001F63D2">
              <w:rPr>
                <w:sz w:val="24"/>
                <w:szCs w:val="24"/>
              </w:rPr>
              <w:t xml:space="preserve">Tenderers must provide a project plan for implementing the new systems and migrating users to the new platform. </w:t>
            </w:r>
          </w:p>
          <w:p w14:paraId="55328377" w14:textId="77777777" w:rsidR="00C2144C" w:rsidRPr="001F63D2" w:rsidRDefault="00C2144C" w:rsidP="00C2144C">
            <w:pPr>
              <w:jc w:val="both"/>
              <w:rPr>
                <w:sz w:val="24"/>
                <w:szCs w:val="24"/>
              </w:rPr>
            </w:pPr>
          </w:p>
          <w:p w14:paraId="0DEA59B4" w14:textId="77777777" w:rsidR="00C2144C" w:rsidRPr="001F63D2" w:rsidRDefault="00C2144C" w:rsidP="00C2144C">
            <w:pPr>
              <w:jc w:val="both"/>
              <w:rPr>
                <w:sz w:val="24"/>
                <w:szCs w:val="24"/>
              </w:rPr>
            </w:pPr>
            <w:r w:rsidRPr="001F63D2">
              <w:rPr>
                <w:sz w:val="24"/>
                <w:szCs w:val="24"/>
              </w:rPr>
              <w:t>The plan must include:</w:t>
            </w:r>
          </w:p>
          <w:p w14:paraId="72801053" w14:textId="77777777" w:rsidR="00C2144C" w:rsidRPr="001F63D2" w:rsidRDefault="00C2144C" w:rsidP="00C2144C">
            <w:pPr>
              <w:jc w:val="both"/>
              <w:rPr>
                <w:sz w:val="24"/>
                <w:szCs w:val="24"/>
              </w:rPr>
            </w:pPr>
          </w:p>
          <w:p w14:paraId="35FF3A5D" w14:textId="77777777" w:rsidR="00C2144C" w:rsidRPr="001F63D2" w:rsidRDefault="00C2144C" w:rsidP="00216573">
            <w:pPr>
              <w:pStyle w:val="ListParagraph"/>
              <w:widowControl/>
              <w:numPr>
                <w:ilvl w:val="0"/>
                <w:numId w:val="40"/>
              </w:numPr>
              <w:contextualSpacing/>
              <w:jc w:val="both"/>
              <w:rPr>
                <w:sz w:val="24"/>
                <w:szCs w:val="24"/>
              </w:rPr>
            </w:pPr>
            <w:r w:rsidRPr="001F63D2">
              <w:rPr>
                <w:sz w:val="24"/>
                <w:szCs w:val="24"/>
              </w:rPr>
              <w:t>A description of the project methodology to be used</w:t>
            </w:r>
          </w:p>
          <w:p w14:paraId="1B6EBF27" w14:textId="77777777" w:rsidR="00C2144C" w:rsidRPr="001F63D2" w:rsidRDefault="00C2144C" w:rsidP="00216573">
            <w:pPr>
              <w:pStyle w:val="ListParagraph"/>
              <w:widowControl/>
              <w:numPr>
                <w:ilvl w:val="0"/>
                <w:numId w:val="40"/>
              </w:numPr>
              <w:contextualSpacing/>
              <w:jc w:val="both"/>
              <w:rPr>
                <w:sz w:val="24"/>
                <w:szCs w:val="24"/>
              </w:rPr>
            </w:pPr>
            <w:r w:rsidRPr="001F63D2">
              <w:rPr>
                <w:sz w:val="24"/>
                <w:szCs w:val="24"/>
              </w:rPr>
              <w:t>A high-level breakdown of tasks, including phasing and timescales for the rollout to Head Office and the local offices</w:t>
            </w:r>
          </w:p>
          <w:p w14:paraId="02A80BF2" w14:textId="77777777" w:rsidR="00C2144C" w:rsidRPr="001F63D2" w:rsidRDefault="00C2144C" w:rsidP="00216573">
            <w:pPr>
              <w:pStyle w:val="ListParagraph"/>
              <w:widowControl/>
              <w:numPr>
                <w:ilvl w:val="0"/>
                <w:numId w:val="40"/>
              </w:numPr>
              <w:contextualSpacing/>
              <w:jc w:val="both"/>
              <w:rPr>
                <w:sz w:val="24"/>
                <w:szCs w:val="24"/>
              </w:rPr>
            </w:pPr>
            <w:r w:rsidRPr="001F63D2">
              <w:rPr>
                <w:sz w:val="24"/>
                <w:szCs w:val="24"/>
              </w:rPr>
              <w:t>A high-level Communication Plan</w:t>
            </w:r>
          </w:p>
          <w:p w14:paraId="03DEEF0D" w14:textId="77777777" w:rsidR="00C2144C" w:rsidRPr="001F63D2" w:rsidRDefault="00C2144C" w:rsidP="00216573">
            <w:pPr>
              <w:pStyle w:val="ListParagraph"/>
              <w:widowControl/>
              <w:numPr>
                <w:ilvl w:val="0"/>
                <w:numId w:val="40"/>
              </w:numPr>
              <w:contextualSpacing/>
              <w:jc w:val="both"/>
              <w:rPr>
                <w:sz w:val="24"/>
                <w:szCs w:val="24"/>
              </w:rPr>
            </w:pPr>
            <w:r w:rsidRPr="001F63D2">
              <w:rPr>
                <w:sz w:val="24"/>
                <w:szCs w:val="24"/>
              </w:rPr>
              <w:t>An outline of the project risks, risk mitigation measures and recovery planning</w:t>
            </w:r>
          </w:p>
          <w:p w14:paraId="1A8578AE" w14:textId="77777777" w:rsidR="00C2144C" w:rsidRPr="001F63D2" w:rsidRDefault="00C2144C" w:rsidP="00216573">
            <w:pPr>
              <w:pStyle w:val="ListParagraph"/>
              <w:widowControl/>
              <w:numPr>
                <w:ilvl w:val="0"/>
                <w:numId w:val="40"/>
              </w:numPr>
              <w:contextualSpacing/>
              <w:jc w:val="both"/>
              <w:rPr>
                <w:sz w:val="24"/>
                <w:szCs w:val="24"/>
              </w:rPr>
            </w:pPr>
            <w:r w:rsidRPr="001F63D2">
              <w:rPr>
                <w:sz w:val="24"/>
                <w:szCs w:val="24"/>
              </w:rPr>
              <w:t>A description of the proposed methods and frequency of project reporting</w:t>
            </w:r>
          </w:p>
          <w:p w14:paraId="0D73631A" w14:textId="77777777" w:rsidR="00C2144C" w:rsidRPr="001F63D2" w:rsidRDefault="00C2144C" w:rsidP="00C2144C">
            <w:pPr>
              <w:pStyle w:val="ListParagraph"/>
              <w:jc w:val="both"/>
              <w:rPr>
                <w:sz w:val="24"/>
                <w:szCs w:val="24"/>
              </w:rPr>
            </w:pPr>
          </w:p>
          <w:p w14:paraId="1EAD9402" w14:textId="77777777" w:rsidR="00C2144C" w:rsidRPr="001F63D2" w:rsidRDefault="00C2144C" w:rsidP="00C2144C">
            <w:pPr>
              <w:jc w:val="both"/>
              <w:rPr>
                <w:sz w:val="24"/>
                <w:szCs w:val="24"/>
              </w:rPr>
            </w:pPr>
            <w:r w:rsidRPr="001F63D2">
              <w:rPr>
                <w:sz w:val="24"/>
                <w:szCs w:val="24"/>
              </w:rPr>
              <w:t>The high-level tasks should include:</w:t>
            </w:r>
          </w:p>
          <w:p w14:paraId="0413CB5D" w14:textId="77777777" w:rsidR="00C2144C" w:rsidRPr="001F63D2" w:rsidRDefault="00C2144C" w:rsidP="00C2144C">
            <w:pPr>
              <w:jc w:val="both"/>
              <w:rPr>
                <w:sz w:val="24"/>
                <w:szCs w:val="24"/>
              </w:rPr>
            </w:pPr>
          </w:p>
          <w:p w14:paraId="066D5437" w14:textId="77777777" w:rsidR="00C2144C" w:rsidRPr="001F63D2" w:rsidRDefault="00C2144C" w:rsidP="00216573">
            <w:pPr>
              <w:pStyle w:val="ListParagraph"/>
              <w:widowControl/>
              <w:numPr>
                <w:ilvl w:val="0"/>
                <w:numId w:val="39"/>
              </w:numPr>
              <w:contextualSpacing/>
              <w:jc w:val="both"/>
              <w:rPr>
                <w:sz w:val="24"/>
                <w:szCs w:val="24"/>
              </w:rPr>
            </w:pPr>
            <w:r w:rsidRPr="001F63D2">
              <w:rPr>
                <w:sz w:val="24"/>
                <w:szCs w:val="24"/>
              </w:rPr>
              <w:t>Discovery and requirements gathering</w:t>
            </w:r>
          </w:p>
          <w:p w14:paraId="2B447E43" w14:textId="77777777" w:rsidR="00C2144C" w:rsidRPr="001F63D2" w:rsidRDefault="00C2144C" w:rsidP="00216573">
            <w:pPr>
              <w:pStyle w:val="ListParagraph"/>
              <w:widowControl/>
              <w:numPr>
                <w:ilvl w:val="0"/>
                <w:numId w:val="39"/>
              </w:numPr>
              <w:contextualSpacing/>
              <w:jc w:val="both"/>
              <w:rPr>
                <w:sz w:val="24"/>
                <w:szCs w:val="24"/>
              </w:rPr>
            </w:pPr>
            <w:r w:rsidRPr="001F63D2">
              <w:rPr>
                <w:sz w:val="24"/>
                <w:szCs w:val="24"/>
              </w:rPr>
              <w:t>Detailed design and architecture</w:t>
            </w:r>
          </w:p>
          <w:p w14:paraId="7DAC9BFA" w14:textId="77777777" w:rsidR="00C2144C" w:rsidRPr="001F63D2" w:rsidRDefault="00C2144C" w:rsidP="00216573">
            <w:pPr>
              <w:pStyle w:val="ListParagraph"/>
              <w:widowControl/>
              <w:numPr>
                <w:ilvl w:val="0"/>
                <w:numId w:val="39"/>
              </w:numPr>
              <w:contextualSpacing/>
              <w:jc w:val="both"/>
              <w:rPr>
                <w:sz w:val="24"/>
                <w:szCs w:val="24"/>
              </w:rPr>
            </w:pPr>
            <w:r w:rsidRPr="001F63D2">
              <w:rPr>
                <w:sz w:val="24"/>
                <w:szCs w:val="24"/>
              </w:rPr>
              <w:t>Central system installation</w:t>
            </w:r>
          </w:p>
          <w:p w14:paraId="61E8C0E3" w14:textId="77777777" w:rsidR="00C2144C" w:rsidRPr="001F63D2" w:rsidRDefault="00C2144C" w:rsidP="00216573">
            <w:pPr>
              <w:pStyle w:val="ListParagraph"/>
              <w:widowControl/>
              <w:numPr>
                <w:ilvl w:val="0"/>
                <w:numId w:val="39"/>
              </w:numPr>
              <w:contextualSpacing/>
              <w:jc w:val="both"/>
              <w:rPr>
                <w:sz w:val="24"/>
                <w:szCs w:val="24"/>
              </w:rPr>
            </w:pPr>
            <w:r w:rsidRPr="001F63D2">
              <w:rPr>
                <w:sz w:val="24"/>
                <w:szCs w:val="24"/>
              </w:rPr>
              <w:t>Network interconnects (CIB WAN / GCN (Government Cloud Network))</w:t>
            </w:r>
          </w:p>
          <w:p w14:paraId="393CBED3" w14:textId="77777777" w:rsidR="00C2144C" w:rsidRPr="001F63D2" w:rsidRDefault="00C2144C" w:rsidP="00216573">
            <w:pPr>
              <w:pStyle w:val="ListParagraph"/>
              <w:widowControl/>
              <w:numPr>
                <w:ilvl w:val="0"/>
                <w:numId w:val="39"/>
              </w:numPr>
              <w:contextualSpacing/>
              <w:jc w:val="both"/>
              <w:rPr>
                <w:sz w:val="24"/>
                <w:szCs w:val="24"/>
              </w:rPr>
            </w:pPr>
            <w:r w:rsidRPr="001F63D2">
              <w:rPr>
                <w:sz w:val="24"/>
                <w:szCs w:val="24"/>
              </w:rPr>
              <w:t>Parallel operation and interoperability of the old and new systems</w:t>
            </w:r>
          </w:p>
          <w:p w14:paraId="6A716FE1" w14:textId="77777777" w:rsidR="00C2144C" w:rsidRPr="001F63D2" w:rsidRDefault="00C2144C" w:rsidP="00216573">
            <w:pPr>
              <w:pStyle w:val="ListParagraph"/>
              <w:widowControl/>
              <w:numPr>
                <w:ilvl w:val="0"/>
                <w:numId w:val="39"/>
              </w:numPr>
              <w:contextualSpacing/>
              <w:jc w:val="both"/>
              <w:rPr>
                <w:sz w:val="24"/>
                <w:szCs w:val="24"/>
              </w:rPr>
            </w:pPr>
            <w:r w:rsidRPr="001F63D2">
              <w:rPr>
                <w:sz w:val="24"/>
                <w:szCs w:val="24"/>
              </w:rPr>
              <w:t>Planned approach for the installation of LAN switches, Team Integration/Usage, telephone handsets and cable management at all offices</w:t>
            </w:r>
          </w:p>
          <w:p w14:paraId="1CDDF2AB" w14:textId="77777777" w:rsidR="00C2144C" w:rsidRPr="001F63D2" w:rsidRDefault="00C2144C" w:rsidP="00216573">
            <w:pPr>
              <w:pStyle w:val="ListParagraph"/>
              <w:widowControl/>
              <w:numPr>
                <w:ilvl w:val="0"/>
                <w:numId w:val="39"/>
              </w:numPr>
              <w:contextualSpacing/>
              <w:jc w:val="both"/>
              <w:rPr>
                <w:sz w:val="24"/>
                <w:szCs w:val="24"/>
              </w:rPr>
            </w:pPr>
            <w:r w:rsidRPr="001F63D2">
              <w:rPr>
                <w:sz w:val="24"/>
                <w:szCs w:val="24"/>
              </w:rPr>
              <w:t>Acceptance Testing</w:t>
            </w:r>
          </w:p>
          <w:p w14:paraId="09B33B21" w14:textId="77777777" w:rsidR="00C2144C" w:rsidRPr="001F63D2" w:rsidRDefault="00C2144C" w:rsidP="00216573">
            <w:pPr>
              <w:pStyle w:val="ListParagraph"/>
              <w:widowControl/>
              <w:numPr>
                <w:ilvl w:val="0"/>
                <w:numId w:val="39"/>
              </w:numPr>
              <w:contextualSpacing/>
              <w:jc w:val="both"/>
              <w:rPr>
                <w:sz w:val="24"/>
                <w:szCs w:val="24"/>
              </w:rPr>
            </w:pPr>
            <w:r w:rsidRPr="001F63D2">
              <w:rPr>
                <w:sz w:val="24"/>
                <w:szCs w:val="24"/>
              </w:rPr>
              <w:t>Decommissioning of the existing systems</w:t>
            </w:r>
          </w:p>
          <w:p w14:paraId="3BF00C86" w14:textId="77777777" w:rsidR="00C2144C" w:rsidRPr="001F63D2" w:rsidRDefault="00C2144C" w:rsidP="00216573">
            <w:pPr>
              <w:pStyle w:val="ListParagraph"/>
              <w:widowControl/>
              <w:numPr>
                <w:ilvl w:val="0"/>
                <w:numId w:val="39"/>
              </w:numPr>
              <w:contextualSpacing/>
              <w:jc w:val="both"/>
              <w:rPr>
                <w:sz w:val="24"/>
                <w:szCs w:val="24"/>
              </w:rPr>
            </w:pPr>
            <w:r w:rsidRPr="001F63D2">
              <w:rPr>
                <w:sz w:val="24"/>
                <w:szCs w:val="24"/>
              </w:rPr>
              <w:t xml:space="preserve">User Training </w:t>
            </w:r>
          </w:p>
          <w:p w14:paraId="031D389D" w14:textId="77777777" w:rsidR="00C2144C" w:rsidRPr="001F63D2" w:rsidRDefault="00C2144C" w:rsidP="00216573">
            <w:pPr>
              <w:pStyle w:val="ListParagraph"/>
              <w:widowControl/>
              <w:numPr>
                <w:ilvl w:val="0"/>
                <w:numId w:val="39"/>
              </w:numPr>
              <w:contextualSpacing/>
              <w:jc w:val="both"/>
              <w:rPr>
                <w:sz w:val="24"/>
                <w:szCs w:val="24"/>
              </w:rPr>
            </w:pPr>
            <w:r w:rsidRPr="001F63D2">
              <w:rPr>
                <w:sz w:val="24"/>
                <w:szCs w:val="24"/>
              </w:rPr>
              <w:t>Removal and secure disposal of old equipment and telephones</w:t>
            </w:r>
          </w:p>
          <w:p w14:paraId="563C9B96" w14:textId="77777777" w:rsidR="00F47E37" w:rsidRPr="001F63D2" w:rsidRDefault="00F47E37" w:rsidP="000A1122">
            <w:pPr>
              <w:jc w:val="both"/>
              <w:rPr>
                <w:sz w:val="24"/>
                <w:szCs w:val="24"/>
              </w:rPr>
            </w:pPr>
          </w:p>
        </w:tc>
      </w:tr>
      <w:tr w:rsidR="00BC039C" w:rsidRPr="001F63D2" w14:paraId="14EBFAE6" w14:textId="77777777" w:rsidTr="00947AD4">
        <w:tc>
          <w:tcPr>
            <w:tcW w:w="8926" w:type="dxa"/>
            <w:gridSpan w:val="2"/>
            <w:shd w:val="clear" w:color="auto" w:fill="DEEAF6" w:themeFill="accent1" w:themeFillTint="33"/>
          </w:tcPr>
          <w:p w14:paraId="5C2F12AA"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F47E37" w:rsidRPr="001F63D2" w14:paraId="0A01A851" w14:textId="77777777" w:rsidTr="000A1122">
        <w:tc>
          <w:tcPr>
            <w:tcW w:w="8926" w:type="dxa"/>
            <w:gridSpan w:val="2"/>
          </w:tcPr>
          <w:p w14:paraId="5203B32B" w14:textId="77777777" w:rsidR="00F47E37" w:rsidRPr="001F63D2" w:rsidRDefault="00F47E37" w:rsidP="000A1122">
            <w:pPr>
              <w:rPr>
                <w:sz w:val="24"/>
                <w:szCs w:val="24"/>
              </w:rPr>
            </w:pPr>
            <w:r w:rsidRPr="001F63D2">
              <w:rPr>
                <w:b/>
                <w:sz w:val="24"/>
                <w:szCs w:val="24"/>
                <w:u w:val="single"/>
              </w:rPr>
              <w:t>Response</w:t>
            </w:r>
            <w:r w:rsidRPr="001F63D2">
              <w:rPr>
                <w:sz w:val="24"/>
                <w:szCs w:val="24"/>
              </w:rPr>
              <w:t>:</w:t>
            </w:r>
          </w:p>
          <w:p w14:paraId="72FD60FE" w14:textId="77777777" w:rsidR="00F47E37" w:rsidRPr="001F63D2" w:rsidRDefault="00F47E37" w:rsidP="000A1122">
            <w:pPr>
              <w:rPr>
                <w:sz w:val="24"/>
                <w:szCs w:val="24"/>
              </w:rPr>
            </w:pPr>
          </w:p>
          <w:p w14:paraId="7D7EF172" w14:textId="77777777" w:rsidR="00F47E37" w:rsidRPr="001F63D2" w:rsidRDefault="00F47E37" w:rsidP="000A1122">
            <w:pPr>
              <w:rPr>
                <w:sz w:val="24"/>
                <w:szCs w:val="24"/>
              </w:rPr>
            </w:pPr>
          </w:p>
        </w:tc>
      </w:tr>
    </w:tbl>
    <w:p w14:paraId="12CA5B0C" w14:textId="77777777" w:rsidR="00F47E37" w:rsidRPr="001F63D2" w:rsidRDefault="00F47E37" w:rsidP="00DF5CF4">
      <w:pPr>
        <w:pStyle w:val="BodyText"/>
        <w:spacing w:after="120"/>
        <w:ind w:left="0" w:right="641"/>
      </w:pPr>
    </w:p>
    <w:tbl>
      <w:tblPr>
        <w:tblStyle w:val="TableGrid"/>
        <w:tblW w:w="8926" w:type="dxa"/>
        <w:tblLook w:val="04A0" w:firstRow="1" w:lastRow="0" w:firstColumn="1" w:lastColumn="0" w:noHBand="0" w:noVBand="1"/>
      </w:tblPr>
      <w:tblGrid>
        <w:gridCol w:w="6941"/>
        <w:gridCol w:w="1985"/>
      </w:tblGrid>
      <w:tr w:rsidR="00C2144C" w:rsidRPr="001F63D2" w14:paraId="37A94DF3" w14:textId="77777777" w:rsidTr="00C2144C">
        <w:tc>
          <w:tcPr>
            <w:tcW w:w="6941" w:type="dxa"/>
            <w:shd w:val="clear" w:color="auto" w:fill="D9E2F3" w:themeFill="accent5" w:themeFillTint="33"/>
          </w:tcPr>
          <w:p w14:paraId="2432D6EB" w14:textId="519C563B" w:rsidR="00C2144C" w:rsidRPr="001F63D2" w:rsidRDefault="00C2144C" w:rsidP="000A1122">
            <w:pPr>
              <w:rPr>
                <w:b/>
                <w:bCs/>
                <w:sz w:val="24"/>
                <w:szCs w:val="24"/>
              </w:rPr>
            </w:pPr>
            <w:r w:rsidRPr="001F63D2">
              <w:rPr>
                <w:rFonts w:cs="Times"/>
                <w:b/>
                <w:bCs/>
                <w:sz w:val="24"/>
                <w:szCs w:val="24"/>
              </w:rPr>
              <w:t>4.2</w:t>
            </w:r>
            <w:r w:rsidRPr="001F63D2">
              <w:rPr>
                <w:rFonts w:cs="Times"/>
                <w:b/>
                <w:sz w:val="24"/>
                <w:szCs w:val="24"/>
              </w:rPr>
              <w:tab/>
            </w:r>
            <w:r w:rsidRPr="001F63D2">
              <w:rPr>
                <w:b/>
                <w:bCs/>
                <w:sz w:val="24"/>
                <w:szCs w:val="24"/>
                <w:u w:val="single"/>
              </w:rPr>
              <w:t>Proposed Resources – Contract Mobilisation</w:t>
            </w:r>
          </w:p>
        </w:tc>
        <w:tc>
          <w:tcPr>
            <w:tcW w:w="1985" w:type="dxa"/>
            <w:shd w:val="clear" w:color="auto" w:fill="D9E2F3" w:themeFill="accent5" w:themeFillTint="33"/>
          </w:tcPr>
          <w:p w14:paraId="4D6BB270" w14:textId="77777777" w:rsidR="00C2144C" w:rsidRPr="001F63D2" w:rsidRDefault="00C2144C" w:rsidP="000A1122">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600 marks</w:t>
            </w:r>
          </w:p>
        </w:tc>
      </w:tr>
      <w:tr w:rsidR="00C2144C" w:rsidRPr="001F63D2" w14:paraId="723429CA" w14:textId="77777777" w:rsidTr="00C2144C">
        <w:tc>
          <w:tcPr>
            <w:tcW w:w="8926" w:type="dxa"/>
            <w:gridSpan w:val="2"/>
          </w:tcPr>
          <w:p w14:paraId="2FD58E60" w14:textId="77777777" w:rsidR="00C2144C" w:rsidRPr="001F63D2" w:rsidRDefault="00C2144C" w:rsidP="00C2144C">
            <w:pPr>
              <w:jc w:val="both"/>
              <w:rPr>
                <w:sz w:val="24"/>
                <w:szCs w:val="24"/>
              </w:rPr>
            </w:pPr>
            <w:r w:rsidRPr="001F63D2">
              <w:rPr>
                <w:sz w:val="24"/>
                <w:szCs w:val="24"/>
              </w:rPr>
              <w:lastRenderedPageBreak/>
              <w:t xml:space="preserve">CIB requires that this project be delivered by suitably qualified personnel. Tenderers must set out the team proposed to deliver the services, including qualifications, individual specialist knowledge and relevant expertise. Tenderers must complete the CV template provided for the following roles: </w:t>
            </w:r>
          </w:p>
          <w:p w14:paraId="2EC3C90D" w14:textId="53F174B2" w:rsidR="00C2144C" w:rsidRPr="001F63D2" w:rsidRDefault="00C2144C" w:rsidP="00216573">
            <w:pPr>
              <w:pStyle w:val="ListParagraph"/>
              <w:widowControl/>
              <w:numPr>
                <w:ilvl w:val="0"/>
                <w:numId w:val="41"/>
              </w:numPr>
              <w:contextualSpacing/>
              <w:jc w:val="both"/>
              <w:rPr>
                <w:sz w:val="24"/>
                <w:szCs w:val="24"/>
              </w:rPr>
            </w:pPr>
            <w:r w:rsidRPr="001F63D2">
              <w:rPr>
                <w:sz w:val="24"/>
                <w:szCs w:val="24"/>
                <w:u w:val="single"/>
              </w:rPr>
              <w:t>Project Manager (300 marks)</w:t>
            </w:r>
          </w:p>
          <w:p w14:paraId="2804C679" w14:textId="77777777" w:rsidR="00C2144C" w:rsidRPr="001F63D2" w:rsidRDefault="00C2144C" w:rsidP="00C2144C">
            <w:pPr>
              <w:ind w:left="720"/>
              <w:jc w:val="both"/>
              <w:rPr>
                <w:sz w:val="24"/>
                <w:szCs w:val="24"/>
              </w:rPr>
            </w:pPr>
            <w:r w:rsidRPr="001F63D2">
              <w:rPr>
                <w:sz w:val="24"/>
                <w:szCs w:val="24"/>
              </w:rPr>
              <w:t>The Project Manager will be expected to manage the overall project on behalf of the successful tenderer and to liaise with CIB’s Project Manager.  The Project Manager should have the authority to assign resources and develop the project charter/plan. The Project Manager will also be responsible for providing regular updates and reports to CIB, the frequency of which will be agreed with CIB.</w:t>
            </w:r>
          </w:p>
          <w:p w14:paraId="5A3EE620" w14:textId="77777777" w:rsidR="00C2144C" w:rsidRPr="001F63D2" w:rsidRDefault="00C2144C" w:rsidP="00C2144C">
            <w:pPr>
              <w:ind w:left="1440"/>
              <w:jc w:val="both"/>
              <w:rPr>
                <w:sz w:val="24"/>
                <w:szCs w:val="24"/>
              </w:rPr>
            </w:pPr>
          </w:p>
          <w:p w14:paraId="3A0F2F1E" w14:textId="7819C9F5" w:rsidR="00C2144C" w:rsidRPr="001F63D2" w:rsidRDefault="00C2144C" w:rsidP="00216573">
            <w:pPr>
              <w:pStyle w:val="ListParagraph"/>
              <w:widowControl/>
              <w:numPr>
                <w:ilvl w:val="0"/>
                <w:numId w:val="41"/>
              </w:numPr>
              <w:contextualSpacing/>
              <w:jc w:val="both"/>
              <w:rPr>
                <w:sz w:val="24"/>
                <w:szCs w:val="24"/>
              </w:rPr>
            </w:pPr>
            <w:r w:rsidRPr="001F63D2">
              <w:rPr>
                <w:sz w:val="24"/>
                <w:szCs w:val="24"/>
                <w:u w:val="single"/>
              </w:rPr>
              <w:t>Assigned Technical Resources (300 marks)</w:t>
            </w:r>
          </w:p>
          <w:p w14:paraId="738F7566" w14:textId="77777777" w:rsidR="00C2144C" w:rsidRPr="001F63D2" w:rsidRDefault="00C2144C" w:rsidP="00C2144C">
            <w:pPr>
              <w:ind w:left="720"/>
              <w:jc w:val="both"/>
              <w:rPr>
                <w:sz w:val="24"/>
                <w:szCs w:val="24"/>
              </w:rPr>
            </w:pPr>
            <w:r w:rsidRPr="001F63D2">
              <w:rPr>
                <w:sz w:val="24"/>
                <w:szCs w:val="24"/>
              </w:rPr>
              <w:t xml:space="preserve">Tenderers must set out the team proposed to deliver the services, including qualifications, individual specialist knowledge and relevant expertise.  </w:t>
            </w:r>
          </w:p>
          <w:p w14:paraId="75204641" w14:textId="77777777" w:rsidR="00C2144C" w:rsidRPr="001F63D2" w:rsidRDefault="00C2144C" w:rsidP="000A1122">
            <w:pPr>
              <w:jc w:val="both"/>
              <w:rPr>
                <w:sz w:val="24"/>
                <w:szCs w:val="24"/>
              </w:rPr>
            </w:pPr>
          </w:p>
        </w:tc>
      </w:tr>
      <w:tr w:rsidR="00C2144C" w:rsidRPr="001F63D2" w14:paraId="7E251CB6" w14:textId="77777777" w:rsidTr="00C2144C">
        <w:tc>
          <w:tcPr>
            <w:tcW w:w="8926" w:type="dxa"/>
            <w:gridSpan w:val="2"/>
            <w:shd w:val="clear" w:color="auto" w:fill="D9E2F3" w:themeFill="accent5" w:themeFillTint="33"/>
          </w:tcPr>
          <w:p w14:paraId="4E6939BD" w14:textId="77777777" w:rsidR="00C2144C" w:rsidRPr="001F63D2" w:rsidRDefault="00C2144C" w:rsidP="000A1122">
            <w:pPr>
              <w:jc w:val="center"/>
              <w:rPr>
                <w:b/>
                <w:sz w:val="24"/>
                <w:szCs w:val="24"/>
                <w:u w:val="single"/>
              </w:rPr>
            </w:pPr>
          </w:p>
          <w:p w14:paraId="35D8DD27" w14:textId="77777777" w:rsidR="00C2144C" w:rsidRPr="001F63D2" w:rsidRDefault="00C2144C" w:rsidP="000A1122">
            <w:pPr>
              <w:jc w:val="center"/>
              <w:rPr>
                <w:sz w:val="24"/>
                <w:szCs w:val="24"/>
              </w:rPr>
            </w:pPr>
            <w:r w:rsidRPr="001F63D2">
              <w:rPr>
                <w:b/>
                <w:sz w:val="24"/>
                <w:szCs w:val="24"/>
                <w:u w:val="single"/>
              </w:rPr>
              <w:t>Please complete the CV Template included in this Tender Response Document</w:t>
            </w:r>
          </w:p>
          <w:p w14:paraId="5BA904AC" w14:textId="77777777" w:rsidR="00C2144C" w:rsidRPr="001F63D2" w:rsidRDefault="00C2144C" w:rsidP="000A1122">
            <w:pPr>
              <w:rPr>
                <w:sz w:val="24"/>
                <w:szCs w:val="24"/>
              </w:rPr>
            </w:pPr>
          </w:p>
        </w:tc>
      </w:tr>
    </w:tbl>
    <w:p w14:paraId="315BA76D" w14:textId="77777777" w:rsidR="00C2144C" w:rsidRPr="001F63D2" w:rsidRDefault="00C2144C" w:rsidP="00DF5CF4">
      <w:pPr>
        <w:pStyle w:val="BodyText"/>
        <w:spacing w:after="120"/>
        <w:ind w:left="0" w:right="641"/>
      </w:pPr>
    </w:p>
    <w:tbl>
      <w:tblPr>
        <w:tblStyle w:val="TableGrid"/>
        <w:tblW w:w="8926" w:type="dxa"/>
        <w:tblLook w:val="04A0" w:firstRow="1" w:lastRow="0" w:firstColumn="1" w:lastColumn="0" w:noHBand="0" w:noVBand="1"/>
      </w:tblPr>
      <w:tblGrid>
        <w:gridCol w:w="6941"/>
        <w:gridCol w:w="1985"/>
      </w:tblGrid>
      <w:tr w:rsidR="00C2144C" w:rsidRPr="001F63D2" w14:paraId="247ACB9B" w14:textId="77777777" w:rsidTr="000A1122">
        <w:tc>
          <w:tcPr>
            <w:tcW w:w="6941" w:type="dxa"/>
            <w:shd w:val="clear" w:color="auto" w:fill="D9E2F3" w:themeFill="accent5" w:themeFillTint="33"/>
          </w:tcPr>
          <w:p w14:paraId="1711196C" w14:textId="07067FD7" w:rsidR="00C2144C" w:rsidRPr="001F63D2" w:rsidRDefault="00C2144C" w:rsidP="000A1122">
            <w:pPr>
              <w:rPr>
                <w:b/>
                <w:bCs/>
                <w:sz w:val="24"/>
                <w:szCs w:val="24"/>
              </w:rPr>
            </w:pPr>
            <w:r w:rsidRPr="001F63D2">
              <w:rPr>
                <w:rFonts w:cs="Times"/>
                <w:b/>
                <w:bCs/>
                <w:sz w:val="24"/>
                <w:szCs w:val="24"/>
              </w:rPr>
              <w:t>4.3</w:t>
            </w:r>
            <w:r w:rsidRPr="001F63D2">
              <w:rPr>
                <w:rFonts w:cs="Times"/>
                <w:b/>
                <w:sz w:val="24"/>
                <w:szCs w:val="24"/>
              </w:rPr>
              <w:tab/>
            </w:r>
            <w:r w:rsidRPr="001F63D2">
              <w:rPr>
                <w:b/>
                <w:bCs/>
                <w:sz w:val="24"/>
                <w:szCs w:val="24"/>
                <w:u w:val="single"/>
                <w:lang w:eastAsia="en-IE"/>
              </w:rPr>
              <w:t>User Training</w:t>
            </w:r>
          </w:p>
        </w:tc>
        <w:tc>
          <w:tcPr>
            <w:tcW w:w="1985" w:type="dxa"/>
            <w:shd w:val="clear" w:color="auto" w:fill="D9E2F3" w:themeFill="accent5" w:themeFillTint="33"/>
          </w:tcPr>
          <w:p w14:paraId="06090E6B" w14:textId="1E6DD310" w:rsidR="00C2144C" w:rsidRPr="001F63D2" w:rsidRDefault="00C2144C" w:rsidP="000A1122">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200 marks</w:t>
            </w:r>
          </w:p>
        </w:tc>
      </w:tr>
      <w:tr w:rsidR="00C2144C" w:rsidRPr="001F63D2" w14:paraId="10352F99" w14:textId="77777777" w:rsidTr="000A1122">
        <w:tc>
          <w:tcPr>
            <w:tcW w:w="8926" w:type="dxa"/>
            <w:gridSpan w:val="2"/>
          </w:tcPr>
          <w:p w14:paraId="6AAE0672" w14:textId="77777777" w:rsidR="00C2144C" w:rsidRPr="001F63D2" w:rsidRDefault="00C2144C" w:rsidP="00C2144C">
            <w:pPr>
              <w:jc w:val="both"/>
              <w:rPr>
                <w:sz w:val="24"/>
                <w:szCs w:val="24"/>
              </w:rPr>
            </w:pPr>
            <w:r w:rsidRPr="001F63D2">
              <w:rPr>
                <w:sz w:val="24"/>
                <w:szCs w:val="24"/>
              </w:rPr>
              <w:t xml:space="preserve">It is required that on-site training be delivered on the new systems to all affected staff. User manuals and online training tools will also be required for any new devices or software, including handsets provided as part of the contract. </w:t>
            </w:r>
          </w:p>
          <w:p w14:paraId="313A4471" w14:textId="77777777" w:rsidR="00C2144C" w:rsidRPr="001F63D2" w:rsidRDefault="00C2144C" w:rsidP="00C2144C">
            <w:pPr>
              <w:jc w:val="both"/>
              <w:rPr>
                <w:sz w:val="24"/>
                <w:szCs w:val="24"/>
              </w:rPr>
            </w:pPr>
          </w:p>
          <w:p w14:paraId="236074A6" w14:textId="77777777" w:rsidR="00C2144C" w:rsidRPr="001F63D2" w:rsidRDefault="00C2144C" w:rsidP="00C2144C">
            <w:pPr>
              <w:jc w:val="both"/>
              <w:rPr>
                <w:sz w:val="24"/>
                <w:szCs w:val="24"/>
              </w:rPr>
            </w:pPr>
            <w:r w:rsidRPr="001F63D2">
              <w:rPr>
                <w:sz w:val="24"/>
                <w:szCs w:val="24"/>
              </w:rPr>
              <w:t>Tenderers must describe the training that will be provided to:</w:t>
            </w:r>
          </w:p>
          <w:p w14:paraId="4667D6BA" w14:textId="77777777" w:rsidR="00C2144C" w:rsidRPr="001F63D2" w:rsidRDefault="00C2144C" w:rsidP="00C2144C">
            <w:pPr>
              <w:jc w:val="both"/>
              <w:rPr>
                <w:sz w:val="24"/>
                <w:szCs w:val="24"/>
              </w:rPr>
            </w:pPr>
          </w:p>
          <w:p w14:paraId="18A56FEB" w14:textId="77777777" w:rsidR="00C2144C" w:rsidRPr="001F63D2" w:rsidRDefault="00C2144C" w:rsidP="00216573">
            <w:pPr>
              <w:pStyle w:val="ListParagraph"/>
              <w:widowControl/>
              <w:numPr>
                <w:ilvl w:val="0"/>
                <w:numId w:val="42"/>
              </w:numPr>
              <w:contextualSpacing/>
              <w:jc w:val="both"/>
              <w:rPr>
                <w:sz w:val="24"/>
                <w:szCs w:val="24"/>
              </w:rPr>
            </w:pPr>
            <w:r w:rsidRPr="001F63D2">
              <w:rPr>
                <w:sz w:val="24"/>
                <w:szCs w:val="24"/>
              </w:rPr>
              <w:t>Operator console users at CIB Head Office</w:t>
            </w:r>
          </w:p>
          <w:p w14:paraId="1DC355C0" w14:textId="77777777" w:rsidR="00C2144C" w:rsidRPr="001F63D2" w:rsidRDefault="00C2144C" w:rsidP="00216573">
            <w:pPr>
              <w:pStyle w:val="ListParagraph"/>
              <w:widowControl/>
              <w:numPr>
                <w:ilvl w:val="0"/>
                <w:numId w:val="42"/>
              </w:numPr>
              <w:contextualSpacing/>
              <w:jc w:val="both"/>
              <w:rPr>
                <w:sz w:val="24"/>
                <w:szCs w:val="24"/>
              </w:rPr>
            </w:pPr>
            <w:r w:rsidRPr="001F63D2">
              <w:rPr>
                <w:sz w:val="24"/>
                <w:szCs w:val="24"/>
              </w:rPr>
              <w:t>All users of the new phone handsets or software interface</w:t>
            </w:r>
          </w:p>
          <w:p w14:paraId="69BD763F" w14:textId="77777777" w:rsidR="00C2144C" w:rsidRPr="001F63D2" w:rsidRDefault="00C2144C" w:rsidP="00216573">
            <w:pPr>
              <w:pStyle w:val="ListParagraph"/>
              <w:widowControl/>
              <w:numPr>
                <w:ilvl w:val="0"/>
                <w:numId w:val="42"/>
              </w:numPr>
              <w:contextualSpacing/>
              <w:jc w:val="both"/>
              <w:rPr>
                <w:sz w:val="24"/>
                <w:szCs w:val="24"/>
              </w:rPr>
            </w:pPr>
            <w:r w:rsidRPr="001F63D2">
              <w:rPr>
                <w:sz w:val="24"/>
                <w:szCs w:val="24"/>
              </w:rPr>
              <w:t>CIB ICT support staff in relation to the telephony system, LAN switches, Wi-Fi Management, Billing/Usage Platform, support desk procedures and remote monitoring</w:t>
            </w:r>
          </w:p>
          <w:p w14:paraId="15E1BDA5" w14:textId="77777777" w:rsidR="00C2144C" w:rsidRPr="001F63D2" w:rsidRDefault="00C2144C" w:rsidP="000A1122">
            <w:pPr>
              <w:jc w:val="both"/>
              <w:rPr>
                <w:sz w:val="24"/>
                <w:szCs w:val="24"/>
              </w:rPr>
            </w:pPr>
          </w:p>
        </w:tc>
      </w:tr>
      <w:tr w:rsidR="00BC039C" w:rsidRPr="001F63D2" w14:paraId="25523A41" w14:textId="77777777" w:rsidTr="00947AD4">
        <w:tc>
          <w:tcPr>
            <w:tcW w:w="8926" w:type="dxa"/>
            <w:gridSpan w:val="2"/>
            <w:shd w:val="clear" w:color="auto" w:fill="DEEAF6" w:themeFill="accent1" w:themeFillTint="33"/>
          </w:tcPr>
          <w:p w14:paraId="3C04F5B0"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C2144C" w:rsidRPr="001F63D2" w14:paraId="75AB5508" w14:textId="77777777" w:rsidTr="000A1122">
        <w:tc>
          <w:tcPr>
            <w:tcW w:w="8926" w:type="dxa"/>
            <w:gridSpan w:val="2"/>
          </w:tcPr>
          <w:p w14:paraId="636FAD16" w14:textId="77777777" w:rsidR="00C2144C" w:rsidRPr="001F63D2" w:rsidRDefault="00C2144C" w:rsidP="000A1122">
            <w:pPr>
              <w:rPr>
                <w:sz w:val="24"/>
                <w:szCs w:val="24"/>
              </w:rPr>
            </w:pPr>
            <w:r w:rsidRPr="001F63D2">
              <w:rPr>
                <w:b/>
                <w:sz w:val="24"/>
                <w:szCs w:val="24"/>
                <w:u w:val="single"/>
              </w:rPr>
              <w:t>Response</w:t>
            </w:r>
            <w:r w:rsidRPr="001F63D2">
              <w:rPr>
                <w:sz w:val="24"/>
                <w:szCs w:val="24"/>
              </w:rPr>
              <w:t>:</w:t>
            </w:r>
          </w:p>
          <w:p w14:paraId="4E502126" w14:textId="77777777" w:rsidR="00C2144C" w:rsidRPr="001F63D2" w:rsidRDefault="00C2144C" w:rsidP="000A1122">
            <w:pPr>
              <w:rPr>
                <w:sz w:val="24"/>
                <w:szCs w:val="24"/>
              </w:rPr>
            </w:pPr>
          </w:p>
          <w:p w14:paraId="731487D1" w14:textId="77777777" w:rsidR="00C2144C" w:rsidRPr="001F63D2" w:rsidRDefault="00C2144C" w:rsidP="000A1122">
            <w:pPr>
              <w:rPr>
                <w:sz w:val="24"/>
                <w:szCs w:val="24"/>
              </w:rPr>
            </w:pPr>
          </w:p>
        </w:tc>
      </w:tr>
    </w:tbl>
    <w:p w14:paraId="24F35008" w14:textId="77777777" w:rsidR="00F47E37" w:rsidRPr="001F63D2" w:rsidRDefault="00F47E37" w:rsidP="00DF5CF4">
      <w:pPr>
        <w:pStyle w:val="BodyText"/>
        <w:spacing w:after="120"/>
        <w:ind w:left="0" w:right="641"/>
      </w:pPr>
    </w:p>
    <w:tbl>
      <w:tblPr>
        <w:tblStyle w:val="TableGrid"/>
        <w:tblW w:w="8926" w:type="dxa"/>
        <w:tblLook w:val="04A0" w:firstRow="1" w:lastRow="0" w:firstColumn="1" w:lastColumn="0" w:noHBand="0" w:noVBand="1"/>
      </w:tblPr>
      <w:tblGrid>
        <w:gridCol w:w="6941"/>
        <w:gridCol w:w="1985"/>
      </w:tblGrid>
      <w:tr w:rsidR="00C2144C" w:rsidRPr="001F63D2" w14:paraId="715EB9E3" w14:textId="77777777" w:rsidTr="000A1122">
        <w:tc>
          <w:tcPr>
            <w:tcW w:w="6941" w:type="dxa"/>
            <w:shd w:val="clear" w:color="auto" w:fill="D9E2F3" w:themeFill="accent5" w:themeFillTint="33"/>
          </w:tcPr>
          <w:p w14:paraId="562927B1" w14:textId="6762FD84" w:rsidR="00C2144C" w:rsidRPr="001F63D2" w:rsidRDefault="00C2144C" w:rsidP="000A1122">
            <w:pPr>
              <w:rPr>
                <w:b/>
                <w:bCs/>
                <w:sz w:val="24"/>
                <w:szCs w:val="24"/>
              </w:rPr>
            </w:pPr>
            <w:r w:rsidRPr="001F63D2">
              <w:rPr>
                <w:rFonts w:cs="Times"/>
                <w:b/>
                <w:bCs/>
                <w:sz w:val="24"/>
                <w:szCs w:val="24"/>
              </w:rPr>
              <w:t>4.4</w:t>
            </w:r>
            <w:r w:rsidRPr="001F63D2">
              <w:rPr>
                <w:rFonts w:cs="Times"/>
                <w:b/>
                <w:sz w:val="24"/>
                <w:szCs w:val="24"/>
              </w:rPr>
              <w:tab/>
            </w:r>
            <w:r w:rsidRPr="001F63D2">
              <w:rPr>
                <w:b/>
                <w:bCs/>
                <w:sz w:val="24"/>
                <w:szCs w:val="24"/>
                <w:u w:val="single"/>
              </w:rPr>
              <w:t>Removal and Secure Disposal of Old Equipment and Telephones</w:t>
            </w:r>
          </w:p>
        </w:tc>
        <w:tc>
          <w:tcPr>
            <w:tcW w:w="1985" w:type="dxa"/>
            <w:shd w:val="clear" w:color="auto" w:fill="D9E2F3" w:themeFill="accent5" w:themeFillTint="33"/>
          </w:tcPr>
          <w:p w14:paraId="03E488BF" w14:textId="37E1A9AB" w:rsidR="00C2144C" w:rsidRPr="001F63D2" w:rsidRDefault="00C2144C" w:rsidP="000A1122">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100 marks</w:t>
            </w:r>
          </w:p>
        </w:tc>
      </w:tr>
      <w:tr w:rsidR="00C2144C" w:rsidRPr="001F63D2" w14:paraId="6B7A0CE3" w14:textId="77777777" w:rsidTr="000A1122">
        <w:tc>
          <w:tcPr>
            <w:tcW w:w="8926" w:type="dxa"/>
            <w:gridSpan w:val="2"/>
          </w:tcPr>
          <w:p w14:paraId="02D8AF58" w14:textId="77777777" w:rsidR="00C2144C" w:rsidRPr="001F63D2" w:rsidRDefault="00C2144C" w:rsidP="00C2144C">
            <w:pPr>
              <w:rPr>
                <w:sz w:val="24"/>
                <w:szCs w:val="24"/>
                <w:shd w:val="clear" w:color="auto" w:fill="FFFFFF"/>
              </w:rPr>
            </w:pPr>
            <w:r w:rsidRPr="001F63D2">
              <w:rPr>
                <w:sz w:val="24"/>
                <w:szCs w:val="24"/>
              </w:rPr>
              <w:t>It is a project requirement that old equipment (including Switches and Telephones) will be removed from the local offices and disposed of securely</w:t>
            </w:r>
            <w:r w:rsidRPr="001F63D2">
              <w:rPr>
                <w:sz w:val="24"/>
                <w:szCs w:val="24"/>
                <w:shd w:val="clear" w:color="auto" w:fill="FFFFFF"/>
              </w:rPr>
              <w:t>. Certification of the secure disposal will be required.</w:t>
            </w:r>
          </w:p>
          <w:p w14:paraId="4DCB7A6A" w14:textId="77777777" w:rsidR="00C2144C" w:rsidRPr="001F63D2" w:rsidRDefault="00C2144C" w:rsidP="00C2144C">
            <w:pPr>
              <w:rPr>
                <w:sz w:val="24"/>
                <w:szCs w:val="24"/>
                <w:shd w:val="clear" w:color="auto" w:fill="FFFFFF"/>
              </w:rPr>
            </w:pPr>
          </w:p>
          <w:p w14:paraId="12241E3D" w14:textId="77777777" w:rsidR="00C2144C" w:rsidRPr="001F63D2" w:rsidRDefault="00C2144C" w:rsidP="00C2144C">
            <w:pPr>
              <w:jc w:val="both"/>
              <w:rPr>
                <w:sz w:val="24"/>
                <w:szCs w:val="24"/>
              </w:rPr>
            </w:pPr>
            <w:r w:rsidRPr="001F63D2">
              <w:rPr>
                <w:sz w:val="24"/>
                <w:szCs w:val="24"/>
              </w:rPr>
              <w:lastRenderedPageBreak/>
              <w:t>Tenderers must describe how they will remove and securely dispose of old equipment and telephones, ensure lists with serial numbers are provided, and issue WEEE disposal certificates to the Citizens Information Board.</w:t>
            </w:r>
          </w:p>
          <w:p w14:paraId="0EA8B998" w14:textId="77777777" w:rsidR="00C2144C" w:rsidRPr="001F63D2" w:rsidRDefault="00C2144C" w:rsidP="00C2144C">
            <w:pPr>
              <w:jc w:val="both"/>
              <w:rPr>
                <w:sz w:val="24"/>
                <w:szCs w:val="24"/>
              </w:rPr>
            </w:pPr>
          </w:p>
          <w:p w14:paraId="5A0E23A3" w14:textId="77777777" w:rsidR="00C2144C" w:rsidRPr="001F63D2" w:rsidRDefault="00C2144C" w:rsidP="000A1122">
            <w:pPr>
              <w:jc w:val="both"/>
              <w:rPr>
                <w:sz w:val="24"/>
                <w:szCs w:val="24"/>
              </w:rPr>
            </w:pPr>
          </w:p>
        </w:tc>
      </w:tr>
      <w:tr w:rsidR="00BC039C" w:rsidRPr="001F63D2" w14:paraId="1255B8E3" w14:textId="77777777" w:rsidTr="00947AD4">
        <w:tc>
          <w:tcPr>
            <w:tcW w:w="8926" w:type="dxa"/>
            <w:gridSpan w:val="2"/>
            <w:shd w:val="clear" w:color="auto" w:fill="DEEAF6" w:themeFill="accent1" w:themeFillTint="33"/>
          </w:tcPr>
          <w:p w14:paraId="5E9196DE" w14:textId="77777777" w:rsidR="00BC039C" w:rsidRPr="00BC039C" w:rsidRDefault="00BC039C" w:rsidP="00947AD4">
            <w:pPr>
              <w:rPr>
                <w:rFonts w:cstheme="minorHAnsi"/>
                <w:b/>
                <w:sz w:val="24"/>
                <w:szCs w:val="24"/>
              </w:rPr>
            </w:pPr>
            <w:r w:rsidRPr="00BC039C">
              <w:rPr>
                <w:rFonts w:cstheme="minorHAnsi"/>
                <w:b/>
                <w:sz w:val="24"/>
                <w:szCs w:val="24"/>
              </w:rPr>
              <w:lastRenderedPageBreak/>
              <w:t>Page Limit: A maximum of two (2) x A4 pages (12pt font) should be provided</w:t>
            </w:r>
          </w:p>
        </w:tc>
      </w:tr>
      <w:tr w:rsidR="00C2144C" w:rsidRPr="001F63D2" w14:paraId="2D4AED31" w14:textId="77777777" w:rsidTr="000A1122">
        <w:tc>
          <w:tcPr>
            <w:tcW w:w="8926" w:type="dxa"/>
            <w:gridSpan w:val="2"/>
          </w:tcPr>
          <w:p w14:paraId="444D5727" w14:textId="77777777" w:rsidR="00C2144C" w:rsidRPr="001F63D2" w:rsidRDefault="00C2144C" w:rsidP="000A1122">
            <w:pPr>
              <w:rPr>
                <w:sz w:val="24"/>
                <w:szCs w:val="24"/>
              </w:rPr>
            </w:pPr>
            <w:r w:rsidRPr="001F63D2">
              <w:rPr>
                <w:b/>
                <w:sz w:val="24"/>
                <w:szCs w:val="24"/>
                <w:u w:val="single"/>
              </w:rPr>
              <w:t>Response</w:t>
            </w:r>
            <w:r w:rsidRPr="001F63D2">
              <w:rPr>
                <w:sz w:val="24"/>
                <w:szCs w:val="24"/>
              </w:rPr>
              <w:t>:</w:t>
            </w:r>
          </w:p>
          <w:p w14:paraId="66154237" w14:textId="77777777" w:rsidR="00C2144C" w:rsidRPr="001F63D2" w:rsidRDefault="00C2144C" w:rsidP="000A1122">
            <w:pPr>
              <w:rPr>
                <w:sz w:val="24"/>
                <w:szCs w:val="24"/>
              </w:rPr>
            </w:pPr>
          </w:p>
          <w:p w14:paraId="589A2A05" w14:textId="77777777" w:rsidR="00C2144C" w:rsidRPr="001F63D2" w:rsidRDefault="00C2144C" w:rsidP="000A1122">
            <w:pPr>
              <w:rPr>
                <w:sz w:val="24"/>
                <w:szCs w:val="24"/>
              </w:rPr>
            </w:pPr>
          </w:p>
        </w:tc>
      </w:tr>
    </w:tbl>
    <w:p w14:paraId="2F832B84" w14:textId="77777777" w:rsidR="00C2144C" w:rsidRPr="001F63D2" w:rsidRDefault="00C2144C" w:rsidP="00DF5CF4">
      <w:pPr>
        <w:pStyle w:val="BodyText"/>
        <w:spacing w:after="120"/>
        <w:ind w:left="0" w:right="641"/>
      </w:pPr>
    </w:p>
    <w:p w14:paraId="207AD633" w14:textId="77777777" w:rsidR="00C2144C" w:rsidRPr="00A95CF9" w:rsidRDefault="00C2144C" w:rsidP="00DF5CF4">
      <w:pPr>
        <w:pStyle w:val="BodyText"/>
        <w:spacing w:after="120"/>
        <w:ind w:left="0" w:right="641"/>
      </w:pPr>
    </w:p>
    <w:p w14:paraId="3A535DEC" w14:textId="08C325E0" w:rsidR="00951419" w:rsidRPr="004948D1" w:rsidRDefault="00205F34" w:rsidP="00205F34">
      <w:pPr>
        <w:pStyle w:val="BodyText"/>
        <w:shd w:val="clear" w:color="auto" w:fill="C5E0B3" w:themeFill="accent6" w:themeFillTint="66"/>
        <w:autoSpaceDE w:val="0"/>
        <w:autoSpaceDN w:val="0"/>
        <w:ind w:left="0" w:right="641"/>
        <w:rPr>
          <w:rFonts w:asciiTheme="minorHAnsi" w:hAnsiTheme="minorHAnsi" w:cstheme="minorHAnsi"/>
          <w:b/>
          <w:sz w:val="32"/>
        </w:rPr>
      </w:pPr>
      <w:r>
        <w:rPr>
          <w:rFonts w:asciiTheme="minorHAnsi" w:hAnsiTheme="minorHAnsi" w:cstheme="minorHAnsi"/>
          <w:b/>
          <w:sz w:val="32"/>
        </w:rPr>
        <w:t xml:space="preserve">Award Criterion </w:t>
      </w:r>
      <w:r w:rsidR="00C2144C">
        <w:rPr>
          <w:rFonts w:asciiTheme="minorHAnsi" w:hAnsiTheme="minorHAnsi" w:cstheme="minorHAnsi"/>
          <w:b/>
          <w:sz w:val="32"/>
        </w:rPr>
        <w:t>5</w:t>
      </w:r>
      <w:r>
        <w:rPr>
          <w:rFonts w:asciiTheme="minorHAnsi" w:hAnsiTheme="minorHAnsi" w:cstheme="minorHAnsi"/>
          <w:b/>
          <w:sz w:val="32"/>
        </w:rPr>
        <w:t xml:space="preserve"> </w:t>
      </w:r>
      <w:r w:rsidR="00C2144C">
        <w:rPr>
          <w:rFonts w:asciiTheme="minorHAnsi" w:hAnsiTheme="minorHAnsi" w:cstheme="minorHAnsi"/>
          <w:b/>
          <w:sz w:val="32"/>
        </w:rPr>
        <w:t>–</w:t>
      </w:r>
      <w:r>
        <w:rPr>
          <w:rFonts w:asciiTheme="minorHAnsi" w:hAnsiTheme="minorHAnsi" w:cstheme="minorHAnsi"/>
          <w:b/>
          <w:sz w:val="32"/>
        </w:rPr>
        <w:t xml:space="preserve"> </w:t>
      </w:r>
      <w:r w:rsidR="00C2144C">
        <w:rPr>
          <w:rFonts w:asciiTheme="minorHAnsi" w:hAnsiTheme="minorHAnsi" w:cstheme="minorHAnsi"/>
          <w:b/>
          <w:sz w:val="32"/>
        </w:rPr>
        <w:t>Contract Management</w:t>
      </w:r>
      <w:r w:rsidR="00951419" w:rsidRPr="004948D1">
        <w:rPr>
          <w:rFonts w:asciiTheme="minorHAnsi" w:hAnsiTheme="minorHAnsi" w:cstheme="minorHAnsi"/>
          <w:b/>
          <w:sz w:val="32"/>
        </w:rPr>
        <w:t xml:space="preserve"> (</w:t>
      </w:r>
      <w:r w:rsidR="00951419">
        <w:rPr>
          <w:rFonts w:asciiTheme="minorHAnsi" w:hAnsiTheme="minorHAnsi" w:cstheme="minorHAnsi"/>
          <w:b/>
          <w:sz w:val="32"/>
        </w:rPr>
        <w:t>1</w:t>
      </w:r>
      <w:r w:rsidR="00C2144C">
        <w:rPr>
          <w:rFonts w:asciiTheme="minorHAnsi" w:hAnsiTheme="minorHAnsi" w:cstheme="minorHAnsi"/>
          <w:b/>
          <w:sz w:val="32"/>
        </w:rPr>
        <w:t>00</w:t>
      </w:r>
      <w:r>
        <w:rPr>
          <w:rFonts w:asciiTheme="minorHAnsi" w:hAnsiTheme="minorHAnsi" w:cstheme="minorHAnsi"/>
          <w:b/>
          <w:sz w:val="32"/>
        </w:rPr>
        <w:t>0</w:t>
      </w:r>
      <w:r w:rsidR="00951419" w:rsidRPr="004948D1">
        <w:rPr>
          <w:rFonts w:asciiTheme="minorHAnsi" w:hAnsiTheme="minorHAnsi" w:cstheme="minorHAnsi"/>
          <w:b/>
          <w:sz w:val="32"/>
        </w:rPr>
        <w:t xml:space="preserve"> marks)</w:t>
      </w:r>
    </w:p>
    <w:p w14:paraId="2B46E6E0" w14:textId="77777777" w:rsidR="00951419" w:rsidRPr="001F63D2" w:rsidRDefault="00951419" w:rsidP="00951419">
      <w:pPr>
        <w:rPr>
          <w:rFonts w:cstheme="minorHAnsi"/>
          <w:sz w:val="24"/>
          <w:szCs w:val="24"/>
        </w:rPr>
      </w:pPr>
    </w:p>
    <w:tbl>
      <w:tblPr>
        <w:tblStyle w:val="TableGrid"/>
        <w:tblW w:w="8926" w:type="dxa"/>
        <w:tblLook w:val="04A0" w:firstRow="1" w:lastRow="0" w:firstColumn="1" w:lastColumn="0" w:noHBand="0" w:noVBand="1"/>
      </w:tblPr>
      <w:tblGrid>
        <w:gridCol w:w="6941"/>
        <w:gridCol w:w="1985"/>
      </w:tblGrid>
      <w:tr w:rsidR="00C2144C" w:rsidRPr="001F63D2" w14:paraId="6E5B7D37" w14:textId="77777777" w:rsidTr="000A1122">
        <w:tc>
          <w:tcPr>
            <w:tcW w:w="6941" w:type="dxa"/>
            <w:shd w:val="clear" w:color="auto" w:fill="D9E2F3" w:themeFill="accent5" w:themeFillTint="33"/>
          </w:tcPr>
          <w:p w14:paraId="100472F6" w14:textId="77777777" w:rsidR="00C2144C" w:rsidRPr="001F63D2" w:rsidRDefault="00C2144C" w:rsidP="00C2144C">
            <w:pPr>
              <w:spacing w:after="120" w:line="276" w:lineRule="auto"/>
              <w:contextualSpacing/>
              <w:jc w:val="both"/>
              <w:rPr>
                <w:rFonts w:cstheme="minorHAnsi"/>
                <w:b/>
                <w:bCs/>
                <w:sz w:val="24"/>
                <w:szCs w:val="24"/>
              </w:rPr>
            </w:pPr>
            <w:r w:rsidRPr="001F63D2">
              <w:rPr>
                <w:rFonts w:cstheme="minorHAnsi"/>
                <w:b/>
                <w:bCs/>
                <w:sz w:val="24"/>
                <w:szCs w:val="24"/>
              </w:rPr>
              <w:t>5.1</w:t>
            </w:r>
            <w:r w:rsidRPr="001F63D2">
              <w:rPr>
                <w:rFonts w:cstheme="minorHAnsi"/>
                <w:b/>
                <w:sz w:val="24"/>
                <w:szCs w:val="24"/>
              </w:rPr>
              <w:tab/>
            </w:r>
            <w:r w:rsidRPr="001F63D2">
              <w:rPr>
                <w:rFonts w:cstheme="minorHAnsi"/>
                <w:b/>
                <w:bCs/>
                <w:sz w:val="24"/>
                <w:szCs w:val="24"/>
                <w:u w:val="single"/>
              </w:rPr>
              <w:t>Service Level Agreement</w:t>
            </w:r>
          </w:p>
          <w:p w14:paraId="47657768" w14:textId="15BAF0F5" w:rsidR="00C2144C" w:rsidRPr="001F63D2" w:rsidRDefault="00C2144C" w:rsidP="000A1122">
            <w:pPr>
              <w:rPr>
                <w:rFonts w:cstheme="minorHAnsi"/>
                <w:b/>
                <w:bCs/>
                <w:sz w:val="24"/>
                <w:szCs w:val="24"/>
              </w:rPr>
            </w:pPr>
          </w:p>
        </w:tc>
        <w:tc>
          <w:tcPr>
            <w:tcW w:w="1985" w:type="dxa"/>
            <w:shd w:val="clear" w:color="auto" w:fill="D9E2F3" w:themeFill="accent5" w:themeFillTint="33"/>
          </w:tcPr>
          <w:p w14:paraId="1AA2B08B" w14:textId="586D82A3" w:rsidR="00C2144C" w:rsidRPr="001F63D2" w:rsidRDefault="0043694E" w:rsidP="000A1122">
            <w:pPr>
              <w:pStyle w:val="BodyText"/>
              <w:spacing w:after="120"/>
              <w:ind w:left="0" w:right="641"/>
              <w:jc w:val="center"/>
              <w:rPr>
                <w:rFonts w:asciiTheme="minorHAnsi" w:hAnsiTheme="minorHAnsi" w:cstheme="minorHAnsi"/>
              </w:rPr>
            </w:pPr>
            <w:r w:rsidRPr="001F63D2">
              <w:rPr>
                <w:rFonts w:asciiTheme="minorHAnsi" w:hAnsiTheme="minorHAnsi" w:cstheme="minorHAnsi"/>
                <w:b/>
                <w:color w:val="000000"/>
                <w:lang w:val="en-US"/>
              </w:rPr>
              <w:t>2</w:t>
            </w:r>
            <w:r w:rsidR="00C2144C" w:rsidRPr="001F63D2">
              <w:rPr>
                <w:rFonts w:asciiTheme="minorHAnsi" w:hAnsiTheme="minorHAnsi" w:cstheme="minorHAnsi"/>
                <w:b/>
                <w:color w:val="000000"/>
                <w:lang w:val="en-US"/>
              </w:rPr>
              <w:t>00 marks</w:t>
            </w:r>
          </w:p>
        </w:tc>
      </w:tr>
      <w:tr w:rsidR="00C2144C" w:rsidRPr="001F63D2" w14:paraId="0A4088BA" w14:textId="77777777" w:rsidTr="000A1122">
        <w:tc>
          <w:tcPr>
            <w:tcW w:w="8926" w:type="dxa"/>
            <w:gridSpan w:val="2"/>
          </w:tcPr>
          <w:p w14:paraId="6202C004" w14:textId="77777777" w:rsidR="0043694E" w:rsidRPr="001F63D2" w:rsidRDefault="0043694E" w:rsidP="0043694E">
            <w:pPr>
              <w:jc w:val="both"/>
              <w:rPr>
                <w:rFonts w:cstheme="minorHAnsi"/>
                <w:sz w:val="24"/>
                <w:szCs w:val="24"/>
              </w:rPr>
            </w:pPr>
            <w:r w:rsidRPr="001F63D2">
              <w:rPr>
                <w:rFonts w:cstheme="minorHAnsi"/>
                <w:sz w:val="24"/>
                <w:szCs w:val="24"/>
              </w:rPr>
              <w:t xml:space="preserve">It is a requirement that the successful Tenderer can provide a specified level of service. </w:t>
            </w:r>
          </w:p>
          <w:p w14:paraId="1E8D4175" w14:textId="77777777" w:rsidR="0043694E" w:rsidRPr="001F63D2" w:rsidRDefault="0043694E" w:rsidP="0043694E">
            <w:pPr>
              <w:jc w:val="both"/>
              <w:rPr>
                <w:rFonts w:cstheme="minorHAnsi"/>
                <w:sz w:val="24"/>
                <w:szCs w:val="24"/>
              </w:rPr>
            </w:pPr>
            <w:r w:rsidRPr="001F63D2">
              <w:rPr>
                <w:rFonts w:cstheme="minorHAnsi"/>
                <w:sz w:val="24"/>
                <w:szCs w:val="24"/>
              </w:rPr>
              <w:t>Offices will be categorised according to the metrics in the table below:</w:t>
            </w:r>
          </w:p>
          <w:tbl>
            <w:tblPr>
              <w:tblStyle w:val="TableGrid"/>
              <w:tblW w:w="0" w:type="auto"/>
              <w:tblLook w:val="04A0" w:firstRow="1" w:lastRow="0" w:firstColumn="1" w:lastColumn="0" w:noHBand="0" w:noVBand="1"/>
            </w:tblPr>
            <w:tblGrid>
              <w:gridCol w:w="2879"/>
              <w:gridCol w:w="2885"/>
              <w:gridCol w:w="2936"/>
            </w:tblGrid>
            <w:tr w:rsidR="0043694E" w:rsidRPr="001F63D2" w14:paraId="5CDD5CAB" w14:textId="77777777" w:rsidTr="000A1122">
              <w:tc>
                <w:tcPr>
                  <w:tcW w:w="3020" w:type="dxa"/>
                  <w:shd w:val="clear" w:color="auto" w:fill="DEEAF6" w:themeFill="accent1" w:themeFillTint="33"/>
                </w:tcPr>
                <w:p w14:paraId="2C14DD7A" w14:textId="77777777" w:rsidR="0043694E" w:rsidRPr="001F63D2" w:rsidRDefault="0043694E" w:rsidP="0043694E">
                  <w:pPr>
                    <w:jc w:val="both"/>
                    <w:rPr>
                      <w:rFonts w:cstheme="minorHAnsi"/>
                      <w:sz w:val="24"/>
                      <w:szCs w:val="24"/>
                    </w:rPr>
                  </w:pPr>
                  <w:r w:rsidRPr="001F63D2">
                    <w:rPr>
                      <w:rFonts w:cstheme="minorHAnsi"/>
                      <w:sz w:val="24"/>
                      <w:szCs w:val="24"/>
                    </w:rPr>
                    <w:t>Office Category</w:t>
                  </w:r>
                </w:p>
              </w:tc>
              <w:tc>
                <w:tcPr>
                  <w:tcW w:w="3020" w:type="dxa"/>
                  <w:shd w:val="clear" w:color="auto" w:fill="DEEAF6" w:themeFill="accent1" w:themeFillTint="33"/>
                </w:tcPr>
                <w:p w14:paraId="37815F19" w14:textId="77777777" w:rsidR="0043694E" w:rsidRPr="001F63D2" w:rsidRDefault="0043694E" w:rsidP="0043694E">
                  <w:pPr>
                    <w:jc w:val="both"/>
                    <w:rPr>
                      <w:rFonts w:cstheme="minorHAnsi"/>
                      <w:sz w:val="24"/>
                      <w:szCs w:val="24"/>
                    </w:rPr>
                  </w:pPr>
                  <w:r w:rsidRPr="001F63D2">
                    <w:rPr>
                      <w:rFonts w:cstheme="minorHAnsi"/>
                      <w:sz w:val="24"/>
                      <w:szCs w:val="24"/>
                    </w:rPr>
                    <w:t>Office Definition</w:t>
                  </w:r>
                </w:p>
              </w:tc>
              <w:tc>
                <w:tcPr>
                  <w:tcW w:w="3021" w:type="dxa"/>
                  <w:shd w:val="clear" w:color="auto" w:fill="DEEAF6" w:themeFill="accent1" w:themeFillTint="33"/>
                </w:tcPr>
                <w:p w14:paraId="792A0A62" w14:textId="77777777" w:rsidR="0043694E" w:rsidRPr="001F63D2" w:rsidRDefault="0043694E" w:rsidP="0043694E">
                  <w:pPr>
                    <w:jc w:val="both"/>
                    <w:rPr>
                      <w:rFonts w:cstheme="minorHAnsi"/>
                      <w:sz w:val="24"/>
                      <w:szCs w:val="24"/>
                    </w:rPr>
                  </w:pPr>
                  <w:r w:rsidRPr="001F63D2">
                    <w:rPr>
                      <w:rFonts w:cstheme="minorHAnsi"/>
                      <w:sz w:val="24"/>
                      <w:szCs w:val="24"/>
                    </w:rPr>
                    <w:t>Office Locations</w:t>
                  </w:r>
                </w:p>
              </w:tc>
            </w:tr>
            <w:tr w:rsidR="0043694E" w:rsidRPr="001F63D2" w14:paraId="2EC7F662" w14:textId="77777777" w:rsidTr="000A1122">
              <w:tc>
                <w:tcPr>
                  <w:tcW w:w="3020" w:type="dxa"/>
                  <w:tcBorders>
                    <w:bottom w:val="nil"/>
                  </w:tcBorders>
                </w:tcPr>
                <w:p w14:paraId="3338EAC2" w14:textId="77777777" w:rsidR="0043694E" w:rsidRPr="001F63D2" w:rsidRDefault="0043694E" w:rsidP="0043694E">
                  <w:pPr>
                    <w:jc w:val="both"/>
                    <w:rPr>
                      <w:rFonts w:cstheme="minorHAnsi"/>
                      <w:sz w:val="24"/>
                      <w:szCs w:val="24"/>
                    </w:rPr>
                  </w:pPr>
                  <w:r w:rsidRPr="001F63D2">
                    <w:rPr>
                      <w:rFonts w:cstheme="minorHAnsi"/>
                      <w:sz w:val="24"/>
                      <w:szCs w:val="24"/>
                    </w:rPr>
                    <w:t>Group1</w:t>
                  </w:r>
                </w:p>
              </w:tc>
              <w:tc>
                <w:tcPr>
                  <w:tcW w:w="3020" w:type="dxa"/>
                </w:tcPr>
                <w:p w14:paraId="2992D7C4" w14:textId="77777777" w:rsidR="0043694E" w:rsidRPr="001F63D2" w:rsidRDefault="0043694E" w:rsidP="0043694E">
                  <w:pPr>
                    <w:jc w:val="both"/>
                    <w:rPr>
                      <w:rFonts w:cstheme="minorHAnsi"/>
                      <w:sz w:val="24"/>
                      <w:szCs w:val="24"/>
                    </w:rPr>
                  </w:pPr>
                  <w:r w:rsidRPr="001F63D2">
                    <w:rPr>
                      <w:rFonts w:cstheme="minorHAnsi"/>
                      <w:sz w:val="24"/>
                      <w:szCs w:val="24"/>
                    </w:rPr>
                    <w:t>Data Centres x 2, if relevant</w:t>
                  </w:r>
                </w:p>
              </w:tc>
              <w:tc>
                <w:tcPr>
                  <w:tcW w:w="3021" w:type="dxa"/>
                </w:tcPr>
                <w:p w14:paraId="016C3207" w14:textId="77777777" w:rsidR="0043694E" w:rsidRPr="001F63D2" w:rsidRDefault="0043694E" w:rsidP="0043694E">
                  <w:pPr>
                    <w:jc w:val="both"/>
                    <w:rPr>
                      <w:rFonts w:cstheme="minorHAnsi"/>
                      <w:sz w:val="24"/>
                      <w:szCs w:val="24"/>
                    </w:rPr>
                  </w:pPr>
                  <w:r w:rsidRPr="001F63D2">
                    <w:rPr>
                      <w:rFonts w:cstheme="minorHAnsi"/>
                      <w:sz w:val="24"/>
                      <w:szCs w:val="24"/>
                    </w:rPr>
                    <w:t>Parkwest and Ballycoolin</w:t>
                  </w:r>
                </w:p>
              </w:tc>
            </w:tr>
            <w:tr w:rsidR="0043694E" w:rsidRPr="001F63D2" w14:paraId="60B43DF2" w14:textId="77777777" w:rsidTr="000A1122">
              <w:tc>
                <w:tcPr>
                  <w:tcW w:w="3020" w:type="dxa"/>
                  <w:tcBorders>
                    <w:top w:val="nil"/>
                    <w:bottom w:val="nil"/>
                  </w:tcBorders>
                </w:tcPr>
                <w:p w14:paraId="4843DE27" w14:textId="77777777" w:rsidR="0043694E" w:rsidRPr="001F63D2" w:rsidRDefault="0043694E" w:rsidP="0043694E">
                  <w:pPr>
                    <w:jc w:val="both"/>
                    <w:rPr>
                      <w:rFonts w:cstheme="minorHAnsi"/>
                      <w:sz w:val="24"/>
                      <w:szCs w:val="24"/>
                    </w:rPr>
                  </w:pPr>
                </w:p>
              </w:tc>
              <w:tc>
                <w:tcPr>
                  <w:tcW w:w="3020" w:type="dxa"/>
                </w:tcPr>
                <w:p w14:paraId="6EAE4742" w14:textId="77777777" w:rsidR="0043694E" w:rsidRPr="001F63D2" w:rsidRDefault="0043694E" w:rsidP="0043694E">
                  <w:pPr>
                    <w:jc w:val="both"/>
                    <w:rPr>
                      <w:rFonts w:cstheme="minorHAnsi"/>
                      <w:sz w:val="24"/>
                      <w:szCs w:val="24"/>
                    </w:rPr>
                  </w:pPr>
                  <w:r w:rsidRPr="001F63D2">
                    <w:rPr>
                      <w:rFonts w:cstheme="minorHAnsi"/>
                      <w:sz w:val="24"/>
                      <w:szCs w:val="24"/>
                    </w:rPr>
                    <w:t>CIB Head Office</w:t>
                  </w:r>
                </w:p>
              </w:tc>
              <w:tc>
                <w:tcPr>
                  <w:tcW w:w="3021" w:type="dxa"/>
                </w:tcPr>
                <w:p w14:paraId="2EF0A344" w14:textId="77777777" w:rsidR="0043694E" w:rsidRPr="001F63D2" w:rsidRDefault="0043694E" w:rsidP="0043694E">
                  <w:pPr>
                    <w:jc w:val="both"/>
                    <w:rPr>
                      <w:rFonts w:cstheme="minorHAnsi"/>
                      <w:sz w:val="24"/>
                      <w:szCs w:val="24"/>
                    </w:rPr>
                  </w:pPr>
                  <w:r w:rsidRPr="001F63D2">
                    <w:rPr>
                      <w:rFonts w:cstheme="minorHAnsi"/>
                      <w:sz w:val="24"/>
                      <w:szCs w:val="24"/>
                    </w:rPr>
                    <w:t>George’s Quay House, Dublin 2</w:t>
                  </w:r>
                </w:p>
              </w:tc>
            </w:tr>
            <w:tr w:rsidR="0043694E" w:rsidRPr="001F63D2" w14:paraId="5A973C56" w14:textId="77777777" w:rsidTr="000A1122">
              <w:tc>
                <w:tcPr>
                  <w:tcW w:w="3020" w:type="dxa"/>
                  <w:tcBorders>
                    <w:top w:val="nil"/>
                    <w:bottom w:val="nil"/>
                  </w:tcBorders>
                </w:tcPr>
                <w:p w14:paraId="7DB9495F" w14:textId="77777777" w:rsidR="0043694E" w:rsidRPr="001F63D2" w:rsidRDefault="0043694E" w:rsidP="0043694E">
                  <w:pPr>
                    <w:jc w:val="both"/>
                    <w:rPr>
                      <w:rFonts w:cstheme="minorHAnsi"/>
                      <w:sz w:val="24"/>
                      <w:szCs w:val="24"/>
                    </w:rPr>
                  </w:pPr>
                </w:p>
              </w:tc>
              <w:tc>
                <w:tcPr>
                  <w:tcW w:w="3020" w:type="dxa"/>
                </w:tcPr>
                <w:p w14:paraId="4840C742" w14:textId="77777777" w:rsidR="0043694E" w:rsidRPr="001F63D2" w:rsidRDefault="0043694E" w:rsidP="0043694E">
                  <w:pPr>
                    <w:jc w:val="both"/>
                    <w:rPr>
                      <w:rFonts w:cstheme="minorHAnsi"/>
                      <w:sz w:val="24"/>
                      <w:szCs w:val="24"/>
                    </w:rPr>
                  </w:pPr>
                  <w:r w:rsidRPr="001F63D2">
                    <w:rPr>
                      <w:rFonts w:cstheme="minorHAnsi"/>
                      <w:sz w:val="24"/>
                      <w:szCs w:val="24"/>
                    </w:rPr>
                    <w:t>CIPS Call Centre</w:t>
                  </w:r>
                </w:p>
              </w:tc>
              <w:tc>
                <w:tcPr>
                  <w:tcW w:w="3021" w:type="dxa"/>
                </w:tcPr>
                <w:p w14:paraId="782911A7" w14:textId="77777777" w:rsidR="0043694E" w:rsidRPr="001F63D2" w:rsidRDefault="0043694E" w:rsidP="0043694E">
                  <w:pPr>
                    <w:jc w:val="both"/>
                    <w:rPr>
                      <w:rFonts w:cstheme="minorHAnsi"/>
                      <w:sz w:val="24"/>
                      <w:szCs w:val="24"/>
                    </w:rPr>
                  </w:pPr>
                  <w:r w:rsidRPr="001F63D2">
                    <w:rPr>
                      <w:rFonts w:cstheme="minorHAnsi"/>
                      <w:sz w:val="24"/>
                      <w:szCs w:val="24"/>
                    </w:rPr>
                    <w:t>Cork City</w:t>
                  </w:r>
                </w:p>
              </w:tc>
            </w:tr>
            <w:tr w:rsidR="0043694E" w:rsidRPr="001F63D2" w14:paraId="2C093132" w14:textId="77777777" w:rsidTr="000A1122">
              <w:tc>
                <w:tcPr>
                  <w:tcW w:w="3020" w:type="dxa"/>
                  <w:tcBorders>
                    <w:top w:val="nil"/>
                    <w:bottom w:val="single" w:sz="4" w:space="0" w:color="auto"/>
                  </w:tcBorders>
                </w:tcPr>
                <w:p w14:paraId="76F29511" w14:textId="77777777" w:rsidR="0043694E" w:rsidRPr="001F63D2" w:rsidRDefault="0043694E" w:rsidP="0043694E">
                  <w:pPr>
                    <w:jc w:val="both"/>
                    <w:rPr>
                      <w:rFonts w:cstheme="minorHAnsi"/>
                      <w:sz w:val="24"/>
                      <w:szCs w:val="24"/>
                    </w:rPr>
                  </w:pPr>
                </w:p>
              </w:tc>
              <w:tc>
                <w:tcPr>
                  <w:tcW w:w="3020" w:type="dxa"/>
                </w:tcPr>
                <w:p w14:paraId="534DA79C" w14:textId="77777777" w:rsidR="0043694E" w:rsidRPr="001F63D2" w:rsidRDefault="0043694E" w:rsidP="0043694E">
                  <w:pPr>
                    <w:jc w:val="both"/>
                    <w:rPr>
                      <w:rFonts w:cstheme="minorHAnsi"/>
                      <w:sz w:val="24"/>
                      <w:szCs w:val="24"/>
                    </w:rPr>
                  </w:pPr>
                  <w:r w:rsidRPr="001F63D2">
                    <w:rPr>
                      <w:rFonts w:cstheme="minorHAnsi"/>
                      <w:sz w:val="24"/>
                      <w:szCs w:val="24"/>
                    </w:rPr>
                    <w:t>MABS Call Centre</w:t>
                  </w:r>
                </w:p>
              </w:tc>
              <w:tc>
                <w:tcPr>
                  <w:tcW w:w="3021" w:type="dxa"/>
                </w:tcPr>
                <w:p w14:paraId="6523DE04" w14:textId="77777777" w:rsidR="0043694E" w:rsidRPr="001F63D2" w:rsidRDefault="0043694E" w:rsidP="0043694E">
                  <w:pPr>
                    <w:jc w:val="both"/>
                    <w:rPr>
                      <w:rFonts w:cstheme="minorHAnsi"/>
                      <w:sz w:val="24"/>
                      <w:szCs w:val="24"/>
                    </w:rPr>
                  </w:pPr>
                  <w:r w:rsidRPr="001F63D2">
                    <w:rPr>
                      <w:rFonts w:cstheme="minorHAnsi"/>
                      <w:sz w:val="24"/>
                      <w:szCs w:val="24"/>
                    </w:rPr>
                    <w:t>Blanchardstown, Dublin 15</w:t>
                  </w:r>
                </w:p>
              </w:tc>
            </w:tr>
            <w:tr w:rsidR="0043694E" w:rsidRPr="001F63D2" w14:paraId="563B80A3" w14:textId="77777777" w:rsidTr="000A1122">
              <w:tc>
                <w:tcPr>
                  <w:tcW w:w="3020" w:type="dxa"/>
                  <w:tcBorders>
                    <w:top w:val="single" w:sz="4" w:space="0" w:color="auto"/>
                  </w:tcBorders>
                </w:tcPr>
                <w:p w14:paraId="77B11AA9" w14:textId="77777777" w:rsidR="0043694E" w:rsidRPr="001F63D2" w:rsidRDefault="0043694E" w:rsidP="0043694E">
                  <w:pPr>
                    <w:jc w:val="both"/>
                    <w:rPr>
                      <w:rFonts w:cstheme="minorHAnsi"/>
                      <w:sz w:val="24"/>
                      <w:szCs w:val="24"/>
                    </w:rPr>
                  </w:pPr>
                  <w:r w:rsidRPr="001F63D2">
                    <w:rPr>
                      <w:rFonts w:cstheme="minorHAnsi"/>
                      <w:sz w:val="24"/>
                      <w:szCs w:val="24"/>
                    </w:rPr>
                    <w:t>Group 2</w:t>
                  </w:r>
                </w:p>
              </w:tc>
              <w:tc>
                <w:tcPr>
                  <w:tcW w:w="3020" w:type="dxa"/>
                </w:tcPr>
                <w:p w14:paraId="6058BAE1" w14:textId="77777777" w:rsidR="0043694E" w:rsidRPr="001F63D2" w:rsidRDefault="0043694E" w:rsidP="0043694E">
                  <w:pPr>
                    <w:jc w:val="both"/>
                    <w:rPr>
                      <w:rFonts w:cstheme="minorHAnsi"/>
                      <w:sz w:val="24"/>
                      <w:szCs w:val="24"/>
                    </w:rPr>
                  </w:pPr>
                  <w:r w:rsidRPr="001F63D2">
                    <w:rPr>
                      <w:rFonts w:cstheme="minorHAnsi"/>
                      <w:sz w:val="24"/>
                      <w:szCs w:val="24"/>
                    </w:rPr>
                    <w:t>All other offices</w:t>
                  </w:r>
                </w:p>
              </w:tc>
              <w:tc>
                <w:tcPr>
                  <w:tcW w:w="3021" w:type="dxa"/>
                </w:tcPr>
                <w:p w14:paraId="470642BF" w14:textId="642916E8" w:rsidR="0043694E" w:rsidRPr="001F63D2" w:rsidRDefault="0043694E" w:rsidP="0043694E">
                  <w:pPr>
                    <w:jc w:val="both"/>
                    <w:rPr>
                      <w:rFonts w:cstheme="minorHAnsi"/>
                      <w:sz w:val="24"/>
                      <w:szCs w:val="24"/>
                    </w:rPr>
                  </w:pPr>
                  <w:r w:rsidRPr="001F63D2">
                    <w:rPr>
                      <w:rFonts w:cstheme="minorHAnsi"/>
                      <w:sz w:val="24"/>
                      <w:szCs w:val="24"/>
                    </w:rPr>
                    <w:t>See Master Spreadsheet</w:t>
                  </w:r>
                  <w:r w:rsidR="00E52ACF">
                    <w:rPr>
                      <w:rFonts w:cstheme="minorHAnsi"/>
                      <w:sz w:val="24"/>
                      <w:szCs w:val="24"/>
                    </w:rPr>
                    <w:t xml:space="preserve"> of Offices – Appendix 8</w:t>
                  </w:r>
                  <w:r w:rsidR="006071CA">
                    <w:rPr>
                      <w:rFonts w:cstheme="minorHAnsi"/>
                      <w:sz w:val="24"/>
                      <w:szCs w:val="24"/>
                    </w:rPr>
                    <w:t xml:space="preserve"> </w:t>
                  </w:r>
                  <w:r w:rsidR="006071CA">
                    <w:rPr>
                      <w:sz w:val="24"/>
                    </w:rPr>
                    <w:t>(issued as a separate document with tender suite)</w:t>
                  </w:r>
                </w:p>
              </w:tc>
            </w:tr>
          </w:tbl>
          <w:p w14:paraId="43C2D298" w14:textId="77777777" w:rsidR="0043694E" w:rsidRPr="001F63D2" w:rsidRDefault="0043694E" w:rsidP="0043694E">
            <w:pPr>
              <w:jc w:val="both"/>
              <w:rPr>
                <w:rFonts w:cstheme="minorHAnsi"/>
                <w:sz w:val="24"/>
                <w:szCs w:val="24"/>
              </w:rPr>
            </w:pPr>
          </w:p>
          <w:p w14:paraId="2415E1D8" w14:textId="77777777" w:rsidR="0043694E" w:rsidRPr="001F63D2" w:rsidRDefault="0043694E" w:rsidP="0043694E">
            <w:pPr>
              <w:rPr>
                <w:rFonts w:cstheme="minorHAnsi"/>
                <w:sz w:val="24"/>
                <w:szCs w:val="24"/>
              </w:rPr>
            </w:pPr>
            <w:r w:rsidRPr="001F63D2">
              <w:rPr>
                <w:rFonts w:cstheme="minorHAnsi"/>
                <w:sz w:val="24"/>
                <w:szCs w:val="24"/>
              </w:rPr>
              <w:t>For all offices, service issues will be prioritised as follows:</w:t>
            </w:r>
          </w:p>
          <w:tbl>
            <w:tblPr>
              <w:tblW w:w="0" w:type="auto"/>
              <w:tblBorders>
                <w:top w:val="single" w:sz="8" w:space="0" w:color="auto"/>
                <w:left w:val="single" w:sz="8" w:space="0" w:color="auto"/>
                <w:bottom w:val="single" w:sz="8" w:space="0" w:color="auto"/>
                <w:right w:val="single" w:sz="8" w:space="0" w:color="auto"/>
                <w:insideV w:val="single" w:sz="8" w:space="0" w:color="auto"/>
              </w:tblBorders>
              <w:tblCellMar>
                <w:left w:w="0" w:type="dxa"/>
                <w:right w:w="0" w:type="dxa"/>
              </w:tblCellMar>
              <w:tblLook w:val="04A0" w:firstRow="1" w:lastRow="0" w:firstColumn="1" w:lastColumn="0" w:noHBand="0" w:noVBand="1"/>
            </w:tblPr>
            <w:tblGrid>
              <w:gridCol w:w="2875"/>
              <w:gridCol w:w="2832"/>
              <w:gridCol w:w="2500"/>
            </w:tblGrid>
            <w:tr w:rsidR="0043694E" w:rsidRPr="001F63D2" w14:paraId="08F04E1A" w14:textId="77777777" w:rsidTr="000A1122">
              <w:trPr>
                <w:trHeight w:val="431"/>
              </w:trPr>
              <w:tc>
                <w:tcPr>
                  <w:tcW w:w="8207" w:type="dxa"/>
                  <w:gridSpan w:val="3"/>
                  <w:tcBorders>
                    <w:top w:val="single" w:sz="8" w:space="0" w:color="auto"/>
                    <w:bottom w:val="single" w:sz="8" w:space="0" w:color="auto"/>
                  </w:tcBorders>
                  <w:tcMar>
                    <w:top w:w="0" w:type="dxa"/>
                    <w:left w:w="108" w:type="dxa"/>
                    <w:bottom w:w="0" w:type="dxa"/>
                    <w:right w:w="108" w:type="dxa"/>
                  </w:tcMar>
                </w:tcPr>
                <w:p w14:paraId="7685E006" w14:textId="77777777" w:rsidR="0043694E" w:rsidRPr="001F63D2" w:rsidDel="008F6F86" w:rsidRDefault="0043694E" w:rsidP="0043694E">
                  <w:pPr>
                    <w:pStyle w:val="xmsonormal"/>
                    <w:jc w:val="center"/>
                    <w:rPr>
                      <w:rFonts w:asciiTheme="minorHAnsi" w:hAnsiTheme="minorHAnsi" w:cstheme="minorHAnsi"/>
                      <w:b/>
                      <w:bCs/>
                      <w:noProof/>
                    </w:rPr>
                  </w:pPr>
                  <w:r w:rsidRPr="001F63D2">
                    <w:rPr>
                      <w:rFonts w:asciiTheme="minorHAnsi" w:hAnsiTheme="minorHAnsi" w:cstheme="minorHAnsi"/>
                      <w:b/>
                      <w:bCs/>
                      <w:noProof/>
                    </w:rPr>
                    <w:t>Urgency</w:t>
                  </w:r>
                </w:p>
              </w:tc>
            </w:tr>
            <w:tr w:rsidR="0043694E" w:rsidRPr="001F63D2" w14:paraId="775E7A1D" w14:textId="77777777" w:rsidTr="000A1122">
              <w:trPr>
                <w:trHeight w:val="249"/>
              </w:trPr>
              <w:tc>
                <w:tcPr>
                  <w:tcW w:w="2875" w:type="dxa"/>
                  <w:tcBorders>
                    <w:top w:val="single" w:sz="8" w:space="0" w:color="auto"/>
                  </w:tcBorders>
                  <w:tcMar>
                    <w:top w:w="0" w:type="dxa"/>
                    <w:left w:w="108" w:type="dxa"/>
                    <w:bottom w:w="0" w:type="dxa"/>
                    <w:right w:w="108" w:type="dxa"/>
                  </w:tcMar>
                  <w:hideMark/>
                </w:tcPr>
                <w:p w14:paraId="05F1021B" w14:textId="77777777" w:rsidR="0043694E" w:rsidRPr="001F63D2" w:rsidRDefault="0043694E" w:rsidP="0043694E">
                  <w:pPr>
                    <w:pStyle w:val="xmsonormal"/>
                    <w:jc w:val="center"/>
                    <w:rPr>
                      <w:rFonts w:asciiTheme="minorHAnsi" w:hAnsiTheme="minorHAnsi" w:cstheme="minorHAnsi"/>
                    </w:rPr>
                  </w:pPr>
                  <w:r w:rsidRPr="001F63D2">
                    <w:rPr>
                      <w:rFonts w:asciiTheme="minorHAnsi" w:hAnsiTheme="minorHAnsi" w:cstheme="minorHAnsi"/>
                      <w:b/>
                      <w:bCs/>
                    </w:rPr>
                    <w:t>High</w:t>
                  </w:r>
                </w:p>
              </w:tc>
              <w:tc>
                <w:tcPr>
                  <w:tcW w:w="2832" w:type="dxa"/>
                  <w:tcBorders>
                    <w:top w:val="single" w:sz="8" w:space="0" w:color="auto"/>
                  </w:tcBorders>
                  <w:tcMar>
                    <w:top w:w="0" w:type="dxa"/>
                    <w:left w:w="108" w:type="dxa"/>
                    <w:bottom w:w="0" w:type="dxa"/>
                    <w:right w:w="108" w:type="dxa"/>
                  </w:tcMar>
                  <w:hideMark/>
                </w:tcPr>
                <w:p w14:paraId="09EA844D" w14:textId="77777777" w:rsidR="0043694E" w:rsidRPr="001F63D2" w:rsidRDefault="0043694E" w:rsidP="0043694E">
                  <w:pPr>
                    <w:pStyle w:val="xmsonormal"/>
                    <w:jc w:val="center"/>
                    <w:rPr>
                      <w:rFonts w:asciiTheme="minorHAnsi" w:hAnsiTheme="minorHAnsi" w:cstheme="minorHAnsi"/>
                    </w:rPr>
                  </w:pPr>
                  <w:r w:rsidRPr="001F63D2">
                    <w:rPr>
                      <w:rFonts w:asciiTheme="minorHAnsi" w:hAnsiTheme="minorHAnsi" w:cstheme="minorHAnsi"/>
                      <w:b/>
                      <w:bCs/>
                    </w:rPr>
                    <w:t>Medium</w:t>
                  </w:r>
                </w:p>
              </w:tc>
              <w:tc>
                <w:tcPr>
                  <w:tcW w:w="2500" w:type="dxa"/>
                  <w:tcBorders>
                    <w:top w:val="single" w:sz="8" w:space="0" w:color="auto"/>
                  </w:tcBorders>
                  <w:tcMar>
                    <w:top w:w="0" w:type="dxa"/>
                    <w:left w:w="108" w:type="dxa"/>
                    <w:bottom w:w="0" w:type="dxa"/>
                    <w:right w:w="108" w:type="dxa"/>
                  </w:tcMar>
                  <w:hideMark/>
                </w:tcPr>
                <w:p w14:paraId="04E2442F" w14:textId="77777777" w:rsidR="0043694E" w:rsidRPr="001F63D2" w:rsidRDefault="0043694E" w:rsidP="0043694E">
                  <w:pPr>
                    <w:pStyle w:val="xmsonormal"/>
                    <w:jc w:val="center"/>
                    <w:rPr>
                      <w:rFonts w:asciiTheme="minorHAnsi" w:hAnsiTheme="minorHAnsi" w:cstheme="minorHAnsi"/>
                    </w:rPr>
                  </w:pPr>
                  <w:r w:rsidRPr="001F63D2">
                    <w:rPr>
                      <w:rFonts w:asciiTheme="minorHAnsi" w:hAnsiTheme="minorHAnsi" w:cstheme="minorHAnsi"/>
                      <w:b/>
                      <w:bCs/>
                    </w:rPr>
                    <w:t>Low</w:t>
                  </w:r>
                </w:p>
              </w:tc>
            </w:tr>
            <w:tr w:rsidR="0043694E" w:rsidRPr="001F63D2" w14:paraId="323C71E2" w14:textId="77777777" w:rsidTr="000A1122">
              <w:trPr>
                <w:trHeight w:val="1504"/>
              </w:trPr>
              <w:tc>
                <w:tcPr>
                  <w:tcW w:w="2875" w:type="dxa"/>
                  <w:tcMar>
                    <w:top w:w="0" w:type="dxa"/>
                    <w:left w:w="108" w:type="dxa"/>
                    <w:bottom w:w="0" w:type="dxa"/>
                    <w:right w:w="108" w:type="dxa"/>
                  </w:tcMar>
                  <w:hideMark/>
                </w:tcPr>
                <w:p w14:paraId="7E7FAFD4" w14:textId="77777777" w:rsidR="0043694E" w:rsidRPr="001F63D2" w:rsidRDefault="0043694E" w:rsidP="0043694E">
                  <w:pPr>
                    <w:pStyle w:val="xmsonormal"/>
                    <w:rPr>
                      <w:rFonts w:asciiTheme="minorHAnsi" w:hAnsiTheme="minorHAnsi" w:cstheme="minorHAnsi"/>
                    </w:rPr>
                  </w:pPr>
                  <w:r w:rsidRPr="001F63D2">
                    <w:rPr>
                      <w:rFonts w:asciiTheme="minorHAnsi" w:hAnsiTheme="minorHAnsi" w:cstheme="minorHAnsi"/>
                    </w:rPr>
                    <w:t>Examples include but are not limited to:</w:t>
                  </w:r>
                </w:p>
                <w:p w14:paraId="03895D9E" w14:textId="77777777" w:rsidR="0043694E" w:rsidRPr="001F63D2" w:rsidRDefault="0043694E" w:rsidP="0043694E">
                  <w:pPr>
                    <w:pStyle w:val="xmsonormal"/>
                    <w:rPr>
                      <w:rFonts w:asciiTheme="minorHAnsi" w:hAnsiTheme="minorHAnsi" w:cstheme="minorHAnsi"/>
                    </w:rPr>
                  </w:pPr>
                </w:p>
                <w:p w14:paraId="47D924C7" w14:textId="6A3B6D97" w:rsidR="0043694E" w:rsidRPr="001F63D2" w:rsidRDefault="0043694E" w:rsidP="00216573">
                  <w:pPr>
                    <w:pStyle w:val="xmsonormal"/>
                    <w:numPr>
                      <w:ilvl w:val="0"/>
                      <w:numId w:val="44"/>
                    </w:numPr>
                    <w:ind w:left="360"/>
                    <w:rPr>
                      <w:rFonts w:asciiTheme="minorHAnsi" w:hAnsiTheme="minorHAnsi" w:cstheme="minorHAnsi"/>
                    </w:rPr>
                  </w:pPr>
                  <w:r w:rsidRPr="001F63D2">
                    <w:rPr>
                      <w:rFonts w:asciiTheme="minorHAnsi" w:hAnsiTheme="minorHAnsi" w:cstheme="minorHAnsi"/>
                    </w:rPr>
                    <w:t>A significant part or all the service cannot be used</w:t>
                  </w:r>
                </w:p>
                <w:p w14:paraId="7064D0D7" w14:textId="77777777" w:rsidR="0043694E" w:rsidRPr="001F63D2" w:rsidRDefault="0043694E" w:rsidP="00216573">
                  <w:pPr>
                    <w:pStyle w:val="xmsonormal"/>
                    <w:numPr>
                      <w:ilvl w:val="0"/>
                      <w:numId w:val="44"/>
                    </w:numPr>
                    <w:ind w:left="360"/>
                    <w:rPr>
                      <w:rFonts w:asciiTheme="minorHAnsi" w:hAnsiTheme="minorHAnsi" w:cstheme="minorHAnsi"/>
                    </w:rPr>
                  </w:pPr>
                  <w:r w:rsidRPr="001F63D2">
                    <w:rPr>
                      <w:rFonts w:asciiTheme="minorHAnsi" w:hAnsiTheme="minorHAnsi" w:cstheme="minorHAnsi"/>
                    </w:rPr>
                    <w:t>Security breach</w:t>
                  </w:r>
                </w:p>
                <w:p w14:paraId="66ACAD2F" w14:textId="77777777" w:rsidR="0043694E" w:rsidRPr="001F63D2" w:rsidRDefault="0043694E" w:rsidP="00216573">
                  <w:pPr>
                    <w:pStyle w:val="xmsonormal"/>
                    <w:numPr>
                      <w:ilvl w:val="0"/>
                      <w:numId w:val="44"/>
                    </w:numPr>
                    <w:ind w:left="360"/>
                    <w:rPr>
                      <w:rFonts w:asciiTheme="minorHAnsi" w:hAnsiTheme="minorHAnsi" w:cstheme="minorHAnsi"/>
                    </w:rPr>
                  </w:pPr>
                  <w:r w:rsidRPr="001F63D2">
                    <w:rPr>
                      <w:rFonts w:asciiTheme="minorHAnsi" w:hAnsiTheme="minorHAnsi" w:cstheme="minorHAnsi"/>
                    </w:rPr>
                    <w:t>Calls not transferring to/from the call centre systems</w:t>
                  </w:r>
                </w:p>
                <w:p w14:paraId="097CBF44" w14:textId="77777777" w:rsidR="0043694E" w:rsidRPr="001F63D2" w:rsidRDefault="0043694E" w:rsidP="00216573">
                  <w:pPr>
                    <w:pStyle w:val="xmsonormal"/>
                    <w:numPr>
                      <w:ilvl w:val="0"/>
                      <w:numId w:val="44"/>
                    </w:numPr>
                    <w:ind w:left="360"/>
                    <w:rPr>
                      <w:rFonts w:asciiTheme="minorHAnsi" w:hAnsiTheme="minorHAnsi" w:cstheme="minorHAnsi"/>
                    </w:rPr>
                  </w:pPr>
                  <w:r w:rsidRPr="001F63D2">
                    <w:rPr>
                      <w:rFonts w:asciiTheme="minorHAnsi" w:hAnsiTheme="minorHAnsi" w:cstheme="minorHAnsi"/>
                    </w:rPr>
                    <w:lastRenderedPageBreak/>
                    <w:t>Network Performance degraded to a level that impacts service.</w:t>
                  </w:r>
                </w:p>
                <w:p w14:paraId="11C2495B" w14:textId="77777777" w:rsidR="0043694E" w:rsidRPr="001F63D2" w:rsidRDefault="0043694E" w:rsidP="0043694E">
                  <w:pPr>
                    <w:pStyle w:val="xmsonormal"/>
                    <w:rPr>
                      <w:rFonts w:asciiTheme="minorHAnsi" w:hAnsiTheme="minorHAnsi" w:cstheme="minorHAnsi"/>
                    </w:rPr>
                  </w:pPr>
                  <w:r w:rsidRPr="001F63D2">
                    <w:rPr>
                      <w:rFonts w:asciiTheme="minorHAnsi" w:hAnsiTheme="minorHAnsi" w:cstheme="minorHAnsi"/>
                    </w:rPr>
                    <w:t> </w:t>
                  </w:r>
                </w:p>
              </w:tc>
              <w:tc>
                <w:tcPr>
                  <w:tcW w:w="2832" w:type="dxa"/>
                  <w:tcMar>
                    <w:top w:w="0" w:type="dxa"/>
                    <w:left w:w="108" w:type="dxa"/>
                    <w:bottom w:w="0" w:type="dxa"/>
                    <w:right w:w="108" w:type="dxa"/>
                  </w:tcMar>
                  <w:hideMark/>
                </w:tcPr>
                <w:p w14:paraId="6584DDA1" w14:textId="77777777" w:rsidR="0043694E" w:rsidRPr="001F63D2" w:rsidRDefault="0043694E" w:rsidP="0043694E">
                  <w:pPr>
                    <w:pStyle w:val="xmsonormal"/>
                    <w:rPr>
                      <w:rFonts w:asciiTheme="minorHAnsi" w:hAnsiTheme="minorHAnsi" w:cstheme="minorHAnsi"/>
                    </w:rPr>
                  </w:pPr>
                  <w:r w:rsidRPr="001F63D2">
                    <w:rPr>
                      <w:rFonts w:asciiTheme="minorHAnsi" w:hAnsiTheme="minorHAnsi" w:cstheme="minorHAnsi"/>
                    </w:rPr>
                    <w:lastRenderedPageBreak/>
                    <w:t>Examples include but are not limited to:</w:t>
                  </w:r>
                </w:p>
                <w:p w14:paraId="353764D2" w14:textId="77777777" w:rsidR="0043694E" w:rsidRPr="001F63D2" w:rsidRDefault="0043694E" w:rsidP="0043694E">
                  <w:pPr>
                    <w:pStyle w:val="xmsonormal"/>
                    <w:rPr>
                      <w:rFonts w:asciiTheme="minorHAnsi" w:hAnsiTheme="minorHAnsi" w:cstheme="minorHAnsi"/>
                    </w:rPr>
                  </w:pPr>
                </w:p>
                <w:p w14:paraId="2923A561" w14:textId="77777777" w:rsidR="0043694E" w:rsidRPr="001F63D2" w:rsidRDefault="0043694E" w:rsidP="00216573">
                  <w:pPr>
                    <w:pStyle w:val="xmsonormal"/>
                    <w:numPr>
                      <w:ilvl w:val="0"/>
                      <w:numId w:val="46"/>
                    </w:numPr>
                    <w:rPr>
                      <w:rFonts w:asciiTheme="minorHAnsi" w:hAnsiTheme="minorHAnsi" w:cstheme="minorHAnsi"/>
                    </w:rPr>
                  </w:pPr>
                  <w:r w:rsidRPr="001F63D2">
                    <w:rPr>
                      <w:rFonts w:asciiTheme="minorHAnsi" w:hAnsiTheme="minorHAnsi" w:cstheme="minorHAnsi"/>
                    </w:rPr>
                    <w:t>Issues with Network Management Systems</w:t>
                  </w:r>
                </w:p>
                <w:p w14:paraId="578C52F4" w14:textId="77777777" w:rsidR="0043694E" w:rsidRPr="001F63D2" w:rsidRDefault="0043694E" w:rsidP="00216573">
                  <w:pPr>
                    <w:pStyle w:val="xmsonormal"/>
                    <w:numPr>
                      <w:ilvl w:val="0"/>
                      <w:numId w:val="46"/>
                    </w:numPr>
                    <w:rPr>
                      <w:rFonts w:asciiTheme="minorHAnsi" w:hAnsiTheme="minorHAnsi" w:cstheme="minorHAnsi"/>
                    </w:rPr>
                  </w:pPr>
                  <w:r w:rsidRPr="001F63D2">
                    <w:rPr>
                      <w:rFonts w:asciiTheme="minorHAnsi" w:hAnsiTheme="minorHAnsi" w:cstheme="minorHAnsi"/>
                    </w:rPr>
                    <w:t>Intermittent call disconnects</w:t>
                  </w:r>
                </w:p>
                <w:p w14:paraId="3D5736E1" w14:textId="77777777" w:rsidR="0043694E" w:rsidRPr="001F63D2" w:rsidRDefault="0043694E" w:rsidP="00216573">
                  <w:pPr>
                    <w:pStyle w:val="xmsonormal"/>
                    <w:numPr>
                      <w:ilvl w:val="0"/>
                      <w:numId w:val="46"/>
                    </w:numPr>
                    <w:rPr>
                      <w:rFonts w:asciiTheme="minorHAnsi" w:hAnsiTheme="minorHAnsi" w:cstheme="minorHAnsi"/>
                    </w:rPr>
                  </w:pPr>
                  <w:r w:rsidRPr="001F63D2">
                    <w:rPr>
                      <w:rFonts w:asciiTheme="minorHAnsi" w:hAnsiTheme="minorHAnsi" w:cstheme="minorHAnsi"/>
                    </w:rPr>
                    <w:t>Network Performance degraded, but services are functioning.</w:t>
                  </w:r>
                </w:p>
                <w:p w14:paraId="55E12037" w14:textId="77777777" w:rsidR="0043694E" w:rsidRPr="001F63D2" w:rsidRDefault="0043694E" w:rsidP="00216573">
                  <w:pPr>
                    <w:pStyle w:val="xmsonormal"/>
                    <w:numPr>
                      <w:ilvl w:val="0"/>
                      <w:numId w:val="46"/>
                    </w:numPr>
                    <w:rPr>
                      <w:rFonts w:asciiTheme="minorHAnsi" w:hAnsiTheme="minorHAnsi" w:cstheme="minorHAnsi"/>
                    </w:rPr>
                  </w:pPr>
                  <w:r w:rsidRPr="001F63D2">
                    <w:rPr>
                      <w:rFonts w:asciiTheme="minorHAnsi" w:hAnsiTheme="minorHAnsi" w:cstheme="minorHAnsi"/>
                    </w:rPr>
                    <w:lastRenderedPageBreak/>
                    <w:t>Access to the Billing and Usage Reporting platform.</w:t>
                  </w:r>
                </w:p>
                <w:p w14:paraId="389DCCF3" w14:textId="77777777" w:rsidR="0043694E" w:rsidRPr="001F63D2" w:rsidRDefault="0043694E" w:rsidP="0043694E">
                  <w:pPr>
                    <w:pStyle w:val="xmsonormal"/>
                    <w:rPr>
                      <w:rFonts w:asciiTheme="minorHAnsi" w:hAnsiTheme="minorHAnsi" w:cstheme="minorHAnsi"/>
                    </w:rPr>
                  </w:pPr>
                </w:p>
                <w:p w14:paraId="18CC607E" w14:textId="77777777" w:rsidR="0043694E" w:rsidRPr="001F63D2" w:rsidRDefault="0043694E" w:rsidP="0043694E">
                  <w:pPr>
                    <w:pStyle w:val="xmsonormal"/>
                    <w:rPr>
                      <w:rFonts w:asciiTheme="minorHAnsi" w:hAnsiTheme="minorHAnsi" w:cstheme="minorHAnsi"/>
                    </w:rPr>
                  </w:pPr>
                </w:p>
                <w:p w14:paraId="739E8FEC" w14:textId="77777777" w:rsidR="0043694E" w:rsidRPr="001F63D2" w:rsidRDefault="0043694E" w:rsidP="0043694E">
                  <w:pPr>
                    <w:pStyle w:val="xmsonormal"/>
                    <w:rPr>
                      <w:rFonts w:asciiTheme="minorHAnsi" w:hAnsiTheme="minorHAnsi" w:cstheme="minorHAnsi"/>
                    </w:rPr>
                  </w:pPr>
                </w:p>
              </w:tc>
              <w:tc>
                <w:tcPr>
                  <w:tcW w:w="2500" w:type="dxa"/>
                  <w:tcMar>
                    <w:top w:w="0" w:type="dxa"/>
                    <w:left w:w="108" w:type="dxa"/>
                    <w:bottom w:w="0" w:type="dxa"/>
                    <w:right w:w="108" w:type="dxa"/>
                  </w:tcMar>
                  <w:hideMark/>
                </w:tcPr>
                <w:p w14:paraId="25043BE2" w14:textId="77777777" w:rsidR="0043694E" w:rsidRPr="001F63D2" w:rsidRDefault="0043694E" w:rsidP="0043694E">
                  <w:pPr>
                    <w:pStyle w:val="xmsonormal"/>
                    <w:rPr>
                      <w:rFonts w:asciiTheme="minorHAnsi" w:hAnsiTheme="minorHAnsi" w:cstheme="minorHAnsi"/>
                    </w:rPr>
                  </w:pPr>
                  <w:r w:rsidRPr="001F63D2">
                    <w:rPr>
                      <w:rFonts w:asciiTheme="minorHAnsi" w:hAnsiTheme="minorHAnsi" w:cstheme="minorHAnsi"/>
                    </w:rPr>
                    <w:lastRenderedPageBreak/>
                    <w:t>Examples include but are not limited to:</w:t>
                  </w:r>
                </w:p>
                <w:p w14:paraId="2E7A1D5A" w14:textId="77777777" w:rsidR="0043694E" w:rsidRPr="001F63D2" w:rsidRDefault="0043694E" w:rsidP="0043694E">
                  <w:pPr>
                    <w:pStyle w:val="xmsonormal"/>
                    <w:rPr>
                      <w:rFonts w:asciiTheme="minorHAnsi" w:hAnsiTheme="minorHAnsi" w:cstheme="minorHAnsi"/>
                    </w:rPr>
                  </w:pPr>
                </w:p>
                <w:p w14:paraId="1DC4CDC7" w14:textId="77777777" w:rsidR="0043694E" w:rsidRPr="001F63D2" w:rsidRDefault="0043694E" w:rsidP="00216573">
                  <w:pPr>
                    <w:pStyle w:val="xmsonormal"/>
                    <w:numPr>
                      <w:ilvl w:val="0"/>
                      <w:numId w:val="45"/>
                    </w:numPr>
                    <w:ind w:left="360"/>
                    <w:rPr>
                      <w:rFonts w:asciiTheme="minorHAnsi" w:hAnsiTheme="minorHAnsi" w:cstheme="minorHAnsi"/>
                    </w:rPr>
                  </w:pPr>
                  <w:r w:rsidRPr="001F63D2">
                    <w:rPr>
                      <w:rFonts w:asciiTheme="minorHAnsi" w:hAnsiTheme="minorHAnsi" w:cstheme="minorHAnsi"/>
                    </w:rPr>
                    <w:t>Call connecting with poor quality audio</w:t>
                  </w:r>
                </w:p>
                <w:p w14:paraId="22171B18" w14:textId="77777777" w:rsidR="0043694E" w:rsidRPr="001F63D2" w:rsidRDefault="0043694E" w:rsidP="00216573">
                  <w:pPr>
                    <w:pStyle w:val="xmsonormal"/>
                    <w:numPr>
                      <w:ilvl w:val="0"/>
                      <w:numId w:val="45"/>
                    </w:numPr>
                    <w:ind w:left="360"/>
                    <w:rPr>
                      <w:rFonts w:asciiTheme="minorHAnsi" w:hAnsiTheme="minorHAnsi" w:cstheme="minorHAnsi"/>
                    </w:rPr>
                  </w:pPr>
                  <w:r w:rsidRPr="001F63D2">
                    <w:rPr>
                      <w:rFonts w:asciiTheme="minorHAnsi" w:hAnsiTheme="minorHAnsi" w:cstheme="minorHAnsi"/>
                    </w:rPr>
                    <w:t>Issues with individual IVR, call routing, voice mailbox</w:t>
                  </w:r>
                </w:p>
                <w:p w14:paraId="6B772C5A" w14:textId="77777777" w:rsidR="0043694E" w:rsidRPr="001F63D2" w:rsidRDefault="0043694E" w:rsidP="00216573">
                  <w:pPr>
                    <w:pStyle w:val="xmsonormal"/>
                    <w:numPr>
                      <w:ilvl w:val="0"/>
                      <w:numId w:val="45"/>
                    </w:numPr>
                    <w:ind w:left="360"/>
                    <w:rPr>
                      <w:rFonts w:asciiTheme="minorHAnsi" w:hAnsiTheme="minorHAnsi" w:cstheme="minorHAnsi"/>
                    </w:rPr>
                  </w:pPr>
                  <w:r w:rsidRPr="001F63D2">
                    <w:rPr>
                      <w:rFonts w:asciiTheme="minorHAnsi" w:hAnsiTheme="minorHAnsi" w:cstheme="minorHAnsi"/>
                    </w:rPr>
                    <w:lastRenderedPageBreak/>
                    <w:t>Local office Network performance</w:t>
                  </w:r>
                </w:p>
                <w:p w14:paraId="55ED6138" w14:textId="77777777" w:rsidR="0043694E" w:rsidRPr="001F63D2" w:rsidRDefault="0043694E" w:rsidP="0043694E">
                  <w:pPr>
                    <w:pStyle w:val="xmsonormal"/>
                    <w:rPr>
                      <w:rFonts w:asciiTheme="minorHAnsi" w:hAnsiTheme="minorHAnsi" w:cstheme="minorHAnsi"/>
                    </w:rPr>
                  </w:pPr>
                  <w:r w:rsidRPr="001F63D2">
                    <w:rPr>
                      <w:rFonts w:asciiTheme="minorHAnsi" w:hAnsiTheme="minorHAnsi" w:cstheme="minorHAnsi"/>
                    </w:rPr>
                    <w:t> </w:t>
                  </w:r>
                </w:p>
                <w:p w14:paraId="0EB78A2C" w14:textId="77777777" w:rsidR="0043694E" w:rsidRPr="001F63D2" w:rsidRDefault="0043694E" w:rsidP="0043694E">
                  <w:pPr>
                    <w:pStyle w:val="xmsonormal"/>
                    <w:rPr>
                      <w:rFonts w:asciiTheme="minorHAnsi" w:hAnsiTheme="minorHAnsi" w:cstheme="minorHAnsi"/>
                    </w:rPr>
                  </w:pPr>
                  <w:r w:rsidRPr="001F63D2">
                    <w:rPr>
                      <w:rFonts w:asciiTheme="minorHAnsi" w:hAnsiTheme="minorHAnsi" w:cstheme="minorHAnsi"/>
                    </w:rPr>
                    <w:t> </w:t>
                  </w:r>
                </w:p>
              </w:tc>
            </w:tr>
            <w:tr w:rsidR="0043694E" w:rsidRPr="001F63D2" w14:paraId="7485C8CD" w14:textId="77777777" w:rsidTr="000A1122">
              <w:trPr>
                <w:trHeight w:val="708"/>
              </w:trPr>
              <w:tc>
                <w:tcPr>
                  <w:tcW w:w="2875" w:type="dxa"/>
                  <w:shd w:val="clear" w:color="auto" w:fill="FF0000"/>
                  <w:tcMar>
                    <w:top w:w="0" w:type="dxa"/>
                    <w:left w:w="108" w:type="dxa"/>
                    <w:bottom w:w="0" w:type="dxa"/>
                    <w:right w:w="108" w:type="dxa"/>
                  </w:tcMar>
                </w:tcPr>
                <w:p w14:paraId="53E9B1E8" w14:textId="77777777" w:rsidR="0043694E" w:rsidRPr="001F63D2" w:rsidRDefault="0043694E" w:rsidP="0043694E">
                  <w:pPr>
                    <w:pStyle w:val="xmsonormal"/>
                    <w:jc w:val="center"/>
                    <w:rPr>
                      <w:rFonts w:asciiTheme="minorHAnsi" w:hAnsiTheme="minorHAnsi" w:cstheme="minorHAnsi"/>
                    </w:rPr>
                  </w:pPr>
                  <w:r w:rsidRPr="001F63D2">
                    <w:rPr>
                      <w:rFonts w:asciiTheme="minorHAnsi" w:hAnsiTheme="minorHAnsi" w:cstheme="minorHAnsi"/>
                      <w:b/>
                      <w:bCs/>
                    </w:rPr>
                    <w:lastRenderedPageBreak/>
                    <w:t> Priority 1</w:t>
                  </w:r>
                </w:p>
              </w:tc>
              <w:tc>
                <w:tcPr>
                  <w:tcW w:w="2832" w:type="dxa"/>
                  <w:shd w:val="clear" w:color="auto" w:fill="FFC000" w:themeFill="accent4"/>
                  <w:tcMar>
                    <w:top w:w="0" w:type="dxa"/>
                    <w:left w:w="108" w:type="dxa"/>
                    <w:bottom w:w="0" w:type="dxa"/>
                    <w:right w:w="108" w:type="dxa"/>
                  </w:tcMar>
                </w:tcPr>
                <w:p w14:paraId="475B0412" w14:textId="77777777" w:rsidR="0043694E" w:rsidRPr="001F63D2" w:rsidRDefault="0043694E" w:rsidP="0043694E">
                  <w:pPr>
                    <w:pStyle w:val="xmsonormal"/>
                    <w:jc w:val="center"/>
                    <w:rPr>
                      <w:rFonts w:asciiTheme="minorHAnsi" w:hAnsiTheme="minorHAnsi" w:cstheme="minorHAnsi"/>
                    </w:rPr>
                  </w:pPr>
                  <w:r w:rsidRPr="001F63D2">
                    <w:rPr>
                      <w:rFonts w:asciiTheme="minorHAnsi" w:hAnsiTheme="minorHAnsi" w:cstheme="minorHAnsi"/>
                      <w:b/>
                      <w:bCs/>
                    </w:rPr>
                    <w:t> Priority 2</w:t>
                  </w:r>
                </w:p>
              </w:tc>
              <w:tc>
                <w:tcPr>
                  <w:tcW w:w="2500" w:type="dxa"/>
                  <w:shd w:val="clear" w:color="auto" w:fill="FFFF00"/>
                  <w:tcMar>
                    <w:top w:w="0" w:type="dxa"/>
                    <w:left w:w="108" w:type="dxa"/>
                    <w:bottom w:w="0" w:type="dxa"/>
                    <w:right w:w="108" w:type="dxa"/>
                  </w:tcMar>
                </w:tcPr>
                <w:p w14:paraId="09B80ADF" w14:textId="77777777" w:rsidR="0043694E" w:rsidRPr="001F63D2" w:rsidRDefault="0043694E" w:rsidP="0043694E">
                  <w:pPr>
                    <w:pStyle w:val="xmsonormal"/>
                    <w:jc w:val="center"/>
                    <w:rPr>
                      <w:rFonts w:asciiTheme="minorHAnsi" w:hAnsiTheme="minorHAnsi" w:cstheme="minorHAnsi"/>
                    </w:rPr>
                  </w:pPr>
                  <w:r w:rsidRPr="001F63D2">
                    <w:rPr>
                      <w:rFonts w:asciiTheme="minorHAnsi" w:hAnsiTheme="minorHAnsi" w:cstheme="minorHAnsi"/>
                      <w:b/>
                      <w:bCs/>
                    </w:rPr>
                    <w:t> Priority 3</w:t>
                  </w:r>
                </w:p>
              </w:tc>
            </w:tr>
          </w:tbl>
          <w:p w14:paraId="4B755EBA" w14:textId="77777777" w:rsidR="0043694E" w:rsidRPr="001F63D2" w:rsidRDefault="0043694E" w:rsidP="0043694E">
            <w:pPr>
              <w:rPr>
                <w:rFonts w:cstheme="minorHAnsi"/>
                <w:sz w:val="24"/>
                <w:szCs w:val="24"/>
              </w:rPr>
            </w:pPr>
          </w:p>
          <w:p w14:paraId="70BFE1F4" w14:textId="77777777" w:rsidR="0043694E" w:rsidRPr="001F63D2" w:rsidRDefault="0043694E" w:rsidP="0043694E">
            <w:pPr>
              <w:rPr>
                <w:rFonts w:cstheme="minorHAnsi"/>
                <w:color w:val="FF0000"/>
                <w:sz w:val="24"/>
                <w:szCs w:val="24"/>
              </w:rPr>
            </w:pPr>
            <w:r w:rsidRPr="001F63D2">
              <w:rPr>
                <w:rFonts w:cstheme="minorHAnsi"/>
                <w:color w:val="000000"/>
                <w:sz w:val="24"/>
                <w:szCs w:val="24"/>
              </w:rPr>
              <w:t>Response and repair times for the various levels of fault, in each category of office, are detailed in the table below:</w:t>
            </w:r>
          </w:p>
          <w:tbl>
            <w:tblPr>
              <w:tblStyle w:val="PlainTable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5"/>
              <w:gridCol w:w="2523"/>
              <w:gridCol w:w="2512"/>
              <w:gridCol w:w="2490"/>
            </w:tblGrid>
            <w:tr w:rsidR="0043694E" w:rsidRPr="001F63D2" w14:paraId="4701C81B" w14:textId="77777777" w:rsidTr="000A11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shd w:val="clear" w:color="auto" w:fill="D9E2F3" w:themeFill="accent5" w:themeFillTint="33"/>
                </w:tcPr>
                <w:p w14:paraId="0C4C4C6C" w14:textId="77777777" w:rsidR="0043694E" w:rsidRPr="001F63D2" w:rsidRDefault="0043694E" w:rsidP="0043694E">
                  <w:pPr>
                    <w:rPr>
                      <w:rFonts w:cstheme="minorHAnsi"/>
                      <w:color w:val="000000"/>
                    </w:rPr>
                  </w:pPr>
                  <w:r w:rsidRPr="001F63D2">
                    <w:rPr>
                      <w:rFonts w:cstheme="minorHAnsi"/>
                      <w:color w:val="000000"/>
                    </w:rPr>
                    <w:t>Office Category</w:t>
                  </w:r>
                </w:p>
              </w:tc>
              <w:tc>
                <w:tcPr>
                  <w:tcW w:w="2552" w:type="dxa"/>
                  <w:shd w:val="clear" w:color="auto" w:fill="D9E2F3" w:themeFill="accent5" w:themeFillTint="33"/>
                </w:tcPr>
                <w:p w14:paraId="661C8B99" w14:textId="77777777" w:rsidR="0043694E" w:rsidRPr="001F63D2" w:rsidRDefault="0043694E" w:rsidP="0043694E">
                  <w:pPr>
                    <w:cnfStyle w:val="100000000000" w:firstRow="1" w:lastRow="0" w:firstColumn="0" w:lastColumn="0" w:oddVBand="0" w:evenVBand="0" w:oddHBand="0" w:evenHBand="0" w:firstRowFirstColumn="0" w:firstRowLastColumn="0" w:lastRowFirstColumn="0" w:lastRowLastColumn="0"/>
                    <w:rPr>
                      <w:rFonts w:cstheme="minorHAnsi"/>
                      <w:color w:val="000000"/>
                    </w:rPr>
                  </w:pPr>
                  <w:r w:rsidRPr="001F63D2">
                    <w:rPr>
                      <w:rFonts w:cstheme="minorHAnsi"/>
                      <w:color w:val="000000"/>
                    </w:rPr>
                    <w:t>Priority 1</w:t>
                  </w:r>
                </w:p>
              </w:tc>
              <w:tc>
                <w:tcPr>
                  <w:tcW w:w="2541" w:type="dxa"/>
                  <w:shd w:val="clear" w:color="auto" w:fill="D9E2F3" w:themeFill="accent5" w:themeFillTint="33"/>
                </w:tcPr>
                <w:p w14:paraId="7024478B" w14:textId="77777777" w:rsidR="0043694E" w:rsidRPr="001F63D2" w:rsidRDefault="0043694E" w:rsidP="0043694E">
                  <w:pPr>
                    <w:cnfStyle w:val="100000000000" w:firstRow="1" w:lastRow="0" w:firstColumn="0" w:lastColumn="0" w:oddVBand="0" w:evenVBand="0" w:oddHBand="0" w:evenHBand="0" w:firstRowFirstColumn="0" w:firstRowLastColumn="0" w:lastRowFirstColumn="0" w:lastRowLastColumn="0"/>
                    <w:rPr>
                      <w:rFonts w:cstheme="minorHAnsi"/>
                      <w:color w:val="000000"/>
                    </w:rPr>
                  </w:pPr>
                  <w:r w:rsidRPr="001F63D2">
                    <w:rPr>
                      <w:rFonts w:cstheme="minorHAnsi"/>
                      <w:color w:val="000000"/>
                    </w:rPr>
                    <w:t>Priority 2</w:t>
                  </w:r>
                </w:p>
              </w:tc>
              <w:tc>
                <w:tcPr>
                  <w:tcW w:w="2519" w:type="dxa"/>
                  <w:shd w:val="clear" w:color="auto" w:fill="D9E2F3" w:themeFill="accent5" w:themeFillTint="33"/>
                </w:tcPr>
                <w:p w14:paraId="3AD98CF8" w14:textId="77777777" w:rsidR="0043694E" w:rsidRPr="001F63D2" w:rsidRDefault="0043694E" w:rsidP="0043694E">
                  <w:pPr>
                    <w:cnfStyle w:val="100000000000" w:firstRow="1" w:lastRow="0" w:firstColumn="0" w:lastColumn="0" w:oddVBand="0" w:evenVBand="0" w:oddHBand="0" w:evenHBand="0" w:firstRowFirstColumn="0" w:firstRowLastColumn="0" w:lastRowFirstColumn="0" w:lastRowLastColumn="0"/>
                    <w:rPr>
                      <w:rFonts w:cstheme="minorHAnsi"/>
                      <w:color w:val="000000"/>
                    </w:rPr>
                  </w:pPr>
                  <w:r w:rsidRPr="001F63D2">
                    <w:rPr>
                      <w:rFonts w:cstheme="minorHAnsi"/>
                      <w:color w:val="000000"/>
                    </w:rPr>
                    <w:t>Priority 3</w:t>
                  </w:r>
                </w:p>
              </w:tc>
            </w:tr>
            <w:tr w:rsidR="0043694E" w:rsidRPr="001F63D2" w14:paraId="61F4525F" w14:textId="77777777" w:rsidTr="000A11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tcPr>
                <w:p w14:paraId="2A668EA0" w14:textId="77777777" w:rsidR="0043694E" w:rsidRPr="001F63D2" w:rsidRDefault="0043694E" w:rsidP="0043694E">
                  <w:pPr>
                    <w:rPr>
                      <w:rFonts w:cstheme="minorHAnsi"/>
                      <w:b w:val="0"/>
                      <w:bCs w:val="0"/>
                      <w:color w:val="000000"/>
                    </w:rPr>
                  </w:pPr>
                  <w:r w:rsidRPr="001F63D2">
                    <w:rPr>
                      <w:rFonts w:cstheme="minorHAnsi"/>
                      <w:color w:val="000000"/>
                    </w:rPr>
                    <w:t>Group 1</w:t>
                  </w:r>
                </w:p>
              </w:tc>
              <w:tc>
                <w:tcPr>
                  <w:tcW w:w="2552" w:type="dxa"/>
                </w:tcPr>
                <w:p w14:paraId="3B7A494C" w14:textId="77777777" w:rsidR="0043694E" w:rsidRPr="001F63D2" w:rsidRDefault="0043694E" w:rsidP="0043694E">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1F63D2">
                    <w:rPr>
                      <w:rFonts w:cstheme="minorHAnsi"/>
                      <w:color w:val="000000"/>
                    </w:rPr>
                    <w:t>Initial Response within 30 minutes</w:t>
                  </w:r>
                </w:p>
                <w:p w14:paraId="5D5AB2C9" w14:textId="77777777" w:rsidR="0043694E" w:rsidRPr="001F63D2" w:rsidRDefault="0043694E" w:rsidP="0043694E">
                  <w:pPr>
                    <w:cnfStyle w:val="000000100000" w:firstRow="0" w:lastRow="0" w:firstColumn="0" w:lastColumn="0" w:oddVBand="0" w:evenVBand="0" w:oddHBand="1" w:evenHBand="0" w:firstRowFirstColumn="0" w:firstRowLastColumn="0" w:lastRowFirstColumn="0" w:lastRowLastColumn="0"/>
                    <w:rPr>
                      <w:rFonts w:cstheme="minorHAnsi"/>
                      <w:color w:val="000000"/>
                    </w:rPr>
                  </w:pPr>
                </w:p>
                <w:p w14:paraId="7B89C27A" w14:textId="77777777" w:rsidR="0043694E" w:rsidRPr="001F63D2" w:rsidRDefault="0043694E" w:rsidP="0043694E">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1F63D2">
                    <w:rPr>
                      <w:rFonts w:cstheme="minorHAnsi"/>
                      <w:color w:val="000000"/>
                    </w:rPr>
                    <w:t>2 hours Repair / on Site Response (8am to 8pm)</w:t>
                  </w:r>
                </w:p>
              </w:tc>
              <w:tc>
                <w:tcPr>
                  <w:tcW w:w="2541" w:type="dxa"/>
                </w:tcPr>
                <w:p w14:paraId="6EF6AD04" w14:textId="77777777" w:rsidR="0043694E" w:rsidRPr="001F63D2" w:rsidRDefault="0043694E" w:rsidP="0043694E">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1F63D2">
                    <w:rPr>
                      <w:rFonts w:cstheme="minorHAnsi"/>
                      <w:color w:val="000000"/>
                    </w:rPr>
                    <w:t>Initial Response within 60 minutes</w:t>
                  </w:r>
                </w:p>
                <w:p w14:paraId="08586579" w14:textId="77777777" w:rsidR="0043694E" w:rsidRPr="001F63D2" w:rsidRDefault="0043694E" w:rsidP="0043694E">
                  <w:pPr>
                    <w:cnfStyle w:val="000000100000" w:firstRow="0" w:lastRow="0" w:firstColumn="0" w:lastColumn="0" w:oddVBand="0" w:evenVBand="0" w:oddHBand="1" w:evenHBand="0" w:firstRowFirstColumn="0" w:firstRowLastColumn="0" w:lastRowFirstColumn="0" w:lastRowLastColumn="0"/>
                    <w:rPr>
                      <w:rFonts w:cstheme="minorHAnsi"/>
                      <w:color w:val="000000"/>
                    </w:rPr>
                  </w:pPr>
                </w:p>
                <w:p w14:paraId="42397F8A" w14:textId="77777777" w:rsidR="0043694E" w:rsidRPr="001F63D2" w:rsidRDefault="0043694E" w:rsidP="0043694E">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1F63D2">
                    <w:rPr>
                      <w:rFonts w:cstheme="minorHAnsi"/>
                      <w:color w:val="000000"/>
                    </w:rPr>
                    <w:t>4 hours Repair / on-site Response (8am to 8pm)</w:t>
                  </w:r>
                </w:p>
              </w:tc>
              <w:tc>
                <w:tcPr>
                  <w:tcW w:w="2519" w:type="dxa"/>
                </w:tcPr>
                <w:p w14:paraId="32DEADE5" w14:textId="77777777" w:rsidR="0043694E" w:rsidRPr="001F63D2" w:rsidRDefault="0043694E" w:rsidP="0043694E">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1F63D2">
                    <w:rPr>
                      <w:rFonts w:cstheme="minorHAnsi"/>
                      <w:color w:val="000000"/>
                    </w:rPr>
                    <w:t>Initial Response within 120 minutes</w:t>
                  </w:r>
                </w:p>
                <w:p w14:paraId="23C1FF16" w14:textId="77777777" w:rsidR="0043694E" w:rsidRPr="001F63D2" w:rsidRDefault="0043694E" w:rsidP="0043694E">
                  <w:pPr>
                    <w:cnfStyle w:val="000000100000" w:firstRow="0" w:lastRow="0" w:firstColumn="0" w:lastColumn="0" w:oddVBand="0" w:evenVBand="0" w:oddHBand="1" w:evenHBand="0" w:firstRowFirstColumn="0" w:firstRowLastColumn="0" w:lastRowFirstColumn="0" w:lastRowLastColumn="0"/>
                    <w:rPr>
                      <w:rFonts w:cstheme="minorHAnsi"/>
                      <w:color w:val="000000"/>
                    </w:rPr>
                  </w:pPr>
                </w:p>
                <w:p w14:paraId="6463C11D" w14:textId="77777777" w:rsidR="0043694E" w:rsidRPr="001F63D2" w:rsidRDefault="0043694E" w:rsidP="0043694E">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1F63D2">
                    <w:rPr>
                      <w:rFonts w:cstheme="minorHAnsi"/>
                      <w:color w:val="000000"/>
                    </w:rPr>
                    <w:t>8 hours Repair / on-site Response (8am to 8pm)</w:t>
                  </w:r>
                </w:p>
              </w:tc>
            </w:tr>
            <w:tr w:rsidR="0043694E" w:rsidRPr="001F63D2" w14:paraId="5B83BF1A" w14:textId="77777777" w:rsidTr="000A1122">
              <w:tc>
                <w:tcPr>
                  <w:cnfStyle w:val="001000000000" w:firstRow="0" w:lastRow="0" w:firstColumn="1" w:lastColumn="0" w:oddVBand="0" w:evenVBand="0" w:oddHBand="0" w:evenHBand="0" w:firstRowFirstColumn="0" w:firstRowLastColumn="0" w:lastRowFirstColumn="0" w:lastRowLastColumn="0"/>
                  <w:tcW w:w="1177" w:type="dxa"/>
                </w:tcPr>
                <w:p w14:paraId="7508E25F" w14:textId="77777777" w:rsidR="0043694E" w:rsidRPr="001F63D2" w:rsidRDefault="0043694E" w:rsidP="0043694E">
                  <w:pPr>
                    <w:rPr>
                      <w:rFonts w:cstheme="minorHAnsi"/>
                      <w:b w:val="0"/>
                      <w:bCs w:val="0"/>
                      <w:color w:val="000000"/>
                    </w:rPr>
                  </w:pPr>
                  <w:r w:rsidRPr="001F63D2">
                    <w:rPr>
                      <w:rFonts w:cstheme="minorHAnsi"/>
                      <w:color w:val="000000"/>
                    </w:rPr>
                    <w:t>Group 2</w:t>
                  </w:r>
                </w:p>
              </w:tc>
              <w:tc>
                <w:tcPr>
                  <w:tcW w:w="2552" w:type="dxa"/>
                </w:tcPr>
                <w:p w14:paraId="70E14ADF" w14:textId="77777777" w:rsidR="0043694E" w:rsidRPr="001F63D2" w:rsidRDefault="0043694E" w:rsidP="0043694E">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1F63D2">
                    <w:rPr>
                      <w:rFonts w:cstheme="minorHAnsi"/>
                      <w:color w:val="000000"/>
                    </w:rPr>
                    <w:t>Initial Response within 60 minutes</w:t>
                  </w:r>
                </w:p>
                <w:p w14:paraId="0E0250AA" w14:textId="77777777" w:rsidR="0043694E" w:rsidRPr="001F63D2" w:rsidRDefault="0043694E" w:rsidP="0043694E">
                  <w:pPr>
                    <w:cnfStyle w:val="000000000000" w:firstRow="0" w:lastRow="0" w:firstColumn="0" w:lastColumn="0" w:oddVBand="0" w:evenVBand="0" w:oddHBand="0" w:evenHBand="0" w:firstRowFirstColumn="0" w:firstRowLastColumn="0" w:lastRowFirstColumn="0" w:lastRowLastColumn="0"/>
                    <w:rPr>
                      <w:rFonts w:cstheme="minorHAnsi"/>
                      <w:color w:val="000000"/>
                    </w:rPr>
                  </w:pPr>
                </w:p>
                <w:p w14:paraId="09DD42C8" w14:textId="77777777" w:rsidR="0043694E" w:rsidRPr="001F63D2" w:rsidRDefault="0043694E" w:rsidP="0043694E">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1F63D2">
                    <w:rPr>
                      <w:rFonts w:cstheme="minorHAnsi"/>
                      <w:color w:val="000000"/>
                    </w:rPr>
                    <w:t xml:space="preserve">Next Business Day Repair or on-site Response </w:t>
                  </w:r>
                </w:p>
              </w:tc>
              <w:tc>
                <w:tcPr>
                  <w:tcW w:w="2541" w:type="dxa"/>
                </w:tcPr>
                <w:p w14:paraId="0857AEE7" w14:textId="77777777" w:rsidR="0043694E" w:rsidRPr="001F63D2" w:rsidRDefault="0043694E" w:rsidP="0043694E">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1F63D2">
                    <w:rPr>
                      <w:rFonts w:cstheme="minorHAnsi"/>
                      <w:color w:val="000000"/>
                    </w:rPr>
                    <w:t>Initial Response within 90 minutes</w:t>
                  </w:r>
                </w:p>
                <w:p w14:paraId="26DD88E5" w14:textId="77777777" w:rsidR="0043694E" w:rsidRPr="001F63D2" w:rsidRDefault="0043694E" w:rsidP="0043694E">
                  <w:pPr>
                    <w:cnfStyle w:val="000000000000" w:firstRow="0" w:lastRow="0" w:firstColumn="0" w:lastColumn="0" w:oddVBand="0" w:evenVBand="0" w:oddHBand="0" w:evenHBand="0" w:firstRowFirstColumn="0" w:firstRowLastColumn="0" w:lastRowFirstColumn="0" w:lastRowLastColumn="0"/>
                    <w:rPr>
                      <w:rFonts w:cstheme="minorHAnsi"/>
                      <w:color w:val="000000"/>
                    </w:rPr>
                  </w:pPr>
                </w:p>
                <w:p w14:paraId="1BD97CC7" w14:textId="77777777" w:rsidR="0043694E" w:rsidRPr="001F63D2" w:rsidRDefault="0043694E" w:rsidP="0043694E">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1F63D2">
                    <w:rPr>
                      <w:rFonts w:cstheme="minorHAnsi"/>
                      <w:color w:val="000000"/>
                    </w:rPr>
                    <w:t xml:space="preserve">Next Business Day Repair or on-site Response </w:t>
                  </w:r>
                </w:p>
              </w:tc>
              <w:tc>
                <w:tcPr>
                  <w:tcW w:w="2519" w:type="dxa"/>
                </w:tcPr>
                <w:p w14:paraId="0194B1FE" w14:textId="77777777" w:rsidR="0043694E" w:rsidRPr="001F63D2" w:rsidRDefault="0043694E" w:rsidP="0043694E">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1F63D2">
                    <w:rPr>
                      <w:rFonts w:cstheme="minorHAnsi"/>
                      <w:color w:val="000000"/>
                    </w:rPr>
                    <w:t>Initial Response within 120 minutes</w:t>
                  </w:r>
                </w:p>
                <w:p w14:paraId="407D0CA1" w14:textId="77777777" w:rsidR="0043694E" w:rsidRPr="001F63D2" w:rsidRDefault="0043694E" w:rsidP="0043694E">
                  <w:pPr>
                    <w:cnfStyle w:val="000000000000" w:firstRow="0" w:lastRow="0" w:firstColumn="0" w:lastColumn="0" w:oddVBand="0" w:evenVBand="0" w:oddHBand="0" w:evenHBand="0" w:firstRowFirstColumn="0" w:firstRowLastColumn="0" w:lastRowFirstColumn="0" w:lastRowLastColumn="0"/>
                    <w:rPr>
                      <w:rFonts w:cstheme="minorHAnsi"/>
                      <w:color w:val="000000"/>
                    </w:rPr>
                  </w:pPr>
                </w:p>
                <w:p w14:paraId="185A4E8A" w14:textId="77777777" w:rsidR="0043694E" w:rsidRPr="001F63D2" w:rsidRDefault="0043694E" w:rsidP="0043694E">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1F63D2">
                    <w:rPr>
                      <w:rFonts w:cstheme="minorHAnsi"/>
                      <w:color w:val="000000"/>
                    </w:rPr>
                    <w:t xml:space="preserve">Next Business Day Repair or on-site Response </w:t>
                  </w:r>
                </w:p>
              </w:tc>
            </w:tr>
          </w:tbl>
          <w:p w14:paraId="68472069" w14:textId="77777777" w:rsidR="0043694E" w:rsidRPr="001F63D2" w:rsidRDefault="0043694E" w:rsidP="0043694E">
            <w:pPr>
              <w:rPr>
                <w:rFonts w:cstheme="minorHAnsi"/>
                <w:sz w:val="24"/>
                <w:szCs w:val="24"/>
              </w:rPr>
            </w:pPr>
          </w:p>
          <w:p w14:paraId="0BB33F6E" w14:textId="77777777" w:rsidR="0043694E" w:rsidRPr="001F63D2" w:rsidRDefault="0043694E" w:rsidP="0043694E">
            <w:pPr>
              <w:rPr>
                <w:rFonts w:cstheme="minorHAnsi"/>
                <w:sz w:val="24"/>
                <w:szCs w:val="24"/>
              </w:rPr>
            </w:pPr>
            <w:r w:rsidRPr="001F63D2">
              <w:rPr>
                <w:rFonts w:cstheme="minorHAnsi"/>
                <w:b/>
                <w:bCs/>
                <w:sz w:val="24"/>
                <w:szCs w:val="24"/>
              </w:rPr>
              <w:t>Notes</w:t>
            </w:r>
            <w:r w:rsidRPr="001F63D2">
              <w:rPr>
                <w:rFonts w:cstheme="minorHAnsi"/>
                <w:sz w:val="24"/>
                <w:szCs w:val="24"/>
              </w:rPr>
              <w:t>:</w:t>
            </w:r>
          </w:p>
          <w:p w14:paraId="769505EC" w14:textId="77777777" w:rsidR="0043694E" w:rsidRPr="001F63D2" w:rsidRDefault="0043694E" w:rsidP="00216573">
            <w:pPr>
              <w:pStyle w:val="ListParagraph"/>
              <w:widowControl/>
              <w:numPr>
                <w:ilvl w:val="0"/>
                <w:numId w:val="43"/>
              </w:numPr>
              <w:spacing w:after="120" w:line="276" w:lineRule="auto"/>
              <w:contextualSpacing/>
              <w:rPr>
                <w:rFonts w:cstheme="minorHAnsi"/>
                <w:sz w:val="24"/>
                <w:szCs w:val="24"/>
              </w:rPr>
            </w:pPr>
            <w:r w:rsidRPr="001F63D2">
              <w:rPr>
                <w:rFonts w:cstheme="minorHAnsi"/>
                <w:sz w:val="24"/>
                <w:szCs w:val="24"/>
              </w:rPr>
              <w:t>24x7 centralised monitoring of the IPT system, LAN switches and Network Access Control systems is required. Where a Priority 1 outage is detected outside normal business hours, and where a site visit is required to rectify the issue, an engineer must be scheduled to attend on site before the next business day commences.</w:t>
            </w:r>
          </w:p>
          <w:p w14:paraId="4E1119F5" w14:textId="77777777" w:rsidR="0043694E" w:rsidRPr="001F63D2" w:rsidRDefault="0043694E" w:rsidP="00216573">
            <w:pPr>
              <w:pStyle w:val="ListParagraph"/>
              <w:widowControl/>
              <w:numPr>
                <w:ilvl w:val="0"/>
                <w:numId w:val="43"/>
              </w:numPr>
              <w:spacing w:after="120" w:line="276" w:lineRule="auto"/>
              <w:contextualSpacing/>
              <w:rPr>
                <w:rFonts w:cstheme="minorHAnsi"/>
                <w:sz w:val="24"/>
                <w:szCs w:val="24"/>
              </w:rPr>
            </w:pPr>
            <w:r w:rsidRPr="001F63D2">
              <w:rPr>
                <w:rFonts w:cstheme="minorHAnsi"/>
                <w:sz w:val="24"/>
                <w:szCs w:val="24"/>
              </w:rPr>
              <w:t>All Priority 1 outages must be notified 24x7x365 by text, email or other agreed method to the nominated CIB contact person(s)/Team.</w:t>
            </w:r>
          </w:p>
          <w:p w14:paraId="011DA326" w14:textId="77777777" w:rsidR="0043694E" w:rsidRPr="001F63D2" w:rsidRDefault="0043694E" w:rsidP="00216573">
            <w:pPr>
              <w:pStyle w:val="ListParagraph"/>
              <w:widowControl/>
              <w:numPr>
                <w:ilvl w:val="0"/>
                <w:numId w:val="43"/>
              </w:numPr>
              <w:spacing w:after="120" w:line="276" w:lineRule="auto"/>
              <w:contextualSpacing/>
              <w:rPr>
                <w:rFonts w:cstheme="minorHAnsi"/>
                <w:sz w:val="24"/>
                <w:szCs w:val="24"/>
              </w:rPr>
            </w:pPr>
            <w:r w:rsidRPr="001F63D2">
              <w:rPr>
                <w:rFonts w:cstheme="minorHAnsi"/>
                <w:sz w:val="24"/>
                <w:szCs w:val="24"/>
              </w:rPr>
              <w:t>For reported outages, the Initial Response is completed when the Tenderer has connected remotely (if possible) to the site, has completed preliminary fault diagnosis, has defined the next steps, has scheduled the required actions, and has provided an update to CIB.</w:t>
            </w:r>
          </w:p>
          <w:p w14:paraId="6908A5CB" w14:textId="77777777" w:rsidR="0043694E" w:rsidRPr="001F63D2" w:rsidRDefault="0043694E" w:rsidP="00216573">
            <w:pPr>
              <w:pStyle w:val="ListParagraph"/>
              <w:widowControl/>
              <w:numPr>
                <w:ilvl w:val="0"/>
                <w:numId w:val="43"/>
              </w:numPr>
              <w:spacing w:after="120" w:line="276" w:lineRule="auto"/>
              <w:contextualSpacing/>
              <w:rPr>
                <w:rFonts w:cstheme="minorHAnsi"/>
                <w:sz w:val="24"/>
                <w:szCs w:val="24"/>
              </w:rPr>
            </w:pPr>
            <w:r w:rsidRPr="001F63D2">
              <w:rPr>
                <w:rFonts w:cstheme="minorHAnsi"/>
                <w:color w:val="000000"/>
                <w:sz w:val="24"/>
                <w:szCs w:val="24"/>
              </w:rPr>
              <w:t xml:space="preserve">For faults that require a replacement telephone, Tenderers may assume that the telephone can be shipped to the site for next-day delivery and that local office staff will connect the new telephone. </w:t>
            </w:r>
          </w:p>
          <w:p w14:paraId="0BCD5769" w14:textId="77777777" w:rsidR="0043694E" w:rsidRPr="001F63D2" w:rsidRDefault="0043694E" w:rsidP="0043694E">
            <w:pPr>
              <w:rPr>
                <w:rFonts w:cstheme="minorHAnsi"/>
                <w:sz w:val="24"/>
                <w:szCs w:val="24"/>
              </w:rPr>
            </w:pPr>
            <w:r w:rsidRPr="001F63D2">
              <w:rPr>
                <w:rFonts w:cstheme="minorHAnsi"/>
                <w:sz w:val="24"/>
                <w:szCs w:val="24"/>
              </w:rPr>
              <w:t>Tenderers must provide details of the service level that they will provide. The proposed service levels must be equivalent to, or exceed, the target levels detailed above.</w:t>
            </w:r>
          </w:p>
          <w:p w14:paraId="46DF9413" w14:textId="77777777" w:rsidR="00C2144C" w:rsidRPr="001F63D2" w:rsidRDefault="00C2144C" w:rsidP="000A1122">
            <w:pPr>
              <w:jc w:val="both"/>
              <w:rPr>
                <w:rFonts w:cstheme="minorHAnsi"/>
                <w:sz w:val="24"/>
                <w:szCs w:val="24"/>
              </w:rPr>
            </w:pPr>
          </w:p>
        </w:tc>
      </w:tr>
      <w:tr w:rsidR="00BC039C" w:rsidRPr="001F63D2" w14:paraId="64167894" w14:textId="77777777" w:rsidTr="00947AD4">
        <w:tc>
          <w:tcPr>
            <w:tcW w:w="8926" w:type="dxa"/>
            <w:gridSpan w:val="2"/>
            <w:shd w:val="clear" w:color="auto" w:fill="DEEAF6" w:themeFill="accent1" w:themeFillTint="33"/>
          </w:tcPr>
          <w:p w14:paraId="7DA2A810" w14:textId="77777777" w:rsidR="00BC039C" w:rsidRPr="00BC039C" w:rsidRDefault="00BC039C" w:rsidP="00947AD4">
            <w:pPr>
              <w:rPr>
                <w:rFonts w:cstheme="minorHAnsi"/>
                <w:b/>
                <w:sz w:val="24"/>
                <w:szCs w:val="24"/>
              </w:rPr>
            </w:pPr>
            <w:r w:rsidRPr="00BC039C">
              <w:rPr>
                <w:rFonts w:cstheme="minorHAnsi"/>
                <w:b/>
                <w:sz w:val="24"/>
                <w:szCs w:val="24"/>
              </w:rPr>
              <w:lastRenderedPageBreak/>
              <w:t>Page Limit: A maximum of two (2) x A4 pages (12pt font) should be provided</w:t>
            </w:r>
          </w:p>
        </w:tc>
      </w:tr>
      <w:tr w:rsidR="00C2144C" w:rsidRPr="001F63D2" w14:paraId="2C459A60" w14:textId="77777777" w:rsidTr="000A1122">
        <w:tc>
          <w:tcPr>
            <w:tcW w:w="8926" w:type="dxa"/>
            <w:gridSpan w:val="2"/>
          </w:tcPr>
          <w:p w14:paraId="68CA09A8" w14:textId="77777777" w:rsidR="00C2144C" w:rsidRPr="001F63D2" w:rsidRDefault="00C2144C"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29E153D0" w14:textId="77777777" w:rsidR="00C2144C" w:rsidRPr="001F63D2" w:rsidRDefault="00C2144C" w:rsidP="000A1122">
            <w:pPr>
              <w:rPr>
                <w:rFonts w:cstheme="minorHAnsi"/>
                <w:sz w:val="24"/>
                <w:szCs w:val="24"/>
              </w:rPr>
            </w:pPr>
          </w:p>
          <w:p w14:paraId="44592DFA" w14:textId="77777777" w:rsidR="00C2144C" w:rsidRPr="001F63D2" w:rsidRDefault="00C2144C" w:rsidP="000A1122">
            <w:pPr>
              <w:rPr>
                <w:rFonts w:cstheme="minorHAnsi"/>
                <w:sz w:val="24"/>
                <w:szCs w:val="24"/>
              </w:rPr>
            </w:pPr>
          </w:p>
        </w:tc>
      </w:tr>
    </w:tbl>
    <w:p w14:paraId="467BE817" w14:textId="77777777" w:rsidR="00C2144C" w:rsidRPr="001F63D2" w:rsidRDefault="00C2144C" w:rsidP="00951419">
      <w:pPr>
        <w:rPr>
          <w:rFonts w:cstheme="minorHAnsi"/>
          <w:sz w:val="24"/>
          <w:szCs w:val="24"/>
        </w:rPr>
      </w:pPr>
    </w:p>
    <w:tbl>
      <w:tblPr>
        <w:tblStyle w:val="TableGrid"/>
        <w:tblW w:w="8926" w:type="dxa"/>
        <w:tblLook w:val="04A0" w:firstRow="1" w:lastRow="0" w:firstColumn="1" w:lastColumn="0" w:noHBand="0" w:noVBand="1"/>
      </w:tblPr>
      <w:tblGrid>
        <w:gridCol w:w="6941"/>
        <w:gridCol w:w="1985"/>
      </w:tblGrid>
      <w:tr w:rsidR="0043694E" w:rsidRPr="001F63D2" w14:paraId="64129F5F" w14:textId="77777777" w:rsidTr="000A1122">
        <w:tc>
          <w:tcPr>
            <w:tcW w:w="6941" w:type="dxa"/>
            <w:shd w:val="clear" w:color="auto" w:fill="D9E2F3" w:themeFill="accent5" w:themeFillTint="33"/>
          </w:tcPr>
          <w:p w14:paraId="5290789D" w14:textId="417F6207" w:rsidR="0043694E" w:rsidRPr="001F63D2" w:rsidRDefault="0043694E" w:rsidP="000A1122">
            <w:pPr>
              <w:rPr>
                <w:rFonts w:cstheme="minorHAnsi"/>
                <w:b/>
                <w:bCs/>
                <w:sz w:val="24"/>
                <w:szCs w:val="24"/>
              </w:rPr>
            </w:pPr>
            <w:r w:rsidRPr="001F63D2">
              <w:rPr>
                <w:rFonts w:cstheme="minorHAnsi"/>
                <w:b/>
                <w:bCs/>
                <w:sz w:val="24"/>
                <w:szCs w:val="24"/>
              </w:rPr>
              <w:t>5.2</w:t>
            </w:r>
            <w:r w:rsidRPr="001F63D2">
              <w:rPr>
                <w:rFonts w:cstheme="minorHAnsi"/>
                <w:b/>
                <w:sz w:val="24"/>
                <w:szCs w:val="24"/>
              </w:rPr>
              <w:tab/>
            </w:r>
            <w:r w:rsidRPr="001F63D2">
              <w:rPr>
                <w:rFonts w:cstheme="minorHAnsi"/>
                <w:b/>
                <w:bCs/>
                <w:sz w:val="24"/>
                <w:szCs w:val="24"/>
                <w:u w:val="single"/>
              </w:rPr>
              <w:t>Hardware and Software Support and Maintenance</w:t>
            </w:r>
            <w:r w:rsidRPr="001F63D2">
              <w:rPr>
                <w:rFonts w:cstheme="minorHAnsi"/>
                <w:b/>
                <w:bCs/>
                <w:sz w:val="24"/>
                <w:szCs w:val="24"/>
              </w:rPr>
              <w:t xml:space="preserve"> </w:t>
            </w:r>
          </w:p>
        </w:tc>
        <w:tc>
          <w:tcPr>
            <w:tcW w:w="1985" w:type="dxa"/>
            <w:shd w:val="clear" w:color="auto" w:fill="D9E2F3" w:themeFill="accent5" w:themeFillTint="33"/>
          </w:tcPr>
          <w:p w14:paraId="0B7008EA" w14:textId="6D2E1AFE" w:rsidR="0043694E" w:rsidRPr="001F63D2" w:rsidRDefault="008D154A" w:rsidP="000A1122">
            <w:pPr>
              <w:pStyle w:val="BodyText"/>
              <w:spacing w:after="120"/>
              <w:ind w:left="0" w:right="641"/>
              <w:jc w:val="center"/>
              <w:rPr>
                <w:rFonts w:asciiTheme="minorHAnsi" w:hAnsiTheme="minorHAnsi" w:cstheme="minorHAnsi"/>
              </w:rPr>
            </w:pPr>
            <w:r>
              <w:rPr>
                <w:rFonts w:asciiTheme="minorHAnsi" w:hAnsiTheme="minorHAnsi" w:cstheme="minorHAnsi"/>
                <w:b/>
                <w:color w:val="000000"/>
                <w:lang w:val="en-US"/>
              </w:rPr>
              <w:t>50</w:t>
            </w:r>
            <w:r w:rsidR="0043694E" w:rsidRPr="001F63D2">
              <w:rPr>
                <w:rFonts w:asciiTheme="minorHAnsi" w:hAnsiTheme="minorHAnsi" w:cstheme="minorHAnsi"/>
                <w:b/>
                <w:color w:val="000000"/>
                <w:lang w:val="en-US"/>
              </w:rPr>
              <w:t xml:space="preserve"> marks</w:t>
            </w:r>
          </w:p>
        </w:tc>
      </w:tr>
      <w:tr w:rsidR="0043694E" w:rsidRPr="001F63D2" w14:paraId="6C37235D" w14:textId="77777777" w:rsidTr="000A1122">
        <w:tc>
          <w:tcPr>
            <w:tcW w:w="8926" w:type="dxa"/>
            <w:gridSpan w:val="2"/>
          </w:tcPr>
          <w:p w14:paraId="670332F0" w14:textId="77777777" w:rsidR="0043694E" w:rsidRPr="001F63D2" w:rsidRDefault="0043694E" w:rsidP="0043694E">
            <w:pPr>
              <w:pStyle w:val="BodyText"/>
              <w:rPr>
                <w:rFonts w:asciiTheme="minorHAnsi" w:eastAsia="Arial" w:hAnsiTheme="minorHAnsi" w:cstheme="minorHAnsi"/>
              </w:rPr>
            </w:pPr>
            <w:r w:rsidRPr="001F63D2">
              <w:rPr>
                <w:rFonts w:asciiTheme="minorHAnsi" w:eastAsia="Arial" w:hAnsiTheme="minorHAnsi" w:cstheme="minorHAnsi"/>
              </w:rPr>
              <w:t>It is required that all hardware remain under manufacturer support for the duration of the contract, and that all software versions be updated to ensure they remain at a supported level. Critical vulnerabilities are updated in line with the manufacturer's directions.</w:t>
            </w:r>
          </w:p>
          <w:p w14:paraId="00C6187A" w14:textId="77777777" w:rsidR="0043694E" w:rsidRPr="001F63D2" w:rsidRDefault="0043694E" w:rsidP="0043694E">
            <w:pPr>
              <w:pStyle w:val="BodyText"/>
              <w:rPr>
                <w:rFonts w:asciiTheme="minorHAnsi" w:eastAsia="Arial" w:hAnsiTheme="minorHAnsi" w:cstheme="minorHAnsi"/>
              </w:rPr>
            </w:pPr>
          </w:p>
          <w:p w14:paraId="4AA5BA64" w14:textId="77777777" w:rsidR="0043694E" w:rsidRPr="001F63D2" w:rsidRDefault="0043694E" w:rsidP="0043694E">
            <w:pPr>
              <w:pStyle w:val="BodyText"/>
              <w:rPr>
                <w:rFonts w:asciiTheme="minorHAnsi" w:eastAsia="Arial" w:hAnsiTheme="minorHAnsi" w:cstheme="minorHAnsi"/>
              </w:rPr>
            </w:pPr>
            <w:r w:rsidRPr="001F63D2">
              <w:rPr>
                <w:rFonts w:asciiTheme="minorHAnsi" w:eastAsia="Arial" w:hAnsiTheme="minorHAnsi" w:cstheme="minorHAnsi"/>
              </w:rPr>
              <w:t xml:space="preserve">Any new telephones, LAN switches, or related network hardware provided during the contract period must be of equivalent or better standard than the equipment initially provided. Where a change to the equipment is proposed, the new equipment must be approved in advance by the contact person at the Citizens Information Board. </w:t>
            </w:r>
          </w:p>
          <w:p w14:paraId="52EC5F67" w14:textId="77777777" w:rsidR="0043694E" w:rsidRPr="001F63D2" w:rsidRDefault="0043694E" w:rsidP="0043694E">
            <w:pPr>
              <w:pStyle w:val="BodyText"/>
              <w:rPr>
                <w:rFonts w:asciiTheme="minorHAnsi" w:eastAsia="Arial" w:hAnsiTheme="minorHAnsi" w:cstheme="minorHAnsi"/>
              </w:rPr>
            </w:pPr>
          </w:p>
          <w:p w14:paraId="5114C5E3" w14:textId="77777777" w:rsidR="0043694E" w:rsidRPr="001F63D2" w:rsidRDefault="0043694E" w:rsidP="0043694E">
            <w:pPr>
              <w:jc w:val="both"/>
              <w:rPr>
                <w:rFonts w:cstheme="minorHAnsi"/>
                <w:sz w:val="24"/>
                <w:szCs w:val="24"/>
              </w:rPr>
            </w:pPr>
            <w:r w:rsidRPr="001F63D2">
              <w:rPr>
                <w:rFonts w:cstheme="minorHAnsi"/>
                <w:sz w:val="24"/>
                <w:szCs w:val="24"/>
              </w:rPr>
              <w:t>The management of the network must include patching, software and firmware upgrades to ensure that all software levels remain within the manufacturer’s guidelines. This relates to all network components, including IPT servers, LAN switches and telephone handsets and softphones. This will be the case whether the updates are required for the addition of features, for software patching or for security purposes.</w:t>
            </w:r>
          </w:p>
          <w:p w14:paraId="24F87CA5" w14:textId="77777777" w:rsidR="0043694E" w:rsidRPr="001F63D2" w:rsidRDefault="0043694E" w:rsidP="0043694E">
            <w:pPr>
              <w:jc w:val="both"/>
              <w:rPr>
                <w:rFonts w:cstheme="minorHAnsi"/>
                <w:sz w:val="24"/>
                <w:szCs w:val="24"/>
              </w:rPr>
            </w:pPr>
          </w:p>
          <w:p w14:paraId="6BD27DFC" w14:textId="77777777" w:rsidR="0043694E" w:rsidRPr="001F63D2" w:rsidRDefault="0043694E" w:rsidP="0043694E">
            <w:pPr>
              <w:jc w:val="both"/>
              <w:rPr>
                <w:rFonts w:cstheme="minorHAnsi"/>
                <w:sz w:val="24"/>
                <w:szCs w:val="24"/>
              </w:rPr>
            </w:pPr>
            <w:r w:rsidRPr="001F63D2">
              <w:rPr>
                <w:rFonts w:cstheme="minorHAnsi"/>
                <w:sz w:val="24"/>
                <w:szCs w:val="24"/>
              </w:rPr>
              <w:t xml:space="preserve">Tenderers must describe the proposed approach to the management of software and firmware patches and upgrades, including the proposed change management process. Tenderers must provide details of: </w:t>
            </w:r>
          </w:p>
          <w:p w14:paraId="053827A8" w14:textId="77777777" w:rsidR="0043694E" w:rsidRPr="001F63D2" w:rsidRDefault="0043694E" w:rsidP="0043694E">
            <w:pPr>
              <w:jc w:val="both"/>
              <w:rPr>
                <w:rFonts w:cstheme="minorHAnsi"/>
                <w:sz w:val="24"/>
                <w:szCs w:val="24"/>
              </w:rPr>
            </w:pPr>
          </w:p>
          <w:p w14:paraId="56561C4A" w14:textId="77777777" w:rsidR="0043694E" w:rsidRPr="001F63D2" w:rsidRDefault="0043694E" w:rsidP="00216573">
            <w:pPr>
              <w:pStyle w:val="ListParagraph"/>
              <w:widowControl/>
              <w:numPr>
                <w:ilvl w:val="0"/>
                <w:numId w:val="47"/>
              </w:numPr>
              <w:contextualSpacing/>
              <w:jc w:val="both"/>
              <w:rPr>
                <w:rFonts w:cstheme="minorHAnsi"/>
                <w:sz w:val="24"/>
                <w:szCs w:val="24"/>
              </w:rPr>
            </w:pPr>
            <w:r w:rsidRPr="001F63D2">
              <w:rPr>
                <w:rFonts w:cstheme="minorHAnsi"/>
                <w:sz w:val="24"/>
                <w:szCs w:val="24"/>
              </w:rPr>
              <w:t>Scheduling of patches and upgrades</w:t>
            </w:r>
          </w:p>
          <w:p w14:paraId="40882EEE" w14:textId="77777777" w:rsidR="0043694E" w:rsidRPr="001F63D2" w:rsidRDefault="0043694E" w:rsidP="00216573">
            <w:pPr>
              <w:pStyle w:val="ListParagraph"/>
              <w:widowControl/>
              <w:numPr>
                <w:ilvl w:val="0"/>
                <w:numId w:val="47"/>
              </w:numPr>
              <w:contextualSpacing/>
              <w:jc w:val="both"/>
              <w:rPr>
                <w:rFonts w:cstheme="minorHAnsi"/>
                <w:sz w:val="24"/>
                <w:szCs w:val="24"/>
              </w:rPr>
            </w:pPr>
            <w:r w:rsidRPr="001F63D2">
              <w:rPr>
                <w:rFonts w:cstheme="minorHAnsi"/>
                <w:sz w:val="24"/>
                <w:szCs w:val="24"/>
              </w:rPr>
              <w:t>Testing conducted before patches and upgrades are implemented</w:t>
            </w:r>
          </w:p>
          <w:p w14:paraId="437D3774" w14:textId="77777777" w:rsidR="0043694E" w:rsidRPr="001F63D2" w:rsidRDefault="0043694E" w:rsidP="00216573">
            <w:pPr>
              <w:pStyle w:val="ListParagraph"/>
              <w:widowControl/>
              <w:numPr>
                <w:ilvl w:val="0"/>
                <w:numId w:val="47"/>
              </w:numPr>
              <w:contextualSpacing/>
              <w:jc w:val="both"/>
              <w:rPr>
                <w:rFonts w:cstheme="minorHAnsi"/>
                <w:sz w:val="24"/>
                <w:szCs w:val="24"/>
              </w:rPr>
            </w:pPr>
            <w:r w:rsidRPr="001F63D2">
              <w:rPr>
                <w:rFonts w:cstheme="minorHAnsi"/>
                <w:sz w:val="24"/>
                <w:szCs w:val="24"/>
              </w:rPr>
              <w:t>Systems in place to allow updates to be rolled back</w:t>
            </w:r>
          </w:p>
          <w:p w14:paraId="35C5328F" w14:textId="77777777" w:rsidR="0043694E" w:rsidRPr="001F63D2" w:rsidRDefault="0043694E" w:rsidP="00216573">
            <w:pPr>
              <w:pStyle w:val="ListParagraph"/>
              <w:widowControl/>
              <w:numPr>
                <w:ilvl w:val="0"/>
                <w:numId w:val="47"/>
              </w:numPr>
              <w:contextualSpacing/>
              <w:jc w:val="both"/>
              <w:rPr>
                <w:rFonts w:cstheme="minorHAnsi"/>
                <w:sz w:val="24"/>
                <w:szCs w:val="24"/>
              </w:rPr>
            </w:pPr>
            <w:r w:rsidRPr="001F63D2">
              <w:rPr>
                <w:rFonts w:cstheme="minorHAnsi"/>
                <w:sz w:val="24"/>
                <w:szCs w:val="24"/>
              </w:rPr>
              <w:t>Reporting mechanisms for the Citizens Information Board in relation to patches and upgrades</w:t>
            </w:r>
          </w:p>
          <w:p w14:paraId="6931747C" w14:textId="77777777" w:rsidR="0043694E" w:rsidRPr="001F63D2" w:rsidRDefault="0043694E" w:rsidP="00216573">
            <w:pPr>
              <w:pStyle w:val="ListParagraph"/>
              <w:widowControl/>
              <w:numPr>
                <w:ilvl w:val="0"/>
                <w:numId w:val="47"/>
              </w:numPr>
              <w:contextualSpacing/>
              <w:jc w:val="both"/>
              <w:rPr>
                <w:rFonts w:cstheme="minorHAnsi"/>
                <w:sz w:val="24"/>
                <w:szCs w:val="24"/>
              </w:rPr>
            </w:pPr>
            <w:r w:rsidRPr="001F63D2">
              <w:rPr>
                <w:rFonts w:cstheme="minorHAnsi"/>
                <w:sz w:val="24"/>
                <w:szCs w:val="24"/>
              </w:rPr>
              <w:t>Methodology for repair or replacement of hardware following a failed patch, software or firmware upgrade</w:t>
            </w:r>
          </w:p>
          <w:p w14:paraId="3978D95A" w14:textId="77777777" w:rsidR="0043694E" w:rsidRPr="001F63D2" w:rsidRDefault="0043694E" w:rsidP="000A1122">
            <w:pPr>
              <w:jc w:val="both"/>
              <w:rPr>
                <w:rFonts w:cstheme="minorHAnsi"/>
                <w:sz w:val="24"/>
                <w:szCs w:val="24"/>
              </w:rPr>
            </w:pPr>
          </w:p>
        </w:tc>
      </w:tr>
      <w:tr w:rsidR="00BC039C" w:rsidRPr="001F63D2" w14:paraId="25FE5AFE" w14:textId="77777777" w:rsidTr="00947AD4">
        <w:tc>
          <w:tcPr>
            <w:tcW w:w="8926" w:type="dxa"/>
            <w:gridSpan w:val="2"/>
            <w:shd w:val="clear" w:color="auto" w:fill="DEEAF6" w:themeFill="accent1" w:themeFillTint="33"/>
          </w:tcPr>
          <w:p w14:paraId="7EE4AE44"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43694E" w:rsidRPr="001F63D2" w14:paraId="554DAF37" w14:textId="77777777" w:rsidTr="000A1122">
        <w:tc>
          <w:tcPr>
            <w:tcW w:w="8926" w:type="dxa"/>
            <w:gridSpan w:val="2"/>
          </w:tcPr>
          <w:p w14:paraId="1A54A68A" w14:textId="77777777" w:rsidR="0043694E" w:rsidRPr="001F63D2" w:rsidRDefault="0043694E"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3C85CA6F" w14:textId="77777777" w:rsidR="0043694E" w:rsidRPr="001F63D2" w:rsidRDefault="0043694E" w:rsidP="000A1122">
            <w:pPr>
              <w:rPr>
                <w:rFonts w:cstheme="minorHAnsi"/>
                <w:sz w:val="24"/>
                <w:szCs w:val="24"/>
              </w:rPr>
            </w:pPr>
          </w:p>
          <w:p w14:paraId="73B3D70B" w14:textId="77777777" w:rsidR="0043694E" w:rsidRPr="001F63D2" w:rsidRDefault="0043694E" w:rsidP="000A1122">
            <w:pPr>
              <w:rPr>
                <w:rFonts w:cstheme="minorHAnsi"/>
                <w:sz w:val="24"/>
                <w:szCs w:val="24"/>
              </w:rPr>
            </w:pPr>
          </w:p>
        </w:tc>
      </w:tr>
    </w:tbl>
    <w:p w14:paraId="4312E845" w14:textId="77777777" w:rsidR="00C2144C" w:rsidRPr="001F63D2" w:rsidRDefault="00C2144C" w:rsidP="00951419">
      <w:pPr>
        <w:rPr>
          <w:rFonts w:cstheme="minorHAnsi"/>
          <w:sz w:val="24"/>
          <w:szCs w:val="24"/>
        </w:rPr>
      </w:pPr>
    </w:p>
    <w:tbl>
      <w:tblPr>
        <w:tblStyle w:val="TableGrid"/>
        <w:tblW w:w="8926" w:type="dxa"/>
        <w:tblLook w:val="04A0" w:firstRow="1" w:lastRow="0" w:firstColumn="1" w:lastColumn="0" w:noHBand="0" w:noVBand="1"/>
      </w:tblPr>
      <w:tblGrid>
        <w:gridCol w:w="6941"/>
        <w:gridCol w:w="1985"/>
      </w:tblGrid>
      <w:tr w:rsidR="0043694E" w:rsidRPr="001F63D2" w14:paraId="041BDDF5" w14:textId="77777777" w:rsidTr="000A1122">
        <w:tc>
          <w:tcPr>
            <w:tcW w:w="6941" w:type="dxa"/>
            <w:shd w:val="clear" w:color="auto" w:fill="D9E2F3" w:themeFill="accent5" w:themeFillTint="33"/>
          </w:tcPr>
          <w:p w14:paraId="376612D3" w14:textId="6F21DA45" w:rsidR="0043694E" w:rsidRPr="001F63D2" w:rsidRDefault="0043694E" w:rsidP="000A1122">
            <w:pPr>
              <w:spacing w:after="120" w:line="276" w:lineRule="auto"/>
              <w:contextualSpacing/>
              <w:jc w:val="both"/>
              <w:rPr>
                <w:rFonts w:cstheme="minorHAnsi"/>
                <w:b/>
                <w:bCs/>
                <w:sz w:val="24"/>
                <w:szCs w:val="24"/>
              </w:rPr>
            </w:pPr>
            <w:r w:rsidRPr="001F63D2">
              <w:rPr>
                <w:rFonts w:cstheme="minorHAnsi"/>
                <w:b/>
                <w:bCs/>
                <w:sz w:val="24"/>
                <w:szCs w:val="24"/>
              </w:rPr>
              <w:t>5.3</w:t>
            </w:r>
            <w:r w:rsidRPr="001F63D2">
              <w:rPr>
                <w:rFonts w:cstheme="minorHAnsi"/>
                <w:b/>
                <w:sz w:val="24"/>
                <w:szCs w:val="24"/>
              </w:rPr>
              <w:tab/>
            </w:r>
            <w:r w:rsidRPr="001F63D2">
              <w:rPr>
                <w:rFonts w:cstheme="minorHAnsi"/>
                <w:b/>
                <w:bCs/>
                <w:sz w:val="24"/>
                <w:szCs w:val="24"/>
                <w:u w:val="single"/>
              </w:rPr>
              <w:t>Moves, Adds and Changes (MACs)</w:t>
            </w:r>
          </w:p>
          <w:p w14:paraId="61ECF60D" w14:textId="77777777" w:rsidR="0043694E" w:rsidRPr="001F63D2" w:rsidRDefault="0043694E" w:rsidP="000A1122">
            <w:pPr>
              <w:rPr>
                <w:rFonts w:cstheme="minorHAnsi"/>
                <w:b/>
                <w:bCs/>
                <w:sz w:val="24"/>
                <w:szCs w:val="24"/>
              </w:rPr>
            </w:pPr>
          </w:p>
        </w:tc>
        <w:tc>
          <w:tcPr>
            <w:tcW w:w="1985" w:type="dxa"/>
            <w:shd w:val="clear" w:color="auto" w:fill="D9E2F3" w:themeFill="accent5" w:themeFillTint="33"/>
          </w:tcPr>
          <w:p w14:paraId="5AA842E9" w14:textId="418DC3B0" w:rsidR="0043694E" w:rsidRPr="001F63D2" w:rsidRDefault="008D154A" w:rsidP="000A1122">
            <w:pPr>
              <w:pStyle w:val="BodyText"/>
              <w:spacing w:after="120"/>
              <w:ind w:left="0" w:right="641"/>
              <w:jc w:val="center"/>
              <w:rPr>
                <w:rFonts w:asciiTheme="minorHAnsi" w:hAnsiTheme="minorHAnsi" w:cstheme="minorHAnsi"/>
              </w:rPr>
            </w:pPr>
            <w:r>
              <w:rPr>
                <w:rFonts w:asciiTheme="minorHAnsi" w:hAnsiTheme="minorHAnsi" w:cstheme="minorHAnsi"/>
                <w:b/>
                <w:color w:val="000000"/>
                <w:lang w:val="en-US"/>
              </w:rPr>
              <w:t>50</w:t>
            </w:r>
            <w:r w:rsidR="0043694E" w:rsidRPr="001F63D2">
              <w:rPr>
                <w:rFonts w:asciiTheme="minorHAnsi" w:hAnsiTheme="minorHAnsi" w:cstheme="minorHAnsi"/>
                <w:b/>
                <w:color w:val="000000"/>
                <w:lang w:val="en-US"/>
              </w:rPr>
              <w:t xml:space="preserve"> marks</w:t>
            </w:r>
          </w:p>
        </w:tc>
      </w:tr>
      <w:tr w:rsidR="0043694E" w:rsidRPr="001F63D2" w14:paraId="01486251" w14:textId="77777777" w:rsidTr="000A1122">
        <w:tc>
          <w:tcPr>
            <w:tcW w:w="8926" w:type="dxa"/>
            <w:gridSpan w:val="2"/>
          </w:tcPr>
          <w:p w14:paraId="49A82EFF" w14:textId="3F727B95" w:rsidR="0043694E" w:rsidRPr="001F63D2" w:rsidRDefault="0043694E" w:rsidP="0043694E">
            <w:pPr>
              <w:jc w:val="both"/>
              <w:rPr>
                <w:rFonts w:cstheme="minorHAnsi"/>
                <w:sz w:val="24"/>
                <w:szCs w:val="24"/>
              </w:rPr>
            </w:pPr>
            <w:r w:rsidRPr="001F63D2">
              <w:rPr>
                <w:rFonts w:cstheme="minorHAnsi"/>
                <w:sz w:val="24"/>
                <w:szCs w:val="24"/>
              </w:rPr>
              <w:lastRenderedPageBreak/>
              <w:t>Tenderers must describe their approach to Moves, Adds and Changes during the contract</w:t>
            </w:r>
            <w:r w:rsidR="00D94AB7">
              <w:rPr>
                <w:rFonts w:cstheme="minorHAnsi"/>
                <w:sz w:val="24"/>
                <w:szCs w:val="24"/>
              </w:rPr>
              <w:t xml:space="preserve"> in their response.</w:t>
            </w:r>
            <w:r w:rsidRPr="001F63D2">
              <w:rPr>
                <w:rFonts w:cstheme="minorHAnsi"/>
                <w:sz w:val="24"/>
                <w:szCs w:val="24"/>
              </w:rPr>
              <w:t xml:space="preserve"> Indicative pricing for these Moves, Adds and Changes is requested below. </w:t>
            </w:r>
          </w:p>
          <w:p w14:paraId="3C1EB667" w14:textId="77777777" w:rsidR="0043694E" w:rsidRPr="001F63D2" w:rsidRDefault="0043694E" w:rsidP="000A1122">
            <w:pPr>
              <w:jc w:val="both"/>
              <w:rPr>
                <w:rFonts w:cstheme="minorHAnsi"/>
                <w:sz w:val="24"/>
                <w:szCs w:val="24"/>
              </w:rPr>
            </w:pPr>
          </w:p>
        </w:tc>
      </w:tr>
      <w:tr w:rsidR="00BC039C" w:rsidRPr="001F63D2" w14:paraId="606E3499" w14:textId="77777777" w:rsidTr="00947AD4">
        <w:tc>
          <w:tcPr>
            <w:tcW w:w="8926" w:type="dxa"/>
            <w:gridSpan w:val="2"/>
            <w:shd w:val="clear" w:color="auto" w:fill="DEEAF6" w:themeFill="accent1" w:themeFillTint="33"/>
          </w:tcPr>
          <w:p w14:paraId="4D1CAEE4"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43694E" w:rsidRPr="001F63D2" w14:paraId="537C6F70" w14:textId="77777777" w:rsidTr="000A1122">
        <w:tc>
          <w:tcPr>
            <w:tcW w:w="8926" w:type="dxa"/>
            <w:gridSpan w:val="2"/>
          </w:tcPr>
          <w:p w14:paraId="50F0692F" w14:textId="77777777" w:rsidR="0043694E" w:rsidRPr="001F63D2" w:rsidRDefault="0043694E"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32000CEA" w14:textId="77777777" w:rsidR="0043694E" w:rsidRPr="001F63D2" w:rsidRDefault="0043694E" w:rsidP="000A1122">
            <w:pPr>
              <w:rPr>
                <w:rFonts w:cstheme="minorHAnsi"/>
                <w:sz w:val="24"/>
                <w:szCs w:val="24"/>
              </w:rPr>
            </w:pPr>
          </w:p>
          <w:p w14:paraId="46FC2DF8" w14:textId="77777777" w:rsidR="0043694E" w:rsidRPr="001F63D2" w:rsidRDefault="0043694E" w:rsidP="000A1122">
            <w:pPr>
              <w:rPr>
                <w:rFonts w:cstheme="minorHAnsi"/>
                <w:sz w:val="24"/>
                <w:szCs w:val="24"/>
              </w:rPr>
            </w:pPr>
          </w:p>
        </w:tc>
      </w:tr>
    </w:tbl>
    <w:p w14:paraId="79907F06" w14:textId="77777777" w:rsidR="0043694E" w:rsidRPr="001F63D2" w:rsidRDefault="0043694E" w:rsidP="00951419">
      <w:pPr>
        <w:rPr>
          <w:rFonts w:cstheme="minorHAnsi"/>
          <w:sz w:val="24"/>
          <w:szCs w:val="24"/>
        </w:rPr>
      </w:pPr>
    </w:p>
    <w:tbl>
      <w:tblPr>
        <w:tblStyle w:val="TableGrid"/>
        <w:tblW w:w="8926" w:type="dxa"/>
        <w:tblLook w:val="04A0" w:firstRow="1" w:lastRow="0" w:firstColumn="1" w:lastColumn="0" w:noHBand="0" w:noVBand="1"/>
      </w:tblPr>
      <w:tblGrid>
        <w:gridCol w:w="6941"/>
        <w:gridCol w:w="1985"/>
      </w:tblGrid>
      <w:tr w:rsidR="0043694E" w:rsidRPr="001F63D2" w14:paraId="5BAAB1BC" w14:textId="77777777" w:rsidTr="000A1122">
        <w:tc>
          <w:tcPr>
            <w:tcW w:w="6941" w:type="dxa"/>
            <w:shd w:val="clear" w:color="auto" w:fill="D9E2F3" w:themeFill="accent5" w:themeFillTint="33"/>
          </w:tcPr>
          <w:p w14:paraId="1BD4265B" w14:textId="0DA2B7A8" w:rsidR="0043694E" w:rsidRPr="001F63D2" w:rsidRDefault="0043694E" w:rsidP="000A1122">
            <w:pPr>
              <w:spacing w:after="120" w:line="276" w:lineRule="auto"/>
              <w:contextualSpacing/>
              <w:jc w:val="both"/>
              <w:rPr>
                <w:rFonts w:cstheme="minorHAnsi"/>
                <w:b/>
                <w:bCs/>
                <w:sz w:val="24"/>
                <w:szCs w:val="24"/>
              </w:rPr>
            </w:pPr>
            <w:r w:rsidRPr="001F63D2">
              <w:rPr>
                <w:rFonts w:cstheme="minorHAnsi"/>
                <w:b/>
                <w:bCs/>
                <w:sz w:val="24"/>
                <w:szCs w:val="24"/>
              </w:rPr>
              <w:t>5.4</w:t>
            </w:r>
            <w:r w:rsidRPr="001F63D2">
              <w:rPr>
                <w:rFonts w:cstheme="minorHAnsi"/>
                <w:b/>
                <w:sz w:val="24"/>
                <w:szCs w:val="24"/>
              </w:rPr>
              <w:tab/>
            </w:r>
            <w:r w:rsidRPr="001F63D2">
              <w:rPr>
                <w:rFonts w:cstheme="minorHAnsi"/>
                <w:b/>
                <w:bCs/>
                <w:sz w:val="24"/>
                <w:szCs w:val="24"/>
                <w:u w:val="single"/>
              </w:rPr>
              <w:t>Service Management and Reporting</w:t>
            </w:r>
          </w:p>
          <w:p w14:paraId="34D022F6" w14:textId="77777777" w:rsidR="0043694E" w:rsidRPr="001F63D2" w:rsidRDefault="0043694E" w:rsidP="000A1122">
            <w:pPr>
              <w:rPr>
                <w:rFonts w:cstheme="minorHAnsi"/>
                <w:b/>
                <w:bCs/>
                <w:sz w:val="24"/>
                <w:szCs w:val="24"/>
              </w:rPr>
            </w:pPr>
          </w:p>
        </w:tc>
        <w:tc>
          <w:tcPr>
            <w:tcW w:w="1985" w:type="dxa"/>
            <w:shd w:val="clear" w:color="auto" w:fill="D9E2F3" w:themeFill="accent5" w:themeFillTint="33"/>
          </w:tcPr>
          <w:p w14:paraId="2FDA1029" w14:textId="7652E797" w:rsidR="0043694E" w:rsidRPr="001F63D2" w:rsidRDefault="008D154A" w:rsidP="000A1122">
            <w:pPr>
              <w:pStyle w:val="BodyText"/>
              <w:spacing w:after="120"/>
              <w:ind w:left="0" w:right="641"/>
              <w:jc w:val="center"/>
              <w:rPr>
                <w:rFonts w:asciiTheme="minorHAnsi" w:hAnsiTheme="minorHAnsi" w:cstheme="minorHAnsi"/>
              </w:rPr>
            </w:pPr>
            <w:r>
              <w:rPr>
                <w:rFonts w:asciiTheme="minorHAnsi" w:hAnsiTheme="minorHAnsi" w:cstheme="minorHAnsi"/>
                <w:b/>
                <w:color w:val="000000"/>
                <w:lang w:val="en-US"/>
              </w:rPr>
              <w:t>50</w:t>
            </w:r>
            <w:r w:rsidR="0043694E" w:rsidRPr="001F63D2">
              <w:rPr>
                <w:rFonts w:asciiTheme="minorHAnsi" w:hAnsiTheme="minorHAnsi" w:cstheme="minorHAnsi"/>
                <w:b/>
                <w:color w:val="000000"/>
                <w:lang w:val="en-US"/>
              </w:rPr>
              <w:t xml:space="preserve"> marks</w:t>
            </w:r>
          </w:p>
        </w:tc>
      </w:tr>
      <w:tr w:rsidR="0043694E" w:rsidRPr="001F63D2" w14:paraId="1F6396CD" w14:textId="77777777" w:rsidTr="000A1122">
        <w:tc>
          <w:tcPr>
            <w:tcW w:w="8926" w:type="dxa"/>
            <w:gridSpan w:val="2"/>
          </w:tcPr>
          <w:p w14:paraId="226F16AB" w14:textId="77777777" w:rsidR="0043694E" w:rsidRPr="001F63D2" w:rsidRDefault="0043694E" w:rsidP="0043694E">
            <w:pPr>
              <w:jc w:val="both"/>
              <w:rPr>
                <w:rFonts w:cstheme="minorHAnsi"/>
                <w:sz w:val="24"/>
                <w:szCs w:val="24"/>
              </w:rPr>
            </w:pPr>
            <w:r w:rsidRPr="001F63D2">
              <w:rPr>
                <w:rFonts w:cstheme="minorHAnsi"/>
                <w:sz w:val="24"/>
                <w:szCs w:val="24"/>
              </w:rPr>
              <w:t>It is a requirement of the contract that regular reports be provided to the Citizens Information Board.</w:t>
            </w:r>
          </w:p>
          <w:p w14:paraId="1AC573FE" w14:textId="77777777" w:rsidR="0043694E" w:rsidRPr="001F63D2" w:rsidRDefault="0043694E" w:rsidP="0043694E">
            <w:pPr>
              <w:jc w:val="both"/>
              <w:rPr>
                <w:rFonts w:cstheme="minorHAnsi"/>
                <w:sz w:val="24"/>
                <w:szCs w:val="24"/>
              </w:rPr>
            </w:pPr>
            <w:r w:rsidRPr="001F63D2">
              <w:rPr>
                <w:rFonts w:cstheme="minorHAnsi"/>
                <w:sz w:val="24"/>
                <w:szCs w:val="24"/>
              </w:rPr>
              <w:t>Reports may include, but are not limited to:</w:t>
            </w:r>
          </w:p>
          <w:p w14:paraId="23FF90E5" w14:textId="77777777" w:rsidR="0043694E" w:rsidRPr="001F63D2" w:rsidRDefault="0043694E" w:rsidP="0043694E">
            <w:pPr>
              <w:jc w:val="both"/>
              <w:rPr>
                <w:rFonts w:cstheme="minorHAnsi"/>
                <w:sz w:val="24"/>
                <w:szCs w:val="24"/>
              </w:rPr>
            </w:pPr>
          </w:p>
          <w:p w14:paraId="1E666ED2" w14:textId="77777777" w:rsidR="0043694E" w:rsidRPr="001F63D2" w:rsidRDefault="0043694E" w:rsidP="00216573">
            <w:pPr>
              <w:pStyle w:val="ListParagraph"/>
              <w:widowControl/>
              <w:numPr>
                <w:ilvl w:val="0"/>
                <w:numId w:val="48"/>
              </w:numPr>
              <w:contextualSpacing/>
              <w:jc w:val="both"/>
              <w:rPr>
                <w:rFonts w:cstheme="minorHAnsi"/>
                <w:sz w:val="24"/>
                <w:szCs w:val="24"/>
              </w:rPr>
            </w:pPr>
            <w:r w:rsidRPr="001F63D2">
              <w:rPr>
                <w:rFonts w:cstheme="minorHAnsi"/>
                <w:sz w:val="24"/>
                <w:szCs w:val="24"/>
              </w:rPr>
              <w:t>Status reports regarding how current the installed system software is, along with any required patches and upgrades</w:t>
            </w:r>
          </w:p>
          <w:p w14:paraId="5AB628A8" w14:textId="77777777" w:rsidR="0043694E" w:rsidRPr="001F63D2" w:rsidRDefault="0043694E" w:rsidP="00216573">
            <w:pPr>
              <w:pStyle w:val="ListParagraph"/>
              <w:widowControl/>
              <w:numPr>
                <w:ilvl w:val="0"/>
                <w:numId w:val="48"/>
              </w:numPr>
              <w:contextualSpacing/>
              <w:jc w:val="both"/>
              <w:rPr>
                <w:rFonts w:cstheme="minorHAnsi"/>
                <w:sz w:val="24"/>
                <w:szCs w:val="24"/>
              </w:rPr>
            </w:pPr>
            <w:r w:rsidRPr="001F63D2">
              <w:rPr>
                <w:rFonts w:cstheme="minorHAnsi"/>
                <w:sz w:val="24"/>
                <w:szCs w:val="24"/>
              </w:rPr>
              <w:t xml:space="preserve">System availability and uptime </w:t>
            </w:r>
          </w:p>
          <w:p w14:paraId="1942A1FB" w14:textId="77777777" w:rsidR="0043694E" w:rsidRPr="001F63D2" w:rsidRDefault="0043694E" w:rsidP="00216573">
            <w:pPr>
              <w:pStyle w:val="ListParagraph"/>
              <w:widowControl/>
              <w:numPr>
                <w:ilvl w:val="0"/>
                <w:numId w:val="48"/>
              </w:numPr>
              <w:contextualSpacing/>
              <w:jc w:val="both"/>
              <w:rPr>
                <w:rFonts w:cstheme="minorHAnsi"/>
                <w:sz w:val="24"/>
                <w:szCs w:val="24"/>
              </w:rPr>
            </w:pPr>
            <w:r w:rsidRPr="001F63D2">
              <w:rPr>
                <w:rFonts w:cstheme="minorHAnsi"/>
                <w:sz w:val="24"/>
                <w:szCs w:val="24"/>
              </w:rPr>
              <w:t xml:space="preserve">Network utilisation </w:t>
            </w:r>
          </w:p>
          <w:p w14:paraId="2C4CD1B5" w14:textId="77777777" w:rsidR="0043694E" w:rsidRPr="001F63D2" w:rsidRDefault="0043694E" w:rsidP="00216573">
            <w:pPr>
              <w:pStyle w:val="ListParagraph"/>
              <w:widowControl/>
              <w:numPr>
                <w:ilvl w:val="0"/>
                <w:numId w:val="48"/>
              </w:numPr>
              <w:contextualSpacing/>
              <w:jc w:val="both"/>
              <w:rPr>
                <w:rFonts w:cstheme="minorHAnsi"/>
                <w:sz w:val="24"/>
                <w:szCs w:val="24"/>
              </w:rPr>
            </w:pPr>
            <w:r w:rsidRPr="001F63D2">
              <w:rPr>
                <w:rFonts w:cstheme="minorHAnsi"/>
                <w:sz w:val="24"/>
                <w:szCs w:val="24"/>
              </w:rPr>
              <w:t>Summary of Service Performance v SLA</w:t>
            </w:r>
          </w:p>
          <w:p w14:paraId="1A15D716" w14:textId="77777777" w:rsidR="0043694E" w:rsidRPr="001F63D2" w:rsidRDefault="0043694E" w:rsidP="00216573">
            <w:pPr>
              <w:pStyle w:val="ListParagraph"/>
              <w:widowControl/>
              <w:numPr>
                <w:ilvl w:val="0"/>
                <w:numId w:val="48"/>
              </w:numPr>
              <w:contextualSpacing/>
              <w:jc w:val="both"/>
              <w:rPr>
                <w:rFonts w:cstheme="minorHAnsi"/>
                <w:sz w:val="24"/>
                <w:szCs w:val="24"/>
              </w:rPr>
            </w:pPr>
            <w:r w:rsidRPr="001F63D2">
              <w:rPr>
                <w:rFonts w:cstheme="minorHAnsi"/>
                <w:sz w:val="24"/>
                <w:szCs w:val="24"/>
              </w:rPr>
              <w:t xml:space="preserve">Details of all faults that were and were not responded to within the parameters of the SLA </w:t>
            </w:r>
          </w:p>
          <w:p w14:paraId="52E921A9" w14:textId="77777777" w:rsidR="0043694E" w:rsidRPr="001F63D2" w:rsidRDefault="0043694E" w:rsidP="00216573">
            <w:pPr>
              <w:pStyle w:val="ListParagraph"/>
              <w:widowControl/>
              <w:numPr>
                <w:ilvl w:val="0"/>
                <w:numId w:val="48"/>
              </w:numPr>
              <w:contextualSpacing/>
              <w:jc w:val="both"/>
              <w:rPr>
                <w:rFonts w:cstheme="minorHAnsi"/>
                <w:sz w:val="24"/>
                <w:szCs w:val="24"/>
              </w:rPr>
            </w:pPr>
            <w:r w:rsidRPr="001F63D2">
              <w:rPr>
                <w:rFonts w:cstheme="minorHAnsi"/>
                <w:sz w:val="24"/>
                <w:szCs w:val="24"/>
              </w:rPr>
              <w:t xml:space="preserve">Number of MACs performed </w:t>
            </w:r>
          </w:p>
          <w:p w14:paraId="54BD32D9" w14:textId="77777777" w:rsidR="0043694E" w:rsidRPr="001F63D2" w:rsidRDefault="0043694E" w:rsidP="00216573">
            <w:pPr>
              <w:pStyle w:val="ListParagraph"/>
              <w:widowControl/>
              <w:numPr>
                <w:ilvl w:val="0"/>
                <w:numId w:val="48"/>
              </w:numPr>
              <w:contextualSpacing/>
              <w:jc w:val="both"/>
              <w:rPr>
                <w:rFonts w:cstheme="minorHAnsi"/>
                <w:sz w:val="24"/>
                <w:szCs w:val="24"/>
              </w:rPr>
            </w:pPr>
            <w:r w:rsidRPr="001F63D2">
              <w:rPr>
                <w:rFonts w:cstheme="minorHAnsi"/>
                <w:sz w:val="24"/>
                <w:szCs w:val="24"/>
              </w:rPr>
              <w:t>Alerts</w:t>
            </w:r>
          </w:p>
          <w:p w14:paraId="7954A298" w14:textId="77777777" w:rsidR="0043694E" w:rsidRPr="001F63D2" w:rsidRDefault="0043694E" w:rsidP="00216573">
            <w:pPr>
              <w:pStyle w:val="ListParagraph"/>
              <w:widowControl/>
              <w:numPr>
                <w:ilvl w:val="0"/>
                <w:numId w:val="48"/>
              </w:numPr>
              <w:contextualSpacing/>
              <w:jc w:val="both"/>
              <w:rPr>
                <w:rFonts w:cstheme="minorHAnsi"/>
                <w:sz w:val="24"/>
                <w:szCs w:val="24"/>
              </w:rPr>
            </w:pPr>
            <w:r w:rsidRPr="001F63D2">
              <w:rPr>
                <w:rFonts w:cstheme="minorHAnsi"/>
                <w:sz w:val="24"/>
                <w:szCs w:val="24"/>
              </w:rPr>
              <w:t xml:space="preserve">Service outages/Root Cause Analysis (RCA) </w:t>
            </w:r>
          </w:p>
          <w:p w14:paraId="3EEE9369" w14:textId="77777777" w:rsidR="0043694E" w:rsidRPr="001F63D2" w:rsidRDefault="0043694E" w:rsidP="0043694E">
            <w:pPr>
              <w:jc w:val="both"/>
              <w:rPr>
                <w:rFonts w:cstheme="minorHAnsi"/>
                <w:sz w:val="24"/>
                <w:szCs w:val="24"/>
              </w:rPr>
            </w:pPr>
          </w:p>
          <w:p w14:paraId="6199F617" w14:textId="77777777" w:rsidR="0043694E" w:rsidRPr="001F63D2" w:rsidRDefault="0043694E" w:rsidP="0043694E">
            <w:pPr>
              <w:jc w:val="both"/>
              <w:rPr>
                <w:rFonts w:cstheme="minorHAnsi"/>
                <w:sz w:val="24"/>
                <w:szCs w:val="24"/>
              </w:rPr>
            </w:pPr>
            <w:r w:rsidRPr="001F63D2">
              <w:rPr>
                <w:rFonts w:cstheme="minorHAnsi"/>
                <w:sz w:val="24"/>
                <w:szCs w:val="24"/>
              </w:rPr>
              <w:t>At a minimum, monthly service review meetings with CIB will be required, during which operational-level reports will be discussed. Quarterly strategic service review meetings will also be required.</w:t>
            </w:r>
          </w:p>
          <w:p w14:paraId="6A82AD1D" w14:textId="77777777" w:rsidR="0043694E" w:rsidRPr="001F63D2" w:rsidRDefault="0043694E" w:rsidP="0043694E">
            <w:pPr>
              <w:jc w:val="both"/>
              <w:rPr>
                <w:rFonts w:cstheme="minorHAnsi"/>
                <w:sz w:val="24"/>
                <w:szCs w:val="24"/>
              </w:rPr>
            </w:pPr>
          </w:p>
          <w:p w14:paraId="32382CCB" w14:textId="77777777" w:rsidR="0043694E" w:rsidRPr="001F63D2" w:rsidRDefault="0043694E" w:rsidP="0043694E">
            <w:pPr>
              <w:jc w:val="both"/>
              <w:rPr>
                <w:rFonts w:cstheme="minorHAnsi"/>
                <w:sz w:val="24"/>
                <w:szCs w:val="24"/>
              </w:rPr>
            </w:pPr>
            <w:r w:rsidRPr="001F63D2">
              <w:rPr>
                <w:rFonts w:cstheme="minorHAnsi"/>
                <w:sz w:val="24"/>
                <w:szCs w:val="24"/>
              </w:rPr>
              <w:t>A secure, online, and accessible billing and reporting system portal that provides near real-time, granular detail on all charges and usage (e.g., per office, region, per phone line, including geographic and local numbers) will be required to enable CIB to reconcile call charges with calls made.</w:t>
            </w:r>
          </w:p>
          <w:p w14:paraId="301B39DE" w14:textId="77777777" w:rsidR="0043694E" w:rsidRPr="001F63D2" w:rsidRDefault="0043694E" w:rsidP="0043694E">
            <w:pPr>
              <w:jc w:val="both"/>
              <w:rPr>
                <w:rFonts w:cstheme="minorHAnsi"/>
                <w:sz w:val="24"/>
                <w:szCs w:val="24"/>
              </w:rPr>
            </w:pPr>
          </w:p>
          <w:p w14:paraId="1F87D67D" w14:textId="77777777" w:rsidR="0043694E" w:rsidRPr="001F63D2" w:rsidRDefault="0043694E" w:rsidP="0043694E">
            <w:pPr>
              <w:jc w:val="both"/>
              <w:rPr>
                <w:rFonts w:cstheme="minorHAnsi"/>
                <w:sz w:val="24"/>
                <w:szCs w:val="24"/>
              </w:rPr>
            </w:pPr>
            <w:r w:rsidRPr="001F63D2">
              <w:rPr>
                <w:rFonts w:cstheme="minorHAnsi"/>
                <w:sz w:val="24"/>
                <w:szCs w:val="24"/>
              </w:rPr>
              <w:t>Tenderers must describe how they will provide this online reporting platform under the contract.</w:t>
            </w:r>
          </w:p>
          <w:p w14:paraId="3E716605" w14:textId="77777777" w:rsidR="0043694E" w:rsidRPr="001F63D2" w:rsidRDefault="0043694E" w:rsidP="000A1122">
            <w:pPr>
              <w:jc w:val="both"/>
              <w:rPr>
                <w:rFonts w:cstheme="minorHAnsi"/>
                <w:sz w:val="24"/>
                <w:szCs w:val="24"/>
              </w:rPr>
            </w:pPr>
          </w:p>
        </w:tc>
      </w:tr>
      <w:tr w:rsidR="00BC039C" w:rsidRPr="001F63D2" w14:paraId="4DE8DC6A" w14:textId="77777777" w:rsidTr="00947AD4">
        <w:tc>
          <w:tcPr>
            <w:tcW w:w="8926" w:type="dxa"/>
            <w:gridSpan w:val="2"/>
            <w:shd w:val="clear" w:color="auto" w:fill="DEEAF6" w:themeFill="accent1" w:themeFillTint="33"/>
          </w:tcPr>
          <w:p w14:paraId="29F59884"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43694E" w:rsidRPr="001F63D2" w14:paraId="0EC77CD6" w14:textId="77777777" w:rsidTr="000A1122">
        <w:tc>
          <w:tcPr>
            <w:tcW w:w="8926" w:type="dxa"/>
            <w:gridSpan w:val="2"/>
          </w:tcPr>
          <w:p w14:paraId="4A9CE6CD" w14:textId="77777777" w:rsidR="0043694E" w:rsidRPr="001F63D2" w:rsidRDefault="0043694E"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004F2663" w14:textId="77777777" w:rsidR="0043694E" w:rsidRPr="001F63D2" w:rsidRDefault="0043694E" w:rsidP="000A1122">
            <w:pPr>
              <w:rPr>
                <w:rFonts w:cstheme="minorHAnsi"/>
                <w:sz w:val="24"/>
                <w:szCs w:val="24"/>
              </w:rPr>
            </w:pPr>
          </w:p>
          <w:p w14:paraId="77804442" w14:textId="77777777" w:rsidR="0043694E" w:rsidRPr="001F63D2" w:rsidRDefault="0043694E" w:rsidP="000A1122">
            <w:pPr>
              <w:rPr>
                <w:rFonts w:cstheme="minorHAnsi"/>
                <w:sz w:val="24"/>
                <w:szCs w:val="24"/>
              </w:rPr>
            </w:pPr>
          </w:p>
        </w:tc>
      </w:tr>
    </w:tbl>
    <w:p w14:paraId="1A572286" w14:textId="77777777" w:rsidR="0043694E" w:rsidRPr="001F63D2" w:rsidRDefault="0043694E" w:rsidP="00951419">
      <w:pPr>
        <w:rPr>
          <w:rFonts w:cstheme="minorHAnsi"/>
          <w:sz w:val="24"/>
          <w:szCs w:val="24"/>
        </w:rPr>
      </w:pPr>
    </w:p>
    <w:tbl>
      <w:tblPr>
        <w:tblStyle w:val="TableGrid"/>
        <w:tblW w:w="8926" w:type="dxa"/>
        <w:tblLook w:val="04A0" w:firstRow="1" w:lastRow="0" w:firstColumn="1" w:lastColumn="0" w:noHBand="0" w:noVBand="1"/>
      </w:tblPr>
      <w:tblGrid>
        <w:gridCol w:w="6941"/>
        <w:gridCol w:w="1985"/>
      </w:tblGrid>
      <w:tr w:rsidR="0043694E" w:rsidRPr="001F63D2" w14:paraId="50F87A79" w14:textId="77777777" w:rsidTr="0043694E">
        <w:tc>
          <w:tcPr>
            <w:tcW w:w="6941" w:type="dxa"/>
            <w:shd w:val="clear" w:color="auto" w:fill="D9E2F3" w:themeFill="accent5" w:themeFillTint="33"/>
          </w:tcPr>
          <w:p w14:paraId="25E23580" w14:textId="33838614" w:rsidR="0043694E" w:rsidRPr="001F63D2" w:rsidRDefault="0043694E" w:rsidP="000A1122">
            <w:pPr>
              <w:spacing w:after="120" w:line="276" w:lineRule="auto"/>
              <w:contextualSpacing/>
              <w:jc w:val="both"/>
              <w:rPr>
                <w:rFonts w:cstheme="minorHAnsi"/>
                <w:b/>
                <w:bCs/>
                <w:sz w:val="24"/>
                <w:szCs w:val="24"/>
              </w:rPr>
            </w:pPr>
            <w:r w:rsidRPr="001F63D2">
              <w:rPr>
                <w:rFonts w:cstheme="minorHAnsi"/>
                <w:b/>
                <w:bCs/>
                <w:sz w:val="24"/>
                <w:szCs w:val="24"/>
              </w:rPr>
              <w:lastRenderedPageBreak/>
              <w:t>5.5</w:t>
            </w:r>
            <w:r w:rsidRPr="001F63D2">
              <w:rPr>
                <w:rFonts w:cstheme="minorHAnsi"/>
                <w:b/>
                <w:sz w:val="24"/>
                <w:szCs w:val="24"/>
              </w:rPr>
              <w:tab/>
            </w:r>
            <w:r w:rsidRPr="001F63D2">
              <w:rPr>
                <w:rFonts w:cstheme="minorHAnsi"/>
                <w:b/>
                <w:bCs/>
                <w:sz w:val="24"/>
                <w:szCs w:val="24"/>
                <w:u w:val="single"/>
              </w:rPr>
              <w:t>Proposed Resources - Contract Duration</w:t>
            </w:r>
          </w:p>
          <w:p w14:paraId="722B237F" w14:textId="77777777" w:rsidR="0043694E" w:rsidRPr="001F63D2" w:rsidRDefault="0043694E" w:rsidP="000A1122">
            <w:pPr>
              <w:rPr>
                <w:rFonts w:cstheme="minorHAnsi"/>
                <w:b/>
                <w:bCs/>
                <w:sz w:val="24"/>
                <w:szCs w:val="24"/>
              </w:rPr>
            </w:pPr>
          </w:p>
        </w:tc>
        <w:tc>
          <w:tcPr>
            <w:tcW w:w="1985" w:type="dxa"/>
            <w:shd w:val="clear" w:color="auto" w:fill="D9E2F3" w:themeFill="accent5" w:themeFillTint="33"/>
          </w:tcPr>
          <w:p w14:paraId="7BFDC195" w14:textId="326CB118" w:rsidR="0043694E" w:rsidRPr="001F63D2" w:rsidRDefault="008D154A" w:rsidP="000A1122">
            <w:pPr>
              <w:pStyle w:val="BodyText"/>
              <w:spacing w:after="120"/>
              <w:ind w:left="0" w:right="641"/>
              <w:jc w:val="center"/>
              <w:rPr>
                <w:rFonts w:asciiTheme="minorHAnsi" w:hAnsiTheme="minorHAnsi" w:cstheme="minorHAnsi"/>
              </w:rPr>
            </w:pPr>
            <w:r>
              <w:rPr>
                <w:rFonts w:asciiTheme="minorHAnsi" w:hAnsiTheme="minorHAnsi" w:cstheme="minorHAnsi"/>
                <w:b/>
                <w:color w:val="000000"/>
                <w:lang w:val="en-US"/>
              </w:rPr>
              <w:t>2</w:t>
            </w:r>
            <w:r w:rsidR="0043694E" w:rsidRPr="001F63D2">
              <w:rPr>
                <w:rFonts w:asciiTheme="minorHAnsi" w:hAnsiTheme="minorHAnsi" w:cstheme="minorHAnsi"/>
                <w:b/>
                <w:color w:val="000000"/>
                <w:lang w:val="en-US"/>
              </w:rPr>
              <w:t>50 marks</w:t>
            </w:r>
          </w:p>
        </w:tc>
      </w:tr>
      <w:tr w:rsidR="0043694E" w:rsidRPr="001F63D2" w14:paraId="198DA025" w14:textId="77777777" w:rsidTr="0043694E">
        <w:tc>
          <w:tcPr>
            <w:tcW w:w="8926" w:type="dxa"/>
            <w:gridSpan w:val="2"/>
          </w:tcPr>
          <w:p w14:paraId="2B848E24" w14:textId="77777777" w:rsidR="0043694E" w:rsidRPr="001F63D2" w:rsidRDefault="0043694E" w:rsidP="0043694E">
            <w:pPr>
              <w:jc w:val="both"/>
              <w:rPr>
                <w:rFonts w:cstheme="minorHAnsi"/>
                <w:sz w:val="24"/>
                <w:szCs w:val="24"/>
              </w:rPr>
            </w:pPr>
            <w:r w:rsidRPr="001F63D2">
              <w:rPr>
                <w:rFonts w:cstheme="minorHAnsi"/>
                <w:sz w:val="24"/>
                <w:szCs w:val="24"/>
              </w:rPr>
              <w:t xml:space="preserve">The Citizens Information Board requires that this contract be managed by suitably qualified personnel.  Tenderers must set out the team proposed to deliver the service, including their qualifications, individual specialist knowledge and relevant expertise. </w:t>
            </w:r>
          </w:p>
          <w:p w14:paraId="174DC27D" w14:textId="77777777" w:rsidR="0043694E" w:rsidRPr="001F63D2" w:rsidRDefault="0043694E" w:rsidP="0043694E">
            <w:pPr>
              <w:jc w:val="both"/>
              <w:rPr>
                <w:rFonts w:cstheme="minorHAnsi"/>
                <w:sz w:val="24"/>
                <w:szCs w:val="24"/>
              </w:rPr>
            </w:pPr>
          </w:p>
          <w:p w14:paraId="1D2AECDC" w14:textId="77777777" w:rsidR="0043694E" w:rsidRPr="001F63D2" w:rsidRDefault="0043694E" w:rsidP="0043694E">
            <w:pPr>
              <w:jc w:val="both"/>
              <w:rPr>
                <w:rFonts w:cstheme="minorHAnsi"/>
                <w:sz w:val="24"/>
                <w:szCs w:val="24"/>
              </w:rPr>
            </w:pPr>
            <w:r w:rsidRPr="001F63D2">
              <w:rPr>
                <w:rFonts w:cstheme="minorHAnsi"/>
                <w:sz w:val="24"/>
                <w:szCs w:val="24"/>
              </w:rPr>
              <w:t xml:space="preserve">Tenderers must complete the CV template provided for the following roles: </w:t>
            </w:r>
          </w:p>
          <w:p w14:paraId="12CD7749" w14:textId="77777777" w:rsidR="0043694E" w:rsidRPr="001F63D2" w:rsidRDefault="0043694E" w:rsidP="0043694E">
            <w:pPr>
              <w:jc w:val="both"/>
              <w:rPr>
                <w:rFonts w:cstheme="minorHAnsi"/>
                <w:sz w:val="24"/>
                <w:szCs w:val="24"/>
              </w:rPr>
            </w:pPr>
          </w:p>
          <w:p w14:paraId="6F65EA4F" w14:textId="0CE7ECC4" w:rsidR="0043694E" w:rsidRPr="001F63D2" w:rsidRDefault="0043694E" w:rsidP="0043694E">
            <w:pPr>
              <w:ind w:left="426" w:hanging="426"/>
              <w:jc w:val="both"/>
              <w:rPr>
                <w:rFonts w:cstheme="minorHAnsi"/>
                <w:sz w:val="24"/>
                <w:szCs w:val="24"/>
              </w:rPr>
            </w:pPr>
            <w:r w:rsidRPr="001F63D2">
              <w:rPr>
                <w:rFonts w:cstheme="minorHAnsi"/>
                <w:sz w:val="24"/>
                <w:szCs w:val="24"/>
              </w:rPr>
              <w:t>a)</w:t>
            </w:r>
            <w:r w:rsidRPr="001F63D2">
              <w:rPr>
                <w:rFonts w:cstheme="minorHAnsi"/>
                <w:sz w:val="24"/>
                <w:szCs w:val="24"/>
              </w:rPr>
              <w:tab/>
            </w:r>
            <w:r w:rsidRPr="001F63D2">
              <w:rPr>
                <w:rFonts w:cstheme="minorHAnsi"/>
                <w:sz w:val="24"/>
                <w:szCs w:val="24"/>
                <w:u w:val="single"/>
              </w:rPr>
              <w:t>Account Manager</w:t>
            </w:r>
            <w:r w:rsidR="008D154A">
              <w:rPr>
                <w:rFonts w:cstheme="minorHAnsi"/>
                <w:sz w:val="24"/>
                <w:szCs w:val="24"/>
                <w:u w:val="single"/>
              </w:rPr>
              <w:t xml:space="preserve"> (150 marks)</w:t>
            </w:r>
          </w:p>
          <w:p w14:paraId="33DABAC8" w14:textId="77777777" w:rsidR="0043694E" w:rsidRPr="001F63D2" w:rsidRDefault="0043694E" w:rsidP="0043694E">
            <w:pPr>
              <w:ind w:left="426" w:hanging="426"/>
              <w:rPr>
                <w:rFonts w:cstheme="minorHAnsi"/>
                <w:sz w:val="24"/>
                <w:szCs w:val="24"/>
              </w:rPr>
            </w:pPr>
            <w:r w:rsidRPr="001F63D2">
              <w:rPr>
                <w:rFonts w:cstheme="minorHAnsi"/>
                <w:sz w:val="24"/>
                <w:szCs w:val="24"/>
              </w:rPr>
              <w:tab/>
              <w:t xml:space="preserve">The Account Manager will be expected to deal with any queries or issues which arise over the lifetime of the contract and should have the appropriate level of authority to do so. </w:t>
            </w:r>
            <w:r w:rsidRPr="001F63D2">
              <w:rPr>
                <w:rFonts w:cstheme="minorHAnsi"/>
                <w:sz w:val="24"/>
                <w:szCs w:val="24"/>
              </w:rPr>
              <w:br/>
            </w:r>
          </w:p>
          <w:p w14:paraId="693C5BA7" w14:textId="5AC695B6" w:rsidR="0043694E" w:rsidRPr="001F63D2" w:rsidRDefault="0043694E" w:rsidP="0043694E">
            <w:pPr>
              <w:ind w:left="426" w:hanging="426"/>
              <w:jc w:val="both"/>
              <w:rPr>
                <w:rFonts w:cstheme="minorHAnsi"/>
                <w:sz w:val="24"/>
                <w:szCs w:val="24"/>
              </w:rPr>
            </w:pPr>
            <w:r w:rsidRPr="001F63D2">
              <w:rPr>
                <w:rFonts w:cstheme="minorHAnsi"/>
                <w:sz w:val="24"/>
                <w:szCs w:val="24"/>
              </w:rPr>
              <w:t>b)</w:t>
            </w:r>
            <w:r w:rsidRPr="001F63D2">
              <w:rPr>
                <w:rFonts w:cstheme="minorHAnsi"/>
                <w:sz w:val="24"/>
                <w:szCs w:val="24"/>
              </w:rPr>
              <w:tab/>
            </w:r>
            <w:r w:rsidRPr="001F63D2">
              <w:rPr>
                <w:rFonts w:cstheme="minorHAnsi"/>
                <w:sz w:val="24"/>
                <w:szCs w:val="24"/>
                <w:u w:val="single"/>
              </w:rPr>
              <w:t>Service Delivery Manager</w:t>
            </w:r>
            <w:r w:rsidR="008D154A">
              <w:rPr>
                <w:rFonts w:cstheme="minorHAnsi"/>
                <w:sz w:val="24"/>
                <w:szCs w:val="24"/>
                <w:u w:val="single"/>
              </w:rPr>
              <w:t xml:space="preserve"> (50 marks)</w:t>
            </w:r>
          </w:p>
          <w:p w14:paraId="4B94FD12" w14:textId="77777777" w:rsidR="0043694E" w:rsidRPr="001F63D2" w:rsidRDefault="0043694E" w:rsidP="0043694E">
            <w:pPr>
              <w:ind w:left="426" w:hanging="426"/>
              <w:jc w:val="both"/>
              <w:rPr>
                <w:rFonts w:cstheme="minorHAnsi"/>
                <w:sz w:val="24"/>
                <w:szCs w:val="24"/>
              </w:rPr>
            </w:pPr>
            <w:r w:rsidRPr="001F63D2">
              <w:rPr>
                <w:rFonts w:cstheme="minorHAnsi"/>
                <w:sz w:val="24"/>
                <w:szCs w:val="24"/>
              </w:rPr>
              <w:tab/>
              <w:t>The Service Delivery Manager is expected to manage the full end-to-end support of the overall solution.</w:t>
            </w:r>
          </w:p>
          <w:p w14:paraId="2DBD687E" w14:textId="2774C838" w:rsidR="0043694E" w:rsidRPr="001F63D2" w:rsidRDefault="0043694E" w:rsidP="0043694E">
            <w:pPr>
              <w:ind w:left="426" w:hanging="426"/>
              <w:jc w:val="both"/>
              <w:rPr>
                <w:rFonts w:cstheme="minorHAnsi"/>
                <w:sz w:val="24"/>
                <w:szCs w:val="24"/>
              </w:rPr>
            </w:pPr>
            <w:r w:rsidRPr="001F63D2">
              <w:rPr>
                <w:rFonts w:cstheme="minorHAnsi"/>
                <w:sz w:val="24"/>
                <w:szCs w:val="24"/>
              </w:rPr>
              <w:t>c)</w:t>
            </w:r>
            <w:r w:rsidRPr="001F63D2">
              <w:rPr>
                <w:rFonts w:cstheme="minorHAnsi"/>
                <w:sz w:val="24"/>
                <w:szCs w:val="24"/>
              </w:rPr>
              <w:tab/>
            </w:r>
            <w:r w:rsidRPr="001F63D2">
              <w:rPr>
                <w:rFonts w:cstheme="minorHAnsi"/>
                <w:sz w:val="24"/>
                <w:szCs w:val="24"/>
                <w:u w:val="single"/>
              </w:rPr>
              <w:t>Assigned Technical Resources</w:t>
            </w:r>
            <w:r w:rsidR="008D154A">
              <w:rPr>
                <w:rFonts w:cstheme="minorHAnsi"/>
                <w:sz w:val="24"/>
                <w:szCs w:val="24"/>
                <w:u w:val="single"/>
              </w:rPr>
              <w:t xml:space="preserve"> (50 marks)</w:t>
            </w:r>
          </w:p>
          <w:p w14:paraId="565E7227" w14:textId="77777777" w:rsidR="0043694E" w:rsidRPr="001F63D2" w:rsidRDefault="0043694E" w:rsidP="0043694E">
            <w:pPr>
              <w:ind w:left="426" w:hanging="426"/>
              <w:jc w:val="both"/>
              <w:rPr>
                <w:rFonts w:cstheme="minorHAnsi"/>
                <w:sz w:val="24"/>
                <w:szCs w:val="24"/>
              </w:rPr>
            </w:pPr>
            <w:r w:rsidRPr="001F63D2">
              <w:rPr>
                <w:rFonts w:cstheme="minorHAnsi"/>
                <w:sz w:val="24"/>
                <w:szCs w:val="24"/>
              </w:rPr>
              <w:tab/>
              <w:t xml:space="preserve">Tenderers must set out the team proposed to deliver the technical and support services, including their qualifications, individual specialist knowledge and relevant expertise. </w:t>
            </w:r>
          </w:p>
          <w:p w14:paraId="677F4BD9" w14:textId="77777777" w:rsidR="0043694E" w:rsidRPr="001F63D2" w:rsidRDefault="0043694E" w:rsidP="000A1122">
            <w:pPr>
              <w:jc w:val="both"/>
              <w:rPr>
                <w:rFonts w:cstheme="minorHAnsi"/>
                <w:sz w:val="24"/>
                <w:szCs w:val="24"/>
              </w:rPr>
            </w:pPr>
          </w:p>
        </w:tc>
      </w:tr>
      <w:tr w:rsidR="0043694E" w:rsidRPr="001F63D2" w14:paraId="37FEDC68" w14:textId="77777777" w:rsidTr="0043694E">
        <w:tc>
          <w:tcPr>
            <w:tcW w:w="8926" w:type="dxa"/>
            <w:gridSpan w:val="2"/>
            <w:shd w:val="clear" w:color="auto" w:fill="D9E2F3" w:themeFill="accent5" w:themeFillTint="33"/>
          </w:tcPr>
          <w:p w14:paraId="73F50D78" w14:textId="77777777" w:rsidR="0043694E" w:rsidRPr="001F63D2" w:rsidRDefault="0043694E" w:rsidP="000A1122">
            <w:pPr>
              <w:jc w:val="center"/>
              <w:rPr>
                <w:rFonts w:cstheme="minorHAnsi"/>
                <w:b/>
                <w:sz w:val="24"/>
                <w:szCs w:val="24"/>
                <w:u w:val="single"/>
              </w:rPr>
            </w:pPr>
          </w:p>
          <w:p w14:paraId="1B129F38" w14:textId="77777777" w:rsidR="0043694E" w:rsidRPr="001F63D2" w:rsidRDefault="0043694E" w:rsidP="000A1122">
            <w:pPr>
              <w:jc w:val="center"/>
              <w:rPr>
                <w:rFonts w:cstheme="minorHAnsi"/>
                <w:sz w:val="24"/>
                <w:szCs w:val="24"/>
              </w:rPr>
            </w:pPr>
            <w:r w:rsidRPr="001F63D2">
              <w:rPr>
                <w:rFonts w:cstheme="minorHAnsi"/>
                <w:b/>
                <w:sz w:val="24"/>
                <w:szCs w:val="24"/>
                <w:u w:val="single"/>
              </w:rPr>
              <w:t>Please complete the CV Template included in this Tender Response Document</w:t>
            </w:r>
          </w:p>
          <w:p w14:paraId="3472ED1A" w14:textId="77777777" w:rsidR="0043694E" w:rsidRPr="001F63D2" w:rsidRDefault="0043694E" w:rsidP="000A1122">
            <w:pPr>
              <w:rPr>
                <w:rFonts w:cstheme="minorHAnsi"/>
                <w:sz w:val="24"/>
                <w:szCs w:val="24"/>
              </w:rPr>
            </w:pPr>
          </w:p>
        </w:tc>
      </w:tr>
    </w:tbl>
    <w:p w14:paraId="03F9EC13" w14:textId="77777777" w:rsidR="0043694E" w:rsidRPr="001F63D2" w:rsidRDefault="0043694E" w:rsidP="00951419">
      <w:pPr>
        <w:rPr>
          <w:rFonts w:cstheme="minorHAnsi"/>
          <w:sz w:val="24"/>
          <w:szCs w:val="24"/>
        </w:rPr>
      </w:pPr>
    </w:p>
    <w:tbl>
      <w:tblPr>
        <w:tblStyle w:val="TableGrid"/>
        <w:tblW w:w="8926" w:type="dxa"/>
        <w:tblLook w:val="04A0" w:firstRow="1" w:lastRow="0" w:firstColumn="1" w:lastColumn="0" w:noHBand="0" w:noVBand="1"/>
      </w:tblPr>
      <w:tblGrid>
        <w:gridCol w:w="6941"/>
        <w:gridCol w:w="1985"/>
      </w:tblGrid>
      <w:tr w:rsidR="0043694E" w:rsidRPr="001F63D2" w14:paraId="6AC28AF4" w14:textId="77777777" w:rsidTr="000A1122">
        <w:tc>
          <w:tcPr>
            <w:tcW w:w="6941" w:type="dxa"/>
            <w:shd w:val="clear" w:color="auto" w:fill="D9E2F3" w:themeFill="accent5" w:themeFillTint="33"/>
          </w:tcPr>
          <w:p w14:paraId="353E5AD9" w14:textId="315E363D" w:rsidR="0043694E" w:rsidRPr="001F63D2" w:rsidRDefault="0043694E" w:rsidP="000A1122">
            <w:pPr>
              <w:spacing w:after="120" w:line="276" w:lineRule="auto"/>
              <w:contextualSpacing/>
              <w:jc w:val="both"/>
              <w:rPr>
                <w:rFonts w:cstheme="minorHAnsi"/>
                <w:b/>
                <w:bCs/>
                <w:sz w:val="24"/>
                <w:szCs w:val="24"/>
              </w:rPr>
            </w:pPr>
            <w:r w:rsidRPr="001F63D2">
              <w:rPr>
                <w:rFonts w:cstheme="minorHAnsi"/>
                <w:b/>
                <w:bCs/>
                <w:sz w:val="24"/>
                <w:szCs w:val="24"/>
              </w:rPr>
              <w:t>5.6</w:t>
            </w:r>
            <w:r w:rsidRPr="001F63D2">
              <w:rPr>
                <w:rFonts w:cstheme="minorHAnsi"/>
                <w:b/>
                <w:sz w:val="24"/>
                <w:szCs w:val="24"/>
              </w:rPr>
              <w:tab/>
            </w:r>
            <w:r w:rsidRPr="001F63D2">
              <w:rPr>
                <w:rFonts w:cstheme="minorHAnsi"/>
                <w:b/>
                <w:bCs/>
                <w:sz w:val="24"/>
                <w:szCs w:val="24"/>
                <w:u w:val="single"/>
              </w:rPr>
              <w:t>On-site Technical Resources</w:t>
            </w:r>
          </w:p>
          <w:p w14:paraId="343016D1" w14:textId="77777777" w:rsidR="0043694E" w:rsidRPr="001F63D2" w:rsidRDefault="0043694E" w:rsidP="000A1122">
            <w:pPr>
              <w:rPr>
                <w:rFonts w:cstheme="minorHAnsi"/>
                <w:b/>
                <w:bCs/>
                <w:sz w:val="24"/>
                <w:szCs w:val="24"/>
              </w:rPr>
            </w:pPr>
          </w:p>
        </w:tc>
        <w:tc>
          <w:tcPr>
            <w:tcW w:w="1985" w:type="dxa"/>
            <w:shd w:val="clear" w:color="auto" w:fill="D9E2F3" w:themeFill="accent5" w:themeFillTint="33"/>
          </w:tcPr>
          <w:p w14:paraId="33E81D8D" w14:textId="701D16B6" w:rsidR="0043694E" w:rsidRPr="001F63D2" w:rsidRDefault="008D154A" w:rsidP="000A1122">
            <w:pPr>
              <w:pStyle w:val="BodyText"/>
              <w:spacing w:after="120"/>
              <w:ind w:left="0" w:right="641"/>
              <w:jc w:val="center"/>
              <w:rPr>
                <w:rFonts w:asciiTheme="minorHAnsi" w:hAnsiTheme="minorHAnsi" w:cstheme="minorHAnsi"/>
              </w:rPr>
            </w:pPr>
            <w:r>
              <w:rPr>
                <w:rFonts w:asciiTheme="minorHAnsi" w:hAnsiTheme="minorHAnsi" w:cstheme="minorHAnsi"/>
                <w:b/>
                <w:color w:val="000000"/>
                <w:lang w:val="en-US"/>
              </w:rPr>
              <w:t>50</w:t>
            </w:r>
            <w:r w:rsidR="0043694E" w:rsidRPr="001F63D2">
              <w:rPr>
                <w:rFonts w:asciiTheme="minorHAnsi" w:hAnsiTheme="minorHAnsi" w:cstheme="minorHAnsi"/>
                <w:b/>
                <w:color w:val="000000"/>
                <w:lang w:val="en-US"/>
              </w:rPr>
              <w:t xml:space="preserve"> marks</w:t>
            </w:r>
          </w:p>
        </w:tc>
      </w:tr>
      <w:tr w:rsidR="0043694E" w:rsidRPr="001F63D2" w14:paraId="3D4C1B61" w14:textId="77777777" w:rsidTr="000A1122">
        <w:tc>
          <w:tcPr>
            <w:tcW w:w="8926" w:type="dxa"/>
            <w:gridSpan w:val="2"/>
          </w:tcPr>
          <w:p w14:paraId="37127977" w14:textId="77777777" w:rsidR="0043694E" w:rsidRPr="001F63D2" w:rsidRDefault="0043694E" w:rsidP="0043694E">
            <w:pPr>
              <w:jc w:val="both"/>
              <w:rPr>
                <w:rFonts w:cstheme="minorHAnsi"/>
                <w:sz w:val="24"/>
                <w:szCs w:val="24"/>
              </w:rPr>
            </w:pPr>
            <w:r w:rsidRPr="001F63D2">
              <w:rPr>
                <w:rFonts w:cstheme="minorHAnsi"/>
                <w:sz w:val="24"/>
                <w:szCs w:val="24"/>
              </w:rPr>
              <w:t xml:space="preserve">The Citizens Information Board may require network engineers to be present on-site at George’s Quay House from time to time as part of a process of ongoing monitoring, maintenance, and upgrading of the system. </w:t>
            </w:r>
          </w:p>
          <w:p w14:paraId="5ACA8E6A" w14:textId="77777777" w:rsidR="0043694E" w:rsidRPr="001F63D2" w:rsidRDefault="0043694E" w:rsidP="0043694E">
            <w:pPr>
              <w:jc w:val="both"/>
              <w:rPr>
                <w:rFonts w:cstheme="minorHAnsi"/>
                <w:sz w:val="24"/>
                <w:szCs w:val="24"/>
              </w:rPr>
            </w:pPr>
          </w:p>
          <w:p w14:paraId="27C65D96" w14:textId="77777777" w:rsidR="0043694E" w:rsidRPr="001F63D2" w:rsidRDefault="0043694E" w:rsidP="0043694E">
            <w:pPr>
              <w:jc w:val="both"/>
              <w:rPr>
                <w:rFonts w:cstheme="minorHAnsi"/>
                <w:sz w:val="24"/>
                <w:szCs w:val="24"/>
              </w:rPr>
            </w:pPr>
            <w:r w:rsidRPr="001F63D2">
              <w:rPr>
                <w:rFonts w:cstheme="minorHAnsi"/>
                <w:sz w:val="24"/>
                <w:szCs w:val="24"/>
              </w:rPr>
              <w:t>Tenderers must complete a CV template for indicative resources that CIB could access at junior, mid- and senior levels. For the purpose of this RFT, the different levels of engineers are defined as follows:</w:t>
            </w:r>
          </w:p>
          <w:p w14:paraId="00011E9C" w14:textId="77777777" w:rsidR="0043694E" w:rsidRPr="001F63D2" w:rsidRDefault="0043694E" w:rsidP="0043694E">
            <w:pPr>
              <w:jc w:val="both"/>
              <w:rPr>
                <w:rFonts w:cstheme="minorHAnsi"/>
                <w:sz w:val="24"/>
                <w:szCs w:val="24"/>
              </w:rPr>
            </w:pPr>
          </w:p>
          <w:tbl>
            <w:tblPr>
              <w:tblStyle w:val="TableGrid"/>
              <w:tblW w:w="0" w:type="auto"/>
              <w:tblLook w:val="04A0" w:firstRow="1" w:lastRow="0" w:firstColumn="1" w:lastColumn="0" w:noHBand="0" w:noVBand="1"/>
            </w:tblPr>
            <w:tblGrid>
              <w:gridCol w:w="2310"/>
              <w:gridCol w:w="2464"/>
              <w:gridCol w:w="3926"/>
            </w:tblGrid>
            <w:tr w:rsidR="0043694E" w:rsidRPr="001F63D2" w14:paraId="53EC8970" w14:textId="77777777" w:rsidTr="000A1122">
              <w:tc>
                <w:tcPr>
                  <w:tcW w:w="2405" w:type="dxa"/>
                  <w:shd w:val="clear" w:color="auto" w:fill="DEEAF6" w:themeFill="accent1" w:themeFillTint="33"/>
                </w:tcPr>
                <w:p w14:paraId="45FFF55A" w14:textId="77777777" w:rsidR="0043694E" w:rsidRPr="001F63D2" w:rsidRDefault="0043694E" w:rsidP="0043694E">
                  <w:pPr>
                    <w:jc w:val="both"/>
                    <w:rPr>
                      <w:rFonts w:cstheme="minorHAnsi"/>
                      <w:b/>
                      <w:bCs/>
                      <w:sz w:val="24"/>
                      <w:szCs w:val="24"/>
                    </w:rPr>
                  </w:pPr>
                  <w:r w:rsidRPr="001F63D2">
                    <w:rPr>
                      <w:rFonts w:cstheme="minorHAnsi"/>
                      <w:b/>
                      <w:bCs/>
                      <w:sz w:val="24"/>
                      <w:szCs w:val="24"/>
                    </w:rPr>
                    <w:t>Level</w:t>
                  </w:r>
                </w:p>
              </w:tc>
              <w:tc>
                <w:tcPr>
                  <w:tcW w:w="2552" w:type="dxa"/>
                  <w:shd w:val="clear" w:color="auto" w:fill="DEEAF6" w:themeFill="accent1" w:themeFillTint="33"/>
                </w:tcPr>
                <w:p w14:paraId="07745DC2" w14:textId="77777777" w:rsidR="0043694E" w:rsidRPr="001F63D2" w:rsidRDefault="0043694E" w:rsidP="0043694E">
                  <w:pPr>
                    <w:jc w:val="both"/>
                    <w:rPr>
                      <w:rFonts w:cstheme="minorHAnsi"/>
                      <w:b/>
                      <w:bCs/>
                      <w:sz w:val="24"/>
                      <w:szCs w:val="24"/>
                    </w:rPr>
                  </w:pPr>
                  <w:r w:rsidRPr="001F63D2">
                    <w:rPr>
                      <w:rFonts w:cstheme="minorHAnsi"/>
                      <w:b/>
                      <w:bCs/>
                      <w:sz w:val="24"/>
                      <w:szCs w:val="24"/>
                    </w:rPr>
                    <w:t>Experience</w:t>
                  </w:r>
                </w:p>
              </w:tc>
              <w:tc>
                <w:tcPr>
                  <w:tcW w:w="4104" w:type="dxa"/>
                  <w:shd w:val="clear" w:color="auto" w:fill="DEEAF6" w:themeFill="accent1" w:themeFillTint="33"/>
                </w:tcPr>
                <w:p w14:paraId="163D9792" w14:textId="77777777" w:rsidR="0043694E" w:rsidRPr="001F63D2" w:rsidRDefault="0043694E" w:rsidP="0043694E">
                  <w:pPr>
                    <w:jc w:val="both"/>
                    <w:rPr>
                      <w:rFonts w:cstheme="minorHAnsi"/>
                      <w:b/>
                      <w:bCs/>
                      <w:sz w:val="24"/>
                      <w:szCs w:val="24"/>
                    </w:rPr>
                  </w:pPr>
                  <w:r w:rsidRPr="001F63D2">
                    <w:rPr>
                      <w:rFonts w:cstheme="minorHAnsi"/>
                      <w:b/>
                      <w:bCs/>
                      <w:sz w:val="24"/>
                      <w:szCs w:val="24"/>
                    </w:rPr>
                    <w:t>Qualifications and Skills</w:t>
                  </w:r>
                </w:p>
              </w:tc>
            </w:tr>
            <w:tr w:rsidR="0043694E" w:rsidRPr="001F63D2" w14:paraId="4D1C8B23" w14:textId="77777777" w:rsidTr="000A1122">
              <w:tc>
                <w:tcPr>
                  <w:tcW w:w="2405" w:type="dxa"/>
                </w:tcPr>
                <w:p w14:paraId="34617FE1" w14:textId="77777777" w:rsidR="0043694E" w:rsidRPr="001F63D2" w:rsidRDefault="0043694E" w:rsidP="0043694E">
                  <w:pPr>
                    <w:jc w:val="both"/>
                    <w:rPr>
                      <w:rFonts w:cstheme="minorHAnsi"/>
                      <w:sz w:val="24"/>
                      <w:szCs w:val="24"/>
                    </w:rPr>
                  </w:pPr>
                  <w:r w:rsidRPr="001F63D2">
                    <w:rPr>
                      <w:rFonts w:cstheme="minorHAnsi"/>
                      <w:sz w:val="24"/>
                      <w:szCs w:val="24"/>
                    </w:rPr>
                    <w:t>Junior-Level Engineer</w:t>
                  </w:r>
                </w:p>
              </w:tc>
              <w:tc>
                <w:tcPr>
                  <w:tcW w:w="2552" w:type="dxa"/>
                </w:tcPr>
                <w:p w14:paraId="1B73ADB0" w14:textId="77777777" w:rsidR="0043694E" w:rsidRPr="001F63D2" w:rsidRDefault="0043694E" w:rsidP="0043694E">
                  <w:pPr>
                    <w:jc w:val="both"/>
                    <w:rPr>
                      <w:rFonts w:cstheme="minorHAnsi"/>
                      <w:sz w:val="24"/>
                      <w:szCs w:val="24"/>
                    </w:rPr>
                  </w:pPr>
                  <w:r w:rsidRPr="001F63D2">
                    <w:rPr>
                      <w:rFonts w:cstheme="minorHAnsi"/>
                      <w:sz w:val="24"/>
                      <w:szCs w:val="24"/>
                    </w:rPr>
                    <w:t>1 – 3 years’ experience</w:t>
                  </w:r>
                </w:p>
              </w:tc>
              <w:tc>
                <w:tcPr>
                  <w:tcW w:w="4104" w:type="dxa"/>
                </w:tcPr>
                <w:p w14:paraId="3FDAEF56" w14:textId="77777777" w:rsidR="0043694E" w:rsidRPr="001F63D2" w:rsidRDefault="0043694E" w:rsidP="0043694E">
                  <w:pPr>
                    <w:rPr>
                      <w:rFonts w:cstheme="minorHAnsi"/>
                      <w:sz w:val="24"/>
                      <w:szCs w:val="24"/>
                    </w:rPr>
                  </w:pPr>
                  <w:r w:rsidRPr="001F63D2">
                    <w:rPr>
                      <w:rFonts w:cstheme="minorHAnsi"/>
                      <w:sz w:val="24"/>
                      <w:szCs w:val="24"/>
                    </w:rPr>
                    <w:t>Cisco Certified Network Associate (CCNA) or equivalent level, with expertise in Border Gateway Protocol (BGP) and Open Shortest Path First (OSPF)</w:t>
                  </w:r>
                </w:p>
              </w:tc>
            </w:tr>
            <w:tr w:rsidR="0043694E" w:rsidRPr="001F63D2" w14:paraId="6246DCA3" w14:textId="77777777" w:rsidTr="000A1122">
              <w:tc>
                <w:tcPr>
                  <w:tcW w:w="2405" w:type="dxa"/>
                </w:tcPr>
                <w:p w14:paraId="5B128FD6" w14:textId="77777777" w:rsidR="0043694E" w:rsidRPr="001F63D2" w:rsidRDefault="0043694E" w:rsidP="0043694E">
                  <w:pPr>
                    <w:jc w:val="both"/>
                    <w:rPr>
                      <w:rFonts w:cstheme="minorHAnsi"/>
                      <w:sz w:val="24"/>
                      <w:szCs w:val="24"/>
                    </w:rPr>
                  </w:pPr>
                  <w:r w:rsidRPr="001F63D2">
                    <w:rPr>
                      <w:rFonts w:cstheme="minorHAnsi"/>
                      <w:sz w:val="24"/>
                      <w:szCs w:val="24"/>
                    </w:rPr>
                    <w:t>Mid-Level Engineer</w:t>
                  </w:r>
                </w:p>
              </w:tc>
              <w:tc>
                <w:tcPr>
                  <w:tcW w:w="2552" w:type="dxa"/>
                </w:tcPr>
                <w:p w14:paraId="7224E193" w14:textId="77777777" w:rsidR="0043694E" w:rsidRPr="001F63D2" w:rsidRDefault="0043694E" w:rsidP="0043694E">
                  <w:pPr>
                    <w:jc w:val="both"/>
                    <w:rPr>
                      <w:rFonts w:cstheme="minorHAnsi"/>
                      <w:sz w:val="24"/>
                      <w:szCs w:val="24"/>
                    </w:rPr>
                  </w:pPr>
                  <w:r w:rsidRPr="001F63D2">
                    <w:rPr>
                      <w:rFonts w:cstheme="minorHAnsi"/>
                      <w:sz w:val="24"/>
                      <w:szCs w:val="24"/>
                    </w:rPr>
                    <w:t>3 – 7 years’ experience</w:t>
                  </w:r>
                </w:p>
              </w:tc>
              <w:tc>
                <w:tcPr>
                  <w:tcW w:w="4104" w:type="dxa"/>
                </w:tcPr>
                <w:p w14:paraId="0BEEC6A2" w14:textId="77777777" w:rsidR="0043694E" w:rsidRPr="001F63D2" w:rsidRDefault="0043694E" w:rsidP="0043694E">
                  <w:pPr>
                    <w:rPr>
                      <w:rFonts w:cstheme="minorHAnsi"/>
                      <w:sz w:val="24"/>
                      <w:szCs w:val="24"/>
                    </w:rPr>
                  </w:pPr>
                  <w:r w:rsidRPr="001F63D2">
                    <w:rPr>
                      <w:rFonts w:cstheme="minorHAnsi"/>
                      <w:sz w:val="24"/>
                      <w:szCs w:val="24"/>
                    </w:rPr>
                    <w:t xml:space="preserve">Cisco Certified Network Professional (CCNP) level or equivalent, with </w:t>
                  </w:r>
                  <w:r w:rsidRPr="001F63D2">
                    <w:rPr>
                      <w:rFonts w:cstheme="minorHAnsi"/>
                      <w:sz w:val="24"/>
                      <w:szCs w:val="24"/>
                    </w:rPr>
                    <w:lastRenderedPageBreak/>
                    <w:t>expertise in large-scale IP, Wi-Fi, and VOIP networks</w:t>
                  </w:r>
                </w:p>
              </w:tc>
            </w:tr>
            <w:tr w:rsidR="0043694E" w:rsidRPr="001F63D2" w14:paraId="6E2E89B6" w14:textId="77777777" w:rsidTr="000A1122">
              <w:tc>
                <w:tcPr>
                  <w:tcW w:w="2405" w:type="dxa"/>
                </w:tcPr>
                <w:p w14:paraId="538B445D" w14:textId="77777777" w:rsidR="0043694E" w:rsidRPr="001F63D2" w:rsidRDefault="0043694E" w:rsidP="0043694E">
                  <w:pPr>
                    <w:jc w:val="both"/>
                    <w:rPr>
                      <w:rFonts w:cstheme="minorHAnsi"/>
                      <w:sz w:val="24"/>
                      <w:szCs w:val="24"/>
                    </w:rPr>
                  </w:pPr>
                  <w:r w:rsidRPr="001F63D2">
                    <w:rPr>
                      <w:rFonts w:cstheme="minorHAnsi"/>
                      <w:sz w:val="24"/>
                      <w:szCs w:val="24"/>
                    </w:rPr>
                    <w:lastRenderedPageBreak/>
                    <w:t>Senior-Level Engineer</w:t>
                  </w:r>
                </w:p>
              </w:tc>
              <w:tc>
                <w:tcPr>
                  <w:tcW w:w="2552" w:type="dxa"/>
                </w:tcPr>
                <w:p w14:paraId="20CA73E3" w14:textId="77777777" w:rsidR="0043694E" w:rsidRPr="001F63D2" w:rsidRDefault="0043694E" w:rsidP="0043694E">
                  <w:pPr>
                    <w:jc w:val="both"/>
                    <w:rPr>
                      <w:rFonts w:cstheme="minorHAnsi"/>
                      <w:sz w:val="24"/>
                      <w:szCs w:val="24"/>
                    </w:rPr>
                  </w:pPr>
                  <w:r w:rsidRPr="001F63D2">
                    <w:rPr>
                      <w:rFonts w:cstheme="minorHAnsi"/>
                      <w:sz w:val="24"/>
                      <w:szCs w:val="24"/>
                    </w:rPr>
                    <w:t>7+ years’ experience</w:t>
                  </w:r>
                </w:p>
              </w:tc>
              <w:tc>
                <w:tcPr>
                  <w:tcW w:w="4104" w:type="dxa"/>
                </w:tcPr>
                <w:p w14:paraId="11CC859D" w14:textId="77777777" w:rsidR="0043694E" w:rsidRPr="001F63D2" w:rsidRDefault="0043694E" w:rsidP="0043694E">
                  <w:pPr>
                    <w:rPr>
                      <w:rFonts w:cstheme="minorHAnsi"/>
                      <w:sz w:val="24"/>
                      <w:szCs w:val="24"/>
                    </w:rPr>
                  </w:pPr>
                  <w:r w:rsidRPr="001F63D2">
                    <w:rPr>
                      <w:rFonts w:cstheme="minorHAnsi"/>
                      <w:sz w:val="24"/>
                      <w:szCs w:val="24"/>
                    </w:rPr>
                    <w:t>Cisco Certified Internetwork Expert (CCIE) level or equivalent, with expertise in resolving VOIP, LAN, Wi-Fi, NAC, SASE type, WAN issues on large-scale networks</w:t>
                  </w:r>
                </w:p>
              </w:tc>
            </w:tr>
          </w:tbl>
          <w:p w14:paraId="44599F96" w14:textId="77777777" w:rsidR="0043694E" w:rsidRPr="001F63D2" w:rsidRDefault="0043694E" w:rsidP="0043694E">
            <w:pPr>
              <w:ind w:firstLine="720"/>
              <w:jc w:val="both"/>
              <w:rPr>
                <w:rFonts w:cstheme="minorHAnsi"/>
                <w:sz w:val="24"/>
                <w:szCs w:val="24"/>
              </w:rPr>
            </w:pPr>
          </w:p>
        </w:tc>
      </w:tr>
      <w:tr w:rsidR="0043694E" w:rsidRPr="001F63D2" w14:paraId="44A5F128" w14:textId="77777777" w:rsidTr="0043694E">
        <w:tc>
          <w:tcPr>
            <w:tcW w:w="8926" w:type="dxa"/>
            <w:gridSpan w:val="2"/>
            <w:shd w:val="clear" w:color="auto" w:fill="D9E2F3" w:themeFill="accent5" w:themeFillTint="33"/>
          </w:tcPr>
          <w:p w14:paraId="20C811F1" w14:textId="77777777" w:rsidR="0043694E" w:rsidRPr="001F63D2" w:rsidRDefault="0043694E" w:rsidP="000A1122">
            <w:pPr>
              <w:jc w:val="center"/>
              <w:rPr>
                <w:rFonts w:cstheme="minorHAnsi"/>
                <w:b/>
                <w:sz w:val="24"/>
                <w:szCs w:val="24"/>
                <w:u w:val="single"/>
              </w:rPr>
            </w:pPr>
          </w:p>
          <w:p w14:paraId="366507C5" w14:textId="77777777" w:rsidR="0043694E" w:rsidRPr="001F63D2" w:rsidRDefault="0043694E" w:rsidP="000A1122">
            <w:pPr>
              <w:jc w:val="center"/>
              <w:rPr>
                <w:rFonts w:cstheme="minorHAnsi"/>
                <w:sz w:val="24"/>
                <w:szCs w:val="24"/>
              </w:rPr>
            </w:pPr>
            <w:r w:rsidRPr="001F63D2">
              <w:rPr>
                <w:rFonts w:cstheme="minorHAnsi"/>
                <w:b/>
                <w:sz w:val="24"/>
                <w:szCs w:val="24"/>
                <w:u w:val="single"/>
              </w:rPr>
              <w:t>Please complete the CV Template included in this Tender Response Document</w:t>
            </w:r>
          </w:p>
          <w:p w14:paraId="5CE7D367" w14:textId="77777777" w:rsidR="0043694E" w:rsidRPr="001F63D2" w:rsidRDefault="0043694E" w:rsidP="000A1122">
            <w:pPr>
              <w:rPr>
                <w:rFonts w:cstheme="minorHAnsi"/>
                <w:sz w:val="24"/>
                <w:szCs w:val="24"/>
              </w:rPr>
            </w:pPr>
          </w:p>
        </w:tc>
      </w:tr>
    </w:tbl>
    <w:p w14:paraId="12CBF338" w14:textId="77777777" w:rsidR="0043694E" w:rsidRPr="001F63D2" w:rsidRDefault="0043694E" w:rsidP="00951419">
      <w:pPr>
        <w:rPr>
          <w:rFonts w:cstheme="minorHAnsi"/>
          <w:sz w:val="24"/>
          <w:szCs w:val="24"/>
        </w:rPr>
      </w:pPr>
    </w:p>
    <w:tbl>
      <w:tblPr>
        <w:tblStyle w:val="TableGrid"/>
        <w:tblW w:w="8926" w:type="dxa"/>
        <w:tblLook w:val="04A0" w:firstRow="1" w:lastRow="0" w:firstColumn="1" w:lastColumn="0" w:noHBand="0" w:noVBand="1"/>
      </w:tblPr>
      <w:tblGrid>
        <w:gridCol w:w="6941"/>
        <w:gridCol w:w="1985"/>
      </w:tblGrid>
      <w:tr w:rsidR="0043694E" w:rsidRPr="001F63D2" w14:paraId="1377B237" w14:textId="77777777" w:rsidTr="000A1122">
        <w:tc>
          <w:tcPr>
            <w:tcW w:w="6941" w:type="dxa"/>
            <w:shd w:val="clear" w:color="auto" w:fill="D9E2F3" w:themeFill="accent5" w:themeFillTint="33"/>
          </w:tcPr>
          <w:p w14:paraId="7FC86CA1" w14:textId="4E233453" w:rsidR="0043694E" w:rsidRPr="001F63D2" w:rsidRDefault="0043694E" w:rsidP="000A1122">
            <w:pPr>
              <w:spacing w:after="120" w:line="276" w:lineRule="auto"/>
              <w:contextualSpacing/>
              <w:jc w:val="both"/>
              <w:rPr>
                <w:rFonts w:cstheme="minorHAnsi"/>
                <w:b/>
                <w:bCs/>
                <w:sz w:val="24"/>
                <w:szCs w:val="24"/>
              </w:rPr>
            </w:pPr>
            <w:r w:rsidRPr="001F63D2">
              <w:rPr>
                <w:rFonts w:cstheme="minorHAnsi"/>
                <w:b/>
                <w:bCs/>
                <w:sz w:val="24"/>
                <w:szCs w:val="24"/>
              </w:rPr>
              <w:t>5.</w:t>
            </w:r>
            <w:r w:rsidR="00D17857" w:rsidRPr="001F63D2">
              <w:rPr>
                <w:rFonts w:cstheme="minorHAnsi"/>
                <w:b/>
                <w:bCs/>
                <w:sz w:val="24"/>
                <w:szCs w:val="24"/>
              </w:rPr>
              <w:t>7</w:t>
            </w:r>
            <w:r w:rsidRPr="001F63D2">
              <w:rPr>
                <w:rFonts w:cstheme="minorHAnsi"/>
                <w:b/>
                <w:sz w:val="24"/>
                <w:szCs w:val="24"/>
              </w:rPr>
              <w:tab/>
            </w:r>
            <w:r w:rsidR="00D17857" w:rsidRPr="001F63D2">
              <w:rPr>
                <w:rFonts w:cstheme="minorHAnsi"/>
                <w:b/>
                <w:bCs/>
                <w:color w:val="000000"/>
                <w:sz w:val="24"/>
                <w:szCs w:val="24"/>
                <w:u w:val="single"/>
              </w:rPr>
              <w:t>Disaster Recovery</w:t>
            </w:r>
          </w:p>
          <w:p w14:paraId="46FC50B4" w14:textId="77777777" w:rsidR="0043694E" w:rsidRPr="001F63D2" w:rsidRDefault="0043694E" w:rsidP="000A1122">
            <w:pPr>
              <w:rPr>
                <w:rFonts w:cstheme="minorHAnsi"/>
                <w:b/>
                <w:bCs/>
                <w:sz w:val="24"/>
                <w:szCs w:val="24"/>
              </w:rPr>
            </w:pPr>
          </w:p>
        </w:tc>
        <w:tc>
          <w:tcPr>
            <w:tcW w:w="1985" w:type="dxa"/>
            <w:shd w:val="clear" w:color="auto" w:fill="D9E2F3" w:themeFill="accent5" w:themeFillTint="33"/>
          </w:tcPr>
          <w:p w14:paraId="58B0D8BD" w14:textId="596FF1DD" w:rsidR="0043694E" w:rsidRPr="001F63D2" w:rsidRDefault="008D154A" w:rsidP="000A1122">
            <w:pPr>
              <w:pStyle w:val="BodyText"/>
              <w:spacing w:after="120"/>
              <w:ind w:left="0" w:right="641"/>
              <w:jc w:val="center"/>
              <w:rPr>
                <w:rFonts w:asciiTheme="minorHAnsi" w:hAnsiTheme="minorHAnsi" w:cstheme="minorHAnsi"/>
              </w:rPr>
            </w:pPr>
            <w:r>
              <w:rPr>
                <w:rFonts w:asciiTheme="minorHAnsi" w:hAnsiTheme="minorHAnsi" w:cstheme="minorHAnsi"/>
                <w:b/>
                <w:color w:val="000000"/>
                <w:lang w:val="en-US"/>
              </w:rPr>
              <w:t>5</w:t>
            </w:r>
            <w:r w:rsidR="0043694E" w:rsidRPr="001F63D2">
              <w:rPr>
                <w:rFonts w:asciiTheme="minorHAnsi" w:hAnsiTheme="minorHAnsi" w:cstheme="minorHAnsi"/>
                <w:b/>
                <w:color w:val="000000"/>
                <w:lang w:val="en-US"/>
              </w:rPr>
              <w:t>0 marks</w:t>
            </w:r>
          </w:p>
        </w:tc>
      </w:tr>
      <w:tr w:rsidR="0043694E" w:rsidRPr="001F63D2" w14:paraId="030CE75F" w14:textId="77777777" w:rsidTr="000A1122">
        <w:tc>
          <w:tcPr>
            <w:tcW w:w="8926" w:type="dxa"/>
            <w:gridSpan w:val="2"/>
          </w:tcPr>
          <w:p w14:paraId="3F6C73A7" w14:textId="77777777" w:rsidR="00D17857" w:rsidRPr="001F63D2" w:rsidRDefault="00D17857" w:rsidP="00D17857">
            <w:pPr>
              <w:jc w:val="both"/>
              <w:rPr>
                <w:rFonts w:cstheme="minorHAnsi"/>
                <w:color w:val="000000"/>
                <w:sz w:val="24"/>
                <w:szCs w:val="24"/>
              </w:rPr>
            </w:pPr>
            <w:r w:rsidRPr="001F63D2">
              <w:rPr>
                <w:rFonts w:cstheme="minorHAnsi"/>
                <w:color w:val="000000"/>
                <w:sz w:val="24"/>
                <w:szCs w:val="24"/>
              </w:rPr>
              <w:t xml:space="preserve">Tenderers must outline their approach to disaster recovery for the proposed IP Telephony solution. Resources for planning, implementation and reporting must be outlined. </w:t>
            </w:r>
          </w:p>
          <w:p w14:paraId="3E9DA7CF" w14:textId="77777777" w:rsidR="00D17857" w:rsidRPr="001F63D2" w:rsidRDefault="00D17857" w:rsidP="00D17857">
            <w:pPr>
              <w:jc w:val="both"/>
              <w:rPr>
                <w:rFonts w:cstheme="minorHAnsi"/>
                <w:color w:val="000000"/>
                <w:sz w:val="24"/>
                <w:szCs w:val="24"/>
              </w:rPr>
            </w:pPr>
          </w:p>
          <w:p w14:paraId="215FB382" w14:textId="77777777" w:rsidR="00D17857" w:rsidRPr="001F63D2" w:rsidRDefault="00D17857" w:rsidP="00D17857">
            <w:pPr>
              <w:jc w:val="both"/>
              <w:rPr>
                <w:rFonts w:cstheme="minorHAnsi"/>
                <w:color w:val="000000" w:themeColor="text1"/>
                <w:sz w:val="24"/>
                <w:szCs w:val="24"/>
              </w:rPr>
            </w:pPr>
            <w:r w:rsidRPr="001F63D2">
              <w:rPr>
                <w:rFonts w:cstheme="minorHAnsi"/>
                <w:color w:val="000000"/>
                <w:sz w:val="24"/>
                <w:szCs w:val="24"/>
              </w:rPr>
              <w:t>If proposing a solution utilising CIB’s data centre, tenderers should be aware that CIB currently undertakes two disaster recovery tests per year. Tenderers must allow for the telephony solution to be included as part of CIB’s overall Disaster Recovery testing.</w:t>
            </w:r>
          </w:p>
          <w:p w14:paraId="71FC9C81" w14:textId="77777777" w:rsidR="0043694E" w:rsidRPr="001F63D2" w:rsidRDefault="0043694E" w:rsidP="000A1122">
            <w:pPr>
              <w:jc w:val="both"/>
              <w:rPr>
                <w:rFonts w:cstheme="minorHAnsi"/>
                <w:sz w:val="24"/>
                <w:szCs w:val="24"/>
              </w:rPr>
            </w:pPr>
          </w:p>
        </w:tc>
      </w:tr>
      <w:tr w:rsidR="00BC039C" w:rsidRPr="001F63D2" w14:paraId="7387E66E" w14:textId="77777777" w:rsidTr="00947AD4">
        <w:tc>
          <w:tcPr>
            <w:tcW w:w="8926" w:type="dxa"/>
            <w:gridSpan w:val="2"/>
            <w:shd w:val="clear" w:color="auto" w:fill="DEEAF6" w:themeFill="accent1" w:themeFillTint="33"/>
          </w:tcPr>
          <w:p w14:paraId="795CADE3"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43694E" w:rsidRPr="001F63D2" w14:paraId="3DF1ED4F" w14:textId="77777777" w:rsidTr="000A1122">
        <w:tc>
          <w:tcPr>
            <w:tcW w:w="8926" w:type="dxa"/>
            <w:gridSpan w:val="2"/>
          </w:tcPr>
          <w:p w14:paraId="2114C735" w14:textId="77777777" w:rsidR="0043694E" w:rsidRPr="001F63D2" w:rsidRDefault="0043694E"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352B0FBA" w14:textId="77777777" w:rsidR="0043694E" w:rsidRPr="001F63D2" w:rsidRDefault="0043694E" w:rsidP="000A1122">
            <w:pPr>
              <w:rPr>
                <w:rFonts w:cstheme="minorHAnsi"/>
                <w:sz w:val="24"/>
                <w:szCs w:val="24"/>
              </w:rPr>
            </w:pPr>
          </w:p>
          <w:p w14:paraId="50072A63" w14:textId="77777777" w:rsidR="0043694E" w:rsidRPr="001F63D2" w:rsidRDefault="0043694E" w:rsidP="000A1122">
            <w:pPr>
              <w:rPr>
                <w:rFonts w:cstheme="minorHAnsi"/>
                <w:sz w:val="24"/>
                <w:szCs w:val="24"/>
              </w:rPr>
            </w:pPr>
          </w:p>
        </w:tc>
      </w:tr>
    </w:tbl>
    <w:p w14:paraId="294CBBAC" w14:textId="77777777" w:rsidR="0043694E" w:rsidRPr="001F63D2" w:rsidRDefault="0043694E" w:rsidP="00951419">
      <w:pPr>
        <w:rPr>
          <w:rFonts w:cstheme="minorHAnsi"/>
          <w:sz w:val="24"/>
          <w:szCs w:val="24"/>
        </w:rPr>
      </w:pPr>
    </w:p>
    <w:tbl>
      <w:tblPr>
        <w:tblStyle w:val="TableGrid"/>
        <w:tblW w:w="8926" w:type="dxa"/>
        <w:tblLook w:val="04A0" w:firstRow="1" w:lastRow="0" w:firstColumn="1" w:lastColumn="0" w:noHBand="0" w:noVBand="1"/>
      </w:tblPr>
      <w:tblGrid>
        <w:gridCol w:w="6941"/>
        <w:gridCol w:w="1985"/>
      </w:tblGrid>
      <w:tr w:rsidR="00D17857" w:rsidRPr="001F63D2" w14:paraId="74FA9672" w14:textId="77777777" w:rsidTr="000A1122">
        <w:tc>
          <w:tcPr>
            <w:tcW w:w="6941" w:type="dxa"/>
            <w:shd w:val="clear" w:color="auto" w:fill="D9E2F3" w:themeFill="accent5" w:themeFillTint="33"/>
          </w:tcPr>
          <w:p w14:paraId="6C4D1333" w14:textId="2892D5A2" w:rsidR="00D17857" w:rsidRPr="001F63D2" w:rsidRDefault="00D17857" w:rsidP="000A1122">
            <w:pPr>
              <w:spacing w:after="120" w:line="276" w:lineRule="auto"/>
              <w:contextualSpacing/>
              <w:jc w:val="both"/>
              <w:rPr>
                <w:rFonts w:cstheme="minorHAnsi"/>
                <w:b/>
                <w:bCs/>
                <w:sz w:val="24"/>
                <w:szCs w:val="24"/>
              </w:rPr>
            </w:pPr>
            <w:r w:rsidRPr="001F63D2">
              <w:rPr>
                <w:rFonts w:cstheme="minorHAnsi"/>
                <w:b/>
                <w:bCs/>
                <w:sz w:val="24"/>
                <w:szCs w:val="24"/>
              </w:rPr>
              <w:t>5.8</w:t>
            </w:r>
            <w:r w:rsidRPr="001F63D2">
              <w:rPr>
                <w:rFonts w:cstheme="minorHAnsi"/>
                <w:b/>
                <w:sz w:val="24"/>
                <w:szCs w:val="24"/>
              </w:rPr>
              <w:tab/>
            </w:r>
            <w:r w:rsidR="008D154A">
              <w:rPr>
                <w:rFonts w:cstheme="minorHAnsi"/>
                <w:b/>
                <w:bCs/>
                <w:color w:val="000000"/>
                <w:sz w:val="24"/>
                <w:szCs w:val="24"/>
                <w:u w:val="single"/>
              </w:rPr>
              <w:t>Exit Strategy</w:t>
            </w:r>
          </w:p>
          <w:p w14:paraId="63E66E6E" w14:textId="77777777" w:rsidR="00D17857" w:rsidRPr="001F63D2" w:rsidRDefault="00D17857" w:rsidP="000A1122">
            <w:pPr>
              <w:rPr>
                <w:rFonts w:cstheme="minorHAnsi"/>
                <w:b/>
                <w:bCs/>
                <w:sz w:val="24"/>
                <w:szCs w:val="24"/>
              </w:rPr>
            </w:pPr>
          </w:p>
        </w:tc>
        <w:tc>
          <w:tcPr>
            <w:tcW w:w="1985" w:type="dxa"/>
            <w:shd w:val="clear" w:color="auto" w:fill="D9E2F3" w:themeFill="accent5" w:themeFillTint="33"/>
          </w:tcPr>
          <w:p w14:paraId="1A27692D" w14:textId="79F01399" w:rsidR="00D17857" w:rsidRPr="001F63D2" w:rsidRDefault="008D154A" w:rsidP="000A1122">
            <w:pPr>
              <w:pStyle w:val="BodyText"/>
              <w:spacing w:after="120"/>
              <w:ind w:left="0" w:right="641"/>
              <w:jc w:val="center"/>
              <w:rPr>
                <w:rFonts w:asciiTheme="minorHAnsi" w:hAnsiTheme="minorHAnsi" w:cstheme="minorHAnsi"/>
              </w:rPr>
            </w:pPr>
            <w:r>
              <w:rPr>
                <w:rFonts w:asciiTheme="minorHAnsi" w:hAnsiTheme="minorHAnsi" w:cstheme="minorHAnsi"/>
                <w:b/>
                <w:color w:val="000000"/>
                <w:lang w:val="en-US"/>
              </w:rPr>
              <w:t>5</w:t>
            </w:r>
            <w:r w:rsidR="00D17857" w:rsidRPr="001F63D2">
              <w:rPr>
                <w:rFonts w:asciiTheme="minorHAnsi" w:hAnsiTheme="minorHAnsi" w:cstheme="minorHAnsi"/>
                <w:b/>
                <w:color w:val="000000"/>
                <w:lang w:val="en-US"/>
              </w:rPr>
              <w:t>0 marks</w:t>
            </w:r>
          </w:p>
        </w:tc>
      </w:tr>
      <w:tr w:rsidR="00D17857" w:rsidRPr="001F63D2" w14:paraId="2EFBAE2A" w14:textId="77777777" w:rsidTr="000A1122">
        <w:tc>
          <w:tcPr>
            <w:tcW w:w="8926" w:type="dxa"/>
            <w:gridSpan w:val="2"/>
          </w:tcPr>
          <w:p w14:paraId="5147142E" w14:textId="77777777" w:rsidR="00D17857" w:rsidRPr="001F63D2" w:rsidRDefault="00D17857" w:rsidP="00D17857">
            <w:pPr>
              <w:spacing w:after="120" w:line="276" w:lineRule="auto"/>
              <w:jc w:val="both"/>
              <w:rPr>
                <w:rFonts w:cstheme="minorHAnsi"/>
                <w:sz w:val="24"/>
                <w:szCs w:val="24"/>
              </w:rPr>
            </w:pPr>
            <w:r w:rsidRPr="001F63D2">
              <w:rPr>
                <w:rFonts w:cstheme="minorHAnsi"/>
                <w:color w:val="000000"/>
                <w:sz w:val="24"/>
                <w:szCs w:val="24"/>
              </w:rPr>
              <w:t>Tenderers must describe how they will support the transition of any proposed solution to another vendor or to the Citizens Information Board, should this be required, upon termination of the contract.</w:t>
            </w:r>
          </w:p>
          <w:p w14:paraId="4C6A8EF8" w14:textId="77777777" w:rsidR="00D17857" w:rsidRPr="001F63D2" w:rsidRDefault="00D17857" w:rsidP="000A1122">
            <w:pPr>
              <w:jc w:val="both"/>
              <w:rPr>
                <w:rFonts w:cstheme="minorHAnsi"/>
                <w:sz w:val="24"/>
                <w:szCs w:val="24"/>
              </w:rPr>
            </w:pPr>
          </w:p>
        </w:tc>
      </w:tr>
      <w:tr w:rsidR="00BC039C" w:rsidRPr="001F63D2" w14:paraId="79EC3C6A" w14:textId="77777777" w:rsidTr="00947AD4">
        <w:tc>
          <w:tcPr>
            <w:tcW w:w="8926" w:type="dxa"/>
            <w:gridSpan w:val="2"/>
            <w:shd w:val="clear" w:color="auto" w:fill="DEEAF6" w:themeFill="accent1" w:themeFillTint="33"/>
          </w:tcPr>
          <w:p w14:paraId="3FA00BAA"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D17857" w:rsidRPr="001F63D2" w14:paraId="51AF4972" w14:textId="77777777" w:rsidTr="000A1122">
        <w:tc>
          <w:tcPr>
            <w:tcW w:w="8926" w:type="dxa"/>
            <w:gridSpan w:val="2"/>
          </w:tcPr>
          <w:p w14:paraId="08555495" w14:textId="77777777" w:rsidR="00D17857" w:rsidRPr="001F63D2" w:rsidRDefault="00D17857" w:rsidP="000A1122">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4C9A8B01" w14:textId="77777777" w:rsidR="00D17857" w:rsidRPr="001F63D2" w:rsidRDefault="00D17857" w:rsidP="000A1122">
            <w:pPr>
              <w:rPr>
                <w:rFonts w:cstheme="minorHAnsi"/>
                <w:sz w:val="24"/>
                <w:szCs w:val="24"/>
              </w:rPr>
            </w:pPr>
          </w:p>
          <w:p w14:paraId="5FD38C03" w14:textId="77777777" w:rsidR="00D17857" w:rsidRPr="001F63D2" w:rsidRDefault="00D17857" w:rsidP="000A1122">
            <w:pPr>
              <w:rPr>
                <w:rFonts w:cstheme="minorHAnsi"/>
                <w:sz w:val="24"/>
                <w:szCs w:val="24"/>
              </w:rPr>
            </w:pPr>
          </w:p>
        </w:tc>
      </w:tr>
    </w:tbl>
    <w:p w14:paraId="1E59295B" w14:textId="77777777" w:rsidR="00951419" w:rsidRDefault="00951419" w:rsidP="00951419"/>
    <w:p w14:paraId="471C4730" w14:textId="1438D6AC" w:rsidR="009670DB" w:rsidRPr="009670DB" w:rsidRDefault="009670DB" w:rsidP="009670DB">
      <w:pPr>
        <w:pStyle w:val="BodyText"/>
        <w:shd w:val="clear" w:color="auto" w:fill="C5E0B3" w:themeFill="accent6" w:themeFillTint="66"/>
        <w:autoSpaceDE w:val="0"/>
        <w:autoSpaceDN w:val="0"/>
        <w:ind w:left="0" w:right="-22"/>
        <w:contextualSpacing/>
        <w:rPr>
          <w:rFonts w:asciiTheme="minorHAnsi" w:hAnsiTheme="minorHAnsi" w:cstheme="minorHAnsi"/>
          <w:b/>
          <w:sz w:val="32"/>
          <w:szCs w:val="28"/>
        </w:rPr>
      </w:pPr>
      <w:r w:rsidRPr="009670DB">
        <w:rPr>
          <w:rFonts w:asciiTheme="minorHAnsi" w:hAnsiTheme="minorHAnsi" w:cstheme="minorHAnsi"/>
          <w:b/>
          <w:sz w:val="32"/>
        </w:rPr>
        <w:t xml:space="preserve">Award Criterion </w:t>
      </w:r>
      <w:r w:rsidR="00D17857">
        <w:rPr>
          <w:rFonts w:asciiTheme="minorHAnsi" w:hAnsiTheme="minorHAnsi" w:cstheme="minorHAnsi"/>
          <w:b/>
          <w:sz w:val="32"/>
        </w:rPr>
        <w:t>6</w:t>
      </w:r>
      <w:r w:rsidRPr="009670DB">
        <w:rPr>
          <w:rFonts w:asciiTheme="minorHAnsi" w:hAnsiTheme="minorHAnsi" w:cstheme="minorHAnsi"/>
          <w:b/>
          <w:sz w:val="32"/>
        </w:rPr>
        <w:t xml:space="preserve"> – </w:t>
      </w:r>
      <w:r w:rsidRPr="009670DB">
        <w:rPr>
          <w:rFonts w:asciiTheme="minorHAnsi" w:hAnsiTheme="minorHAnsi" w:cstheme="minorHAnsi"/>
          <w:b/>
          <w:sz w:val="32"/>
          <w:szCs w:val="28"/>
        </w:rPr>
        <w:t>Sustainability: Environmental and social considerations (</w:t>
      </w:r>
      <w:r w:rsidR="00DC0918">
        <w:rPr>
          <w:rFonts w:asciiTheme="minorHAnsi" w:hAnsiTheme="minorHAnsi" w:cstheme="minorHAnsi"/>
          <w:b/>
          <w:sz w:val="32"/>
          <w:szCs w:val="28"/>
        </w:rPr>
        <w:t>250</w:t>
      </w:r>
      <w:r w:rsidRPr="009670DB">
        <w:rPr>
          <w:rFonts w:asciiTheme="minorHAnsi" w:hAnsiTheme="minorHAnsi" w:cstheme="minorHAnsi"/>
          <w:b/>
          <w:sz w:val="32"/>
          <w:szCs w:val="28"/>
        </w:rPr>
        <w:t xml:space="preserve"> marks)</w:t>
      </w:r>
    </w:p>
    <w:p w14:paraId="588B68DE" w14:textId="77777777" w:rsidR="009670DB" w:rsidRDefault="009670DB"/>
    <w:tbl>
      <w:tblPr>
        <w:tblStyle w:val="TableGrid"/>
        <w:tblW w:w="8926" w:type="dxa"/>
        <w:tblLook w:val="04A0" w:firstRow="1" w:lastRow="0" w:firstColumn="1" w:lastColumn="0" w:noHBand="0" w:noVBand="1"/>
      </w:tblPr>
      <w:tblGrid>
        <w:gridCol w:w="6941"/>
        <w:gridCol w:w="1985"/>
      </w:tblGrid>
      <w:tr w:rsidR="00454824" w:rsidRPr="001F63D2" w14:paraId="7305A22F" w14:textId="77777777" w:rsidTr="005D2C8C">
        <w:tc>
          <w:tcPr>
            <w:tcW w:w="6941" w:type="dxa"/>
            <w:shd w:val="clear" w:color="auto" w:fill="D9E2F3" w:themeFill="accent5" w:themeFillTint="33"/>
          </w:tcPr>
          <w:p w14:paraId="24D25EAE" w14:textId="17BF35B8" w:rsidR="00454824" w:rsidRPr="00454824" w:rsidRDefault="00454824" w:rsidP="00454824">
            <w:pPr>
              <w:spacing w:after="120" w:line="276" w:lineRule="auto"/>
              <w:contextualSpacing/>
              <w:jc w:val="both"/>
              <w:rPr>
                <w:rFonts w:cstheme="minorHAnsi"/>
                <w:b/>
                <w:bCs/>
                <w:sz w:val="24"/>
                <w:szCs w:val="24"/>
              </w:rPr>
            </w:pPr>
            <w:r>
              <w:rPr>
                <w:rFonts w:cstheme="minorHAnsi"/>
                <w:b/>
                <w:bCs/>
                <w:sz w:val="24"/>
                <w:szCs w:val="24"/>
              </w:rPr>
              <w:t xml:space="preserve">6. </w:t>
            </w:r>
            <w:r>
              <w:rPr>
                <w:rFonts w:cstheme="minorHAnsi"/>
                <w:b/>
                <w:bCs/>
                <w:sz w:val="24"/>
                <w:szCs w:val="24"/>
              </w:rPr>
              <w:tab/>
            </w:r>
            <w:r w:rsidRPr="00454824">
              <w:rPr>
                <w:rFonts w:cstheme="minorHAnsi"/>
                <w:b/>
                <w:bCs/>
                <w:sz w:val="24"/>
                <w:szCs w:val="24"/>
              </w:rPr>
              <w:t>Sustainability</w:t>
            </w:r>
          </w:p>
          <w:p w14:paraId="3586ED49" w14:textId="77777777" w:rsidR="00454824" w:rsidRPr="001F63D2" w:rsidRDefault="00454824" w:rsidP="005D2C8C">
            <w:pPr>
              <w:rPr>
                <w:rFonts w:cstheme="minorHAnsi"/>
                <w:b/>
                <w:bCs/>
                <w:sz w:val="24"/>
                <w:szCs w:val="24"/>
              </w:rPr>
            </w:pPr>
          </w:p>
        </w:tc>
        <w:tc>
          <w:tcPr>
            <w:tcW w:w="1985" w:type="dxa"/>
            <w:shd w:val="clear" w:color="auto" w:fill="D9E2F3" w:themeFill="accent5" w:themeFillTint="33"/>
          </w:tcPr>
          <w:p w14:paraId="1449EC94" w14:textId="1D7C952F" w:rsidR="00454824" w:rsidRPr="001F63D2" w:rsidRDefault="00454824" w:rsidP="005D2C8C">
            <w:pPr>
              <w:pStyle w:val="BodyText"/>
              <w:spacing w:after="120"/>
              <w:ind w:left="0" w:right="641"/>
              <w:jc w:val="center"/>
              <w:rPr>
                <w:rFonts w:asciiTheme="minorHAnsi" w:hAnsiTheme="minorHAnsi" w:cstheme="minorHAnsi"/>
              </w:rPr>
            </w:pPr>
            <w:r>
              <w:rPr>
                <w:rFonts w:asciiTheme="minorHAnsi" w:hAnsiTheme="minorHAnsi" w:cstheme="minorHAnsi"/>
                <w:b/>
                <w:color w:val="000000"/>
                <w:lang w:val="en-US"/>
              </w:rPr>
              <w:t>25</w:t>
            </w:r>
            <w:r w:rsidRPr="001F63D2">
              <w:rPr>
                <w:rFonts w:asciiTheme="minorHAnsi" w:hAnsiTheme="minorHAnsi" w:cstheme="minorHAnsi"/>
                <w:b/>
                <w:color w:val="000000"/>
                <w:lang w:val="en-US"/>
              </w:rPr>
              <w:t>0 marks</w:t>
            </w:r>
          </w:p>
        </w:tc>
      </w:tr>
      <w:tr w:rsidR="00454824" w:rsidRPr="001F63D2" w14:paraId="53E86B31" w14:textId="77777777" w:rsidTr="005D2C8C">
        <w:tc>
          <w:tcPr>
            <w:tcW w:w="8926" w:type="dxa"/>
            <w:gridSpan w:val="2"/>
          </w:tcPr>
          <w:p w14:paraId="57FD5605" w14:textId="1205C4B1" w:rsidR="00454824" w:rsidRPr="00CC0F7E" w:rsidRDefault="00454824" w:rsidP="00454824">
            <w:pPr>
              <w:contextualSpacing/>
              <w:jc w:val="both"/>
              <w:rPr>
                <w:rFonts w:cstheme="minorHAnsi"/>
                <w:sz w:val="24"/>
              </w:rPr>
            </w:pPr>
            <w:r w:rsidRPr="00454824">
              <w:rPr>
                <w:rFonts w:cstheme="minorHAnsi"/>
                <w:sz w:val="24"/>
              </w:rPr>
              <w:lastRenderedPageBreak/>
              <w:t>Tenderers must describe</w:t>
            </w:r>
            <w:r w:rsidRPr="00CC0F7E">
              <w:rPr>
                <w:rFonts w:cstheme="minorHAnsi"/>
                <w:sz w:val="24"/>
              </w:rPr>
              <w:t xml:space="preserve"> their approach to sustainability in the context of the requirements and specifications set out in the RFT, providing clear and comprehensive details that demonstrate an understanding of CIB’s requirements relating to the following:</w:t>
            </w:r>
          </w:p>
          <w:p w14:paraId="2CD9DD47" w14:textId="77777777" w:rsidR="00454824" w:rsidRPr="00CC0F7E" w:rsidRDefault="00454824" w:rsidP="00454824">
            <w:pPr>
              <w:contextualSpacing/>
              <w:jc w:val="both"/>
              <w:rPr>
                <w:rFonts w:cstheme="minorHAnsi"/>
                <w:sz w:val="24"/>
              </w:rPr>
            </w:pPr>
          </w:p>
          <w:p w14:paraId="3D0AB001" w14:textId="77777777" w:rsidR="00454824" w:rsidRPr="00CC0F7E" w:rsidRDefault="00454824" w:rsidP="00454824">
            <w:pPr>
              <w:pStyle w:val="ListParagraph"/>
              <w:widowControl/>
              <w:numPr>
                <w:ilvl w:val="1"/>
                <w:numId w:val="7"/>
              </w:numPr>
              <w:ind w:left="709" w:firstLine="0"/>
              <w:contextualSpacing/>
              <w:jc w:val="both"/>
              <w:rPr>
                <w:rFonts w:cstheme="minorHAnsi"/>
                <w:sz w:val="24"/>
              </w:rPr>
            </w:pPr>
            <w:r w:rsidRPr="00CC0F7E">
              <w:rPr>
                <w:rFonts w:cstheme="minorHAnsi"/>
                <w:sz w:val="24"/>
              </w:rPr>
              <w:t xml:space="preserve">Environmental considerations </w:t>
            </w:r>
            <w:r w:rsidRPr="00CC0F7E">
              <w:rPr>
                <w:rFonts w:cstheme="minorHAnsi"/>
                <w:bCs/>
                <w:sz w:val="24"/>
              </w:rPr>
              <w:t xml:space="preserve">linked to the services required  </w:t>
            </w:r>
          </w:p>
          <w:p w14:paraId="5E0EED94" w14:textId="77777777" w:rsidR="00454824" w:rsidRPr="00CC0F7E" w:rsidRDefault="00454824" w:rsidP="00454824">
            <w:pPr>
              <w:pStyle w:val="ListParagraph"/>
              <w:widowControl/>
              <w:numPr>
                <w:ilvl w:val="1"/>
                <w:numId w:val="7"/>
              </w:numPr>
              <w:ind w:left="709" w:firstLine="0"/>
              <w:contextualSpacing/>
              <w:jc w:val="both"/>
              <w:rPr>
                <w:rFonts w:cstheme="minorHAnsi"/>
                <w:sz w:val="24"/>
              </w:rPr>
            </w:pPr>
            <w:r w:rsidRPr="00CC0F7E">
              <w:rPr>
                <w:rFonts w:cstheme="minorHAnsi"/>
                <w:sz w:val="24"/>
              </w:rPr>
              <w:t xml:space="preserve">Social considerations </w:t>
            </w:r>
            <w:r w:rsidRPr="00CC0F7E">
              <w:rPr>
                <w:rFonts w:cstheme="minorHAnsi"/>
                <w:bCs/>
                <w:sz w:val="24"/>
              </w:rPr>
              <w:t xml:space="preserve">linked to the services required </w:t>
            </w:r>
          </w:p>
          <w:p w14:paraId="3FBD1556" w14:textId="77777777" w:rsidR="00454824" w:rsidRPr="001F63D2" w:rsidRDefault="00454824" w:rsidP="005D2C8C">
            <w:pPr>
              <w:jc w:val="both"/>
              <w:rPr>
                <w:rFonts w:cstheme="minorHAnsi"/>
                <w:sz w:val="24"/>
                <w:szCs w:val="24"/>
              </w:rPr>
            </w:pPr>
          </w:p>
        </w:tc>
      </w:tr>
      <w:tr w:rsidR="00BC039C" w:rsidRPr="001F63D2" w14:paraId="2518EC85" w14:textId="77777777" w:rsidTr="00947AD4">
        <w:tc>
          <w:tcPr>
            <w:tcW w:w="8926" w:type="dxa"/>
            <w:gridSpan w:val="2"/>
            <w:shd w:val="clear" w:color="auto" w:fill="DEEAF6" w:themeFill="accent1" w:themeFillTint="33"/>
          </w:tcPr>
          <w:p w14:paraId="76D6AF88" w14:textId="77777777" w:rsidR="00BC039C" w:rsidRPr="00BC039C" w:rsidRDefault="00BC039C" w:rsidP="00947AD4">
            <w:pPr>
              <w:rPr>
                <w:rFonts w:cstheme="minorHAnsi"/>
                <w:b/>
                <w:sz w:val="24"/>
                <w:szCs w:val="24"/>
              </w:rPr>
            </w:pPr>
            <w:r w:rsidRPr="00BC039C">
              <w:rPr>
                <w:rFonts w:cstheme="minorHAnsi"/>
                <w:b/>
                <w:sz w:val="24"/>
                <w:szCs w:val="24"/>
              </w:rPr>
              <w:t>Page Limit: A maximum of two (2) x A4 pages (12pt font) should be provided</w:t>
            </w:r>
          </w:p>
        </w:tc>
      </w:tr>
      <w:tr w:rsidR="00454824" w:rsidRPr="001F63D2" w14:paraId="6BF6CA6A" w14:textId="77777777" w:rsidTr="005D2C8C">
        <w:tc>
          <w:tcPr>
            <w:tcW w:w="8926" w:type="dxa"/>
            <w:gridSpan w:val="2"/>
          </w:tcPr>
          <w:p w14:paraId="166526AC" w14:textId="77777777" w:rsidR="00454824" w:rsidRPr="001F63D2" w:rsidRDefault="00454824" w:rsidP="005D2C8C">
            <w:pPr>
              <w:rPr>
                <w:rFonts w:cstheme="minorHAnsi"/>
                <w:sz w:val="24"/>
                <w:szCs w:val="24"/>
              </w:rPr>
            </w:pPr>
            <w:r w:rsidRPr="001F63D2">
              <w:rPr>
                <w:rFonts w:cstheme="minorHAnsi"/>
                <w:b/>
                <w:sz w:val="24"/>
                <w:szCs w:val="24"/>
                <w:u w:val="single"/>
              </w:rPr>
              <w:t>Response</w:t>
            </w:r>
            <w:r w:rsidRPr="001F63D2">
              <w:rPr>
                <w:rFonts w:cstheme="minorHAnsi"/>
                <w:sz w:val="24"/>
                <w:szCs w:val="24"/>
              </w:rPr>
              <w:t>:</w:t>
            </w:r>
          </w:p>
          <w:p w14:paraId="41894F3A" w14:textId="77777777" w:rsidR="00454824" w:rsidRPr="001F63D2" w:rsidRDefault="00454824" w:rsidP="005D2C8C">
            <w:pPr>
              <w:rPr>
                <w:rFonts w:cstheme="minorHAnsi"/>
                <w:sz w:val="24"/>
                <w:szCs w:val="24"/>
              </w:rPr>
            </w:pPr>
          </w:p>
          <w:p w14:paraId="4BB14D7E" w14:textId="77777777" w:rsidR="00454824" w:rsidRPr="001F63D2" w:rsidRDefault="00454824" w:rsidP="005D2C8C">
            <w:pPr>
              <w:rPr>
                <w:rFonts w:cstheme="minorHAnsi"/>
                <w:sz w:val="24"/>
                <w:szCs w:val="24"/>
              </w:rPr>
            </w:pPr>
          </w:p>
        </w:tc>
      </w:tr>
    </w:tbl>
    <w:p w14:paraId="6ECC0B17" w14:textId="77777777" w:rsidR="00454824" w:rsidRDefault="00454824"/>
    <w:p w14:paraId="0522B4E9" w14:textId="77777777" w:rsidR="00BE00CA" w:rsidRDefault="00BE00CA" w:rsidP="00BE00CA"/>
    <w:p w14:paraId="7C648C30" w14:textId="77777777" w:rsidR="00BE00CA" w:rsidRDefault="00BE00CA" w:rsidP="009670DB">
      <w:pPr>
        <w:spacing w:after="0" w:line="240" w:lineRule="auto"/>
        <w:contextualSpacing/>
        <w:rPr>
          <w:rFonts w:cstheme="minorHAnsi"/>
          <w:sz w:val="24"/>
        </w:rPr>
      </w:pPr>
    </w:p>
    <w:p w14:paraId="28F19618" w14:textId="639048F8" w:rsidR="00DC0918" w:rsidRDefault="00DC0918">
      <w:r>
        <w:br w:type="page"/>
      </w:r>
    </w:p>
    <w:p w14:paraId="0C56EA82" w14:textId="6D9D253F" w:rsidR="00E806A4" w:rsidRPr="00CC00AC" w:rsidRDefault="00E806A4" w:rsidP="00E806A4">
      <w:pPr>
        <w:shd w:val="clear" w:color="auto" w:fill="C5E0B3" w:themeFill="accent6" w:themeFillTint="66"/>
        <w:spacing w:after="0" w:line="240" w:lineRule="auto"/>
        <w:rPr>
          <w:b/>
          <w:sz w:val="32"/>
          <w:szCs w:val="24"/>
        </w:rPr>
      </w:pPr>
      <w:r w:rsidRPr="00B240E8">
        <w:rPr>
          <w:b/>
          <w:sz w:val="32"/>
          <w:szCs w:val="24"/>
        </w:rPr>
        <w:lastRenderedPageBreak/>
        <w:t>Award Criteri</w:t>
      </w:r>
      <w:r w:rsidR="009A31C0">
        <w:rPr>
          <w:b/>
          <w:sz w:val="32"/>
          <w:szCs w:val="24"/>
        </w:rPr>
        <w:t>on</w:t>
      </w:r>
      <w:r w:rsidRPr="00B240E8">
        <w:rPr>
          <w:b/>
          <w:sz w:val="32"/>
          <w:szCs w:val="24"/>
        </w:rPr>
        <w:t xml:space="preserve"> </w:t>
      </w:r>
      <w:r w:rsidR="00912E6E">
        <w:rPr>
          <w:b/>
          <w:sz w:val="32"/>
          <w:szCs w:val="24"/>
        </w:rPr>
        <w:t>7</w:t>
      </w:r>
      <w:r w:rsidRPr="00B240E8">
        <w:rPr>
          <w:b/>
          <w:sz w:val="32"/>
          <w:szCs w:val="24"/>
        </w:rPr>
        <w:t xml:space="preserve"> – </w:t>
      </w:r>
      <w:r w:rsidR="00FF3B2E" w:rsidRPr="00B240E8">
        <w:rPr>
          <w:b/>
          <w:sz w:val="32"/>
          <w:szCs w:val="24"/>
        </w:rPr>
        <w:t>C</w:t>
      </w:r>
      <w:r w:rsidR="00CC20E4">
        <w:rPr>
          <w:b/>
          <w:sz w:val="32"/>
          <w:szCs w:val="24"/>
        </w:rPr>
        <w:t>ost</w:t>
      </w:r>
      <w:r w:rsidR="00FF3B2E" w:rsidRPr="00B240E8">
        <w:rPr>
          <w:b/>
          <w:sz w:val="32"/>
          <w:szCs w:val="24"/>
        </w:rPr>
        <w:t xml:space="preserve"> (</w:t>
      </w:r>
      <w:r w:rsidR="00E1516E">
        <w:rPr>
          <w:b/>
          <w:sz w:val="32"/>
          <w:szCs w:val="24"/>
        </w:rPr>
        <w:t>30</w:t>
      </w:r>
      <w:r w:rsidR="00B8123C">
        <w:rPr>
          <w:b/>
          <w:sz w:val="32"/>
          <w:szCs w:val="24"/>
        </w:rPr>
        <w:t>0</w:t>
      </w:r>
      <w:r w:rsidR="00D17857">
        <w:rPr>
          <w:b/>
          <w:sz w:val="32"/>
          <w:szCs w:val="24"/>
        </w:rPr>
        <w:t>0</w:t>
      </w:r>
      <w:r w:rsidRPr="00B240E8">
        <w:rPr>
          <w:b/>
          <w:sz w:val="32"/>
          <w:szCs w:val="24"/>
        </w:rPr>
        <w:t xml:space="preserve"> marks)</w:t>
      </w:r>
    </w:p>
    <w:p w14:paraId="6416D8DF" w14:textId="77777777" w:rsidR="009670DB" w:rsidRPr="001F63D2" w:rsidRDefault="009670DB" w:rsidP="009670DB">
      <w:pPr>
        <w:pStyle w:val="ListParagraph"/>
        <w:tabs>
          <w:tab w:val="left" w:pos="1005"/>
        </w:tabs>
        <w:ind w:left="567"/>
        <w:rPr>
          <w:rFonts w:cstheme="minorHAnsi"/>
          <w:sz w:val="24"/>
          <w:szCs w:val="24"/>
        </w:rPr>
      </w:pPr>
    </w:p>
    <w:p w14:paraId="5B8ACF0F" w14:textId="77777777" w:rsidR="009670DB" w:rsidRPr="001F63D2" w:rsidRDefault="009670DB" w:rsidP="008D6170">
      <w:pPr>
        <w:pStyle w:val="ListParagraph"/>
        <w:numPr>
          <w:ilvl w:val="0"/>
          <w:numId w:val="6"/>
        </w:numPr>
        <w:tabs>
          <w:tab w:val="left" w:pos="1005"/>
        </w:tabs>
        <w:autoSpaceDE w:val="0"/>
        <w:autoSpaceDN w:val="0"/>
        <w:ind w:left="567" w:hanging="578"/>
        <w:rPr>
          <w:rFonts w:cstheme="minorHAnsi"/>
          <w:sz w:val="24"/>
          <w:szCs w:val="24"/>
        </w:rPr>
      </w:pPr>
      <w:r w:rsidRPr="001F63D2">
        <w:rPr>
          <w:rFonts w:cstheme="minorHAnsi"/>
          <w:sz w:val="24"/>
          <w:szCs w:val="24"/>
        </w:rPr>
        <w:t>Tenderers are required to complete the following tables in the TRD.</w:t>
      </w:r>
    </w:p>
    <w:p w14:paraId="77364970" w14:textId="77777777" w:rsidR="009670DB" w:rsidRPr="001F63D2" w:rsidRDefault="009670DB" w:rsidP="008D6170">
      <w:pPr>
        <w:pStyle w:val="ListParagraph"/>
        <w:numPr>
          <w:ilvl w:val="3"/>
          <w:numId w:val="5"/>
        </w:numPr>
        <w:tabs>
          <w:tab w:val="left" w:pos="1005"/>
        </w:tabs>
        <w:autoSpaceDE w:val="0"/>
        <w:autoSpaceDN w:val="0"/>
        <w:ind w:left="567" w:hanging="578"/>
        <w:rPr>
          <w:rFonts w:cstheme="minorHAnsi"/>
          <w:sz w:val="24"/>
          <w:szCs w:val="24"/>
        </w:rPr>
      </w:pPr>
      <w:r w:rsidRPr="001F63D2">
        <w:rPr>
          <w:rFonts w:cstheme="minorHAnsi"/>
          <w:sz w:val="24"/>
          <w:szCs w:val="24"/>
        </w:rPr>
        <w:t>All prices should be given in Euro and should be exclusive of VAT.</w:t>
      </w:r>
    </w:p>
    <w:p w14:paraId="78AC4977" w14:textId="77777777" w:rsidR="009670DB" w:rsidRPr="001F63D2" w:rsidRDefault="009670DB" w:rsidP="008D6170">
      <w:pPr>
        <w:pStyle w:val="ListParagraph"/>
        <w:numPr>
          <w:ilvl w:val="3"/>
          <w:numId w:val="5"/>
        </w:numPr>
        <w:tabs>
          <w:tab w:val="left" w:pos="1005"/>
        </w:tabs>
        <w:autoSpaceDE w:val="0"/>
        <w:autoSpaceDN w:val="0"/>
        <w:ind w:left="567" w:hanging="578"/>
        <w:rPr>
          <w:rFonts w:cstheme="minorHAnsi"/>
          <w:bCs/>
          <w:sz w:val="24"/>
          <w:szCs w:val="24"/>
        </w:rPr>
      </w:pPr>
      <w:r w:rsidRPr="001F63D2">
        <w:rPr>
          <w:rFonts w:cstheme="minorHAnsi"/>
          <w:sz w:val="24"/>
          <w:szCs w:val="24"/>
        </w:rPr>
        <w:t xml:space="preserve">The VAT rate(s) where applicable should be indicated separately. Evaluation will be based on the figures offered exclusive of VAT. </w:t>
      </w:r>
    </w:p>
    <w:p w14:paraId="048B5D22" w14:textId="77777777" w:rsidR="009670DB" w:rsidRPr="00DC0918" w:rsidRDefault="009670DB" w:rsidP="008D6170">
      <w:pPr>
        <w:pStyle w:val="ListParagraph"/>
        <w:numPr>
          <w:ilvl w:val="3"/>
          <w:numId w:val="5"/>
        </w:numPr>
        <w:tabs>
          <w:tab w:val="left" w:pos="1005"/>
        </w:tabs>
        <w:autoSpaceDE w:val="0"/>
        <w:autoSpaceDN w:val="0"/>
        <w:ind w:left="567" w:hanging="578"/>
        <w:rPr>
          <w:rFonts w:cstheme="minorHAnsi"/>
          <w:bCs/>
          <w:sz w:val="24"/>
          <w:szCs w:val="24"/>
        </w:rPr>
      </w:pPr>
      <w:r w:rsidRPr="001F63D2">
        <w:rPr>
          <w:rFonts w:cstheme="minorHAnsi"/>
          <w:sz w:val="24"/>
          <w:szCs w:val="24"/>
        </w:rPr>
        <w:t>No additional charges will be accepted. Charges must be inclusive of all the requirements as set out in the RFT.</w:t>
      </w:r>
    </w:p>
    <w:p w14:paraId="17C743C4" w14:textId="437A9E07" w:rsidR="00DC0918" w:rsidRPr="001F63D2" w:rsidRDefault="00DC0918" w:rsidP="008D6170">
      <w:pPr>
        <w:pStyle w:val="ListParagraph"/>
        <w:numPr>
          <w:ilvl w:val="3"/>
          <w:numId w:val="5"/>
        </w:numPr>
        <w:tabs>
          <w:tab w:val="left" w:pos="1005"/>
        </w:tabs>
        <w:autoSpaceDE w:val="0"/>
        <w:autoSpaceDN w:val="0"/>
        <w:ind w:left="567" w:hanging="578"/>
        <w:rPr>
          <w:rFonts w:cstheme="minorHAnsi"/>
          <w:bCs/>
          <w:sz w:val="24"/>
          <w:szCs w:val="24"/>
        </w:rPr>
      </w:pPr>
      <w:r>
        <w:rPr>
          <w:rFonts w:cstheme="minorHAnsi"/>
          <w:sz w:val="24"/>
          <w:szCs w:val="24"/>
        </w:rPr>
        <w:t>Cost for Year 6 and Year 7 will be based on Year 5 cost submitted.</w:t>
      </w:r>
    </w:p>
    <w:p w14:paraId="7180A16A" w14:textId="77777777" w:rsidR="009670DB" w:rsidRPr="001F63D2" w:rsidRDefault="009670DB" w:rsidP="00D17857">
      <w:pPr>
        <w:tabs>
          <w:tab w:val="left" w:pos="1005"/>
        </w:tabs>
        <w:autoSpaceDE w:val="0"/>
        <w:autoSpaceDN w:val="0"/>
        <w:ind w:left="-11"/>
        <w:rPr>
          <w:rStyle w:val="gmaildefault"/>
          <w:rFonts w:cstheme="minorHAnsi"/>
          <w:bCs/>
          <w:sz w:val="24"/>
          <w:szCs w:val="24"/>
        </w:rPr>
      </w:pPr>
    </w:p>
    <w:p w14:paraId="3C15CAA3" w14:textId="77777777" w:rsidR="00D17857" w:rsidRPr="001F63D2" w:rsidRDefault="00D17857" w:rsidP="00D17857">
      <w:pPr>
        <w:rPr>
          <w:sz w:val="24"/>
          <w:szCs w:val="24"/>
        </w:rPr>
      </w:pPr>
      <w:r w:rsidRPr="001F63D2">
        <w:rPr>
          <w:b/>
          <w:bCs/>
          <w:sz w:val="24"/>
          <w:szCs w:val="24"/>
        </w:rPr>
        <w:t>Pricing Schedule</w:t>
      </w:r>
    </w:p>
    <w:sdt>
      <w:sdtPr>
        <w:rPr>
          <w:color w:val="FF0000"/>
          <w:sz w:val="24"/>
          <w:szCs w:val="24"/>
          <w:highlight w:val="lightGray"/>
        </w:rPr>
        <w:id w:val="1732269729"/>
        <w:placeholder>
          <w:docPart w:val="663E49892E8C41B9A9397074CB7B9721"/>
        </w:placeholder>
      </w:sdtPr>
      <w:sdtEndPr/>
      <w:sdtContent>
        <w:sdt>
          <w:sdtPr>
            <w:rPr>
              <w:sz w:val="24"/>
              <w:szCs w:val="24"/>
            </w:rPr>
            <w:id w:val="-1409143270"/>
            <w:placeholder>
              <w:docPart w:val="FFD85AE3FF5945F881DC8794CD8ED367"/>
            </w:placeholder>
          </w:sdtPr>
          <w:sdtEndPr/>
          <w:sdtContent>
            <w:p w14:paraId="2B0BB3D8" w14:textId="77777777" w:rsidR="00D17857" w:rsidRPr="001F63D2" w:rsidRDefault="00D17857" w:rsidP="00D17857">
              <w:pPr>
                <w:jc w:val="both"/>
                <w:rPr>
                  <w:b/>
                  <w:sz w:val="24"/>
                  <w:szCs w:val="24"/>
                </w:rPr>
              </w:pPr>
              <w:r w:rsidRPr="001F63D2">
                <w:rPr>
                  <w:b/>
                  <w:sz w:val="24"/>
                  <w:szCs w:val="24"/>
                </w:rPr>
                <w:t xml:space="preserve">Table A </w:t>
              </w:r>
            </w:p>
            <w:tbl>
              <w:tblPr>
                <w:tblStyle w:val="TableGrid"/>
                <w:tblW w:w="0" w:type="auto"/>
                <w:tblLook w:val="04A0" w:firstRow="1" w:lastRow="0" w:firstColumn="1" w:lastColumn="0" w:noHBand="0" w:noVBand="1"/>
              </w:tblPr>
              <w:tblGrid>
                <w:gridCol w:w="3531"/>
                <w:gridCol w:w="5509"/>
              </w:tblGrid>
              <w:tr w:rsidR="00D17857" w:rsidRPr="001F63D2" w14:paraId="22F19626" w14:textId="77777777" w:rsidTr="000A1122">
                <w:tc>
                  <w:tcPr>
                    <w:tcW w:w="3539" w:type="dxa"/>
                    <w:shd w:val="clear" w:color="auto" w:fill="DEEAF6" w:themeFill="accent1" w:themeFillTint="33"/>
                  </w:tcPr>
                  <w:p w14:paraId="7AFF3D22" w14:textId="77777777" w:rsidR="00D17857" w:rsidRPr="001F63D2" w:rsidRDefault="00D17857" w:rsidP="000A1122">
                    <w:pPr>
                      <w:jc w:val="both"/>
                      <w:rPr>
                        <w:b/>
                        <w:sz w:val="24"/>
                        <w:szCs w:val="24"/>
                      </w:rPr>
                    </w:pPr>
                    <w:r w:rsidRPr="001F63D2">
                      <w:rPr>
                        <w:b/>
                        <w:sz w:val="24"/>
                        <w:szCs w:val="24"/>
                      </w:rPr>
                      <w:t>Year of Contract</w:t>
                    </w:r>
                  </w:p>
                </w:tc>
                <w:tc>
                  <w:tcPr>
                    <w:tcW w:w="5522" w:type="dxa"/>
                    <w:shd w:val="clear" w:color="auto" w:fill="DEEAF6" w:themeFill="accent1" w:themeFillTint="33"/>
                  </w:tcPr>
                  <w:p w14:paraId="2CD92F1F" w14:textId="77777777" w:rsidR="00D17857" w:rsidRPr="001F63D2" w:rsidRDefault="00D17857" w:rsidP="000A1122">
                    <w:pPr>
                      <w:jc w:val="both"/>
                      <w:rPr>
                        <w:b/>
                        <w:sz w:val="24"/>
                        <w:szCs w:val="24"/>
                      </w:rPr>
                    </w:pPr>
                    <w:r w:rsidRPr="001F63D2">
                      <w:rPr>
                        <w:b/>
                        <w:sz w:val="24"/>
                        <w:szCs w:val="24"/>
                      </w:rPr>
                      <w:t>Fixed Cost, excluding VAT</w:t>
                    </w:r>
                  </w:p>
                </w:tc>
              </w:tr>
              <w:tr w:rsidR="00D17857" w:rsidRPr="001F63D2" w14:paraId="1490510F" w14:textId="77777777" w:rsidTr="000A1122">
                <w:tc>
                  <w:tcPr>
                    <w:tcW w:w="3539" w:type="dxa"/>
                  </w:tcPr>
                  <w:p w14:paraId="2919FA23" w14:textId="77777777" w:rsidR="00D17857" w:rsidRPr="001F63D2" w:rsidRDefault="00D17857" w:rsidP="000A1122">
                    <w:pPr>
                      <w:jc w:val="both"/>
                      <w:rPr>
                        <w:sz w:val="24"/>
                        <w:szCs w:val="24"/>
                      </w:rPr>
                    </w:pPr>
                    <w:r w:rsidRPr="001F63D2">
                      <w:rPr>
                        <w:sz w:val="24"/>
                        <w:szCs w:val="24"/>
                      </w:rPr>
                      <w:t>Year 1</w:t>
                    </w:r>
                  </w:p>
                </w:tc>
                <w:tc>
                  <w:tcPr>
                    <w:tcW w:w="5522" w:type="dxa"/>
                  </w:tcPr>
                  <w:p w14:paraId="649DCB62" w14:textId="77777777" w:rsidR="00D17857" w:rsidRPr="001F63D2" w:rsidRDefault="00D17857" w:rsidP="000A1122">
                    <w:pPr>
                      <w:jc w:val="both"/>
                      <w:rPr>
                        <w:b/>
                        <w:sz w:val="24"/>
                        <w:szCs w:val="24"/>
                      </w:rPr>
                    </w:pPr>
                    <w:r w:rsidRPr="001F63D2">
                      <w:rPr>
                        <w:b/>
                        <w:sz w:val="24"/>
                        <w:szCs w:val="24"/>
                      </w:rPr>
                      <w:t>€</w:t>
                    </w:r>
                  </w:p>
                </w:tc>
              </w:tr>
              <w:tr w:rsidR="00D17857" w:rsidRPr="001F63D2" w14:paraId="7201F51F" w14:textId="77777777" w:rsidTr="000A1122">
                <w:tc>
                  <w:tcPr>
                    <w:tcW w:w="3539" w:type="dxa"/>
                  </w:tcPr>
                  <w:p w14:paraId="7F8279D9" w14:textId="77777777" w:rsidR="00D17857" w:rsidRPr="001F63D2" w:rsidRDefault="00D17857" w:rsidP="000A1122">
                    <w:pPr>
                      <w:jc w:val="both"/>
                      <w:rPr>
                        <w:sz w:val="24"/>
                        <w:szCs w:val="24"/>
                      </w:rPr>
                    </w:pPr>
                    <w:r w:rsidRPr="001F63D2">
                      <w:rPr>
                        <w:sz w:val="24"/>
                        <w:szCs w:val="24"/>
                      </w:rPr>
                      <w:t>Year 2</w:t>
                    </w:r>
                  </w:p>
                </w:tc>
                <w:tc>
                  <w:tcPr>
                    <w:tcW w:w="5522" w:type="dxa"/>
                  </w:tcPr>
                  <w:p w14:paraId="4B896C06" w14:textId="77777777" w:rsidR="00D17857" w:rsidRPr="001F63D2" w:rsidRDefault="00D17857" w:rsidP="000A1122">
                    <w:pPr>
                      <w:jc w:val="both"/>
                      <w:rPr>
                        <w:b/>
                        <w:sz w:val="24"/>
                        <w:szCs w:val="24"/>
                      </w:rPr>
                    </w:pPr>
                    <w:r w:rsidRPr="001F63D2">
                      <w:rPr>
                        <w:b/>
                        <w:sz w:val="24"/>
                        <w:szCs w:val="24"/>
                      </w:rPr>
                      <w:t>€</w:t>
                    </w:r>
                  </w:p>
                </w:tc>
              </w:tr>
              <w:tr w:rsidR="00D17857" w:rsidRPr="001F63D2" w14:paraId="61D2FCC8" w14:textId="77777777" w:rsidTr="000A1122">
                <w:tc>
                  <w:tcPr>
                    <w:tcW w:w="3539" w:type="dxa"/>
                  </w:tcPr>
                  <w:p w14:paraId="5025A963" w14:textId="77777777" w:rsidR="00D17857" w:rsidRPr="001F63D2" w:rsidRDefault="00D17857" w:rsidP="000A1122">
                    <w:pPr>
                      <w:jc w:val="both"/>
                      <w:rPr>
                        <w:sz w:val="24"/>
                        <w:szCs w:val="24"/>
                      </w:rPr>
                    </w:pPr>
                    <w:r w:rsidRPr="001F63D2">
                      <w:rPr>
                        <w:sz w:val="24"/>
                        <w:szCs w:val="24"/>
                      </w:rPr>
                      <w:t>Year 3</w:t>
                    </w:r>
                  </w:p>
                </w:tc>
                <w:tc>
                  <w:tcPr>
                    <w:tcW w:w="5522" w:type="dxa"/>
                  </w:tcPr>
                  <w:p w14:paraId="4FE01002" w14:textId="77777777" w:rsidR="00D17857" w:rsidRPr="001F63D2" w:rsidRDefault="00D17857" w:rsidP="000A1122">
                    <w:pPr>
                      <w:jc w:val="both"/>
                      <w:rPr>
                        <w:b/>
                        <w:sz w:val="24"/>
                        <w:szCs w:val="24"/>
                      </w:rPr>
                    </w:pPr>
                    <w:r w:rsidRPr="001F63D2">
                      <w:rPr>
                        <w:b/>
                        <w:sz w:val="24"/>
                        <w:szCs w:val="24"/>
                      </w:rPr>
                      <w:t>€</w:t>
                    </w:r>
                  </w:p>
                </w:tc>
              </w:tr>
              <w:tr w:rsidR="00D17857" w:rsidRPr="001F63D2" w14:paraId="272E5543" w14:textId="77777777" w:rsidTr="000A1122">
                <w:tc>
                  <w:tcPr>
                    <w:tcW w:w="3539" w:type="dxa"/>
                  </w:tcPr>
                  <w:p w14:paraId="76387F9C" w14:textId="77777777" w:rsidR="00D17857" w:rsidRPr="001F63D2" w:rsidRDefault="00D17857" w:rsidP="000A1122">
                    <w:pPr>
                      <w:jc w:val="both"/>
                      <w:rPr>
                        <w:sz w:val="24"/>
                        <w:szCs w:val="24"/>
                      </w:rPr>
                    </w:pPr>
                    <w:r w:rsidRPr="001F63D2">
                      <w:rPr>
                        <w:sz w:val="24"/>
                        <w:szCs w:val="24"/>
                      </w:rPr>
                      <w:t>Year 4</w:t>
                    </w:r>
                  </w:p>
                </w:tc>
                <w:tc>
                  <w:tcPr>
                    <w:tcW w:w="5522" w:type="dxa"/>
                  </w:tcPr>
                  <w:p w14:paraId="708486A5" w14:textId="77777777" w:rsidR="00D17857" w:rsidRPr="001F63D2" w:rsidRDefault="00D17857" w:rsidP="000A1122">
                    <w:pPr>
                      <w:jc w:val="both"/>
                      <w:rPr>
                        <w:b/>
                        <w:sz w:val="24"/>
                        <w:szCs w:val="24"/>
                      </w:rPr>
                    </w:pPr>
                    <w:r w:rsidRPr="001F63D2">
                      <w:rPr>
                        <w:b/>
                        <w:sz w:val="24"/>
                        <w:szCs w:val="24"/>
                      </w:rPr>
                      <w:t>€</w:t>
                    </w:r>
                  </w:p>
                </w:tc>
              </w:tr>
              <w:tr w:rsidR="00D17857" w:rsidRPr="001F63D2" w14:paraId="1D18A31E" w14:textId="77777777" w:rsidTr="000A1122">
                <w:tc>
                  <w:tcPr>
                    <w:tcW w:w="3539" w:type="dxa"/>
                  </w:tcPr>
                  <w:p w14:paraId="3789C5C7" w14:textId="77777777" w:rsidR="00D17857" w:rsidRPr="001F63D2" w:rsidRDefault="00D17857" w:rsidP="000A1122">
                    <w:pPr>
                      <w:jc w:val="both"/>
                      <w:rPr>
                        <w:sz w:val="24"/>
                        <w:szCs w:val="24"/>
                      </w:rPr>
                    </w:pPr>
                    <w:r w:rsidRPr="001F63D2">
                      <w:rPr>
                        <w:sz w:val="24"/>
                        <w:szCs w:val="24"/>
                      </w:rPr>
                      <w:t>Year 5</w:t>
                    </w:r>
                  </w:p>
                </w:tc>
                <w:tc>
                  <w:tcPr>
                    <w:tcW w:w="5522" w:type="dxa"/>
                  </w:tcPr>
                  <w:p w14:paraId="3B754659" w14:textId="77777777" w:rsidR="00D17857" w:rsidRPr="001F63D2" w:rsidRDefault="00D17857" w:rsidP="000A1122">
                    <w:pPr>
                      <w:jc w:val="both"/>
                      <w:rPr>
                        <w:b/>
                        <w:sz w:val="24"/>
                        <w:szCs w:val="24"/>
                      </w:rPr>
                    </w:pPr>
                    <w:r w:rsidRPr="001F63D2">
                      <w:rPr>
                        <w:b/>
                        <w:sz w:val="24"/>
                        <w:szCs w:val="24"/>
                      </w:rPr>
                      <w:t>€</w:t>
                    </w:r>
                  </w:p>
                </w:tc>
              </w:tr>
              <w:tr w:rsidR="00D17857" w:rsidRPr="001F63D2" w14:paraId="6B2B5FD7" w14:textId="77777777" w:rsidTr="000A1122">
                <w:tc>
                  <w:tcPr>
                    <w:tcW w:w="3539" w:type="dxa"/>
                  </w:tcPr>
                  <w:p w14:paraId="5536871F" w14:textId="77777777" w:rsidR="00D17857" w:rsidRPr="001F63D2" w:rsidRDefault="00D17857" w:rsidP="00454824">
                    <w:pPr>
                      <w:rPr>
                        <w:b/>
                        <w:sz w:val="24"/>
                        <w:szCs w:val="24"/>
                      </w:rPr>
                    </w:pPr>
                    <w:r w:rsidRPr="001F63D2">
                      <w:rPr>
                        <w:b/>
                        <w:sz w:val="24"/>
                        <w:szCs w:val="24"/>
                      </w:rPr>
                      <w:t>Total Cost of Contract Over 5 years</w:t>
                    </w:r>
                  </w:p>
                </w:tc>
                <w:tc>
                  <w:tcPr>
                    <w:tcW w:w="5522" w:type="dxa"/>
                  </w:tcPr>
                  <w:p w14:paraId="27EA8635" w14:textId="77777777" w:rsidR="00D17857" w:rsidRPr="001F63D2" w:rsidRDefault="00D17857" w:rsidP="000A1122">
                    <w:pPr>
                      <w:jc w:val="both"/>
                      <w:rPr>
                        <w:b/>
                        <w:sz w:val="24"/>
                        <w:szCs w:val="24"/>
                      </w:rPr>
                    </w:pPr>
                    <w:r w:rsidRPr="001F63D2">
                      <w:rPr>
                        <w:b/>
                        <w:sz w:val="24"/>
                        <w:szCs w:val="24"/>
                      </w:rPr>
                      <w:t>€</w:t>
                    </w:r>
                  </w:p>
                </w:tc>
              </w:tr>
            </w:tbl>
            <w:p w14:paraId="7A08AAF8" w14:textId="77777777" w:rsidR="00D17857" w:rsidRPr="001F63D2" w:rsidRDefault="00D17857" w:rsidP="00D17857">
              <w:pPr>
                <w:jc w:val="both"/>
                <w:rPr>
                  <w:b/>
                  <w:sz w:val="24"/>
                  <w:szCs w:val="24"/>
                </w:rPr>
              </w:pPr>
            </w:p>
            <w:p w14:paraId="3993F3A4" w14:textId="77777777" w:rsidR="00D17857" w:rsidRPr="001F63D2" w:rsidRDefault="00D17857" w:rsidP="00D17857">
              <w:pPr>
                <w:jc w:val="both"/>
                <w:rPr>
                  <w:sz w:val="24"/>
                  <w:szCs w:val="24"/>
                </w:rPr>
              </w:pPr>
              <w:r w:rsidRPr="001F63D2">
                <w:rPr>
                  <w:sz w:val="24"/>
                  <w:szCs w:val="24"/>
                </w:rPr>
                <w:t xml:space="preserve">In addition, Tenderers </w:t>
              </w:r>
              <w:r w:rsidRPr="001F63D2">
                <w:rPr>
                  <w:b/>
                  <w:sz w:val="24"/>
                  <w:szCs w:val="24"/>
                </w:rPr>
                <w:t>must</w:t>
              </w:r>
              <w:r w:rsidRPr="001F63D2">
                <w:rPr>
                  <w:sz w:val="24"/>
                  <w:szCs w:val="24"/>
                </w:rPr>
                <w:t xml:space="preserve"> separately provide a detailed breakdown of the annual costs proposed, including costs for circuit type, supply and each annual rental per location (use WAN Circuit Cost Spreadsheet), hardware supply, installation, licensing, project management, and monitoring and management.</w:t>
              </w:r>
            </w:p>
            <w:p w14:paraId="401899B4" w14:textId="072E6BED" w:rsidR="00D17857" w:rsidRPr="001F63D2" w:rsidRDefault="00621810" w:rsidP="00D17857">
              <w:pPr>
                <w:jc w:val="both"/>
                <w:rPr>
                  <w:sz w:val="24"/>
                  <w:szCs w:val="24"/>
                </w:rPr>
              </w:pPr>
              <w:r w:rsidRPr="00621810">
                <w:rPr>
                  <w:b/>
                  <w:bCs/>
                  <w:sz w:val="24"/>
                  <w:szCs w:val="24"/>
                  <w:u w:val="single"/>
                </w:rPr>
                <w:t>NOTE</w:t>
              </w:r>
              <w:r>
                <w:rPr>
                  <w:sz w:val="24"/>
                  <w:szCs w:val="24"/>
                </w:rPr>
                <w:t xml:space="preserve">: </w:t>
              </w:r>
              <w:r w:rsidR="00D17857" w:rsidRPr="001F63D2">
                <w:rPr>
                  <w:sz w:val="24"/>
                  <w:szCs w:val="24"/>
                </w:rPr>
                <w:t xml:space="preserve">It should be noted that the cost for year 6 and 7 </w:t>
              </w:r>
              <w:r>
                <w:rPr>
                  <w:sz w:val="24"/>
                  <w:szCs w:val="24"/>
                </w:rPr>
                <w:t>will be based on Year 5 cost submitted.</w:t>
              </w:r>
            </w:p>
            <w:p w14:paraId="02898F1D" w14:textId="72328C94" w:rsidR="00D17857" w:rsidRPr="001F63D2" w:rsidRDefault="00D17857" w:rsidP="00D17857">
              <w:pPr>
                <w:jc w:val="both"/>
                <w:rPr>
                  <w:b/>
                  <w:sz w:val="24"/>
                  <w:szCs w:val="24"/>
                </w:rPr>
              </w:pPr>
              <w:r w:rsidRPr="001F63D2">
                <w:rPr>
                  <w:b/>
                  <w:sz w:val="24"/>
                  <w:szCs w:val="24"/>
                </w:rPr>
                <w:t>Table B</w:t>
              </w:r>
              <w:r w:rsidR="00621810">
                <w:rPr>
                  <w:b/>
                  <w:sz w:val="24"/>
                  <w:szCs w:val="24"/>
                </w:rPr>
                <w:t xml:space="preserve"> (for information, not scored)</w:t>
              </w:r>
            </w:p>
            <w:tbl>
              <w:tblPr>
                <w:tblStyle w:val="TableGrid"/>
                <w:tblW w:w="0" w:type="auto"/>
                <w:tblLook w:val="04A0" w:firstRow="1" w:lastRow="0" w:firstColumn="1" w:lastColumn="0" w:noHBand="0" w:noVBand="1"/>
              </w:tblPr>
              <w:tblGrid>
                <w:gridCol w:w="4239"/>
                <w:gridCol w:w="4801"/>
              </w:tblGrid>
              <w:tr w:rsidR="00D17857" w:rsidRPr="001F63D2" w14:paraId="42130D56" w14:textId="77777777" w:rsidTr="000A1122">
                <w:tc>
                  <w:tcPr>
                    <w:tcW w:w="4248" w:type="dxa"/>
                    <w:shd w:val="clear" w:color="auto" w:fill="DEEAF6" w:themeFill="accent1" w:themeFillTint="33"/>
                  </w:tcPr>
                  <w:p w14:paraId="7243FB90" w14:textId="77777777" w:rsidR="00D17857" w:rsidRPr="001F63D2" w:rsidRDefault="00D17857" w:rsidP="000A1122">
                    <w:pPr>
                      <w:jc w:val="both"/>
                      <w:rPr>
                        <w:b/>
                        <w:sz w:val="24"/>
                        <w:szCs w:val="24"/>
                      </w:rPr>
                    </w:pPr>
                    <w:r w:rsidRPr="001F63D2">
                      <w:rPr>
                        <w:b/>
                        <w:sz w:val="24"/>
                        <w:szCs w:val="24"/>
                      </w:rPr>
                      <w:t>Moves, Adds, Changes</w:t>
                    </w:r>
                  </w:p>
                </w:tc>
                <w:tc>
                  <w:tcPr>
                    <w:tcW w:w="4813" w:type="dxa"/>
                    <w:shd w:val="clear" w:color="auto" w:fill="DEEAF6" w:themeFill="accent1" w:themeFillTint="33"/>
                  </w:tcPr>
                  <w:p w14:paraId="3516ADB7" w14:textId="77777777" w:rsidR="00D17857" w:rsidRPr="001F63D2" w:rsidRDefault="00D17857" w:rsidP="000A1122">
                    <w:pPr>
                      <w:jc w:val="both"/>
                      <w:rPr>
                        <w:b/>
                        <w:sz w:val="24"/>
                        <w:szCs w:val="24"/>
                      </w:rPr>
                    </w:pPr>
                    <w:r w:rsidRPr="001F63D2">
                      <w:rPr>
                        <w:b/>
                        <w:sz w:val="24"/>
                        <w:szCs w:val="24"/>
                      </w:rPr>
                      <w:t>Indicative Cost, excluding VAT</w:t>
                    </w:r>
                  </w:p>
                </w:tc>
              </w:tr>
              <w:tr w:rsidR="00D17857" w:rsidRPr="001F63D2" w14:paraId="220FB79D" w14:textId="77777777" w:rsidTr="000A1122">
                <w:tc>
                  <w:tcPr>
                    <w:tcW w:w="4248" w:type="dxa"/>
                  </w:tcPr>
                  <w:p w14:paraId="6FF37D7F" w14:textId="77777777" w:rsidR="00D17857" w:rsidRPr="001F63D2" w:rsidRDefault="00D17857" w:rsidP="000A1122">
                    <w:pPr>
                      <w:rPr>
                        <w:sz w:val="24"/>
                        <w:szCs w:val="24"/>
                      </w:rPr>
                    </w:pPr>
                    <w:r w:rsidRPr="001F63D2">
                      <w:rPr>
                        <w:sz w:val="24"/>
                        <w:szCs w:val="24"/>
                      </w:rPr>
                      <w:t>Indicative cost to change an office location</w:t>
                    </w:r>
                  </w:p>
                </w:tc>
                <w:tc>
                  <w:tcPr>
                    <w:tcW w:w="4813" w:type="dxa"/>
                  </w:tcPr>
                  <w:p w14:paraId="6B22687F" w14:textId="77777777" w:rsidR="00D17857" w:rsidRPr="001F63D2" w:rsidRDefault="00D17857" w:rsidP="000A1122">
                    <w:pPr>
                      <w:jc w:val="both"/>
                      <w:rPr>
                        <w:b/>
                        <w:sz w:val="24"/>
                        <w:szCs w:val="24"/>
                      </w:rPr>
                    </w:pPr>
                    <w:r w:rsidRPr="001F63D2">
                      <w:rPr>
                        <w:b/>
                        <w:sz w:val="24"/>
                        <w:szCs w:val="24"/>
                      </w:rPr>
                      <w:t>€</w:t>
                    </w:r>
                  </w:p>
                </w:tc>
              </w:tr>
              <w:tr w:rsidR="00D17857" w:rsidRPr="001F63D2" w14:paraId="54DC4C47" w14:textId="77777777" w:rsidTr="000A1122">
                <w:tc>
                  <w:tcPr>
                    <w:tcW w:w="4248" w:type="dxa"/>
                  </w:tcPr>
                  <w:p w14:paraId="5003D607" w14:textId="77777777" w:rsidR="00D17857" w:rsidRPr="001F63D2" w:rsidRDefault="00D17857" w:rsidP="000A1122">
                    <w:pPr>
                      <w:rPr>
                        <w:sz w:val="24"/>
                        <w:szCs w:val="24"/>
                      </w:rPr>
                    </w:pPr>
                    <w:r w:rsidRPr="001F63D2">
                      <w:rPr>
                        <w:sz w:val="24"/>
                        <w:szCs w:val="24"/>
                      </w:rPr>
                      <w:t>Indicative cost to add an office location to the network</w:t>
                    </w:r>
                  </w:p>
                </w:tc>
                <w:tc>
                  <w:tcPr>
                    <w:tcW w:w="4813" w:type="dxa"/>
                  </w:tcPr>
                  <w:p w14:paraId="3E36BC22" w14:textId="77777777" w:rsidR="00D17857" w:rsidRPr="001F63D2" w:rsidRDefault="00D17857" w:rsidP="000A1122">
                    <w:pPr>
                      <w:jc w:val="both"/>
                      <w:rPr>
                        <w:b/>
                        <w:sz w:val="24"/>
                        <w:szCs w:val="24"/>
                      </w:rPr>
                    </w:pPr>
                    <w:r w:rsidRPr="001F63D2">
                      <w:rPr>
                        <w:b/>
                        <w:sz w:val="24"/>
                        <w:szCs w:val="24"/>
                      </w:rPr>
                      <w:t>€</w:t>
                    </w:r>
                  </w:p>
                </w:tc>
              </w:tr>
              <w:tr w:rsidR="00D17857" w:rsidRPr="001F63D2" w14:paraId="097EA0AE" w14:textId="77777777" w:rsidTr="000A1122">
                <w:tc>
                  <w:tcPr>
                    <w:tcW w:w="4248" w:type="dxa"/>
                  </w:tcPr>
                  <w:p w14:paraId="22671729" w14:textId="77777777" w:rsidR="00D17857" w:rsidRPr="001F63D2" w:rsidRDefault="00D17857" w:rsidP="000A1122">
                    <w:pPr>
                      <w:rPr>
                        <w:sz w:val="24"/>
                        <w:szCs w:val="24"/>
                      </w:rPr>
                    </w:pPr>
                    <w:r w:rsidRPr="001F63D2">
                      <w:rPr>
                        <w:sz w:val="24"/>
                        <w:szCs w:val="24"/>
                      </w:rPr>
                      <w:t>Indicative cost to make a configuration change</w:t>
                    </w:r>
                  </w:p>
                </w:tc>
                <w:tc>
                  <w:tcPr>
                    <w:tcW w:w="4813" w:type="dxa"/>
                  </w:tcPr>
                  <w:p w14:paraId="67F051CA" w14:textId="77777777" w:rsidR="00D17857" w:rsidRPr="001F63D2" w:rsidRDefault="00D17857" w:rsidP="000A1122">
                    <w:pPr>
                      <w:jc w:val="both"/>
                      <w:rPr>
                        <w:b/>
                        <w:sz w:val="24"/>
                        <w:szCs w:val="24"/>
                      </w:rPr>
                    </w:pPr>
                    <w:r w:rsidRPr="001F63D2">
                      <w:rPr>
                        <w:b/>
                        <w:sz w:val="24"/>
                        <w:szCs w:val="24"/>
                      </w:rPr>
                      <w:t>€</w:t>
                    </w:r>
                  </w:p>
                </w:tc>
              </w:tr>
            </w:tbl>
            <w:p w14:paraId="59E6F512" w14:textId="77777777" w:rsidR="00D17857" w:rsidRPr="001F63D2" w:rsidRDefault="00D17857" w:rsidP="00D17857">
              <w:pPr>
                <w:jc w:val="both"/>
                <w:rPr>
                  <w:b/>
                  <w:sz w:val="24"/>
                  <w:szCs w:val="24"/>
                </w:rPr>
              </w:pPr>
            </w:p>
            <w:p w14:paraId="0C54A6C8" w14:textId="0150A270" w:rsidR="00D17857" w:rsidRPr="001F63D2" w:rsidRDefault="00D17857" w:rsidP="00D17857">
              <w:pPr>
                <w:jc w:val="both"/>
                <w:rPr>
                  <w:b/>
                  <w:sz w:val="24"/>
                  <w:szCs w:val="24"/>
                </w:rPr>
              </w:pPr>
              <w:r w:rsidRPr="001F63D2">
                <w:rPr>
                  <w:b/>
                  <w:sz w:val="24"/>
                  <w:szCs w:val="24"/>
                </w:rPr>
                <w:t>Table C</w:t>
              </w:r>
              <w:r w:rsidR="00621810">
                <w:rPr>
                  <w:b/>
                  <w:sz w:val="24"/>
                  <w:szCs w:val="24"/>
                </w:rPr>
                <w:t xml:space="preserve"> (for information, not scored)</w:t>
              </w:r>
            </w:p>
            <w:tbl>
              <w:tblPr>
                <w:tblStyle w:val="TableGrid"/>
                <w:tblW w:w="0" w:type="auto"/>
                <w:tblLook w:val="04A0" w:firstRow="1" w:lastRow="0" w:firstColumn="1" w:lastColumn="0" w:noHBand="0" w:noVBand="1"/>
              </w:tblPr>
              <w:tblGrid>
                <w:gridCol w:w="4945"/>
                <w:gridCol w:w="4095"/>
              </w:tblGrid>
              <w:tr w:rsidR="00D17857" w:rsidRPr="001F63D2" w14:paraId="1348FB3C" w14:textId="77777777" w:rsidTr="000A1122">
                <w:tc>
                  <w:tcPr>
                    <w:tcW w:w="4957" w:type="dxa"/>
                    <w:shd w:val="clear" w:color="auto" w:fill="DEEAF6" w:themeFill="accent1" w:themeFillTint="33"/>
                  </w:tcPr>
                  <w:p w14:paraId="268F0812" w14:textId="77777777" w:rsidR="00D17857" w:rsidRPr="001F63D2" w:rsidRDefault="00D17857" w:rsidP="000A1122">
                    <w:pPr>
                      <w:jc w:val="both"/>
                      <w:rPr>
                        <w:b/>
                        <w:sz w:val="24"/>
                        <w:szCs w:val="24"/>
                      </w:rPr>
                    </w:pPr>
                    <w:r w:rsidRPr="001F63D2">
                      <w:rPr>
                        <w:b/>
                        <w:sz w:val="24"/>
                        <w:szCs w:val="24"/>
                      </w:rPr>
                      <w:t>On-site Resource</w:t>
                    </w:r>
                  </w:p>
                </w:tc>
                <w:tc>
                  <w:tcPr>
                    <w:tcW w:w="4104" w:type="dxa"/>
                    <w:shd w:val="clear" w:color="auto" w:fill="DEEAF6" w:themeFill="accent1" w:themeFillTint="33"/>
                  </w:tcPr>
                  <w:p w14:paraId="583563F8" w14:textId="77777777" w:rsidR="00D17857" w:rsidRPr="001F63D2" w:rsidRDefault="00D17857" w:rsidP="000A1122">
                    <w:pPr>
                      <w:jc w:val="both"/>
                      <w:rPr>
                        <w:b/>
                        <w:sz w:val="24"/>
                        <w:szCs w:val="24"/>
                      </w:rPr>
                    </w:pPr>
                    <w:r w:rsidRPr="001F63D2">
                      <w:rPr>
                        <w:b/>
                        <w:sz w:val="24"/>
                        <w:szCs w:val="24"/>
                      </w:rPr>
                      <w:t>Indicative Cost, excluding VAT</w:t>
                    </w:r>
                  </w:p>
                </w:tc>
              </w:tr>
              <w:tr w:rsidR="00D17857" w:rsidRPr="001F63D2" w14:paraId="4ED31B27" w14:textId="77777777" w:rsidTr="000A1122">
                <w:tc>
                  <w:tcPr>
                    <w:tcW w:w="4957" w:type="dxa"/>
                  </w:tcPr>
                  <w:p w14:paraId="71DAF3FA" w14:textId="77777777" w:rsidR="00D17857" w:rsidRPr="001F63D2" w:rsidRDefault="00D17857" w:rsidP="000A1122">
                    <w:pPr>
                      <w:rPr>
                        <w:sz w:val="24"/>
                        <w:szCs w:val="24"/>
                      </w:rPr>
                    </w:pPr>
                    <w:r w:rsidRPr="001F63D2">
                      <w:rPr>
                        <w:sz w:val="24"/>
                        <w:szCs w:val="24"/>
                      </w:rPr>
                      <w:lastRenderedPageBreak/>
                      <w:t>Indicative cost per week for an on-site junior-level network engineer at George’s Quay House, Dublin 2</w:t>
                    </w:r>
                  </w:p>
                </w:tc>
                <w:tc>
                  <w:tcPr>
                    <w:tcW w:w="4104" w:type="dxa"/>
                  </w:tcPr>
                  <w:p w14:paraId="77CEAD16" w14:textId="77777777" w:rsidR="00D17857" w:rsidRPr="001F63D2" w:rsidRDefault="00D17857" w:rsidP="000A1122">
                    <w:pPr>
                      <w:jc w:val="both"/>
                      <w:rPr>
                        <w:b/>
                        <w:sz w:val="24"/>
                        <w:szCs w:val="24"/>
                      </w:rPr>
                    </w:pPr>
                    <w:r w:rsidRPr="001F63D2">
                      <w:rPr>
                        <w:b/>
                        <w:sz w:val="24"/>
                        <w:szCs w:val="24"/>
                      </w:rPr>
                      <w:t>€</w:t>
                    </w:r>
                  </w:p>
                </w:tc>
              </w:tr>
              <w:tr w:rsidR="00D17857" w:rsidRPr="001F63D2" w14:paraId="09E6744D" w14:textId="77777777" w:rsidTr="000A1122">
                <w:tc>
                  <w:tcPr>
                    <w:tcW w:w="4957" w:type="dxa"/>
                  </w:tcPr>
                  <w:p w14:paraId="13C5923E" w14:textId="77777777" w:rsidR="00D17857" w:rsidRPr="001F63D2" w:rsidRDefault="00D17857" w:rsidP="000A1122">
                    <w:pPr>
                      <w:rPr>
                        <w:sz w:val="24"/>
                        <w:szCs w:val="24"/>
                      </w:rPr>
                    </w:pPr>
                    <w:r w:rsidRPr="001F63D2">
                      <w:rPr>
                        <w:sz w:val="24"/>
                        <w:szCs w:val="24"/>
                      </w:rPr>
                      <w:t>Indicative cost per week for an on-site mid-level network engineer at George’s Quay House, Dublin 2</w:t>
                    </w:r>
                  </w:p>
                </w:tc>
                <w:tc>
                  <w:tcPr>
                    <w:tcW w:w="4104" w:type="dxa"/>
                  </w:tcPr>
                  <w:p w14:paraId="1D881DA8" w14:textId="77777777" w:rsidR="00D17857" w:rsidRPr="001F63D2" w:rsidRDefault="00D17857" w:rsidP="000A1122">
                    <w:pPr>
                      <w:jc w:val="both"/>
                      <w:rPr>
                        <w:b/>
                        <w:sz w:val="24"/>
                        <w:szCs w:val="24"/>
                      </w:rPr>
                    </w:pPr>
                    <w:r w:rsidRPr="001F63D2">
                      <w:rPr>
                        <w:b/>
                        <w:sz w:val="24"/>
                        <w:szCs w:val="24"/>
                      </w:rPr>
                      <w:t>€</w:t>
                    </w:r>
                  </w:p>
                </w:tc>
              </w:tr>
              <w:tr w:rsidR="00D17857" w:rsidRPr="001F63D2" w14:paraId="732DF856" w14:textId="77777777" w:rsidTr="000A1122">
                <w:tc>
                  <w:tcPr>
                    <w:tcW w:w="4957" w:type="dxa"/>
                  </w:tcPr>
                  <w:p w14:paraId="69085F46" w14:textId="77777777" w:rsidR="00D17857" w:rsidRPr="001F63D2" w:rsidRDefault="00D17857" w:rsidP="000A1122">
                    <w:pPr>
                      <w:rPr>
                        <w:sz w:val="24"/>
                        <w:szCs w:val="24"/>
                      </w:rPr>
                    </w:pPr>
                    <w:r w:rsidRPr="001F63D2">
                      <w:rPr>
                        <w:sz w:val="24"/>
                        <w:szCs w:val="24"/>
                      </w:rPr>
                      <w:t>Indicative cost per week for an on-site senior-level network engineer at George’s Quay House, Dublin 2</w:t>
                    </w:r>
                  </w:p>
                </w:tc>
                <w:tc>
                  <w:tcPr>
                    <w:tcW w:w="4104" w:type="dxa"/>
                  </w:tcPr>
                  <w:p w14:paraId="013BEE34" w14:textId="77777777" w:rsidR="00D17857" w:rsidRPr="001F63D2" w:rsidRDefault="00D17857" w:rsidP="000A1122">
                    <w:pPr>
                      <w:jc w:val="both"/>
                      <w:rPr>
                        <w:b/>
                        <w:sz w:val="24"/>
                        <w:szCs w:val="24"/>
                      </w:rPr>
                    </w:pPr>
                    <w:r w:rsidRPr="001F63D2">
                      <w:rPr>
                        <w:b/>
                        <w:sz w:val="24"/>
                        <w:szCs w:val="24"/>
                      </w:rPr>
                      <w:t>€</w:t>
                    </w:r>
                  </w:p>
                </w:tc>
              </w:tr>
            </w:tbl>
            <w:p w14:paraId="459CE4F8" w14:textId="77777777" w:rsidR="00D17857" w:rsidRPr="001F63D2" w:rsidRDefault="00123D59" w:rsidP="00D17857">
              <w:pPr>
                <w:rPr>
                  <w:color w:val="FF0000"/>
                  <w:sz w:val="24"/>
                  <w:szCs w:val="24"/>
                  <w:highlight w:val="lightGray"/>
                </w:rPr>
              </w:pPr>
            </w:p>
          </w:sdtContent>
        </w:sdt>
      </w:sdtContent>
    </w:sdt>
    <w:p w14:paraId="5D2DAB69" w14:textId="77777777" w:rsidR="00D17857" w:rsidRPr="001F63D2" w:rsidRDefault="00D17857" w:rsidP="00D17857">
      <w:pPr>
        <w:tabs>
          <w:tab w:val="left" w:pos="1005"/>
        </w:tabs>
        <w:autoSpaceDE w:val="0"/>
        <w:autoSpaceDN w:val="0"/>
        <w:ind w:left="-11"/>
        <w:rPr>
          <w:rStyle w:val="gmaildefault"/>
          <w:rFonts w:cstheme="minorHAnsi"/>
          <w:bCs/>
          <w:sz w:val="24"/>
          <w:szCs w:val="24"/>
        </w:rPr>
      </w:pPr>
    </w:p>
    <w:p w14:paraId="202932CA" w14:textId="77777777" w:rsidR="009670DB" w:rsidRPr="007C05C3" w:rsidRDefault="009670DB" w:rsidP="009670DB">
      <w:pPr>
        <w:pStyle w:val="ListParagraph"/>
        <w:tabs>
          <w:tab w:val="left" w:pos="1005"/>
        </w:tabs>
        <w:autoSpaceDE w:val="0"/>
        <w:autoSpaceDN w:val="0"/>
        <w:ind w:left="567"/>
        <w:rPr>
          <w:rStyle w:val="gmaildefault"/>
          <w:rFonts w:cstheme="minorHAnsi"/>
          <w:bCs/>
          <w:sz w:val="24"/>
        </w:rPr>
      </w:pPr>
    </w:p>
    <w:p w14:paraId="59DE20F2" w14:textId="77777777" w:rsidR="00B8123C" w:rsidRDefault="00B8123C" w:rsidP="00B8123C"/>
    <w:p w14:paraId="42B86857" w14:textId="1D9FEC1B" w:rsidR="00B8123C" w:rsidRDefault="00B8123C">
      <w:r>
        <w:br w:type="page"/>
      </w:r>
    </w:p>
    <w:p w14:paraId="36EDED0B" w14:textId="5F6DB386" w:rsidR="002609D7" w:rsidRPr="00917BE5" w:rsidRDefault="002609D7" w:rsidP="002609D7">
      <w:pPr>
        <w:jc w:val="center"/>
        <w:rPr>
          <w:b/>
          <w:i/>
          <w:sz w:val="36"/>
          <w:szCs w:val="28"/>
        </w:rPr>
      </w:pPr>
      <w:r w:rsidRPr="00917BE5">
        <w:rPr>
          <w:b/>
          <w:i/>
          <w:sz w:val="36"/>
          <w:szCs w:val="28"/>
        </w:rPr>
        <w:lastRenderedPageBreak/>
        <w:t xml:space="preserve">CV Template – </w:t>
      </w:r>
      <w:r w:rsidR="00D17857">
        <w:rPr>
          <w:b/>
          <w:i/>
          <w:sz w:val="36"/>
          <w:szCs w:val="28"/>
        </w:rPr>
        <w:t>Project</w:t>
      </w:r>
      <w:r w:rsidRPr="00917BE5">
        <w:rPr>
          <w:b/>
          <w:i/>
          <w:sz w:val="36"/>
          <w:szCs w:val="28"/>
        </w:rPr>
        <w:t xml:space="preserve"> Manager</w:t>
      </w:r>
      <w:r>
        <w:rPr>
          <w:b/>
          <w:i/>
          <w:sz w:val="36"/>
          <w:szCs w:val="28"/>
        </w:rPr>
        <w:t xml:space="preserve"> – Contract </w:t>
      </w:r>
      <w:r w:rsidR="00D17857">
        <w:rPr>
          <w:b/>
          <w:i/>
          <w:sz w:val="36"/>
          <w:szCs w:val="28"/>
        </w:rPr>
        <w:t>Mobilisation</w:t>
      </w:r>
      <w:r>
        <w:rPr>
          <w:b/>
          <w:i/>
          <w:sz w:val="36"/>
          <w:szCs w:val="28"/>
        </w:rPr>
        <w:t xml:space="preserve"> (A</w:t>
      </w:r>
      <w:r w:rsidRPr="00917BE5">
        <w:rPr>
          <w:b/>
          <w:i/>
          <w:sz w:val="36"/>
          <w:szCs w:val="28"/>
        </w:rPr>
        <w:t>ward Criteri</w:t>
      </w:r>
      <w:r>
        <w:rPr>
          <w:b/>
          <w:i/>
          <w:sz w:val="36"/>
          <w:szCs w:val="28"/>
        </w:rPr>
        <w:t>on</w:t>
      </w:r>
      <w:r w:rsidRPr="00917BE5">
        <w:rPr>
          <w:b/>
          <w:i/>
          <w:sz w:val="36"/>
          <w:szCs w:val="28"/>
        </w:rPr>
        <w:t xml:space="preserve"> </w:t>
      </w:r>
      <w:r w:rsidR="00D17857">
        <w:rPr>
          <w:b/>
          <w:i/>
          <w:sz w:val="36"/>
          <w:szCs w:val="28"/>
        </w:rPr>
        <w:t>4</w:t>
      </w:r>
      <w:r w:rsidRPr="00917BE5">
        <w:rPr>
          <w:b/>
          <w:i/>
          <w:sz w:val="36"/>
          <w:szCs w:val="28"/>
        </w:rPr>
        <w:t>.2</w:t>
      </w:r>
      <w:r w:rsidR="00D17857">
        <w:rPr>
          <w:b/>
          <w:i/>
          <w:sz w:val="36"/>
          <w:szCs w:val="28"/>
        </w:rPr>
        <w:t>a</w:t>
      </w:r>
      <w:r w:rsidRPr="00917BE5">
        <w:rPr>
          <w:b/>
          <w:i/>
          <w:sz w:val="36"/>
          <w:szCs w:val="28"/>
        </w:rPr>
        <w:t>)</w:t>
      </w:r>
    </w:p>
    <w:p w14:paraId="60AB94DD" w14:textId="7961E766" w:rsidR="002609D7" w:rsidRPr="001F63D2" w:rsidRDefault="002609D7" w:rsidP="002609D7">
      <w:pPr>
        <w:spacing w:line="276" w:lineRule="auto"/>
        <w:contextualSpacing/>
        <w:rPr>
          <w:b/>
          <w:sz w:val="24"/>
          <w:szCs w:val="24"/>
        </w:rPr>
      </w:pPr>
      <w:r w:rsidRPr="001F63D2">
        <w:rPr>
          <w:sz w:val="24"/>
          <w:szCs w:val="24"/>
        </w:rPr>
        <w:t xml:space="preserve">Complete and submit a CV Summary Template for the proposed </w:t>
      </w:r>
      <w:r w:rsidR="00D17857" w:rsidRPr="001F63D2">
        <w:rPr>
          <w:b/>
          <w:sz w:val="24"/>
          <w:szCs w:val="24"/>
        </w:rPr>
        <w:t>Project</w:t>
      </w:r>
      <w:r w:rsidRPr="001F63D2">
        <w:rPr>
          <w:b/>
          <w:sz w:val="24"/>
          <w:szCs w:val="24"/>
        </w:rPr>
        <w:t xml:space="preserve"> Manager </w:t>
      </w:r>
      <w:r w:rsidRPr="001F63D2">
        <w:rPr>
          <w:sz w:val="24"/>
          <w:szCs w:val="24"/>
        </w:rPr>
        <w:t xml:space="preserve">clearly identifying their relevant expertise. The tenderer should highlight accredited qualifications, if any e.g., certificate, diploma, degree, qualification or other relevant qualifications. The CV Template must not exceed two A4 pages. </w:t>
      </w:r>
    </w:p>
    <w:p w14:paraId="317AC245" w14:textId="77777777" w:rsidR="002609D7" w:rsidRPr="001F63D2" w:rsidRDefault="002609D7" w:rsidP="002609D7">
      <w:pPr>
        <w:jc w:val="center"/>
        <w:rPr>
          <w:color w:val="FF0000"/>
          <w:sz w:val="24"/>
          <w:szCs w:val="24"/>
        </w:rPr>
      </w:pPr>
    </w:p>
    <w:tbl>
      <w:tblPr>
        <w:tblW w:w="9162" w:type="dxa"/>
        <w:tblInd w:w="-9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602"/>
        <w:gridCol w:w="975"/>
        <w:gridCol w:w="1131"/>
        <w:gridCol w:w="4454"/>
      </w:tblGrid>
      <w:tr w:rsidR="002609D7" w:rsidRPr="001F63D2" w14:paraId="1A83CD09" w14:textId="77777777" w:rsidTr="00BE00CA">
        <w:trPr>
          <w:trHeight w:val="389"/>
        </w:trPr>
        <w:tc>
          <w:tcPr>
            <w:tcW w:w="9162" w:type="dxa"/>
            <w:gridSpan w:val="4"/>
            <w:tcBorders>
              <w:top w:val="single" w:sz="4" w:space="0" w:color="5B9BD5"/>
              <w:left w:val="single" w:sz="4" w:space="0" w:color="5B9BD5"/>
              <w:bottom w:val="single" w:sz="4" w:space="0" w:color="5B9BD5"/>
              <w:right w:val="single" w:sz="4" w:space="0" w:color="5B9BD5"/>
            </w:tcBorders>
            <w:shd w:val="clear" w:color="auto" w:fill="1F4E79"/>
            <w:vAlign w:val="center"/>
            <w:hideMark/>
          </w:tcPr>
          <w:p w14:paraId="4D7B9EB1" w14:textId="77777777" w:rsidR="002609D7" w:rsidRPr="001F63D2" w:rsidRDefault="002609D7" w:rsidP="00661743">
            <w:pPr>
              <w:spacing w:after="120" w:line="256" w:lineRule="auto"/>
              <w:rPr>
                <w:rFonts w:cstheme="minorHAnsi"/>
                <w:b/>
                <w:bCs/>
                <w:color w:val="FFFFFF"/>
                <w:sz w:val="24"/>
                <w:szCs w:val="24"/>
              </w:rPr>
            </w:pPr>
            <w:r w:rsidRPr="001F63D2">
              <w:rPr>
                <w:rFonts w:cstheme="minorHAnsi"/>
                <w:b/>
                <w:bCs/>
                <w:color w:val="FFFFFF"/>
                <w:sz w:val="24"/>
                <w:szCs w:val="24"/>
              </w:rPr>
              <w:t>SUMMARY DETAILS</w:t>
            </w:r>
          </w:p>
        </w:tc>
      </w:tr>
      <w:tr w:rsidR="002609D7" w:rsidRPr="001F63D2" w14:paraId="7CA50CF4" w14:textId="77777777" w:rsidTr="00BE00CA">
        <w:trPr>
          <w:trHeight w:val="225"/>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4D5D98DA"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t>Name</w:t>
            </w:r>
          </w:p>
        </w:tc>
        <w:tc>
          <w:tcPr>
            <w:tcW w:w="6560" w:type="dxa"/>
            <w:gridSpan w:val="3"/>
            <w:tcBorders>
              <w:top w:val="single" w:sz="4" w:space="0" w:color="9CC2E5"/>
              <w:left w:val="single" w:sz="4" w:space="0" w:color="9CC2E5"/>
              <w:bottom w:val="single" w:sz="4" w:space="0" w:color="9CC2E5"/>
              <w:right w:val="single" w:sz="4" w:space="0" w:color="9CC2E5"/>
            </w:tcBorders>
            <w:vAlign w:val="center"/>
            <w:hideMark/>
          </w:tcPr>
          <w:p w14:paraId="1ABDC115" w14:textId="77777777" w:rsidR="002609D7" w:rsidRPr="001F63D2" w:rsidRDefault="002609D7" w:rsidP="00661743">
            <w:pPr>
              <w:spacing w:after="120" w:line="256" w:lineRule="auto"/>
              <w:rPr>
                <w:rFonts w:cstheme="minorHAnsi"/>
                <w:b/>
                <w:sz w:val="24"/>
                <w:szCs w:val="24"/>
              </w:rPr>
            </w:pPr>
            <w:r w:rsidRPr="001F63D2">
              <w:rPr>
                <w:rFonts w:cstheme="minorHAnsi"/>
                <w:b/>
                <w:sz w:val="24"/>
                <w:szCs w:val="24"/>
              </w:rPr>
              <w:fldChar w:fldCharType="begin">
                <w:ffData>
                  <w:name w:val=""/>
                  <w:enabled/>
                  <w:calcOnExit w:val="0"/>
                  <w:textInput>
                    <w:default w:val="Click here and insert response"/>
                  </w:textInput>
                </w:ffData>
              </w:fldChar>
            </w:r>
            <w:r w:rsidRPr="001F63D2">
              <w:rPr>
                <w:rFonts w:cstheme="minorHAnsi"/>
                <w:b/>
                <w:sz w:val="24"/>
                <w:szCs w:val="24"/>
              </w:rPr>
              <w:instrText xml:space="preserve"> FORMTEXT </w:instrText>
            </w:r>
            <w:r w:rsidRPr="001F63D2">
              <w:rPr>
                <w:rFonts w:cstheme="minorHAnsi"/>
                <w:b/>
                <w:sz w:val="24"/>
                <w:szCs w:val="24"/>
              </w:rPr>
            </w:r>
            <w:r w:rsidRPr="001F63D2">
              <w:rPr>
                <w:rFonts w:cstheme="minorHAnsi"/>
                <w:b/>
                <w:sz w:val="24"/>
                <w:szCs w:val="24"/>
              </w:rPr>
              <w:fldChar w:fldCharType="separate"/>
            </w:r>
            <w:r w:rsidRPr="001F63D2">
              <w:rPr>
                <w:rFonts w:cstheme="minorHAnsi"/>
                <w:b/>
                <w:noProof/>
                <w:sz w:val="24"/>
                <w:szCs w:val="24"/>
              </w:rPr>
              <w:t>Click here and insert response</w:t>
            </w:r>
            <w:r w:rsidRPr="001F63D2">
              <w:rPr>
                <w:rFonts w:cstheme="minorHAnsi"/>
                <w:b/>
                <w:sz w:val="24"/>
                <w:szCs w:val="24"/>
              </w:rPr>
              <w:fldChar w:fldCharType="end"/>
            </w:r>
          </w:p>
        </w:tc>
      </w:tr>
      <w:tr w:rsidR="002609D7" w:rsidRPr="001F63D2" w14:paraId="2FDA8FD8" w14:textId="77777777" w:rsidTr="00BE00CA">
        <w:trPr>
          <w:trHeight w:val="389"/>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62EEF409" w14:textId="77777777" w:rsidR="002609D7" w:rsidRPr="001F63D2" w:rsidRDefault="002609D7" w:rsidP="00661743">
            <w:pPr>
              <w:spacing w:after="120" w:line="256" w:lineRule="auto"/>
              <w:rPr>
                <w:rFonts w:cstheme="minorHAnsi"/>
                <w:bCs/>
                <w:sz w:val="24"/>
                <w:szCs w:val="24"/>
              </w:rPr>
            </w:pPr>
            <w:r w:rsidRPr="001F63D2">
              <w:rPr>
                <w:rFonts w:cstheme="minorHAnsi"/>
                <w:bCs/>
                <w:sz w:val="24"/>
                <w:szCs w:val="24"/>
              </w:rPr>
              <w:t>Position in Firm</w:t>
            </w:r>
          </w:p>
        </w:tc>
        <w:tc>
          <w:tcPr>
            <w:tcW w:w="6560" w:type="dxa"/>
            <w:gridSpan w:val="3"/>
            <w:tcBorders>
              <w:top w:val="single" w:sz="4" w:space="0" w:color="9CC2E5"/>
              <w:left w:val="single" w:sz="4" w:space="0" w:color="9CC2E5"/>
              <w:bottom w:val="single" w:sz="4" w:space="0" w:color="9CC2E5"/>
              <w:right w:val="single" w:sz="4" w:space="0" w:color="9CC2E5"/>
            </w:tcBorders>
            <w:vAlign w:val="center"/>
            <w:hideMark/>
          </w:tcPr>
          <w:p w14:paraId="0414DFCE"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2609D7" w:rsidRPr="001F63D2" w14:paraId="6A45C75C" w14:textId="77777777" w:rsidTr="00BE00CA">
        <w:trPr>
          <w:trHeight w:val="389"/>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6ECD192C" w14:textId="77777777" w:rsidR="002609D7" w:rsidRPr="001F63D2" w:rsidRDefault="002609D7" w:rsidP="00661743">
            <w:pPr>
              <w:spacing w:after="120" w:line="256" w:lineRule="auto"/>
              <w:rPr>
                <w:rFonts w:cstheme="minorHAnsi"/>
                <w:bCs/>
                <w:sz w:val="24"/>
                <w:szCs w:val="24"/>
              </w:rPr>
            </w:pPr>
            <w:r w:rsidRPr="001F63D2">
              <w:rPr>
                <w:rFonts w:cstheme="minorHAnsi"/>
                <w:bCs/>
                <w:sz w:val="24"/>
                <w:szCs w:val="24"/>
              </w:rPr>
              <w:t xml:space="preserve">Proposed Role </w:t>
            </w:r>
          </w:p>
        </w:tc>
        <w:tc>
          <w:tcPr>
            <w:tcW w:w="6560" w:type="dxa"/>
            <w:gridSpan w:val="3"/>
            <w:tcBorders>
              <w:top w:val="single" w:sz="4" w:space="0" w:color="9CC2E5"/>
              <w:left w:val="single" w:sz="4" w:space="0" w:color="9CC2E5"/>
              <w:bottom w:val="single" w:sz="4" w:space="0" w:color="9CC2E5"/>
              <w:right w:val="single" w:sz="4" w:space="0" w:color="9CC2E5"/>
            </w:tcBorders>
            <w:vAlign w:val="center"/>
            <w:hideMark/>
          </w:tcPr>
          <w:p w14:paraId="4D4BA6AB"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2609D7" w:rsidRPr="001F63D2" w14:paraId="2B21D1C9" w14:textId="77777777" w:rsidTr="00BE00CA">
        <w:trPr>
          <w:trHeight w:val="389"/>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11FDFB14" w14:textId="77777777" w:rsidR="002609D7" w:rsidRPr="001F63D2" w:rsidRDefault="002609D7" w:rsidP="00661743">
            <w:pPr>
              <w:spacing w:after="120" w:line="256" w:lineRule="auto"/>
              <w:rPr>
                <w:rFonts w:cstheme="minorHAnsi"/>
                <w:bCs/>
                <w:sz w:val="24"/>
                <w:szCs w:val="24"/>
              </w:rPr>
            </w:pPr>
            <w:r w:rsidRPr="001F63D2">
              <w:rPr>
                <w:rFonts w:cstheme="minorHAnsi"/>
                <w:bCs/>
                <w:sz w:val="24"/>
                <w:szCs w:val="24"/>
              </w:rPr>
              <w:t># of Years in Industry</w:t>
            </w:r>
          </w:p>
        </w:tc>
        <w:tc>
          <w:tcPr>
            <w:tcW w:w="6560" w:type="dxa"/>
            <w:gridSpan w:val="3"/>
            <w:tcBorders>
              <w:top w:val="single" w:sz="4" w:space="0" w:color="9CC2E5"/>
              <w:left w:val="single" w:sz="4" w:space="0" w:color="9CC2E5"/>
              <w:bottom w:val="single" w:sz="4" w:space="0" w:color="9CC2E5"/>
              <w:right w:val="single" w:sz="4" w:space="0" w:color="9CC2E5"/>
            </w:tcBorders>
            <w:vAlign w:val="center"/>
            <w:hideMark/>
          </w:tcPr>
          <w:p w14:paraId="5795DBE5"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2609D7" w:rsidRPr="001F63D2" w14:paraId="1AD0A47F" w14:textId="77777777" w:rsidTr="00BE00CA">
        <w:trPr>
          <w:trHeight w:val="389"/>
        </w:trPr>
        <w:tc>
          <w:tcPr>
            <w:tcW w:w="9162" w:type="dxa"/>
            <w:gridSpan w:val="4"/>
            <w:tcBorders>
              <w:top w:val="single" w:sz="4" w:space="0" w:color="5B9BD5"/>
              <w:left w:val="single" w:sz="4" w:space="0" w:color="5B9BD5"/>
              <w:bottom w:val="single" w:sz="4" w:space="0" w:color="5B9BD5"/>
              <w:right w:val="single" w:sz="4" w:space="0" w:color="5B9BD5"/>
            </w:tcBorders>
            <w:shd w:val="clear" w:color="auto" w:fill="1F4E79"/>
            <w:vAlign w:val="center"/>
            <w:hideMark/>
          </w:tcPr>
          <w:p w14:paraId="4B79CD95" w14:textId="77777777" w:rsidR="002609D7" w:rsidRPr="001F63D2" w:rsidRDefault="002609D7" w:rsidP="00661743">
            <w:pPr>
              <w:spacing w:after="120" w:line="256" w:lineRule="auto"/>
              <w:jc w:val="center"/>
              <w:rPr>
                <w:rFonts w:cstheme="minorHAnsi"/>
                <w:b/>
                <w:bCs/>
                <w:color w:val="FFFFFF"/>
                <w:sz w:val="24"/>
                <w:szCs w:val="24"/>
              </w:rPr>
            </w:pPr>
            <w:r w:rsidRPr="001F63D2">
              <w:rPr>
                <w:rFonts w:cstheme="minorHAnsi"/>
                <w:b/>
                <w:bCs/>
                <w:color w:val="FFFFFF"/>
                <w:sz w:val="24"/>
                <w:szCs w:val="24"/>
              </w:rPr>
              <w:t>EDUCATIONAL &amp; PROFESSIONAL QUALIFICATIONS</w:t>
            </w:r>
          </w:p>
        </w:tc>
      </w:tr>
      <w:tr w:rsidR="002609D7" w:rsidRPr="001F63D2" w14:paraId="381EA3FE" w14:textId="77777777" w:rsidTr="00BE00CA">
        <w:trPr>
          <w:trHeight w:val="648"/>
        </w:trPr>
        <w:tc>
          <w:tcPr>
            <w:tcW w:w="3577" w:type="dxa"/>
            <w:gridSpan w:val="2"/>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51436E08" w14:textId="77777777" w:rsidR="002609D7" w:rsidRPr="001F63D2" w:rsidRDefault="002609D7" w:rsidP="00661743">
            <w:pPr>
              <w:spacing w:after="120" w:line="256" w:lineRule="auto"/>
              <w:rPr>
                <w:rFonts w:cstheme="minorHAnsi"/>
                <w:bCs/>
                <w:sz w:val="24"/>
                <w:szCs w:val="24"/>
              </w:rPr>
            </w:pPr>
            <w:r w:rsidRPr="001F63D2">
              <w:rPr>
                <w:rFonts w:cstheme="minorHAnsi"/>
                <w:bCs/>
                <w:sz w:val="24"/>
                <w:szCs w:val="24"/>
              </w:rPr>
              <w:t>Description of Qualification</w:t>
            </w:r>
          </w:p>
        </w:tc>
        <w:tc>
          <w:tcPr>
            <w:tcW w:w="1131"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22E11734"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t xml:space="preserve">Year Obtained </w:t>
            </w:r>
          </w:p>
        </w:tc>
        <w:tc>
          <w:tcPr>
            <w:tcW w:w="4454"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3043E7C1"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t>Accreditation Body</w:t>
            </w:r>
          </w:p>
        </w:tc>
      </w:tr>
      <w:tr w:rsidR="002609D7" w:rsidRPr="001F63D2" w14:paraId="48636711" w14:textId="77777777" w:rsidTr="00BE00CA">
        <w:trPr>
          <w:trHeight w:val="389"/>
        </w:trPr>
        <w:tc>
          <w:tcPr>
            <w:tcW w:w="3577" w:type="dxa"/>
            <w:gridSpan w:val="2"/>
            <w:tcBorders>
              <w:top w:val="single" w:sz="4" w:space="0" w:color="9CC2E5"/>
              <w:left w:val="single" w:sz="4" w:space="0" w:color="9CC2E5"/>
              <w:bottom w:val="single" w:sz="4" w:space="0" w:color="9CC2E5"/>
              <w:right w:val="single" w:sz="4" w:space="0" w:color="9CC2E5"/>
            </w:tcBorders>
            <w:vAlign w:val="center"/>
            <w:hideMark/>
          </w:tcPr>
          <w:p w14:paraId="0A8608B0" w14:textId="77777777" w:rsidR="002609D7" w:rsidRPr="001F63D2" w:rsidRDefault="002609D7" w:rsidP="00661743">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9CC2E5"/>
              <w:left w:val="single" w:sz="4" w:space="0" w:color="9CC2E5"/>
              <w:bottom w:val="single" w:sz="4" w:space="0" w:color="9CC2E5"/>
              <w:right w:val="single" w:sz="4" w:space="0" w:color="9CC2E5"/>
            </w:tcBorders>
            <w:vAlign w:val="center"/>
            <w:hideMark/>
          </w:tcPr>
          <w:p w14:paraId="5308115E"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yr"/>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yr</w:t>
            </w:r>
            <w:r w:rsidRPr="001F63D2">
              <w:rPr>
                <w:rFonts w:cstheme="minorHAnsi"/>
                <w:sz w:val="24"/>
                <w:szCs w:val="24"/>
              </w:rPr>
              <w:fldChar w:fldCharType="end"/>
            </w:r>
          </w:p>
        </w:tc>
        <w:tc>
          <w:tcPr>
            <w:tcW w:w="4454" w:type="dxa"/>
            <w:tcBorders>
              <w:top w:val="single" w:sz="4" w:space="0" w:color="9CC2E5"/>
              <w:left w:val="single" w:sz="4" w:space="0" w:color="9CC2E5"/>
              <w:bottom w:val="single" w:sz="4" w:space="0" w:color="9CC2E5"/>
              <w:right w:val="single" w:sz="4" w:space="0" w:color="9CC2E5"/>
            </w:tcBorders>
            <w:vAlign w:val="center"/>
            <w:hideMark/>
          </w:tcPr>
          <w:p w14:paraId="778F1D49"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2609D7" w:rsidRPr="001F63D2" w14:paraId="3F4B4342" w14:textId="77777777" w:rsidTr="00BE00CA">
        <w:trPr>
          <w:trHeight w:val="389"/>
        </w:trPr>
        <w:tc>
          <w:tcPr>
            <w:tcW w:w="3577" w:type="dxa"/>
            <w:gridSpan w:val="2"/>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2875C03C" w14:textId="77777777" w:rsidR="002609D7" w:rsidRPr="001F63D2" w:rsidRDefault="002609D7" w:rsidP="00661743">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485C7518"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yr"/>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yr</w:t>
            </w:r>
            <w:r w:rsidRPr="001F63D2">
              <w:rPr>
                <w:rFonts w:cstheme="minorHAnsi"/>
                <w:sz w:val="24"/>
                <w:szCs w:val="24"/>
              </w:rPr>
              <w:fldChar w:fldCharType="end"/>
            </w:r>
          </w:p>
        </w:tc>
        <w:tc>
          <w:tcPr>
            <w:tcW w:w="4454"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1E04F582"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2609D7" w:rsidRPr="001F63D2" w14:paraId="7F633FF5" w14:textId="77777777" w:rsidTr="00BE00CA">
        <w:trPr>
          <w:trHeight w:val="389"/>
        </w:trPr>
        <w:tc>
          <w:tcPr>
            <w:tcW w:w="3577" w:type="dxa"/>
            <w:gridSpan w:val="2"/>
            <w:tcBorders>
              <w:top w:val="single" w:sz="4" w:space="0" w:color="9CC2E5"/>
              <w:left w:val="single" w:sz="4" w:space="0" w:color="9CC2E5"/>
              <w:bottom w:val="single" w:sz="4" w:space="0" w:color="9CC2E5"/>
              <w:right w:val="single" w:sz="4" w:space="0" w:color="9CC2E5"/>
            </w:tcBorders>
            <w:vAlign w:val="center"/>
            <w:hideMark/>
          </w:tcPr>
          <w:p w14:paraId="45601C4F" w14:textId="77777777" w:rsidR="002609D7" w:rsidRPr="001F63D2" w:rsidRDefault="002609D7" w:rsidP="00661743">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9CC2E5"/>
              <w:left w:val="single" w:sz="4" w:space="0" w:color="9CC2E5"/>
              <w:bottom w:val="single" w:sz="4" w:space="0" w:color="9CC2E5"/>
              <w:right w:val="single" w:sz="4" w:space="0" w:color="9CC2E5"/>
            </w:tcBorders>
            <w:vAlign w:val="center"/>
            <w:hideMark/>
          </w:tcPr>
          <w:p w14:paraId="132ADAAB"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yr"/>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yr</w:t>
            </w:r>
            <w:r w:rsidRPr="001F63D2">
              <w:rPr>
                <w:rFonts w:cstheme="minorHAnsi"/>
                <w:sz w:val="24"/>
                <w:szCs w:val="24"/>
              </w:rPr>
              <w:fldChar w:fldCharType="end"/>
            </w:r>
          </w:p>
        </w:tc>
        <w:tc>
          <w:tcPr>
            <w:tcW w:w="4454" w:type="dxa"/>
            <w:tcBorders>
              <w:top w:val="single" w:sz="4" w:space="0" w:color="9CC2E5"/>
              <w:left w:val="single" w:sz="4" w:space="0" w:color="9CC2E5"/>
              <w:bottom w:val="single" w:sz="4" w:space="0" w:color="9CC2E5"/>
              <w:right w:val="single" w:sz="4" w:space="0" w:color="9CC2E5"/>
            </w:tcBorders>
            <w:vAlign w:val="center"/>
            <w:hideMark/>
          </w:tcPr>
          <w:p w14:paraId="6E138F09"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2609D7" w:rsidRPr="001F63D2" w14:paraId="2598D937" w14:textId="77777777" w:rsidTr="00BE00CA">
        <w:trPr>
          <w:trHeight w:val="389"/>
        </w:trPr>
        <w:tc>
          <w:tcPr>
            <w:tcW w:w="9162" w:type="dxa"/>
            <w:gridSpan w:val="4"/>
            <w:tcBorders>
              <w:top w:val="single" w:sz="4" w:space="0" w:color="4472C4"/>
              <w:left w:val="single" w:sz="4" w:space="0" w:color="4472C4"/>
              <w:bottom w:val="single" w:sz="4" w:space="0" w:color="4472C4"/>
              <w:right w:val="single" w:sz="4" w:space="0" w:color="4472C4"/>
            </w:tcBorders>
            <w:shd w:val="clear" w:color="auto" w:fill="1F4E79"/>
            <w:vAlign w:val="center"/>
            <w:hideMark/>
          </w:tcPr>
          <w:p w14:paraId="1D99853B" w14:textId="77777777" w:rsidR="002609D7" w:rsidRPr="001F63D2" w:rsidRDefault="002609D7" w:rsidP="00661743">
            <w:pPr>
              <w:spacing w:after="120" w:line="256" w:lineRule="auto"/>
              <w:jc w:val="center"/>
              <w:rPr>
                <w:rFonts w:cstheme="minorHAnsi"/>
                <w:b/>
                <w:bCs/>
                <w:color w:val="FFFFFF"/>
                <w:sz w:val="24"/>
                <w:szCs w:val="24"/>
              </w:rPr>
            </w:pPr>
            <w:r w:rsidRPr="001F63D2">
              <w:rPr>
                <w:rFonts w:cstheme="minorHAnsi"/>
                <w:b/>
                <w:bCs/>
                <w:color w:val="FFFFFF"/>
                <w:sz w:val="24"/>
                <w:szCs w:val="24"/>
              </w:rPr>
              <w:t>EMPLOYMENT RECORD</w:t>
            </w:r>
          </w:p>
        </w:tc>
      </w:tr>
      <w:tr w:rsidR="002609D7" w:rsidRPr="001F63D2" w14:paraId="2D9F2D82" w14:textId="77777777" w:rsidTr="00BE00CA">
        <w:trPr>
          <w:trHeight w:val="389"/>
        </w:trPr>
        <w:tc>
          <w:tcPr>
            <w:tcW w:w="3577" w:type="dxa"/>
            <w:gridSpan w:val="2"/>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73D1CFF8" w14:textId="77777777" w:rsidR="002609D7" w:rsidRPr="001F63D2" w:rsidRDefault="002609D7" w:rsidP="00661743">
            <w:pPr>
              <w:spacing w:after="120" w:line="256" w:lineRule="auto"/>
              <w:rPr>
                <w:rFonts w:cstheme="minorHAnsi"/>
                <w:bCs/>
                <w:sz w:val="24"/>
                <w:szCs w:val="24"/>
              </w:rPr>
            </w:pPr>
            <w:r w:rsidRPr="001F63D2">
              <w:rPr>
                <w:rFonts w:cstheme="minorHAnsi"/>
                <w:bCs/>
                <w:sz w:val="24"/>
                <w:szCs w:val="24"/>
              </w:rPr>
              <w:t xml:space="preserve">Employer </w:t>
            </w:r>
          </w:p>
        </w:tc>
        <w:tc>
          <w:tcPr>
            <w:tcW w:w="1131"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532457C0"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t>Period</w:t>
            </w:r>
          </w:p>
        </w:tc>
        <w:tc>
          <w:tcPr>
            <w:tcW w:w="4454"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344747ED"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t>Position and Key Expertise</w:t>
            </w:r>
          </w:p>
        </w:tc>
      </w:tr>
      <w:tr w:rsidR="002609D7" w:rsidRPr="001F63D2" w14:paraId="13109C26" w14:textId="77777777" w:rsidTr="00BE00CA">
        <w:trPr>
          <w:trHeight w:val="389"/>
        </w:trPr>
        <w:tc>
          <w:tcPr>
            <w:tcW w:w="3577" w:type="dxa"/>
            <w:gridSpan w:val="2"/>
            <w:tcBorders>
              <w:top w:val="single" w:sz="4" w:space="0" w:color="8EAADB"/>
              <w:left w:val="single" w:sz="4" w:space="0" w:color="8EAADB"/>
              <w:bottom w:val="single" w:sz="4" w:space="0" w:color="8EAADB"/>
              <w:right w:val="single" w:sz="4" w:space="0" w:color="8EAADB"/>
            </w:tcBorders>
            <w:vAlign w:val="center"/>
            <w:hideMark/>
          </w:tcPr>
          <w:p w14:paraId="4EA1A8F8" w14:textId="77777777" w:rsidR="002609D7" w:rsidRPr="001F63D2" w:rsidRDefault="002609D7" w:rsidP="00661743">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8EAADB"/>
              <w:left w:val="single" w:sz="4" w:space="0" w:color="8EAADB"/>
              <w:bottom w:val="single" w:sz="4" w:space="0" w:color="8EAADB"/>
              <w:right w:val="single" w:sz="4" w:space="0" w:color="8EAADB"/>
            </w:tcBorders>
            <w:vAlign w:val="center"/>
            <w:hideMark/>
          </w:tcPr>
          <w:p w14:paraId="2ADC1CA5"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period"/>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period</w:t>
            </w:r>
            <w:r w:rsidRPr="001F63D2">
              <w:rPr>
                <w:rFonts w:cstheme="minorHAnsi"/>
                <w:sz w:val="24"/>
                <w:szCs w:val="24"/>
              </w:rPr>
              <w:fldChar w:fldCharType="end"/>
            </w:r>
          </w:p>
        </w:tc>
        <w:tc>
          <w:tcPr>
            <w:tcW w:w="4454" w:type="dxa"/>
            <w:tcBorders>
              <w:top w:val="single" w:sz="4" w:space="0" w:color="8EAADB"/>
              <w:left w:val="single" w:sz="4" w:space="0" w:color="8EAADB"/>
              <w:bottom w:val="single" w:sz="4" w:space="0" w:color="8EAADB"/>
              <w:right w:val="single" w:sz="4" w:space="0" w:color="8EAADB"/>
            </w:tcBorders>
            <w:vAlign w:val="center"/>
            <w:hideMark/>
          </w:tcPr>
          <w:p w14:paraId="5943A4A8"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2609D7" w:rsidRPr="001F63D2" w14:paraId="034684C6" w14:textId="77777777" w:rsidTr="00BE00CA">
        <w:trPr>
          <w:trHeight w:val="389"/>
        </w:trPr>
        <w:tc>
          <w:tcPr>
            <w:tcW w:w="3577" w:type="dxa"/>
            <w:gridSpan w:val="2"/>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7F430C7B" w14:textId="77777777" w:rsidR="002609D7" w:rsidRPr="001F63D2" w:rsidRDefault="002609D7" w:rsidP="00661743">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4A42D11B"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period"/>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period</w:t>
            </w:r>
            <w:r w:rsidRPr="001F63D2">
              <w:rPr>
                <w:rFonts w:cstheme="minorHAnsi"/>
                <w:sz w:val="24"/>
                <w:szCs w:val="24"/>
              </w:rPr>
              <w:fldChar w:fldCharType="end"/>
            </w:r>
          </w:p>
        </w:tc>
        <w:tc>
          <w:tcPr>
            <w:tcW w:w="4454"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005CCD8F"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2609D7" w:rsidRPr="001F63D2" w14:paraId="193A2C92" w14:textId="77777777" w:rsidTr="00BE00CA">
        <w:trPr>
          <w:trHeight w:val="389"/>
        </w:trPr>
        <w:tc>
          <w:tcPr>
            <w:tcW w:w="3577" w:type="dxa"/>
            <w:gridSpan w:val="2"/>
            <w:tcBorders>
              <w:top w:val="single" w:sz="4" w:space="0" w:color="8EAADB"/>
              <w:left w:val="single" w:sz="4" w:space="0" w:color="8EAADB"/>
              <w:bottom w:val="single" w:sz="4" w:space="0" w:color="8EAADB"/>
              <w:right w:val="single" w:sz="4" w:space="0" w:color="8EAADB"/>
            </w:tcBorders>
            <w:vAlign w:val="center"/>
            <w:hideMark/>
          </w:tcPr>
          <w:p w14:paraId="43605EA5" w14:textId="77777777" w:rsidR="002609D7" w:rsidRPr="001F63D2" w:rsidRDefault="002609D7" w:rsidP="00661743">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8EAADB"/>
              <w:left w:val="single" w:sz="4" w:space="0" w:color="8EAADB"/>
              <w:bottom w:val="single" w:sz="4" w:space="0" w:color="8EAADB"/>
              <w:right w:val="single" w:sz="4" w:space="0" w:color="8EAADB"/>
            </w:tcBorders>
            <w:vAlign w:val="center"/>
            <w:hideMark/>
          </w:tcPr>
          <w:p w14:paraId="631BC96D"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period"/>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period</w:t>
            </w:r>
            <w:r w:rsidRPr="001F63D2">
              <w:rPr>
                <w:rFonts w:cstheme="minorHAnsi"/>
                <w:sz w:val="24"/>
                <w:szCs w:val="24"/>
              </w:rPr>
              <w:fldChar w:fldCharType="end"/>
            </w:r>
          </w:p>
        </w:tc>
        <w:tc>
          <w:tcPr>
            <w:tcW w:w="4454" w:type="dxa"/>
            <w:tcBorders>
              <w:top w:val="single" w:sz="4" w:space="0" w:color="8EAADB"/>
              <w:left w:val="single" w:sz="4" w:space="0" w:color="8EAADB"/>
              <w:bottom w:val="single" w:sz="4" w:space="0" w:color="8EAADB"/>
              <w:right w:val="single" w:sz="4" w:space="0" w:color="8EAADB"/>
            </w:tcBorders>
            <w:vAlign w:val="center"/>
            <w:hideMark/>
          </w:tcPr>
          <w:p w14:paraId="3C0B5149"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2609D7" w:rsidRPr="001F63D2" w14:paraId="31715FDB" w14:textId="77777777" w:rsidTr="00BE00CA">
        <w:trPr>
          <w:trHeight w:val="389"/>
        </w:trPr>
        <w:tc>
          <w:tcPr>
            <w:tcW w:w="9162" w:type="dxa"/>
            <w:gridSpan w:val="4"/>
            <w:tcBorders>
              <w:top w:val="single" w:sz="4" w:space="0" w:color="8EAADB"/>
              <w:left w:val="single" w:sz="4" w:space="0" w:color="8EAADB"/>
              <w:bottom w:val="single" w:sz="4" w:space="0" w:color="8EAADB"/>
              <w:right w:val="single" w:sz="4" w:space="0" w:color="8EAADB"/>
            </w:tcBorders>
            <w:shd w:val="clear" w:color="auto" w:fill="1F4E79" w:themeFill="accent1" w:themeFillShade="80"/>
            <w:vAlign w:val="center"/>
            <w:hideMark/>
          </w:tcPr>
          <w:p w14:paraId="67CCA8B7" w14:textId="77777777" w:rsidR="002609D7" w:rsidRPr="001F63D2" w:rsidRDefault="002609D7" w:rsidP="00661743">
            <w:pPr>
              <w:spacing w:after="120" w:line="256" w:lineRule="auto"/>
              <w:jc w:val="center"/>
              <w:rPr>
                <w:rFonts w:cstheme="minorHAnsi"/>
                <w:sz w:val="24"/>
                <w:szCs w:val="24"/>
              </w:rPr>
            </w:pPr>
            <w:r w:rsidRPr="001F63D2">
              <w:rPr>
                <w:rFonts w:cstheme="minorHAnsi"/>
                <w:b/>
                <w:color w:val="FFFFFF"/>
                <w:sz w:val="24"/>
                <w:szCs w:val="24"/>
              </w:rPr>
              <w:t>SPECIALIST KNOWLEDGE &amp; EXPERTISE</w:t>
            </w:r>
          </w:p>
        </w:tc>
      </w:tr>
      <w:tr w:rsidR="002609D7" w:rsidRPr="001F63D2" w14:paraId="24285FAD" w14:textId="77777777" w:rsidTr="00BE00CA">
        <w:trPr>
          <w:trHeight w:val="389"/>
        </w:trPr>
        <w:tc>
          <w:tcPr>
            <w:tcW w:w="9162" w:type="dxa"/>
            <w:gridSpan w:val="4"/>
            <w:tcBorders>
              <w:top w:val="single" w:sz="4" w:space="0" w:color="8EAADB"/>
              <w:left w:val="single" w:sz="4" w:space="0" w:color="8EAADB"/>
              <w:bottom w:val="single" w:sz="4" w:space="0" w:color="8EAADB"/>
              <w:right w:val="single" w:sz="4" w:space="0" w:color="8EAADB"/>
            </w:tcBorders>
            <w:shd w:val="clear" w:color="auto" w:fill="D9E2F3" w:themeFill="accent5" w:themeFillTint="33"/>
            <w:vAlign w:val="center"/>
            <w:hideMark/>
          </w:tcPr>
          <w:p w14:paraId="65771332" w14:textId="77777777" w:rsidR="002609D7" w:rsidRPr="001F63D2" w:rsidRDefault="002609D7" w:rsidP="00661743">
            <w:pPr>
              <w:spacing w:after="120" w:line="256" w:lineRule="auto"/>
              <w:rPr>
                <w:rFonts w:cstheme="minorHAnsi"/>
                <w:sz w:val="24"/>
                <w:szCs w:val="24"/>
              </w:rPr>
            </w:pPr>
            <w:r w:rsidRPr="001F63D2">
              <w:rPr>
                <w:rFonts w:cstheme="minorHAnsi"/>
                <w:sz w:val="24"/>
                <w:szCs w:val="24"/>
              </w:rPr>
              <w:t>Please describe (see limits above) this individuals’ specialist knowledge and expertise</w:t>
            </w:r>
          </w:p>
        </w:tc>
      </w:tr>
      <w:tr w:rsidR="002609D7" w:rsidRPr="001F63D2" w14:paraId="469D19FD" w14:textId="77777777" w:rsidTr="00BE00CA">
        <w:trPr>
          <w:trHeight w:val="372"/>
        </w:trPr>
        <w:tc>
          <w:tcPr>
            <w:tcW w:w="9162" w:type="dxa"/>
            <w:gridSpan w:val="4"/>
            <w:tcBorders>
              <w:top w:val="single" w:sz="4" w:space="0" w:color="8EAADB"/>
              <w:left w:val="single" w:sz="4" w:space="0" w:color="8EAADB"/>
              <w:bottom w:val="single" w:sz="4" w:space="0" w:color="8EAADB"/>
              <w:right w:val="single" w:sz="4" w:space="0" w:color="8EAADB"/>
            </w:tcBorders>
            <w:vAlign w:val="center"/>
            <w:hideMark/>
          </w:tcPr>
          <w:p w14:paraId="3BEB22A6" w14:textId="77777777" w:rsidR="002609D7" w:rsidRPr="001F63D2" w:rsidRDefault="002609D7" w:rsidP="00661743">
            <w:pPr>
              <w:spacing w:after="120" w:line="256" w:lineRule="auto"/>
              <w:rPr>
                <w:rFonts w:cstheme="minorHAnsi"/>
                <w:b/>
                <w:color w:val="1F4E79" w:themeColor="accent1" w:themeShade="80"/>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r>
      <w:tr w:rsidR="002609D7" w:rsidRPr="001F63D2" w14:paraId="1917F266" w14:textId="77777777" w:rsidTr="00BE00CA">
        <w:trPr>
          <w:trHeight w:val="372"/>
        </w:trPr>
        <w:tc>
          <w:tcPr>
            <w:tcW w:w="9162" w:type="dxa"/>
            <w:gridSpan w:val="4"/>
            <w:tcBorders>
              <w:top w:val="single" w:sz="4" w:space="0" w:color="8EAADB"/>
              <w:left w:val="single" w:sz="4" w:space="0" w:color="8EAADB"/>
              <w:bottom w:val="single" w:sz="4" w:space="0" w:color="8EAADB"/>
              <w:right w:val="single" w:sz="4" w:space="0" w:color="8EAADB"/>
            </w:tcBorders>
            <w:shd w:val="clear" w:color="auto" w:fill="1F4E79" w:themeFill="accent1" w:themeFillShade="80"/>
            <w:vAlign w:val="center"/>
            <w:hideMark/>
          </w:tcPr>
          <w:p w14:paraId="13FAD707" w14:textId="1506E447" w:rsidR="002609D7" w:rsidRPr="001F63D2" w:rsidRDefault="00303F1E" w:rsidP="00661743">
            <w:pPr>
              <w:spacing w:after="120" w:line="256" w:lineRule="auto"/>
              <w:jc w:val="center"/>
              <w:rPr>
                <w:rFonts w:cstheme="minorHAnsi"/>
                <w:b/>
                <w:bCs/>
                <w:sz w:val="24"/>
                <w:szCs w:val="24"/>
              </w:rPr>
            </w:pPr>
            <w:r w:rsidRPr="001F63D2">
              <w:rPr>
                <w:rFonts w:cstheme="minorHAnsi"/>
                <w:b/>
                <w:bCs/>
                <w:color w:val="FFFFFF" w:themeColor="background1"/>
                <w:sz w:val="24"/>
                <w:szCs w:val="24"/>
              </w:rPr>
              <w:t>CONTRACT</w:t>
            </w:r>
            <w:r w:rsidR="002609D7" w:rsidRPr="001F63D2">
              <w:rPr>
                <w:rFonts w:cstheme="minorHAnsi"/>
                <w:b/>
                <w:bCs/>
                <w:color w:val="FFFFFF" w:themeColor="background1"/>
                <w:sz w:val="24"/>
                <w:szCs w:val="24"/>
              </w:rPr>
              <w:t xml:space="preserve"> MANAGEMENT EXPERTISE</w:t>
            </w:r>
          </w:p>
        </w:tc>
      </w:tr>
      <w:tr w:rsidR="002609D7" w:rsidRPr="001F63D2" w14:paraId="0DCE42B1" w14:textId="77777777" w:rsidTr="00BE00CA">
        <w:trPr>
          <w:trHeight w:val="372"/>
        </w:trPr>
        <w:tc>
          <w:tcPr>
            <w:tcW w:w="9162" w:type="dxa"/>
            <w:gridSpan w:val="4"/>
            <w:tcBorders>
              <w:top w:val="single" w:sz="4" w:space="0" w:color="8EAADB"/>
              <w:left w:val="single" w:sz="4" w:space="0" w:color="8EAADB"/>
              <w:bottom w:val="single" w:sz="4" w:space="0" w:color="8EAADB"/>
              <w:right w:val="single" w:sz="4" w:space="0" w:color="8EAADB"/>
            </w:tcBorders>
            <w:shd w:val="clear" w:color="auto" w:fill="D9E2F3" w:themeFill="accent5" w:themeFillTint="33"/>
            <w:vAlign w:val="center"/>
            <w:hideMark/>
          </w:tcPr>
          <w:p w14:paraId="46BAF823" w14:textId="07894486" w:rsidR="002609D7" w:rsidRPr="001F63D2" w:rsidRDefault="002609D7" w:rsidP="00B8123C">
            <w:pPr>
              <w:spacing w:after="120" w:line="256" w:lineRule="auto"/>
              <w:rPr>
                <w:rFonts w:cstheme="minorHAnsi"/>
                <w:bCs/>
                <w:sz w:val="24"/>
                <w:szCs w:val="24"/>
              </w:rPr>
            </w:pPr>
            <w:r w:rsidRPr="001F63D2">
              <w:rPr>
                <w:rFonts w:cstheme="minorHAnsi"/>
                <w:bCs/>
                <w:sz w:val="24"/>
                <w:szCs w:val="24"/>
              </w:rPr>
              <w:t xml:space="preserve">Please </w:t>
            </w:r>
            <w:r w:rsidR="00B8123C" w:rsidRPr="001F63D2">
              <w:rPr>
                <w:rFonts w:cstheme="minorHAnsi"/>
                <w:bCs/>
                <w:sz w:val="24"/>
                <w:szCs w:val="24"/>
              </w:rPr>
              <w:t>outline</w:t>
            </w:r>
            <w:r w:rsidRPr="001F63D2">
              <w:rPr>
                <w:rFonts w:cstheme="minorHAnsi"/>
                <w:bCs/>
                <w:sz w:val="24"/>
                <w:szCs w:val="24"/>
              </w:rPr>
              <w:t xml:space="preserve"> this individuals’ </w:t>
            </w:r>
            <w:r w:rsidR="00B8123C" w:rsidRPr="001F63D2">
              <w:rPr>
                <w:rFonts w:cstheme="minorHAnsi"/>
                <w:bCs/>
                <w:sz w:val="24"/>
                <w:szCs w:val="24"/>
              </w:rPr>
              <w:t xml:space="preserve">specific </w:t>
            </w:r>
            <w:r w:rsidR="00D17857" w:rsidRPr="001F63D2">
              <w:rPr>
                <w:rFonts w:cstheme="minorHAnsi"/>
                <w:bCs/>
                <w:sz w:val="24"/>
                <w:szCs w:val="24"/>
              </w:rPr>
              <w:t>project</w:t>
            </w:r>
            <w:r w:rsidR="00B8123C" w:rsidRPr="001F63D2">
              <w:rPr>
                <w:rFonts w:cstheme="minorHAnsi"/>
                <w:bCs/>
                <w:sz w:val="24"/>
                <w:szCs w:val="24"/>
              </w:rPr>
              <w:t xml:space="preserve"> management expertise, outlining accounts he/she has </w:t>
            </w:r>
            <w:r w:rsidR="00D17857" w:rsidRPr="001F63D2">
              <w:rPr>
                <w:rFonts w:cstheme="minorHAnsi"/>
                <w:bCs/>
                <w:sz w:val="24"/>
                <w:szCs w:val="24"/>
              </w:rPr>
              <w:t>project managed</w:t>
            </w:r>
            <w:r w:rsidR="00B8123C" w:rsidRPr="001F63D2">
              <w:rPr>
                <w:rFonts w:cstheme="minorHAnsi"/>
                <w:bCs/>
                <w:sz w:val="24"/>
                <w:szCs w:val="24"/>
              </w:rPr>
              <w:t>.</w:t>
            </w:r>
          </w:p>
        </w:tc>
      </w:tr>
      <w:tr w:rsidR="002609D7" w:rsidRPr="001F63D2" w14:paraId="25139BE9" w14:textId="77777777" w:rsidTr="00BE00CA">
        <w:trPr>
          <w:trHeight w:val="372"/>
        </w:trPr>
        <w:tc>
          <w:tcPr>
            <w:tcW w:w="9162" w:type="dxa"/>
            <w:gridSpan w:val="4"/>
            <w:tcBorders>
              <w:top w:val="single" w:sz="4" w:space="0" w:color="8EAADB"/>
              <w:left w:val="single" w:sz="4" w:space="0" w:color="8EAADB"/>
              <w:bottom w:val="single" w:sz="4" w:space="0" w:color="8EAADB"/>
              <w:right w:val="single" w:sz="4" w:space="0" w:color="8EAADB"/>
            </w:tcBorders>
            <w:vAlign w:val="center"/>
            <w:hideMark/>
          </w:tcPr>
          <w:p w14:paraId="3CE129F6" w14:textId="77777777" w:rsidR="002609D7" w:rsidRPr="001F63D2" w:rsidRDefault="002609D7" w:rsidP="00661743">
            <w:pPr>
              <w:spacing w:after="120" w:line="256" w:lineRule="auto"/>
              <w:rPr>
                <w:rFonts w:cstheme="minorHAnsi"/>
                <w:bCs/>
                <w:sz w:val="24"/>
                <w:szCs w:val="24"/>
              </w:rPr>
            </w:pPr>
            <w:r w:rsidRPr="001F63D2">
              <w:rPr>
                <w:rFonts w:cstheme="minorHAnsi"/>
                <w:bCs/>
                <w:sz w:val="24"/>
                <w:szCs w:val="24"/>
              </w:rPr>
              <w:lastRenderedPageBreak/>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sz w:val="24"/>
                <w:szCs w:val="24"/>
              </w:rPr>
              <w:t>Click here and insert response</w:t>
            </w:r>
            <w:r w:rsidRPr="001F63D2">
              <w:rPr>
                <w:rFonts w:cstheme="minorHAnsi"/>
                <w:bCs/>
                <w:sz w:val="24"/>
                <w:szCs w:val="24"/>
              </w:rPr>
              <w:fldChar w:fldCharType="end"/>
            </w:r>
          </w:p>
        </w:tc>
      </w:tr>
    </w:tbl>
    <w:p w14:paraId="26D85573" w14:textId="77777777" w:rsidR="00D17857" w:rsidRPr="001F63D2" w:rsidRDefault="00D17857">
      <w:pPr>
        <w:rPr>
          <w:sz w:val="24"/>
          <w:szCs w:val="24"/>
        </w:rPr>
      </w:pPr>
      <w:r w:rsidRPr="001F63D2">
        <w:rPr>
          <w:sz w:val="24"/>
          <w:szCs w:val="24"/>
        </w:rPr>
        <w:br w:type="page"/>
      </w:r>
    </w:p>
    <w:p w14:paraId="5452E83B" w14:textId="171B2EC9" w:rsidR="00D17857" w:rsidRPr="00917BE5" w:rsidRDefault="00D17857" w:rsidP="00D17857">
      <w:pPr>
        <w:jc w:val="center"/>
        <w:rPr>
          <w:b/>
          <w:i/>
          <w:sz w:val="36"/>
          <w:szCs w:val="28"/>
        </w:rPr>
      </w:pPr>
      <w:r w:rsidRPr="00917BE5">
        <w:rPr>
          <w:b/>
          <w:i/>
          <w:sz w:val="36"/>
          <w:szCs w:val="28"/>
        </w:rPr>
        <w:lastRenderedPageBreak/>
        <w:t xml:space="preserve">CV Template – </w:t>
      </w:r>
      <w:r>
        <w:rPr>
          <w:b/>
          <w:i/>
          <w:sz w:val="36"/>
          <w:szCs w:val="28"/>
        </w:rPr>
        <w:t>Assigned Technical Resources – Contract Mobilisation (A</w:t>
      </w:r>
      <w:r w:rsidRPr="00917BE5">
        <w:rPr>
          <w:b/>
          <w:i/>
          <w:sz w:val="36"/>
          <w:szCs w:val="28"/>
        </w:rPr>
        <w:t>ward Criteri</w:t>
      </w:r>
      <w:r>
        <w:rPr>
          <w:b/>
          <w:i/>
          <w:sz w:val="36"/>
          <w:szCs w:val="28"/>
        </w:rPr>
        <w:t>on</w:t>
      </w:r>
      <w:r w:rsidRPr="00917BE5">
        <w:rPr>
          <w:b/>
          <w:i/>
          <w:sz w:val="36"/>
          <w:szCs w:val="28"/>
        </w:rPr>
        <w:t xml:space="preserve"> </w:t>
      </w:r>
      <w:r>
        <w:rPr>
          <w:b/>
          <w:i/>
          <w:sz w:val="36"/>
          <w:szCs w:val="28"/>
        </w:rPr>
        <w:t>4</w:t>
      </w:r>
      <w:r w:rsidRPr="00917BE5">
        <w:rPr>
          <w:b/>
          <w:i/>
          <w:sz w:val="36"/>
          <w:szCs w:val="28"/>
        </w:rPr>
        <w:t>.2</w:t>
      </w:r>
      <w:r>
        <w:rPr>
          <w:b/>
          <w:i/>
          <w:sz w:val="36"/>
          <w:szCs w:val="28"/>
        </w:rPr>
        <w:t>b</w:t>
      </w:r>
      <w:r w:rsidRPr="00917BE5">
        <w:rPr>
          <w:b/>
          <w:i/>
          <w:sz w:val="36"/>
          <w:szCs w:val="28"/>
        </w:rPr>
        <w:t>)</w:t>
      </w:r>
    </w:p>
    <w:p w14:paraId="408E20AD" w14:textId="77777777" w:rsidR="00D17857" w:rsidRPr="001F63D2" w:rsidRDefault="00D17857" w:rsidP="00D17857">
      <w:pPr>
        <w:spacing w:line="276" w:lineRule="auto"/>
        <w:contextualSpacing/>
        <w:rPr>
          <w:sz w:val="24"/>
          <w:szCs w:val="24"/>
        </w:rPr>
      </w:pPr>
      <w:r w:rsidRPr="001F63D2">
        <w:rPr>
          <w:sz w:val="24"/>
          <w:szCs w:val="24"/>
        </w:rPr>
        <w:t xml:space="preserve">Complete and submit a CV Summary Template for the proposed </w:t>
      </w:r>
      <w:r w:rsidRPr="001F63D2">
        <w:rPr>
          <w:b/>
          <w:sz w:val="24"/>
          <w:szCs w:val="24"/>
        </w:rPr>
        <w:t xml:space="preserve">Assigned Technical Resources </w:t>
      </w:r>
      <w:r w:rsidRPr="001F63D2">
        <w:rPr>
          <w:sz w:val="24"/>
          <w:szCs w:val="24"/>
        </w:rPr>
        <w:t xml:space="preserve">clearly identifying their relevant expertise. The tenderer should highlight accredited qualifications, if any e.g., certificate, diploma, degree, qualification or other relevant qualifications. The CV Template must not exceed two A4 pages. </w:t>
      </w:r>
    </w:p>
    <w:p w14:paraId="338E0581" w14:textId="77777777" w:rsidR="00D17857" w:rsidRPr="001F63D2" w:rsidRDefault="00D17857" w:rsidP="00D17857">
      <w:pPr>
        <w:spacing w:line="276" w:lineRule="auto"/>
        <w:contextualSpacing/>
        <w:rPr>
          <w:sz w:val="24"/>
          <w:szCs w:val="24"/>
        </w:rPr>
      </w:pPr>
    </w:p>
    <w:p w14:paraId="0BA3F5E8" w14:textId="281FCE42" w:rsidR="00D17857" w:rsidRPr="001F63D2" w:rsidRDefault="00D17857" w:rsidP="00D17857">
      <w:pPr>
        <w:spacing w:line="276" w:lineRule="auto"/>
        <w:contextualSpacing/>
        <w:rPr>
          <w:b/>
          <w:bCs/>
          <w:i/>
          <w:iCs/>
          <w:sz w:val="24"/>
          <w:szCs w:val="24"/>
        </w:rPr>
      </w:pPr>
      <w:r w:rsidRPr="001F63D2">
        <w:rPr>
          <w:i/>
          <w:iCs/>
          <w:sz w:val="24"/>
          <w:szCs w:val="24"/>
        </w:rPr>
        <w:t xml:space="preserve">Please copy and complete a CV template for each </w:t>
      </w:r>
      <w:r w:rsidRPr="001F63D2">
        <w:rPr>
          <w:b/>
          <w:bCs/>
          <w:i/>
          <w:iCs/>
          <w:sz w:val="24"/>
          <w:szCs w:val="24"/>
        </w:rPr>
        <w:t>Assigned Technical Resource.</w:t>
      </w:r>
    </w:p>
    <w:tbl>
      <w:tblPr>
        <w:tblW w:w="9162" w:type="dxa"/>
        <w:tblInd w:w="-9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602"/>
        <w:gridCol w:w="975"/>
        <w:gridCol w:w="1131"/>
        <w:gridCol w:w="4454"/>
      </w:tblGrid>
      <w:tr w:rsidR="00D17857" w:rsidRPr="001F63D2" w14:paraId="5367B0D8" w14:textId="77777777" w:rsidTr="000A1122">
        <w:trPr>
          <w:trHeight w:val="389"/>
        </w:trPr>
        <w:tc>
          <w:tcPr>
            <w:tcW w:w="9162" w:type="dxa"/>
            <w:gridSpan w:val="4"/>
            <w:tcBorders>
              <w:top w:val="single" w:sz="4" w:space="0" w:color="5B9BD5"/>
              <w:left w:val="single" w:sz="4" w:space="0" w:color="5B9BD5"/>
              <w:bottom w:val="single" w:sz="4" w:space="0" w:color="5B9BD5"/>
              <w:right w:val="single" w:sz="4" w:space="0" w:color="5B9BD5"/>
            </w:tcBorders>
            <w:shd w:val="clear" w:color="auto" w:fill="1F4E79"/>
            <w:vAlign w:val="center"/>
            <w:hideMark/>
          </w:tcPr>
          <w:p w14:paraId="7F7555C0" w14:textId="77777777" w:rsidR="00D17857" w:rsidRPr="001F63D2" w:rsidRDefault="00D17857" w:rsidP="000A1122">
            <w:pPr>
              <w:spacing w:after="120" w:line="256" w:lineRule="auto"/>
              <w:rPr>
                <w:rFonts w:cstheme="minorHAnsi"/>
                <w:b/>
                <w:bCs/>
                <w:color w:val="FFFFFF"/>
                <w:sz w:val="24"/>
                <w:szCs w:val="24"/>
              </w:rPr>
            </w:pPr>
            <w:r w:rsidRPr="001F63D2">
              <w:rPr>
                <w:rFonts w:cstheme="minorHAnsi"/>
                <w:b/>
                <w:bCs/>
                <w:color w:val="FFFFFF"/>
                <w:sz w:val="24"/>
                <w:szCs w:val="24"/>
              </w:rPr>
              <w:t>SUMMARY DETAILS</w:t>
            </w:r>
          </w:p>
        </w:tc>
      </w:tr>
      <w:tr w:rsidR="00D17857" w:rsidRPr="001F63D2" w14:paraId="1E5DE306" w14:textId="77777777" w:rsidTr="000A1122">
        <w:trPr>
          <w:trHeight w:val="225"/>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4BF81F51"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t>Name</w:t>
            </w:r>
          </w:p>
        </w:tc>
        <w:tc>
          <w:tcPr>
            <w:tcW w:w="6560" w:type="dxa"/>
            <w:gridSpan w:val="3"/>
            <w:tcBorders>
              <w:top w:val="single" w:sz="4" w:space="0" w:color="9CC2E5"/>
              <w:left w:val="single" w:sz="4" w:space="0" w:color="9CC2E5"/>
              <w:bottom w:val="single" w:sz="4" w:space="0" w:color="9CC2E5"/>
              <w:right w:val="single" w:sz="4" w:space="0" w:color="9CC2E5"/>
            </w:tcBorders>
            <w:vAlign w:val="center"/>
            <w:hideMark/>
          </w:tcPr>
          <w:p w14:paraId="08D63FE5" w14:textId="77777777" w:rsidR="00D17857" w:rsidRPr="001F63D2" w:rsidRDefault="00D17857" w:rsidP="000A1122">
            <w:pPr>
              <w:spacing w:after="120" w:line="256" w:lineRule="auto"/>
              <w:rPr>
                <w:rFonts w:cstheme="minorHAnsi"/>
                <w:b/>
                <w:sz w:val="24"/>
                <w:szCs w:val="24"/>
              </w:rPr>
            </w:pPr>
            <w:r w:rsidRPr="001F63D2">
              <w:rPr>
                <w:rFonts w:cstheme="minorHAnsi"/>
                <w:b/>
                <w:sz w:val="24"/>
                <w:szCs w:val="24"/>
              </w:rPr>
              <w:fldChar w:fldCharType="begin">
                <w:ffData>
                  <w:name w:val=""/>
                  <w:enabled/>
                  <w:calcOnExit w:val="0"/>
                  <w:textInput>
                    <w:default w:val="Click here and insert response"/>
                  </w:textInput>
                </w:ffData>
              </w:fldChar>
            </w:r>
            <w:r w:rsidRPr="001F63D2">
              <w:rPr>
                <w:rFonts w:cstheme="minorHAnsi"/>
                <w:b/>
                <w:sz w:val="24"/>
                <w:szCs w:val="24"/>
              </w:rPr>
              <w:instrText xml:space="preserve"> FORMTEXT </w:instrText>
            </w:r>
            <w:r w:rsidRPr="001F63D2">
              <w:rPr>
                <w:rFonts w:cstheme="minorHAnsi"/>
                <w:b/>
                <w:sz w:val="24"/>
                <w:szCs w:val="24"/>
              </w:rPr>
            </w:r>
            <w:r w:rsidRPr="001F63D2">
              <w:rPr>
                <w:rFonts w:cstheme="minorHAnsi"/>
                <w:b/>
                <w:sz w:val="24"/>
                <w:szCs w:val="24"/>
              </w:rPr>
              <w:fldChar w:fldCharType="separate"/>
            </w:r>
            <w:r w:rsidRPr="001F63D2">
              <w:rPr>
                <w:rFonts w:cstheme="minorHAnsi"/>
                <w:b/>
                <w:noProof/>
                <w:sz w:val="24"/>
                <w:szCs w:val="24"/>
              </w:rPr>
              <w:t>Click here and insert response</w:t>
            </w:r>
            <w:r w:rsidRPr="001F63D2">
              <w:rPr>
                <w:rFonts w:cstheme="minorHAnsi"/>
                <w:b/>
                <w:sz w:val="24"/>
                <w:szCs w:val="24"/>
              </w:rPr>
              <w:fldChar w:fldCharType="end"/>
            </w:r>
          </w:p>
        </w:tc>
      </w:tr>
      <w:tr w:rsidR="00D17857" w:rsidRPr="001F63D2" w14:paraId="7475ED5E" w14:textId="77777777" w:rsidTr="000A1122">
        <w:trPr>
          <w:trHeight w:val="389"/>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12DB24D0" w14:textId="77777777" w:rsidR="00D17857" w:rsidRPr="001F63D2" w:rsidRDefault="00D17857" w:rsidP="000A1122">
            <w:pPr>
              <w:spacing w:after="120" w:line="256" w:lineRule="auto"/>
              <w:rPr>
                <w:rFonts w:cstheme="minorHAnsi"/>
                <w:bCs/>
                <w:sz w:val="24"/>
                <w:szCs w:val="24"/>
              </w:rPr>
            </w:pPr>
            <w:r w:rsidRPr="001F63D2">
              <w:rPr>
                <w:rFonts w:cstheme="minorHAnsi"/>
                <w:bCs/>
                <w:sz w:val="24"/>
                <w:szCs w:val="24"/>
              </w:rPr>
              <w:t>Position in Firm</w:t>
            </w:r>
          </w:p>
        </w:tc>
        <w:tc>
          <w:tcPr>
            <w:tcW w:w="6560" w:type="dxa"/>
            <w:gridSpan w:val="3"/>
            <w:tcBorders>
              <w:top w:val="single" w:sz="4" w:space="0" w:color="9CC2E5"/>
              <w:left w:val="single" w:sz="4" w:space="0" w:color="9CC2E5"/>
              <w:bottom w:val="single" w:sz="4" w:space="0" w:color="9CC2E5"/>
              <w:right w:val="single" w:sz="4" w:space="0" w:color="9CC2E5"/>
            </w:tcBorders>
            <w:vAlign w:val="center"/>
            <w:hideMark/>
          </w:tcPr>
          <w:p w14:paraId="7C200BE9"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D17857" w:rsidRPr="001F63D2" w14:paraId="1C99C219" w14:textId="77777777" w:rsidTr="000A1122">
        <w:trPr>
          <w:trHeight w:val="389"/>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6B201593" w14:textId="77777777" w:rsidR="00D17857" w:rsidRPr="001F63D2" w:rsidRDefault="00D17857" w:rsidP="000A1122">
            <w:pPr>
              <w:spacing w:after="120" w:line="256" w:lineRule="auto"/>
              <w:rPr>
                <w:rFonts w:cstheme="minorHAnsi"/>
                <w:bCs/>
                <w:sz w:val="24"/>
                <w:szCs w:val="24"/>
              </w:rPr>
            </w:pPr>
            <w:r w:rsidRPr="001F63D2">
              <w:rPr>
                <w:rFonts w:cstheme="minorHAnsi"/>
                <w:bCs/>
                <w:sz w:val="24"/>
                <w:szCs w:val="24"/>
              </w:rPr>
              <w:t xml:space="preserve">Proposed Role </w:t>
            </w:r>
          </w:p>
        </w:tc>
        <w:tc>
          <w:tcPr>
            <w:tcW w:w="6560" w:type="dxa"/>
            <w:gridSpan w:val="3"/>
            <w:tcBorders>
              <w:top w:val="single" w:sz="4" w:space="0" w:color="9CC2E5"/>
              <w:left w:val="single" w:sz="4" w:space="0" w:color="9CC2E5"/>
              <w:bottom w:val="single" w:sz="4" w:space="0" w:color="9CC2E5"/>
              <w:right w:val="single" w:sz="4" w:space="0" w:color="9CC2E5"/>
            </w:tcBorders>
            <w:vAlign w:val="center"/>
            <w:hideMark/>
          </w:tcPr>
          <w:p w14:paraId="48E88DEE"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D17857" w:rsidRPr="001F63D2" w14:paraId="769D2314" w14:textId="77777777" w:rsidTr="000A1122">
        <w:trPr>
          <w:trHeight w:val="389"/>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51B7FC5E" w14:textId="77777777" w:rsidR="00D17857" w:rsidRPr="001F63D2" w:rsidRDefault="00D17857" w:rsidP="000A1122">
            <w:pPr>
              <w:spacing w:after="120" w:line="256" w:lineRule="auto"/>
              <w:rPr>
                <w:rFonts w:cstheme="minorHAnsi"/>
                <w:bCs/>
                <w:sz w:val="24"/>
                <w:szCs w:val="24"/>
              </w:rPr>
            </w:pPr>
            <w:r w:rsidRPr="001F63D2">
              <w:rPr>
                <w:rFonts w:cstheme="minorHAnsi"/>
                <w:bCs/>
                <w:sz w:val="24"/>
                <w:szCs w:val="24"/>
              </w:rPr>
              <w:t># of Years in Industry</w:t>
            </w:r>
          </w:p>
        </w:tc>
        <w:tc>
          <w:tcPr>
            <w:tcW w:w="6560" w:type="dxa"/>
            <w:gridSpan w:val="3"/>
            <w:tcBorders>
              <w:top w:val="single" w:sz="4" w:space="0" w:color="9CC2E5"/>
              <w:left w:val="single" w:sz="4" w:space="0" w:color="9CC2E5"/>
              <w:bottom w:val="single" w:sz="4" w:space="0" w:color="9CC2E5"/>
              <w:right w:val="single" w:sz="4" w:space="0" w:color="9CC2E5"/>
            </w:tcBorders>
            <w:vAlign w:val="center"/>
            <w:hideMark/>
          </w:tcPr>
          <w:p w14:paraId="1A598056"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D17857" w:rsidRPr="001F63D2" w14:paraId="0F9B7B61" w14:textId="77777777" w:rsidTr="000A1122">
        <w:trPr>
          <w:trHeight w:val="389"/>
        </w:trPr>
        <w:tc>
          <w:tcPr>
            <w:tcW w:w="9162" w:type="dxa"/>
            <w:gridSpan w:val="4"/>
            <w:tcBorders>
              <w:top w:val="single" w:sz="4" w:space="0" w:color="5B9BD5"/>
              <w:left w:val="single" w:sz="4" w:space="0" w:color="5B9BD5"/>
              <w:bottom w:val="single" w:sz="4" w:space="0" w:color="5B9BD5"/>
              <w:right w:val="single" w:sz="4" w:space="0" w:color="5B9BD5"/>
            </w:tcBorders>
            <w:shd w:val="clear" w:color="auto" w:fill="1F4E79"/>
            <w:vAlign w:val="center"/>
            <w:hideMark/>
          </w:tcPr>
          <w:p w14:paraId="0557AD2E" w14:textId="77777777" w:rsidR="00D17857" w:rsidRPr="001F63D2" w:rsidRDefault="00D17857" w:rsidP="000A1122">
            <w:pPr>
              <w:spacing w:after="120" w:line="256" w:lineRule="auto"/>
              <w:jc w:val="center"/>
              <w:rPr>
                <w:rFonts w:cstheme="minorHAnsi"/>
                <w:b/>
                <w:bCs/>
                <w:color w:val="FFFFFF"/>
                <w:sz w:val="24"/>
                <w:szCs w:val="24"/>
              </w:rPr>
            </w:pPr>
            <w:r w:rsidRPr="001F63D2">
              <w:rPr>
                <w:rFonts w:cstheme="minorHAnsi"/>
                <w:b/>
                <w:bCs/>
                <w:color w:val="FFFFFF"/>
                <w:sz w:val="24"/>
                <w:szCs w:val="24"/>
              </w:rPr>
              <w:t>EDUCATIONAL &amp; PROFESSIONAL QUALIFICATIONS</w:t>
            </w:r>
          </w:p>
        </w:tc>
      </w:tr>
      <w:tr w:rsidR="00D17857" w:rsidRPr="001F63D2" w14:paraId="2C387112" w14:textId="77777777" w:rsidTr="000A1122">
        <w:trPr>
          <w:trHeight w:val="648"/>
        </w:trPr>
        <w:tc>
          <w:tcPr>
            <w:tcW w:w="3577" w:type="dxa"/>
            <w:gridSpan w:val="2"/>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5AD8FE85" w14:textId="77777777" w:rsidR="00D17857" w:rsidRPr="001F63D2" w:rsidRDefault="00D17857" w:rsidP="000A1122">
            <w:pPr>
              <w:spacing w:after="120" w:line="256" w:lineRule="auto"/>
              <w:rPr>
                <w:rFonts w:cstheme="minorHAnsi"/>
                <w:bCs/>
                <w:sz w:val="24"/>
                <w:szCs w:val="24"/>
              </w:rPr>
            </w:pPr>
            <w:r w:rsidRPr="001F63D2">
              <w:rPr>
                <w:rFonts w:cstheme="minorHAnsi"/>
                <w:bCs/>
                <w:sz w:val="24"/>
                <w:szCs w:val="24"/>
              </w:rPr>
              <w:t>Description of Qualification</w:t>
            </w:r>
          </w:p>
        </w:tc>
        <w:tc>
          <w:tcPr>
            <w:tcW w:w="1131"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51A91CB1"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t xml:space="preserve">Year Obtained </w:t>
            </w:r>
          </w:p>
        </w:tc>
        <w:tc>
          <w:tcPr>
            <w:tcW w:w="4454"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5FBE8D1D"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t>Accreditation Body</w:t>
            </w:r>
          </w:p>
        </w:tc>
      </w:tr>
      <w:tr w:rsidR="00D17857" w:rsidRPr="001F63D2" w14:paraId="0157881F" w14:textId="77777777" w:rsidTr="000A1122">
        <w:trPr>
          <w:trHeight w:val="389"/>
        </w:trPr>
        <w:tc>
          <w:tcPr>
            <w:tcW w:w="3577" w:type="dxa"/>
            <w:gridSpan w:val="2"/>
            <w:tcBorders>
              <w:top w:val="single" w:sz="4" w:space="0" w:color="9CC2E5"/>
              <w:left w:val="single" w:sz="4" w:space="0" w:color="9CC2E5"/>
              <w:bottom w:val="single" w:sz="4" w:space="0" w:color="9CC2E5"/>
              <w:right w:val="single" w:sz="4" w:space="0" w:color="9CC2E5"/>
            </w:tcBorders>
            <w:vAlign w:val="center"/>
            <w:hideMark/>
          </w:tcPr>
          <w:p w14:paraId="0C5689B9" w14:textId="77777777" w:rsidR="00D17857" w:rsidRPr="001F63D2" w:rsidRDefault="00D17857" w:rsidP="000A1122">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9CC2E5"/>
              <w:left w:val="single" w:sz="4" w:space="0" w:color="9CC2E5"/>
              <w:bottom w:val="single" w:sz="4" w:space="0" w:color="9CC2E5"/>
              <w:right w:val="single" w:sz="4" w:space="0" w:color="9CC2E5"/>
            </w:tcBorders>
            <w:vAlign w:val="center"/>
            <w:hideMark/>
          </w:tcPr>
          <w:p w14:paraId="6EEE2AF0"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yr"/>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yr</w:t>
            </w:r>
            <w:r w:rsidRPr="001F63D2">
              <w:rPr>
                <w:rFonts w:cstheme="minorHAnsi"/>
                <w:sz w:val="24"/>
                <w:szCs w:val="24"/>
              </w:rPr>
              <w:fldChar w:fldCharType="end"/>
            </w:r>
          </w:p>
        </w:tc>
        <w:tc>
          <w:tcPr>
            <w:tcW w:w="4454" w:type="dxa"/>
            <w:tcBorders>
              <w:top w:val="single" w:sz="4" w:space="0" w:color="9CC2E5"/>
              <w:left w:val="single" w:sz="4" w:space="0" w:color="9CC2E5"/>
              <w:bottom w:val="single" w:sz="4" w:space="0" w:color="9CC2E5"/>
              <w:right w:val="single" w:sz="4" w:space="0" w:color="9CC2E5"/>
            </w:tcBorders>
            <w:vAlign w:val="center"/>
            <w:hideMark/>
          </w:tcPr>
          <w:p w14:paraId="41F223E3"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D17857" w:rsidRPr="001F63D2" w14:paraId="09CCC096" w14:textId="77777777" w:rsidTr="000A1122">
        <w:trPr>
          <w:trHeight w:val="389"/>
        </w:trPr>
        <w:tc>
          <w:tcPr>
            <w:tcW w:w="3577" w:type="dxa"/>
            <w:gridSpan w:val="2"/>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160DB9C6" w14:textId="77777777" w:rsidR="00D17857" w:rsidRPr="001F63D2" w:rsidRDefault="00D17857" w:rsidP="000A1122">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279C905D"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yr"/>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yr</w:t>
            </w:r>
            <w:r w:rsidRPr="001F63D2">
              <w:rPr>
                <w:rFonts w:cstheme="minorHAnsi"/>
                <w:sz w:val="24"/>
                <w:szCs w:val="24"/>
              </w:rPr>
              <w:fldChar w:fldCharType="end"/>
            </w:r>
          </w:p>
        </w:tc>
        <w:tc>
          <w:tcPr>
            <w:tcW w:w="4454"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3C5AFDF0"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D17857" w:rsidRPr="001F63D2" w14:paraId="7150C44C" w14:textId="77777777" w:rsidTr="000A1122">
        <w:trPr>
          <w:trHeight w:val="389"/>
        </w:trPr>
        <w:tc>
          <w:tcPr>
            <w:tcW w:w="3577" w:type="dxa"/>
            <w:gridSpan w:val="2"/>
            <w:tcBorders>
              <w:top w:val="single" w:sz="4" w:space="0" w:color="9CC2E5"/>
              <w:left w:val="single" w:sz="4" w:space="0" w:color="9CC2E5"/>
              <w:bottom w:val="single" w:sz="4" w:space="0" w:color="9CC2E5"/>
              <w:right w:val="single" w:sz="4" w:space="0" w:color="9CC2E5"/>
            </w:tcBorders>
            <w:vAlign w:val="center"/>
            <w:hideMark/>
          </w:tcPr>
          <w:p w14:paraId="0F04F4F1" w14:textId="77777777" w:rsidR="00D17857" w:rsidRPr="001F63D2" w:rsidRDefault="00D17857" w:rsidP="000A1122">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9CC2E5"/>
              <w:left w:val="single" w:sz="4" w:space="0" w:color="9CC2E5"/>
              <w:bottom w:val="single" w:sz="4" w:space="0" w:color="9CC2E5"/>
              <w:right w:val="single" w:sz="4" w:space="0" w:color="9CC2E5"/>
            </w:tcBorders>
            <w:vAlign w:val="center"/>
            <w:hideMark/>
          </w:tcPr>
          <w:p w14:paraId="4C3568BD"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yr"/>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yr</w:t>
            </w:r>
            <w:r w:rsidRPr="001F63D2">
              <w:rPr>
                <w:rFonts w:cstheme="minorHAnsi"/>
                <w:sz w:val="24"/>
                <w:szCs w:val="24"/>
              </w:rPr>
              <w:fldChar w:fldCharType="end"/>
            </w:r>
          </w:p>
        </w:tc>
        <w:tc>
          <w:tcPr>
            <w:tcW w:w="4454" w:type="dxa"/>
            <w:tcBorders>
              <w:top w:val="single" w:sz="4" w:space="0" w:color="9CC2E5"/>
              <w:left w:val="single" w:sz="4" w:space="0" w:color="9CC2E5"/>
              <w:bottom w:val="single" w:sz="4" w:space="0" w:color="9CC2E5"/>
              <w:right w:val="single" w:sz="4" w:space="0" w:color="9CC2E5"/>
            </w:tcBorders>
            <w:vAlign w:val="center"/>
            <w:hideMark/>
          </w:tcPr>
          <w:p w14:paraId="37FFF46D"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D17857" w:rsidRPr="001F63D2" w14:paraId="6764B1E5" w14:textId="77777777" w:rsidTr="000A1122">
        <w:trPr>
          <w:trHeight w:val="389"/>
        </w:trPr>
        <w:tc>
          <w:tcPr>
            <w:tcW w:w="9162" w:type="dxa"/>
            <w:gridSpan w:val="4"/>
            <w:tcBorders>
              <w:top w:val="single" w:sz="4" w:space="0" w:color="4472C4"/>
              <w:left w:val="single" w:sz="4" w:space="0" w:color="4472C4"/>
              <w:bottom w:val="single" w:sz="4" w:space="0" w:color="4472C4"/>
              <w:right w:val="single" w:sz="4" w:space="0" w:color="4472C4"/>
            </w:tcBorders>
            <w:shd w:val="clear" w:color="auto" w:fill="1F4E79"/>
            <w:vAlign w:val="center"/>
            <w:hideMark/>
          </w:tcPr>
          <w:p w14:paraId="42879B7C" w14:textId="77777777" w:rsidR="00D17857" w:rsidRPr="001F63D2" w:rsidRDefault="00D17857" w:rsidP="000A1122">
            <w:pPr>
              <w:spacing w:after="120" w:line="256" w:lineRule="auto"/>
              <w:jc w:val="center"/>
              <w:rPr>
                <w:rFonts w:cstheme="minorHAnsi"/>
                <w:b/>
                <w:bCs/>
                <w:color w:val="FFFFFF"/>
                <w:sz w:val="24"/>
                <w:szCs w:val="24"/>
              </w:rPr>
            </w:pPr>
            <w:r w:rsidRPr="001F63D2">
              <w:rPr>
                <w:rFonts w:cstheme="minorHAnsi"/>
                <w:b/>
                <w:bCs/>
                <w:color w:val="FFFFFF"/>
                <w:sz w:val="24"/>
                <w:szCs w:val="24"/>
              </w:rPr>
              <w:t>EMPLOYMENT RECORD</w:t>
            </w:r>
          </w:p>
        </w:tc>
      </w:tr>
      <w:tr w:rsidR="00D17857" w:rsidRPr="001F63D2" w14:paraId="63530EFB" w14:textId="77777777" w:rsidTr="000A1122">
        <w:trPr>
          <w:trHeight w:val="389"/>
        </w:trPr>
        <w:tc>
          <w:tcPr>
            <w:tcW w:w="3577" w:type="dxa"/>
            <w:gridSpan w:val="2"/>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1D0993D5" w14:textId="77777777" w:rsidR="00D17857" w:rsidRPr="001F63D2" w:rsidRDefault="00D17857" w:rsidP="000A1122">
            <w:pPr>
              <w:spacing w:after="120" w:line="256" w:lineRule="auto"/>
              <w:rPr>
                <w:rFonts w:cstheme="minorHAnsi"/>
                <w:bCs/>
                <w:sz w:val="24"/>
                <w:szCs w:val="24"/>
              </w:rPr>
            </w:pPr>
            <w:r w:rsidRPr="001F63D2">
              <w:rPr>
                <w:rFonts w:cstheme="minorHAnsi"/>
                <w:bCs/>
                <w:sz w:val="24"/>
                <w:szCs w:val="24"/>
              </w:rPr>
              <w:t xml:space="preserve">Employer </w:t>
            </w:r>
          </w:p>
        </w:tc>
        <w:tc>
          <w:tcPr>
            <w:tcW w:w="1131"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13790C9A"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t>Period</w:t>
            </w:r>
          </w:p>
        </w:tc>
        <w:tc>
          <w:tcPr>
            <w:tcW w:w="4454"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25E52898"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t>Position and Key Expertise</w:t>
            </w:r>
          </w:p>
        </w:tc>
      </w:tr>
      <w:tr w:rsidR="00D17857" w:rsidRPr="001F63D2" w14:paraId="3B791889" w14:textId="77777777" w:rsidTr="000A1122">
        <w:trPr>
          <w:trHeight w:val="389"/>
        </w:trPr>
        <w:tc>
          <w:tcPr>
            <w:tcW w:w="3577" w:type="dxa"/>
            <w:gridSpan w:val="2"/>
            <w:tcBorders>
              <w:top w:val="single" w:sz="4" w:space="0" w:color="8EAADB"/>
              <w:left w:val="single" w:sz="4" w:space="0" w:color="8EAADB"/>
              <w:bottom w:val="single" w:sz="4" w:space="0" w:color="8EAADB"/>
              <w:right w:val="single" w:sz="4" w:space="0" w:color="8EAADB"/>
            </w:tcBorders>
            <w:vAlign w:val="center"/>
            <w:hideMark/>
          </w:tcPr>
          <w:p w14:paraId="0472A321" w14:textId="77777777" w:rsidR="00D17857" w:rsidRPr="001F63D2" w:rsidRDefault="00D17857" w:rsidP="000A1122">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8EAADB"/>
              <w:left w:val="single" w:sz="4" w:space="0" w:color="8EAADB"/>
              <w:bottom w:val="single" w:sz="4" w:space="0" w:color="8EAADB"/>
              <w:right w:val="single" w:sz="4" w:space="0" w:color="8EAADB"/>
            </w:tcBorders>
            <w:vAlign w:val="center"/>
            <w:hideMark/>
          </w:tcPr>
          <w:p w14:paraId="3CE8EAB3"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period"/>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period</w:t>
            </w:r>
            <w:r w:rsidRPr="001F63D2">
              <w:rPr>
                <w:rFonts w:cstheme="minorHAnsi"/>
                <w:sz w:val="24"/>
                <w:szCs w:val="24"/>
              </w:rPr>
              <w:fldChar w:fldCharType="end"/>
            </w:r>
          </w:p>
        </w:tc>
        <w:tc>
          <w:tcPr>
            <w:tcW w:w="4454" w:type="dxa"/>
            <w:tcBorders>
              <w:top w:val="single" w:sz="4" w:space="0" w:color="8EAADB"/>
              <w:left w:val="single" w:sz="4" w:space="0" w:color="8EAADB"/>
              <w:bottom w:val="single" w:sz="4" w:space="0" w:color="8EAADB"/>
              <w:right w:val="single" w:sz="4" w:space="0" w:color="8EAADB"/>
            </w:tcBorders>
            <w:vAlign w:val="center"/>
            <w:hideMark/>
          </w:tcPr>
          <w:p w14:paraId="4E80BA54"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D17857" w:rsidRPr="001F63D2" w14:paraId="08EADD38" w14:textId="77777777" w:rsidTr="000A1122">
        <w:trPr>
          <w:trHeight w:val="389"/>
        </w:trPr>
        <w:tc>
          <w:tcPr>
            <w:tcW w:w="3577" w:type="dxa"/>
            <w:gridSpan w:val="2"/>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2FAF0874" w14:textId="77777777" w:rsidR="00D17857" w:rsidRPr="001F63D2" w:rsidRDefault="00D17857" w:rsidP="000A1122">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68E404F5"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period"/>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period</w:t>
            </w:r>
            <w:r w:rsidRPr="001F63D2">
              <w:rPr>
                <w:rFonts w:cstheme="minorHAnsi"/>
                <w:sz w:val="24"/>
                <w:szCs w:val="24"/>
              </w:rPr>
              <w:fldChar w:fldCharType="end"/>
            </w:r>
          </w:p>
        </w:tc>
        <w:tc>
          <w:tcPr>
            <w:tcW w:w="4454"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0E9F1B66"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D17857" w:rsidRPr="001F63D2" w14:paraId="712EBBCF" w14:textId="77777777" w:rsidTr="000A1122">
        <w:trPr>
          <w:trHeight w:val="389"/>
        </w:trPr>
        <w:tc>
          <w:tcPr>
            <w:tcW w:w="3577" w:type="dxa"/>
            <w:gridSpan w:val="2"/>
            <w:tcBorders>
              <w:top w:val="single" w:sz="4" w:space="0" w:color="8EAADB"/>
              <w:left w:val="single" w:sz="4" w:space="0" w:color="8EAADB"/>
              <w:bottom w:val="single" w:sz="4" w:space="0" w:color="8EAADB"/>
              <w:right w:val="single" w:sz="4" w:space="0" w:color="8EAADB"/>
            </w:tcBorders>
            <w:vAlign w:val="center"/>
            <w:hideMark/>
          </w:tcPr>
          <w:p w14:paraId="3535538F" w14:textId="77777777" w:rsidR="00D17857" w:rsidRPr="001F63D2" w:rsidRDefault="00D17857" w:rsidP="000A1122">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8EAADB"/>
              <w:left w:val="single" w:sz="4" w:space="0" w:color="8EAADB"/>
              <w:bottom w:val="single" w:sz="4" w:space="0" w:color="8EAADB"/>
              <w:right w:val="single" w:sz="4" w:space="0" w:color="8EAADB"/>
            </w:tcBorders>
            <w:vAlign w:val="center"/>
            <w:hideMark/>
          </w:tcPr>
          <w:p w14:paraId="59D360DA"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period"/>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period</w:t>
            </w:r>
            <w:r w:rsidRPr="001F63D2">
              <w:rPr>
                <w:rFonts w:cstheme="minorHAnsi"/>
                <w:sz w:val="24"/>
                <w:szCs w:val="24"/>
              </w:rPr>
              <w:fldChar w:fldCharType="end"/>
            </w:r>
          </w:p>
        </w:tc>
        <w:tc>
          <w:tcPr>
            <w:tcW w:w="4454" w:type="dxa"/>
            <w:tcBorders>
              <w:top w:val="single" w:sz="4" w:space="0" w:color="8EAADB"/>
              <w:left w:val="single" w:sz="4" w:space="0" w:color="8EAADB"/>
              <w:bottom w:val="single" w:sz="4" w:space="0" w:color="8EAADB"/>
              <w:right w:val="single" w:sz="4" w:space="0" w:color="8EAADB"/>
            </w:tcBorders>
            <w:vAlign w:val="center"/>
            <w:hideMark/>
          </w:tcPr>
          <w:p w14:paraId="1D37651D"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D17857" w:rsidRPr="001F63D2" w14:paraId="64E88D20" w14:textId="77777777" w:rsidTr="000A1122">
        <w:trPr>
          <w:trHeight w:val="389"/>
        </w:trPr>
        <w:tc>
          <w:tcPr>
            <w:tcW w:w="9162" w:type="dxa"/>
            <w:gridSpan w:val="4"/>
            <w:tcBorders>
              <w:top w:val="single" w:sz="4" w:space="0" w:color="8EAADB"/>
              <w:left w:val="single" w:sz="4" w:space="0" w:color="8EAADB"/>
              <w:bottom w:val="single" w:sz="4" w:space="0" w:color="8EAADB"/>
              <w:right w:val="single" w:sz="4" w:space="0" w:color="8EAADB"/>
            </w:tcBorders>
            <w:shd w:val="clear" w:color="auto" w:fill="1F4E79" w:themeFill="accent1" w:themeFillShade="80"/>
            <w:vAlign w:val="center"/>
            <w:hideMark/>
          </w:tcPr>
          <w:p w14:paraId="28E7EFD5" w14:textId="77777777" w:rsidR="00D17857" w:rsidRPr="001F63D2" w:rsidRDefault="00D17857" w:rsidP="000A1122">
            <w:pPr>
              <w:spacing w:after="120" w:line="256" w:lineRule="auto"/>
              <w:jc w:val="center"/>
              <w:rPr>
                <w:rFonts w:cstheme="minorHAnsi"/>
                <w:sz w:val="24"/>
                <w:szCs w:val="24"/>
              </w:rPr>
            </w:pPr>
            <w:r w:rsidRPr="001F63D2">
              <w:rPr>
                <w:rFonts w:cstheme="minorHAnsi"/>
                <w:b/>
                <w:color w:val="FFFFFF"/>
                <w:sz w:val="24"/>
                <w:szCs w:val="24"/>
              </w:rPr>
              <w:t>SPECIALIST KNOWLEDGE &amp; EXPERTISE</w:t>
            </w:r>
          </w:p>
        </w:tc>
      </w:tr>
      <w:tr w:rsidR="00D17857" w:rsidRPr="001F63D2" w14:paraId="31E83107" w14:textId="77777777" w:rsidTr="000A1122">
        <w:trPr>
          <w:trHeight w:val="389"/>
        </w:trPr>
        <w:tc>
          <w:tcPr>
            <w:tcW w:w="9162" w:type="dxa"/>
            <w:gridSpan w:val="4"/>
            <w:tcBorders>
              <w:top w:val="single" w:sz="4" w:space="0" w:color="8EAADB"/>
              <w:left w:val="single" w:sz="4" w:space="0" w:color="8EAADB"/>
              <w:bottom w:val="single" w:sz="4" w:space="0" w:color="8EAADB"/>
              <w:right w:val="single" w:sz="4" w:space="0" w:color="8EAADB"/>
            </w:tcBorders>
            <w:shd w:val="clear" w:color="auto" w:fill="D9E2F3" w:themeFill="accent5" w:themeFillTint="33"/>
            <w:vAlign w:val="center"/>
            <w:hideMark/>
          </w:tcPr>
          <w:p w14:paraId="487B0128" w14:textId="77777777" w:rsidR="00D17857" w:rsidRPr="001F63D2" w:rsidRDefault="00D17857" w:rsidP="000A1122">
            <w:pPr>
              <w:spacing w:after="120" w:line="256" w:lineRule="auto"/>
              <w:rPr>
                <w:rFonts w:cstheme="minorHAnsi"/>
                <w:sz w:val="24"/>
                <w:szCs w:val="24"/>
              </w:rPr>
            </w:pPr>
            <w:r w:rsidRPr="001F63D2">
              <w:rPr>
                <w:rFonts w:cstheme="minorHAnsi"/>
                <w:sz w:val="24"/>
                <w:szCs w:val="24"/>
              </w:rPr>
              <w:t>Please describe (see limits above) this individuals’ specialist knowledge and expertise</w:t>
            </w:r>
          </w:p>
        </w:tc>
      </w:tr>
      <w:tr w:rsidR="00D17857" w:rsidRPr="001F63D2" w14:paraId="257A99CF" w14:textId="77777777" w:rsidTr="000A1122">
        <w:trPr>
          <w:trHeight w:val="372"/>
        </w:trPr>
        <w:tc>
          <w:tcPr>
            <w:tcW w:w="9162" w:type="dxa"/>
            <w:gridSpan w:val="4"/>
            <w:tcBorders>
              <w:top w:val="single" w:sz="4" w:space="0" w:color="8EAADB"/>
              <w:left w:val="single" w:sz="4" w:space="0" w:color="8EAADB"/>
              <w:bottom w:val="single" w:sz="4" w:space="0" w:color="8EAADB"/>
              <w:right w:val="single" w:sz="4" w:space="0" w:color="8EAADB"/>
            </w:tcBorders>
            <w:vAlign w:val="center"/>
            <w:hideMark/>
          </w:tcPr>
          <w:p w14:paraId="33AD96AF" w14:textId="77777777" w:rsidR="00D17857" w:rsidRPr="001F63D2" w:rsidRDefault="00D17857" w:rsidP="000A1122">
            <w:pPr>
              <w:spacing w:after="120" w:line="256" w:lineRule="auto"/>
              <w:rPr>
                <w:rFonts w:cstheme="minorHAnsi"/>
                <w:b/>
                <w:color w:val="1F4E79" w:themeColor="accent1" w:themeShade="80"/>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r>
      <w:tr w:rsidR="00D17857" w:rsidRPr="001F63D2" w14:paraId="0F504EDC" w14:textId="77777777" w:rsidTr="000A1122">
        <w:trPr>
          <w:trHeight w:val="372"/>
        </w:trPr>
        <w:tc>
          <w:tcPr>
            <w:tcW w:w="9162" w:type="dxa"/>
            <w:gridSpan w:val="4"/>
            <w:tcBorders>
              <w:top w:val="single" w:sz="4" w:space="0" w:color="8EAADB"/>
              <w:left w:val="single" w:sz="4" w:space="0" w:color="8EAADB"/>
              <w:bottom w:val="single" w:sz="4" w:space="0" w:color="8EAADB"/>
              <w:right w:val="single" w:sz="4" w:space="0" w:color="8EAADB"/>
            </w:tcBorders>
            <w:shd w:val="clear" w:color="auto" w:fill="1F4E79" w:themeFill="accent1" w:themeFillShade="80"/>
            <w:vAlign w:val="center"/>
            <w:hideMark/>
          </w:tcPr>
          <w:p w14:paraId="6B6B52B1" w14:textId="77777777" w:rsidR="00D17857" w:rsidRPr="001F63D2" w:rsidRDefault="00D17857" w:rsidP="000A1122">
            <w:pPr>
              <w:spacing w:after="120" w:line="256" w:lineRule="auto"/>
              <w:jc w:val="center"/>
              <w:rPr>
                <w:rFonts w:cstheme="minorHAnsi"/>
                <w:b/>
                <w:bCs/>
                <w:sz w:val="24"/>
                <w:szCs w:val="24"/>
              </w:rPr>
            </w:pPr>
            <w:r w:rsidRPr="001F63D2">
              <w:rPr>
                <w:rFonts w:cstheme="minorHAnsi"/>
                <w:b/>
                <w:bCs/>
                <w:color w:val="FFFFFF" w:themeColor="background1"/>
                <w:sz w:val="24"/>
                <w:szCs w:val="24"/>
              </w:rPr>
              <w:t>CONTRACT MANAGEMENT EXPERTISE</w:t>
            </w:r>
          </w:p>
        </w:tc>
      </w:tr>
      <w:tr w:rsidR="00D17857" w:rsidRPr="001F63D2" w14:paraId="4287C56F" w14:textId="77777777" w:rsidTr="000A1122">
        <w:trPr>
          <w:trHeight w:val="372"/>
        </w:trPr>
        <w:tc>
          <w:tcPr>
            <w:tcW w:w="9162" w:type="dxa"/>
            <w:gridSpan w:val="4"/>
            <w:tcBorders>
              <w:top w:val="single" w:sz="4" w:space="0" w:color="8EAADB"/>
              <w:left w:val="single" w:sz="4" w:space="0" w:color="8EAADB"/>
              <w:bottom w:val="single" w:sz="4" w:space="0" w:color="8EAADB"/>
              <w:right w:val="single" w:sz="4" w:space="0" w:color="8EAADB"/>
            </w:tcBorders>
            <w:shd w:val="clear" w:color="auto" w:fill="D9E2F3" w:themeFill="accent5" w:themeFillTint="33"/>
            <w:vAlign w:val="center"/>
            <w:hideMark/>
          </w:tcPr>
          <w:p w14:paraId="16EDF975" w14:textId="77777777" w:rsidR="00D17857" w:rsidRPr="001F63D2" w:rsidRDefault="00D17857" w:rsidP="000A1122">
            <w:pPr>
              <w:spacing w:after="120" w:line="256" w:lineRule="auto"/>
              <w:rPr>
                <w:rFonts w:cstheme="minorHAnsi"/>
                <w:bCs/>
                <w:sz w:val="24"/>
                <w:szCs w:val="24"/>
              </w:rPr>
            </w:pPr>
            <w:r w:rsidRPr="001F63D2">
              <w:rPr>
                <w:rFonts w:cstheme="minorHAnsi"/>
                <w:bCs/>
                <w:sz w:val="24"/>
                <w:szCs w:val="24"/>
              </w:rPr>
              <w:lastRenderedPageBreak/>
              <w:t>Please outline this individuals’ specific project management expertise, outlining accounts he/she has project managed.</w:t>
            </w:r>
          </w:p>
        </w:tc>
      </w:tr>
      <w:tr w:rsidR="00D17857" w:rsidRPr="001F63D2" w14:paraId="4B63BD19" w14:textId="77777777" w:rsidTr="000A1122">
        <w:trPr>
          <w:trHeight w:val="372"/>
        </w:trPr>
        <w:tc>
          <w:tcPr>
            <w:tcW w:w="9162" w:type="dxa"/>
            <w:gridSpan w:val="4"/>
            <w:tcBorders>
              <w:top w:val="single" w:sz="4" w:space="0" w:color="8EAADB"/>
              <w:left w:val="single" w:sz="4" w:space="0" w:color="8EAADB"/>
              <w:bottom w:val="single" w:sz="4" w:space="0" w:color="8EAADB"/>
              <w:right w:val="single" w:sz="4" w:space="0" w:color="8EAADB"/>
            </w:tcBorders>
            <w:vAlign w:val="center"/>
            <w:hideMark/>
          </w:tcPr>
          <w:p w14:paraId="6DAE1B8C" w14:textId="77777777" w:rsidR="00D17857" w:rsidRPr="001F63D2" w:rsidRDefault="00D17857" w:rsidP="000A1122">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sz w:val="24"/>
                <w:szCs w:val="24"/>
              </w:rPr>
              <w:t>Click here and insert response</w:t>
            </w:r>
            <w:r w:rsidRPr="001F63D2">
              <w:rPr>
                <w:rFonts w:cstheme="minorHAnsi"/>
                <w:bCs/>
                <w:sz w:val="24"/>
                <w:szCs w:val="24"/>
              </w:rPr>
              <w:fldChar w:fldCharType="end"/>
            </w:r>
          </w:p>
        </w:tc>
      </w:tr>
    </w:tbl>
    <w:p w14:paraId="27ECC3BF" w14:textId="3A493647" w:rsidR="008006E7" w:rsidRDefault="007E7DDC" w:rsidP="001D0990">
      <w:pPr>
        <w:jc w:val="center"/>
      </w:pPr>
      <w:r>
        <w:br w:type="page"/>
      </w:r>
    </w:p>
    <w:p w14:paraId="50EA39A5" w14:textId="62BBF3E7" w:rsidR="00303F1E" w:rsidRPr="00917BE5" w:rsidRDefault="00303F1E" w:rsidP="00303F1E">
      <w:pPr>
        <w:jc w:val="center"/>
        <w:rPr>
          <w:b/>
          <w:i/>
          <w:sz w:val="36"/>
          <w:szCs w:val="28"/>
        </w:rPr>
      </w:pPr>
      <w:r w:rsidRPr="00917BE5">
        <w:rPr>
          <w:b/>
          <w:i/>
          <w:sz w:val="36"/>
          <w:szCs w:val="28"/>
        </w:rPr>
        <w:lastRenderedPageBreak/>
        <w:t xml:space="preserve">CV Template – </w:t>
      </w:r>
      <w:r w:rsidR="00C12B2F">
        <w:rPr>
          <w:b/>
          <w:i/>
          <w:sz w:val="36"/>
          <w:szCs w:val="28"/>
        </w:rPr>
        <w:t>Account Manager – Contract Duration</w:t>
      </w:r>
      <w:r>
        <w:rPr>
          <w:b/>
          <w:i/>
          <w:sz w:val="36"/>
          <w:szCs w:val="28"/>
        </w:rPr>
        <w:t xml:space="preserve"> </w:t>
      </w:r>
      <w:r w:rsidRPr="00917BE5">
        <w:rPr>
          <w:b/>
          <w:i/>
          <w:sz w:val="36"/>
          <w:szCs w:val="28"/>
        </w:rPr>
        <w:t>(Award Criteri</w:t>
      </w:r>
      <w:r>
        <w:rPr>
          <w:b/>
          <w:i/>
          <w:sz w:val="36"/>
          <w:szCs w:val="28"/>
        </w:rPr>
        <w:t>on</w:t>
      </w:r>
      <w:r w:rsidRPr="00917BE5">
        <w:rPr>
          <w:b/>
          <w:i/>
          <w:sz w:val="36"/>
          <w:szCs w:val="28"/>
        </w:rPr>
        <w:t xml:space="preserve"> </w:t>
      </w:r>
      <w:r w:rsidR="00C12B2F">
        <w:rPr>
          <w:b/>
          <w:i/>
          <w:sz w:val="36"/>
          <w:szCs w:val="28"/>
        </w:rPr>
        <w:t>5.5,</w:t>
      </w:r>
      <w:r>
        <w:rPr>
          <w:b/>
          <w:i/>
          <w:sz w:val="36"/>
          <w:szCs w:val="28"/>
        </w:rPr>
        <w:t>a</w:t>
      </w:r>
      <w:r w:rsidRPr="00917BE5">
        <w:rPr>
          <w:b/>
          <w:i/>
          <w:sz w:val="36"/>
          <w:szCs w:val="28"/>
        </w:rPr>
        <w:t>)</w:t>
      </w:r>
    </w:p>
    <w:p w14:paraId="44B23D8B" w14:textId="77777777" w:rsidR="00303F1E" w:rsidRDefault="00303F1E" w:rsidP="00303F1E">
      <w:pPr>
        <w:spacing w:line="276" w:lineRule="auto"/>
        <w:contextualSpacing/>
        <w:rPr>
          <w:b/>
          <w:i/>
          <w:sz w:val="24"/>
          <w:szCs w:val="28"/>
        </w:rPr>
      </w:pPr>
    </w:p>
    <w:p w14:paraId="04EFC5BB" w14:textId="3C62BE34" w:rsidR="00303F1E" w:rsidRPr="001F63D2" w:rsidRDefault="00303F1E" w:rsidP="00303F1E">
      <w:pPr>
        <w:spacing w:line="276" w:lineRule="auto"/>
        <w:contextualSpacing/>
        <w:rPr>
          <w:b/>
          <w:sz w:val="24"/>
          <w:szCs w:val="24"/>
        </w:rPr>
      </w:pPr>
      <w:r w:rsidRPr="001F63D2">
        <w:rPr>
          <w:sz w:val="24"/>
          <w:szCs w:val="24"/>
        </w:rPr>
        <w:t xml:space="preserve">Complete and submit a CV Summary Template for the proposed </w:t>
      </w:r>
      <w:r w:rsidR="00C12B2F" w:rsidRPr="001F63D2">
        <w:rPr>
          <w:b/>
          <w:sz w:val="24"/>
          <w:szCs w:val="24"/>
        </w:rPr>
        <w:t xml:space="preserve">Account Manager </w:t>
      </w:r>
      <w:r w:rsidR="00C12B2F" w:rsidRPr="001F63D2">
        <w:rPr>
          <w:bCs/>
          <w:sz w:val="24"/>
          <w:szCs w:val="24"/>
        </w:rPr>
        <w:t xml:space="preserve">for the contract duration, </w:t>
      </w:r>
      <w:r w:rsidRPr="001F63D2">
        <w:rPr>
          <w:sz w:val="24"/>
          <w:szCs w:val="24"/>
        </w:rPr>
        <w:t xml:space="preserve">clearly identifying their relevant expertise. The tenderer should highlight accredited qualifications, if any e.g., certificate, diploma, degree, qualification or other relevant qualifications. The CV Template must not exceed two A4 pages. </w:t>
      </w:r>
    </w:p>
    <w:p w14:paraId="2A171764" w14:textId="77777777" w:rsidR="009A47D7" w:rsidRPr="001F63D2" w:rsidRDefault="009A47D7" w:rsidP="009A47D7">
      <w:pPr>
        <w:jc w:val="center"/>
        <w:rPr>
          <w:color w:val="FF0000"/>
          <w:sz w:val="24"/>
          <w:szCs w:val="24"/>
        </w:rPr>
      </w:pPr>
    </w:p>
    <w:tbl>
      <w:tblPr>
        <w:tblW w:w="8993" w:type="dxa"/>
        <w:tblInd w:w="-9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602"/>
        <w:gridCol w:w="975"/>
        <w:gridCol w:w="1131"/>
        <w:gridCol w:w="4285"/>
      </w:tblGrid>
      <w:tr w:rsidR="009A47D7" w:rsidRPr="001F63D2" w14:paraId="53EE1460" w14:textId="77777777" w:rsidTr="00C12B2F">
        <w:trPr>
          <w:trHeight w:val="389"/>
        </w:trPr>
        <w:tc>
          <w:tcPr>
            <w:tcW w:w="8993" w:type="dxa"/>
            <w:gridSpan w:val="4"/>
            <w:tcBorders>
              <w:top w:val="single" w:sz="4" w:space="0" w:color="5B9BD5"/>
              <w:left w:val="single" w:sz="4" w:space="0" w:color="5B9BD5"/>
              <w:bottom w:val="single" w:sz="4" w:space="0" w:color="5B9BD5"/>
              <w:right w:val="single" w:sz="4" w:space="0" w:color="5B9BD5"/>
            </w:tcBorders>
            <w:shd w:val="clear" w:color="auto" w:fill="1F4E79"/>
            <w:vAlign w:val="center"/>
            <w:hideMark/>
          </w:tcPr>
          <w:p w14:paraId="52E91C43" w14:textId="77777777" w:rsidR="009A47D7" w:rsidRPr="001F63D2" w:rsidRDefault="009A47D7" w:rsidP="002A642E">
            <w:pPr>
              <w:spacing w:after="120" w:line="256" w:lineRule="auto"/>
              <w:rPr>
                <w:rFonts w:cstheme="minorHAnsi"/>
                <w:b/>
                <w:bCs/>
                <w:color w:val="FFFFFF"/>
                <w:sz w:val="24"/>
                <w:szCs w:val="24"/>
              </w:rPr>
            </w:pPr>
            <w:r w:rsidRPr="001F63D2">
              <w:rPr>
                <w:rFonts w:cstheme="minorHAnsi"/>
                <w:b/>
                <w:bCs/>
                <w:color w:val="FFFFFF"/>
                <w:sz w:val="24"/>
                <w:szCs w:val="24"/>
              </w:rPr>
              <w:t>SUMMARY DETAILS</w:t>
            </w:r>
          </w:p>
        </w:tc>
      </w:tr>
      <w:tr w:rsidR="009A47D7" w:rsidRPr="001F63D2" w14:paraId="2D1307EE" w14:textId="77777777" w:rsidTr="00C12B2F">
        <w:trPr>
          <w:trHeight w:val="225"/>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6F907F23"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t>Name</w:t>
            </w:r>
          </w:p>
        </w:tc>
        <w:tc>
          <w:tcPr>
            <w:tcW w:w="6391" w:type="dxa"/>
            <w:gridSpan w:val="3"/>
            <w:tcBorders>
              <w:top w:val="single" w:sz="4" w:space="0" w:color="9CC2E5"/>
              <w:left w:val="single" w:sz="4" w:space="0" w:color="9CC2E5"/>
              <w:bottom w:val="single" w:sz="4" w:space="0" w:color="9CC2E5"/>
              <w:right w:val="single" w:sz="4" w:space="0" w:color="9CC2E5"/>
            </w:tcBorders>
            <w:vAlign w:val="center"/>
            <w:hideMark/>
          </w:tcPr>
          <w:p w14:paraId="156A60DF" w14:textId="77777777" w:rsidR="009A47D7" w:rsidRPr="001F63D2" w:rsidRDefault="009A47D7" w:rsidP="002A642E">
            <w:pPr>
              <w:spacing w:after="120" w:line="256" w:lineRule="auto"/>
              <w:rPr>
                <w:rFonts w:cstheme="minorHAnsi"/>
                <w:b/>
                <w:sz w:val="24"/>
                <w:szCs w:val="24"/>
              </w:rPr>
            </w:pPr>
            <w:r w:rsidRPr="001F63D2">
              <w:rPr>
                <w:rFonts w:cstheme="minorHAnsi"/>
                <w:b/>
                <w:sz w:val="24"/>
                <w:szCs w:val="24"/>
              </w:rPr>
              <w:fldChar w:fldCharType="begin">
                <w:ffData>
                  <w:name w:val=""/>
                  <w:enabled/>
                  <w:calcOnExit w:val="0"/>
                  <w:textInput>
                    <w:default w:val="Click here and insert response"/>
                  </w:textInput>
                </w:ffData>
              </w:fldChar>
            </w:r>
            <w:r w:rsidRPr="001F63D2">
              <w:rPr>
                <w:rFonts w:cstheme="minorHAnsi"/>
                <w:b/>
                <w:sz w:val="24"/>
                <w:szCs w:val="24"/>
              </w:rPr>
              <w:instrText xml:space="preserve"> FORMTEXT </w:instrText>
            </w:r>
            <w:r w:rsidRPr="001F63D2">
              <w:rPr>
                <w:rFonts w:cstheme="minorHAnsi"/>
                <w:b/>
                <w:sz w:val="24"/>
                <w:szCs w:val="24"/>
              </w:rPr>
            </w:r>
            <w:r w:rsidRPr="001F63D2">
              <w:rPr>
                <w:rFonts w:cstheme="minorHAnsi"/>
                <w:b/>
                <w:sz w:val="24"/>
                <w:szCs w:val="24"/>
              </w:rPr>
              <w:fldChar w:fldCharType="separate"/>
            </w:r>
            <w:r w:rsidRPr="001F63D2">
              <w:rPr>
                <w:rFonts w:cstheme="minorHAnsi"/>
                <w:b/>
                <w:noProof/>
                <w:sz w:val="24"/>
                <w:szCs w:val="24"/>
              </w:rPr>
              <w:t>Click here and insert response</w:t>
            </w:r>
            <w:r w:rsidRPr="001F63D2">
              <w:rPr>
                <w:rFonts w:cstheme="minorHAnsi"/>
                <w:b/>
                <w:sz w:val="24"/>
                <w:szCs w:val="24"/>
              </w:rPr>
              <w:fldChar w:fldCharType="end"/>
            </w:r>
          </w:p>
        </w:tc>
      </w:tr>
      <w:tr w:rsidR="009A47D7" w:rsidRPr="001F63D2" w14:paraId="4AF45597" w14:textId="77777777" w:rsidTr="00C12B2F">
        <w:trPr>
          <w:trHeight w:val="389"/>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4E2402C9" w14:textId="77777777" w:rsidR="009A47D7" w:rsidRPr="001F63D2" w:rsidRDefault="009A47D7" w:rsidP="002A642E">
            <w:pPr>
              <w:spacing w:after="120" w:line="256" w:lineRule="auto"/>
              <w:rPr>
                <w:rFonts w:cstheme="minorHAnsi"/>
                <w:bCs/>
                <w:sz w:val="24"/>
                <w:szCs w:val="24"/>
              </w:rPr>
            </w:pPr>
            <w:r w:rsidRPr="001F63D2">
              <w:rPr>
                <w:rFonts w:cstheme="minorHAnsi"/>
                <w:bCs/>
                <w:sz w:val="24"/>
                <w:szCs w:val="24"/>
              </w:rPr>
              <w:t>Position in Firm</w:t>
            </w:r>
          </w:p>
        </w:tc>
        <w:tc>
          <w:tcPr>
            <w:tcW w:w="6391" w:type="dxa"/>
            <w:gridSpan w:val="3"/>
            <w:tcBorders>
              <w:top w:val="single" w:sz="4" w:space="0" w:color="9CC2E5"/>
              <w:left w:val="single" w:sz="4" w:space="0" w:color="9CC2E5"/>
              <w:bottom w:val="single" w:sz="4" w:space="0" w:color="9CC2E5"/>
              <w:right w:val="single" w:sz="4" w:space="0" w:color="9CC2E5"/>
            </w:tcBorders>
            <w:vAlign w:val="center"/>
            <w:hideMark/>
          </w:tcPr>
          <w:p w14:paraId="568BC43E"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9A47D7" w:rsidRPr="001F63D2" w14:paraId="689B05E9" w14:textId="77777777" w:rsidTr="00C12B2F">
        <w:trPr>
          <w:trHeight w:val="389"/>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1A845E3F" w14:textId="77777777" w:rsidR="009A47D7" w:rsidRPr="001F63D2" w:rsidRDefault="009A47D7" w:rsidP="002A642E">
            <w:pPr>
              <w:spacing w:after="120" w:line="256" w:lineRule="auto"/>
              <w:rPr>
                <w:rFonts w:cstheme="minorHAnsi"/>
                <w:bCs/>
                <w:sz w:val="24"/>
                <w:szCs w:val="24"/>
              </w:rPr>
            </w:pPr>
            <w:r w:rsidRPr="001F63D2">
              <w:rPr>
                <w:rFonts w:cstheme="minorHAnsi"/>
                <w:bCs/>
                <w:sz w:val="24"/>
                <w:szCs w:val="24"/>
              </w:rPr>
              <w:t xml:space="preserve">Proposed Role </w:t>
            </w:r>
          </w:p>
        </w:tc>
        <w:tc>
          <w:tcPr>
            <w:tcW w:w="6391" w:type="dxa"/>
            <w:gridSpan w:val="3"/>
            <w:tcBorders>
              <w:top w:val="single" w:sz="4" w:space="0" w:color="9CC2E5"/>
              <w:left w:val="single" w:sz="4" w:space="0" w:color="9CC2E5"/>
              <w:bottom w:val="single" w:sz="4" w:space="0" w:color="9CC2E5"/>
              <w:right w:val="single" w:sz="4" w:space="0" w:color="9CC2E5"/>
            </w:tcBorders>
            <w:vAlign w:val="center"/>
            <w:hideMark/>
          </w:tcPr>
          <w:p w14:paraId="632048F0"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9A47D7" w:rsidRPr="001F63D2" w14:paraId="3FCC739D" w14:textId="77777777" w:rsidTr="00C12B2F">
        <w:trPr>
          <w:trHeight w:val="389"/>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1E3EBCF9" w14:textId="77777777" w:rsidR="009A47D7" w:rsidRPr="001F63D2" w:rsidRDefault="009A47D7" w:rsidP="002A642E">
            <w:pPr>
              <w:spacing w:after="120" w:line="256" w:lineRule="auto"/>
              <w:rPr>
                <w:rFonts w:cstheme="minorHAnsi"/>
                <w:bCs/>
                <w:sz w:val="24"/>
                <w:szCs w:val="24"/>
              </w:rPr>
            </w:pPr>
            <w:r w:rsidRPr="001F63D2">
              <w:rPr>
                <w:rFonts w:cstheme="minorHAnsi"/>
                <w:bCs/>
                <w:sz w:val="24"/>
                <w:szCs w:val="24"/>
              </w:rPr>
              <w:t># of Years in Industry</w:t>
            </w:r>
          </w:p>
        </w:tc>
        <w:tc>
          <w:tcPr>
            <w:tcW w:w="6391" w:type="dxa"/>
            <w:gridSpan w:val="3"/>
            <w:tcBorders>
              <w:top w:val="single" w:sz="4" w:space="0" w:color="9CC2E5"/>
              <w:left w:val="single" w:sz="4" w:space="0" w:color="9CC2E5"/>
              <w:bottom w:val="single" w:sz="4" w:space="0" w:color="9CC2E5"/>
              <w:right w:val="single" w:sz="4" w:space="0" w:color="9CC2E5"/>
            </w:tcBorders>
            <w:vAlign w:val="center"/>
            <w:hideMark/>
          </w:tcPr>
          <w:p w14:paraId="67E46390"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9A47D7" w:rsidRPr="001F63D2" w14:paraId="322C9865" w14:textId="77777777" w:rsidTr="00C12B2F">
        <w:trPr>
          <w:trHeight w:val="389"/>
        </w:trPr>
        <w:tc>
          <w:tcPr>
            <w:tcW w:w="8993" w:type="dxa"/>
            <w:gridSpan w:val="4"/>
            <w:tcBorders>
              <w:top w:val="single" w:sz="4" w:space="0" w:color="5B9BD5"/>
              <w:left w:val="single" w:sz="4" w:space="0" w:color="5B9BD5"/>
              <w:bottom w:val="single" w:sz="4" w:space="0" w:color="5B9BD5"/>
              <w:right w:val="single" w:sz="4" w:space="0" w:color="5B9BD5"/>
            </w:tcBorders>
            <w:shd w:val="clear" w:color="auto" w:fill="1F4E79"/>
            <w:vAlign w:val="center"/>
            <w:hideMark/>
          </w:tcPr>
          <w:p w14:paraId="217C21E2" w14:textId="77777777" w:rsidR="009A47D7" w:rsidRPr="001F63D2" w:rsidRDefault="009A47D7" w:rsidP="002A642E">
            <w:pPr>
              <w:spacing w:after="120" w:line="256" w:lineRule="auto"/>
              <w:jc w:val="center"/>
              <w:rPr>
                <w:rFonts w:cstheme="minorHAnsi"/>
                <w:b/>
                <w:bCs/>
                <w:color w:val="FFFFFF"/>
                <w:sz w:val="24"/>
                <w:szCs w:val="24"/>
              </w:rPr>
            </w:pPr>
            <w:r w:rsidRPr="001F63D2">
              <w:rPr>
                <w:rFonts w:cstheme="minorHAnsi"/>
                <w:b/>
                <w:bCs/>
                <w:color w:val="FFFFFF"/>
                <w:sz w:val="24"/>
                <w:szCs w:val="24"/>
              </w:rPr>
              <w:t>EDUCATIONAL &amp; PROFESSIONAL QUALIFICATIONS</w:t>
            </w:r>
          </w:p>
        </w:tc>
      </w:tr>
      <w:tr w:rsidR="009A47D7" w:rsidRPr="001F63D2" w14:paraId="64E076DD" w14:textId="77777777" w:rsidTr="00C12B2F">
        <w:trPr>
          <w:trHeight w:val="648"/>
        </w:trPr>
        <w:tc>
          <w:tcPr>
            <w:tcW w:w="3577" w:type="dxa"/>
            <w:gridSpan w:val="2"/>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73DF247E" w14:textId="77777777" w:rsidR="009A47D7" w:rsidRPr="001F63D2" w:rsidRDefault="009A47D7" w:rsidP="002A642E">
            <w:pPr>
              <w:spacing w:after="120" w:line="256" w:lineRule="auto"/>
              <w:rPr>
                <w:rFonts w:cstheme="minorHAnsi"/>
                <w:bCs/>
                <w:sz w:val="24"/>
                <w:szCs w:val="24"/>
              </w:rPr>
            </w:pPr>
            <w:r w:rsidRPr="001F63D2">
              <w:rPr>
                <w:rFonts w:cstheme="minorHAnsi"/>
                <w:bCs/>
                <w:sz w:val="24"/>
                <w:szCs w:val="24"/>
              </w:rPr>
              <w:t>Description of Qualification</w:t>
            </w:r>
          </w:p>
        </w:tc>
        <w:tc>
          <w:tcPr>
            <w:tcW w:w="1131"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5287F2C1"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t xml:space="preserve">Year Obtained </w:t>
            </w:r>
          </w:p>
        </w:tc>
        <w:tc>
          <w:tcPr>
            <w:tcW w:w="4285"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4478AF0E"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t>Accreditation Body</w:t>
            </w:r>
          </w:p>
        </w:tc>
      </w:tr>
      <w:tr w:rsidR="009A47D7" w:rsidRPr="001F63D2" w14:paraId="095AE706" w14:textId="77777777" w:rsidTr="00C12B2F">
        <w:trPr>
          <w:trHeight w:val="389"/>
        </w:trPr>
        <w:tc>
          <w:tcPr>
            <w:tcW w:w="3577" w:type="dxa"/>
            <w:gridSpan w:val="2"/>
            <w:tcBorders>
              <w:top w:val="single" w:sz="4" w:space="0" w:color="9CC2E5"/>
              <w:left w:val="single" w:sz="4" w:space="0" w:color="9CC2E5"/>
              <w:bottom w:val="single" w:sz="4" w:space="0" w:color="9CC2E5"/>
              <w:right w:val="single" w:sz="4" w:space="0" w:color="9CC2E5"/>
            </w:tcBorders>
            <w:vAlign w:val="center"/>
            <w:hideMark/>
          </w:tcPr>
          <w:p w14:paraId="123CE0C4" w14:textId="77777777" w:rsidR="009A47D7" w:rsidRPr="001F63D2" w:rsidRDefault="009A47D7" w:rsidP="002A642E">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9CC2E5"/>
              <w:left w:val="single" w:sz="4" w:space="0" w:color="9CC2E5"/>
              <w:bottom w:val="single" w:sz="4" w:space="0" w:color="9CC2E5"/>
              <w:right w:val="single" w:sz="4" w:space="0" w:color="9CC2E5"/>
            </w:tcBorders>
            <w:vAlign w:val="center"/>
            <w:hideMark/>
          </w:tcPr>
          <w:p w14:paraId="448788EF"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yr"/>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yr</w:t>
            </w:r>
            <w:r w:rsidRPr="001F63D2">
              <w:rPr>
                <w:rFonts w:cstheme="minorHAnsi"/>
                <w:sz w:val="24"/>
                <w:szCs w:val="24"/>
              </w:rPr>
              <w:fldChar w:fldCharType="end"/>
            </w:r>
          </w:p>
        </w:tc>
        <w:tc>
          <w:tcPr>
            <w:tcW w:w="4285" w:type="dxa"/>
            <w:tcBorders>
              <w:top w:val="single" w:sz="4" w:space="0" w:color="9CC2E5"/>
              <w:left w:val="single" w:sz="4" w:space="0" w:color="9CC2E5"/>
              <w:bottom w:val="single" w:sz="4" w:space="0" w:color="9CC2E5"/>
              <w:right w:val="single" w:sz="4" w:space="0" w:color="9CC2E5"/>
            </w:tcBorders>
            <w:vAlign w:val="center"/>
            <w:hideMark/>
          </w:tcPr>
          <w:p w14:paraId="1E9D087A"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9A47D7" w:rsidRPr="001F63D2" w14:paraId="71B3891C" w14:textId="77777777" w:rsidTr="00C12B2F">
        <w:trPr>
          <w:trHeight w:val="389"/>
        </w:trPr>
        <w:tc>
          <w:tcPr>
            <w:tcW w:w="3577" w:type="dxa"/>
            <w:gridSpan w:val="2"/>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7F5D7537" w14:textId="77777777" w:rsidR="009A47D7" w:rsidRPr="001F63D2" w:rsidRDefault="009A47D7" w:rsidP="002A642E">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3F66CD58"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yr"/>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yr</w:t>
            </w:r>
            <w:r w:rsidRPr="001F63D2">
              <w:rPr>
                <w:rFonts w:cstheme="minorHAnsi"/>
                <w:sz w:val="24"/>
                <w:szCs w:val="24"/>
              </w:rPr>
              <w:fldChar w:fldCharType="end"/>
            </w:r>
          </w:p>
        </w:tc>
        <w:tc>
          <w:tcPr>
            <w:tcW w:w="4285"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65E0874D"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9A47D7" w:rsidRPr="001F63D2" w14:paraId="6C352AEB" w14:textId="77777777" w:rsidTr="00C12B2F">
        <w:trPr>
          <w:trHeight w:val="389"/>
        </w:trPr>
        <w:tc>
          <w:tcPr>
            <w:tcW w:w="3577" w:type="dxa"/>
            <w:gridSpan w:val="2"/>
            <w:tcBorders>
              <w:top w:val="single" w:sz="4" w:space="0" w:color="9CC2E5"/>
              <w:left w:val="single" w:sz="4" w:space="0" w:color="9CC2E5"/>
              <w:bottom w:val="single" w:sz="4" w:space="0" w:color="9CC2E5"/>
              <w:right w:val="single" w:sz="4" w:space="0" w:color="9CC2E5"/>
            </w:tcBorders>
            <w:vAlign w:val="center"/>
            <w:hideMark/>
          </w:tcPr>
          <w:p w14:paraId="0F9FE5D8" w14:textId="77777777" w:rsidR="009A47D7" w:rsidRPr="001F63D2" w:rsidRDefault="009A47D7" w:rsidP="002A642E">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9CC2E5"/>
              <w:left w:val="single" w:sz="4" w:space="0" w:color="9CC2E5"/>
              <w:bottom w:val="single" w:sz="4" w:space="0" w:color="9CC2E5"/>
              <w:right w:val="single" w:sz="4" w:space="0" w:color="9CC2E5"/>
            </w:tcBorders>
            <w:vAlign w:val="center"/>
            <w:hideMark/>
          </w:tcPr>
          <w:p w14:paraId="04414DE3"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yr"/>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yr</w:t>
            </w:r>
            <w:r w:rsidRPr="001F63D2">
              <w:rPr>
                <w:rFonts w:cstheme="minorHAnsi"/>
                <w:sz w:val="24"/>
                <w:szCs w:val="24"/>
              </w:rPr>
              <w:fldChar w:fldCharType="end"/>
            </w:r>
          </w:p>
        </w:tc>
        <w:tc>
          <w:tcPr>
            <w:tcW w:w="4285" w:type="dxa"/>
            <w:tcBorders>
              <w:top w:val="single" w:sz="4" w:space="0" w:color="9CC2E5"/>
              <w:left w:val="single" w:sz="4" w:space="0" w:color="9CC2E5"/>
              <w:bottom w:val="single" w:sz="4" w:space="0" w:color="9CC2E5"/>
              <w:right w:val="single" w:sz="4" w:space="0" w:color="9CC2E5"/>
            </w:tcBorders>
            <w:vAlign w:val="center"/>
            <w:hideMark/>
          </w:tcPr>
          <w:p w14:paraId="5855BCB4"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9A47D7" w:rsidRPr="001F63D2" w14:paraId="2A86284B" w14:textId="77777777" w:rsidTr="00C12B2F">
        <w:trPr>
          <w:trHeight w:val="389"/>
        </w:trPr>
        <w:tc>
          <w:tcPr>
            <w:tcW w:w="8993" w:type="dxa"/>
            <w:gridSpan w:val="4"/>
            <w:tcBorders>
              <w:top w:val="single" w:sz="4" w:space="0" w:color="4472C4"/>
              <w:left w:val="single" w:sz="4" w:space="0" w:color="4472C4"/>
              <w:bottom w:val="single" w:sz="4" w:space="0" w:color="4472C4"/>
              <w:right w:val="single" w:sz="4" w:space="0" w:color="4472C4"/>
            </w:tcBorders>
            <w:shd w:val="clear" w:color="auto" w:fill="1F4E79"/>
            <w:vAlign w:val="center"/>
            <w:hideMark/>
          </w:tcPr>
          <w:p w14:paraId="4EBC57EE" w14:textId="77777777" w:rsidR="009A47D7" w:rsidRPr="001F63D2" w:rsidRDefault="009A47D7" w:rsidP="002A642E">
            <w:pPr>
              <w:spacing w:after="120" w:line="256" w:lineRule="auto"/>
              <w:jc w:val="center"/>
              <w:rPr>
                <w:rFonts w:cstheme="minorHAnsi"/>
                <w:b/>
                <w:bCs/>
                <w:color w:val="FFFFFF"/>
                <w:sz w:val="24"/>
                <w:szCs w:val="24"/>
              </w:rPr>
            </w:pPr>
            <w:r w:rsidRPr="001F63D2">
              <w:rPr>
                <w:rFonts w:cstheme="minorHAnsi"/>
                <w:b/>
                <w:bCs/>
                <w:color w:val="FFFFFF"/>
                <w:sz w:val="24"/>
                <w:szCs w:val="24"/>
              </w:rPr>
              <w:t>EMPLOYMENT RECORD</w:t>
            </w:r>
          </w:p>
        </w:tc>
      </w:tr>
      <w:tr w:rsidR="009A47D7" w:rsidRPr="001F63D2" w14:paraId="31F3ABB6" w14:textId="77777777" w:rsidTr="00C12B2F">
        <w:trPr>
          <w:trHeight w:val="389"/>
        </w:trPr>
        <w:tc>
          <w:tcPr>
            <w:tcW w:w="3577" w:type="dxa"/>
            <w:gridSpan w:val="2"/>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77C48F1F" w14:textId="77777777" w:rsidR="009A47D7" w:rsidRPr="001F63D2" w:rsidRDefault="009A47D7" w:rsidP="002A642E">
            <w:pPr>
              <w:spacing w:after="120" w:line="256" w:lineRule="auto"/>
              <w:rPr>
                <w:rFonts w:cstheme="minorHAnsi"/>
                <w:bCs/>
                <w:sz w:val="24"/>
                <w:szCs w:val="24"/>
              </w:rPr>
            </w:pPr>
            <w:r w:rsidRPr="001F63D2">
              <w:rPr>
                <w:rFonts w:cstheme="minorHAnsi"/>
                <w:bCs/>
                <w:sz w:val="24"/>
                <w:szCs w:val="24"/>
              </w:rPr>
              <w:t xml:space="preserve">Employer </w:t>
            </w:r>
          </w:p>
        </w:tc>
        <w:tc>
          <w:tcPr>
            <w:tcW w:w="1131"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4AB39C36"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t>Period</w:t>
            </w:r>
          </w:p>
        </w:tc>
        <w:tc>
          <w:tcPr>
            <w:tcW w:w="4285"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677C9882"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t>Position and Key Expertise</w:t>
            </w:r>
          </w:p>
        </w:tc>
      </w:tr>
      <w:tr w:rsidR="009A47D7" w:rsidRPr="001F63D2" w14:paraId="3F8A263D" w14:textId="77777777" w:rsidTr="00C12B2F">
        <w:trPr>
          <w:trHeight w:val="389"/>
        </w:trPr>
        <w:tc>
          <w:tcPr>
            <w:tcW w:w="3577" w:type="dxa"/>
            <w:gridSpan w:val="2"/>
            <w:tcBorders>
              <w:top w:val="single" w:sz="4" w:space="0" w:color="8EAADB"/>
              <w:left w:val="single" w:sz="4" w:space="0" w:color="8EAADB"/>
              <w:bottom w:val="single" w:sz="4" w:space="0" w:color="8EAADB"/>
              <w:right w:val="single" w:sz="4" w:space="0" w:color="8EAADB"/>
            </w:tcBorders>
            <w:vAlign w:val="center"/>
            <w:hideMark/>
          </w:tcPr>
          <w:p w14:paraId="6C0F41F3" w14:textId="77777777" w:rsidR="009A47D7" w:rsidRPr="001F63D2" w:rsidRDefault="009A47D7" w:rsidP="002A642E">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8EAADB"/>
              <w:left w:val="single" w:sz="4" w:space="0" w:color="8EAADB"/>
              <w:bottom w:val="single" w:sz="4" w:space="0" w:color="8EAADB"/>
              <w:right w:val="single" w:sz="4" w:space="0" w:color="8EAADB"/>
            </w:tcBorders>
            <w:vAlign w:val="center"/>
            <w:hideMark/>
          </w:tcPr>
          <w:p w14:paraId="20620981"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period"/>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period</w:t>
            </w:r>
            <w:r w:rsidRPr="001F63D2">
              <w:rPr>
                <w:rFonts w:cstheme="minorHAnsi"/>
                <w:sz w:val="24"/>
                <w:szCs w:val="24"/>
              </w:rPr>
              <w:fldChar w:fldCharType="end"/>
            </w:r>
          </w:p>
        </w:tc>
        <w:tc>
          <w:tcPr>
            <w:tcW w:w="4285" w:type="dxa"/>
            <w:tcBorders>
              <w:top w:val="single" w:sz="4" w:space="0" w:color="8EAADB"/>
              <w:left w:val="single" w:sz="4" w:space="0" w:color="8EAADB"/>
              <w:bottom w:val="single" w:sz="4" w:space="0" w:color="8EAADB"/>
              <w:right w:val="single" w:sz="4" w:space="0" w:color="8EAADB"/>
            </w:tcBorders>
            <w:vAlign w:val="center"/>
            <w:hideMark/>
          </w:tcPr>
          <w:p w14:paraId="6C136803"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9A47D7" w:rsidRPr="001F63D2" w14:paraId="74F61DB8" w14:textId="77777777" w:rsidTr="00C12B2F">
        <w:trPr>
          <w:trHeight w:val="389"/>
        </w:trPr>
        <w:tc>
          <w:tcPr>
            <w:tcW w:w="3577" w:type="dxa"/>
            <w:gridSpan w:val="2"/>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31E9C269" w14:textId="77777777" w:rsidR="009A47D7" w:rsidRPr="001F63D2" w:rsidRDefault="009A47D7" w:rsidP="002A642E">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6FD3FE39"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period"/>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period</w:t>
            </w:r>
            <w:r w:rsidRPr="001F63D2">
              <w:rPr>
                <w:rFonts w:cstheme="minorHAnsi"/>
                <w:sz w:val="24"/>
                <w:szCs w:val="24"/>
              </w:rPr>
              <w:fldChar w:fldCharType="end"/>
            </w:r>
          </w:p>
        </w:tc>
        <w:tc>
          <w:tcPr>
            <w:tcW w:w="4285"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32CCC6DF"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9A47D7" w:rsidRPr="001F63D2" w14:paraId="16DC4A9F" w14:textId="77777777" w:rsidTr="00C12B2F">
        <w:trPr>
          <w:trHeight w:val="389"/>
        </w:trPr>
        <w:tc>
          <w:tcPr>
            <w:tcW w:w="3577" w:type="dxa"/>
            <w:gridSpan w:val="2"/>
            <w:tcBorders>
              <w:top w:val="single" w:sz="4" w:space="0" w:color="8EAADB"/>
              <w:left w:val="single" w:sz="4" w:space="0" w:color="8EAADB"/>
              <w:bottom w:val="single" w:sz="4" w:space="0" w:color="8EAADB"/>
              <w:right w:val="single" w:sz="4" w:space="0" w:color="8EAADB"/>
            </w:tcBorders>
            <w:vAlign w:val="center"/>
            <w:hideMark/>
          </w:tcPr>
          <w:p w14:paraId="20DF0B57" w14:textId="77777777" w:rsidR="009A47D7" w:rsidRPr="001F63D2" w:rsidRDefault="009A47D7" w:rsidP="002A642E">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8EAADB"/>
              <w:left w:val="single" w:sz="4" w:space="0" w:color="8EAADB"/>
              <w:bottom w:val="single" w:sz="4" w:space="0" w:color="8EAADB"/>
              <w:right w:val="single" w:sz="4" w:space="0" w:color="8EAADB"/>
            </w:tcBorders>
            <w:vAlign w:val="center"/>
            <w:hideMark/>
          </w:tcPr>
          <w:p w14:paraId="27C2C6DF"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period"/>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period</w:t>
            </w:r>
            <w:r w:rsidRPr="001F63D2">
              <w:rPr>
                <w:rFonts w:cstheme="minorHAnsi"/>
                <w:sz w:val="24"/>
                <w:szCs w:val="24"/>
              </w:rPr>
              <w:fldChar w:fldCharType="end"/>
            </w:r>
          </w:p>
        </w:tc>
        <w:tc>
          <w:tcPr>
            <w:tcW w:w="4285" w:type="dxa"/>
            <w:tcBorders>
              <w:top w:val="single" w:sz="4" w:space="0" w:color="8EAADB"/>
              <w:left w:val="single" w:sz="4" w:space="0" w:color="8EAADB"/>
              <w:bottom w:val="single" w:sz="4" w:space="0" w:color="8EAADB"/>
              <w:right w:val="single" w:sz="4" w:space="0" w:color="8EAADB"/>
            </w:tcBorders>
            <w:vAlign w:val="center"/>
            <w:hideMark/>
          </w:tcPr>
          <w:p w14:paraId="765430AD" w14:textId="77777777" w:rsidR="009A47D7" w:rsidRPr="001F63D2" w:rsidRDefault="009A47D7" w:rsidP="002A642E">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9A47D7" w:rsidRPr="001F63D2" w14:paraId="2F9853DA" w14:textId="77777777" w:rsidTr="00C12B2F">
        <w:trPr>
          <w:trHeight w:val="389"/>
        </w:trPr>
        <w:tc>
          <w:tcPr>
            <w:tcW w:w="8993" w:type="dxa"/>
            <w:gridSpan w:val="4"/>
            <w:tcBorders>
              <w:top w:val="single" w:sz="4" w:space="0" w:color="8EAADB"/>
              <w:left w:val="single" w:sz="4" w:space="0" w:color="8EAADB"/>
              <w:bottom w:val="single" w:sz="4" w:space="0" w:color="8EAADB"/>
              <w:right w:val="single" w:sz="4" w:space="0" w:color="8EAADB"/>
            </w:tcBorders>
            <w:shd w:val="clear" w:color="auto" w:fill="1F4E79" w:themeFill="accent1" w:themeFillShade="80"/>
            <w:vAlign w:val="center"/>
            <w:hideMark/>
          </w:tcPr>
          <w:p w14:paraId="1C276D49" w14:textId="77777777" w:rsidR="009A47D7" w:rsidRPr="001F63D2" w:rsidRDefault="009A47D7" w:rsidP="002A642E">
            <w:pPr>
              <w:spacing w:after="120" w:line="256" w:lineRule="auto"/>
              <w:jc w:val="center"/>
              <w:rPr>
                <w:rFonts w:cstheme="minorHAnsi"/>
                <w:sz w:val="24"/>
                <w:szCs w:val="24"/>
              </w:rPr>
            </w:pPr>
            <w:r w:rsidRPr="001F63D2">
              <w:rPr>
                <w:rFonts w:cstheme="minorHAnsi"/>
                <w:b/>
                <w:color w:val="FFFFFF"/>
                <w:sz w:val="24"/>
                <w:szCs w:val="24"/>
              </w:rPr>
              <w:t>SPECIALIST KNOWLEDGE &amp; EXPERTISE</w:t>
            </w:r>
          </w:p>
        </w:tc>
      </w:tr>
      <w:tr w:rsidR="009A47D7" w:rsidRPr="001F63D2" w14:paraId="7889DCBD" w14:textId="77777777" w:rsidTr="00C12B2F">
        <w:trPr>
          <w:trHeight w:val="389"/>
        </w:trPr>
        <w:tc>
          <w:tcPr>
            <w:tcW w:w="8993" w:type="dxa"/>
            <w:gridSpan w:val="4"/>
            <w:tcBorders>
              <w:top w:val="single" w:sz="4" w:space="0" w:color="8EAADB"/>
              <w:left w:val="single" w:sz="4" w:space="0" w:color="8EAADB"/>
              <w:bottom w:val="single" w:sz="4" w:space="0" w:color="8EAADB"/>
              <w:right w:val="single" w:sz="4" w:space="0" w:color="8EAADB"/>
            </w:tcBorders>
            <w:shd w:val="clear" w:color="auto" w:fill="D9E2F3" w:themeFill="accent5" w:themeFillTint="33"/>
            <w:vAlign w:val="center"/>
            <w:hideMark/>
          </w:tcPr>
          <w:p w14:paraId="01D58CDE" w14:textId="288A90CF" w:rsidR="009A47D7" w:rsidRPr="001F63D2" w:rsidRDefault="009A47D7" w:rsidP="002A642E">
            <w:pPr>
              <w:spacing w:after="120" w:line="256" w:lineRule="auto"/>
              <w:rPr>
                <w:rFonts w:cstheme="minorHAnsi"/>
                <w:sz w:val="24"/>
                <w:szCs w:val="24"/>
              </w:rPr>
            </w:pPr>
            <w:r w:rsidRPr="001F63D2">
              <w:rPr>
                <w:rFonts w:cstheme="minorHAnsi"/>
                <w:sz w:val="24"/>
                <w:szCs w:val="24"/>
              </w:rPr>
              <w:t>Please describe (see limits above) this individuals’ specialist knowledge and expertise</w:t>
            </w:r>
            <w:r w:rsidR="00C12B2F" w:rsidRPr="001F63D2">
              <w:rPr>
                <w:rFonts w:cstheme="minorHAnsi"/>
                <w:sz w:val="24"/>
                <w:szCs w:val="24"/>
              </w:rPr>
              <w:t xml:space="preserve"> and also this individual’s specific account management expertise, outlining accounts he/she has managed.</w:t>
            </w:r>
          </w:p>
        </w:tc>
      </w:tr>
      <w:tr w:rsidR="009A47D7" w:rsidRPr="001F63D2" w14:paraId="2929626E" w14:textId="77777777" w:rsidTr="00C12B2F">
        <w:trPr>
          <w:trHeight w:val="372"/>
        </w:trPr>
        <w:tc>
          <w:tcPr>
            <w:tcW w:w="8993" w:type="dxa"/>
            <w:gridSpan w:val="4"/>
            <w:tcBorders>
              <w:top w:val="single" w:sz="4" w:space="0" w:color="8EAADB"/>
              <w:left w:val="single" w:sz="4" w:space="0" w:color="8EAADB"/>
              <w:bottom w:val="single" w:sz="4" w:space="0" w:color="8EAADB"/>
              <w:right w:val="single" w:sz="4" w:space="0" w:color="8EAADB"/>
            </w:tcBorders>
            <w:vAlign w:val="center"/>
            <w:hideMark/>
          </w:tcPr>
          <w:p w14:paraId="5BE6326D" w14:textId="77777777" w:rsidR="009A47D7" w:rsidRPr="001F63D2" w:rsidRDefault="009A47D7" w:rsidP="002A642E">
            <w:pPr>
              <w:spacing w:after="120" w:line="256" w:lineRule="auto"/>
              <w:rPr>
                <w:rFonts w:cstheme="minorHAnsi"/>
                <w:b/>
                <w:color w:val="1F4E79" w:themeColor="accent1" w:themeShade="80"/>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r>
    </w:tbl>
    <w:p w14:paraId="3F39E632" w14:textId="0FE82520" w:rsidR="00737A81" w:rsidRDefault="009A47D7" w:rsidP="002609D7">
      <w:pPr>
        <w:jc w:val="center"/>
      </w:pPr>
      <w:r>
        <w:br w:type="page"/>
      </w:r>
    </w:p>
    <w:p w14:paraId="188D8ACB" w14:textId="562BA092" w:rsidR="00C12B2F" w:rsidRPr="00917BE5" w:rsidRDefault="00C12B2F" w:rsidP="00C12B2F">
      <w:pPr>
        <w:jc w:val="center"/>
        <w:rPr>
          <w:b/>
          <w:i/>
          <w:sz w:val="36"/>
          <w:szCs w:val="28"/>
        </w:rPr>
      </w:pPr>
      <w:r w:rsidRPr="00917BE5">
        <w:rPr>
          <w:b/>
          <w:i/>
          <w:sz w:val="36"/>
          <w:szCs w:val="28"/>
        </w:rPr>
        <w:lastRenderedPageBreak/>
        <w:t xml:space="preserve">CV Template – </w:t>
      </w:r>
      <w:r>
        <w:rPr>
          <w:b/>
          <w:i/>
          <w:sz w:val="36"/>
          <w:szCs w:val="28"/>
        </w:rPr>
        <w:t>Service Delivery</w:t>
      </w:r>
      <w:r w:rsidRPr="00917BE5">
        <w:rPr>
          <w:b/>
          <w:i/>
          <w:sz w:val="36"/>
          <w:szCs w:val="28"/>
        </w:rPr>
        <w:t xml:space="preserve"> Manager </w:t>
      </w:r>
      <w:r>
        <w:rPr>
          <w:b/>
          <w:i/>
          <w:sz w:val="36"/>
          <w:szCs w:val="28"/>
        </w:rPr>
        <w:t xml:space="preserve">– Contract Duration </w:t>
      </w:r>
      <w:r w:rsidRPr="00917BE5">
        <w:rPr>
          <w:b/>
          <w:i/>
          <w:sz w:val="36"/>
          <w:szCs w:val="28"/>
        </w:rPr>
        <w:t xml:space="preserve">(Award Criteria </w:t>
      </w:r>
      <w:r>
        <w:rPr>
          <w:b/>
          <w:i/>
          <w:sz w:val="36"/>
          <w:szCs w:val="28"/>
        </w:rPr>
        <w:t>5.5, b</w:t>
      </w:r>
      <w:r w:rsidRPr="00917BE5">
        <w:rPr>
          <w:b/>
          <w:i/>
          <w:sz w:val="36"/>
          <w:szCs w:val="28"/>
        </w:rPr>
        <w:t>)</w:t>
      </w:r>
    </w:p>
    <w:p w14:paraId="6C0E704F" w14:textId="77777777" w:rsidR="00737A81" w:rsidRDefault="00737A81" w:rsidP="00737A81">
      <w:pPr>
        <w:spacing w:line="276" w:lineRule="auto"/>
        <w:contextualSpacing/>
      </w:pPr>
    </w:p>
    <w:p w14:paraId="5B3B84A2" w14:textId="77777777" w:rsidR="00C12B2F" w:rsidRPr="001F63D2" w:rsidRDefault="00C12B2F" w:rsidP="00C12B2F">
      <w:pPr>
        <w:spacing w:line="276" w:lineRule="auto"/>
        <w:contextualSpacing/>
        <w:rPr>
          <w:sz w:val="24"/>
          <w:szCs w:val="24"/>
        </w:rPr>
      </w:pPr>
      <w:r w:rsidRPr="001F63D2">
        <w:rPr>
          <w:sz w:val="24"/>
          <w:szCs w:val="24"/>
        </w:rPr>
        <w:t xml:space="preserve">Complete and submit a CV Summary Template for the proposed </w:t>
      </w:r>
      <w:r w:rsidRPr="001F63D2">
        <w:rPr>
          <w:b/>
          <w:sz w:val="24"/>
          <w:szCs w:val="24"/>
        </w:rPr>
        <w:t>Service Delivery Manager (Contract Duration)</w:t>
      </w:r>
      <w:r w:rsidRPr="001F63D2">
        <w:rPr>
          <w:sz w:val="24"/>
          <w:szCs w:val="24"/>
        </w:rPr>
        <w:t xml:space="preserve"> clearly identifying their level of experience.  The tenderer should highlight accredited qualifications, if any e.g., certificate, diploma, degree, qualification or other relevant qualifications.  The CV Template must not exceed two A4 pages. </w:t>
      </w:r>
    </w:p>
    <w:p w14:paraId="304A5CE9" w14:textId="77777777" w:rsidR="00737A81" w:rsidRPr="001F63D2" w:rsidRDefault="00737A81" w:rsidP="00737A81">
      <w:pPr>
        <w:jc w:val="center"/>
        <w:rPr>
          <w:color w:val="FF0000"/>
          <w:sz w:val="24"/>
          <w:szCs w:val="24"/>
        </w:rPr>
      </w:pPr>
    </w:p>
    <w:tbl>
      <w:tblPr>
        <w:tblW w:w="8993" w:type="dxa"/>
        <w:tblInd w:w="-9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602"/>
        <w:gridCol w:w="975"/>
        <w:gridCol w:w="1131"/>
        <w:gridCol w:w="4285"/>
      </w:tblGrid>
      <w:tr w:rsidR="00737A81" w:rsidRPr="001F63D2" w14:paraId="0281B488" w14:textId="77777777" w:rsidTr="0078147B">
        <w:trPr>
          <w:trHeight w:val="389"/>
        </w:trPr>
        <w:tc>
          <w:tcPr>
            <w:tcW w:w="8993" w:type="dxa"/>
            <w:gridSpan w:val="4"/>
            <w:tcBorders>
              <w:top w:val="single" w:sz="4" w:space="0" w:color="5B9BD5"/>
              <w:left w:val="single" w:sz="4" w:space="0" w:color="5B9BD5"/>
              <w:bottom w:val="single" w:sz="4" w:space="0" w:color="5B9BD5"/>
              <w:right w:val="single" w:sz="4" w:space="0" w:color="5B9BD5"/>
            </w:tcBorders>
            <w:shd w:val="clear" w:color="auto" w:fill="1F4E79"/>
            <w:vAlign w:val="center"/>
            <w:hideMark/>
          </w:tcPr>
          <w:p w14:paraId="2FDB1357" w14:textId="77777777" w:rsidR="00737A81" w:rsidRPr="001F63D2" w:rsidRDefault="00737A81" w:rsidP="0078147B">
            <w:pPr>
              <w:spacing w:after="120" w:line="256" w:lineRule="auto"/>
              <w:rPr>
                <w:rFonts w:cstheme="minorHAnsi"/>
                <w:b/>
                <w:bCs/>
                <w:color w:val="FFFFFF"/>
                <w:sz w:val="24"/>
                <w:szCs w:val="24"/>
              </w:rPr>
            </w:pPr>
            <w:r w:rsidRPr="001F63D2">
              <w:rPr>
                <w:rFonts w:cstheme="minorHAnsi"/>
                <w:b/>
                <w:bCs/>
                <w:color w:val="FFFFFF"/>
                <w:sz w:val="24"/>
                <w:szCs w:val="24"/>
              </w:rPr>
              <w:t>SUMMARY DETAILS</w:t>
            </w:r>
          </w:p>
        </w:tc>
      </w:tr>
      <w:tr w:rsidR="00737A81" w:rsidRPr="001F63D2" w14:paraId="7823B37B" w14:textId="77777777" w:rsidTr="0078147B">
        <w:trPr>
          <w:trHeight w:val="225"/>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44F77EEA"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t>Name</w:t>
            </w:r>
          </w:p>
        </w:tc>
        <w:tc>
          <w:tcPr>
            <w:tcW w:w="6391" w:type="dxa"/>
            <w:gridSpan w:val="3"/>
            <w:tcBorders>
              <w:top w:val="single" w:sz="4" w:space="0" w:color="9CC2E5"/>
              <w:left w:val="single" w:sz="4" w:space="0" w:color="9CC2E5"/>
              <w:bottom w:val="single" w:sz="4" w:space="0" w:color="9CC2E5"/>
              <w:right w:val="single" w:sz="4" w:space="0" w:color="9CC2E5"/>
            </w:tcBorders>
            <w:vAlign w:val="center"/>
            <w:hideMark/>
          </w:tcPr>
          <w:p w14:paraId="65CCAD5D" w14:textId="77777777" w:rsidR="00737A81" w:rsidRPr="001F63D2" w:rsidRDefault="00737A81" w:rsidP="0078147B">
            <w:pPr>
              <w:spacing w:after="120" w:line="256" w:lineRule="auto"/>
              <w:rPr>
                <w:rFonts w:cstheme="minorHAnsi"/>
                <w:b/>
                <w:sz w:val="24"/>
                <w:szCs w:val="24"/>
              </w:rPr>
            </w:pPr>
            <w:r w:rsidRPr="001F63D2">
              <w:rPr>
                <w:rFonts w:cstheme="minorHAnsi"/>
                <w:b/>
                <w:sz w:val="24"/>
                <w:szCs w:val="24"/>
              </w:rPr>
              <w:fldChar w:fldCharType="begin">
                <w:ffData>
                  <w:name w:val=""/>
                  <w:enabled/>
                  <w:calcOnExit w:val="0"/>
                  <w:textInput>
                    <w:default w:val="Click here and insert response"/>
                  </w:textInput>
                </w:ffData>
              </w:fldChar>
            </w:r>
            <w:r w:rsidRPr="001F63D2">
              <w:rPr>
                <w:rFonts w:cstheme="minorHAnsi"/>
                <w:b/>
                <w:sz w:val="24"/>
                <w:szCs w:val="24"/>
              </w:rPr>
              <w:instrText xml:space="preserve"> FORMTEXT </w:instrText>
            </w:r>
            <w:r w:rsidRPr="001F63D2">
              <w:rPr>
                <w:rFonts w:cstheme="minorHAnsi"/>
                <w:b/>
                <w:sz w:val="24"/>
                <w:szCs w:val="24"/>
              </w:rPr>
            </w:r>
            <w:r w:rsidRPr="001F63D2">
              <w:rPr>
                <w:rFonts w:cstheme="minorHAnsi"/>
                <w:b/>
                <w:sz w:val="24"/>
                <w:szCs w:val="24"/>
              </w:rPr>
              <w:fldChar w:fldCharType="separate"/>
            </w:r>
            <w:r w:rsidRPr="001F63D2">
              <w:rPr>
                <w:rFonts w:cstheme="minorHAnsi"/>
                <w:b/>
                <w:noProof/>
                <w:sz w:val="24"/>
                <w:szCs w:val="24"/>
              </w:rPr>
              <w:t>Click here and insert response</w:t>
            </w:r>
            <w:r w:rsidRPr="001F63D2">
              <w:rPr>
                <w:rFonts w:cstheme="minorHAnsi"/>
                <w:b/>
                <w:sz w:val="24"/>
                <w:szCs w:val="24"/>
              </w:rPr>
              <w:fldChar w:fldCharType="end"/>
            </w:r>
          </w:p>
        </w:tc>
      </w:tr>
      <w:tr w:rsidR="00737A81" w:rsidRPr="001F63D2" w14:paraId="75E1C637" w14:textId="77777777" w:rsidTr="0078147B">
        <w:trPr>
          <w:trHeight w:val="389"/>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0CA968B4" w14:textId="77777777" w:rsidR="00737A81" w:rsidRPr="001F63D2" w:rsidRDefault="00737A81" w:rsidP="0078147B">
            <w:pPr>
              <w:spacing w:after="120" w:line="256" w:lineRule="auto"/>
              <w:rPr>
                <w:rFonts w:cstheme="minorHAnsi"/>
                <w:bCs/>
                <w:sz w:val="24"/>
                <w:szCs w:val="24"/>
              </w:rPr>
            </w:pPr>
            <w:r w:rsidRPr="001F63D2">
              <w:rPr>
                <w:rFonts w:cstheme="minorHAnsi"/>
                <w:bCs/>
                <w:sz w:val="24"/>
                <w:szCs w:val="24"/>
              </w:rPr>
              <w:t>Position in Firm</w:t>
            </w:r>
          </w:p>
        </w:tc>
        <w:tc>
          <w:tcPr>
            <w:tcW w:w="6391" w:type="dxa"/>
            <w:gridSpan w:val="3"/>
            <w:tcBorders>
              <w:top w:val="single" w:sz="4" w:space="0" w:color="9CC2E5"/>
              <w:left w:val="single" w:sz="4" w:space="0" w:color="9CC2E5"/>
              <w:bottom w:val="single" w:sz="4" w:space="0" w:color="9CC2E5"/>
              <w:right w:val="single" w:sz="4" w:space="0" w:color="9CC2E5"/>
            </w:tcBorders>
            <w:vAlign w:val="center"/>
            <w:hideMark/>
          </w:tcPr>
          <w:p w14:paraId="5A226DF9"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737A81" w:rsidRPr="001F63D2" w14:paraId="0C7083F1" w14:textId="77777777" w:rsidTr="0078147B">
        <w:trPr>
          <w:trHeight w:val="389"/>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717E273C" w14:textId="77777777" w:rsidR="00737A81" w:rsidRPr="001F63D2" w:rsidRDefault="00737A81" w:rsidP="0078147B">
            <w:pPr>
              <w:spacing w:after="120" w:line="256" w:lineRule="auto"/>
              <w:rPr>
                <w:rFonts w:cstheme="minorHAnsi"/>
                <w:bCs/>
                <w:sz w:val="24"/>
                <w:szCs w:val="24"/>
              </w:rPr>
            </w:pPr>
            <w:r w:rsidRPr="001F63D2">
              <w:rPr>
                <w:rFonts w:cstheme="minorHAnsi"/>
                <w:bCs/>
                <w:sz w:val="24"/>
                <w:szCs w:val="24"/>
              </w:rPr>
              <w:t xml:space="preserve">Proposed Role </w:t>
            </w:r>
          </w:p>
        </w:tc>
        <w:tc>
          <w:tcPr>
            <w:tcW w:w="6391" w:type="dxa"/>
            <w:gridSpan w:val="3"/>
            <w:tcBorders>
              <w:top w:val="single" w:sz="4" w:space="0" w:color="9CC2E5"/>
              <w:left w:val="single" w:sz="4" w:space="0" w:color="9CC2E5"/>
              <w:bottom w:val="single" w:sz="4" w:space="0" w:color="9CC2E5"/>
              <w:right w:val="single" w:sz="4" w:space="0" w:color="9CC2E5"/>
            </w:tcBorders>
            <w:vAlign w:val="center"/>
            <w:hideMark/>
          </w:tcPr>
          <w:p w14:paraId="0FB4215C"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737A81" w:rsidRPr="001F63D2" w14:paraId="6E1F4843" w14:textId="77777777" w:rsidTr="0078147B">
        <w:trPr>
          <w:trHeight w:val="389"/>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53826CE5" w14:textId="77777777" w:rsidR="00737A81" w:rsidRPr="001F63D2" w:rsidRDefault="00737A81" w:rsidP="0078147B">
            <w:pPr>
              <w:spacing w:after="120" w:line="256" w:lineRule="auto"/>
              <w:rPr>
                <w:rFonts w:cstheme="minorHAnsi"/>
                <w:bCs/>
                <w:sz w:val="24"/>
                <w:szCs w:val="24"/>
              </w:rPr>
            </w:pPr>
            <w:r w:rsidRPr="001F63D2">
              <w:rPr>
                <w:rFonts w:cstheme="minorHAnsi"/>
                <w:bCs/>
                <w:sz w:val="24"/>
                <w:szCs w:val="24"/>
              </w:rPr>
              <w:t># of Years in Industry</w:t>
            </w:r>
          </w:p>
        </w:tc>
        <w:tc>
          <w:tcPr>
            <w:tcW w:w="6391" w:type="dxa"/>
            <w:gridSpan w:val="3"/>
            <w:tcBorders>
              <w:top w:val="single" w:sz="4" w:space="0" w:color="9CC2E5"/>
              <w:left w:val="single" w:sz="4" w:space="0" w:color="9CC2E5"/>
              <w:bottom w:val="single" w:sz="4" w:space="0" w:color="9CC2E5"/>
              <w:right w:val="single" w:sz="4" w:space="0" w:color="9CC2E5"/>
            </w:tcBorders>
            <w:vAlign w:val="center"/>
            <w:hideMark/>
          </w:tcPr>
          <w:p w14:paraId="4D987DCF"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737A81" w:rsidRPr="001F63D2" w14:paraId="20DCBC79" w14:textId="77777777" w:rsidTr="0078147B">
        <w:trPr>
          <w:trHeight w:val="389"/>
        </w:trPr>
        <w:tc>
          <w:tcPr>
            <w:tcW w:w="8993" w:type="dxa"/>
            <w:gridSpan w:val="4"/>
            <w:tcBorders>
              <w:top w:val="single" w:sz="4" w:space="0" w:color="5B9BD5"/>
              <w:left w:val="single" w:sz="4" w:space="0" w:color="5B9BD5"/>
              <w:bottom w:val="single" w:sz="4" w:space="0" w:color="5B9BD5"/>
              <w:right w:val="single" w:sz="4" w:space="0" w:color="5B9BD5"/>
            </w:tcBorders>
            <w:shd w:val="clear" w:color="auto" w:fill="1F4E79"/>
            <w:vAlign w:val="center"/>
            <w:hideMark/>
          </w:tcPr>
          <w:p w14:paraId="412418EB" w14:textId="77777777" w:rsidR="00737A81" w:rsidRPr="001F63D2" w:rsidRDefault="00737A81" w:rsidP="0078147B">
            <w:pPr>
              <w:spacing w:after="120" w:line="256" w:lineRule="auto"/>
              <w:jc w:val="center"/>
              <w:rPr>
                <w:rFonts w:cstheme="minorHAnsi"/>
                <w:b/>
                <w:bCs/>
                <w:color w:val="FFFFFF"/>
                <w:sz w:val="24"/>
                <w:szCs w:val="24"/>
              </w:rPr>
            </w:pPr>
            <w:r w:rsidRPr="001F63D2">
              <w:rPr>
                <w:rFonts w:cstheme="minorHAnsi"/>
                <w:b/>
                <w:bCs/>
                <w:color w:val="FFFFFF"/>
                <w:sz w:val="24"/>
                <w:szCs w:val="24"/>
              </w:rPr>
              <w:t>EDUCATIONAL &amp; PROFESSIONAL QUALIFICATIONS</w:t>
            </w:r>
          </w:p>
        </w:tc>
      </w:tr>
      <w:tr w:rsidR="00737A81" w:rsidRPr="001F63D2" w14:paraId="347A490E" w14:textId="77777777" w:rsidTr="0078147B">
        <w:trPr>
          <w:trHeight w:val="648"/>
        </w:trPr>
        <w:tc>
          <w:tcPr>
            <w:tcW w:w="3577" w:type="dxa"/>
            <w:gridSpan w:val="2"/>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4F374446" w14:textId="77777777" w:rsidR="00737A81" w:rsidRPr="001F63D2" w:rsidRDefault="00737A81" w:rsidP="0078147B">
            <w:pPr>
              <w:spacing w:after="120" w:line="256" w:lineRule="auto"/>
              <w:rPr>
                <w:rFonts w:cstheme="minorHAnsi"/>
                <w:bCs/>
                <w:sz w:val="24"/>
                <w:szCs w:val="24"/>
              </w:rPr>
            </w:pPr>
            <w:r w:rsidRPr="001F63D2">
              <w:rPr>
                <w:rFonts w:cstheme="minorHAnsi"/>
                <w:bCs/>
                <w:sz w:val="24"/>
                <w:szCs w:val="24"/>
              </w:rPr>
              <w:t>Description of Qualification</w:t>
            </w:r>
          </w:p>
        </w:tc>
        <w:tc>
          <w:tcPr>
            <w:tcW w:w="1131"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164314DD"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t xml:space="preserve">Year Obtained </w:t>
            </w:r>
          </w:p>
        </w:tc>
        <w:tc>
          <w:tcPr>
            <w:tcW w:w="4285"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26841730"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t>Accreditation Body</w:t>
            </w:r>
          </w:p>
        </w:tc>
      </w:tr>
      <w:tr w:rsidR="00737A81" w:rsidRPr="001F63D2" w14:paraId="32C045C1" w14:textId="77777777" w:rsidTr="0078147B">
        <w:trPr>
          <w:trHeight w:val="389"/>
        </w:trPr>
        <w:tc>
          <w:tcPr>
            <w:tcW w:w="3577" w:type="dxa"/>
            <w:gridSpan w:val="2"/>
            <w:tcBorders>
              <w:top w:val="single" w:sz="4" w:space="0" w:color="9CC2E5"/>
              <w:left w:val="single" w:sz="4" w:space="0" w:color="9CC2E5"/>
              <w:bottom w:val="single" w:sz="4" w:space="0" w:color="9CC2E5"/>
              <w:right w:val="single" w:sz="4" w:space="0" w:color="9CC2E5"/>
            </w:tcBorders>
            <w:vAlign w:val="center"/>
            <w:hideMark/>
          </w:tcPr>
          <w:p w14:paraId="525175E7" w14:textId="77777777" w:rsidR="00737A81" w:rsidRPr="001F63D2" w:rsidRDefault="00737A81" w:rsidP="0078147B">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9CC2E5"/>
              <w:left w:val="single" w:sz="4" w:space="0" w:color="9CC2E5"/>
              <w:bottom w:val="single" w:sz="4" w:space="0" w:color="9CC2E5"/>
              <w:right w:val="single" w:sz="4" w:space="0" w:color="9CC2E5"/>
            </w:tcBorders>
            <w:vAlign w:val="center"/>
            <w:hideMark/>
          </w:tcPr>
          <w:p w14:paraId="1A24F444"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yr"/>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yr</w:t>
            </w:r>
            <w:r w:rsidRPr="001F63D2">
              <w:rPr>
                <w:rFonts w:cstheme="minorHAnsi"/>
                <w:sz w:val="24"/>
                <w:szCs w:val="24"/>
              </w:rPr>
              <w:fldChar w:fldCharType="end"/>
            </w:r>
          </w:p>
        </w:tc>
        <w:tc>
          <w:tcPr>
            <w:tcW w:w="4285" w:type="dxa"/>
            <w:tcBorders>
              <w:top w:val="single" w:sz="4" w:space="0" w:color="9CC2E5"/>
              <w:left w:val="single" w:sz="4" w:space="0" w:color="9CC2E5"/>
              <w:bottom w:val="single" w:sz="4" w:space="0" w:color="9CC2E5"/>
              <w:right w:val="single" w:sz="4" w:space="0" w:color="9CC2E5"/>
            </w:tcBorders>
            <w:vAlign w:val="center"/>
            <w:hideMark/>
          </w:tcPr>
          <w:p w14:paraId="16BB83E9"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737A81" w:rsidRPr="001F63D2" w14:paraId="3F79EA13" w14:textId="77777777" w:rsidTr="0078147B">
        <w:trPr>
          <w:trHeight w:val="389"/>
        </w:trPr>
        <w:tc>
          <w:tcPr>
            <w:tcW w:w="3577" w:type="dxa"/>
            <w:gridSpan w:val="2"/>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1540DB3A" w14:textId="77777777" w:rsidR="00737A81" w:rsidRPr="001F63D2" w:rsidRDefault="00737A81" w:rsidP="0078147B">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7426F8F0"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yr"/>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yr</w:t>
            </w:r>
            <w:r w:rsidRPr="001F63D2">
              <w:rPr>
                <w:rFonts w:cstheme="minorHAnsi"/>
                <w:sz w:val="24"/>
                <w:szCs w:val="24"/>
              </w:rPr>
              <w:fldChar w:fldCharType="end"/>
            </w:r>
          </w:p>
        </w:tc>
        <w:tc>
          <w:tcPr>
            <w:tcW w:w="4285"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16290A39"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737A81" w:rsidRPr="001F63D2" w14:paraId="6C564AC6" w14:textId="77777777" w:rsidTr="0078147B">
        <w:trPr>
          <w:trHeight w:val="389"/>
        </w:trPr>
        <w:tc>
          <w:tcPr>
            <w:tcW w:w="3577" w:type="dxa"/>
            <w:gridSpan w:val="2"/>
            <w:tcBorders>
              <w:top w:val="single" w:sz="4" w:space="0" w:color="9CC2E5"/>
              <w:left w:val="single" w:sz="4" w:space="0" w:color="9CC2E5"/>
              <w:bottom w:val="single" w:sz="4" w:space="0" w:color="9CC2E5"/>
              <w:right w:val="single" w:sz="4" w:space="0" w:color="9CC2E5"/>
            </w:tcBorders>
            <w:vAlign w:val="center"/>
            <w:hideMark/>
          </w:tcPr>
          <w:p w14:paraId="4315ABAD" w14:textId="77777777" w:rsidR="00737A81" w:rsidRPr="001F63D2" w:rsidRDefault="00737A81" w:rsidP="0078147B">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9CC2E5"/>
              <w:left w:val="single" w:sz="4" w:space="0" w:color="9CC2E5"/>
              <w:bottom w:val="single" w:sz="4" w:space="0" w:color="9CC2E5"/>
              <w:right w:val="single" w:sz="4" w:space="0" w:color="9CC2E5"/>
            </w:tcBorders>
            <w:vAlign w:val="center"/>
            <w:hideMark/>
          </w:tcPr>
          <w:p w14:paraId="3167DE58"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yr"/>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yr</w:t>
            </w:r>
            <w:r w:rsidRPr="001F63D2">
              <w:rPr>
                <w:rFonts w:cstheme="minorHAnsi"/>
                <w:sz w:val="24"/>
                <w:szCs w:val="24"/>
              </w:rPr>
              <w:fldChar w:fldCharType="end"/>
            </w:r>
          </w:p>
        </w:tc>
        <w:tc>
          <w:tcPr>
            <w:tcW w:w="4285" w:type="dxa"/>
            <w:tcBorders>
              <w:top w:val="single" w:sz="4" w:space="0" w:color="9CC2E5"/>
              <w:left w:val="single" w:sz="4" w:space="0" w:color="9CC2E5"/>
              <w:bottom w:val="single" w:sz="4" w:space="0" w:color="9CC2E5"/>
              <w:right w:val="single" w:sz="4" w:space="0" w:color="9CC2E5"/>
            </w:tcBorders>
            <w:vAlign w:val="center"/>
            <w:hideMark/>
          </w:tcPr>
          <w:p w14:paraId="78C9AF48"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737A81" w:rsidRPr="001F63D2" w14:paraId="4801112B" w14:textId="77777777" w:rsidTr="0078147B">
        <w:trPr>
          <w:trHeight w:val="389"/>
        </w:trPr>
        <w:tc>
          <w:tcPr>
            <w:tcW w:w="8993" w:type="dxa"/>
            <w:gridSpan w:val="4"/>
            <w:tcBorders>
              <w:top w:val="single" w:sz="4" w:space="0" w:color="4472C4"/>
              <w:left w:val="single" w:sz="4" w:space="0" w:color="4472C4"/>
              <w:bottom w:val="single" w:sz="4" w:space="0" w:color="4472C4"/>
              <w:right w:val="single" w:sz="4" w:space="0" w:color="4472C4"/>
            </w:tcBorders>
            <w:shd w:val="clear" w:color="auto" w:fill="1F4E79"/>
            <w:vAlign w:val="center"/>
            <w:hideMark/>
          </w:tcPr>
          <w:p w14:paraId="457F843E" w14:textId="77777777" w:rsidR="00737A81" w:rsidRPr="001F63D2" w:rsidRDefault="00737A81" w:rsidP="0078147B">
            <w:pPr>
              <w:spacing w:after="120" w:line="256" w:lineRule="auto"/>
              <w:jc w:val="center"/>
              <w:rPr>
                <w:rFonts w:cstheme="minorHAnsi"/>
                <w:b/>
                <w:bCs/>
                <w:color w:val="FFFFFF"/>
                <w:sz w:val="24"/>
                <w:szCs w:val="24"/>
              </w:rPr>
            </w:pPr>
            <w:r w:rsidRPr="001F63D2">
              <w:rPr>
                <w:rFonts w:cstheme="minorHAnsi"/>
                <w:b/>
                <w:bCs/>
                <w:color w:val="FFFFFF"/>
                <w:sz w:val="24"/>
                <w:szCs w:val="24"/>
              </w:rPr>
              <w:t>EMPLOYMENT RECORD</w:t>
            </w:r>
          </w:p>
        </w:tc>
      </w:tr>
      <w:tr w:rsidR="00737A81" w:rsidRPr="001F63D2" w14:paraId="4FD8BA12" w14:textId="77777777" w:rsidTr="0078147B">
        <w:trPr>
          <w:trHeight w:val="389"/>
        </w:trPr>
        <w:tc>
          <w:tcPr>
            <w:tcW w:w="3577" w:type="dxa"/>
            <w:gridSpan w:val="2"/>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6BFC85DF" w14:textId="77777777" w:rsidR="00737A81" w:rsidRPr="001F63D2" w:rsidRDefault="00737A81" w:rsidP="0078147B">
            <w:pPr>
              <w:spacing w:after="120" w:line="256" w:lineRule="auto"/>
              <w:rPr>
                <w:rFonts w:cstheme="minorHAnsi"/>
                <w:bCs/>
                <w:sz w:val="24"/>
                <w:szCs w:val="24"/>
              </w:rPr>
            </w:pPr>
            <w:r w:rsidRPr="001F63D2">
              <w:rPr>
                <w:rFonts w:cstheme="minorHAnsi"/>
                <w:bCs/>
                <w:sz w:val="24"/>
                <w:szCs w:val="24"/>
              </w:rPr>
              <w:t xml:space="preserve">Employer </w:t>
            </w:r>
          </w:p>
        </w:tc>
        <w:tc>
          <w:tcPr>
            <w:tcW w:w="1131"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51A8A164"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t>Period</w:t>
            </w:r>
          </w:p>
        </w:tc>
        <w:tc>
          <w:tcPr>
            <w:tcW w:w="4285"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4D444A07"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t>Position and Key Expertise</w:t>
            </w:r>
          </w:p>
        </w:tc>
      </w:tr>
      <w:tr w:rsidR="00737A81" w:rsidRPr="001F63D2" w14:paraId="042EA53B" w14:textId="77777777" w:rsidTr="0078147B">
        <w:trPr>
          <w:trHeight w:val="389"/>
        </w:trPr>
        <w:tc>
          <w:tcPr>
            <w:tcW w:w="3577" w:type="dxa"/>
            <w:gridSpan w:val="2"/>
            <w:tcBorders>
              <w:top w:val="single" w:sz="4" w:space="0" w:color="8EAADB"/>
              <w:left w:val="single" w:sz="4" w:space="0" w:color="8EAADB"/>
              <w:bottom w:val="single" w:sz="4" w:space="0" w:color="8EAADB"/>
              <w:right w:val="single" w:sz="4" w:space="0" w:color="8EAADB"/>
            </w:tcBorders>
            <w:vAlign w:val="center"/>
            <w:hideMark/>
          </w:tcPr>
          <w:p w14:paraId="486721F9" w14:textId="77777777" w:rsidR="00737A81" w:rsidRPr="001F63D2" w:rsidRDefault="00737A81" w:rsidP="0078147B">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8EAADB"/>
              <w:left w:val="single" w:sz="4" w:space="0" w:color="8EAADB"/>
              <w:bottom w:val="single" w:sz="4" w:space="0" w:color="8EAADB"/>
              <w:right w:val="single" w:sz="4" w:space="0" w:color="8EAADB"/>
            </w:tcBorders>
            <w:vAlign w:val="center"/>
            <w:hideMark/>
          </w:tcPr>
          <w:p w14:paraId="378F3AB4"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period"/>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period</w:t>
            </w:r>
            <w:r w:rsidRPr="001F63D2">
              <w:rPr>
                <w:rFonts w:cstheme="minorHAnsi"/>
                <w:sz w:val="24"/>
                <w:szCs w:val="24"/>
              </w:rPr>
              <w:fldChar w:fldCharType="end"/>
            </w:r>
          </w:p>
        </w:tc>
        <w:tc>
          <w:tcPr>
            <w:tcW w:w="4285" w:type="dxa"/>
            <w:tcBorders>
              <w:top w:val="single" w:sz="4" w:space="0" w:color="8EAADB"/>
              <w:left w:val="single" w:sz="4" w:space="0" w:color="8EAADB"/>
              <w:bottom w:val="single" w:sz="4" w:space="0" w:color="8EAADB"/>
              <w:right w:val="single" w:sz="4" w:space="0" w:color="8EAADB"/>
            </w:tcBorders>
            <w:vAlign w:val="center"/>
            <w:hideMark/>
          </w:tcPr>
          <w:p w14:paraId="0CCBDECA"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737A81" w:rsidRPr="001F63D2" w14:paraId="693606BF" w14:textId="77777777" w:rsidTr="0078147B">
        <w:trPr>
          <w:trHeight w:val="389"/>
        </w:trPr>
        <w:tc>
          <w:tcPr>
            <w:tcW w:w="3577" w:type="dxa"/>
            <w:gridSpan w:val="2"/>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0C85849B" w14:textId="77777777" w:rsidR="00737A81" w:rsidRPr="001F63D2" w:rsidRDefault="00737A81" w:rsidP="0078147B">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793CDC50"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period"/>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period</w:t>
            </w:r>
            <w:r w:rsidRPr="001F63D2">
              <w:rPr>
                <w:rFonts w:cstheme="minorHAnsi"/>
                <w:sz w:val="24"/>
                <w:szCs w:val="24"/>
              </w:rPr>
              <w:fldChar w:fldCharType="end"/>
            </w:r>
          </w:p>
        </w:tc>
        <w:tc>
          <w:tcPr>
            <w:tcW w:w="4285"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2EDCD722"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737A81" w:rsidRPr="001F63D2" w14:paraId="615B70F7" w14:textId="77777777" w:rsidTr="0078147B">
        <w:trPr>
          <w:trHeight w:val="389"/>
        </w:trPr>
        <w:tc>
          <w:tcPr>
            <w:tcW w:w="3577" w:type="dxa"/>
            <w:gridSpan w:val="2"/>
            <w:tcBorders>
              <w:top w:val="single" w:sz="4" w:space="0" w:color="8EAADB"/>
              <w:left w:val="single" w:sz="4" w:space="0" w:color="8EAADB"/>
              <w:bottom w:val="single" w:sz="4" w:space="0" w:color="8EAADB"/>
              <w:right w:val="single" w:sz="4" w:space="0" w:color="8EAADB"/>
            </w:tcBorders>
            <w:vAlign w:val="center"/>
            <w:hideMark/>
          </w:tcPr>
          <w:p w14:paraId="58ADAD98" w14:textId="77777777" w:rsidR="00737A81" w:rsidRPr="001F63D2" w:rsidRDefault="00737A81" w:rsidP="0078147B">
            <w:pPr>
              <w:spacing w:after="120" w:line="256" w:lineRule="auto"/>
              <w:rPr>
                <w:rFonts w:cstheme="minorHAnsi"/>
                <w:bCs/>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c>
          <w:tcPr>
            <w:tcW w:w="1131" w:type="dxa"/>
            <w:tcBorders>
              <w:top w:val="single" w:sz="4" w:space="0" w:color="8EAADB"/>
              <w:left w:val="single" w:sz="4" w:space="0" w:color="8EAADB"/>
              <w:bottom w:val="single" w:sz="4" w:space="0" w:color="8EAADB"/>
              <w:right w:val="single" w:sz="4" w:space="0" w:color="8EAADB"/>
            </w:tcBorders>
            <w:vAlign w:val="center"/>
            <w:hideMark/>
          </w:tcPr>
          <w:p w14:paraId="19E982C1"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insert period"/>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insert period</w:t>
            </w:r>
            <w:r w:rsidRPr="001F63D2">
              <w:rPr>
                <w:rFonts w:cstheme="minorHAnsi"/>
                <w:sz w:val="24"/>
                <w:szCs w:val="24"/>
              </w:rPr>
              <w:fldChar w:fldCharType="end"/>
            </w:r>
          </w:p>
        </w:tc>
        <w:tc>
          <w:tcPr>
            <w:tcW w:w="4285" w:type="dxa"/>
            <w:tcBorders>
              <w:top w:val="single" w:sz="4" w:space="0" w:color="8EAADB"/>
              <w:left w:val="single" w:sz="4" w:space="0" w:color="8EAADB"/>
              <w:bottom w:val="single" w:sz="4" w:space="0" w:color="8EAADB"/>
              <w:right w:val="single" w:sz="4" w:space="0" w:color="8EAADB"/>
            </w:tcBorders>
            <w:vAlign w:val="center"/>
            <w:hideMark/>
          </w:tcPr>
          <w:p w14:paraId="2E49D41F" w14:textId="77777777" w:rsidR="00737A81" w:rsidRPr="001F63D2" w:rsidRDefault="00737A81" w:rsidP="0078147B">
            <w:pPr>
              <w:spacing w:after="120" w:line="256" w:lineRule="auto"/>
              <w:rPr>
                <w:rFonts w:cstheme="minorHAnsi"/>
                <w:sz w:val="24"/>
                <w:szCs w:val="24"/>
              </w:rPr>
            </w:pPr>
            <w:r w:rsidRPr="001F63D2">
              <w:rPr>
                <w:rFonts w:cstheme="minorHAnsi"/>
                <w:sz w:val="24"/>
                <w:szCs w:val="24"/>
              </w:rPr>
              <w:fldChar w:fldCharType="begin">
                <w:ffData>
                  <w:name w:val=""/>
                  <w:enabled/>
                  <w:calcOnExit w:val="0"/>
                  <w:textInput>
                    <w:default w:val="Click here and insert response"/>
                  </w:textInput>
                </w:ffData>
              </w:fldChar>
            </w:r>
            <w:r w:rsidRPr="001F63D2">
              <w:rPr>
                <w:rFonts w:cstheme="minorHAnsi"/>
                <w:sz w:val="24"/>
                <w:szCs w:val="24"/>
              </w:rPr>
              <w:instrText xml:space="preserve"> FORMTEXT </w:instrText>
            </w:r>
            <w:r w:rsidRPr="001F63D2">
              <w:rPr>
                <w:rFonts w:cstheme="minorHAnsi"/>
                <w:sz w:val="24"/>
                <w:szCs w:val="24"/>
              </w:rPr>
            </w:r>
            <w:r w:rsidRPr="001F63D2">
              <w:rPr>
                <w:rFonts w:cstheme="minorHAnsi"/>
                <w:sz w:val="24"/>
                <w:szCs w:val="24"/>
              </w:rPr>
              <w:fldChar w:fldCharType="separate"/>
            </w:r>
            <w:r w:rsidRPr="001F63D2">
              <w:rPr>
                <w:rFonts w:cstheme="minorHAnsi"/>
                <w:noProof/>
                <w:sz w:val="24"/>
                <w:szCs w:val="24"/>
              </w:rPr>
              <w:t>Click here and insert response</w:t>
            </w:r>
            <w:r w:rsidRPr="001F63D2">
              <w:rPr>
                <w:rFonts w:cstheme="minorHAnsi"/>
                <w:sz w:val="24"/>
                <w:szCs w:val="24"/>
              </w:rPr>
              <w:fldChar w:fldCharType="end"/>
            </w:r>
          </w:p>
        </w:tc>
      </w:tr>
      <w:tr w:rsidR="00737A81" w:rsidRPr="001F63D2" w14:paraId="6A4E94BF" w14:textId="77777777" w:rsidTr="0078147B">
        <w:trPr>
          <w:trHeight w:val="389"/>
        </w:trPr>
        <w:tc>
          <w:tcPr>
            <w:tcW w:w="8993" w:type="dxa"/>
            <w:gridSpan w:val="4"/>
            <w:tcBorders>
              <w:top w:val="single" w:sz="4" w:space="0" w:color="8EAADB"/>
              <w:left w:val="single" w:sz="4" w:space="0" w:color="8EAADB"/>
              <w:bottom w:val="single" w:sz="4" w:space="0" w:color="8EAADB"/>
              <w:right w:val="single" w:sz="4" w:space="0" w:color="8EAADB"/>
            </w:tcBorders>
            <w:shd w:val="clear" w:color="auto" w:fill="1F4E79" w:themeFill="accent1" w:themeFillShade="80"/>
            <w:vAlign w:val="center"/>
            <w:hideMark/>
          </w:tcPr>
          <w:p w14:paraId="0C09AD6B" w14:textId="77777777" w:rsidR="00737A81" w:rsidRPr="001F63D2" w:rsidRDefault="00737A81" w:rsidP="0078147B">
            <w:pPr>
              <w:spacing w:after="120" w:line="256" w:lineRule="auto"/>
              <w:jc w:val="center"/>
              <w:rPr>
                <w:rFonts w:cstheme="minorHAnsi"/>
                <w:sz w:val="24"/>
                <w:szCs w:val="24"/>
              </w:rPr>
            </w:pPr>
            <w:r w:rsidRPr="001F63D2">
              <w:rPr>
                <w:rFonts w:cstheme="minorHAnsi"/>
                <w:b/>
                <w:color w:val="FFFFFF"/>
                <w:sz w:val="24"/>
                <w:szCs w:val="24"/>
              </w:rPr>
              <w:t>SPECIALIST KNOWLEDGE &amp; EXPERTISE</w:t>
            </w:r>
          </w:p>
        </w:tc>
      </w:tr>
      <w:tr w:rsidR="00737A81" w:rsidRPr="001F63D2" w14:paraId="09FE35A2" w14:textId="77777777" w:rsidTr="0078147B">
        <w:trPr>
          <w:trHeight w:val="389"/>
        </w:trPr>
        <w:tc>
          <w:tcPr>
            <w:tcW w:w="8993" w:type="dxa"/>
            <w:gridSpan w:val="4"/>
            <w:tcBorders>
              <w:top w:val="single" w:sz="4" w:space="0" w:color="8EAADB"/>
              <w:left w:val="single" w:sz="4" w:space="0" w:color="8EAADB"/>
              <w:bottom w:val="single" w:sz="4" w:space="0" w:color="8EAADB"/>
              <w:right w:val="single" w:sz="4" w:space="0" w:color="8EAADB"/>
            </w:tcBorders>
            <w:shd w:val="clear" w:color="auto" w:fill="D9E2F3" w:themeFill="accent5" w:themeFillTint="33"/>
            <w:vAlign w:val="center"/>
            <w:hideMark/>
          </w:tcPr>
          <w:p w14:paraId="63AD4A09" w14:textId="41B716A2" w:rsidR="00737A81" w:rsidRPr="001F63D2" w:rsidRDefault="00737A81" w:rsidP="0078147B">
            <w:pPr>
              <w:spacing w:after="120" w:line="256" w:lineRule="auto"/>
              <w:rPr>
                <w:rFonts w:cstheme="minorHAnsi"/>
                <w:sz w:val="24"/>
                <w:szCs w:val="24"/>
              </w:rPr>
            </w:pPr>
            <w:r w:rsidRPr="001F63D2">
              <w:rPr>
                <w:rFonts w:cstheme="minorHAnsi"/>
                <w:sz w:val="24"/>
                <w:szCs w:val="24"/>
              </w:rPr>
              <w:t>Please describe (see limits above) this individuals’ specialist knowledge and expertise</w:t>
            </w:r>
            <w:r w:rsidR="00C12B2F" w:rsidRPr="001F63D2">
              <w:rPr>
                <w:rFonts w:cstheme="minorHAnsi"/>
                <w:sz w:val="24"/>
                <w:szCs w:val="24"/>
              </w:rPr>
              <w:t>, including service delivery management experience.</w:t>
            </w:r>
          </w:p>
        </w:tc>
      </w:tr>
      <w:tr w:rsidR="00737A81" w:rsidRPr="001F63D2" w14:paraId="032C5069" w14:textId="77777777" w:rsidTr="0078147B">
        <w:trPr>
          <w:trHeight w:val="372"/>
        </w:trPr>
        <w:tc>
          <w:tcPr>
            <w:tcW w:w="8993" w:type="dxa"/>
            <w:gridSpan w:val="4"/>
            <w:tcBorders>
              <w:top w:val="single" w:sz="4" w:space="0" w:color="8EAADB"/>
              <w:left w:val="single" w:sz="4" w:space="0" w:color="8EAADB"/>
              <w:bottom w:val="single" w:sz="4" w:space="0" w:color="8EAADB"/>
              <w:right w:val="single" w:sz="4" w:space="0" w:color="8EAADB"/>
            </w:tcBorders>
            <w:vAlign w:val="center"/>
            <w:hideMark/>
          </w:tcPr>
          <w:p w14:paraId="785C2CB7" w14:textId="77777777" w:rsidR="00737A81" w:rsidRPr="001F63D2" w:rsidRDefault="00737A81" w:rsidP="0078147B">
            <w:pPr>
              <w:spacing w:after="120" w:line="256" w:lineRule="auto"/>
              <w:rPr>
                <w:rFonts w:cstheme="minorHAnsi"/>
                <w:b/>
                <w:color w:val="1F4E79" w:themeColor="accent1" w:themeShade="80"/>
                <w:sz w:val="24"/>
                <w:szCs w:val="24"/>
              </w:rPr>
            </w:pPr>
            <w:r w:rsidRPr="001F63D2">
              <w:rPr>
                <w:rFonts w:cstheme="minorHAnsi"/>
                <w:bCs/>
                <w:sz w:val="24"/>
                <w:szCs w:val="24"/>
              </w:rPr>
              <w:fldChar w:fldCharType="begin">
                <w:ffData>
                  <w:name w:val=""/>
                  <w:enabled/>
                  <w:calcOnExit w:val="0"/>
                  <w:textInput>
                    <w:default w:val="Click here and insert response"/>
                  </w:textInput>
                </w:ffData>
              </w:fldChar>
            </w:r>
            <w:r w:rsidRPr="001F63D2">
              <w:rPr>
                <w:rFonts w:cstheme="minorHAnsi"/>
                <w:bCs/>
                <w:sz w:val="24"/>
                <w:szCs w:val="24"/>
              </w:rPr>
              <w:instrText xml:space="preserve"> FORMTEXT </w:instrText>
            </w:r>
            <w:r w:rsidRPr="001F63D2">
              <w:rPr>
                <w:rFonts w:cstheme="minorHAnsi"/>
                <w:bCs/>
                <w:sz w:val="24"/>
                <w:szCs w:val="24"/>
              </w:rPr>
            </w:r>
            <w:r w:rsidRPr="001F63D2">
              <w:rPr>
                <w:rFonts w:cstheme="minorHAnsi"/>
                <w:bCs/>
                <w:sz w:val="24"/>
                <w:szCs w:val="24"/>
              </w:rPr>
              <w:fldChar w:fldCharType="separate"/>
            </w:r>
            <w:r w:rsidRPr="001F63D2">
              <w:rPr>
                <w:rFonts w:cstheme="minorHAnsi"/>
                <w:bCs/>
                <w:noProof/>
                <w:sz w:val="24"/>
                <w:szCs w:val="24"/>
              </w:rPr>
              <w:t>Click here and insert response</w:t>
            </w:r>
            <w:r w:rsidRPr="001F63D2">
              <w:rPr>
                <w:rFonts w:cstheme="minorHAnsi"/>
                <w:bCs/>
                <w:sz w:val="24"/>
                <w:szCs w:val="24"/>
              </w:rPr>
              <w:fldChar w:fldCharType="end"/>
            </w:r>
          </w:p>
        </w:tc>
      </w:tr>
    </w:tbl>
    <w:p w14:paraId="4D50184F" w14:textId="77777777" w:rsidR="00B8123C" w:rsidRDefault="00B8123C">
      <w:pPr>
        <w:rPr>
          <w:b/>
          <w:i/>
          <w:sz w:val="36"/>
          <w:szCs w:val="28"/>
        </w:rPr>
      </w:pPr>
      <w:r>
        <w:rPr>
          <w:b/>
          <w:i/>
          <w:sz w:val="36"/>
          <w:szCs w:val="28"/>
        </w:rPr>
        <w:br w:type="page"/>
      </w:r>
    </w:p>
    <w:p w14:paraId="4DE113F5" w14:textId="7BE10758" w:rsidR="00C12B2F" w:rsidRPr="001409C8" w:rsidRDefault="00C12B2F" w:rsidP="00C12B2F">
      <w:pPr>
        <w:jc w:val="center"/>
        <w:rPr>
          <w:b/>
          <w:i/>
          <w:sz w:val="24"/>
          <w:szCs w:val="24"/>
        </w:rPr>
      </w:pPr>
      <w:r w:rsidRPr="00917BE5">
        <w:rPr>
          <w:b/>
          <w:i/>
          <w:sz w:val="36"/>
          <w:szCs w:val="28"/>
        </w:rPr>
        <w:lastRenderedPageBreak/>
        <w:t xml:space="preserve">CV Template – </w:t>
      </w:r>
      <w:r>
        <w:rPr>
          <w:b/>
          <w:i/>
          <w:sz w:val="36"/>
          <w:szCs w:val="28"/>
        </w:rPr>
        <w:t xml:space="preserve">Assigned Technical Resources – Contract </w:t>
      </w:r>
      <w:r w:rsidRPr="001409C8">
        <w:rPr>
          <w:b/>
          <w:i/>
          <w:sz w:val="24"/>
          <w:szCs w:val="24"/>
        </w:rPr>
        <w:t>Duration (Award Criterion 5.5,c)</w:t>
      </w:r>
    </w:p>
    <w:p w14:paraId="4EC77D16" w14:textId="77777777" w:rsidR="00C12B2F" w:rsidRPr="001409C8" w:rsidRDefault="00C12B2F" w:rsidP="00C12B2F">
      <w:pPr>
        <w:spacing w:line="276" w:lineRule="auto"/>
        <w:contextualSpacing/>
        <w:rPr>
          <w:sz w:val="24"/>
          <w:szCs w:val="24"/>
        </w:rPr>
      </w:pPr>
      <w:r w:rsidRPr="001409C8">
        <w:rPr>
          <w:sz w:val="24"/>
          <w:szCs w:val="24"/>
        </w:rPr>
        <w:t xml:space="preserve">Complete and submit a CV Summary Template for the proposed </w:t>
      </w:r>
      <w:r w:rsidRPr="001409C8">
        <w:rPr>
          <w:b/>
          <w:sz w:val="24"/>
          <w:szCs w:val="24"/>
        </w:rPr>
        <w:t xml:space="preserve">Assigned Technical Resources </w:t>
      </w:r>
      <w:r w:rsidRPr="001409C8">
        <w:rPr>
          <w:sz w:val="24"/>
          <w:szCs w:val="24"/>
        </w:rPr>
        <w:t xml:space="preserve">clearly identifying their relevant expertise. The tenderer should highlight accredited qualifications, if any e.g., certificate, diploma, degree, qualification or other relevant qualifications. The CV Template must not exceed two A4 pages. </w:t>
      </w:r>
    </w:p>
    <w:p w14:paraId="5616A216" w14:textId="77777777" w:rsidR="00C12B2F" w:rsidRPr="001409C8" w:rsidRDefault="00C12B2F" w:rsidP="00C12B2F">
      <w:pPr>
        <w:spacing w:line="276" w:lineRule="auto"/>
        <w:contextualSpacing/>
        <w:rPr>
          <w:sz w:val="24"/>
          <w:szCs w:val="24"/>
        </w:rPr>
      </w:pPr>
    </w:p>
    <w:p w14:paraId="3D5511D1" w14:textId="77777777" w:rsidR="00C12B2F" w:rsidRPr="001409C8" w:rsidRDefault="00C12B2F" w:rsidP="00C12B2F">
      <w:pPr>
        <w:spacing w:line="276" w:lineRule="auto"/>
        <w:contextualSpacing/>
        <w:rPr>
          <w:b/>
          <w:bCs/>
          <w:i/>
          <w:iCs/>
          <w:sz w:val="24"/>
          <w:szCs w:val="24"/>
        </w:rPr>
      </w:pPr>
      <w:r w:rsidRPr="001409C8">
        <w:rPr>
          <w:i/>
          <w:iCs/>
          <w:sz w:val="24"/>
          <w:szCs w:val="24"/>
        </w:rPr>
        <w:t xml:space="preserve">Please copy and complete a CV template for each </w:t>
      </w:r>
      <w:r w:rsidRPr="001409C8">
        <w:rPr>
          <w:b/>
          <w:bCs/>
          <w:i/>
          <w:iCs/>
          <w:sz w:val="24"/>
          <w:szCs w:val="24"/>
        </w:rPr>
        <w:t>Assigned Technical Resource.</w:t>
      </w:r>
    </w:p>
    <w:tbl>
      <w:tblPr>
        <w:tblW w:w="9162" w:type="dxa"/>
        <w:tblInd w:w="-9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602"/>
        <w:gridCol w:w="975"/>
        <w:gridCol w:w="1131"/>
        <w:gridCol w:w="4454"/>
      </w:tblGrid>
      <w:tr w:rsidR="00C12B2F" w:rsidRPr="001409C8" w14:paraId="295FF1DF" w14:textId="77777777" w:rsidTr="000A1122">
        <w:trPr>
          <w:trHeight w:val="389"/>
        </w:trPr>
        <w:tc>
          <w:tcPr>
            <w:tcW w:w="9162" w:type="dxa"/>
            <w:gridSpan w:val="4"/>
            <w:tcBorders>
              <w:top w:val="single" w:sz="4" w:space="0" w:color="5B9BD5"/>
              <w:left w:val="single" w:sz="4" w:space="0" w:color="5B9BD5"/>
              <w:bottom w:val="single" w:sz="4" w:space="0" w:color="5B9BD5"/>
              <w:right w:val="single" w:sz="4" w:space="0" w:color="5B9BD5"/>
            </w:tcBorders>
            <w:shd w:val="clear" w:color="auto" w:fill="1F4E79"/>
            <w:vAlign w:val="center"/>
            <w:hideMark/>
          </w:tcPr>
          <w:p w14:paraId="03994104" w14:textId="77777777" w:rsidR="00C12B2F" w:rsidRPr="001409C8" w:rsidRDefault="00C12B2F" w:rsidP="000A1122">
            <w:pPr>
              <w:spacing w:after="120" w:line="256" w:lineRule="auto"/>
              <w:rPr>
                <w:rFonts w:cstheme="minorHAnsi"/>
                <w:b/>
                <w:bCs/>
                <w:color w:val="FFFFFF"/>
                <w:sz w:val="24"/>
                <w:szCs w:val="24"/>
              </w:rPr>
            </w:pPr>
            <w:r w:rsidRPr="001409C8">
              <w:rPr>
                <w:rFonts w:cstheme="minorHAnsi"/>
                <w:b/>
                <w:bCs/>
                <w:color w:val="FFFFFF"/>
                <w:sz w:val="24"/>
                <w:szCs w:val="24"/>
              </w:rPr>
              <w:t>SUMMARY DETAILS</w:t>
            </w:r>
          </w:p>
        </w:tc>
      </w:tr>
      <w:tr w:rsidR="00C12B2F" w:rsidRPr="001409C8" w14:paraId="6891F2BD" w14:textId="77777777" w:rsidTr="000A1122">
        <w:trPr>
          <w:trHeight w:val="225"/>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60CED36C"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t>Name</w:t>
            </w:r>
          </w:p>
        </w:tc>
        <w:tc>
          <w:tcPr>
            <w:tcW w:w="6560" w:type="dxa"/>
            <w:gridSpan w:val="3"/>
            <w:tcBorders>
              <w:top w:val="single" w:sz="4" w:space="0" w:color="9CC2E5"/>
              <w:left w:val="single" w:sz="4" w:space="0" w:color="9CC2E5"/>
              <w:bottom w:val="single" w:sz="4" w:space="0" w:color="9CC2E5"/>
              <w:right w:val="single" w:sz="4" w:space="0" w:color="9CC2E5"/>
            </w:tcBorders>
            <w:vAlign w:val="center"/>
            <w:hideMark/>
          </w:tcPr>
          <w:p w14:paraId="7991C726" w14:textId="77777777" w:rsidR="00C12B2F" w:rsidRPr="001409C8" w:rsidRDefault="00C12B2F" w:rsidP="000A1122">
            <w:pPr>
              <w:spacing w:after="120" w:line="256" w:lineRule="auto"/>
              <w:rPr>
                <w:rFonts w:cstheme="minorHAnsi"/>
                <w:b/>
                <w:sz w:val="24"/>
                <w:szCs w:val="24"/>
              </w:rPr>
            </w:pPr>
            <w:r w:rsidRPr="001409C8">
              <w:rPr>
                <w:rFonts w:cstheme="minorHAnsi"/>
                <w:b/>
                <w:sz w:val="24"/>
                <w:szCs w:val="24"/>
              </w:rPr>
              <w:fldChar w:fldCharType="begin">
                <w:ffData>
                  <w:name w:val=""/>
                  <w:enabled/>
                  <w:calcOnExit w:val="0"/>
                  <w:textInput>
                    <w:default w:val="Click here and insert response"/>
                  </w:textInput>
                </w:ffData>
              </w:fldChar>
            </w:r>
            <w:r w:rsidRPr="001409C8">
              <w:rPr>
                <w:rFonts w:cstheme="minorHAnsi"/>
                <w:b/>
                <w:sz w:val="24"/>
                <w:szCs w:val="24"/>
              </w:rPr>
              <w:instrText xml:space="preserve"> FORMTEXT </w:instrText>
            </w:r>
            <w:r w:rsidRPr="001409C8">
              <w:rPr>
                <w:rFonts w:cstheme="minorHAnsi"/>
                <w:b/>
                <w:sz w:val="24"/>
                <w:szCs w:val="24"/>
              </w:rPr>
            </w:r>
            <w:r w:rsidRPr="001409C8">
              <w:rPr>
                <w:rFonts w:cstheme="minorHAnsi"/>
                <w:b/>
                <w:sz w:val="24"/>
                <w:szCs w:val="24"/>
              </w:rPr>
              <w:fldChar w:fldCharType="separate"/>
            </w:r>
            <w:r w:rsidRPr="001409C8">
              <w:rPr>
                <w:rFonts w:cstheme="minorHAnsi"/>
                <w:b/>
                <w:noProof/>
                <w:sz w:val="24"/>
                <w:szCs w:val="24"/>
              </w:rPr>
              <w:t>Click here and insert response</w:t>
            </w:r>
            <w:r w:rsidRPr="001409C8">
              <w:rPr>
                <w:rFonts w:cstheme="minorHAnsi"/>
                <w:b/>
                <w:sz w:val="24"/>
                <w:szCs w:val="24"/>
              </w:rPr>
              <w:fldChar w:fldCharType="end"/>
            </w:r>
          </w:p>
        </w:tc>
      </w:tr>
      <w:tr w:rsidR="00C12B2F" w:rsidRPr="001409C8" w14:paraId="280CA4A5" w14:textId="77777777" w:rsidTr="000A1122">
        <w:trPr>
          <w:trHeight w:val="389"/>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421A3944" w14:textId="77777777" w:rsidR="00C12B2F" w:rsidRPr="001409C8" w:rsidRDefault="00C12B2F" w:rsidP="000A1122">
            <w:pPr>
              <w:spacing w:after="120" w:line="256" w:lineRule="auto"/>
              <w:rPr>
                <w:rFonts w:cstheme="minorHAnsi"/>
                <w:bCs/>
                <w:sz w:val="24"/>
                <w:szCs w:val="24"/>
              </w:rPr>
            </w:pPr>
            <w:r w:rsidRPr="001409C8">
              <w:rPr>
                <w:rFonts w:cstheme="minorHAnsi"/>
                <w:bCs/>
                <w:sz w:val="24"/>
                <w:szCs w:val="24"/>
              </w:rPr>
              <w:t>Position in Firm</w:t>
            </w:r>
          </w:p>
        </w:tc>
        <w:tc>
          <w:tcPr>
            <w:tcW w:w="6560" w:type="dxa"/>
            <w:gridSpan w:val="3"/>
            <w:tcBorders>
              <w:top w:val="single" w:sz="4" w:space="0" w:color="9CC2E5"/>
              <w:left w:val="single" w:sz="4" w:space="0" w:color="9CC2E5"/>
              <w:bottom w:val="single" w:sz="4" w:space="0" w:color="9CC2E5"/>
              <w:right w:val="single" w:sz="4" w:space="0" w:color="9CC2E5"/>
            </w:tcBorders>
            <w:vAlign w:val="center"/>
            <w:hideMark/>
          </w:tcPr>
          <w:p w14:paraId="0313C22B"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fldChar w:fldCharType="begin">
                <w:ffData>
                  <w:name w:val=""/>
                  <w:enabled/>
                  <w:calcOnExit w:val="0"/>
                  <w:textInput>
                    <w:default w:val="Click here and insert response"/>
                  </w:textInput>
                </w:ffData>
              </w:fldChar>
            </w:r>
            <w:r w:rsidRPr="001409C8">
              <w:rPr>
                <w:rFonts w:cstheme="minorHAnsi"/>
                <w:sz w:val="24"/>
                <w:szCs w:val="24"/>
              </w:rPr>
              <w:instrText xml:space="preserve"> FORMTEXT </w:instrText>
            </w:r>
            <w:r w:rsidRPr="001409C8">
              <w:rPr>
                <w:rFonts w:cstheme="minorHAnsi"/>
                <w:sz w:val="24"/>
                <w:szCs w:val="24"/>
              </w:rPr>
            </w:r>
            <w:r w:rsidRPr="001409C8">
              <w:rPr>
                <w:rFonts w:cstheme="minorHAnsi"/>
                <w:sz w:val="24"/>
                <w:szCs w:val="24"/>
              </w:rPr>
              <w:fldChar w:fldCharType="separate"/>
            </w:r>
            <w:r w:rsidRPr="001409C8">
              <w:rPr>
                <w:rFonts w:cstheme="minorHAnsi"/>
                <w:noProof/>
                <w:sz w:val="24"/>
                <w:szCs w:val="24"/>
              </w:rPr>
              <w:t>Click here and insert response</w:t>
            </w:r>
            <w:r w:rsidRPr="001409C8">
              <w:rPr>
                <w:rFonts w:cstheme="minorHAnsi"/>
                <w:sz w:val="24"/>
                <w:szCs w:val="24"/>
              </w:rPr>
              <w:fldChar w:fldCharType="end"/>
            </w:r>
          </w:p>
        </w:tc>
      </w:tr>
      <w:tr w:rsidR="00C12B2F" w:rsidRPr="001409C8" w14:paraId="3FD48664" w14:textId="77777777" w:rsidTr="000A1122">
        <w:trPr>
          <w:trHeight w:val="389"/>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08150A31" w14:textId="77777777" w:rsidR="00C12B2F" w:rsidRPr="001409C8" w:rsidRDefault="00C12B2F" w:rsidP="000A1122">
            <w:pPr>
              <w:spacing w:after="120" w:line="256" w:lineRule="auto"/>
              <w:rPr>
                <w:rFonts w:cstheme="minorHAnsi"/>
                <w:bCs/>
                <w:sz w:val="24"/>
                <w:szCs w:val="24"/>
              </w:rPr>
            </w:pPr>
            <w:r w:rsidRPr="001409C8">
              <w:rPr>
                <w:rFonts w:cstheme="minorHAnsi"/>
                <w:bCs/>
                <w:sz w:val="24"/>
                <w:szCs w:val="24"/>
              </w:rPr>
              <w:t xml:space="preserve">Proposed Role </w:t>
            </w:r>
          </w:p>
        </w:tc>
        <w:tc>
          <w:tcPr>
            <w:tcW w:w="6560" w:type="dxa"/>
            <w:gridSpan w:val="3"/>
            <w:tcBorders>
              <w:top w:val="single" w:sz="4" w:space="0" w:color="9CC2E5"/>
              <w:left w:val="single" w:sz="4" w:space="0" w:color="9CC2E5"/>
              <w:bottom w:val="single" w:sz="4" w:space="0" w:color="9CC2E5"/>
              <w:right w:val="single" w:sz="4" w:space="0" w:color="9CC2E5"/>
            </w:tcBorders>
            <w:vAlign w:val="center"/>
            <w:hideMark/>
          </w:tcPr>
          <w:p w14:paraId="2A349F6B"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fldChar w:fldCharType="begin">
                <w:ffData>
                  <w:name w:val=""/>
                  <w:enabled/>
                  <w:calcOnExit w:val="0"/>
                  <w:textInput>
                    <w:default w:val="Click here and insert response"/>
                  </w:textInput>
                </w:ffData>
              </w:fldChar>
            </w:r>
            <w:r w:rsidRPr="001409C8">
              <w:rPr>
                <w:rFonts w:cstheme="minorHAnsi"/>
                <w:sz w:val="24"/>
                <w:szCs w:val="24"/>
              </w:rPr>
              <w:instrText xml:space="preserve"> FORMTEXT </w:instrText>
            </w:r>
            <w:r w:rsidRPr="001409C8">
              <w:rPr>
                <w:rFonts w:cstheme="minorHAnsi"/>
                <w:sz w:val="24"/>
                <w:szCs w:val="24"/>
              </w:rPr>
            </w:r>
            <w:r w:rsidRPr="001409C8">
              <w:rPr>
                <w:rFonts w:cstheme="minorHAnsi"/>
                <w:sz w:val="24"/>
                <w:szCs w:val="24"/>
              </w:rPr>
              <w:fldChar w:fldCharType="separate"/>
            </w:r>
            <w:r w:rsidRPr="001409C8">
              <w:rPr>
                <w:rFonts w:cstheme="minorHAnsi"/>
                <w:noProof/>
                <w:sz w:val="24"/>
                <w:szCs w:val="24"/>
              </w:rPr>
              <w:t>Click here and insert response</w:t>
            </w:r>
            <w:r w:rsidRPr="001409C8">
              <w:rPr>
                <w:rFonts w:cstheme="minorHAnsi"/>
                <w:sz w:val="24"/>
                <w:szCs w:val="24"/>
              </w:rPr>
              <w:fldChar w:fldCharType="end"/>
            </w:r>
          </w:p>
        </w:tc>
      </w:tr>
      <w:tr w:rsidR="00C12B2F" w:rsidRPr="001409C8" w14:paraId="7131B365" w14:textId="77777777" w:rsidTr="000A1122">
        <w:trPr>
          <w:trHeight w:val="389"/>
        </w:trPr>
        <w:tc>
          <w:tcPr>
            <w:tcW w:w="2602"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57347ED9" w14:textId="77777777" w:rsidR="00C12B2F" w:rsidRPr="001409C8" w:rsidRDefault="00C12B2F" w:rsidP="000A1122">
            <w:pPr>
              <w:spacing w:after="120" w:line="256" w:lineRule="auto"/>
              <w:rPr>
                <w:rFonts w:cstheme="minorHAnsi"/>
                <w:bCs/>
                <w:sz w:val="24"/>
                <w:szCs w:val="24"/>
              </w:rPr>
            </w:pPr>
            <w:r w:rsidRPr="001409C8">
              <w:rPr>
                <w:rFonts w:cstheme="minorHAnsi"/>
                <w:bCs/>
                <w:sz w:val="24"/>
                <w:szCs w:val="24"/>
              </w:rPr>
              <w:t># of Years in Industry</w:t>
            </w:r>
          </w:p>
        </w:tc>
        <w:tc>
          <w:tcPr>
            <w:tcW w:w="6560" w:type="dxa"/>
            <w:gridSpan w:val="3"/>
            <w:tcBorders>
              <w:top w:val="single" w:sz="4" w:space="0" w:color="9CC2E5"/>
              <w:left w:val="single" w:sz="4" w:space="0" w:color="9CC2E5"/>
              <w:bottom w:val="single" w:sz="4" w:space="0" w:color="9CC2E5"/>
              <w:right w:val="single" w:sz="4" w:space="0" w:color="9CC2E5"/>
            </w:tcBorders>
            <w:vAlign w:val="center"/>
            <w:hideMark/>
          </w:tcPr>
          <w:p w14:paraId="13F3207A"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fldChar w:fldCharType="begin">
                <w:ffData>
                  <w:name w:val=""/>
                  <w:enabled/>
                  <w:calcOnExit w:val="0"/>
                  <w:textInput>
                    <w:default w:val="Click here and insert response"/>
                  </w:textInput>
                </w:ffData>
              </w:fldChar>
            </w:r>
            <w:r w:rsidRPr="001409C8">
              <w:rPr>
                <w:rFonts w:cstheme="minorHAnsi"/>
                <w:sz w:val="24"/>
                <w:szCs w:val="24"/>
              </w:rPr>
              <w:instrText xml:space="preserve"> FORMTEXT </w:instrText>
            </w:r>
            <w:r w:rsidRPr="001409C8">
              <w:rPr>
                <w:rFonts w:cstheme="minorHAnsi"/>
                <w:sz w:val="24"/>
                <w:szCs w:val="24"/>
              </w:rPr>
            </w:r>
            <w:r w:rsidRPr="001409C8">
              <w:rPr>
                <w:rFonts w:cstheme="minorHAnsi"/>
                <w:sz w:val="24"/>
                <w:szCs w:val="24"/>
              </w:rPr>
              <w:fldChar w:fldCharType="separate"/>
            </w:r>
            <w:r w:rsidRPr="001409C8">
              <w:rPr>
                <w:rFonts w:cstheme="minorHAnsi"/>
                <w:noProof/>
                <w:sz w:val="24"/>
                <w:szCs w:val="24"/>
              </w:rPr>
              <w:t>Click here and insert response</w:t>
            </w:r>
            <w:r w:rsidRPr="001409C8">
              <w:rPr>
                <w:rFonts w:cstheme="minorHAnsi"/>
                <w:sz w:val="24"/>
                <w:szCs w:val="24"/>
              </w:rPr>
              <w:fldChar w:fldCharType="end"/>
            </w:r>
          </w:p>
        </w:tc>
      </w:tr>
      <w:tr w:rsidR="00C12B2F" w:rsidRPr="001409C8" w14:paraId="3FA5C7AE" w14:textId="77777777" w:rsidTr="000A1122">
        <w:trPr>
          <w:trHeight w:val="389"/>
        </w:trPr>
        <w:tc>
          <w:tcPr>
            <w:tcW w:w="9162" w:type="dxa"/>
            <w:gridSpan w:val="4"/>
            <w:tcBorders>
              <w:top w:val="single" w:sz="4" w:space="0" w:color="5B9BD5"/>
              <w:left w:val="single" w:sz="4" w:space="0" w:color="5B9BD5"/>
              <w:bottom w:val="single" w:sz="4" w:space="0" w:color="5B9BD5"/>
              <w:right w:val="single" w:sz="4" w:space="0" w:color="5B9BD5"/>
            </w:tcBorders>
            <w:shd w:val="clear" w:color="auto" w:fill="1F4E79"/>
            <w:vAlign w:val="center"/>
            <w:hideMark/>
          </w:tcPr>
          <w:p w14:paraId="1ABC2A0C" w14:textId="77777777" w:rsidR="00C12B2F" w:rsidRPr="001409C8" w:rsidRDefault="00C12B2F" w:rsidP="000A1122">
            <w:pPr>
              <w:spacing w:after="120" w:line="256" w:lineRule="auto"/>
              <w:jc w:val="center"/>
              <w:rPr>
                <w:rFonts w:cstheme="minorHAnsi"/>
                <w:b/>
                <w:bCs/>
                <w:color w:val="FFFFFF"/>
                <w:sz w:val="24"/>
                <w:szCs w:val="24"/>
              </w:rPr>
            </w:pPr>
            <w:r w:rsidRPr="001409C8">
              <w:rPr>
                <w:rFonts w:cstheme="minorHAnsi"/>
                <w:b/>
                <w:bCs/>
                <w:color w:val="FFFFFF"/>
                <w:sz w:val="24"/>
                <w:szCs w:val="24"/>
              </w:rPr>
              <w:t>EDUCATIONAL &amp; PROFESSIONAL QUALIFICATIONS</w:t>
            </w:r>
          </w:p>
        </w:tc>
      </w:tr>
      <w:tr w:rsidR="00C12B2F" w:rsidRPr="001409C8" w14:paraId="02664732" w14:textId="77777777" w:rsidTr="000A1122">
        <w:trPr>
          <w:trHeight w:val="648"/>
        </w:trPr>
        <w:tc>
          <w:tcPr>
            <w:tcW w:w="3577" w:type="dxa"/>
            <w:gridSpan w:val="2"/>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55EA3653" w14:textId="77777777" w:rsidR="00C12B2F" w:rsidRPr="001409C8" w:rsidRDefault="00C12B2F" w:rsidP="000A1122">
            <w:pPr>
              <w:spacing w:after="120" w:line="256" w:lineRule="auto"/>
              <w:rPr>
                <w:rFonts w:cstheme="minorHAnsi"/>
                <w:bCs/>
                <w:sz w:val="24"/>
                <w:szCs w:val="24"/>
              </w:rPr>
            </w:pPr>
            <w:r w:rsidRPr="001409C8">
              <w:rPr>
                <w:rFonts w:cstheme="minorHAnsi"/>
                <w:bCs/>
                <w:sz w:val="24"/>
                <w:szCs w:val="24"/>
              </w:rPr>
              <w:t>Description of Qualification</w:t>
            </w:r>
          </w:p>
        </w:tc>
        <w:tc>
          <w:tcPr>
            <w:tcW w:w="1131"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1532FF5F"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t xml:space="preserve">Year Obtained </w:t>
            </w:r>
          </w:p>
        </w:tc>
        <w:tc>
          <w:tcPr>
            <w:tcW w:w="4454"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607BA498"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t>Accreditation Body</w:t>
            </w:r>
          </w:p>
        </w:tc>
      </w:tr>
      <w:tr w:rsidR="00C12B2F" w:rsidRPr="001409C8" w14:paraId="0DFCB88B" w14:textId="77777777" w:rsidTr="000A1122">
        <w:trPr>
          <w:trHeight w:val="389"/>
        </w:trPr>
        <w:tc>
          <w:tcPr>
            <w:tcW w:w="3577" w:type="dxa"/>
            <w:gridSpan w:val="2"/>
            <w:tcBorders>
              <w:top w:val="single" w:sz="4" w:space="0" w:color="9CC2E5"/>
              <w:left w:val="single" w:sz="4" w:space="0" w:color="9CC2E5"/>
              <w:bottom w:val="single" w:sz="4" w:space="0" w:color="9CC2E5"/>
              <w:right w:val="single" w:sz="4" w:space="0" w:color="9CC2E5"/>
            </w:tcBorders>
            <w:vAlign w:val="center"/>
            <w:hideMark/>
          </w:tcPr>
          <w:p w14:paraId="28C5F2D3" w14:textId="77777777" w:rsidR="00C12B2F" w:rsidRPr="001409C8" w:rsidRDefault="00C12B2F" w:rsidP="000A1122">
            <w:pPr>
              <w:spacing w:after="120" w:line="256" w:lineRule="auto"/>
              <w:rPr>
                <w:rFonts w:cstheme="minorHAnsi"/>
                <w:bCs/>
                <w:sz w:val="24"/>
                <w:szCs w:val="24"/>
              </w:rPr>
            </w:pPr>
            <w:r w:rsidRPr="001409C8">
              <w:rPr>
                <w:rFonts w:cstheme="minorHAnsi"/>
                <w:bCs/>
                <w:sz w:val="24"/>
                <w:szCs w:val="24"/>
              </w:rPr>
              <w:fldChar w:fldCharType="begin">
                <w:ffData>
                  <w:name w:val=""/>
                  <w:enabled/>
                  <w:calcOnExit w:val="0"/>
                  <w:textInput>
                    <w:default w:val="Click here and insert response"/>
                  </w:textInput>
                </w:ffData>
              </w:fldChar>
            </w:r>
            <w:r w:rsidRPr="001409C8">
              <w:rPr>
                <w:rFonts w:cstheme="minorHAnsi"/>
                <w:bCs/>
                <w:sz w:val="24"/>
                <w:szCs w:val="24"/>
              </w:rPr>
              <w:instrText xml:space="preserve"> FORMTEXT </w:instrText>
            </w:r>
            <w:r w:rsidRPr="001409C8">
              <w:rPr>
                <w:rFonts w:cstheme="minorHAnsi"/>
                <w:bCs/>
                <w:sz w:val="24"/>
                <w:szCs w:val="24"/>
              </w:rPr>
            </w:r>
            <w:r w:rsidRPr="001409C8">
              <w:rPr>
                <w:rFonts w:cstheme="minorHAnsi"/>
                <w:bCs/>
                <w:sz w:val="24"/>
                <w:szCs w:val="24"/>
              </w:rPr>
              <w:fldChar w:fldCharType="separate"/>
            </w:r>
            <w:r w:rsidRPr="001409C8">
              <w:rPr>
                <w:rFonts w:cstheme="minorHAnsi"/>
                <w:bCs/>
                <w:noProof/>
                <w:sz w:val="24"/>
                <w:szCs w:val="24"/>
              </w:rPr>
              <w:t>Click here and insert response</w:t>
            </w:r>
            <w:r w:rsidRPr="001409C8">
              <w:rPr>
                <w:rFonts w:cstheme="minorHAnsi"/>
                <w:bCs/>
                <w:sz w:val="24"/>
                <w:szCs w:val="24"/>
              </w:rPr>
              <w:fldChar w:fldCharType="end"/>
            </w:r>
          </w:p>
        </w:tc>
        <w:tc>
          <w:tcPr>
            <w:tcW w:w="1131" w:type="dxa"/>
            <w:tcBorders>
              <w:top w:val="single" w:sz="4" w:space="0" w:color="9CC2E5"/>
              <w:left w:val="single" w:sz="4" w:space="0" w:color="9CC2E5"/>
              <w:bottom w:val="single" w:sz="4" w:space="0" w:color="9CC2E5"/>
              <w:right w:val="single" w:sz="4" w:space="0" w:color="9CC2E5"/>
            </w:tcBorders>
            <w:vAlign w:val="center"/>
            <w:hideMark/>
          </w:tcPr>
          <w:p w14:paraId="4D016232"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fldChar w:fldCharType="begin">
                <w:ffData>
                  <w:name w:val=""/>
                  <w:enabled/>
                  <w:calcOnExit w:val="0"/>
                  <w:textInput>
                    <w:default w:val="insert yr"/>
                  </w:textInput>
                </w:ffData>
              </w:fldChar>
            </w:r>
            <w:r w:rsidRPr="001409C8">
              <w:rPr>
                <w:rFonts w:cstheme="minorHAnsi"/>
                <w:sz w:val="24"/>
                <w:szCs w:val="24"/>
              </w:rPr>
              <w:instrText xml:space="preserve"> FORMTEXT </w:instrText>
            </w:r>
            <w:r w:rsidRPr="001409C8">
              <w:rPr>
                <w:rFonts w:cstheme="minorHAnsi"/>
                <w:sz w:val="24"/>
                <w:szCs w:val="24"/>
              </w:rPr>
            </w:r>
            <w:r w:rsidRPr="001409C8">
              <w:rPr>
                <w:rFonts w:cstheme="minorHAnsi"/>
                <w:sz w:val="24"/>
                <w:szCs w:val="24"/>
              </w:rPr>
              <w:fldChar w:fldCharType="separate"/>
            </w:r>
            <w:r w:rsidRPr="001409C8">
              <w:rPr>
                <w:rFonts w:cstheme="minorHAnsi"/>
                <w:noProof/>
                <w:sz w:val="24"/>
                <w:szCs w:val="24"/>
              </w:rPr>
              <w:t>insert yr</w:t>
            </w:r>
            <w:r w:rsidRPr="001409C8">
              <w:rPr>
                <w:rFonts w:cstheme="minorHAnsi"/>
                <w:sz w:val="24"/>
                <w:szCs w:val="24"/>
              </w:rPr>
              <w:fldChar w:fldCharType="end"/>
            </w:r>
          </w:p>
        </w:tc>
        <w:tc>
          <w:tcPr>
            <w:tcW w:w="4454" w:type="dxa"/>
            <w:tcBorders>
              <w:top w:val="single" w:sz="4" w:space="0" w:color="9CC2E5"/>
              <w:left w:val="single" w:sz="4" w:space="0" w:color="9CC2E5"/>
              <w:bottom w:val="single" w:sz="4" w:space="0" w:color="9CC2E5"/>
              <w:right w:val="single" w:sz="4" w:space="0" w:color="9CC2E5"/>
            </w:tcBorders>
            <w:vAlign w:val="center"/>
            <w:hideMark/>
          </w:tcPr>
          <w:p w14:paraId="4920E4F7"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fldChar w:fldCharType="begin">
                <w:ffData>
                  <w:name w:val=""/>
                  <w:enabled/>
                  <w:calcOnExit w:val="0"/>
                  <w:textInput>
                    <w:default w:val="Click here and insert response"/>
                  </w:textInput>
                </w:ffData>
              </w:fldChar>
            </w:r>
            <w:r w:rsidRPr="001409C8">
              <w:rPr>
                <w:rFonts w:cstheme="minorHAnsi"/>
                <w:sz w:val="24"/>
                <w:szCs w:val="24"/>
              </w:rPr>
              <w:instrText xml:space="preserve"> FORMTEXT </w:instrText>
            </w:r>
            <w:r w:rsidRPr="001409C8">
              <w:rPr>
                <w:rFonts w:cstheme="minorHAnsi"/>
                <w:sz w:val="24"/>
                <w:szCs w:val="24"/>
              </w:rPr>
            </w:r>
            <w:r w:rsidRPr="001409C8">
              <w:rPr>
                <w:rFonts w:cstheme="minorHAnsi"/>
                <w:sz w:val="24"/>
                <w:szCs w:val="24"/>
              </w:rPr>
              <w:fldChar w:fldCharType="separate"/>
            </w:r>
            <w:r w:rsidRPr="001409C8">
              <w:rPr>
                <w:rFonts w:cstheme="minorHAnsi"/>
                <w:noProof/>
                <w:sz w:val="24"/>
                <w:szCs w:val="24"/>
              </w:rPr>
              <w:t>Click here and insert response</w:t>
            </w:r>
            <w:r w:rsidRPr="001409C8">
              <w:rPr>
                <w:rFonts w:cstheme="minorHAnsi"/>
                <w:sz w:val="24"/>
                <w:szCs w:val="24"/>
              </w:rPr>
              <w:fldChar w:fldCharType="end"/>
            </w:r>
          </w:p>
        </w:tc>
      </w:tr>
      <w:tr w:rsidR="00C12B2F" w:rsidRPr="001409C8" w14:paraId="4AC14236" w14:textId="77777777" w:rsidTr="000A1122">
        <w:trPr>
          <w:trHeight w:val="389"/>
        </w:trPr>
        <w:tc>
          <w:tcPr>
            <w:tcW w:w="3577" w:type="dxa"/>
            <w:gridSpan w:val="2"/>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334053AF" w14:textId="77777777" w:rsidR="00C12B2F" w:rsidRPr="001409C8" w:rsidRDefault="00C12B2F" w:rsidP="000A1122">
            <w:pPr>
              <w:spacing w:after="120" w:line="256" w:lineRule="auto"/>
              <w:rPr>
                <w:rFonts w:cstheme="minorHAnsi"/>
                <w:bCs/>
                <w:sz w:val="24"/>
                <w:szCs w:val="24"/>
              </w:rPr>
            </w:pPr>
            <w:r w:rsidRPr="001409C8">
              <w:rPr>
                <w:rFonts w:cstheme="minorHAnsi"/>
                <w:bCs/>
                <w:sz w:val="24"/>
                <w:szCs w:val="24"/>
              </w:rPr>
              <w:fldChar w:fldCharType="begin">
                <w:ffData>
                  <w:name w:val=""/>
                  <w:enabled/>
                  <w:calcOnExit w:val="0"/>
                  <w:textInput>
                    <w:default w:val="Click here and insert response"/>
                  </w:textInput>
                </w:ffData>
              </w:fldChar>
            </w:r>
            <w:r w:rsidRPr="001409C8">
              <w:rPr>
                <w:rFonts w:cstheme="minorHAnsi"/>
                <w:bCs/>
                <w:sz w:val="24"/>
                <w:szCs w:val="24"/>
              </w:rPr>
              <w:instrText xml:space="preserve"> FORMTEXT </w:instrText>
            </w:r>
            <w:r w:rsidRPr="001409C8">
              <w:rPr>
                <w:rFonts w:cstheme="minorHAnsi"/>
                <w:bCs/>
                <w:sz w:val="24"/>
                <w:szCs w:val="24"/>
              </w:rPr>
            </w:r>
            <w:r w:rsidRPr="001409C8">
              <w:rPr>
                <w:rFonts w:cstheme="minorHAnsi"/>
                <w:bCs/>
                <w:sz w:val="24"/>
                <w:szCs w:val="24"/>
              </w:rPr>
              <w:fldChar w:fldCharType="separate"/>
            </w:r>
            <w:r w:rsidRPr="001409C8">
              <w:rPr>
                <w:rFonts w:cstheme="minorHAnsi"/>
                <w:bCs/>
                <w:noProof/>
                <w:sz w:val="24"/>
                <w:szCs w:val="24"/>
              </w:rPr>
              <w:t>Click here and insert response</w:t>
            </w:r>
            <w:r w:rsidRPr="001409C8">
              <w:rPr>
                <w:rFonts w:cstheme="minorHAnsi"/>
                <w:bCs/>
                <w:sz w:val="24"/>
                <w:szCs w:val="24"/>
              </w:rPr>
              <w:fldChar w:fldCharType="end"/>
            </w:r>
          </w:p>
        </w:tc>
        <w:tc>
          <w:tcPr>
            <w:tcW w:w="1131"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45D73A57"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fldChar w:fldCharType="begin">
                <w:ffData>
                  <w:name w:val=""/>
                  <w:enabled/>
                  <w:calcOnExit w:val="0"/>
                  <w:textInput>
                    <w:default w:val="insert yr"/>
                  </w:textInput>
                </w:ffData>
              </w:fldChar>
            </w:r>
            <w:r w:rsidRPr="001409C8">
              <w:rPr>
                <w:rFonts w:cstheme="minorHAnsi"/>
                <w:sz w:val="24"/>
                <w:szCs w:val="24"/>
              </w:rPr>
              <w:instrText xml:space="preserve"> FORMTEXT </w:instrText>
            </w:r>
            <w:r w:rsidRPr="001409C8">
              <w:rPr>
                <w:rFonts w:cstheme="minorHAnsi"/>
                <w:sz w:val="24"/>
                <w:szCs w:val="24"/>
              </w:rPr>
            </w:r>
            <w:r w:rsidRPr="001409C8">
              <w:rPr>
                <w:rFonts w:cstheme="minorHAnsi"/>
                <w:sz w:val="24"/>
                <w:szCs w:val="24"/>
              </w:rPr>
              <w:fldChar w:fldCharType="separate"/>
            </w:r>
            <w:r w:rsidRPr="001409C8">
              <w:rPr>
                <w:rFonts w:cstheme="minorHAnsi"/>
                <w:noProof/>
                <w:sz w:val="24"/>
                <w:szCs w:val="24"/>
              </w:rPr>
              <w:t>insert yr</w:t>
            </w:r>
            <w:r w:rsidRPr="001409C8">
              <w:rPr>
                <w:rFonts w:cstheme="minorHAnsi"/>
                <w:sz w:val="24"/>
                <w:szCs w:val="24"/>
              </w:rPr>
              <w:fldChar w:fldCharType="end"/>
            </w:r>
          </w:p>
        </w:tc>
        <w:tc>
          <w:tcPr>
            <w:tcW w:w="4454" w:type="dxa"/>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6CE5E64E"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fldChar w:fldCharType="begin">
                <w:ffData>
                  <w:name w:val=""/>
                  <w:enabled/>
                  <w:calcOnExit w:val="0"/>
                  <w:textInput>
                    <w:default w:val="Click here and insert response"/>
                  </w:textInput>
                </w:ffData>
              </w:fldChar>
            </w:r>
            <w:r w:rsidRPr="001409C8">
              <w:rPr>
                <w:rFonts w:cstheme="minorHAnsi"/>
                <w:sz w:val="24"/>
                <w:szCs w:val="24"/>
              </w:rPr>
              <w:instrText xml:space="preserve"> FORMTEXT </w:instrText>
            </w:r>
            <w:r w:rsidRPr="001409C8">
              <w:rPr>
                <w:rFonts w:cstheme="minorHAnsi"/>
                <w:sz w:val="24"/>
                <w:szCs w:val="24"/>
              </w:rPr>
            </w:r>
            <w:r w:rsidRPr="001409C8">
              <w:rPr>
                <w:rFonts w:cstheme="minorHAnsi"/>
                <w:sz w:val="24"/>
                <w:szCs w:val="24"/>
              </w:rPr>
              <w:fldChar w:fldCharType="separate"/>
            </w:r>
            <w:r w:rsidRPr="001409C8">
              <w:rPr>
                <w:rFonts w:cstheme="minorHAnsi"/>
                <w:noProof/>
                <w:sz w:val="24"/>
                <w:szCs w:val="24"/>
              </w:rPr>
              <w:t>Click here and insert response</w:t>
            </w:r>
            <w:r w:rsidRPr="001409C8">
              <w:rPr>
                <w:rFonts w:cstheme="minorHAnsi"/>
                <w:sz w:val="24"/>
                <w:szCs w:val="24"/>
              </w:rPr>
              <w:fldChar w:fldCharType="end"/>
            </w:r>
          </w:p>
        </w:tc>
      </w:tr>
      <w:tr w:rsidR="00C12B2F" w:rsidRPr="001409C8" w14:paraId="3350DC2F" w14:textId="77777777" w:rsidTr="000A1122">
        <w:trPr>
          <w:trHeight w:val="389"/>
        </w:trPr>
        <w:tc>
          <w:tcPr>
            <w:tcW w:w="3577" w:type="dxa"/>
            <w:gridSpan w:val="2"/>
            <w:tcBorders>
              <w:top w:val="single" w:sz="4" w:space="0" w:color="9CC2E5"/>
              <w:left w:val="single" w:sz="4" w:space="0" w:color="9CC2E5"/>
              <w:bottom w:val="single" w:sz="4" w:space="0" w:color="9CC2E5"/>
              <w:right w:val="single" w:sz="4" w:space="0" w:color="9CC2E5"/>
            </w:tcBorders>
            <w:vAlign w:val="center"/>
            <w:hideMark/>
          </w:tcPr>
          <w:p w14:paraId="7315DF77" w14:textId="77777777" w:rsidR="00C12B2F" w:rsidRPr="001409C8" w:rsidRDefault="00C12B2F" w:rsidP="000A1122">
            <w:pPr>
              <w:spacing w:after="120" w:line="256" w:lineRule="auto"/>
              <w:rPr>
                <w:rFonts w:cstheme="minorHAnsi"/>
                <w:bCs/>
                <w:sz w:val="24"/>
                <w:szCs w:val="24"/>
              </w:rPr>
            </w:pPr>
            <w:r w:rsidRPr="001409C8">
              <w:rPr>
                <w:rFonts w:cstheme="minorHAnsi"/>
                <w:bCs/>
                <w:sz w:val="24"/>
                <w:szCs w:val="24"/>
              </w:rPr>
              <w:fldChar w:fldCharType="begin">
                <w:ffData>
                  <w:name w:val=""/>
                  <w:enabled/>
                  <w:calcOnExit w:val="0"/>
                  <w:textInput>
                    <w:default w:val="Click here and insert response"/>
                  </w:textInput>
                </w:ffData>
              </w:fldChar>
            </w:r>
            <w:r w:rsidRPr="001409C8">
              <w:rPr>
                <w:rFonts w:cstheme="minorHAnsi"/>
                <w:bCs/>
                <w:sz w:val="24"/>
                <w:szCs w:val="24"/>
              </w:rPr>
              <w:instrText xml:space="preserve"> FORMTEXT </w:instrText>
            </w:r>
            <w:r w:rsidRPr="001409C8">
              <w:rPr>
                <w:rFonts w:cstheme="minorHAnsi"/>
                <w:bCs/>
                <w:sz w:val="24"/>
                <w:szCs w:val="24"/>
              </w:rPr>
            </w:r>
            <w:r w:rsidRPr="001409C8">
              <w:rPr>
                <w:rFonts w:cstheme="minorHAnsi"/>
                <w:bCs/>
                <w:sz w:val="24"/>
                <w:szCs w:val="24"/>
              </w:rPr>
              <w:fldChar w:fldCharType="separate"/>
            </w:r>
            <w:r w:rsidRPr="001409C8">
              <w:rPr>
                <w:rFonts w:cstheme="minorHAnsi"/>
                <w:bCs/>
                <w:noProof/>
                <w:sz w:val="24"/>
                <w:szCs w:val="24"/>
              </w:rPr>
              <w:t>Click here and insert response</w:t>
            </w:r>
            <w:r w:rsidRPr="001409C8">
              <w:rPr>
                <w:rFonts w:cstheme="minorHAnsi"/>
                <w:bCs/>
                <w:sz w:val="24"/>
                <w:szCs w:val="24"/>
              </w:rPr>
              <w:fldChar w:fldCharType="end"/>
            </w:r>
          </w:p>
        </w:tc>
        <w:tc>
          <w:tcPr>
            <w:tcW w:w="1131" w:type="dxa"/>
            <w:tcBorders>
              <w:top w:val="single" w:sz="4" w:space="0" w:color="9CC2E5"/>
              <w:left w:val="single" w:sz="4" w:space="0" w:color="9CC2E5"/>
              <w:bottom w:val="single" w:sz="4" w:space="0" w:color="9CC2E5"/>
              <w:right w:val="single" w:sz="4" w:space="0" w:color="9CC2E5"/>
            </w:tcBorders>
            <w:vAlign w:val="center"/>
            <w:hideMark/>
          </w:tcPr>
          <w:p w14:paraId="292ACDDF"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fldChar w:fldCharType="begin">
                <w:ffData>
                  <w:name w:val=""/>
                  <w:enabled/>
                  <w:calcOnExit w:val="0"/>
                  <w:textInput>
                    <w:default w:val="insert yr"/>
                  </w:textInput>
                </w:ffData>
              </w:fldChar>
            </w:r>
            <w:r w:rsidRPr="001409C8">
              <w:rPr>
                <w:rFonts w:cstheme="minorHAnsi"/>
                <w:sz w:val="24"/>
                <w:szCs w:val="24"/>
              </w:rPr>
              <w:instrText xml:space="preserve"> FORMTEXT </w:instrText>
            </w:r>
            <w:r w:rsidRPr="001409C8">
              <w:rPr>
                <w:rFonts w:cstheme="minorHAnsi"/>
                <w:sz w:val="24"/>
                <w:szCs w:val="24"/>
              </w:rPr>
            </w:r>
            <w:r w:rsidRPr="001409C8">
              <w:rPr>
                <w:rFonts w:cstheme="minorHAnsi"/>
                <w:sz w:val="24"/>
                <w:szCs w:val="24"/>
              </w:rPr>
              <w:fldChar w:fldCharType="separate"/>
            </w:r>
            <w:r w:rsidRPr="001409C8">
              <w:rPr>
                <w:rFonts w:cstheme="minorHAnsi"/>
                <w:noProof/>
                <w:sz w:val="24"/>
                <w:szCs w:val="24"/>
              </w:rPr>
              <w:t>insert yr</w:t>
            </w:r>
            <w:r w:rsidRPr="001409C8">
              <w:rPr>
                <w:rFonts w:cstheme="minorHAnsi"/>
                <w:sz w:val="24"/>
                <w:szCs w:val="24"/>
              </w:rPr>
              <w:fldChar w:fldCharType="end"/>
            </w:r>
          </w:p>
        </w:tc>
        <w:tc>
          <w:tcPr>
            <w:tcW w:w="4454" w:type="dxa"/>
            <w:tcBorders>
              <w:top w:val="single" w:sz="4" w:space="0" w:color="9CC2E5"/>
              <w:left w:val="single" w:sz="4" w:space="0" w:color="9CC2E5"/>
              <w:bottom w:val="single" w:sz="4" w:space="0" w:color="9CC2E5"/>
              <w:right w:val="single" w:sz="4" w:space="0" w:color="9CC2E5"/>
            </w:tcBorders>
            <w:vAlign w:val="center"/>
            <w:hideMark/>
          </w:tcPr>
          <w:p w14:paraId="6A289E61"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fldChar w:fldCharType="begin">
                <w:ffData>
                  <w:name w:val=""/>
                  <w:enabled/>
                  <w:calcOnExit w:val="0"/>
                  <w:textInput>
                    <w:default w:val="Click here and insert response"/>
                  </w:textInput>
                </w:ffData>
              </w:fldChar>
            </w:r>
            <w:r w:rsidRPr="001409C8">
              <w:rPr>
                <w:rFonts w:cstheme="minorHAnsi"/>
                <w:sz w:val="24"/>
                <w:szCs w:val="24"/>
              </w:rPr>
              <w:instrText xml:space="preserve"> FORMTEXT </w:instrText>
            </w:r>
            <w:r w:rsidRPr="001409C8">
              <w:rPr>
                <w:rFonts w:cstheme="minorHAnsi"/>
                <w:sz w:val="24"/>
                <w:szCs w:val="24"/>
              </w:rPr>
            </w:r>
            <w:r w:rsidRPr="001409C8">
              <w:rPr>
                <w:rFonts w:cstheme="minorHAnsi"/>
                <w:sz w:val="24"/>
                <w:szCs w:val="24"/>
              </w:rPr>
              <w:fldChar w:fldCharType="separate"/>
            </w:r>
            <w:r w:rsidRPr="001409C8">
              <w:rPr>
                <w:rFonts w:cstheme="minorHAnsi"/>
                <w:noProof/>
                <w:sz w:val="24"/>
                <w:szCs w:val="24"/>
              </w:rPr>
              <w:t>Click here and insert response</w:t>
            </w:r>
            <w:r w:rsidRPr="001409C8">
              <w:rPr>
                <w:rFonts w:cstheme="minorHAnsi"/>
                <w:sz w:val="24"/>
                <w:szCs w:val="24"/>
              </w:rPr>
              <w:fldChar w:fldCharType="end"/>
            </w:r>
          </w:p>
        </w:tc>
      </w:tr>
      <w:tr w:rsidR="00C12B2F" w:rsidRPr="001409C8" w14:paraId="06C5ABB3" w14:textId="77777777" w:rsidTr="000A1122">
        <w:trPr>
          <w:trHeight w:val="389"/>
        </w:trPr>
        <w:tc>
          <w:tcPr>
            <w:tcW w:w="9162" w:type="dxa"/>
            <w:gridSpan w:val="4"/>
            <w:tcBorders>
              <w:top w:val="single" w:sz="4" w:space="0" w:color="4472C4"/>
              <w:left w:val="single" w:sz="4" w:space="0" w:color="4472C4"/>
              <w:bottom w:val="single" w:sz="4" w:space="0" w:color="4472C4"/>
              <w:right w:val="single" w:sz="4" w:space="0" w:color="4472C4"/>
            </w:tcBorders>
            <w:shd w:val="clear" w:color="auto" w:fill="1F4E79"/>
            <w:vAlign w:val="center"/>
            <w:hideMark/>
          </w:tcPr>
          <w:p w14:paraId="401BD4F6" w14:textId="77777777" w:rsidR="00C12B2F" w:rsidRPr="001409C8" w:rsidRDefault="00C12B2F" w:rsidP="000A1122">
            <w:pPr>
              <w:spacing w:after="120" w:line="256" w:lineRule="auto"/>
              <w:jc w:val="center"/>
              <w:rPr>
                <w:rFonts w:cstheme="minorHAnsi"/>
                <w:b/>
                <w:bCs/>
                <w:color w:val="FFFFFF"/>
                <w:sz w:val="24"/>
                <w:szCs w:val="24"/>
              </w:rPr>
            </w:pPr>
            <w:r w:rsidRPr="001409C8">
              <w:rPr>
                <w:rFonts w:cstheme="minorHAnsi"/>
                <w:b/>
                <w:bCs/>
                <w:color w:val="FFFFFF"/>
                <w:sz w:val="24"/>
                <w:szCs w:val="24"/>
              </w:rPr>
              <w:t>EMPLOYMENT RECORD</w:t>
            </w:r>
          </w:p>
        </w:tc>
      </w:tr>
      <w:tr w:rsidR="00C12B2F" w:rsidRPr="001409C8" w14:paraId="53265296" w14:textId="77777777" w:rsidTr="000A1122">
        <w:trPr>
          <w:trHeight w:val="389"/>
        </w:trPr>
        <w:tc>
          <w:tcPr>
            <w:tcW w:w="3577" w:type="dxa"/>
            <w:gridSpan w:val="2"/>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6858ACB2" w14:textId="77777777" w:rsidR="00C12B2F" w:rsidRPr="001409C8" w:rsidRDefault="00C12B2F" w:rsidP="000A1122">
            <w:pPr>
              <w:spacing w:after="120" w:line="256" w:lineRule="auto"/>
              <w:rPr>
                <w:rFonts w:cstheme="minorHAnsi"/>
                <w:bCs/>
                <w:sz w:val="24"/>
                <w:szCs w:val="24"/>
              </w:rPr>
            </w:pPr>
            <w:r w:rsidRPr="001409C8">
              <w:rPr>
                <w:rFonts w:cstheme="minorHAnsi"/>
                <w:bCs/>
                <w:sz w:val="24"/>
                <w:szCs w:val="24"/>
              </w:rPr>
              <w:t xml:space="preserve">Employer </w:t>
            </w:r>
          </w:p>
        </w:tc>
        <w:tc>
          <w:tcPr>
            <w:tcW w:w="1131"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2CE60B1F"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t>Period</w:t>
            </w:r>
          </w:p>
        </w:tc>
        <w:tc>
          <w:tcPr>
            <w:tcW w:w="4454"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104571AA"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t>Position and Key Expertise</w:t>
            </w:r>
          </w:p>
        </w:tc>
      </w:tr>
      <w:tr w:rsidR="00C12B2F" w:rsidRPr="001409C8" w14:paraId="53A97711" w14:textId="77777777" w:rsidTr="000A1122">
        <w:trPr>
          <w:trHeight w:val="389"/>
        </w:trPr>
        <w:tc>
          <w:tcPr>
            <w:tcW w:w="3577" w:type="dxa"/>
            <w:gridSpan w:val="2"/>
            <w:tcBorders>
              <w:top w:val="single" w:sz="4" w:space="0" w:color="8EAADB"/>
              <w:left w:val="single" w:sz="4" w:space="0" w:color="8EAADB"/>
              <w:bottom w:val="single" w:sz="4" w:space="0" w:color="8EAADB"/>
              <w:right w:val="single" w:sz="4" w:space="0" w:color="8EAADB"/>
            </w:tcBorders>
            <w:vAlign w:val="center"/>
            <w:hideMark/>
          </w:tcPr>
          <w:p w14:paraId="003B1771" w14:textId="77777777" w:rsidR="00C12B2F" w:rsidRPr="001409C8" w:rsidRDefault="00C12B2F" w:rsidP="000A1122">
            <w:pPr>
              <w:spacing w:after="120" w:line="256" w:lineRule="auto"/>
              <w:rPr>
                <w:rFonts w:cstheme="minorHAnsi"/>
                <w:bCs/>
                <w:sz w:val="24"/>
                <w:szCs w:val="24"/>
              </w:rPr>
            </w:pPr>
            <w:r w:rsidRPr="001409C8">
              <w:rPr>
                <w:rFonts w:cstheme="minorHAnsi"/>
                <w:bCs/>
                <w:sz w:val="24"/>
                <w:szCs w:val="24"/>
              </w:rPr>
              <w:fldChar w:fldCharType="begin">
                <w:ffData>
                  <w:name w:val=""/>
                  <w:enabled/>
                  <w:calcOnExit w:val="0"/>
                  <w:textInput>
                    <w:default w:val="Click here and insert response"/>
                  </w:textInput>
                </w:ffData>
              </w:fldChar>
            </w:r>
            <w:r w:rsidRPr="001409C8">
              <w:rPr>
                <w:rFonts w:cstheme="minorHAnsi"/>
                <w:bCs/>
                <w:sz w:val="24"/>
                <w:szCs w:val="24"/>
              </w:rPr>
              <w:instrText xml:space="preserve"> FORMTEXT </w:instrText>
            </w:r>
            <w:r w:rsidRPr="001409C8">
              <w:rPr>
                <w:rFonts w:cstheme="minorHAnsi"/>
                <w:bCs/>
                <w:sz w:val="24"/>
                <w:szCs w:val="24"/>
              </w:rPr>
            </w:r>
            <w:r w:rsidRPr="001409C8">
              <w:rPr>
                <w:rFonts w:cstheme="minorHAnsi"/>
                <w:bCs/>
                <w:sz w:val="24"/>
                <w:szCs w:val="24"/>
              </w:rPr>
              <w:fldChar w:fldCharType="separate"/>
            </w:r>
            <w:r w:rsidRPr="001409C8">
              <w:rPr>
                <w:rFonts w:cstheme="minorHAnsi"/>
                <w:bCs/>
                <w:noProof/>
                <w:sz w:val="24"/>
                <w:szCs w:val="24"/>
              </w:rPr>
              <w:t>Click here and insert response</w:t>
            </w:r>
            <w:r w:rsidRPr="001409C8">
              <w:rPr>
                <w:rFonts w:cstheme="minorHAnsi"/>
                <w:bCs/>
                <w:sz w:val="24"/>
                <w:szCs w:val="24"/>
              </w:rPr>
              <w:fldChar w:fldCharType="end"/>
            </w:r>
          </w:p>
        </w:tc>
        <w:tc>
          <w:tcPr>
            <w:tcW w:w="1131" w:type="dxa"/>
            <w:tcBorders>
              <w:top w:val="single" w:sz="4" w:space="0" w:color="8EAADB"/>
              <w:left w:val="single" w:sz="4" w:space="0" w:color="8EAADB"/>
              <w:bottom w:val="single" w:sz="4" w:space="0" w:color="8EAADB"/>
              <w:right w:val="single" w:sz="4" w:space="0" w:color="8EAADB"/>
            </w:tcBorders>
            <w:vAlign w:val="center"/>
            <w:hideMark/>
          </w:tcPr>
          <w:p w14:paraId="75FF0072"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fldChar w:fldCharType="begin">
                <w:ffData>
                  <w:name w:val=""/>
                  <w:enabled/>
                  <w:calcOnExit w:val="0"/>
                  <w:textInput>
                    <w:default w:val="insert period"/>
                  </w:textInput>
                </w:ffData>
              </w:fldChar>
            </w:r>
            <w:r w:rsidRPr="001409C8">
              <w:rPr>
                <w:rFonts w:cstheme="minorHAnsi"/>
                <w:sz w:val="24"/>
                <w:szCs w:val="24"/>
              </w:rPr>
              <w:instrText xml:space="preserve"> FORMTEXT </w:instrText>
            </w:r>
            <w:r w:rsidRPr="001409C8">
              <w:rPr>
                <w:rFonts w:cstheme="minorHAnsi"/>
                <w:sz w:val="24"/>
                <w:szCs w:val="24"/>
              </w:rPr>
            </w:r>
            <w:r w:rsidRPr="001409C8">
              <w:rPr>
                <w:rFonts w:cstheme="minorHAnsi"/>
                <w:sz w:val="24"/>
                <w:szCs w:val="24"/>
              </w:rPr>
              <w:fldChar w:fldCharType="separate"/>
            </w:r>
            <w:r w:rsidRPr="001409C8">
              <w:rPr>
                <w:rFonts w:cstheme="minorHAnsi"/>
                <w:noProof/>
                <w:sz w:val="24"/>
                <w:szCs w:val="24"/>
              </w:rPr>
              <w:t>insert period</w:t>
            </w:r>
            <w:r w:rsidRPr="001409C8">
              <w:rPr>
                <w:rFonts w:cstheme="minorHAnsi"/>
                <w:sz w:val="24"/>
                <w:szCs w:val="24"/>
              </w:rPr>
              <w:fldChar w:fldCharType="end"/>
            </w:r>
          </w:p>
        </w:tc>
        <w:tc>
          <w:tcPr>
            <w:tcW w:w="4454" w:type="dxa"/>
            <w:tcBorders>
              <w:top w:val="single" w:sz="4" w:space="0" w:color="8EAADB"/>
              <w:left w:val="single" w:sz="4" w:space="0" w:color="8EAADB"/>
              <w:bottom w:val="single" w:sz="4" w:space="0" w:color="8EAADB"/>
              <w:right w:val="single" w:sz="4" w:space="0" w:color="8EAADB"/>
            </w:tcBorders>
            <w:vAlign w:val="center"/>
            <w:hideMark/>
          </w:tcPr>
          <w:p w14:paraId="52C110AC"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fldChar w:fldCharType="begin">
                <w:ffData>
                  <w:name w:val=""/>
                  <w:enabled/>
                  <w:calcOnExit w:val="0"/>
                  <w:textInput>
                    <w:default w:val="Click here and insert response"/>
                  </w:textInput>
                </w:ffData>
              </w:fldChar>
            </w:r>
            <w:r w:rsidRPr="001409C8">
              <w:rPr>
                <w:rFonts w:cstheme="minorHAnsi"/>
                <w:sz w:val="24"/>
                <w:szCs w:val="24"/>
              </w:rPr>
              <w:instrText xml:space="preserve"> FORMTEXT </w:instrText>
            </w:r>
            <w:r w:rsidRPr="001409C8">
              <w:rPr>
                <w:rFonts w:cstheme="minorHAnsi"/>
                <w:sz w:val="24"/>
                <w:szCs w:val="24"/>
              </w:rPr>
            </w:r>
            <w:r w:rsidRPr="001409C8">
              <w:rPr>
                <w:rFonts w:cstheme="minorHAnsi"/>
                <w:sz w:val="24"/>
                <w:szCs w:val="24"/>
              </w:rPr>
              <w:fldChar w:fldCharType="separate"/>
            </w:r>
            <w:r w:rsidRPr="001409C8">
              <w:rPr>
                <w:rFonts w:cstheme="minorHAnsi"/>
                <w:noProof/>
                <w:sz w:val="24"/>
                <w:szCs w:val="24"/>
              </w:rPr>
              <w:t>Click here and insert response</w:t>
            </w:r>
            <w:r w:rsidRPr="001409C8">
              <w:rPr>
                <w:rFonts w:cstheme="minorHAnsi"/>
                <w:sz w:val="24"/>
                <w:szCs w:val="24"/>
              </w:rPr>
              <w:fldChar w:fldCharType="end"/>
            </w:r>
          </w:p>
        </w:tc>
      </w:tr>
      <w:tr w:rsidR="00C12B2F" w:rsidRPr="001409C8" w14:paraId="6A461EAB" w14:textId="77777777" w:rsidTr="000A1122">
        <w:trPr>
          <w:trHeight w:val="389"/>
        </w:trPr>
        <w:tc>
          <w:tcPr>
            <w:tcW w:w="3577" w:type="dxa"/>
            <w:gridSpan w:val="2"/>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2749A630" w14:textId="77777777" w:rsidR="00C12B2F" w:rsidRPr="001409C8" w:rsidRDefault="00C12B2F" w:rsidP="000A1122">
            <w:pPr>
              <w:spacing w:after="120" w:line="256" w:lineRule="auto"/>
              <w:rPr>
                <w:rFonts w:cstheme="minorHAnsi"/>
                <w:bCs/>
                <w:sz w:val="24"/>
                <w:szCs w:val="24"/>
              </w:rPr>
            </w:pPr>
            <w:r w:rsidRPr="001409C8">
              <w:rPr>
                <w:rFonts w:cstheme="minorHAnsi"/>
                <w:bCs/>
                <w:sz w:val="24"/>
                <w:szCs w:val="24"/>
              </w:rPr>
              <w:fldChar w:fldCharType="begin">
                <w:ffData>
                  <w:name w:val=""/>
                  <w:enabled/>
                  <w:calcOnExit w:val="0"/>
                  <w:textInput>
                    <w:default w:val="Click here and insert response"/>
                  </w:textInput>
                </w:ffData>
              </w:fldChar>
            </w:r>
            <w:r w:rsidRPr="001409C8">
              <w:rPr>
                <w:rFonts w:cstheme="minorHAnsi"/>
                <w:bCs/>
                <w:sz w:val="24"/>
                <w:szCs w:val="24"/>
              </w:rPr>
              <w:instrText xml:space="preserve"> FORMTEXT </w:instrText>
            </w:r>
            <w:r w:rsidRPr="001409C8">
              <w:rPr>
                <w:rFonts w:cstheme="minorHAnsi"/>
                <w:bCs/>
                <w:sz w:val="24"/>
                <w:szCs w:val="24"/>
              </w:rPr>
            </w:r>
            <w:r w:rsidRPr="001409C8">
              <w:rPr>
                <w:rFonts w:cstheme="minorHAnsi"/>
                <w:bCs/>
                <w:sz w:val="24"/>
                <w:szCs w:val="24"/>
              </w:rPr>
              <w:fldChar w:fldCharType="separate"/>
            </w:r>
            <w:r w:rsidRPr="001409C8">
              <w:rPr>
                <w:rFonts w:cstheme="minorHAnsi"/>
                <w:bCs/>
                <w:noProof/>
                <w:sz w:val="24"/>
                <w:szCs w:val="24"/>
              </w:rPr>
              <w:t>Click here and insert response</w:t>
            </w:r>
            <w:r w:rsidRPr="001409C8">
              <w:rPr>
                <w:rFonts w:cstheme="minorHAnsi"/>
                <w:bCs/>
                <w:sz w:val="24"/>
                <w:szCs w:val="24"/>
              </w:rPr>
              <w:fldChar w:fldCharType="end"/>
            </w:r>
          </w:p>
        </w:tc>
        <w:tc>
          <w:tcPr>
            <w:tcW w:w="1131"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4F793F33"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fldChar w:fldCharType="begin">
                <w:ffData>
                  <w:name w:val=""/>
                  <w:enabled/>
                  <w:calcOnExit w:val="0"/>
                  <w:textInput>
                    <w:default w:val="insert period"/>
                  </w:textInput>
                </w:ffData>
              </w:fldChar>
            </w:r>
            <w:r w:rsidRPr="001409C8">
              <w:rPr>
                <w:rFonts w:cstheme="minorHAnsi"/>
                <w:sz w:val="24"/>
                <w:szCs w:val="24"/>
              </w:rPr>
              <w:instrText xml:space="preserve"> FORMTEXT </w:instrText>
            </w:r>
            <w:r w:rsidRPr="001409C8">
              <w:rPr>
                <w:rFonts w:cstheme="minorHAnsi"/>
                <w:sz w:val="24"/>
                <w:szCs w:val="24"/>
              </w:rPr>
            </w:r>
            <w:r w:rsidRPr="001409C8">
              <w:rPr>
                <w:rFonts w:cstheme="minorHAnsi"/>
                <w:sz w:val="24"/>
                <w:szCs w:val="24"/>
              </w:rPr>
              <w:fldChar w:fldCharType="separate"/>
            </w:r>
            <w:r w:rsidRPr="001409C8">
              <w:rPr>
                <w:rFonts w:cstheme="minorHAnsi"/>
                <w:noProof/>
                <w:sz w:val="24"/>
                <w:szCs w:val="24"/>
              </w:rPr>
              <w:t>insert period</w:t>
            </w:r>
            <w:r w:rsidRPr="001409C8">
              <w:rPr>
                <w:rFonts w:cstheme="minorHAnsi"/>
                <w:sz w:val="24"/>
                <w:szCs w:val="24"/>
              </w:rPr>
              <w:fldChar w:fldCharType="end"/>
            </w:r>
          </w:p>
        </w:tc>
        <w:tc>
          <w:tcPr>
            <w:tcW w:w="4454" w:type="dxa"/>
            <w:tcBorders>
              <w:top w:val="single" w:sz="4" w:space="0" w:color="8EAADB"/>
              <w:left w:val="single" w:sz="4" w:space="0" w:color="8EAADB"/>
              <w:bottom w:val="single" w:sz="4" w:space="0" w:color="8EAADB"/>
              <w:right w:val="single" w:sz="4" w:space="0" w:color="8EAADB"/>
            </w:tcBorders>
            <w:shd w:val="clear" w:color="auto" w:fill="D9E2F3"/>
            <w:vAlign w:val="center"/>
            <w:hideMark/>
          </w:tcPr>
          <w:p w14:paraId="797A7778"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fldChar w:fldCharType="begin">
                <w:ffData>
                  <w:name w:val=""/>
                  <w:enabled/>
                  <w:calcOnExit w:val="0"/>
                  <w:textInput>
                    <w:default w:val="Click here and insert response"/>
                  </w:textInput>
                </w:ffData>
              </w:fldChar>
            </w:r>
            <w:r w:rsidRPr="001409C8">
              <w:rPr>
                <w:rFonts w:cstheme="minorHAnsi"/>
                <w:sz w:val="24"/>
                <w:szCs w:val="24"/>
              </w:rPr>
              <w:instrText xml:space="preserve"> FORMTEXT </w:instrText>
            </w:r>
            <w:r w:rsidRPr="001409C8">
              <w:rPr>
                <w:rFonts w:cstheme="minorHAnsi"/>
                <w:sz w:val="24"/>
                <w:szCs w:val="24"/>
              </w:rPr>
            </w:r>
            <w:r w:rsidRPr="001409C8">
              <w:rPr>
                <w:rFonts w:cstheme="minorHAnsi"/>
                <w:sz w:val="24"/>
                <w:szCs w:val="24"/>
              </w:rPr>
              <w:fldChar w:fldCharType="separate"/>
            </w:r>
            <w:r w:rsidRPr="001409C8">
              <w:rPr>
                <w:rFonts w:cstheme="minorHAnsi"/>
                <w:noProof/>
                <w:sz w:val="24"/>
                <w:szCs w:val="24"/>
              </w:rPr>
              <w:t>Click here and insert response</w:t>
            </w:r>
            <w:r w:rsidRPr="001409C8">
              <w:rPr>
                <w:rFonts w:cstheme="minorHAnsi"/>
                <w:sz w:val="24"/>
                <w:szCs w:val="24"/>
              </w:rPr>
              <w:fldChar w:fldCharType="end"/>
            </w:r>
          </w:p>
        </w:tc>
      </w:tr>
      <w:tr w:rsidR="00C12B2F" w:rsidRPr="001409C8" w14:paraId="30308AA2" w14:textId="77777777" w:rsidTr="000A1122">
        <w:trPr>
          <w:trHeight w:val="389"/>
        </w:trPr>
        <w:tc>
          <w:tcPr>
            <w:tcW w:w="3577" w:type="dxa"/>
            <w:gridSpan w:val="2"/>
            <w:tcBorders>
              <w:top w:val="single" w:sz="4" w:space="0" w:color="8EAADB"/>
              <w:left w:val="single" w:sz="4" w:space="0" w:color="8EAADB"/>
              <w:bottom w:val="single" w:sz="4" w:space="0" w:color="8EAADB"/>
              <w:right w:val="single" w:sz="4" w:space="0" w:color="8EAADB"/>
            </w:tcBorders>
            <w:vAlign w:val="center"/>
            <w:hideMark/>
          </w:tcPr>
          <w:p w14:paraId="1F136B80" w14:textId="77777777" w:rsidR="00C12B2F" w:rsidRPr="001409C8" w:rsidRDefault="00C12B2F" w:rsidP="000A1122">
            <w:pPr>
              <w:spacing w:after="120" w:line="256" w:lineRule="auto"/>
              <w:rPr>
                <w:rFonts w:cstheme="minorHAnsi"/>
                <w:bCs/>
                <w:sz w:val="24"/>
                <w:szCs w:val="24"/>
              </w:rPr>
            </w:pPr>
            <w:r w:rsidRPr="001409C8">
              <w:rPr>
                <w:rFonts w:cstheme="minorHAnsi"/>
                <w:bCs/>
                <w:sz w:val="24"/>
                <w:szCs w:val="24"/>
              </w:rPr>
              <w:fldChar w:fldCharType="begin">
                <w:ffData>
                  <w:name w:val=""/>
                  <w:enabled/>
                  <w:calcOnExit w:val="0"/>
                  <w:textInput>
                    <w:default w:val="Click here and insert response"/>
                  </w:textInput>
                </w:ffData>
              </w:fldChar>
            </w:r>
            <w:r w:rsidRPr="001409C8">
              <w:rPr>
                <w:rFonts w:cstheme="minorHAnsi"/>
                <w:bCs/>
                <w:sz w:val="24"/>
                <w:szCs w:val="24"/>
              </w:rPr>
              <w:instrText xml:space="preserve"> FORMTEXT </w:instrText>
            </w:r>
            <w:r w:rsidRPr="001409C8">
              <w:rPr>
                <w:rFonts w:cstheme="minorHAnsi"/>
                <w:bCs/>
                <w:sz w:val="24"/>
                <w:szCs w:val="24"/>
              </w:rPr>
            </w:r>
            <w:r w:rsidRPr="001409C8">
              <w:rPr>
                <w:rFonts w:cstheme="minorHAnsi"/>
                <w:bCs/>
                <w:sz w:val="24"/>
                <w:szCs w:val="24"/>
              </w:rPr>
              <w:fldChar w:fldCharType="separate"/>
            </w:r>
            <w:r w:rsidRPr="001409C8">
              <w:rPr>
                <w:rFonts w:cstheme="minorHAnsi"/>
                <w:bCs/>
                <w:noProof/>
                <w:sz w:val="24"/>
                <w:szCs w:val="24"/>
              </w:rPr>
              <w:t>Click here and insert response</w:t>
            </w:r>
            <w:r w:rsidRPr="001409C8">
              <w:rPr>
                <w:rFonts w:cstheme="minorHAnsi"/>
                <w:bCs/>
                <w:sz w:val="24"/>
                <w:szCs w:val="24"/>
              </w:rPr>
              <w:fldChar w:fldCharType="end"/>
            </w:r>
          </w:p>
        </w:tc>
        <w:tc>
          <w:tcPr>
            <w:tcW w:w="1131" w:type="dxa"/>
            <w:tcBorders>
              <w:top w:val="single" w:sz="4" w:space="0" w:color="8EAADB"/>
              <w:left w:val="single" w:sz="4" w:space="0" w:color="8EAADB"/>
              <w:bottom w:val="single" w:sz="4" w:space="0" w:color="8EAADB"/>
              <w:right w:val="single" w:sz="4" w:space="0" w:color="8EAADB"/>
            </w:tcBorders>
            <w:vAlign w:val="center"/>
            <w:hideMark/>
          </w:tcPr>
          <w:p w14:paraId="470FDE1F"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fldChar w:fldCharType="begin">
                <w:ffData>
                  <w:name w:val=""/>
                  <w:enabled/>
                  <w:calcOnExit w:val="0"/>
                  <w:textInput>
                    <w:default w:val="insert period"/>
                  </w:textInput>
                </w:ffData>
              </w:fldChar>
            </w:r>
            <w:r w:rsidRPr="001409C8">
              <w:rPr>
                <w:rFonts w:cstheme="minorHAnsi"/>
                <w:sz w:val="24"/>
                <w:szCs w:val="24"/>
              </w:rPr>
              <w:instrText xml:space="preserve"> FORMTEXT </w:instrText>
            </w:r>
            <w:r w:rsidRPr="001409C8">
              <w:rPr>
                <w:rFonts w:cstheme="minorHAnsi"/>
                <w:sz w:val="24"/>
                <w:szCs w:val="24"/>
              </w:rPr>
            </w:r>
            <w:r w:rsidRPr="001409C8">
              <w:rPr>
                <w:rFonts w:cstheme="minorHAnsi"/>
                <w:sz w:val="24"/>
                <w:szCs w:val="24"/>
              </w:rPr>
              <w:fldChar w:fldCharType="separate"/>
            </w:r>
            <w:r w:rsidRPr="001409C8">
              <w:rPr>
                <w:rFonts w:cstheme="minorHAnsi"/>
                <w:noProof/>
                <w:sz w:val="24"/>
                <w:szCs w:val="24"/>
              </w:rPr>
              <w:t>insert period</w:t>
            </w:r>
            <w:r w:rsidRPr="001409C8">
              <w:rPr>
                <w:rFonts w:cstheme="minorHAnsi"/>
                <w:sz w:val="24"/>
                <w:szCs w:val="24"/>
              </w:rPr>
              <w:fldChar w:fldCharType="end"/>
            </w:r>
          </w:p>
        </w:tc>
        <w:tc>
          <w:tcPr>
            <w:tcW w:w="4454" w:type="dxa"/>
            <w:tcBorders>
              <w:top w:val="single" w:sz="4" w:space="0" w:color="8EAADB"/>
              <w:left w:val="single" w:sz="4" w:space="0" w:color="8EAADB"/>
              <w:bottom w:val="single" w:sz="4" w:space="0" w:color="8EAADB"/>
              <w:right w:val="single" w:sz="4" w:space="0" w:color="8EAADB"/>
            </w:tcBorders>
            <w:vAlign w:val="center"/>
            <w:hideMark/>
          </w:tcPr>
          <w:p w14:paraId="46C9362F"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fldChar w:fldCharType="begin">
                <w:ffData>
                  <w:name w:val=""/>
                  <w:enabled/>
                  <w:calcOnExit w:val="0"/>
                  <w:textInput>
                    <w:default w:val="Click here and insert response"/>
                  </w:textInput>
                </w:ffData>
              </w:fldChar>
            </w:r>
            <w:r w:rsidRPr="001409C8">
              <w:rPr>
                <w:rFonts w:cstheme="minorHAnsi"/>
                <w:sz w:val="24"/>
                <w:szCs w:val="24"/>
              </w:rPr>
              <w:instrText xml:space="preserve"> FORMTEXT </w:instrText>
            </w:r>
            <w:r w:rsidRPr="001409C8">
              <w:rPr>
                <w:rFonts w:cstheme="minorHAnsi"/>
                <w:sz w:val="24"/>
                <w:szCs w:val="24"/>
              </w:rPr>
            </w:r>
            <w:r w:rsidRPr="001409C8">
              <w:rPr>
                <w:rFonts w:cstheme="minorHAnsi"/>
                <w:sz w:val="24"/>
                <w:szCs w:val="24"/>
              </w:rPr>
              <w:fldChar w:fldCharType="separate"/>
            </w:r>
            <w:r w:rsidRPr="001409C8">
              <w:rPr>
                <w:rFonts w:cstheme="minorHAnsi"/>
                <w:noProof/>
                <w:sz w:val="24"/>
                <w:szCs w:val="24"/>
              </w:rPr>
              <w:t>Click here and insert response</w:t>
            </w:r>
            <w:r w:rsidRPr="001409C8">
              <w:rPr>
                <w:rFonts w:cstheme="minorHAnsi"/>
                <w:sz w:val="24"/>
                <w:szCs w:val="24"/>
              </w:rPr>
              <w:fldChar w:fldCharType="end"/>
            </w:r>
          </w:p>
        </w:tc>
      </w:tr>
      <w:tr w:rsidR="00C12B2F" w:rsidRPr="001409C8" w14:paraId="197CB357" w14:textId="77777777" w:rsidTr="000A1122">
        <w:trPr>
          <w:trHeight w:val="389"/>
        </w:trPr>
        <w:tc>
          <w:tcPr>
            <w:tcW w:w="9162" w:type="dxa"/>
            <w:gridSpan w:val="4"/>
            <w:tcBorders>
              <w:top w:val="single" w:sz="4" w:space="0" w:color="8EAADB"/>
              <w:left w:val="single" w:sz="4" w:space="0" w:color="8EAADB"/>
              <w:bottom w:val="single" w:sz="4" w:space="0" w:color="8EAADB"/>
              <w:right w:val="single" w:sz="4" w:space="0" w:color="8EAADB"/>
            </w:tcBorders>
            <w:shd w:val="clear" w:color="auto" w:fill="1F4E79" w:themeFill="accent1" w:themeFillShade="80"/>
            <w:vAlign w:val="center"/>
            <w:hideMark/>
          </w:tcPr>
          <w:p w14:paraId="51432F5C" w14:textId="77777777" w:rsidR="00C12B2F" w:rsidRPr="001409C8" w:rsidRDefault="00C12B2F" w:rsidP="000A1122">
            <w:pPr>
              <w:spacing w:after="120" w:line="256" w:lineRule="auto"/>
              <w:jc w:val="center"/>
              <w:rPr>
                <w:rFonts w:cstheme="minorHAnsi"/>
                <w:sz w:val="24"/>
                <w:szCs w:val="24"/>
              </w:rPr>
            </w:pPr>
            <w:r w:rsidRPr="001409C8">
              <w:rPr>
                <w:rFonts w:cstheme="minorHAnsi"/>
                <w:b/>
                <w:color w:val="FFFFFF"/>
                <w:sz w:val="24"/>
                <w:szCs w:val="24"/>
              </w:rPr>
              <w:t>SPECIALIST KNOWLEDGE &amp; EXPERTISE</w:t>
            </w:r>
          </w:p>
        </w:tc>
      </w:tr>
      <w:tr w:rsidR="00C12B2F" w:rsidRPr="001409C8" w14:paraId="6991FCBE" w14:textId="77777777" w:rsidTr="000A1122">
        <w:trPr>
          <w:trHeight w:val="389"/>
        </w:trPr>
        <w:tc>
          <w:tcPr>
            <w:tcW w:w="9162" w:type="dxa"/>
            <w:gridSpan w:val="4"/>
            <w:tcBorders>
              <w:top w:val="single" w:sz="4" w:space="0" w:color="8EAADB"/>
              <w:left w:val="single" w:sz="4" w:space="0" w:color="8EAADB"/>
              <w:bottom w:val="single" w:sz="4" w:space="0" w:color="8EAADB"/>
              <w:right w:val="single" w:sz="4" w:space="0" w:color="8EAADB"/>
            </w:tcBorders>
            <w:shd w:val="clear" w:color="auto" w:fill="D9E2F3" w:themeFill="accent5" w:themeFillTint="33"/>
            <w:vAlign w:val="center"/>
            <w:hideMark/>
          </w:tcPr>
          <w:p w14:paraId="5FF8DF0E" w14:textId="77777777" w:rsidR="00C12B2F" w:rsidRPr="001409C8" w:rsidRDefault="00C12B2F" w:rsidP="000A1122">
            <w:pPr>
              <w:spacing w:after="120" w:line="256" w:lineRule="auto"/>
              <w:rPr>
                <w:rFonts w:cstheme="minorHAnsi"/>
                <w:sz w:val="24"/>
                <w:szCs w:val="24"/>
              </w:rPr>
            </w:pPr>
            <w:r w:rsidRPr="001409C8">
              <w:rPr>
                <w:rFonts w:cstheme="minorHAnsi"/>
                <w:sz w:val="24"/>
                <w:szCs w:val="24"/>
              </w:rPr>
              <w:t>Please describe (see limits above) this individuals’ specialist knowledge and expertise</w:t>
            </w:r>
          </w:p>
        </w:tc>
      </w:tr>
      <w:tr w:rsidR="00C12B2F" w:rsidRPr="001409C8" w14:paraId="4BD94101" w14:textId="77777777" w:rsidTr="000A1122">
        <w:trPr>
          <w:trHeight w:val="372"/>
        </w:trPr>
        <w:tc>
          <w:tcPr>
            <w:tcW w:w="9162" w:type="dxa"/>
            <w:gridSpan w:val="4"/>
            <w:tcBorders>
              <w:top w:val="single" w:sz="4" w:space="0" w:color="8EAADB"/>
              <w:left w:val="single" w:sz="4" w:space="0" w:color="8EAADB"/>
              <w:bottom w:val="single" w:sz="4" w:space="0" w:color="8EAADB"/>
              <w:right w:val="single" w:sz="4" w:space="0" w:color="8EAADB"/>
            </w:tcBorders>
            <w:vAlign w:val="center"/>
            <w:hideMark/>
          </w:tcPr>
          <w:p w14:paraId="2099EB01" w14:textId="77777777" w:rsidR="00C12B2F" w:rsidRPr="001409C8" w:rsidRDefault="00C12B2F" w:rsidP="000A1122">
            <w:pPr>
              <w:spacing w:after="120" w:line="256" w:lineRule="auto"/>
              <w:rPr>
                <w:rFonts w:cstheme="minorHAnsi"/>
                <w:b/>
                <w:color w:val="1F4E79" w:themeColor="accent1" w:themeShade="80"/>
                <w:sz w:val="24"/>
                <w:szCs w:val="24"/>
              </w:rPr>
            </w:pPr>
            <w:r w:rsidRPr="001409C8">
              <w:rPr>
                <w:rFonts w:cstheme="minorHAnsi"/>
                <w:bCs/>
                <w:sz w:val="24"/>
                <w:szCs w:val="24"/>
              </w:rPr>
              <w:fldChar w:fldCharType="begin">
                <w:ffData>
                  <w:name w:val=""/>
                  <w:enabled/>
                  <w:calcOnExit w:val="0"/>
                  <w:textInput>
                    <w:default w:val="Click here and insert response"/>
                  </w:textInput>
                </w:ffData>
              </w:fldChar>
            </w:r>
            <w:r w:rsidRPr="001409C8">
              <w:rPr>
                <w:rFonts w:cstheme="minorHAnsi"/>
                <w:bCs/>
                <w:sz w:val="24"/>
                <w:szCs w:val="24"/>
              </w:rPr>
              <w:instrText xml:space="preserve"> FORMTEXT </w:instrText>
            </w:r>
            <w:r w:rsidRPr="001409C8">
              <w:rPr>
                <w:rFonts w:cstheme="minorHAnsi"/>
                <w:bCs/>
                <w:sz w:val="24"/>
                <w:szCs w:val="24"/>
              </w:rPr>
            </w:r>
            <w:r w:rsidRPr="001409C8">
              <w:rPr>
                <w:rFonts w:cstheme="minorHAnsi"/>
                <w:bCs/>
                <w:sz w:val="24"/>
                <w:szCs w:val="24"/>
              </w:rPr>
              <w:fldChar w:fldCharType="separate"/>
            </w:r>
            <w:r w:rsidRPr="001409C8">
              <w:rPr>
                <w:rFonts w:cstheme="minorHAnsi"/>
                <w:bCs/>
                <w:noProof/>
                <w:sz w:val="24"/>
                <w:szCs w:val="24"/>
              </w:rPr>
              <w:t>Click here and insert response</w:t>
            </w:r>
            <w:r w:rsidRPr="001409C8">
              <w:rPr>
                <w:rFonts w:cstheme="minorHAnsi"/>
                <w:bCs/>
                <w:sz w:val="24"/>
                <w:szCs w:val="24"/>
              </w:rPr>
              <w:fldChar w:fldCharType="end"/>
            </w:r>
          </w:p>
        </w:tc>
      </w:tr>
      <w:tr w:rsidR="00C12B2F" w:rsidRPr="001409C8" w14:paraId="51BCFEC4" w14:textId="77777777" w:rsidTr="000A1122">
        <w:trPr>
          <w:trHeight w:val="372"/>
        </w:trPr>
        <w:tc>
          <w:tcPr>
            <w:tcW w:w="9162" w:type="dxa"/>
            <w:gridSpan w:val="4"/>
            <w:tcBorders>
              <w:top w:val="single" w:sz="4" w:space="0" w:color="8EAADB"/>
              <w:left w:val="single" w:sz="4" w:space="0" w:color="8EAADB"/>
              <w:bottom w:val="single" w:sz="4" w:space="0" w:color="8EAADB"/>
              <w:right w:val="single" w:sz="4" w:space="0" w:color="8EAADB"/>
            </w:tcBorders>
            <w:shd w:val="clear" w:color="auto" w:fill="1F4E79" w:themeFill="accent1" w:themeFillShade="80"/>
            <w:vAlign w:val="center"/>
            <w:hideMark/>
          </w:tcPr>
          <w:p w14:paraId="689FB3AE" w14:textId="77777777" w:rsidR="00C12B2F" w:rsidRPr="001409C8" w:rsidRDefault="00C12B2F" w:rsidP="000A1122">
            <w:pPr>
              <w:spacing w:after="120" w:line="256" w:lineRule="auto"/>
              <w:jc w:val="center"/>
              <w:rPr>
                <w:rFonts w:cstheme="minorHAnsi"/>
                <w:b/>
                <w:bCs/>
                <w:sz w:val="24"/>
                <w:szCs w:val="24"/>
              </w:rPr>
            </w:pPr>
            <w:r w:rsidRPr="001409C8">
              <w:rPr>
                <w:rFonts w:cstheme="minorHAnsi"/>
                <w:b/>
                <w:bCs/>
                <w:color w:val="FFFFFF" w:themeColor="background1"/>
                <w:sz w:val="24"/>
                <w:szCs w:val="24"/>
              </w:rPr>
              <w:t>CONTRACT MANAGEMENT EXPERTISE</w:t>
            </w:r>
          </w:p>
        </w:tc>
      </w:tr>
      <w:tr w:rsidR="00C12B2F" w:rsidRPr="001409C8" w14:paraId="7365EA71" w14:textId="77777777" w:rsidTr="000A1122">
        <w:trPr>
          <w:trHeight w:val="372"/>
        </w:trPr>
        <w:tc>
          <w:tcPr>
            <w:tcW w:w="9162" w:type="dxa"/>
            <w:gridSpan w:val="4"/>
            <w:tcBorders>
              <w:top w:val="single" w:sz="4" w:space="0" w:color="8EAADB"/>
              <w:left w:val="single" w:sz="4" w:space="0" w:color="8EAADB"/>
              <w:bottom w:val="single" w:sz="4" w:space="0" w:color="8EAADB"/>
              <w:right w:val="single" w:sz="4" w:space="0" w:color="8EAADB"/>
            </w:tcBorders>
            <w:shd w:val="clear" w:color="auto" w:fill="D9E2F3" w:themeFill="accent5" w:themeFillTint="33"/>
            <w:vAlign w:val="center"/>
            <w:hideMark/>
          </w:tcPr>
          <w:p w14:paraId="5A8675E6" w14:textId="77777777" w:rsidR="00C12B2F" w:rsidRPr="001409C8" w:rsidRDefault="00C12B2F" w:rsidP="000A1122">
            <w:pPr>
              <w:spacing w:after="120" w:line="256" w:lineRule="auto"/>
              <w:rPr>
                <w:rFonts w:cstheme="minorHAnsi"/>
                <w:bCs/>
                <w:sz w:val="24"/>
                <w:szCs w:val="24"/>
              </w:rPr>
            </w:pPr>
            <w:r w:rsidRPr="001409C8">
              <w:rPr>
                <w:rFonts w:cstheme="minorHAnsi"/>
                <w:bCs/>
                <w:sz w:val="24"/>
                <w:szCs w:val="24"/>
              </w:rPr>
              <w:t>Please outline this individuals’ specific project management expertise, outlining accounts he/she has project managed.</w:t>
            </w:r>
          </w:p>
        </w:tc>
      </w:tr>
      <w:tr w:rsidR="00C12B2F" w:rsidRPr="001409C8" w14:paraId="55C11627" w14:textId="77777777" w:rsidTr="000A1122">
        <w:trPr>
          <w:trHeight w:val="372"/>
        </w:trPr>
        <w:tc>
          <w:tcPr>
            <w:tcW w:w="9162" w:type="dxa"/>
            <w:gridSpan w:val="4"/>
            <w:tcBorders>
              <w:top w:val="single" w:sz="4" w:space="0" w:color="8EAADB"/>
              <w:left w:val="single" w:sz="4" w:space="0" w:color="8EAADB"/>
              <w:bottom w:val="single" w:sz="4" w:space="0" w:color="8EAADB"/>
              <w:right w:val="single" w:sz="4" w:space="0" w:color="8EAADB"/>
            </w:tcBorders>
            <w:vAlign w:val="center"/>
            <w:hideMark/>
          </w:tcPr>
          <w:p w14:paraId="27DFF4DA" w14:textId="77777777" w:rsidR="00C12B2F" w:rsidRPr="001409C8" w:rsidRDefault="00C12B2F" w:rsidP="000A1122">
            <w:pPr>
              <w:spacing w:after="120" w:line="256" w:lineRule="auto"/>
              <w:rPr>
                <w:rFonts w:cstheme="minorHAnsi"/>
                <w:bCs/>
                <w:sz w:val="24"/>
                <w:szCs w:val="24"/>
              </w:rPr>
            </w:pPr>
            <w:r w:rsidRPr="001409C8">
              <w:rPr>
                <w:rFonts w:cstheme="minorHAnsi"/>
                <w:bCs/>
                <w:sz w:val="24"/>
                <w:szCs w:val="24"/>
              </w:rPr>
              <w:lastRenderedPageBreak/>
              <w:fldChar w:fldCharType="begin">
                <w:ffData>
                  <w:name w:val=""/>
                  <w:enabled/>
                  <w:calcOnExit w:val="0"/>
                  <w:textInput>
                    <w:default w:val="Click here and insert response"/>
                  </w:textInput>
                </w:ffData>
              </w:fldChar>
            </w:r>
            <w:r w:rsidRPr="001409C8">
              <w:rPr>
                <w:rFonts w:cstheme="minorHAnsi"/>
                <w:bCs/>
                <w:sz w:val="24"/>
                <w:szCs w:val="24"/>
              </w:rPr>
              <w:instrText xml:space="preserve"> FORMTEXT </w:instrText>
            </w:r>
            <w:r w:rsidRPr="001409C8">
              <w:rPr>
                <w:rFonts w:cstheme="minorHAnsi"/>
                <w:bCs/>
                <w:sz w:val="24"/>
                <w:szCs w:val="24"/>
              </w:rPr>
            </w:r>
            <w:r w:rsidRPr="001409C8">
              <w:rPr>
                <w:rFonts w:cstheme="minorHAnsi"/>
                <w:bCs/>
                <w:sz w:val="24"/>
                <w:szCs w:val="24"/>
              </w:rPr>
              <w:fldChar w:fldCharType="separate"/>
            </w:r>
            <w:r w:rsidRPr="001409C8">
              <w:rPr>
                <w:rFonts w:cstheme="minorHAnsi"/>
                <w:bCs/>
                <w:sz w:val="24"/>
                <w:szCs w:val="24"/>
              </w:rPr>
              <w:t>Click here and insert response</w:t>
            </w:r>
            <w:r w:rsidRPr="001409C8">
              <w:rPr>
                <w:rFonts w:cstheme="minorHAnsi"/>
                <w:bCs/>
                <w:sz w:val="24"/>
                <w:szCs w:val="24"/>
              </w:rPr>
              <w:fldChar w:fldCharType="end"/>
            </w:r>
          </w:p>
        </w:tc>
      </w:tr>
    </w:tbl>
    <w:p w14:paraId="612D52D9" w14:textId="77777777" w:rsidR="00C12B2F" w:rsidRDefault="00C12B2F">
      <w:r>
        <w:br w:type="page"/>
      </w:r>
    </w:p>
    <w:p w14:paraId="3198A069" w14:textId="09059484" w:rsidR="00707A96" w:rsidRPr="001409C8" w:rsidRDefault="00452A54" w:rsidP="00707A96">
      <w:pPr>
        <w:rPr>
          <w:rFonts w:eastAsia="Calibri" w:cs="Times New Roman"/>
          <w:b/>
          <w:spacing w:val="-1"/>
          <w:sz w:val="24"/>
          <w:szCs w:val="24"/>
          <w:u w:val="single"/>
        </w:rPr>
      </w:pPr>
      <w:r w:rsidRPr="001409C8">
        <w:rPr>
          <w:rFonts w:eastAsia="Calibri" w:cs="Times New Roman"/>
          <w:b/>
          <w:spacing w:val="-1"/>
          <w:sz w:val="24"/>
          <w:szCs w:val="24"/>
          <w:u w:val="single"/>
        </w:rPr>
        <w:lastRenderedPageBreak/>
        <w:t>Please Complete</w:t>
      </w:r>
      <w:r w:rsidR="00A344EF" w:rsidRPr="001409C8">
        <w:rPr>
          <w:rFonts w:eastAsia="Calibri" w:cs="Times New Roman"/>
          <w:b/>
          <w:spacing w:val="-1"/>
          <w:sz w:val="24"/>
          <w:szCs w:val="24"/>
          <w:u w:val="single"/>
        </w:rPr>
        <w:t xml:space="preserve"> and Sign</w:t>
      </w:r>
      <w:r w:rsidRPr="001409C8">
        <w:rPr>
          <w:rFonts w:eastAsia="Calibri" w:cs="Times New Roman"/>
          <w:b/>
          <w:spacing w:val="-1"/>
          <w:sz w:val="24"/>
          <w:szCs w:val="24"/>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6"/>
        <w:gridCol w:w="6680"/>
      </w:tblGrid>
      <w:tr w:rsidR="00707A96" w:rsidRPr="001409C8" w14:paraId="2E2482C2" w14:textId="77777777" w:rsidTr="00185558">
        <w:trPr>
          <w:trHeight w:val="454"/>
        </w:trPr>
        <w:tc>
          <w:tcPr>
            <w:tcW w:w="2346" w:type="dxa"/>
            <w:shd w:val="clear" w:color="auto" w:fill="D9E2F3" w:themeFill="accent5" w:themeFillTint="33"/>
          </w:tcPr>
          <w:p w14:paraId="474EA8F2" w14:textId="6C8BD803" w:rsidR="00707A96" w:rsidRPr="001409C8" w:rsidRDefault="001D0990" w:rsidP="0015547B">
            <w:pPr>
              <w:jc w:val="both"/>
              <w:rPr>
                <w:rFonts w:cs="Arial"/>
                <w:sz w:val="24"/>
                <w:szCs w:val="24"/>
              </w:rPr>
            </w:pPr>
            <w:r w:rsidRPr="001409C8">
              <w:rPr>
                <w:rFonts w:cs="Arial"/>
                <w:sz w:val="24"/>
                <w:szCs w:val="24"/>
              </w:rPr>
              <w:t>DECLARANT</w:t>
            </w:r>
          </w:p>
        </w:tc>
        <w:tc>
          <w:tcPr>
            <w:tcW w:w="6680" w:type="dxa"/>
          </w:tcPr>
          <w:p w14:paraId="2FB42CB9" w14:textId="77777777" w:rsidR="00707A96" w:rsidRPr="001409C8" w:rsidRDefault="00707A96" w:rsidP="0015547B">
            <w:pPr>
              <w:jc w:val="both"/>
              <w:rPr>
                <w:rFonts w:cs="Arial"/>
                <w:sz w:val="24"/>
                <w:szCs w:val="24"/>
              </w:rPr>
            </w:pPr>
          </w:p>
        </w:tc>
      </w:tr>
      <w:tr w:rsidR="00707A96" w:rsidRPr="001409C8" w14:paraId="26A60595" w14:textId="77777777" w:rsidTr="00185558">
        <w:trPr>
          <w:trHeight w:val="363"/>
        </w:trPr>
        <w:tc>
          <w:tcPr>
            <w:tcW w:w="2346" w:type="dxa"/>
            <w:shd w:val="clear" w:color="auto" w:fill="D9E2F3" w:themeFill="accent5" w:themeFillTint="33"/>
            <w:vAlign w:val="bottom"/>
          </w:tcPr>
          <w:p w14:paraId="49B9263E" w14:textId="3B103723" w:rsidR="00707A96" w:rsidRPr="001409C8" w:rsidRDefault="00185558" w:rsidP="0015547B">
            <w:pPr>
              <w:jc w:val="both"/>
              <w:rPr>
                <w:rFonts w:cs="Arial"/>
                <w:sz w:val="24"/>
                <w:szCs w:val="24"/>
              </w:rPr>
            </w:pPr>
            <w:r w:rsidRPr="001409C8">
              <w:rPr>
                <w:rFonts w:cs="Arial"/>
                <w:sz w:val="24"/>
                <w:szCs w:val="24"/>
              </w:rPr>
              <w:t>TENDERER NAME</w:t>
            </w:r>
            <w:r w:rsidR="00707A96" w:rsidRPr="001409C8">
              <w:rPr>
                <w:rFonts w:cs="Arial"/>
                <w:sz w:val="24"/>
                <w:szCs w:val="24"/>
              </w:rPr>
              <w:t xml:space="preserve"> </w:t>
            </w:r>
          </w:p>
        </w:tc>
        <w:tc>
          <w:tcPr>
            <w:tcW w:w="6680" w:type="dxa"/>
            <w:vAlign w:val="bottom"/>
          </w:tcPr>
          <w:p w14:paraId="5EFCE33A" w14:textId="77777777" w:rsidR="00707A96" w:rsidRPr="001409C8" w:rsidRDefault="00707A96" w:rsidP="0015547B">
            <w:pPr>
              <w:jc w:val="both"/>
              <w:rPr>
                <w:rFonts w:cs="Arial"/>
                <w:sz w:val="24"/>
                <w:szCs w:val="24"/>
              </w:rPr>
            </w:pPr>
          </w:p>
        </w:tc>
      </w:tr>
      <w:tr w:rsidR="00707A96" w:rsidRPr="001409C8" w14:paraId="698FA716" w14:textId="77777777" w:rsidTr="00185558">
        <w:trPr>
          <w:trHeight w:val="454"/>
        </w:trPr>
        <w:tc>
          <w:tcPr>
            <w:tcW w:w="2346" w:type="dxa"/>
            <w:shd w:val="clear" w:color="auto" w:fill="D9E2F3" w:themeFill="accent5" w:themeFillTint="33"/>
            <w:vAlign w:val="bottom"/>
          </w:tcPr>
          <w:p w14:paraId="4A30F2FB" w14:textId="77777777" w:rsidR="00707A96" w:rsidRPr="001409C8" w:rsidRDefault="00707A96" w:rsidP="0015547B">
            <w:pPr>
              <w:jc w:val="both"/>
              <w:rPr>
                <w:rFonts w:cs="Arial"/>
                <w:sz w:val="24"/>
                <w:szCs w:val="24"/>
              </w:rPr>
            </w:pPr>
            <w:r w:rsidRPr="001409C8">
              <w:rPr>
                <w:rFonts w:cs="Arial"/>
                <w:sz w:val="24"/>
                <w:szCs w:val="24"/>
              </w:rPr>
              <w:t>ADDRESS</w:t>
            </w:r>
          </w:p>
        </w:tc>
        <w:tc>
          <w:tcPr>
            <w:tcW w:w="6680" w:type="dxa"/>
            <w:vAlign w:val="bottom"/>
          </w:tcPr>
          <w:p w14:paraId="52E65675" w14:textId="77777777" w:rsidR="00707A96" w:rsidRPr="001409C8" w:rsidRDefault="00707A96" w:rsidP="0015547B">
            <w:pPr>
              <w:jc w:val="both"/>
              <w:rPr>
                <w:rFonts w:cs="Arial"/>
                <w:sz w:val="24"/>
                <w:szCs w:val="24"/>
              </w:rPr>
            </w:pPr>
          </w:p>
        </w:tc>
      </w:tr>
      <w:tr w:rsidR="00707A96" w:rsidRPr="001409C8" w14:paraId="0C9C4F92" w14:textId="77777777" w:rsidTr="00185558">
        <w:trPr>
          <w:trHeight w:val="454"/>
        </w:trPr>
        <w:tc>
          <w:tcPr>
            <w:tcW w:w="2346" w:type="dxa"/>
            <w:shd w:val="clear" w:color="auto" w:fill="D9E2F3" w:themeFill="accent5" w:themeFillTint="33"/>
            <w:vAlign w:val="bottom"/>
          </w:tcPr>
          <w:p w14:paraId="4709D600" w14:textId="77777777" w:rsidR="00707A96" w:rsidRPr="001409C8" w:rsidRDefault="00707A96" w:rsidP="0015547B">
            <w:pPr>
              <w:jc w:val="both"/>
              <w:rPr>
                <w:rFonts w:cs="Arial"/>
                <w:sz w:val="24"/>
                <w:szCs w:val="24"/>
              </w:rPr>
            </w:pPr>
          </w:p>
        </w:tc>
        <w:tc>
          <w:tcPr>
            <w:tcW w:w="6680" w:type="dxa"/>
            <w:vAlign w:val="bottom"/>
          </w:tcPr>
          <w:p w14:paraId="5F63A420" w14:textId="77777777" w:rsidR="00707A96" w:rsidRPr="001409C8" w:rsidRDefault="00707A96" w:rsidP="0015547B">
            <w:pPr>
              <w:jc w:val="both"/>
              <w:rPr>
                <w:rFonts w:cs="Arial"/>
                <w:sz w:val="24"/>
                <w:szCs w:val="24"/>
              </w:rPr>
            </w:pPr>
          </w:p>
        </w:tc>
      </w:tr>
      <w:tr w:rsidR="00707A96" w:rsidRPr="001409C8" w14:paraId="6024BEBD" w14:textId="77777777" w:rsidTr="00185558">
        <w:trPr>
          <w:trHeight w:val="454"/>
        </w:trPr>
        <w:tc>
          <w:tcPr>
            <w:tcW w:w="2346" w:type="dxa"/>
            <w:shd w:val="clear" w:color="auto" w:fill="D9E2F3" w:themeFill="accent5" w:themeFillTint="33"/>
            <w:vAlign w:val="bottom"/>
          </w:tcPr>
          <w:p w14:paraId="63A555C0" w14:textId="76A6C1FD" w:rsidR="00707A96" w:rsidRPr="001409C8" w:rsidRDefault="005D7FB6" w:rsidP="0015547B">
            <w:pPr>
              <w:jc w:val="both"/>
              <w:rPr>
                <w:rFonts w:cs="Arial"/>
                <w:b/>
                <w:sz w:val="24"/>
                <w:szCs w:val="24"/>
              </w:rPr>
            </w:pPr>
            <w:r w:rsidRPr="001409C8">
              <w:rPr>
                <w:rFonts w:cs="Arial"/>
                <w:b/>
                <w:sz w:val="24"/>
                <w:szCs w:val="24"/>
              </w:rPr>
              <w:t>SIGNATURE</w:t>
            </w:r>
          </w:p>
        </w:tc>
        <w:tc>
          <w:tcPr>
            <w:tcW w:w="6680" w:type="dxa"/>
            <w:vAlign w:val="bottom"/>
          </w:tcPr>
          <w:p w14:paraId="58D78C0D" w14:textId="77777777" w:rsidR="00707A96" w:rsidRPr="001409C8" w:rsidRDefault="00707A96" w:rsidP="0015547B">
            <w:pPr>
              <w:jc w:val="both"/>
              <w:rPr>
                <w:rFonts w:cs="Arial"/>
                <w:sz w:val="24"/>
                <w:szCs w:val="24"/>
              </w:rPr>
            </w:pPr>
          </w:p>
        </w:tc>
      </w:tr>
      <w:tr w:rsidR="00707A96" w:rsidRPr="001409C8" w14:paraId="5981C281" w14:textId="77777777" w:rsidTr="00185558">
        <w:trPr>
          <w:trHeight w:val="454"/>
        </w:trPr>
        <w:tc>
          <w:tcPr>
            <w:tcW w:w="2346" w:type="dxa"/>
            <w:shd w:val="clear" w:color="auto" w:fill="D9E2F3" w:themeFill="accent5" w:themeFillTint="33"/>
            <w:vAlign w:val="bottom"/>
          </w:tcPr>
          <w:p w14:paraId="7CB647B3" w14:textId="77777777" w:rsidR="00707A96" w:rsidRPr="001409C8" w:rsidRDefault="00707A96" w:rsidP="0015547B">
            <w:pPr>
              <w:jc w:val="both"/>
              <w:rPr>
                <w:rFonts w:cs="Arial"/>
                <w:sz w:val="24"/>
                <w:szCs w:val="24"/>
              </w:rPr>
            </w:pPr>
            <w:r w:rsidRPr="001409C8">
              <w:rPr>
                <w:rFonts w:cs="Arial"/>
                <w:sz w:val="24"/>
                <w:szCs w:val="24"/>
              </w:rPr>
              <w:t>PRINT NAME</w:t>
            </w:r>
          </w:p>
        </w:tc>
        <w:tc>
          <w:tcPr>
            <w:tcW w:w="6680" w:type="dxa"/>
            <w:vAlign w:val="bottom"/>
          </w:tcPr>
          <w:p w14:paraId="77E9A592" w14:textId="77777777" w:rsidR="00707A96" w:rsidRPr="001409C8" w:rsidRDefault="00707A96" w:rsidP="0015547B">
            <w:pPr>
              <w:jc w:val="both"/>
              <w:rPr>
                <w:rFonts w:cs="Arial"/>
                <w:sz w:val="24"/>
                <w:szCs w:val="24"/>
              </w:rPr>
            </w:pPr>
          </w:p>
        </w:tc>
      </w:tr>
      <w:tr w:rsidR="00707A96" w:rsidRPr="001409C8" w14:paraId="6CBD661E" w14:textId="77777777" w:rsidTr="00185558">
        <w:trPr>
          <w:trHeight w:val="454"/>
        </w:trPr>
        <w:tc>
          <w:tcPr>
            <w:tcW w:w="2346" w:type="dxa"/>
            <w:shd w:val="clear" w:color="auto" w:fill="D9E2F3" w:themeFill="accent5" w:themeFillTint="33"/>
            <w:vAlign w:val="bottom"/>
          </w:tcPr>
          <w:p w14:paraId="620FC16D" w14:textId="77777777" w:rsidR="00707A96" w:rsidRPr="001409C8" w:rsidRDefault="00707A96" w:rsidP="0015547B">
            <w:pPr>
              <w:jc w:val="both"/>
              <w:rPr>
                <w:rFonts w:cs="Arial"/>
                <w:sz w:val="24"/>
                <w:szCs w:val="24"/>
              </w:rPr>
            </w:pPr>
            <w:r w:rsidRPr="001409C8">
              <w:rPr>
                <w:rFonts w:cs="Arial"/>
                <w:sz w:val="24"/>
                <w:szCs w:val="24"/>
              </w:rPr>
              <w:t>POSITION</w:t>
            </w:r>
          </w:p>
        </w:tc>
        <w:tc>
          <w:tcPr>
            <w:tcW w:w="6680" w:type="dxa"/>
            <w:vAlign w:val="bottom"/>
          </w:tcPr>
          <w:p w14:paraId="117C6863" w14:textId="77777777" w:rsidR="00707A96" w:rsidRPr="001409C8" w:rsidRDefault="00707A96" w:rsidP="0015547B">
            <w:pPr>
              <w:jc w:val="both"/>
              <w:rPr>
                <w:rFonts w:cs="Arial"/>
                <w:sz w:val="24"/>
                <w:szCs w:val="24"/>
              </w:rPr>
            </w:pPr>
          </w:p>
        </w:tc>
      </w:tr>
      <w:tr w:rsidR="00707A96" w:rsidRPr="001409C8" w14:paraId="57EF5283" w14:textId="77777777" w:rsidTr="00185558">
        <w:trPr>
          <w:trHeight w:val="454"/>
        </w:trPr>
        <w:tc>
          <w:tcPr>
            <w:tcW w:w="2346" w:type="dxa"/>
            <w:shd w:val="clear" w:color="auto" w:fill="D9E2F3" w:themeFill="accent5" w:themeFillTint="33"/>
            <w:vAlign w:val="bottom"/>
          </w:tcPr>
          <w:p w14:paraId="39038A08" w14:textId="77777777" w:rsidR="00707A96" w:rsidRPr="001409C8" w:rsidRDefault="00707A96" w:rsidP="0015547B">
            <w:pPr>
              <w:jc w:val="both"/>
              <w:rPr>
                <w:rFonts w:cs="Arial"/>
                <w:sz w:val="24"/>
                <w:szCs w:val="24"/>
              </w:rPr>
            </w:pPr>
            <w:r w:rsidRPr="001409C8">
              <w:rPr>
                <w:rFonts w:cs="Arial"/>
                <w:sz w:val="24"/>
                <w:szCs w:val="24"/>
              </w:rPr>
              <w:t>DATE</w:t>
            </w:r>
          </w:p>
        </w:tc>
        <w:tc>
          <w:tcPr>
            <w:tcW w:w="6680" w:type="dxa"/>
            <w:vAlign w:val="bottom"/>
          </w:tcPr>
          <w:p w14:paraId="57D31591" w14:textId="77777777" w:rsidR="00707A96" w:rsidRPr="001409C8" w:rsidRDefault="00707A96" w:rsidP="0015547B">
            <w:pPr>
              <w:jc w:val="both"/>
              <w:rPr>
                <w:rFonts w:cs="Arial"/>
                <w:sz w:val="24"/>
                <w:szCs w:val="24"/>
              </w:rPr>
            </w:pPr>
          </w:p>
        </w:tc>
      </w:tr>
    </w:tbl>
    <w:p w14:paraId="133D4894" w14:textId="77777777" w:rsidR="00707A96" w:rsidRPr="001409C8" w:rsidRDefault="00707A96" w:rsidP="00707A96">
      <w:pPr>
        <w:ind w:left="360"/>
        <w:jc w:val="center"/>
        <w:rPr>
          <w:rFonts w:ascii="Arial" w:hAnsi="Arial" w:cs="Arial"/>
          <w:b/>
          <w:sz w:val="24"/>
          <w:szCs w:val="24"/>
        </w:rPr>
      </w:pPr>
    </w:p>
    <w:p w14:paraId="27DC1314" w14:textId="78666C8A" w:rsidR="00A344EF" w:rsidRPr="001409C8" w:rsidRDefault="00A344EF" w:rsidP="00A344EF">
      <w:pPr>
        <w:pStyle w:val="Heading2"/>
        <w:spacing w:before="1"/>
        <w:ind w:left="0"/>
        <w:rPr>
          <w:rFonts w:asciiTheme="minorHAnsi" w:hAnsiTheme="minorHAnsi" w:cstheme="minorHAnsi"/>
          <w:b w:val="0"/>
          <w:spacing w:val="-1"/>
        </w:rPr>
      </w:pPr>
      <w:r w:rsidRPr="001409C8">
        <w:rPr>
          <w:rFonts w:asciiTheme="minorHAnsi" w:hAnsiTheme="minorHAnsi" w:cstheme="minorHAnsi"/>
          <w:b w:val="0"/>
          <w:spacing w:val="-1"/>
        </w:rPr>
        <w:t>Along with the information requested in this Tender Response Document (TRD), tenderers must submit</w:t>
      </w:r>
      <w:r w:rsidR="00E62D4E" w:rsidRPr="001409C8">
        <w:rPr>
          <w:rFonts w:asciiTheme="minorHAnsi" w:hAnsiTheme="minorHAnsi" w:cstheme="minorHAnsi"/>
          <w:b w:val="0"/>
          <w:spacing w:val="-1"/>
        </w:rPr>
        <w:t xml:space="preserve"> (all included in tender documents):</w:t>
      </w:r>
    </w:p>
    <w:p w14:paraId="40D4AE0C" w14:textId="77777777" w:rsidR="00A344EF" w:rsidRPr="001409C8" w:rsidRDefault="00A344EF" w:rsidP="00A344EF">
      <w:pPr>
        <w:pStyle w:val="Heading2"/>
        <w:spacing w:before="1"/>
        <w:ind w:left="0"/>
        <w:rPr>
          <w:rFonts w:asciiTheme="minorHAnsi" w:hAnsiTheme="minorHAnsi" w:cstheme="minorHAnsi"/>
          <w:b w:val="0"/>
          <w:spacing w:val="-1"/>
        </w:rPr>
      </w:pPr>
    </w:p>
    <w:p w14:paraId="2842DA81" w14:textId="0232B627" w:rsidR="0010032E" w:rsidRPr="001F63D2" w:rsidRDefault="0010032E" w:rsidP="0010032E">
      <w:pPr>
        <w:pStyle w:val="Heading2"/>
        <w:spacing w:before="1"/>
        <w:ind w:left="0"/>
        <w:rPr>
          <w:rFonts w:asciiTheme="minorHAnsi" w:hAnsiTheme="minorHAnsi" w:cstheme="minorHAnsi"/>
          <w:b w:val="0"/>
          <w:spacing w:val="-1"/>
          <w:sz w:val="22"/>
          <w:szCs w:val="22"/>
        </w:rPr>
      </w:pPr>
    </w:p>
    <w:tbl>
      <w:tblPr>
        <w:tblStyle w:val="TableGrid"/>
        <w:tblW w:w="0" w:type="auto"/>
        <w:tblLook w:val="04A0" w:firstRow="1" w:lastRow="0" w:firstColumn="1" w:lastColumn="0" w:noHBand="0" w:noVBand="1"/>
      </w:tblPr>
      <w:tblGrid>
        <w:gridCol w:w="418"/>
        <w:gridCol w:w="6814"/>
        <w:gridCol w:w="1808"/>
      </w:tblGrid>
      <w:tr w:rsidR="0010032E" w:rsidRPr="001F63D2" w14:paraId="1CF85BE6" w14:textId="77777777" w:rsidTr="007B2D27">
        <w:tc>
          <w:tcPr>
            <w:tcW w:w="418" w:type="dxa"/>
            <w:shd w:val="clear" w:color="auto" w:fill="DEEAF6" w:themeFill="accent1" w:themeFillTint="33"/>
          </w:tcPr>
          <w:p w14:paraId="27C5576A" w14:textId="77777777" w:rsidR="0010032E" w:rsidRPr="001F63D2" w:rsidRDefault="0010032E" w:rsidP="007B2D27">
            <w:pPr>
              <w:pStyle w:val="Heading2"/>
              <w:spacing w:before="1"/>
              <w:ind w:left="0"/>
              <w:rPr>
                <w:rFonts w:asciiTheme="minorHAnsi" w:hAnsiTheme="minorHAnsi" w:cstheme="minorHAnsi"/>
                <w:bCs w:val="0"/>
                <w:spacing w:val="-1"/>
                <w:sz w:val="22"/>
                <w:szCs w:val="22"/>
              </w:rPr>
            </w:pPr>
            <w:r w:rsidRPr="001F63D2">
              <w:rPr>
                <w:rFonts w:asciiTheme="minorHAnsi" w:hAnsiTheme="minorHAnsi" w:cstheme="minorHAnsi"/>
                <w:bCs w:val="0"/>
                <w:spacing w:val="-1"/>
                <w:sz w:val="22"/>
                <w:szCs w:val="22"/>
              </w:rPr>
              <w:t>#</w:t>
            </w:r>
          </w:p>
        </w:tc>
        <w:tc>
          <w:tcPr>
            <w:tcW w:w="6814" w:type="dxa"/>
            <w:shd w:val="clear" w:color="auto" w:fill="DEEAF6" w:themeFill="accent1" w:themeFillTint="33"/>
          </w:tcPr>
          <w:p w14:paraId="58B73B19" w14:textId="77777777" w:rsidR="0010032E" w:rsidRPr="001F63D2" w:rsidRDefault="0010032E" w:rsidP="007B2D27">
            <w:pPr>
              <w:pStyle w:val="Heading2"/>
              <w:spacing w:before="1"/>
              <w:ind w:left="0"/>
              <w:rPr>
                <w:rFonts w:asciiTheme="minorHAnsi" w:hAnsiTheme="minorHAnsi" w:cstheme="minorHAnsi"/>
                <w:bCs w:val="0"/>
                <w:spacing w:val="-1"/>
                <w:sz w:val="22"/>
                <w:szCs w:val="22"/>
              </w:rPr>
            </w:pPr>
            <w:r w:rsidRPr="001F63D2">
              <w:rPr>
                <w:rFonts w:asciiTheme="minorHAnsi" w:hAnsiTheme="minorHAnsi" w:cstheme="minorHAnsi"/>
                <w:bCs w:val="0"/>
                <w:spacing w:val="-1"/>
                <w:sz w:val="22"/>
                <w:szCs w:val="22"/>
              </w:rPr>
              <w:t>Document/Requirement</w:t>
            </w:r>
          </w:p>
          <w:p w14:paraId="086313C3" w14:textId="77777777" w:rsidR="0010032E" w:rsidRPr="001F63D2" w:rsidRDefault="0010032E" w:rsidP="007B2D27">
            <w:pPr>
              <w:pStyle w:val="Heading2"/>
              <w:spacing w:before="1"/>
              <w:ind w:left="0"/>
              <w:rPr>
                <w:rFonts w:asciiTheme="minorHAnsi" w:hAnsiTheme="minorHAnsi" w:cstheme="minorHAnsi"/>
                <w:bCs w:val="0"/>
                <w:spacing w:val="-1"/>
                <w:sz w:val="22"/>
                <w:szCs w:val="22"/>
              </w:rPr>
            </w:pPr>
          </w:p>
        </w:tc>
        <w:tc>
          <w:tcPr>
            <w:tcW w:w="1808" w:type="dxa"/>
            <w:shd w:val="clear" w:color="auto" w:fill="DEEAF6" w:themeFill="accent1" w:themeFillTint="33"/>
          </w:tcPr>
          <w:p w14:paraId="5BF9E5F9" w14:textId="77777777" w:rsidR="0010032E" w:rsidRPr="001F63D2" w:rsidRDefault="0010032E" w:rsidP="007B2D27">
            <w:pPr>
              <w:pStyle w:val="Heading2"/>
              <w:spacing w:before="1"/>
              <w:ind w:left="0"/>
              <w:rPr>
                <w:rFonts w:asciiTheme="minorHAnsi" w:hAnsiTheme="minorHAnsi" w:cstheme="minorHAnsi"/>
                <w:bCs w:val="0"/>
                <w:spacing w:val="-1"/>
                <w:sz w:val="22"/>
                <w:szCs w:val="22"/>
              </w:rPr>
            </w:pPr>
            <w:r w:rsidRPr="001F63D2">
              <w:rPr>
                <w:rFonts w:asciiTheme="minorHAnsi" w:hAnsiTheme="minorHAnsi" w:cstheme="minorHAnsi"/>
                <w:bCs w:val="0"/>
                <w:spacing w:val="-1"/>
                <w:sz w:val="22"/>
                <w:szCs w:val="22"/>
              </w:rPr>
              <w:t>Please Tick</w:t>
            </w:r>
          </w:p>
        </w:tc>
      </w:tr>
      <w:tr w:rsidR="0010032E" w:rsidRPr="001F63D2" w14:paraId="185C06A5" w14:textId="77777777" w:rsidTr="007B2D27">
        <w:tc>
          <w:tcPr>
            <w:tcW w:w="418" w:type="dxa"/>
            <w:shd w:val="clear" w:color="auto" w:fill="FFFFFF" w:themeFill="background1"/>
          </w:tcPr>
          <w:p w14:paraId="7EEA433E" w14:textId="77777777" w:rsidR="0010032E" w:rsidRPr="001F63D2" w:rsidRDefault="0010032E" w:rsidP="007B2D27">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1</w:t>
            </w:r>
          </w:p>
        </w:tc>
        <w:tc>
          <w:tcPr>
            <w:tcW w:w="6814" w:type="dxa"/>
            <w:shd w:val="clear" w:color="auto" w:fill="FFFFFF" w:themeFill="background1"/>
          </w:tcPr>
          <w:p w14:paraId="7C22A6AB" w14:textId="77777777" w:rsidR="0010032E" w:rsidRPr="001F63D2" w:rsidRDefault="0010032E" w:rsidP="007B2D27">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All declaration’s signed (including last page) in this Tender Response Document</w:t>
            </w:r>
          </w:p>
        </w:tc>
        <w:tc>
          <w:tcPr>
            <w:tcW w:w="1808" w:type="dxa"/>
            <w:shd w:val="clear" w:color="auto" w:fill="FFFFFF" w:themeFill="background1"/>
          </w:tcPr>
          <w:p w14:paraId="5860E5C8" w14:textId="77777777" w:rsidR="0010032E" w:rsidRPr="001F63D2" w:rsidRDefault="0010032E" w:rsidP="007B2D27">
            <w:pPr>
              <w:pStyle w:val="Heading2"/>
              <w:spacing w:before="1"/>
              <w:ind w:left="0"/>
              <w:rPr>
                <w:rFonts w:asciiTheme="minorHAnsi" w:hAnsiTheme="minorHAnsi" w:cstheme="minorHAnsi"/>
                <w:b w:val="0"/>
                <w:spacing w:val="-1"/>
                <w:sz w:val="22"/>
                <w:szCs w:val="22"/>
              </w:rPr>
            </w:pPr>
          </w:p>
        </w:tc>
      </w:tr>
      <w:tr w:rsidR="0010032E" w:rsidRPr="001F63D2" w14:paraId="369E97E1" w14:textId="77777777" w:rsidTr="007B2D27">
        <w:tc>
          <w:tcPr>
            <w:tcW w:w="418" w:type="dxa"/>
          </w:tcPr>
          <w:p w14:paraId="1D77AB61" w14:textId="77777777" w:rsidR="0010032E" w:rsidRPr="001F63D2" w:rsidRDefault="0010032E" w:rsidP="007B2D27">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2</w:t>
            </w:r>
          </w:p>
        </w:tc>
        <w:tc>
          <w:tcPr>
            <w:tcW w:w="6814" w:type="dxa"/>
          </w:tcPr>
          <w:p w14:paraId="12F66E00" w14:textId="77777777" w:rsidR="0010032E" w:rsidRPr="001F63D2" w:rsidRDefault="0010032E" w:rsidP="007B2D27">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 xml:space="preserve">A completed Tenderer’s Statement as set out in </w:t>
            </w:r>
            <w:r w:rsidRPr="001F63D2">
              <w:rPr>
                <w:rFonts w:asciiTheme="minorHAnsi" w:hAnsiTheme="minorHAnsi" w:cstheme="minorHAnsi"/>
                <w:b w:val="0"/>
                <w:spacing w:val="-1"/>
                <w:sz w:val="22"/>
                <w:szCs w:val="22"/>
                <w:u w:val="single"/>
              </w:rPr>
              <w:t>Appendix 3</w:t>
            </w:r>
            <w:r w:rsidRPr="001F63D2">
              <w:rPr>
                <w:rFonts w:asciiTheme="minorHAnsi" w:hAnsiTheme="minorHAnsi" w:cstheme="minorHAnsi"/>
                <w:b w:val="0"/>
                <w:spacing w:val="-1"/>
                <w:sz w:val="22"/>
                <w:szCs w:val="22"/>
              </w:rPr>
              <w:t xml:space="preserve"> of the Request for Tenders (RFT) and included in CfT documents.</w:t>
            </w:r>
          </w:p>
        </w:tc>
        <w:tc>
          <w:tcPr>
            <w:tcW w:w="1808" w:type="dxa"/>
          </w:tcPr>
          <w:p w14:paraId="12E6AD9A" w14:textId="77777777" w:rsidR="0010032E" w:rsidRPr="001F63D2" w:rsidRDefault="0010032E" w:rsidP="007B2D27">
            <w:pPr>
              <w:pStyle w:val="Heading2"/>
              <w:spacing w:before="1"/>
              <w:ind w:left="0"/>
              <w:rPr>
                <w:rFonts w:asciiTheme="minorHAnsi" w:hAnsiTheme="minorHAnsi" w:cstheme="minorHAnsi"/>
                <w:b w:val="0"/>
                <w:spacing w:val="-1"/>
                <w:sz w:val="22"/>
                <w:szCs w:val="22"/>
              </w:rPr>
            </w:pPr>
          </w:p>
        </w:tc>
      </w:tr>
      <w:tr w:rsidR="0010032E" w:rsidRPr="001F63D2" w14:paraId="7A43B2AC" w14:textId="77777777" w:rsidTr="007B2D27">
        <w:tc>
          <w:tcPr>
            <w:tcW w:w="418" w:type="dxa"/>
          </w:tcPr>
          <w:p w14:paraId="7D356FA5" w14:textId="77777777" w:rsidR="0010032E" w:rsidRPr="001F63D2" w:rsidRDefault="0010032E" w:rsidP="007B2D27">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3</w:t>
            </w:r>
          </w:p>
        </w:tc>
        <w:tc>
          <w:tcPr>
            <w:tcW w:w="6814" w:type="dxa"/>
          </w:tcPr>
          <w:p w14:paraId="06091624" w14:textId="77777777" w:rsidR="0010032E" w:rsidRPr="001F63D2" w:rsidRDefault="0010032E" w:rsidP="007B2D27">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 xml:space="preserve">A completed Declaration as to Personal Circumstances of Tenderer as set out in </w:t>
            </w:r>
            <w:r w:rsidRPr="001F63D2">
              <w:rPr>
                <w:rFonts w:asciiTheme="minorHAnsi" w:hAnsiTheme="minorHAnsi" w:cstheme="minorHAnsi"/>
                <w:b w:val="0"/>
                <w:spacing w:val="-1"/>
                <w:sz w:val="22"/>
                <w:szCs w:val="22"/>
                <w:u w:val="single"/>
              </w:rPr>
              <w:t>Appendix 4</w:t>
            </w:r>
            <w:r w:rsidRPr="001F63D2">
              <w:rPr>
                <w:rFonts w:asciiTheme="minorHAnsi" w:hAnsiTheme="minorHAnsi" w:cstheme="minorHAnsi"/>
                <w:b w:val="0"/>
                <w:spacing w:val="-1"/>
                <w:sz w:val="22"/>
                <w:szCs w:val="22"/>
              </w:rPr>
              <w:t xml:space="preserve"> of the Request for Tenders (RFT) and included in CfT documents.</w:t>
            </w:r>
          </w:p>
        </w:tc>
        <w:tc>
          <w:tcPr>
            <w:tcW w:w="1808" w:type="dxa"/>
          </w:tcPr>
          <w:p w14:paraId="25A306AC" w14:textId="77777777" w:rsidR="0010032E" w:rsidRPr="001F63D2" w:rsidRDefault="0010032E" w:rsidP="007B2D27">
            <w:pPr>
              <w:pStyle w:val="Heading2"/>
              <w:spacing w:before="1"/>
              <w:ind w:left="0"/>
              <w:rPr>
                <w:rFonts w:asciiTheme="minorHAnsi" w:hAnsiTheme="minorHAnsi" w:cstheme="minorHAnsi"/>
                <w:b w:val="0"/>
                <w:spacing w:val="-1"/>
                <w:sz w:val="22"/>
                <w:szCs w:val="22"/>
              </w:rPr>
            </w:pPr>
          </w:p>
        </w:tc>
      </w:tr>
      <w:tr w:rsidR="0010032E" w:rsidRPr="001F63D2" w14:paraId="56032031" w14:textId="77777777" w:rsidTr="007B2D27">
        <w:tc>
          <w:tcPr>
            <w:tcW w:w="418" w:type="dxa"/>
          </w:tcPr>
          <w:p w14:paraId="122A678C" w14:textId="77777777" w:rsidR="0010032E" w:rsidRPr="001F63D2" w:rsidRDefault="0010032E" w:rsidP="007B2D27">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4</w:t>
            </w:r>
          </w:p>
        </w:tc>
        <w:tc>
          <w:tcPr>
            <w:tcW w:w="6814" w:type="dxa"/>
          </w:tcPr>
          <w:p w14:paraId="7FD33175" w14:textId="77777777" w:rsidR="0010032E" w:rsidRPr="001F63D2" w:rsidRDefault="0010032E" w:rsidP="007B2D27">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An MS WORD version of the European Single Procurement Document (ESPD)</w:t>
            </w:r>
            <w:r>
              <w:rPr>
                <w:rFonts w:asciiTheme="minorHAnsi" w:hAnsiTheme="minorHAnsi" w:cstheme="minorHAnsi"/>
                <w:b w:val="0"/>
                <w:spacing w:val="-1"/>
                <w:sz w:val="22"/>
                <w:szCs w:val="22"/>
              </w:rPr>
              <w:t xml:space="preserve">, </w:t>
            </w:r>
            <w:r w:rsidRPr="001F63D2">
              <w:rPr>
                <w:rFonts w:asciiTheme="minorHAnsi" w:hAnsiTheme="minorHAnsi" w:cstheme="minorHAnsi"/>
                <w:b w:val="0"/>
                <w:spacing w:val="-1"/>
                <w:sz w:val="22"/>
                <w:szCs w:val="22"/>
              </w:rPr>
              <w:t>included in CfT documents.</w:t>
            </w:r>
          </w:p>
        </w:tc>
        <w:tc>
          <w:tcPr>
            <w:tcW w:w="1808" w:type="dxa"/>
          </w:tcPr>
          <w:p w14:paraId="641D6045" w14:textId="77777777" w:rsidR="0010032E" w:rsidRPr="001F63D2" w:rsidRDefault="0010032E" w:rsidP="007B2D27">
            <w:pPr>
              <w:pStyle w:val="Heading2"/>
              <w:spacing w:before="1"/>
              <w:ind w:left="0"/>
              <w:rPr>
                <w:rFonts w:asciiTheme="minorHAnsi" w:hAnsiTheme="minorHAnsi" w:cstheme="minorHAnsi"/>
                <w:b w:val="0"/>
                <w:spacing w:val="-1"/>
                <w:sz w:val="22"/>
                <w:szCs w:val="22"/>
              </w:rPr>
            </w:pPr>
          </w:p>
        </w:tc>
      </w:tr>
      <w:tr w:rsidR="0010032E" w:rsidRPr="001F63D2" w14:paraId="2DCE1361" w14:textId="77777777" w:rsidTr="007B2D27">
        <w:tc>
          <w:tcPr>
            <w:tcW w:w="418" w:type="dxa"/>
          </w:tcPr>
          <w:p w14:paraId="50F6CB92" w14:textId="77777777" w:rsidR="0010032E" w:rsidRPr="001F63D2" w:rsidRDefault="0010032E" w:rsidP="007B2D27">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5</w:t>
            </w:r>
          </w:p>
        </w:tc>
        <w:tc>
          <w:tcPr>
            <w:tcW w:w="6814" w:type="dxa"/>
          </w:tcPr>
          <w:p w14:paraId="26EC7CBA" w14:textId="77777777" w:rsidR="0010032E" w:rsidRPr="001F63D2" w:rsidRDefault="0010032E" w:rsidP="007B2D27">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A detailed breakdown of the annual costs proposed (see note in Appendix 2: Pricing Schedule)</w:t>
            </w:r>
          </w:p>
        </w:tc>
        <w:tc>
          <w:tcPr>
            <w:tcW w:w="1808" w:type="dxa"/>
          </w:tcPr>
          <w:p w14:paraId="5979B97F" w14:textId="77777777" w:rsidR="0010032E" w:rsidRPr="001F63D2" w:rsidRDefault="0010032E" w:rsidP="007B2D27">
            <w:pPr>
              <w:pStyle w:val="Heading2"/>
              <w:spacing w:before="1"/>
              <w:ind w:left="0"/>
              <w:rPr>
                <w:rFonts w:asciiTheme="minorHAnsi" w:hAnsiTheme="minorHAnsi" w:cstheme="minorHAnsi"/>
                <w:b w:val="0"/>
                <w:spacing w:val="-1"/>
                <w:sz w:val="22"/>
                <w:szCs w:val="22"/>
              </w:rPr>
            </w:pPr>
          </w:p>
        </w:tc>
      </w:tr>
      <w:tr w:rsidR="0010032E" w:rsidRPr="001F63D2" w14:paraId="7EEB4516" w14:textId="77777777" w:rsidTr="007B2D27">
        <w:tc>
          <w:tcPr>
            <w:tcW w:w="418" w:type="dxa"/>
          </w:tcPr>
          <w:p w14:paraId="55CA4CB3" w14:textId="77777777" w:rsidR="0010032E" w:rsidRPr="001F63D2" w:rsidRDefault="0010032E" w:rsidP="007B2D27">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6</w:t>
            </w:r>
          </w:p>
        </w:tc>
        <w:tc>
          <w:tcPr>
            <w:tcW w:w="6814" w:type="dxa"/>
          </w:tcPr>
          <w:p w14:paraId="4CED4E69" w14:textId="77777777" w:rsidR="0010032E" w:rsidRPr="001F63D2" w:rsidRDefault="0010032E" w:rsidP="007B2D27">
            <w:pPr>
              <w:pStyle w:val="Heading2"/>
              <w:spacing w:before="1"/>
              <w:ind w:left="0"/>
              <w:rPr>
                <w:rFonts w:asciiTheme="minorHAnsi" w:hAnsiTheme="minorHAnsi" w:cstheme="minorHAnsi"/>
                <w:b w:val="0"/>
                <w:spacing w:val="-1"/>
                <w:sz w:val="22"/>
                <w:szCs w:val="22"/>
              </w:rPr>
            </w:pPr>
            <w:r w:rsidRPr="001F63D2">
              <w:rPr>
                <w:rFonts w:asciiTheme="minorHAnsi" w:hAnsiTheme="minorHAnsi" w:cstheme="minorHAnsi"/>
                <w:b w:val="0"/>
                <w:spacing w:val="-1"/>
                <w:sz w:val="22"/>
                <w:szCs w:val="22"/>
              </w:rPr>
              <w:t xml:space="preserve">An organisation chart setting out the reporting lines for the account manager and proposed resources. </w:t>
            </w:r>
          </w:p>
        </w:tc>
        <w:tc>
          <w:tcPr>
            <w:tcW w:w="1808" w:type="dxa"/>
          </w:tcPr>
          <w:p w14:paraId="46E5F4C0" w14:textId="77777777" w:rsidR="0010032E" w:rsidRPr="001F63D2" w:rsidRDefault="0010032E" w:rsidP="007B2D27">
            <w:pPr>
              <w:pStyle w:val="Heading2"/>
              <w:spacing w:before="1"/>
              <w:ind w:left="0"/>
              <w:rPr>
                <w:rFonts w:asciiTheme="minorHAnsi" w:hAnsiTheme="minorHAnsi" w:cstheme="minorHAnsi"/>
                <w:b w:val="0"/>
                <w:spacing w:val="-1"/>
                <w:sz w:val="22"/>
                <w:szCs w:val="22"/>
              </w:rPr>
            </w:pPr>
          </w:p>
        </w:tc>
      </w:tr>
      <w:tr w:rsidR="0010032E" w:rsidRPr="001F63D2" w14:paraId="19044656" w14:textId="77777777" w:rsidTr="007B2D27">
        <w:tc>
          <w:tcPr>
            <w:tcW w:w="418" w:type="dxa"/>
          </w:tcPr>
          <w:p w14:paraId="22C646F1" w14:textId="77777777" w:rsidR="0010032E" w:rsidRPr="001F63D2" w:rsidRDefault="0010032E" w:rsidP="007B2D27">
            <w:pPr>
              <w:pStyle w:val="Heading2"/>
              <w:spacing w:before="1"/>
              <w:ind w:left="0"/>
              <w:rPr>
                <w:rFonts w:asciiTheme="minorHAnsi" w:hAnsiTheme="minorHAnsi" w:cstheme="minorHAnsi"/>
                <w:b w:val="0"/>
                <w:spacing w:val="-1"/>
                <w:sz w:val="22"/>
                <w:szCs w:val="22"/>
              </w:rPr>
            </w:pPr>
            <w:r>
              <w:rPr>
                <w:rFonts w:asciiTheme="minorHAnsi" w:hAnsiTheme="minorHAnsi" w:cstheme="minorHAnsi"/>
                <w:b w:val="0"/>
                <w:spacing w:val="-1"/>
                <w:sz w:val="22"/>
                <w:szCs w:val="22"/>
              </w:rPr>
              <w:t>7</w:t>
            </w:r>
          </w:p>
        </w:tc>
        <w:tc>
          <w:tcPr>
            <w:tcW w:w="6814" w:type="dxa"/>
          </w:tcPr>
          <w:p w14:paraId="2B9C5F66" w14:textId="7843BA6F" w:rsidR="0010032E" w:rsidRPr="006071CA" w:rsidRDefault="0010032E" w:rsidP="007B2D27">
            <w:pPr>
              <w:pStyle w:val="Heading2"/>
              <w:spacing w:before="1"/>
              <w:ind w:left="0"/>
              <w:rPr>
                <w:rFonts w:asciiTheme="minorHAnsi" w:hAnsiTheme="minorHAnsi" w:cstheme="minorHAnsi"/>
                <w:b w:val="0"/>
                <w:spacing w:val="-1"/>
                <w:sz w:val="22"/>
                <w:szCs w:val="22"/>
              </w:rPr>
            </w:pPr>
            <w:r w:rsidRPr="006071CA">
              <w:rPr>
                <w:rFonts w:asciiTheme="minorHAnsi" w:hAnsiTheme="minorHAnsi" w:cstheme="minorHAnsi"/>
                <w:b w:val="0"/>
                <w:spacing w:val="-1"/>
                <w:sz w:val="22"/>
                <w:szCs w:val="22"/>
              </w:rPr>
              <w:t>A completed Appendix 9</w:t>
            </w:r>
            <w:r w:rsidR="006071CA" w:rsidRPr="006071CA">
              <w:rPr>
                <w:rFonts w:asciiTheme="minorHAnsi" w:hAnsiTheme="minorHAnsi" w:cstheme="minorHAnsi"/>
                <w:b w:val="0"/>
                <w:spacing w:val="-1"/>
                <w:sz w:val="22"/>
                <w:szCs w:val="22"/>
              </w:rPr>
              <w:t xml:space="preserve"> </w:t>
            </w:r>
            <w:r w:rsidR="006071CA" w:rsidRPr="006071CA">
              <w:rPr>
                <w:rFonts w:asciiTheme="minorHAnsi" w:hAnsiTheme="minorHAnsi" w:cstheme="minorHAnsi"/>
                <w:b w:val="0"/>
                <w:sz w:val="22"/>
                <w:szCs w:val="22"/>
              </w:rPr>
              <w:t xml:space="preserve">(issued as a separate document with tender suite) </w:t>
            </w:r>
            <w:r w:rsidRPr="006071CA">
              <w:rPr>
                <w:rFonts w:asciiTheme="minorHAnsi" w:hAnsiTheme="minorHAnsi" w:cstheme="minorHAnsi"/>
                <w:b w:val="0"/>
                <w:spacing w:val="-1"/>
                <w:sz w:val="22"/>
                <w:szCs w:val="22"/>
              </w:rPr>
              <w:t xml:space="preserve">– Bandwidth Table for completion </w:t>
            </w:r>
          </w:p>
          <w:p w14:paraId="29048959" w14:textId="77777777" w:rsidR="0010032E" w:rsidRPr="001F63D2" w:rsidRDefault="0010032E" w:rsidP="007B2D27">
            <w:pPr>
              <w:pStyle w:val="Heading2"/>
              <w:spacing w:before="1"/>
              <w:ind w:left="0"/>
              <w:rPr>
                <w:rFonts w:asciiTheme="minorHAnsi" w:hAnsiTheme="minorHAnsi" w:cstheme="minorHAnsi"/>
                <w:b w:val="0"/>
                <w:spacing w:val="-1"/>
                <w:sz w:val="22"/>
                <w:szCs w:val="22"/>
              </w:rPr>
            </w:pPr>
          </w:p>
        </w:tc>
        <w:tc>
          <w:tcPr>
            <w:tcW w:w="1808" w:type="dxa"/>
          </w:tcPr>
          <w:p w14:paraId="2E15E523" w14:textId="77777777" w:rsidR="0010032E" w:rsidRPr="001F63D2" w:rsidRDefault="0010032E" w:rsidP="007B2D27">
            <w:pPr>
              <w:pStyle w:val="Heading2"/>
              <w:spacing w:before="1"/>
              <w:ind w:left="0"/>
              <w:rPr>
                <w:rFonts w:asciiTheme="minorHAnsi" w:hAnsiTheme="minorHAnsi" w:cstheme="minorHAnsi"/>
                <w:b w:val="0"/>
                <w:spacing w:val="-1"/>
                <w:sz w:val="22"/>
                <w:szCs w:val="22"/>
              </w:rPr>
            </w:pPr>
          </w:p>
        </w:tc>
      </w:tr>
    </w:tbl>
    <w:p w14:paraId="540B03D1" w14:textId="77777777" w:rsidR="0010032E" w:rsidRDefault="0010032E" w:rsidP="0010032E">
      <w:pPr>
        <w:pStyle w:val="Heading2"/>
        <w:spacing w:before="1"/>
        <w:ind w:left="0"/>
        <w:rPr>
          <w:rFonts w:asciiTheme="minorHAnsi" w:hAnsiTheme="minorHAnsi" w:cstheme="minorHAnsi"/>
          <w:b w:val="0"/>
          <w:spacing w:val="-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769"/>
      </w:tblGrid>
      <w:tr w:rsidR="0010032E" w:rsidRPr="004E7D2E" w14:paraId="722850C2" w14:textId="77777777" w:rsidTr="007B2D27">
        <w:tc>
          <w:tcPr>
            <w:tcW w:w="1271" w:type="dxa"/>
          </w:tcPr>
          <w:p w14:paraId="459E5A11" w14:textId="77777777" w:rsidR="0010032E" w:rsidRPr="004E7D2E" w:rsidRDefault="0010032E" w:rsidP="007B2D27">
            <w:pPr>
              <w:pStyle w:val="Heading2"/>
              <w:spacing w:before="1"/>
              <w:ind w:left="0"/>
              <w:rPr>
                <w:rFonts w:asciiTheme="minorHAnsi" w:hAnsiTheme="minorHAnsi" w:cstheme="minorHAnsi"/>
                <w:bCs w:val="0"/>
                <w:spacing w:val="-1"/>
              </w:rPr>
            </w:pPr>
            <w:r w:rsidRPr="004E7D2E">
              <w:rPr>
                <w:rFonts w:asciiTheme="minorHAnsi" w:hAnsiTheme="minorHAnsi" w:cstheme="minorHAnsi"/>
                <w:bCs w:val="0"/>
              </w:rPr>
              <w:t xml:space="preserve">NOTE:  </w:t>
            </w:r>
          </w:p>
        </w:tc>
        <w:tc>
          <w:tcPr>
            <w:tcW w:w="7769" w:type="dxa"/>
          </w:tcPr>
          <w:p w14:paraId="66F222A7" w14:textId="77777777" w:rsidR="0010032E" w:rsidRPr="004E7D2E" w:rsidRDefault="0010032E" w:rsidP="007B2D27">
            <w:pPr>
              <w:pStyle w:val="Heading2"/>
              <w:numPr>
                <w:ilvl w:val="0"/>
                <w:numId w:val="49"/>
              </w:numPr>
              <w:spacing w:before="1"/>
              <w:rPr>
                <w:rFonts w:asciiTheme="minorHAnsi" w:hAnsiTheme="minorHAnsi" w:cstheme="minorHAnsi"/>
                <w:b w:val="0"/>
                <w:spacing w:val="-1"/>
              </w:rPr>
            </w:pPr>
            <w:r w:rsidRPr="004E7D2E">
              <w:rPr>
                <w:rFonts w:asciiTheme="minorHAnsi" w:hAnsiTheme="minorHAnsi" w:cstheme="minorHAnsi"/>
                <w:b w:val="0"/>
              </w:rPr>
              <w:t xml:space="preserve">Documents must be submitted individually.  </w:t>
            </w:r>
          </w:p>
        </w:tc>
      </w:tr>
      <w:tr w:rsidR="0010032E" w:rsidRPr="004E7D2E" w14:paraId="235DDC3C" w14:textId="77777777" w:rsidTr="007B2D27">
        <w:tc>
          <w:tcPr>
            <w:tcW w:w="1271" w:type="dxa"/>
          </w:tcPr>
          <w:p w14:paraId="0FAF187E" w14:textId="77777777" w:rsidR="0010032E" w:rsidRPr="004E7D2E" w:rsidRDefault="0010032E" w:rsidP="007B2D27">
            <w:pPr>
              <w:pStyle w:val="Heading2"/>
              <w:spacing w:before="1"/>
              <w:ind w:left="0"/>
              <w:rPr>
                <w:rFonts w:asciiTheme="minorHAnsi" w:hAnsiTheme="minorHAnsi" w:cstheme="minorHAnsi"/>
                <w:b w:val="0"/>
              </w:rPr>
            </w:pPr>
          </w:p>
        </w:tc>
        <w:tc>
          <w:tcPr>
            <w:tcW w:w="7769" w:type="dxa"/>
          </w:tcPr>
          <w:p w14:paraId="4B4B508C" w14:textId="77777777" w:rsidR="0010032E" w:rsidRPr="004E7D2E" w:rsidRDefault="0010032E" w:rsidP="007B2D27">
            <w:pPr>
              <w:pStyle w:val="Heading2"/>
              <w:numPr>
                <w:ilvl w:val="0"/>
                <w:numId w:val="49"/>
              </w:numPr>
              <w:spacing w:before="1"/>
              <w:rPr>
                <w:rFonts w:asciiTheme="minorHAnsi" w:hAnsiTheme="minorHAnsi" w:cstheme="minorHAnsi"/>
                <w:b w:val="0"/>
              </w:rPr>
            </w:pPr>
            <w:r w:rsidRPr="004E7D2E">
              <w:rPr>
                <w:rFonts w:asciiTheme="minorHAnsi" w:hAnsiTheme="minorHAnsi" w:cstheme="minorHAnsi"/>
                <w:b w:val="0"/>
              </w:rPr>
              <w:t xml:space="preserve">Do not merge </w:t>
            </w:r>
            <w:r w:rsidRPr="004E7D2E">
              <w:rPr>
                <w:rFonts w:asciiTheme="minorHAnsi" w:hAnsiTheme="minorHAnsi" w:cstheme="minorHAnsi"/>
                <w:b w:val="0"/>
              </w:rPr>
              <w:tab/>
              <w:t>all required documents into one document.</w:t>
            </w:r>
          </w:p>
        </w:tc>
      </w:tr>
      <w:tr w:rsidR="0010032E" w:rsidRPr="004E7D2E" w14:paraId="5088242F" w14:textId="77777777" w:rsidTr="007B2D27">
        <w:tc>
          <w:tcPr>
            <w:tcW w:w="1271" w:type="dxa"/>
          </w:tcPr>
          <w:p w14:paraId="62D6A750" w14:textId="77777777" w:rsidR="0010032E" w:rsidRPr="004E7D2E" w:rsidRDefault="0010032E" w:rsidP="007B2D27">
            <w:pPr>
              <w:pStyle w:val="Heading2"/>
              <w:spacing w:before="1"/>
              <w:ind w:left="0"/>
              <w:rPr>
                <w:rFonts w:asciiTheme="minorHAnsi" w:hAnsiTheme="minorHAnsi" w:cstheme="minorHAnsi"/>
                <w:b w:val="0"/>
              </w:rPr>
            </w:pPr>
          </w:p>
        </w:tc>
        <w:tc>
          <w:tcPr>
            <w:tcW w:w="7769" w:type="dxa"/>
          </w:tcPr>
          <w:p w14:paraId="5FDD86C5" w14:textId="77777777" w:rsidR="0010032E" w:rsidRPr="004E7D2E" w:rsidRDefault="0010032E" w:rsidP="007B2D27">
            <w:pPr>
              <w:pStyle w:val="Heading2"/>
              <w:numPr>
                <w:ilvl w:val="0"/>
                <w:numId w:val="49"/>
              </w:numPr>
              <w:spacing w:before="1"/>
              <w:rPr>
                <w:rFonts w:asciiTheme="minorHAnsi" w:hAnsiTheme="minorHAnsi" w:cstheme="minorHAnsi"/>
                <w:b w:val="0"/>
              </w:rPr>
            </w:pPr>
            <w:r w:rsidRPr="004E7D2E">
              <w:rPr>
                <w:rFonts w:asciiTheme="minorHAnsi" w:hAnsiTheme="minorHAnsi" w:cstheme="minorHAnsi"/>
                <w:b w:val="0"/>
              </w:rPr>
              <w:t xml:space="preserve">PDF documents must be in a readable/searchable format.  </w:t>
            </w:r>
          </w:p>
        </w:tc>
      </w:tr>
    </w:tbl>
    <w:p w14:paraId="0545A1E0" w14:textId="16208B9B" w:rsidR="005E41DA" w:rsidRDefault="005E41DA" w:rsidP="00181F40">
      <w:pPr>
        <w:pStyle w:val="Heading2"/>
        <w:spacing w:before="1"/>
        <w:ind w:left="567" w:hanging="567"/>
        <w:rPr>
          <w:rFonts w:asciiTheme="minorHAnsi" w:hAnsiTheme="minorHAnsi" w:cstheme="minorHAnsi"/>
          <w:b w:val="0"/>
          <w:spacing w:val="-1"/>
        </w:rPr>
      </w:pPr>
    </w:p>
    <w:p w14:paraId="31161934" w14:textId="77777777" w:rsidR="00A21B27" w:rsidRDefault="00A21B27" w:rsidP="00A21B27">
      <w:pPr>
        <w:spacing w:line="256" w:lineRule="auto"/>
      </w:pPr>
    </w:p>
    <w:sectPr w:rsidR="00A21B27" w:rsidSect="00951419">
      <w:headerReference w:type="default" r:id="rId13"/>
      <w:footerReference w:type="even" r:id="rId14"/>
      <w:footerReference w:type="default" r:id="rId15"/>
      <w:footerReference w:type="first" r:id="rId16"/>
      <w:pgSz w:w="11906" w:h="16838"/>
      <w:pgMar w:top="1440" w:right="1416"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321C6" w14:textId="77777777" w:rsidR="00123D59" w:rsidRDefault="00123D59" w:rsidP="005723E8">
      <w:pPr>
        <w:spacing w:after="0" w:line="240" w:lineRule="auto"/>
      </w:pPr>
      <w:r>
        <w:separator/>
      </w:r>
    </w:p>
  </w:endnote>
  <w:endnote w:type="continuationSeparator" w:id="0">
    <w:p w14:paraId="5F5B775F" w14:textId="77777777" w:rsidR="00123D59" w:rsidRDefault="00123D59" w:rsidP="00572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0E4F" w14:textId="01BA7B5F" w:rsidR="002F40AD" w:rsidRPr="00154DDB" w:rsidRDefault="002F40AD" w:rsidP="00154DDB">
    <w:pPr>
      <w:pStyle w:val="Footer"/>
      <w:jc w:val="right"/>
      <w:rPr>
        <w:sz w:val="16"/>
      </w:rPr>
    </w:pPr>
    <w:r>
      <w:rPr>
        <w:sz w:val="16"/>
      </w:rPr>
      <w:fldChar w:fldCharType="begin"/>
    </w:r>
    <w:r>
      <w:rPr>
        <w:sz w:val="16"/>
      </w:rPr>
      <w:instrText xml:space="preserve"> DOCPROPERTY  DMSDocRef  \* MERGEFORMAT </w:instrText>
    </w:r>
    <w:r>
      <w:rPr>
        <w:sz w:val="16"/>
      </w:rPr>
      <w:fldChar w:fldCharType="separate"/>
    </w:r>
    <w:r>
      <w:rPr>
        <w:b/>
        <w:bCs/>
        <w:sz w:val="16"/>
        <w:lang w:val="en-US"/>
      </w:rPr>
      <w:t>Error! Unknown document property name.</w:t>
    </w:r>
    <w:r>
      <w:rPr>
        <w:sz w:val="16"/>
      </w:rPr>
      <w:fldChar w:fldCharType="end"/>
    </w:r>
    <w:r>
      <w:rPr>
        <w:sz w:val="16"/>
      </w:rPr>
      <w:t xml:space="preserve">   </w:t>
    </w:r>
  </w:p>
  <w:p w14:paraId="4A7B8EA0" w14:textId="77777777" w:rsidR="002F40AD" w:rsidRDefault="002F40AD"/>
  <w:p w14:paraId="06FB7011" w14:textId="77777777" w:rsidR="002F40AD" w:rsidRDefault="002F40A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018160"/>
      <w:docPartObj>
        <w:docPartGallery w:val="Page Numbers (Bottom of Page)"/>
        <w:docPartUnique/>
      </w:docPartObj>
    </w:sdtPr>
    <w:sdtEndPr/>
    <w:sdtContent>
      <w:sdt>
        <w:sdtPr>
          <w:id w:val="128831129"/>
          <w:docPartObj>
            <w:docPartGallery w:val="Page Numbers (Top of Page)"/>
            <w:docPartUnique/>
          </w:docPartObj>
        </w:sdtPr>
        <w:sdtEndPr/>
        <w:sdtContent>
          <w:p w14:paraId="20EC38FC" w14:textId="10A1F8B0" w:rsidR="002F40AD" w:rsidRDefault="002F40AD" w:rsidP="00030CA6">
            <w:pPr>
              <w:pStyle w:val="Footer"/>
              <w:jc w:val="right"/>
            </w:pPr>
            <w:r w:rsidRPr="00A21B27">
              <w:t xml:space="preserve">Page </w:t>
            </w:r>
            <w:r w:rsidRPr="00A21B27">
              <w:rPr>
                <w:bCs/>
                <w:sz w:val="24"/>
                <w:szCs w:val="24"/>
              </w:rPr>
              <w:fldChar w:fldCharType="begin"/>
            </w:r>
            <w:r w:rsidRPr="00A21B27">
              <w:rPr>
                <w:bCs/>
              </w:rPr>
              <w:instrText xml:space="preserve"> PAGE </w:instrText>
            </w:r>
            <w:r w:rsidRPr="00A21B27">
              <w:rPr>
                <w:bCs/>
                <w:sz w:val="24"/>
                <w:szCs w:val="24"/>
              </w:rPr>
              <w:fldChar w:fldCharType="separate"/>
            </w:r>
            <w:r w:rsidR="001C4EB3">
              <w:rPr>
                <w:bCs/>
                <w:noProof/>
              </w:rPr>
              <w:t>1</w:t>
            </w:r>
            <w:r w:rsidRPr="00A21B27">
              <w:rPr>
                <w:bCs/>
                <w:sz w:val="24"/>
                <w:szCs w:val="24"/>
              </w:rPr>
              <w:fldChar w:fldCharType="end"/>
            </w:r>
            <w:r w:rsidRPr="00A21B27">
              <w:t xml:space="preserve"> of </w:t>
            </w:r>
            <w:r w:rsidRPr="00A21B27">
              <w:rPr>
                <w:bCs/>
                <w:sz w:val="24"/>
                <w:szCs w:val="24"/>
              </w:rPr>
              <w:fldChar w:fldCharType="begin"/>
            </w:r>
            <w:r w:rsidRPr="00A21B27">
              <w:rPr>
                <w:bCs/>
              </w:rPr>
              <w:instrText xml:space="preserve"> NUMPAGES  </w:instrText>
            </w:r>
            <w:r w:rsidRPr="00A21B27">
              <w:rPr>
                <w:bCs/>
                <w:sz w:val="24"/>
                <w:szCs w:val="24"/>
              </w:rPr>
              <w:fldChar w:fldCharType="separate"/>
            </w:r>
            <w:r w:rsidR="001C4EB3">
              <w:rPr>
                <w:bCs/>
                <w:noProof/>
              </w:rPr>
              <w:t>25</w:t>
            </w:r>
            <w:r w:rsidRPr="00A21B27">
              <w:rPr>
                <w:bCs/>
                <w:sz w:val="24"/>
                <w:szCs w:val="24"/>
              </w:rPr>
              <w:fldChar w:fldCharType="end"/>
            </w:r>
          </w:p>
        </w:sdtContent>
      </w:sdt>
    </w:sdtContent>
  </w:sdt>
  <w:p w14:paraId="22F9FE43" w14:textId="77777777" w:rsidR="002F40AD" w:rsidRDefault="002F40AD"/>
  <w:p w14:paraId="18416328" w14:textId="77777777" w:rsidR="002F40AD" w:rsidRDefault="002F40A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C3CD1" w14:textId="2CA1B063" w:rsidR="002F40AD" w:rsidRPr="00154DDB" w:rsidRDefault="002F40AD" w:rsidP="00154DDB">
    <w:pPr>
      <w:pStyle w:val="Footer"/>
      <w:jc w:val="right"/>
      <w:rPr>
        <w:sz w:val="16"/>
      </w:rPr>
    </w:pPr>
    <w:r>
      <w:rPr>
        <w:sz w:val="16"/>
      </w:rPr>
      <w:fldChar w:fldCharType="begin"/>
    </w:r>
    <w:r>
      <w:rPr>
        <w:sz w:val="16"/>
      </w:rPr>
      <w:instrText xml:space="preserve"> DOCPROPERTY  DMSDocRef  \* MERGEFORMAT </w:instrText>
    </w:r>
    <w:r>
      <w:rPr>
        <w:sz w:val="16"/>
      </w:rPr>
      <w:fldChar w:fldCharType="separate"/>
    </w:r>
    <w:r>
      <w:rPr>
        <w:b/>
        <w:bCs/>
        <w:sz w:val="16"/>
        <w:lang w:val="en-US"/>
      </w:rPr>
      <w:t>Error! Unknown document property name.</w:t>
    </w:r>
    <w:r>
      <w:rPr>
        <w:sz w:val="16"/>
      </w:rPr>
      <w:fldChar w:fldCharType="end"/>
    </w: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B6830" w14:textId="77777777" w:rsidR="00123D59" w:rsidRDefault="00123D59" w:rsidP="005723E8">
      <w:pPr>
        <w:spacing w:after="0" w:line="240" w:lineRule="auto"/>
      </w:pPr>
      <w:r>
        <w:separator/>
      </w:r>
    </w:p>
  </w:footnote>
  <w:footnote w:type="continuationSeparator" w:id="0">
    <w:p w14:paraId="3CA193AC" w14:textId="77777777" w:rsidR="00123D59" w:rsidRDefault="00123D59" w:rsidP="00572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E1F6A" w14:textId="77777777" w:rsidR="002F40AD" w:rsidRDefault="002F40AD" w:rsidP="002A3B2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7420"/>
    <w:multiLevelType w:val="hybridMultilevel"/>
    <w:tmpl w:val="24AC3024"/>
    <w:lvl w:ilvl="0" w:tplc="6124263C">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7F7D29"/>
    <w:multiLevelType w:val="hybridMultilevel"/>
    <w:tmpl w:val="759670D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3D412B9"/>
    <w:multiLevelType w:val="multilevel"/>
    <w:tmpl w:val="8EE20F94"/>
    <w:lvl w:ilvl="0">
      <w:start w:val="2"/>
      <w:numFmt w:val="decimal"/>
      <w:lvlText w:val="%1"/>
      <w:lvlJc w:val="left"/>
      <w:pPr>
        <w:ind w:left="360" w:hanging="360"/>
      </w:pPr>
      <w:rPr>
        <w:rFonts w:cstheme="minorBidi" w:hint="default"/>
        <w:u w:val="single"/>
      </w:rPr>
    </w:lvl>
    <w:lvl w:ilvl="1">
      <w:start w:val="1"/>
      <w:numFmt w:val="decimal"/>
      <w:lvlText w:val="%1.%2"/>
      <w:lvlJc w:val="left"/>
      <w:pPr>
        <w:ind w:left="360" w:hanging="360"/>
      </w:pPr>
      <w:rPr>
        <w:rFonts w:cstheme="minorBidi" w:hint="default"/>
        <w:u w:val="none"/>
      </w:rPr>
    </w:lvl>
    <w:lvl w:ilvl="2">
      <w:start w:val="1"/>
      <w:numFmt w:val="upperLetter"/>
      <w:lvlText w:val="%1.%2.%3"/>
      <w:lvlJc w:val="left"/>
      <w:pPr>
        <w:ind w:left="720" w:hanging="720"/>
      </w:pPr>
      <w:rPr>
        <w:rFonts w:cstheme="minorBidi" w:hint="default"/>
        <w:u w:val="single"/>
      </w:rPr>
    </w:lvl>
    <w:lvl w:ilvl="3">
      <w:start w:val="1"/>
      <w:numFmt w:val="decimal"/>
      <w:lvlText w:val="%1.%2.%3.%4"/>
      <w:lvlJc w:val="left"/>
      <w:pPr>
        <w:ind w:left="720" w:hanging="720"/>
      </w:pPr>
      <w:rPr>
        <w:rFonts w:cstheme="minorBidi" w:hint="default"/>
        <w:u w:val="single"/>
      </w:rPr>
    </w:lvl>
    <w:lvl w:ilvl="4">
      <w:start w:val="1"/>
      <w:numFmt w:val="decimal"/>
      <w:lvlText w:val="%1.%2.%3.%4.%5"/>
      <w:lvlJc w:val="left"/>
      <w:pPr>
        <w:ind w:left="1080" w:hanging="1080"/>
      </w:pPr>
      <w:rPr>
        <w:rFonts w:cstheme="minorBidi" w:hint="default"/>
        <w:u w:val="single"/>
      </w:rPr>
    </w:lvl>
    <w:lvl w:ilvl="5">
      <w:start w:val="1"/>
      <w:numFmt w:val="decimal"/>
      <w:lvlText w:val="%1.%2.%3.%4.%5.%6"/>
      <w:lvlJc w:val="left"/>
      <w:pPr>
        <w:ind w:left="1080" w:hanging="1080"/>
      </w:pPr>
      <w:rPr>
        <w:rFonts w:cstheme="minorBidi" w:hint="default"/>
        <w:u w:val="single"/>
      </w:rPr>
    </w:lvl>
    <w:lvl w:ilvl="6">
      <w:start w:val="1"/>
      <w:numFmt w:val="decimal"/>
      <w:lvlText w:val="%1.%2.%3.%4.%5.%6.%7"/>
      <w:lvlJc w:val="left"/>
      <w:pPr>
        <w:ind w:left="1440" w:hanging="1440"/>
      </w:pPr>
      <w:rPr>
        <w:rFonts w:cstheme="minorBidi" w:hint="default"/>
        <w:u w:val="single"/>
      </w:rPr>
    </w:lvl>
    <w:lvl w:ilvl="7">
      <w:start w:val="1"/>
      <w:numFmt w:val="decimal"/>
      <w:lvlText w:val="%1.%2.%3.%4.%5.%6.%7.%8"/>
      <w:lvlJc w:val="left"/>
      <w:pPr>
        <w:ind w:left="1440" w:hanging="1440"/>
      </w:pPr>
      <w:rPr>
        <w:rFonts w:cstheme="minorBidi" w:hint="default"/>
        <w:u w:val="single"/>
      </w:rPr>
    </w:lvl>
    <w:lvl w:ilvl="8">
      <w:start w:val="1"/>
      <w:numFmt w:val="decimal"/>
      <w:lvlText w:val="%1.%2.%3.%4.%5.%6.%7.%8.%9"/>
      <w:lvlJc w:val="left"/>
      <w:pPr>
        <w:ind w:left="1800" w:hanging="1800"/>
      </w:pPr>
      <w:rPr>
        <w:rFonts w:cstheme="minorBidi" w:hint="default"/>
        <w:u w:val="single"/>
      </w:rPr>
    </w:lvl>
  </w:abstractNum>
  <w:abstractNum w:abstractNumId="3" w15:restartNumberingAfterBreak="0">
    <w:nsid w:val="04B83914"/>
    <w:multiLevelType w:val="hybridMultilevel"/>
    <w:tmpl w:val="F1BA0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D17B7"/>
    <w:multiLevelType w:val="hybridMultilevel"/>
    <w:tmpl w:val="D4D8F708"/>
    <w:lvl w:ilvl="0" w:tplc="1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143F3C"/>
    <w:multiLevelType w:val="hybridMultilevel"/>
    <w:tmpl w:val="3B827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3C4676"/>
    <w:multiLevelType w:val="multilevel"/>
    <w:tmpl w:val="1CC633E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7275CB3"/>
    <w:multiLevelType w:val="multilevel"/>
    <w:tmpl w:val="A1A0E80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8" w15:restartNumberingAfterBreak="0">
    <w:nsid w:val="1849695E"/>
    <w:multiLevelType w:val="multilevel"/>
    <w:tmpl w:val="7DA24036"/>
    <w:lvl w:ilvl="0">
      <w:start w:val="1"/>
      <w:numFmt w:val="lowerLetter"/>
      <w:lvlText w:val="%1)"/>
      <w:lvlJc w:val="left"/>
      <w:pPr>
        <w:tabs>
          <w:tab w:val="num" w:pos="720"/>
        </w:tabs>
        <w:ind w:left="720" w:hanging="720"/>
      </w:pPr>
      <w:rPr>
        <w:rFonts w:ascii="Calibri" w:eastAsia="Times New Roman" w:hAnsi="Calibri"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8BA58F4"/>
    <w:multiLevelType w:val="hybridMultilevel"/>
    <w:tmpl w:val="AF7E1A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EA47FC"/>
    <w:multiLevelType w:val="hybridMultilevel"/>
    <w:tmpl w:val="1206E8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04817CA"/>
    <w:multiLevelType w:val="multilevel"/>
    <w:tmpl w:val="31285B90"/>
    <w:lvl w:ilvl="0">
      <w:start w:val="1"/>
      <w:numFmt w:val="decimal"/>
      <w:lvlText w:val="%1."/>
      <w:lvlJc w:val="left"/>
      <w:pPr>
        <w:tabs>
          <w:tab w:val="num" w:pos="720"/>
        </w:tabs>
        <w:ind w:left="720" w:hanging="720"/>
      </w:p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1E51918"/>
    <w:multiLevelType w:val="hybridMultilevel"/>
    <w:tmpl w:val="C1708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5505C5"/>
    <w:multiLevelType w:val="hybridMultilevel"/>
    <w:tmpl w:val="94B2EA78"/>
    <w:lvl w:ilvl="0" w:tplc="DBB414B4">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9B82908"/>
    <w:multiLevelType w:val="hybridMultilevel"/>
    <w:tmpl w:val="A7446C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A7C12E3"/>
    <w:multiLevelType w:val="hybridMultilevel"/>
    <w:tmpl w:val="6178D1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A9607D3"/>
    <w:multiLevelType w:val="hybridMultilevel"/>
    <w:tmpl w:val="90D47B3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DA97424"/>
    <w:multiLevelType w:val="hybridMultilevel"/>
    <w:tmpl w:val="99D89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A53424"/>
    <w:multiLevelType w:val="hybridMultilevel"/>
    <w:tmpl w:val="1368DBCA"/>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F895590"/>
    <w:multiLevelType w:val="hybridMultilevel"/>
    <w:tmpl w:val="7688CB6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20" w15:restartNumberingAfterBreak="0">
    <w:nsid w:val="31857712"/>
    <w:multiLevelType w:val="hybridMultilevel"/>
    <w:tmpl w:val="057A5152"/>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 w15:restartNumberingAfterBreak="0">
    <w:nsid w:val="36790451"/>
    <w:multiLevelType w:val="hybridMultilevel"/>
    <w:tmpl w:val="9AE27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6A5DD9"/>
    <w:multiLevelType w:val="hybridMultilevel"/>
    <w:tmpl w:val="318E6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A2D1C67"/>
    <w:multiLevelType w:val="hybridMultilevel"/>
    <w:tmpl w:val="C4E6434E"/>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3FF139CB"/>
    <w:multiLevelType w:val="hybridMultilevel"/>
    <w:tmpl w:val="D00864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4070D65"/>
    <w:multiLevelType w:val="hybridMultilevel"/>
    <w:tmpl w:val="027A801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5440E82"/>
    <w:multiLevelType w:val="hybridMultilevel"/>
    <w:tmpl w:val="91CA84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78F02EE"/>
    <w:multiLevelType w:val="hybridMultilevel"/>
    <w:tmpl w:val="5C0832F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4B373F32"/>
    <w:multiLevelType w:val="hybridMultilevel"/>
    <w:tmpl w:val="DFE03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861C4C"/>
    <w:multiLevelType w:val="hybridMultilevel"/>
    <w:tmpl w:val="B1A0C4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BC92C3A"/>
    <w:multiLevelType w:val="hybridMultilevel"/>
    <w:tmpl w:val="B776A7EA"/>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EB52B9C"/>
    <w:multiLevelType w:val="hybridMultilevel"/>
    <w:tmpl w:val="88C6B9EA"/>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32" w15:restartNumberingAfterBreak="0">
    <w:nsid w:val="509241CE"/>
    <w:multiLevelType w:val="hybridMultilevel"/>
    <w:tmpl w:val="7BF84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2E1B1F"/>
    <w:multiLevelType w:val="multilevel"/>
    <w:tmpl w:val="8040B98C"/>
    <w:lvl w:ilvl="0">
      <w:start w:val="1"/>
      <w:numFmt w:val="lowerLetter"/>
      <w:lvlText w:val="%1)"/>
      <w:lvlJc w:val="left"/>
      <w:pPr>
        <w:tabs>
          <w:tab w:val="num" w:pos="720"/>
        </w:tabs>
        <w:ind w:left="720" w:hanging="720"/>
      </w:pPr>
      <w:rPr>
        <w:rFonts w:ascii="Calibri" w:eastAsia="Times New Roman" w:hAnsi="Calibri" w:cs="Times New Roman"/>
      </w:r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532D3088"/>
    <w:multiLevelType w:val="hybridMultilevel"/>
    <w:tmpl w:val="FDCE6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6F2DC4"/>
    <w:multiLevelType w:val="hybridMultilevel"/>
    <w:tmpl w:val="E1DA0A5A"/>
    <w:lvl w:ilvl="0" w:tplc="04090001">
      <w:start w:val="1"/>
      <w:numFmt w:val="bullet"/>
      <w:lvlText w:val=""/>
      <w:lvlJc w:val="left"/>
      <w:pPr>
        <w:ind w:left="720" w:hanging="360"/>
      </w:pPr>
      <w:rPr>
        <w:rFonts w:ascii="Symbol" w:hAnsi="Symbol" w:hint="default"/>
      </w:rPr>
    </w:lvl>
    <w:lvl w:ilvl="1" w:tplc="A32C3D66">
      <w:start w:val="1"/>
      <w:numFmt w:val="bullet"/>
      <w:lvlText w:val="•"/>
      <w:lvlJc w:val="left"/>
      <w:pPr>
        <w:ind w:left="1800" w:hanging="720"/>
      </w:pPr>
      <w:rPr>
        <w:rFonts w:ascii="Calibri" w:eastAsia="Arial"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90D18BE"/>
    <w:multiLevelType w:val="hybridMultilevel"/>
    <w:tmpl w:val="B7689812"/>
    <w:lvl w:ilvl="0" w:tplc="1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BB6D4D"/>
    <w:multiLevelType w:val="hybridMultilevel"/>
    <w:tmpl w:val="00D065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DF01BE3"/>
    <w:multiLevelType w:val="hybridMultilevel"/>
    <w:tmpl w:val="3104B9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C710045"/>
    <w:multiLevelType w:val="hybridMultilevel"/>
    <w:tmpl w:val="08A64B9C"/>
    <w:lvl w:ilvl="0" w:tplc="3B2E9EF0">
      <w:start w:val="1"/>
      <w:numFmt w:val="bullet"/>
      <w:lvlText w:val="-"/>
      <w:lvlJc w:val="left"/>
      <w:pPr>
        <w:ind w:left="720" w:hanging="360"/>
      </w:pPr>
      <w:rPr>
        <w:rFonts w:ascii="Calibri" w:eastAsia="Times New Roman"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C8E649E"/>
    <w:multiLevelType w:val="hybridMultilevel"/>
    <w:tmpl w:val="AD7A93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CC467D6"/>
    <w:multiLevelType w:val="hybridMultilevel"/>
    <w:tmpl w:val="8766B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034BE3"/>
    <w:multiLevelType w:val="hybridMultilevel"/>
    <w:tmpl w:val="ED44C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D621D90"/>
    <w:multiLevelType w:val="hybridMultilevel"/>
    <w:tmpl w:val="608A22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E6744DF"/>
    <w:multiLevelType w:val="hybridMultilevel"/>
    <w:tmpl w:val="B8E6FB8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8965EC8"/>
    <w:multiLevelType w:val="hybridMultilevel"/>
    <w:tmpl w:val="A7E21566"/>
    <w:lvl w:ilvl="0" w:tplc="B58AFCE0">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6" w15:restartNumberingAfterBreak="0">
    <w:nsid w:val="7AAC73C4"/>
    <w:multiLevelType w:val="hybridMultilevel"/>
    <w:tmpl w:val="DB583D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AEA44FD"/>
    <w:multiLevelType w:val="hybridMultilevel"/>
    <w:tmpl w:val="FF0C0F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5F22DD"/>
    <w:multiLevelType w:val="hybridMultilevel"/>
    <w:tmpl w:val="4540FB04"/>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48440715">
    <w:abstractNumId w:val="5"/>
  </w:num>
  <w:num w:numId="2" w16cid:durableId="351801436">
    <w:abstractNumId w:val="44"/>
  </w:num>
  <w:num w:numId="3" w16cid:durableId="114719039">
    <w:abstractNumId w:val="45"/>
  </w:num>
  <w:num w:numId="4" w16cid:durableId="435296469">
    <w:abstractNumId w:val="16"/>
  </w:num>
  <w:num w:numId="5" w16cid:durableId="1553417228">
    <w:abstractNumId w:val="31"/>
  </w:num>
  <w:num w:numId="6" w16cid:durableId="1453749388">
    <w:abstractNumId w:val="10"/>
  </w:num>
  <w:num w:numId="7" w16cid:durableId="461729343">
    <w:abstractNumId w:val="25"/>
  </w:num>
  <w:num w:numId="8" w16cid:durableId="503672196">
    <w:abstractNumId w:val="48"/>
  </w:num>
  <w:num w:numId="9" w16cid:durableId="1687948019">
    <w:abstractNumId w:val="19"/>
  </w:num>
  <w:num w:numId="10" w16cid:durableId="142041208">
    <w:abstractNumId w:val="9"/>
  </w:num>
  <w:num w:numId="11" w16cid:durableId="1597210568">
    <w:abstractNumId w:val="6"/>
  </w:num>
  <w:num w:numId="12" w16cid:durableId="240331908">
    <w:abstractNumId w:val="14"/>
  </w:num>
  <w:num w:numId="13" w16cid:durableId="1391885101">
    <w:abstractNumId w:val="42"/>
  </w:num>
  <w:num w:numId="14" w16cid:durableId="1858082183">
    <w:abstractNumId w:val="3"/>
  </w:num>
  <w:num w:numId="15" w16cid:durableId="206070640">
    <w:abstractNumId w:val="29"/>
  </w:num>
  <w:num w:numId="16" w16cid:durableId="1733038676">
    <w:abstractNumId w:val="35"/>
  </w:num>
  <w:num w:numId="17" w16cid:durableId="1723401983">
    <w:abstractNumId w:val="4"/>
  </w:num>
  <w:num w:numId="18" w16cid:durableId="218908551">
    <w:abstractNumId w:val="36"/>
  </w:num>
  <w:num w:numId="19" w16cid:durableId="1333217755">
    <w:abstractNumId w:val="38"/>
  </w:num>
  <w:num w:numId="20" w16cid:durableId="1455516007">
    <w:abstractNumId w:val="30"/>
  </w:num>
  <w:num w:numId="21" w16cid:durableId="112796159">
    <w:abstractNumId w:val="13"/>
  </w:num>
  <w:num w:numId="22" w16cid:durableId="438836206">
    <w:abstractNumId w:val="17"/>
  </w:num>
  <w:num w:numId="23" w16cid:durableId="569778335">
    <w:abstractNumId w:val="2"/>
  </w:num>
  <w:num w:numId="24" w16cid:durableId="1025716708">
    <w:abstractNumId w:val="22"/>
  </w:num>
  <w:num w:numId="25" w16cid:durableId="1199783914">
    <w:abstractNumId w:val="41"/>
  </w:num>
  <w:num w:numId="26" w16cid:durableId="1442649419">
    <w:abstractNumId w:val="24"/>
  </w:num>
  <w:num w:numId="27" w16cid:durableId="412163604">
    <w:abstractNumId w:val="21"/>
  </w:num>
  <w:num w:numId="28" w16cid:durableId="777529134">
    <w:abstractNumId w:val="26"/>
  </w:num>
  <w:num w:numId="29" w16cid:durableId="301471638">
    <w:abstractNumId w:val="7"/>
  </w:num>
  <w:num w:numId="30" w16cid:durableId="101606668">
    <w:abstractNumId w:val="1"/>
  </w:num>
  <w:num w:numId="31" w16cid:durableId="899705617">
    <w:abstractNumId w:val="23"/>
  </w:num>
  <w:num w:numId="32" w16cid:durableId="12577851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03457654">
    <w:abstractNumId w:val="33"/>
  </w:num>
  <w:num w:numId="34" w16cid:durableId="1821534906">
    <w:abstractNumId w:val="43"/>
  </w:num>
  <w:num w:numId="35" w16cid:durableId="1452818255">
    <w:abstractNumId w:val="20"/>
  </w:num>
  <w:num w:numId="36" w16cid:durableId="1685011183">
    <w:abstractNumId w:val="11"/>
  </w:num>
  <w:num w:numId="37" w16cid:durableId="1078671834">
    <w:abstractNumId w:val="18"/>
  </w:num>
  <w:num w:numId="38" w16cid:durableId="2104180612">
    <w:abstractNumId w:val="27"/>
  </w:num>
  <w:num w:numId="39" w16cid:durableId="1141314867">
    <w:abstractNumId w:val="12"/>
  </w:num>
  <w:num w:numId="40" w16cid:durableId="1214390074">
    <w:abstractNumId w:val="37"/>
  </w:num>
  <w:num w:numId="41" w16cid:durableId="421293996">
    <w:abstractNumId w:val="0"/>
  </w:num>
  <w:num w:numId="42" w16cid:durableId="1249509899">
    <w:abstractNumId w:val="15"/>
  </w:num>
  <w:num w:numId="43" w16cid:durableId="2032340494">
    <w:abstractNumId w:val="47"/>
  </w:num>
  <w:num w:numId="44" w16cid:durableId="2000305339">
    <w:abstractNumId w:val="34"/>
  </w:num>
  <w:num w:numId="45" w16cid:durableId="696809771">
    <w:abstractNumId w:val="28"/>
  </w:num>
  <w:num w:numId="46" w16cid:durableId="315845897">
    <w:abstractNumId w:val="40"/>
  </w:num>
  <w:num w:numId="47" w16cid:durableId="1390181735">
    <w:abstractNumId w:val="32"/>
  </w:num>
  <w:num w:numId="48" w16cid:durableId="1869219749">
    <w:abstractNumId w:val="39"/>
  </w:num>
  <w:num w:numId="49" w16cid:durableId="220337589">
    <w:abstractNumId w:val="4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C79"/>
    <w:rsid w:val="0001580B"/>
    <w:rsid w:val="000160AC"/>
    <w:rsid w:val="00022FF6"/>
    <w:rsid w:val="00030CA6"/>
    <w:rsid w:val="0003366B"/>
    <w:rsid w:val="00034610"/>
    <w:rsid w:val="0003570B"/>
    <w:rsid w:val="00036B55"/>
    <w:rsid w:val="00041B51"/>
    <w:rsid w:val="00042516"/>
    <w:rsid w:val="000544D1"/>
    <w:rsid w:val="00055EDF"/>
    <w:rsid w:val="000609E7"/>
    <w:rsid w:val="000646F2"/>
    <w:rsid w:val="00065CDE"/>
    <w:rsid w:val="00065D19"/>
    <w:rsid w:val="0006667A"/>
    <w:rsid w:val="00072E59"/>
    <w:rsid w:val="00076368"/>
    <w:rsid w:val="000855A1"/>
    <w:rsid w:val="00087680"/>
    <w:rsid w:val="000931F7"/>
    <w:rsid w:val="00094CF5"/>
    <w:rsid w:val="0009739C"/>
    <w:rsid w:val="00097741"/>
    <w:rsid w:val="000A3019"/>
    <w:rsid w:val="000A3A4D"/>
    <w:rsid w:val="000B7A16"/>
    <w:rsid w:val="000C1609"/>
    <w:rsid w:val="000D4F61"/>
    <w:rsid w:val="000E1974"/>
    <w:rsid w:val="000F35CE"/>
    <w:rsid w:val="0010032E"/>
    <w:rsid w:val="00102EEC"/>
    <w:rsid w:val="00106DDF"/>
    <w:rsid w:val="001175DD"/>
    <w:rsid w:val="001219AC"/>
    <w:rsid w:val="00123D59"/>
    <w:rsid w:val="00126A4F"/>
    <w:rsid w:val="00130169"/>
    <w:rsid w:val="00131D1D"/>
    <w:rsid w:val="00133FEC"/>
    <w:rsid w:val="001409C8"/>
    <w:rsid w:val="00143D45"/>
    <w:rsid w:val="001468C9"/>
    <w:rsid w:val="00150B22"/>
    <w:rsid w:val="00154DDB"/>
    <w:rsid w:val="0015547B"/>
    <w:rsid w:val="0016211E"/>
    <w:rsid w:val="00164009"/>
    <w:rsid w:val="0016431B"/>
    <w:rsid w:val="00172A2C"/>
    <w:rsid w:val="00181F40"/>
    <w:rsid w:val="00183AE5"/>
    <w:rsid w:val="00185558"/>
    <w:rsid w:val="0019265B"/>
    <w:rsid w:val="00196FCD"/>
    <w:rsid w:val="001A1D43"/>
    <w:rsid w:val="001A317E"/>
    <w:rsid w:val="001B1659"/>
    <w:rsid w:val="001B1807"/>
    <w:rsid w:val="001B1CDE"/>
    <w:rsid w:val="001B4CDA"/>
    <w:rsid w:val="001B5095"/>
    <w:rsid w:val="001B7C50"/>
    <w:rsid w:val="001C0143"/>
    <w:rsid w:val="001C3B83"/>
    <w:rsid w:val="001C4EB3"/>
    <w:rsid w:val="001C6014"/>
    <w:rsid w:val="001D0990"/>
    <w:rsid w:val="001E1AF1"/>
    <w:rsid w:val="001E5FC2"/>
    <w:rsid w:val="001E67F3"/>
    <w:rsid w:val="001F15A0"/>
    <w:rsid w:val="001F1D3C"/>
    <w:rsid w:val="001F63D2"/>
    <w:rsid w:val="00204C2B"/>
    <w:rsid w:val="00205F32"/>
    <w:rsid w:val="00205F34"/>
    <w:rsid w:val="00206A9F"/>
    <w:rsid w:val="00206EC4"/>
    <w:rsid w:val="00207BA8"/>
    <w:rsid w:val="00210E2C"/>
    <w:rsid w:val="0021237E"/>
    <w:rsid w:val="00212C5E"/>
    <w:rsid w:val="002157A0"/>
    <w:rsid w:val="00215CF1"/>
    <w:rsid w:val="00216573"/>
    <w:rsid w:val="00221227"/>
    <w:rsid w:val="00221360"/>
    <w:rsid w:val="00221CF1"/>
    <w:rsid w:val="002332B0"/>
    <w:rsid w:val="0024133E"/>
    <w:rsid w:val="00244ED4"/>
    <w:rsid w:val="002451A0"/>
    <w:rsid w:val="00245965"/>
    <w:rsid w:val="00257474"/>
    <w:rsid w:val="00257875"/>
    <w:rsid w:val="002609D7"/>
    <w:rsid w:val="00262F1D"/>
    <w:rsid w:val="00265289"/>
    <w:rsid w:val="00276467"/>
    <w:rsid w:val="00277232"/>
    <w:rsid w:val="00277FEB"/>
    <w:rsid w:val="00287A23"/>
    <w:rsid w:val="00287D6F"/>
    <w:rsid w:val="00292554"/>
    <w:rsid w:val="002943DA"/>
    <w:rsid w:val="002948D3"/>
    <w:rsid w:val="00297380"/>
    <w:rsid w:val="002A0B0D"/>
    <w:rsid w:val="002A23A1"/>
    <w:rsid w:val="002A3B24"/>
    <w:rsid w:val="002A3C0F"/>
    <w:rsid w:val="002A5F8A"/>
    <w:rsid w:val="002A642E"/>
    <w:rsid w:val="002A68EA"/>
    <w:rsid w:val="002B2DDC"/>
    <w:rsid w:val="002B5FBA"/>
    <w:rsid w:val="002C46E5"/>
    <w:rsid w:val="002C4790"/>
    <w:rsid w:val="002D17AA"/>
    <w:rsid w:val="002D2F7C"/>
    <w:rsid w:val="002D49E0"/>
    <w:rsid w:val="002E0939"/>
    <w:rsid w:val="002F1703"/>
    <w:rsid w:val="002F27B0"/>
    <w:rsid w:val="002F40AD"/>
    <w:rsid w:val="002F414E"/>
    <w:rsid w:val="002F5AF2"/>
    <w:rsid w:val="003019B4"/>
    <w:rsid w:val="00303F1E"/>
    <w:rsid w:val="00313A33"/>
    <w:rsid w:val="003158CA"/>
    <w:rsid w:val="003163CF"/>
    <w:rsid w:val="00322B9D"/>
    <w:rsid w:val="00326198"/>
    <w:rsid w:val="00334242"/>
    <w:rsid w:val="003343BD"/>
    <w:rsid w:val="0033602C"/>
    <w:rsid w:val="003361AA"/>
    <w:rsid w:val="0035086C"/>
    <w:rsid w:val="0036111E"/>
    <w:rsid w:val="003704F6"/>
    <w:rsid w:val="0037060D"/>
    <w:rsid w:val="00372C43"/>
    <w:rsid w:val="00372C8B"/>
    <w:rsid w:val="00373B9A"/>
    <w:rsid w:val="003762AE"/>
    <w:rsid w:val="003868A8"/>
    <w:rsid w:val="00387DEE"/>
    <w:rsid w:val="00395D72"/>
    <w:rsid w:val="003A015B"/>
    <w:rsid w:val="003A0F96"/>
    <w:rsid w:val="003A4449"/>
    <w:rsid w:val="003A6D8B"/>
    <w:rsid w:val="003B7205"/>
    <w:rsid w:val="003C3D84"/>
    <w:rsid w:val="003C536C"/>
    <w:rsid w:val="003D53A6"/>
    <w:rsid w:val="003D637E"/>
    <w:rsid w:val="003D6F65"/>
    <w:rsid w:val="003E17D1"/>
    <w:rsid w:val="003E31E0"/>
    <w:rsid w:val="003E3E18"/>
    <w:rsid w:val="003E6815"/>
    <w:rsid w:val="003F1261"/>
    <w:rsid w:val="003F54D3"/>
    <w:rsid w:val="00401742"/>
    <w:rsid w:val="00413B76"/>
    <w:rsid w:val="00425E19"/>
    <w:rsid w:val="00431A6D"/>
    <w:rsid w:val="00433124"/>
    <w:rsid w:val="00434053"/>
    <w:rsid w:val="00434AFC"/>
    <w:rsid w:val="0043694E"/>
    <w:rsid w:val="004417F1"/>
    <w:rsid w:val="004429D1"/>
    <w:rsid w:val="0044357C"/>
    <w:rsid w:val="004437AE"/>
    <w:rsid w:val="0044405F"/>
    <w:rsid w:val="004527D0"/>
    <w:rsid w:val="00452A54"/>
    <w:rsid w:val="00454824"/>
    <w:rsid w:val="00462B4C"/>
    <w:rsid w:val="00471BEB"/>
    <w:rsid w:val="00491C36"/>
    <w:rsid w:val="004948FC"/>
    <w:rsid w:val="004A1158"/>
    <w:rsid w:val="004A7938"/>
    <w:rsid w:val="004C1E7D"/>
    <w:rsid w:val="004C3430"/>
    <w:rsid w:val="004C71F3"/>
    <w:rsid w:val="004D2E0D"/>
    <w:rsid w:val="004E5928"/>
    <w:rsid w:val="004E720E"/>
    <w:rsid w:val="004E7D2E"/>
    <w:rsid w:val="004F03E0"/>
    <w:rsid w:val="004F136C"/>
    <w:rsid w:val="00501091"/>
    <w:rsid w:val="0050145D"/>
    <w:rsid w:val="005038F3"/>
    <w:rsid w:val="00510A29"/>
    <w:rsid w:val="00511B60"/>
    <w:rsid w:val="0051428C"/>
    <w:rsid w:val="0051593F"/>
    <w:rsid w:val="00517C32"/>
    <w:rsid w:val="00517C82"/>
    <w:rsid w:val="0053279A"/>
    <w:rsid w:val="005400D1"/>
    <w:rsid w:val="0054024C"/>
    <w:rsid w:val="005409AC"/>
    <w:rsid w:val="00547F88"/>
    <w:rsid w:val="005625FC"/>
    <w:rsid w:val="00563F3E"/>
    <w:rsid w:val="005723E8"/>
    <w:rsid w:val="00572456"/>
    <w:rsid w:val="0059539A"/>
    <w:rsid w:val="00595891"/>
    <w:rsid w:val="0059787A"/>
    <w:rsid w:val="005A22EB"/>
    <w:rsid w:val="005A5BC6"/>
    <w:rsid w:val="005B25C8"/>
    <w:rsid w:val="005B69B9"/>
    <w:rsid w:val="005C063B"/>
    <w:rsid w:val="005C5CA5"/>
    <w:rsid w:val="005D531C"/>
    <w:rsid w:val="005D7A8D"/>
    <w:rsid w:val="005D7FB6"/>
    <w:rsid w:val="005E3433"/>
    <w:rsid w:val="005E41DA"/>
    <w:rsid w:val="005E5DF1"/>
    <w:rsid w:val="005E6C35"/>
    <w:rsid w:val="005E7791"/>
    <w:rsid w:val="005F06FA"/>
    <w:rsid w:val="005F0A5B"/>
    <w:rsid w:val="005F103A"/>
    <w:rsid w:val="005F2897"/>
    <w:rsid w:val="005F31E4"/>
    <w:rsid w:val="006025D6"/>
    <w:rsid w:val="006035C3"/>
    <w:rsid w:val="006071CA"/>
    <w:rsid w:val="006120BB"/>
    <w:rsid w:val="00614B43"/>
    <w:rsid w:val="00614D4B"/>
    <w:rsid w:val="00615C87"/>
    <w:rsid w:val="00615FC6"/>
    <w:rsid w:val="00620C4D"/>
    <w:rsid w:val="00621810"/>
    <w:rsid w:val="00622333"/>
    <w:rsid w:val="006223B1"/>
    <w:rsid w:val="00624CDF"/>
    <w:rsid w:val="00626F55"/>
    <w:rsid w:val="00633B55"/>
    <w:rsid w:val="00635993"/>
    <w:rsid w:val="00636FBC"/>
    <w:rsid w:val="00640166"/>
    <w:rsid w:val="006428BD"/>
    <w:rsid w:val="00650FB7"/>
    <w:rsid w:val="00651F3E"/>
    <w:rsid w:val="006532F2"/>
    <w:rsid w:val="00654E8B"/>
    <w:rsid w:val="00656C1E"/>
    <w:rsid w:val="00661743"/>
    <w:rsid w:val="0066488A"/>
    <w:rsid w:val="0066721E"/>
    <w:rsid w:val="00673E6F"/>
    <w:rsid w:val="0069170E"/>
    <w:rsid w:val="006A0A6F"/>
    <w:rsid w:val="006A4BAF"/>
    <w:rsid w:val="006D2C79"/>
    <w:rsid w:val="006D5ED7"/>
    <w:rsid w:val="006D5F26"/>
    <w:rsid w:val="006E05F2"/>
    <w:rsid w:val="006E43BC"/>
    <w:rsid w:val="006F259E"/>
    <w:rsid w:val="006F6C56"/>
    <w:rsid w:val="00700894"/>
    <w:rsid w:val="00703CEF"/>
    <w:rsid w:val="00703E31"/>
    <w:rsid w:val="00707A96"/>
    <w:rsid w:val="00710779"/>
    <w:rsid w:val="007157EF"/>
    <w:rsid w:val="007168EA"/>
    <w:rsid w:val="00721AF0"/>
    <w:rsid w:val="007228E4"/>
    <w:rsid w:val="00723166"/>
    <w:rsid w:val="00723778"/>
    <w:rsid w:val="007304E2"/>
    <w:rsid w:val="00734B2E"/>
    <w:rsid w:val="00737A81"/>
    <w:rsid w:val="007460B5"/>
    <w:rsid w:val="007501A5"/>
    <w:rsid w:val="007510A1"/>
    <w:rsid w:val="00754FD5"/>
    <w:rsid w:val="00770EFD"/>
    <w:rsid w:val="0078147B"/>
    <w:rsid w:val="007841B4"/>
    <w:rsid w:val="00787F7C"/>
    <w:rsid w:val="0079054B"/>
    <w:rsid w:val="00791E78"/>
    <w:rsid w:val="00796EEC"/>
    <w:rsid w:val="007A04F7"/>
    <w:rsid w:val="007A2735"/>
    <w:rsid w:val="007A2A03"/>
    <w:rsid w:val="007A37D4"/>
    <w:rsid w:val="007A7177"/>
    <w:rsid w:val="007B647D"/>
    <w:rsid w:val="007B6C7B"/>
    <w:rsid w:val="007D5199"/>
    <w:rsid w:val="007E1F5F"/>
    <w:rsid w:val="007E359B"/>
    <w:rsid w:val="007E6F4A"/>
    <w:rsid w:val="007E7DDC"/>
    <w:rsid w:val="007F293E"/>
    <w:rsid w:val="007F3DC7"/>
    <w:rsid w:val="007F7065"/>
    <w:rsid w:val="008006E7"/>
    <w:rsid w:val="008036C7"/>
    <w:rsid w:val="00806A41"/>
    <w:rsid w:val="008079FA"/>
    <w:rsid w:val="00811420"/>
    <w:rsid w:val="00820E93"/>
    <w:rsid w:val="00822FB0"/>
    <w:rsid w:val="00823AA9"/>
    <w:rsid w:val="00826212"/>
    <w:rsid w:val="00827331"/>
    <w:rsid w:val="00830E67"/>
    <w:rsid w:val="008338D1"/>
    <w:rsid w:val="00836819"/>
    <w:rsid w:val="00836BB0"/>
    <w:rsid w:val="008511D2"/>
    <w:rsid w:val="00851D14"/>
    <w:rsid w:val="008524AE"/>
    <w:rsid w:val="00856512"/>
    <w:rsid w:val="00861D67"/>
    <w:rsid w:val="00865863"/>
    <w:rsid w:val="008669A1"/>
    <w:rsid w:val="008750CF"/>
    <w:rsid w:val="00877317"/>
    <w:rsid w:val="00890C2A"/>
    <w:rsid w:val="008A43B5"/>
    <w:rsid w:val="008A5A8A"/>
    <w:rsid w:val="008A79BA"/>
    <w:rsid w:val="008B0794"/>
    <w:rsid w:val="008B7397"/>
    <w:rsid w:val="008B7812"/>
    <w:rsid w:val="008C04D3"/>
    <w:rsid w:val="008C682D"/>
    <w:rsid w:val="008D154A"/>
    <w:rsid w:val="008D1687"/>
    <w:rsid w:val="008D2C51"/>
    <w:rsid w:val="008D580A"/>
    <w:rsid w:val="008D5A29"/>
    <w:rsid w:val="008D6170"/>
    <w:rsid w:val="008D6FA7"/>
    <w:rsid w:val="008D784F"/>
    <w:rsid w:val="008E5FA2"/>
    <w:rsid w:val="008F1A35"/>
    <w:rsid w:val="008F2022"/>
    <w:rsid w:val="008F290F"/>
    <w:rsid w:val="008F63A2"/>
    <w:rsid w:val="00900ED6"/>
    <w:rsid w:val="0090320A"/>
    <w:rsid w:val="009050CC"/>
    <w:rsid w:val="00910AFA"/>
    <w:rsid w:val="00912E6E"/>
    <w:rsid w:val="00914118"/>
    <w:rsid w:val="00914AD2"/>
    <w:rsid w:val="00917BE5"/>
    <w:rsid w:val="009357C1"/>
    <w:rsid w:val="0093587E"/>
    <w:rsid w:val="00951392"/>
    <w:rsid w:val="00951419"/>
    <w:rsid w:val="00952B28"/>
    <w:rsid w:val="00962B72"/>
    <w:rsid w:val="0096325E"/>
    <w:rsid w:val="009670DB"/>
    <w:rsid w:val="0097086B"/>
    <w:rsid w:val="00972150"/>
    <w:rsid w:val="00972674"/>
    <w:rsid w:val="00980E9B"/>
    <w:rsid w:val="009824AA"/>
    <w:rsid w:val="0099175F"/>
    <w:rsid w:val="009A07B9"/>
    <w:rsid w:val="009A13D9"/>
    <w:rsid w:val="009A31C0"/>
    <w:rsid w:val="009A4619"/>
    <w:rsid w:val="009A47D7"/>
    <w:rsid w:val="009A7141"/>
    <w:rsid w:val="009C0727"/>
    <w:rsid w:val="009C0783"/>
    <w:rsid w:val="009E00A9"/>
    <w:rsid w:val="009E0EE5"/>
    <w:rsid w:val="009E2173"/>
    <w:rsid w:val="009E5980"/>
    <w:rsid w:val="00A10F81"/>
    <w:rsid w:val="00A11520"/>
    <w:rsid w:val="00A203CC"/>
    <w:rsid w:val="00A215A7"/>
    <w:rsid w:val="00A21B27"/>
    <w:rsid w:val="00A2632D"/>
    <w:rsid w:val="00A266F2"/>
    <w:rsid w:val="00A30815"/>
    <w:rsid w:val="00A331FD"/>
    <w:rsid w:val="00A344EF"/>
    <w:rsid w:val="00A51EA5"/>
    <w:rsid w:val="00A520AC"/>
    <w:rsid w:val="00A53401"/>
    <w:rsid w:val="00A53EAA"/>
    <w:rsid w:val="00A5616D"/>
    <w:rsid w:val="00A67C2A"/>
    <w:rsid w:val="00A805C2"/>
    <w:rsid w:val="00A8223C"/>
    <w:rsid w:val="00A82479"/>
    <w:rsid w:val="00A82EBE"/>
    <w:rsid w:val="00A83328"/>
    <w:rsid w:val="00A8361B"/>
    <w:rsid w:val="00A83D2B"/>
    <w:rsid w:val="00A8489E"/>
    <w:rsid w:val="00A946AB"/>
    <w:rsid w:val="00AA0BC2"/>
    <w:rsid w:val="00AA176C"/>
    <w:rsid w:val="00AA52C8"/>
    <w:rsid w:val="00AA5861"/>
    <w:rsid w:val="00AA697A"/>
    <w:rsid w:val="00AB0A72"/>
    <w:rsid w:val="00AB0B15"/>
    <w:rsid w:val="00AB1DC1"/>
    <w:rsid w:val="00AC1E73"/>
    <w:rsid w:val="00AD1121"/>
    <w:rsid w:val="00AD7CC8"/>
    <w:rsid w:val="00AE13C0"/>
    <w:rsid w:val="00AE5813"/>
    <w:rsid w:val="00AF420B"/>
    <w:rsid w:val="00AF6D13"/>
    <w:rsid w:val="00B0132E"/>
    <w:rsid w:val="00B036FA"/>
    <w:rsid w:val="00B12EC6"/>
    <w:rsid w:val="00B16E15"/>
    <w:rsid w:val="00B21C06"/>
    <w:rsid w:val="00B240E8"/>
    <w:rsid w:val="00B2527E"/>
    <w:rsid w:val="00B26B5B"/>
    <w:rsid w:val="00B3050F"/>
    <w:rsid w:val="00B41BD4"/>
    <w:rsid w:val="00B47835"/>
    <w:rsid w:val="00B519D2"/>
    <w:rsid w:val="00B600CB"/>
    <w:rsid w:val="00B64857"/>
    <w:rsid w:val="00B67F0D"/>
    <w:rsid w:val="00B71AD4"/>
    <w:rsid w:val="00B73DBA"/>
    <w:rsid w:val="00B8123C"/>
    <w:rsid w:val="00B81BA2"/>
    <w:rsid w:val="00B833FF"/>
    <w:rsid w:val="00B83C64"/>
    <w:rsid w:val="00B90027"/>
    <w:rsid w:val="00BA422B"/>
    <w:rsid w:val="00BA5CD7"/>
    <w:rsid w:val="00BB4057"/>
    <w:rsid w:val="00BB79B6"/>
    <w:rsid w:val="00BC039C"/>
    <w:rsid w:val="00BC7358"/>
    <w:rsid w:val="00BD2774"/>
    <w:rsid w:val="00BD5EED"/>
    <w:rsid w:val="00BE00CA"/>
    <w:rsid w:val="00BE0FE0"/>
    <w:rsid w:val="00BE2343"/>
    <w:rsid w:val="00BF31B9"/>
    <w:rsid w:val="00BF4CBD"/>
    <w:rsid w:val="00BF79F7"/>
    <w:rsid w:val="00BF7D44"/>
    <w:rsid w:val="00C027AF"/>
    <w:rsid w:val="00C02F4F"/>
    <w:rsid w:val="00C03B48"/>
    <w:rsid w:val="00C0734B"/>
    <w:rsid w:val="00C10884"/>
    <w:rsid w:val="00C112B8"/>
    <w:rsid w:val="00C11504"/>
    <w:rsid w:val="00C11E6F"/>
    <w:rsid w:val="00C12B2F"/>
    <w:rsid w:val="00C13ED1"/>
    <w:rsid w:val="00C2036C"/>
    <w:rsid w:val="00C2144C"/>
    <w:rsid w:val="00C26B48"/>
    <w:rsid w:val="00C30E20"/>
    <w:rsid w:val="00C33383"/>
    <w:rsid w:val="00C33A2B"/>
    <w:rsid w:val="00C358A8"/>
    <w:rsid w:val="00C37086"/>
    <w:rsid w:val="00C37AFC"/>
    <w:rsid w:val="00C37D74"/>
    <w:rsid w:val="00C47C7D"/>
    <w:rsid w:val="00C522BE"/>
    <w:rsid w:val="00C52B3A"/>
    <w:rsid w:val="00C6210B"/>
    <w:rsid w:val="00C71294"/>
    <w:rsid w:val="00C90DBB"/>
    <w:rsid w:val="00C94816"/>
    <w:rsid w:val="00C96022"/>
    <w:rsid w:val="00C9750A"/>
    <w:rsid w:val="00CA2B06"/>
    <w:rsid w:val="00CA58D6"/>
    <w:rsid w:val="00CA64C1"/>
    <w:rsid w:val="00CB6EA1"/>
    <w:rsid w:val="00CB78CC"/>
    <w:rsid w:val="00CC00AC"/>
    <w:rsid w:val="00CC20E4"/>
    <w:rsid w:val="00CC235C"/>
    <w:rsid w:val="00CC2B14"/>
    <w:rsid w:val="00CC3313"/>
    <w:rsid w:val="00CE1F38"/>
    <w:rsid w:val="00CE20F7"/>
    <w:rsid w:val="00CE3CE2"/>
    <w:rsid w:val="00CE732F"/>
    <w:rsid w:val="00CE7753"/>
    <w:rsid w:val="00D07C07"/>
    <w:rsid w:val="00D10FA4"/>
    <w:rsid w:val="00D149C0"/>
    <w:rsid w:val="00D15140"/>
    <w:rsid w:val="00D156AF"/>
    <w:rsid w:val="00D17857"/>
    <w:rsid w:val="00D204A7"/>
    <w:rsid w:val="00D273A0"/>
    <w:rsid w:val="00D327EE"/>
    <w:rsid w:val="00D343F5"/>
    <w:rsid w:val="00D40134"/>
    <w:rsid w:val="00D43180"/>
    <w:rsid w:val="00D47628"/>
    <w:rsid w:val="00D53A78"/>
    <w:rsid w:val="00D62D8E"/>
    <w:rsid w:val="00D64394"/>
    <w:rsid w:val="00D65B3A"/>
    <w:rsid w:val="00D718E2"/>
    <w:rsid w:val="00D75AE4"/>
    <w:rsid w:val="00D82C46"/>
    <w:rsid w:val="00D94019"/>
    <w:rsid w:val="00D94AB7"/>
    <w:rsid w:val="00DA15CF"/>
    <w:rsid w:val="00DA1782"/>
    <w:rsid w:val="00DA51D6"/>
    <w:rsid w:val="00DA5C91"/>
    <w:rsid w:val="00DB131F"/>
    <w:rsid w:val="00DB21F9"/>
    <w:rsid w:val="00DB55A8"/>
    <w:rsid w:val="00DC0918"/>
    <w:rsid w:val="00DC13FC"/>
    <w:rsid w:val="00DC300A"/>
    <w:rsid w:val="00DD6F52"/>
    <w:rsid w:val="00DE03C6"/>
    <w:rsid w:val="00DE673F"/>
    <w:rsid w:val="00DF3158"/>
    <w:rsid w:val="00DF45B3"/>
    <w:rsid w:val="00DF5CF4"/>
    <w:rsid w:val="00DF7D81"/>
    <w:rsid w:val="00E009D9"/>
    <w:rsid w:val="00E023AF"/>
    <w:rsid w:val="00E112BA"/>
    <w:rsid w:val="00E1248F"/>
    <w:rsid w:val="00E126CA"/>
    <w:rsid w:val="00E12C1D"/>
    <w:rsid w:val="00E1516E"/>
    <w:rsid w:val="00E16537"/>
    <w:rsid w:val="00E177C8"/>
    <w:rsid w:val="00E237B4"/>
    <w:rsid w:val="00E32F26"/>
    <w:rsid w:val="00E373AE"/>
    <w:rsid w:val="00E37D38"/>
    <w:rsid w:val="00E52ACF"/>
    <w:rsid w:val="00E62D4E"/>
    <w:rsid w:val="00E63BB1"/>
    <w:rsid w:val="00E64FC3"/>
    <w:rsid w:val="00E75252"/>
    <w:rsid w:val="00E806A4"/>
    <w:rsid w:val="00E80C5D"/>
    <w:rsid w:val="00E831B6"/>
    <w:rsid w:val="00E860FD"/>
    <w:rsid w:val="00E86994"/>
    <w:rsid w:val="00E94B2E"/>
    <w:rsid w:val="00E96213"/>
    <w:rsid w:val="00E96602"/>
    <w:rsid w:val="00EA59CD"/>
    <w:rsid w:val="00EA62A9"/>
    <w:rsid w:val="00EB3630"/>
    <w:rsid w:val="00EB54EB"/>
    <w:rsid w:val="00EB6AF2"/>
    <w:rsid w:val="00EB6D3E"/>
    <w:rsid w:val="00EC1E6F"/>
    <w:rsid w:val="00EE4B26"/>
    <w:rsid w:val="00EE6388"/>
    <w:rsid w:val="00F0015E"/>
    <w:rsid w:val="00F10CFC"/>
    <w:rsid w:val="00F12DC4"/>
    <w:rsid w:val="00F20721"/>
    <w:rsid w:val="00F229EF"/>
    <w:rsid w:val="00F232E1"/>
    <w:rsid w:val="00F26E8D"/>
    <w:rsid w:val="00F2715B"/>
    <w:rsid w:val="00F27BB4"/>
    <w:rsid w:val="00F3014C"/>
    <w:rsid w:val="00F304E5"/>
    <w:rsid w:val="00F31020"/>
    <w:rsid w:val="00F36213"/>
    <w:rsid w:val="00F42E25"/>
    <w:rsid w:val="00F43ECE"/>
    <w:rsid w:val="00F44006"/>
    <w:rsid w:val="00F477F7"/>
    <w:rsid w:val="00F47E37"/>
    <w:rsid w:val="00F47F33"/>
    <w:rsid w:val="00F54164"/>
    <w:rsid w:val="00F55211"/>
    <w:rsid w:val="00F64DC2"/>
    <w:rsid w:val="00F6639C"/>
    <w:rsid w:val="00F74C24"/>
    <w:rsid w:val="00F8019F"/>
    <w:rsid w:val="00F85839"/>
    <w:rsid w:val="00F869D4"/>
    <w:rsid w:val="00F967C8"/>
    <w:rsid w:val="00F97F02"/>
    <w:rsid w:val="00FA425D"/>
    <w:rsid w:val="00FB00DA"/>
    <w:rsid w:val="00FB0D17"/>
    <w:rsid w:val="00FC0F83"/>
    <w:rsid w:val="00FC3959"/>
    <w:rsid w:val="00FC5A37"/>
    <w:rsid w:val="00FE0C95"/>
    <w:rsid w:val="00FF158B"/>
    <w:rsid w:val="00FF3B2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0EAE0"/>
  <w15:docId w15:val="{E8B81334-AAD7-4ED0-A30A-E3DD2D2E2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D"/>
  </w:style>
  <w:style w:type="paragraph" w:styleId="Heading1">
    <w:name w:val="heading 1"/>
    <w:basedOn w:val="Normal"/>
    <w:next w:val="Normal"/>
    <w:link w:val="Heading1Char"/>
    <w:uiPriority w:val="9"/>
    <w:qFormat/>
    <w:rsid w:val="005953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03366B"/>
    <w:pPr>
      <w:widowControl w:val="0"/>
      <w:spacing w:after="0" w:line="240" w:lineRule="auto"/>
      <w:ind w:left="938"/>
      <w:outlineLvl w:val="1"/>
    </w:pPr>
    <w:rPr>
      <w:rFonts w:ascii="Times New Roman" w:eastAsia="Times New Roman" w:hAnsi="Times New Roman"/>
      <w:b/>
      <w:bCs/>
      <w:sz w:val="24"/>
      <w:szCs w:val="24"/>
    </w:rPr>
  </w:style>
  <w:style w:type="paragraph" w:styleId="Heading3">
    <w:name w:val="heading 3"/>
    <w:basedOn w:val="Normal"/>
    <w:next w:val="Normal"/>
    <w:link w:val="Heading3Char"/>
    <w:uiPriority w:val="9"/>
    <w:unhideWhenUsed/>
    <w:qFormat/>
    <w:rsid w:val="001C3B8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3366B"/>
    <w:pPr>
      <w:spacing w:after="0" w:line="240" w:lineRule="auto"/>
    </w:pPr>
    <w:rPr>
      <w:rFonts w:ascii="Times New Roman" w:eastAsia="Calibri" w:hAnsi="Times New Roman" w:cs="Times New Roman"/>
      <w:sz w:val="24"/>
      <w:szCs w:val="24"/>
    </w:rPr>
  </w:style>
  <w:style w:type="character" w:customStyle="1" w:styleId="Heading2Char">
    <w:name w:val="Heading 2 Char"/>
    <w:basedOn w:val="DefaultParagraphFont"/>
    <w:link w:val="Heading2"/>
    <w:uiPriority w:val="1"/>
    <w:rsid w:val="0003366B"/>
    <w:rPr>
      <w:rFonts w:ascii="Times New Roman" w:eastAsia="Times New Roman" w:hAnsi="Times New Roman"/>
      <w:b/>
      <w:bCs/>
      <w:sz w:val="24"/>
      <w:szCs w:val="24"/>
    </w:rPr>
  </w:style>
  <w:style w:type="paragraph" w:styleId="BodyText">
    <w:name w:val="Body Text"/>
    <w:basedOn w:val="Normal"/>
    <w:link w:val="BodyTextChar"/>
    <w:uiPriority w:val="1"/>
    <w:qFormat/>
    <w:rsid w:val="0003366B"/>
    <w:pPr>
      <w:widowControl w:val="0"/>
      <w:spacing w:after="0" w:line="240" w:lineRule="auto"/>
      <w:ind w:left="3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03366B"/>
    <w:rPr>
      <w:rFonts w:ascii="Times New Roman" w:eastAsia="Times New Roman" w:hAnsi="Times New Roman"/>
      <w:sz w:val="24"/>
      <w:szCs w:val="24"/>
    </w:rPr>
  </w:style>
  <w:style w:type="paragraph" w:customStyle="1" w:styleId="TableParagraph">
    <w:name w:val="Table Paragraph"/>
    <w:basedOn w:val="Normal"/>
    <w:uiPriority w:val="1"/>
    <w:qFormat/>
    <w:rsid w:val="0003366B"/>
    <w:pPr>
      <w:widowControl w:val="0"/>
      <w:spacing w:after="0" w:line="240" w:lineRule="auto"/>
    </w:pPr>
  </w:style>
  <w:style w:type="paragraph" w:styleId="ListParagraph">
    <w:name w:val="List Paragraph"/>
    <w:aliases w:val="Subtitle Cover Page,Bullit 01,Use Case List Paragraph,lp1,igunore,Bullet1,Equipment,Figure_name,Numbered Indented Text,List Paragraph Char Char Char,List Paragraph Char Char,List Paragraph1,RFP SUB Points,b1,Bullet for no #'s,Body Bullet"/>
    <w:basedOn w:val="Normal"/>
    <w:link w:val="ListParagraphChar"/>
    <w:uiPriority w:val="34"/>
    <w:qFormat/>
    <w:rsid w:val="006A4BAF"/>
    <w:pPr>
      <w:widowControl w:val="0"/>
      <w:spacing w:after="0" w:line="240" w:lineRule="auto"/>
    </w:pPr>
  </w:style>
  <w:style w:type="table" w:styleId="TableGrid">
    <w:name w:val="Table Grid"/>
    <w:basedOn w:val="TableNormal"/>
    <w:uiPriority w:val="39"/>
    <w:rsid w:val="00AB0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2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23E8"/>
  </w:style>
  <w:style w:type="paragraph" w:styleId="Footer">
    <w:name w:val="footer"/>
    <w:basedOn w:val="Normal"/>
    <w:link w:val="FooterChar"/>
    <w:uiPriority w:val="99"/>
    <w:unhideWhenUsed/>
    <w:rsid w:val="00572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23E8"/>
  </w:style>
  <w:style w:type="paragraph" w:styleId="BalloonText">
    <w:name w:val="Balloon Text"/>
    <w:basedOn w:val="Normal"/>
    <w:link w:val="BalloonTextChar"/>
    <w:uiPriority w:val="99"/>
    <w:semiHidden/>
    <w:unhideWhenUsed/>
    <w:rsid w:val="001926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65B"/>
    <w:rPr>
      <w:rFonts w:ascii="Tahoma" w:hAnsi="Tahoma" w:cs="Tahoma"/>
      <w:sz w:val="16"/>
      <w:szCs w:val="16"/>
    </w:rPr>
  </w:style>
  <w:style w:type="character" w:styleId="CommentReference">
    <w:name w:val="annotation reference"/>
    <w:basedOn w:val="DefaultParagraphFont"/>
    <w:uiPriority w:val="99"/>
    <w:unhideWhenUsed/>
    <w:rsid w:val="00836BB0"/>
    <w:rPr>
      <w:sz w:val="16"/>
      <w:szCs w:val="16"/>
    </w:rPr>
  </w:style>
  <w:style w:type="paragraph" w:styleId="CommentText">
    <w:name w:val="annotation text"/>
    <w:basedOn w:val="Normal"/>
    <w:link w:val="CommentTextChar"/>
    <w:unhideWhenUsed/>
    <w:rsid w:val="00836BB0"/>
    <w:pPr>
      <w:spacing w:line="240" w:lineRule="auto"/>
    </w:pPr>
    <w:rPr>
      <w:sz w:val="20"/>
      <w:szCs w:val="20"/>
    </w:rPr>
  </w:style>
  <w:style w:type="character" w:customStyle="1" w:styleId="CommentTextChar">
    <w:name w:val="Comment Text Char"/>
    <w:basedOn w:val="DefaultParagraphFont"/>
    <w:link w:val="CommentText"/>
    <w:rsid w:val="00836BB0"/>
    <w:rPr>
      <w:sz w:val="20"/>
      <w:szCs w:val="20"/>
    </w:rPr>
  </w:style>
  <w:style w:type="paragraph" w:styleId="CommentSubject">
    <w:name w:val="annotation subject"/>
    <w:basedOn w:val="CommentText"/>
    <w:next w:val="CommentText"/>
    <w:link w:val="CommentSubjectChar"/>
    <w:uiPriority w:val="99"/>
    <w:semiHidden/>
    <w:unhideWhenUsed/>
    <w:rsid w:val="00836BB0"/>
    <w:rPr>
      <w:b/>
      <w:bCs/>
    </w:rPr>
  </w:style>
  <w:style w:type="character" w:customStyle="1" w:styleId="CommentSubjectChar">
    <w:name w:val="Comment Subject Char"/>
    <w:basedOn w:val="CommentTextChar"/>
    <w:link w:val="CommentSubject"/>
    <w:uiPriority w:val="99"/>
    <w:semiHidden/>
    <w:rsid w:val="00836BB0"/>
    <w:rPr>
      <w:b/>
      <w:bCs/>
      <w:sz w:val="20"/>
      <w:szCs w:val="20"/>
    </w:rPr>
  </w:style>
  <w:style w:type="paragraph" w:styleId="Revision">
    <w:name w:val="Revision"/>
    <w:hidden/>
    <w:uiPriority w:val="99"/>
    <w:semiHidden/>
    <w:rsid w:val="00AA5861"/>
    <w:pPr>
      <w:spacing w:after="0" w:line="240" w:lineRule="auto"/>
    </w:pPr>
  </w:style>
  <w:style w:type="character" w:customStyle="1" w:styleId="Heading1Char">
    <w:name w:val="Heading 1 Char"/>
    <w:basedOn w:val="DefaultParagraphFont"/>
    <w:link w:val="Heading1"/>
    <w:rsid w:val="0059539A"/>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59539A"/>
    <w:rPr>
      <w:color w:val="0563C1" w:themeColor="hyperlink"/>
      <w:u w:val="single"/>
    </w:rPr>
  </w:style>
  <w:style w:type="table" w:customStyle="1" w:styleId="TableGrid1">
    <w:name w:val="Table Grid1"/>
    <w:basedOn w:val="TableNormal"/>
    <w:next w:val="TableGrid"/>
    <w:uiPriority w:val="39"/>
    <w:rsid w:val="00425E1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Bullit 01 Char,Use Case List Paragraph Char,lp1 Char,igunore Char,Bullet1 Char,Equipment Char,Figure_name Char,Numbered Indented Text Char,List Paragraph Char Char Char Char,List Paragraph Char Char Char1"/>
    <w:link w:val="ListParagraph"/>
    <w:uiPriority w:val="34"/>
    <w:qFormat/>
    <w:locked/>
    <w:rsid w:val="003E6815"/>
  </w:style>
  <w:style w:type="character" w:customStyle="1" w:styleId="st1">
    <w:name w:val="st1"/>
    <w:basedOn w:val="DefaultParagraphFont"/>
    <w:rsid w:val="005B69B9"/>
  </w:style>
  <w:style w:type="table" w:styleId="PlainTable4">
    <w:name w:val="Plain Table 4"/>
    <w:basedOn w:val="TableNormal"/>
    <w:uiPriority w:val="44"/>
    <w:rsid w:val="00865863"/>
    <w:pPr>
      <w:spacing w:after="0" w:line="240" w:lineRule="auto"/>
    </w:pPr>
    <w:rPr>
      <w:sz w:val="24"/>
      <w:szCs w:val="24"/>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msonormal">
    <w:name w:val="x_msonormal"/>
    <w:basedOn w:val="Normal"/>
    <w:uiPriority w:val="99"/>
    <w:rsid w:val="00865863"/>
    <w:pPr>
      <w:spacing w:after="0" w:line="240" w:lineRule="auto"/>
    </w:pPr>
    <w:rPr>
      <w:rFonts w:ascii="Times New Roman" w:hAnsi="Times New Roman" w:cs="Times New Roman"/>
      <w:sz w:val="24"/>
      <w:szCs w:val="24"/>
      <w:lang w:eastAsia="en-IE"/>
    </w:rPr>
  </w:style>
  <w:style w:type="character" w:styleId="PlaceholderText">
    <w:name w:val="Placeholder Text"/>
    <w:basedOn w:val="DefaultParagraphFont"/>
    <w:uiPriority w:val="99"/>
    <w:rsid w:val="00900ED6"/>
    <w:rPr>
      <w:color w:val="808080"/>
    </w:rPr>
  </w:style>
  <w:style w:type="character" w:customStyle="1" w:styleId="gmaildefault">
    <w:name w:val="gmail_default"/>
    <w:basedOn w:val="DefaultParagraphFont"/>
    <w:rsid w:val="00980E9B"/>
  </w:style>
  <w:style w:type="paragraph" w:customStyle="1" w:styleId="inserttext">
    <w:name w:val="insert text"/>
    <w:basedOn w:val="Normal"/>
    <w:rsid w:val="00433124"/>
    <w:pPr>
      <w:tabs>
        <w:tab w:val="left" w:pos="397"/>
      </w:tabs>
      <w:spacing w:after="100" w:line="276" w:lineRule="auto"/>
      <w:ind w:left="794"/>
    </w:pPr>
    <w:rPr>
      <w:rFonts w:ascii="Calibri" w:eastAsia="MS Mincho" w:hAnsi="Calibri" w:cs="Times New Roman"/>
      <w:szCs w:val="24"/>
      <w:lang w:val="en-US" w:eastAsia="ja-JP"/>
    </w:rPr>
  </w:style>
  <w:style w:type="character" w:customStyle="1" w:styleId="Heading3Char">
    <w:name w:val="Heading 3 Char"/>
    <w:basedOn w:val="DefaultParagraphFont"/>
    <w:link w:val="Heading3"/>
    <w:uiPriority w:val="9"/>
    <w:rsid w:val="001C3B83"/>
    <w:rPr>
      <w:rFonts w:asciiTheme="majorHAnsi" w:eastAsiaTheme="majorEastAsia" w:hAnsiTheme="majorHAnsi" w:cstheme="majorBidi"/>
      <w:color w:val="1F4D78" w:themeColor="accent1" w:themeShade="7F"/>
      <w:sz w:val="24"/>
      <w:szCs w:val="24"/>
    </w:rPr>
  </w:style>
  <w:style w:type="table" w:styleId="GridTable1Light-Accent5">
    <w:name w:val="Grid Table 1 Light Accent 5"/>
    <w:basedOn w:val="TableNormal"/>
    <w:uiPriority w:val="46"/>
    <w:rsid w:val="00F47E37"/>
    <w:pPr>
      <w:spacing w:after="0" w:line="240" w:lineRule="auto"/>
    </w:pPr>
    <w:rPr>
      <w:rFonts w:ascii="Calibri" w:eastAsia="Calibri" w:hAnsi="Calibri" w:cs="Times New Roman"/>
      <w:sz w:val="20"/>
      <w:szCs w:val="20"/>
      <w:lang w:eastAsia="en-IE"/>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6627853">
      <w:bodyDiv w:val="1"/>
      <w:marLeft w:val="0"/>
      <w:marRight w:val="0"/>
      <w:marTop w:val="0"/>
      <w:marBottom w:val="0"/>
      <w:divBdr>
        <w:top w:val="none" w:sz="0" w:space="0" w:color="auto"/>
        <w:left w:val="none" w:sz="0" w:space="0" w:color="auto"/>
        <w:bottom w:val="none" w:sz="0" w:space="0" w:color="auto"/>
        <w:right w:val="none" w:sz="0" w:space="0" w:color="auto"/>
      </w:divBdr>
    </w:div>
    <w:div w:id="1771777435">
      <w:bodyDiv w:val="1"/>
      <w:marLeft w:val="0"/>
      <w:marRight w:val="0"/>
      <w:marTop w:val="0"/>
      <w:marBottom w:val="0"/>
      <w:divBdr>
        <w:top w:val="none" w:sz="0" w:space="0" w:color="auto"/>
        <w:left w:val="none" w:sz="0" w:space="0" w:color="auto"/>
        <w:bottom w:val="none" w:sz="0" w:space="0" w:color="auto"/>
        <w:right w:val="none" w:sz="0" w:space="0" w:color="auto"/>
      </w:divBdr>
    </w:div>
    <w:div w:id="180021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6F1DE7169A46139B632A7D2F0D0A1B"/>
        <w:category>
          <w:name w:val="General"/>
          <w:gallery w:val="placeholder"/>
        </w:category>
        <w:types>
          <w:type w:val="bbPlcHdr"/>
        </w:types>
        <w:behaviors>
          <w:behavior w:val="content"/>
        </w:behaviors>
        <w:guid w:val="{C625012E-E26A-42C0-89BA-68C2B3222024}"/>
      </w:docPartPr>
      <w:docPartBody>
        <w:p w:rsidR="00077EC1" w:rsidRDefault="00CD6A0C" w:rsidP="00CD6A0C">
          <w:pPr>
            <w:pStyle w:val="C76F1DE7169A46139B632A7D2F0D0A1B"/>
          </w:pPr>
          <w:r w:rsidRPr="00B05BA1">
            <w:rPr>
              <w:rStyle w:val="PlaceholderText"/>
            </w:rPr>
            <w:t>Click here to enter text.</w:t>
          </w:r>
        </w:p>
      </w:docPartBody>
    </w:docPart>
    <w:docPart>
      <w:docPartPr>
        <w:name w:val="A77DD8896ECA4E9D944A966F557B7E87"/>
        <w:category>
          <w:name w:val="General"/>
          <w:gallery w:val="placeholder"/>
        </w:category>
        <w:types>
          <w:type w:val="bbPlcHdr"/>
        </w:types>
        <w:behaviors>
          <w:behavior w:val="content"/>
        </w:behaviors>
        <w:guid w:val="{AC4BC0B7-3F38-48B8-ACDD-6660CA9B6D1E}"/>
      </w:docPartPr>
      <w:docPartBody>
        <w:p w:rsidR="00077EC1" w:rsidRDefault="00CD6A0C" w:rsidP="00CD6A0C">
          <w:pPr>
            <w:pStyle w:val="A77DD8896ECA4E9D944A966F557B7E87"/>
          </w:pPr>
          <w:r w:rsidRPr="00B05BA1">
            <w:rPr>
              <w:rStyle w:val="PlaceholderText"/>
            </w:rPr>
            <w:t>Click here to enter text.</w:t>
          </w:r>
        </w:p>
      </w:docPartBody>
    </w:docPart>
    <w:docPart>
      <w:docPartPr>
        <w:name w:val="62CF55BCEF8C478396B8A4FAE3E90174"/>
        <w:category>
          <w:name w:val="General"/>
          <w:gallery w:val="placeholder"/>
        </w:category>
        <w:types>
          <w:type w:val="bbPlcHdr"/>
        </w:types>
        <w:behaviors>
          <w:behavior w:val="content"/>
        </w:behaviors>
        <w:guid w:val="{52B6A6BC-029D-4658-93BD-4B41E7050426}"/>
      </w:docPartPr>
      <w:docPartBody>
        <w:p w:rsidR="00077EC1" w:rsidRDefault="00CD6A0C" w:rsidP="00CD6A0C">
          <w:pPr>
            <w:pStyle w:val="62CF55BCEF8C478396B8A4FAE3E90174"/>
          </w:pPr>
          <w:r w:rsidRPr="00B05BA1">
            <w:rPr>
              <w:rStyle w:val="PlaceholderText"/>
            </w:rPr>
            <w:t>Click here to enter text.</w:t>
          </w:r>
        </w:p>
      </w:docPartBody>
    </w:docPart>
    <w:docPart>
      <w:docPartPr>
        <w:name w:val="663E49892E8C41B9A9397074CB7B9721"/>
        <w:category>
          <w:name w:val="General"/>
          <w:gallery w:val="placeholder"/>
        </w:category>
        <w:types>
          <w:type w:val="bbPlcHdr"/>
        </w:types>
        <w:behaviors>
          <w:behavior w:val="content"/>
        </w:behaviors>
        <w:guid w:val="{C8516910-A2F1-4A3E-9666-70079A3B851A}"/>
      </w:docPartPr>
      <w:docPartBody>
        <w:p w:rsidR="00077EC1" w:rsidRDefault="00CD6A0C" w:rsidP="00CD6A0C">
          <w:pPr>
            <w:pStyle w:val="663E49892E8C41B9A9397074CB7B9721"/>
          </w:pPr>
          <w:r w:rsidRPr="00DC0160">
            <w:rPr>
              <w:rStyle w:val="PlaceholderText"/>
            </w:rPr>
            <w:t>Click here to enter text.</w:t>
          </w:r>
        </w:p>
      </w:docPartBody>
    </w:docPart>
    <w:docPart>
      <w:docPartPr>
        <w:name w:val="FFD85AE3FF5945F881DC8794CD8ED367"/>
        <w:category>
          <w:name w:val="General"/>
          <w:gallery w:val="placeholder"/>
        </w:category>
        <w:types>
          <w:type w:val="bbPlcHdr"/>
        </w:types>
        <w:behaviors>
          <w:behavior w:val="content"/>
        </w:behaviors>
        <w:guid w:val="{469D6469-EEB6-44A7-B407-81298F47BDD4}"/>
      </w:docPartPr>
      <w:docPartBody>
        <w:p w:rsidR="00077EC1" w:rsidRDefault="00CD6A0C" w:rsidP="00CD6A0C">
          <w:pPr>
            <w:pStyle w:val="FFD85AE3FF5945F881DC8794CD8ED367"/>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A0C"/>
    <w:rsid w:val="00055EDF"/>
    <w:rsid w:val="00077EC1"/>
    <w:rsid w:val="00102EEC"/>
    <w:rsid w:val="001075E6"/>
    <w:rsid w:val="00150B22"/>
    <w:rsid w:val="00262F1D"/>
    <w:rsid w:val="00287D6F"/>
    <w:rsid w:val="002A5F8A"/>
    <w:rsid w:val="00495EF5"/>
    <w:rsid w:val="004D2E0D"/>
    <w:rsid w:val="004F03E0"/>
    <w:rsid w:val="006874DC"/>
    <w:rsid w:val="006B570F"/>
    <w:rsid w:val="007D5199"/>
    <w:rsid w:val="008056A0"/>
    <w:rsid w:val="008B0684"/>
    <w:rsid w:val="008D25D3"/>
    <w:rsid w:val="008D2C51"/>
    <w:rsid w:val="008E705C"/>
    <w:rsid w:val="009B2150"/>
    <w:rsid w:val="00A64516"/>
    <w:rsid w:val="00BB6604"/>
    <w:rsid w:val="00C37D74"/>
    <w:rsid w:val="00C84929"/>
    <w:rsid w:val="00CD6A0C"/>
    <w:rsid w:val="00DC300A"/>
    <w:rsid w:val="00F4400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CD6A0C"/>
    <w:rPr>
      <w:color w:val="808080"/>
    </w:rPr>
  </w:style>
  <w:style w:type="paragraph" w:customStyle="1" w:styleId="C76F1DE7169A46139B632A7D2F0D0A1B">
    <w:name w:val="C76F1DE7169A46139B632A7D2F0D0A1B"/>
    <w:rsid w:val="00CD6A0C"/>
  </w:style>
  <w:style w:type="paragraph" w:customStyle="1" w:styleId="A77DD8896ECA4E9D944A966F557B7E87">
    <w:name w:val="A77DD8896ECA4E9D944A966F557B7E87"/>
    <w:rsid w:val="00CD6A0C"/>
  </w:style>
  <w:style w:type="paragraph" w:customStyle="1" w:styleId="62CF55BCEF8C478396B8A4FAE3E90174">
    <w:name w:val="62CF55BCEF8C478396B8A4FAE3E90174"/>
    <w:rsid w:val="00CD6A0C"/>
  </w:style>
  <w:style w:type="paragraph" w:customStyle="1" w:styleId="663E49892E8C41B9A9397074CB7B9721">
    <w:name w:val="663E49892E8C41B9A9397074CB7B9721"/>
    <w:rsid w:val="00CD6A0C"/>
  </w:style>
  <w:style w:type="paragraph" w:customStyle="1" w:styleId="FFD85AE3FF5945F881DC8794CD8ED367">
    <w:name w:val="FFD85AE3FF5945F881DC8794CD8ED367"/>
    <w:rsid w:val="00CD6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2F591117CE65C04A90547EBAE7AC8732" ma:contentTypeVersion="73" ma:contentTypeDescription="" ma:contentTypeScope="" ma:versionID="2533789968911709f19fe0f31a86cc26">
  <xsd:schema xmlns:xsd="http://www.w3.org/2001/XMLSchema" xmlns:xs="http://www.w3.org/2001/XMLSchema" xmlns:p="http://schemas.microsoft.com/office/2006/metadata/properties" xmlns:ns2="b33952a5-93d2-42de-a80a-ad1ad65879de" targetNamespace="http://schemas.microsoft.com/office/2006/metadata/properties" ma:root="true" ma:fieldsID="dd3d4510b3631012cdfa66af76c23f01" ns2:_="">
    <xsd:import namespace="b33952a5-93d2-42de-a80a-ad1ad65879de"/>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952a5-93d2-42de-a80a-ad1ad65879de"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e227c09c-e4a8-4b47-9e43-19c98bfd3d75}" ma:internalName="TaxCatchAll" ma:showField="CatchAllData" ma:web="b33952a5-93d2-42de-a80a-ad1ad65879d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227c09c-e4a8-4b47-9e43-19c98bfd3d75}" ma:internalName="TaxCatchAllLabel" ma:readOnly="true" ma:showField="CatchAllDataLabel" ma:web="b33952a5-93d2-42de-a80a-ad1ad65879de">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35|2fe9fe73-72d5-482f-ba9c-b6af583e2c12" ma:fieldId="{11f8bb48-43d6-459a-8b80-9123185593c7}" ma:sspId="34e95bd7-9299-48f1-9493-707d2cb1c0ef" ma:termSetId="938f80c7-ed98-43b0-9399-7f1c25ecd012"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34e95bd7-9299-48f1-9493-707d2cb1c0ef" ma:termSetId="2d33cfe6-45a2-4acf-9ecf-d4d855335e5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34e95bd7-9299-48f1-9493-707d2cb1c0ef" ma:termSetId="7d9b8efb-0f48-41ee-bf10-86097e6fe16f"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13b0a387-28e5-4d0e-ba93-bfbfb7bc32d7" ma:fieldId="{6bbd3faf-a5ab-4e5e-b8a6-a5e099cef439}" ma:sspId="34e95bd7-9299-48f1-9493-707d2cb1c0ef" ma:termSetId="db6ecfed-f642-4316-baf3-3abe4cabc45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34e95bd7-9299-48f1-9493-707d2cb1c0ef"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eFileName xmlns="b33952a5-93d2-42de-a80a-ad1ad65879de">CIB135-002-2021</eDocs_eFileName>
    <TaxCatchAll xmlns="b33952a5-93d2-42de-a80a-ad1ad65879de">
      <Value>6</Value>
      <Value>5</Value>
      <Value>8</Value>
      <Value>1</Value>
      <Value>4</Value>
    </TaxCatchAll>
    <mbbd3fafa5ab4e5eb8a6a5e099cef439 xmlns="b33952a5-93d2-42de-a80a-ad1ad65879de">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13b0a387-28e5-4d0e-ba93-bfbfb7bc32d7</TermId>
        </TermInfo>
      </Terms>
    </mbbd3fafa5ab4e5eb8a6a5e099cef439>
    <fbaa881fc4ae443f9fdafbdd527793df xmlns="b33952a5-93d2-42de-a80a-ad1ad65879de">
      <Terms xmlns="http://schemas.microsoft.com/office/infopath/2007/PartnerControls"/>
    </fbaa881fc4ae443f9fdafbdd527793df>
    <eDocs_FileStatus xmlns="b33952a5-93d2-42de-a80a-ad1ad65879de">Live</eDocs_FileStatus>
    <_vti_ItemDeclaredRecord xmlns="b33952a5-93d2-42de-a80a-ad1ad65879de" xsi:nil="true"/>
    <h1f8bb4843d6459a8b809123185593c7 xmlns="b33952a5-93d2-42de-a80a-ad1ad65879de">
      <Terms xmlns="http://schemas.microsoft.com/office/infopath/2007/PartnerControls">
        <TermInfo xmlns="http://schemas.microsoft.com/office/infopath/2007/PartnerControls">
          <TermName xmlns="http://schemas.microsoft.com/office/infopath/2007/PartnerControls">135</TermName>
          <TermId xmlns="http://schemas.microsoft.com/office/infopath/2007/PartnerControls">2fe9fe73-72d5-482f-ba9c-b6af583e2c12</TermId>
        </TermInfo>
      </Terms>
    </h1f8bb4843d6459a8b809123185593c7>
    <nb1b8a72855341e18dd75ce464e281f2 xmlns="b33952a5-93d2-42de-a80a-ad1ad65879de">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0e846ee2-68d6-4f7d-bff6-25a86a327e82</TermId>
        </TermInfo>
      </Terms>
    </nb1b8a72855341e18dd75ce464e281f2>
    <m02c691f3efa402dab5cbaa8c240a9e7 xmlns="b33952a5-93d2-42de-a80a-ad1ad65879de">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407b1993-9f35-4a89-8715-421b301518cf</TermId>
        </TermInfo>
        <TermInfo xmlns="http://schemas.microsoft.com/office/infopath/2007/PartnerControls">
          <TermName xmlns="http://schemas.microsoft.com/office/infopath/2007/PartnerControls">#ICT</TermName>
          <TermId xmlns="http://schemas.microsoft.com/office/infopath/2007/PartnerControls">f89910f8-c3e7-477c-bc68-ac9959a10cd1</TermId>
        </TermInfo>
      </Terms>
    </m02c691f3efa402dab5cbaa8c240a9e7>
  </documentManagement>
</p:properties>
</file>

<file path=customXml/itemProps1.xml><?xml version="1.0" encoding="utf-8"?>
<ds:datastoreItem xmlns:ds="http://schemas.openxmlformats.org/officeDocument/2006/customXml" ds:itemID="{239272CE-6215-4D66-8577-10CEE6A8FDFE}">
  <ds:schemaRefs>
    <ds:schemaRef ds:uri="http://schemas.microsoft.com/sharepoint/v3/contenttype/forms"/>
  </ds:schemaRefs>
</ds:datastoreItem>
</file>

<file path=customXml/itemProps2.xml><?xml version="1.0" encoding="utf-8"?>
<ds:datastoreItem xmlns:ds="http://schemas.openxmlformats.org/officeDocument/2006/customXml" ds:itemID="{D64C720A-AC03-4008-80C3-49F9EA36B977}">
  <ds:schemaRefs>
    <ds:schemaRef ds:uri="http://schemas.openxmlformats.org/officeDocument/2006/bibliography"/>
  </ds:schemaRefs>
</ds:datastoreItem>
</file>

<file path=customXml/itemProps3.xml><?xml version="1.0" encoding="utf-8"?>
<ds:datastoreItem xmlns:ds="http://schemas.openxmlformats.org/officeDocument/2006/customXml" ds:itemID="{2D53C67A-A661-401E-AACA-0C20E6C6E8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952a5-93d2-42de-a80a-ad1ad65879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2532E3-3CAC-4C4E-80A4-D505A02E4948}">
  <ds:schemaRefs>
    <ds:schemaRef ds:uri="http://schemas.microsoft.com/office/2006/metadata/properties"/>
    <ds:schemaRef ds:uri="http://schemas.microsoft.com/office/infopath/2007/PartnerControls"/>
    <ds:schemaRef ds:uri="b33952a5-93d2-42de-a80a-ad1ad65879d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50</Pages>
  <Words>11799</Words>
  <Characters>67258</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CIB Tender Response Document</vt:lpstr>
    </vt:vector>
  </TitlesOfParts>
  <Company/>
  <LinksUpToDate>false</LinksUpToDate>
  <CharactersWithSpaces>78900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CIB Tender Response Document</dc:title>
  <dc:creator>Shona Geraghty</dc:creator>
  <cp:lastModifiedBy>Shona Geraghty</cp:lastModifiedBy>
  <cp:revision>4</cp:revision>
  <dcterms:created xsi:type="dcterms:W3CDTF">2026-05-27T09:59:00Z</dcterms:created>
  <dcterms:modified xsi:type="dcterms:W3CDTF">2026-05-29T07:45:00Z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0x0101000BC94875665D404BB1351B53C41FD2C0002F591117CE65C04A90547EBAE7AC8732</vt:lpwstr>
  </property>
  <property fmtid="{D5CDD505-2E9C-101B-9397-08002B2CF9AE}" pid="3" name="eDocs_SecurityClassification">
    <vt:lpwstr>4;#Unclassified|13b0a387-28e5-4d0e-ba93-bfbfb7bc32d7</vt:lpwstr>
  </property>
  <property fmtid="{D5CDD505-2E9C-101B-9397-08002B2CF9AE}" pid="4" name="eDocs_Series">
    <vt:lpwstr>1;#135|2fe9fe73-72d5-482f-ba9c-b6af583e2c12</vt:lpwstr>
  </property>
  <property fmtid="{D5CDD505-2E9C-101B-9397-08002B2CF9AE}" pid="5" name="eDocs_Year">
    <vt:lpwstr>6;#2021|0e846ee2-68d6-4f7d-bff6-25a86a327e82</vt:lpwstr>
  </property>
  <property fmtid="{D5CDD505-2E9C-101B-9397-08002B2CF9AE}" pid="6" name="eDocs_DocumentTopics">
    <vt:lpwstr/>
  </property>
  <property fmtid="{D5CDD505-2E9C-101B-9397-08002B2CF9AE}" pid="7" name="ge25f6a3ef6f42d4865685f2a74bf8c7">
    <vt:lpwstr/>
  </property>
  <property fmtid="{D5CDD505-2E9C-101B-9397-08002B2CF9AE}" pid="8" name="eDocs_RetentionPeriodTerm">
    <vt:lpwstr/>
  </property>
  <property fmtid="{D5CDD505-2E9C-101B-9397-08002B2CF9AE}" pid="9" name="eDocs_FileTopics">
    <vt:lpwstr>5;#Procurement|407b1993-9f35-4a89-8715-421b301518cf;#8;##ICT|f89910f8-c3e7-477c-bc68-ac9959a10cd1</vt:lpwstr>
  </property>
  <property fmtid="{D5CDD505-2E9C-101B-9397-08002B2CF9AE}" pid="10" name="GrammarlyDocumentId">
    <vt:lpwstr>ff7ebd21-3067-499a-a5a4-122cafcb59b9</vt:lpwstr>
  </property>
</Properties>
</file>