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C4CB4" w:rsidR="009B2987" w:rsidRDefault="000D5AF5" w14:paraId="79F5A5A2" w14:textId="5BFB9515">
      <w:pPr>
        <w:rPr>
          <w:rFonts w:ascii="Calibri" w:hAnsi="Calibri" w:cs="Calibri"/>
          <w:b/>
          <w:bCs/>
          <w:lang w:val="en-US"/>
        </w:rPr>
      </w:pPr>
      <w:r w:rsidRPr="000C4CB4">
        <w:rPr>
          <w:rFonts w:ascii="Calibri" w:hAnsi="Calibri" w:cs="Calibri"/>
          <w:b/>
          <w:bCs/>
          <w:lang w:val="en-US"/>
        </w:rPr>
        <w:t>NCTR</w:t>
      </w:r>
      <w:r w:rsidRPr="000C4CB4" w:rsidR="00A26093">
        <w:rPr>
          <w:rFonts w:ascii="Calibri" w:hAnsi="Calibri" w:cs="Calibri"/>
          <w:b/>
          <w:bCs/>
          <w:lang w:val="en-US"/>
        </w:rPr>
        <w:t>2</w:t>
      </w:r>
      <w:r w:rsidRPr="000C4CB4" w:rsidR="00B14153">
        <w:rPr>
          <w:rFonts w:ascii="Calibri" w:hAnsi="Calibri" w:cs="Calibri"/>
          <w:b/>
          <w:bCs/>
          <w:lang w:val="en-US"/>
        </w:rPr>
        <w:t>61</w:t>
      </w:r>
      <w:r w:rsidRPr="000C4CB4" w:rsidR="005F3A9D">
        <w:rPr>
          <w:rFonts w:ascii="Calibri" w:hAnsi="Calibri" w:cs="Calibri"/>
          <w:b/>
          <w:bCs/>
          <w:lang w:val="en-US"/>
        </w:rPr>
        <w:t>4</w:t>
      </w:r>
      <w:r w:rsidRPr="000C4CB4">
        <w:rPr>
          <w:rFonts w:ascii="Calibri" w:hAnsi="Calibri" w:cs="Calibri"/>
          <w:b/>
          <w:bCs/>
          <w:lang w:val="en-US"/>
        </w:rPr>
        <w:t xml:space="preserve"> Clarifications </w:t>
      </w:r>
      <w:r w:rsidRPr="000C4CB4" w:rsidR="00D9789B">
        <w:rPr>
          <w:rFonts w:ascii="Calibri" w:hAnsi="Calibri" w:cs="Calibri"/>
          <w:b/>
          <w:bCs/>
          <w:lang w:val="en-US"/>
        </w:rPr>
        <w:t xml:space="preserve">– </w:t>
      </w:r>
      <w:r w:rsidRPr="000C4CB4" w:rsidR="00B14153">
        <w:rPr>
          <w:rFonts w:ascii="Calibri" w:hAnsi="Calibri" w:cs="Calibri"/>
          <w:b/>
          <w:bCs/>
          <w:lang w:val="en-US"/>
        </w:rPr>
        <w:t>C</w:t>
      </w:r>
      <w:r w:rsidRPr="000C4CB4" w:rsidR="005F3A9D">
        <w:rPr>
          <w:rFonts w:ascii="Calibri" w:hAnsi="Calibri" w:cs="Calibri"/>
          <w:b/>
          <w:bCs/>
          <w:lang w:val="en-US"/>
        </w:rPr>
        <w:t>AFM</w:t>
      </w:r>
    </w:p>
    <w:tbl>
      <w:tblPr>
        <w:tblStyle w:val="TableGrid"/>
        <w:tblW w:w="0" w:type="auto"/>
        <w:tblLook w:val="04A0" w:firstRow="1" w:lastRow="0" w:firstColumn="1" w:lastColumn="0" w:noHBand="0" w:noVBand="1"/>
      </w:tblPr>
      <w:tblGrid>
        <w:gridCol w:w="988"/>
        <w:gridCol w:w="8505"/>
        <w:gridCol w:w="5895"/>
      </w:tblGrid>
      <w:tr w:rsidRPr="000C4CB4" w:rsidR="000D5AF5" w:rsidTr="70F8A5A7" w14:paraId="0BC33A93" w14:textId="77777777">
        <w:tc>
          <w:tcPr>
            <w:tcW w:w="988" w:type="dxa"/>
            <w:tcMar/>
          </w:tcPr>
          <w:p w:rsidRPr="000C4CB4" w:rsidR="000D5AF5" w:rsidRDefault="000D5AF5" w14:paraId="3E2E9D61" w14:textId="2D1A0C1A">
            <w:pPr>
              <w:rPr>
                <w:rFonts w:ascii="Calibri" w:hAnsi="Calibri" w:cs="Calibri"/>
                <w:b/>
                <w:bCs/>
                <w:lang w:val="en-US"/>
              </w:rPr>
            </w:pPr>
            <w:r w:rsidRPr="000C4CB4">
              <w:rPr>
                <w:rFonts w:ascii="Calibri" w:hAnsi="Calibri" w:cs="Calibri"/>
                <w:b/>
                <w:bCs/>
                <w:lang w:val="en-US"/>
              </w:rPr>
              <w:t>Item</w:t>
            </w:r>
          </w:p>
        </w:tc>
        <w:tc>
          <w:tcPr>
            <w:tcW w:w="8505" w:type="dxa"/>
            <w:tcMar/>
          </w:tcPr>
          <w:p w:rsidRPr="000C4CB4" w:rsidR="000D5AF5" w:rsidRDefault="000D5AF5" w14:paraId="1D58627D" w14:textId="30C54369">
            <w:pPr>
              <w:rPr>
                <w:rFonts w:ascii="Calibri" w:hAnsi="Calibri" w:cs="Calibri"/>
                <w:b/>
                <w:bCs/>
                <w:lang w:val="en-US"/>
              </w:rPr>
            </w:pPr>
            <w:r w:rsidRPr="000C4CB4">
              <w:rPr>
                <w:rFonts w:ascii="Calibri" w:hAnsi="Calibri" w:cs="Calibri"/>
                <w:b/>
                <w:bCs/>
                <w:lang w:val="en-US"/>
              </w:rPr>
              <w:t>Clarification</w:t>
            </w:r>
          </w:p>
        </w:tc>
        <w:tc>
          <w:tcPr>
            <w:tcW w:w="5895" w:type="dxa"/>
            <w:tcMar/>
          </w:tcPr>
          <w:p w:rsidRPr="000C4CB4" w:rsidR="000D5AF5" w:rsidRDefault="000D5AF5" w14:paraId="62C71D7D" w14:textId="789E26EB">
            <w:pPr>
              <w:rPr>
                <w:rFonts w:ascii="Calibri" w:hAnsi="Calibri" w:cs="Calibri"/>
                <w:b/>
                <w:bCs/>
                <w:lang w:val="en-US"/>
              </w:rPr>
            </w:pPr>
            <w:r w:rsidRPr="000C4CB4">
              <w:rPr>
                <w:rFonts w:ascii="Calibri" w:hAnsi="Calibri" w:cs="Calibri"/>
                <w:b/>
                <w:bCs/>
                <w:lang w:val="en-US"/>
              </w:rPr>
              <w:t>Response</w:t>
            </w:r>
          </w:p>
        </w:tc>
      </w:tr>
      <w:tr w:rsidRPr="000C4CB4" w:rsidR="000D5AF5" w:rsidTr="70F8A5A7" w14:paraId="6D49C26D" w14:textId="77777777">
        <w:tc>
          <w:tcPr>
            <w:tcW w:w="988" w:type="dxa"/>
            <w:tcMar/>
          </w:tcPr>
          <w:p w:rsidRPr="0097549B" w:rsidR="000D5AF5" w:rsidRDefault="000D5AF5" w14:paraId="5BAADE09" w14:textId="453EE553">
            <w:pPr>
              <w:rPr>
                <w:rFonts w:ascii="Calibri" w:hAnsi="Calibri" w:cs="Calibri"/>
                <w:b/>
                <w:bCs/>
                <w:lang w:val="en-US"/>
              </w:rPr>
            </w:pPr>
            <w:r w:rsidRPr="0097549B">
              <w:rPr>
                <w:rFonts w:ascii="Calibri" w:hAnsi="Calibri" w:cs="Calibri"/>
                <w:b/>
                <w:bCs/>
                <w:lang w:val="en-US"/>
              </w:rPr>
              <w:t>1</w:t>
            </w:r>
          </w:p>
        </w:tc>
        <w:tc>
          <w:tcPr>
            <w:tcW w:w="8505" w:type="dxa"/>
            <w:tcMar/>
          </w:tcPr>
          <w:p w:rsidRPr="00387163" w:rsidR="005D1F79" w:rsidP="62280A03" w:rsidRDefault="0009463B" w14:paraId="505AA7E7" w14:textId="08801B29">
            <w:pPr>
              <w:rPr>
                <w:rFonts w:ascii="Calibri" w:hAnsi="Calibri" w:cs="Calibri"/>
                <w:color w:val="00241A"/>
                <w:shd w:val="clear" w:color="auto" w:fill="FFFFFF"/>
              </w:rPr>
            </w:pPr>
            <w:r w:rsidRPr="00387163">
              <w:rPr>
                <w:rFonts w:ascii="Calibri" w:hAnsi="Calibri" w:cs="Calibri"/>
                <w:color w:val="00241A"/>
                <w:shd w:val="clear" w:color="auto" w:fill="FFFFFF"/>
              </w:rPr>
              <w:t>We understand that your current contract was awarded in 2020. Please confirm whether this procurement represents:</w:t>
            </w:r>
            <w:r w:rsidRPr="00387163">
              <w:rPr>
                <w:rFonts w:ascii="Calibri" w:hAnsi="Calibri" w:cs="Calibri"/>
                <w:color w:val="00241A"/>
              </w:rPr>
              <w:br/>
            </w:r>
            <w:r w:rsidRPr="00387163">
              <w:rPr>
                <w:rFonts w:ascii="Calibri" w:hAnsi="Calibri" w:cs="Calibri"/>
                <w:color w:val="00241A"/>
              </w:rPr>
              <w:br/>
            </w:r>
            <w:r w:rsidRPr="00387163">
              <w:rPr>
                <w:rFonts w:ascii="Calibri" w:hAnsi="Calibri" w:cs="Calibri"/>
                <w:color w:val="00241A"/>
                <w:shd w:val="clear" w:color="auto" w:fill="FFFFFF"/>
              </w:rPr>
              <w:t>a) A scheduled end-of-term re-procurement, with the incumbent invited to tender; or</w:t>
            </w:r>
          </w:p>
          <w:p w:rsidRPr="00387163" w:rsidR="00AB4312" w:rsidP="00AB4312" w:rsidRDefault="00AB4312" w14:paraId="4B6C3613" w14:textId="77777777">
            <w:pPr>
              <w:rPr>
                <w:rFonts w:ascii="Calibri" w:hAnsi="Calibri" w:cs="Calibri"/>
                <w:lang w:val="en-US"/>
              </w:rPr>
            </w:pPr>
          </w:p>
          <w:p w:rsidRPr="00387163" w:rsidR="003376D3" w:rsidP="00AB4312" w:rsidRDefault="00AB4312" w14:paraId="7B6BD6FD" w14:textId="116359D0">
            <w:pPr>
              <w:rPr>
                <w:rFonts w:ascii="Calibri" w:hAnsi="Calibri" w:cs="Calibri"/>
                <w:lang w:val="en-US"/>
              </w:rPr>
            </w:pPr>
            <w:r w:rsidRPr="00387163">
              <w:rPr>
                <w:rFonts w:ascii="Calibri" w:hAnsi="Calibri" w:cs="Calibri"/>
                <w:lang w:val="en-US"/>
              </w:rPr>
              <w:t>b) A strategic decision to transition from the incumbent supplier.</w:t>
            </w:r>
          </w:p>
          <w:p w:rsidRPr="00387163" w:rsidR="005D1F79" w:rsidP="0095675E" w:rsidRDefault="005D1F79" w14:paraId="4514E7CB" w14:textId="33188317">
            <w:pPr>
              <w:rPr>
                <w:rFonts w:ascii="Calibri" w:hAnsi="Calibri" w:cs="Calibri"/>
                <w:color w:val="00241A"/>
                <w:lang w:val="en-US"/>
              </w:rPr>
            </w:pPr>
          </w:p>
        </w:tc>
        <w:tc>
          <w:tcPr>
            <w:tcW w:w="5895" w:type="dxa"/>
            <w:tcMar/>
          </w:tcPr>
          <w:p w:rsidRPr="00387163" w:rsidR="000D5AF5" w:rsidP="25BFE2F9" w:rsidRDefault="33294728" w14:paraId="4E0D3F7F" w14:textId="65905FE5">
            <w:pPr>
              <w:rPr>
                <w:rFonts w:ascii="Calibri" w:hAnsi="Calibri" w:cs="Calibri"/>
                <w:lang w:val="en-US"/>
              </w:rPr>
            </w:pPr>
            <w:r w:rsidRPr="00387163">
              <w:rPr>
                <w:rFonts w:ascii="Calibri" w:hAnsi="Calibri" w:cs="Calibri"/>
                <w:lang w:val="en-US"/>
              </w:rPr>
              <w:t>Th</w:t>
            </w:r>
            <w:r w:rsidRPr="00387163" w:rsidR="52F252B4">
              <w:rPr>
                <w:rFonts w:ascii="Calibri" w:hAnsi="Calibri" w:cs="Calibri"/>
                <w:lang w:val="en-US"/>
              </w:rPr>
              <w:t xml:space="preserve">is procurement is being </w:t>
            </w:r>
            <w:r w:rsidRPr="00387163" w:rsidR="4E1ECCC3">
              <w:rPr>
                <w:rFonts w:ascii="Calibri" w:hAnsi="Calibri" w:cs="Calibri"/>
                <w:lang w:val="en-US"/>
              </w:rPr>
              <w:t>undertaken</w:t>
            </w:r>
            <w:r w:rsidRPr="00387163" w:rsidR="52F252B4">
              <w:rPr>
                <w:rFonts w:ascii="Calibri" w:hAnsi="Calibri" w:cs="Calibri"/>
                <w:lang w:val="en-US"/>
              </w:rPr>
              <w:t xml:space="preserve"> as the current contract is </w:t>
            </w:r>
            <w:r w:rsidRPr="00387163" w:rsidR="30F24361">
              <w:rPr>
                <w:rFonts w:ascii="Calibri" w:hAnsi="Calibri" w:cs="Calibri"/>
                <w:lang w:val="en-US"/>
              </w:rPr>
              <w:t>nearing expiry</w:t>
            </w:r>
            <w:r w:rsidRPr="00387163" w:rsidR="52F252B4">
              <w:rPr>
                <w:rFonts w:ascii="Calibri" w:hAnsi="Calibri" w:cs="Calibri"/>
                <w:lang w:val="en-US"/>
              </w:rPr>
              <w:t xml:space="preserve">. In line with public procurement </w:t>
            </w:r>
            <w:r w:rsidRPr="00387163" w:rsidR="67619CB8">
              <w:rPr>
                <w:rFonts w:ascii="Calibri" w:hAnsi="Calibri" w:cs="Calibri"/>
                <w:lang w:val="en-US"/>
              </w:rPr>
              <w:t>regulations,</w:t>
            </w:r>
            <w:r w:rsidRPr="00387163" w:rsidR="52F252B4">
              <w:rPr>
                <w:rFonts w:ascii="Calibri" w:hAnsi="Calibri" w:cs="Calibri"/>
                <w:lang w:val="en-US"/>
              </w:rPr>
              <w:t xml:space="preserve"> the tender has been published on the open market a</w:t>
            </w:r>
            <w:r w:rsidRPr="00387163" w:rsidR="3C58B2EE">
              <w:rPr>
                <w:rFonts w:ascii="Calibri" w:hAnsi="Calibri" w:cs="Calibri"/>
                <w:lang w:val="en-US"/>
              </w:rPr>
              <w:t>llowing</w:t>
            </w:r>
            <w:r w:rsidRPr="00387163" w:rsidR="52F252B4">
              <w:rPr>
                <w:rFonts w:ascii="Calibri" w:hAnsi="Calibri" w:cs="Calibri"/>
                <w:lang w:val="en-US"/>
              </w:rPr>
              <w:t xml:space="preserve"> </w:t>
            </w:r>
            <w:r w:rsidRPr="00387163" w:rsidR="5BB989BC">
              <w:rPr>
                <w:rFonts w:ascii="Calibri" w:hAnsi="Calibri" w:cs="Calibri"/>
                <w:lang w:val="en-US"/>
              </w:rPr>
              <w:t>any interested suppliers</w:t>
            </w:r>
            <w:r w:rsidRPr="00387163" w:rsidR="43861FE7">
              <w:rPr>
                <w:rFonts w:ascii="Calibri" w:hAnsi="Calibri" w:cs="Calibri"/>
                <w:lang w:val="en-US"/>
              </w:rPr>
              <w:t xml:space="preserve">, </w:t>
            </w:r>
            <w:r w:rsidRPr="00387163" w:rsidR="5BB989BC">
              <w:rPr>
                <w:rFonts w:ascii="Calibri" w:hAnsi="Calibri" w:cs="Calibri"/>
                <w:lang w:val="en-US"/>
              </w:rPr>
              <w:t>including the incumbent to submit a tender response.</w:t>
            </w:r>
          </w:p>
        </w:tc>
      </w:tr>
      <w:tr w:rsidRPr="000C4CB4" w:rsidR="00875C9C" w:rsidTr="70F8A5A7" w14:paraId="773611B2" w14:textId="77777777">
        <w:tc>
          <w:tcPr>
            <w:tcW w:w="988" w:type="dxa"/>
            <w:tcMar/>
          </w:tcPr>
          <w:p w:rsidRPr="0097549B" w:rsidR="00875C9C" w:rsidRDefault="00403978" w14:paraId="3CE4A70F" w14:textId="5D23EE83">
            <w:pPr>
              <w:rPr>
                <w:rFonts w:ascii="Calibri" w:hAnsi="Calibri" w:cs="Calibri"/>
                <w:b/>
                <w:bCs/>
                <w:lang w:val="en-US"/>
              </w:rPr>
            </w:pPr>
            <w:r w:rsidRPr="0097549B">
              <w:rPr>
                <w:rFonts w:ascii="Calibri" w:hAnsi="Calibri" w:cs="Calibri"/>
                <w:b/>
                <w:bCs/>
                <w:lang w:val="en-US"/>
              </w:rPr>
              <w:t>2</w:t>
            </w:r>
          </w:p>
        </w:tc>
        <w:tc>
          <w:tcPr>
            <w:tcW w:w="8505" w:type="dxa"/>
            <w:tcMar/>
          </w:tcPr>
          <w:p w:rsidRPr="00387163" w:rsidR="00875C9C" w:rsidRDefault="003E6EDF" w14:paraId="2AE9AF3C" w14:textId="2B359CAC">
            <w:pPr>
              <w:rPr>
                <w:rFonts w:ascii="Calibri" w:hAnsi="Calibri" w:cs="Calibri"/>
                <w:color w:val="00241A"/>
                <w:shd w:val="clear" w:color="auto" w:fill="FFFFFF"/>
              </w:rPr>
            </w:pPr>
            <w:r w:rsidRPr="00387163">
              <w:rPr>
                <w:rFonts w:ascii="Calibri" w:hAnsi="Calibri" w:cs="Calibri"/>
                <w:color w:val="00241A"/>
                <w:shd w:val="clear" w:color="auto" w:fill="FFFFFF"/>
              </w:rPr>
              <w:t>I've noticed within the RFT that it states there needs to be a minimum of 13,000,000 euro for Employer Liability, which we've not seen before. We have seen maximum 11,000,000 and have not come across higher than this before in all of public sector.</w:t>
            </w:r>
            <w:r w:rsidRPr="00387163">
              <w:rPr>
                <w:rFonts w:ascii="Calibri" w:hAnsi="Calibri" w:cs="Calibri"/>
                <w:color w:val="00241A"/>
              </w:rPr>
              <w:br/>
            </w:r>
            <w:r w:rsidRPr="00387163">
              <w:rPr>
                <w:rFonts w:ascii="Calibri" w:hAnsi="Calibri" w:cs="Calibri"/>
                <w:color w:val="00241A"/>
                <w:shd w:val="clear" w:color="auto" w:fill="FFFFFF"/>
              </w:rPr>
              <w:t>Is this correct, could you please confirm?</w:t>
            </w:r>
          </w:p>
        </w:tc>
        <w:tc>
          <w:tcPr>
            <w:tcW w:w="5895" w:type="dxa"/>
            <w:tcMar/>
          </w:tcPr>
          <w:p w:rsidRPr="00387163" w:rsidR="00A3702A" w:rsidRDefault="00545F3E" w14:paraId="4456D48D" w14:textId="77777777">
            <w:pPr>
              <w:rPr>
                <w:rFonts w:ascii="Calibri" w:hAnsi="Calibri" w:cs="Calibri"/>
                <w:lang w:val="en-US"/>
              </w:rPr>
            </w:pPr>
            <w:r w:rsidRPr="00387163">
              <w:rPr>
                <w:rFonts w:ascii="Calibri" w:hAnsi="Calibri" w:cs="Calibri"/>
                <w:lang w:val="en-US"/>
              </w:rPr>
              <w:t xml:space="preserve">Employers Liability insurance is </w:t>
            </w:r>
            <w:r w:rsidRPr="00387163" w:rsidR="005E4BEA">
              <w:rPr>
                <w:rFonts w:ascii="Calibri" w:hAnsi="Calibri" w:cs="Calibri"/>
                <w:lang w:val="en-US"/>
              </w:rPr>
              <w:t>generally</w:t>
            </w:r>
            <w:r w:rsidRPr="00387163">
              <w:rPr>
                <w:rFonts w:ascii="Calibri" w:hAnsi="Calibri" w:cs="Calibri"/>
                <w:lang w:val="en-US"/>
              </w:rPr>
              <w:t xml:space="preserve"> a standard limit of €13m.</w:t>
            </w:r>
            <w:r w:rsidRPr="00387163" w:rsidR="009E33EF">
              <w:rPr>
                <w:rFonts w:ascii="Calibri" w:hAnsi="Calibri" w:cs="Calibri"/>
                <w:lang w:val="en-US"/>
              </w:rPr>
              <w:t xml:space="preserve"> </w:t>
            </w:r>
          </w:p>
          <w:p w:rsidRPr="00387163" w:rsidR="00875C9C" w:rsidRDefault="009E33EF" w14:paraId="61F460E5" w14:textId="297BBCCE">
            <w:pPr>
              <w:rPr>
                <w:rFonts w:ascii="Calibri" w:hAnsi="Calibri" w:cs="Calibri"/>
                <w:lang w:val="en-US"/>
              </w:rPr>
            </w:pPr>
            <w:r w:rsidRPr="00387163">
              <w:rPr>
                <w:rFonts w:ascii="Calibri" w:hAnsi="Calibri" w:cs="Calibri"/>
                <w:lang w:val="en-US"/>
              </w:rPr>
              <w:t>As per the RFT the successful Tenderer shall be required to hold for the term of the Services Contract the Insurance Indemnity Limits as stated in 2.21.1 of the RFT</w:t>
            </w:r>
            <w:r w:rsidRPr="00387163" w:rsidR="002D39A1">
              <w:rPr>
                <w:rFonts w:ascii="Calibri" w:hAnsi="Calibri" w:cs="Calibri"/>
                <w:lang w:val="en-US"/>
              </w:rPr>
              <w:t xml:space="preserve"> from the date of commencement of contract.</w:t>
            </w:r>
          </w:p>
        </w:tc>
      </w:tr>
      <w:tr w:rsidRPr="000C4CB4" w:rsidR="00875C9C" w:rsidTr="70F8A5A7" w14:paraId="5ECD9946" w14:textId="77777777">
        <w:tc>
          <w:tcPr>
            <w:tcW w:w="988" w:type="dxa"/>
            <w:tcMar/>
          </w:tcPr>
          <w:p w:rsidRPr="000C4CB4" w:rsidR="00875C9C" w:rsidRDefault="00DA677F" w14:paraId="1317B1D6" w14:textId="13C034BB">
            <w:pPr>
              <w:rPr>
                <w:rFonts w:ascii="Calibri" w:hAnsi="Calibri" w:cs="Calibri"/>
                <w:b/>
                <w:bCs/>
                <w:lang w:val="en-US"/>
              </w:rPr>
            </w:pPr>
            <w:r>
              <w:rPr>
                <w:rFonts w:ascii="Calibri" w:hAnsi="Calibri" w:cs="Calibri"/>
                <w:b/>
                <w:bCs/>
                <w:lang w:val="en-US"/>
              </w:rPr>
              <w:t>3</w:t>
            </w:r>
          </w:p>
        </w:tc>
        <w:tc>
          <w:tcPr>
            <w:tcW w:w="8505" w:type="dxa"/>
            <w:tcMar/>
          </w:tcPr>
          <w:p w:rsidRPr="00387163" w:rsidR="00DA677F" w:rsidP="00DA677F" w:rsidRDefault="00DA677F" w14:paraId="06E37C16" w14:textId="77777777">
            <w:pPr>
              <w:rPr>
                <w:rFonts w:ascii="Calibri" w:hAnsi="Calibri" w:cs="Calibri"/>
                <w:color w:val="00241A"/>
                <w:shd w:val="clear" w:color="auto" w:fill="FFFFFF"/>
              </w:rPr>
            </w:pPr>
            <w:r w:rsidRPr="00387163">
              <w:rPr>
                <w:rFonts w:ascii="Calibri" w:hAnsi="Calibri" w:cs="Calibri"/>
                <w:color w:val="00241A"/>
                <w:shd w:val="clear" w:color="auto" w:fill="FFFFFF"/>
              </w:rPr>
              <w:t>May I receive clarification on the budget for this tender?</w:t>
            </w:r>
          </w:p>
          <w:p w:rsidRPr="00387163" w:rsidR="00DA677F" w:rsidP="00DA677F" w:rsidRDefault="00DA677F" w14:paraId="601C0C4A" w14:textId="77777777">
            <w:pPr>
              <w:rPr>
                <w:rFonts w:ascii="Calibri" w:hAnsi="Calibri" w:cs="Calibri"/>
                <w:color w:val="00241A"/>
                <w:shd w:val="clear" w:color="auto" w:fill="FFFFFF"/>
              </w:rPr>
            </w:pPr>
          </w:p>
          <w:p w:rsidRPr="00387163" w:rsidR="00875C9C" w:rsidP="00DA677F" w:rsidRDefault="00DA677F" w14:paraId="0F0E0855" w14:textId="2F106AD8">
            <w:pPr>
              <w:rPr>
                <w:rFonts w:ascii="Calibri" w:hAnsi="Calibri" w:cs="Calibri"/>
                <w:color w:val="00241A"/>
                <w:shd w:val="clear" w:color="auto" w:fill="FFFFFF"/>
              </w:rPr>
            </w:pPr>
            <w:r w:rsidRPr="00387163">
              <w:rPr>
                <w:rFonts w:ascii="Calibri" w:hAnsi="Calibri" w:cs="Calibri"/>
                <w:color w:val="00241A"/>
                <w:shd w:val="clear" w:color="auto" w:fill="FFFFFF"/>
              </w:rPr>
              <w:t>The overview says an estimated 100,000 EURO. Is that all in to cover software licensing for 4 years and initial implementation?</w:t>
            </w:r>
          </w:p>
        </w:tc>
        <w:tc>
          <w:tcPr>
            <w:tcW w:w="5895" w:type="dxa"/>
            <w:tcMar/>
          </w:tcPr>
          <w:p w:rsidRPr="00387163" w:rsidR="00875C9C" w:rsidP="6641319C" w:rsidRDefault="1E0D0C0D" w14:paraId="28625117" w14:textId="0BB1660E">
            <w:pPr>
              <w:rPr>
                <w:rFonts w:ascii="Calibri" w:hAnsi="Calibri" w:cs="Calibri"/>
                <w:lang w:val="en-US"/>
              </w:rPr>
            </w:pPr>
            <w:r w:rsidRPr="00387163">
              <w:rPr>
                <w:rFonts w:ascii="Calibri" w:hAnsi="Calibri" w:cs="Calibri"/>
                <w:lang w:val="en-US"/>
              </w:rPr>
              <w:t>This is the estimated budget to cover all associated costs.</w:t>
            </w:r>
          </w:p>
        </w:tc>
      </w:tr>
      <w:tr w:rsidRPr="000C4CB4" w:rsidR="00875C9C" w:rsidTr="70F8A5A7" w14:paraId="33653B54" w14:textId="77777777">
        <w:tc>
          <w:tcPr>
            <w:tcW w:w="988" w:type="dxa"/>
            <w:tcMar/>
          </w:tcPr>
          <w:p w:rsidRPr="000C4CB4" w:rsidR="00875C9C" w:rsidRDefault="00E55F3F" w14:paraId="107DFBEF" w14:textId="50FB1431">
            <w:pPr>
              <w:rPr>
                <w:rFonts w:ascii="Calibri" w:hAnsi="Calibri" w:cs="Calibri"/>
                <w:b/>
                <w:bCs/>
                <w:lang w:val="en-US"/>
              </w:rPr>
            </w:pPr>
            <w:r>
              <w:rPr>
                <w:rFonts w:ascii="Calibri" w:hAnsi="Calibri" w:cs="Calibri"/>
                <w:b/>
                <w:bCs/>
                <w:lang w:val="en-US"/>
              </w:rPr>
              <w:t>4</w:t>
            </w:r>
          </w:p>
        </w:tc>
        <w:tc>
          <w:tcPr>
            <w:tcW w:w="8505" w:type="dxa"/>
            <w:tcMar/>
          </w:tcPr>
          <w:p w:rsidRPr="00387163" w:rsidR="00875C9C" w:rsidRDefault="00E55F3F" w14:paraId="0B5C3E72" w14:textId="77777777">
            <w:pPr>
              <w:rPr>
                <w:rFonts w:ascii="Calibri" w:hAnsi="Calibri" w:cs="Calibri"/>
                <w:color w:val="00241A"/>
                <w:shd w:val="clear" w:color="auto" w:fill="FFFFFF"/>
              </w:rPr>
            </w:pPr>
            <w:r w:rsidRPr="00387163">
              <w:rPr>
                <w:rFonts w:ascii="Calibri" w:hAnsi="Calibri" w:cs="Calibri"/>
                <w:color w:val="00241A"/>
                <w:shd w:val="clear" w:color="auto" w:fill="FFFFFF"/>
              </w:rPr>
              <w:t>I cannot seem to locate the excel spreadsheet labelled Appendix 1 within the download pack. This is referenced in the word DOC NCTR2614 CAFM RFT on page 25 clauses 4.4 Minimum System Requirements, 4.5 Methodology and Approach to Project, 4.6 Functional Requirements, 4.7 Asset Register, 4.8 Helpdesk Functionality, 4.9</w:t>
            </w:r>
            <w:r w:rsidRPr="00387163">
              <w:rPr>
                <w:rFonts w:ascii="Calibri" w:hAnsi="Calibri" w:cs="Calibri"/>
                <w:color w:val="00241A"/>
                <w:shd w:val="clear" w:color="auto" w:fill="FFFFFF"/>
              </w:rPr>
              <w:tab/>
            </w:r>
            <w:r w:rsidRPr="00387163">
              <w:rPr>
                <w:rFonts w:ascii="Calibri" w:hAnsi="Calibri" w:cs="Calibri"/>
                <w:color w:val="00241A"/>
                <w:shd w:val="clear" w:color="auto" w:fill="FFFFFF"/>
              </w:rPr>
              <w:t>IT Technical, Security and GD.</w:t>
            </w:r>
          </w:p>
          <w:p w:rsidRPr="00387163" w:rsidR="006142FF" w:rsidRDefault="006142FF" w14:paraId="4C36A9B5" w14:textId="4CCFE0CF">
            <w:pPr>
              <w:rPr>
                <w:rFonts w:ascii="Calibri" w:hAnsi="Calibri" w:cs="Calibri"/>
                <w:color w:val="00241A"/>
                <w:shd w:val="clear" w:color="auto" w:fill="FFFFFF"/>
              </w:rPr>
            </w:pPr>
            <w:r w:rsidRPr="00387163">
              <w:rPr>
                <w:rFonts w:ascii="Calibri" w:hAnsi="Calibri" w:cs="Calibri"/>
                <w:color w:val="00241A"/>
                <w:shd w:val="clear" w:color="auto" w:fill="FFFFFF"/>
              </w:rPr>
              <w:t>Could you please advise or upload the appendix.</w:t>
            </w:r>
          </w:p>
        </w:tc>
        <w:tc>
          <w:tcPr>
            <w:tcW w:w="5895" w:type="dxa"/>
            <w:tcMar/>
          </w:tcPr>
          <w:p w:rsidRPr="00387163" w:rsidR="00875C9C" w:rsidP="1F27295C" w:rsidRDefault="006142FF" w14:paraId="68197332" w14:textId="763ED916">
            <w:pPr>
              <w:rPr>
                <w:rFonts w:ascii="Calibri" w:hAnsi="Calibri" w:cs="Calibri"/>
                <w:lang w:val="en-US"/>
              </w:rPr>
            </w:pPr>
            <w:r w:rsidRPr="00387163">
              <w:rPr>
                <w:rFonts w:ascii="Calibri" w:hAnsi="Calibri" w:cs="Calibri"/>
                <w:lang w:val="en-US"/>
              </w:rPr>
              <w:t xml:space="preserve">This is an error in wording. The information is on the </w:t>
            </w:r>
            <w:r w:rsidRPr="00387163" w:rsidR="00EC105D">
              <w:rPr>
                <w:rFonts w:ascii="Calibri" w:hAnsi="Calibri" w:cs="Calibri"/>
                <w:lang w:val="en-US"/>
              </w:rPr>
              <w:t xml:space="preserve">word document NCTR2614 </w:t>
            </w:r>
            <w:r w:rsidRPr="00387163">
              <w:rPr>
                <w:rFonts w:ascii="Calibri" w:hAnsi="Calibri" w:cs="Calibri"/>
                <w:lang w:val="en-US"/>
              </w:rPr>
              <w:t xml:space="preserve">Tender </w:t>
            </w:r>
            <w:r w:rsidRPr="00387163" w:rsidR="00EC105D">
              <w:rPr>
                <w:rFonts w:ascii="Calibri" w:hAnsi="Calibri" w:cs="Calibri"/>
                <w:lang w:val="en-US"/>
              </w:rPr>
              <w:t>Response Document</w:t>
            </w:r>
          </w:p>
        </w:tc>
      </w:tr>
      <w:tr w:rsidRPr="000C4CB4" w:rsidR="00875C9C" w:rsidTr="70F8A5A7" w14:paraId="44725C7F" w14:textId="77777777">
        <w:tc>
          <w:tcPr>
            <w:tcW w:w="988" w:type="dxa"/>
            <w:tcMar/>
          </w:tcPr>
          <w:p w:rsidRPr="000C4CB4" w:rsidR="00875C9C" w:rsidRDefault="00033485" w14:paraId="077A0700" w14:textId="686C595D">
            <w:pPr>
              <w:rPr>
                <w:rFonts w:ascii="Calibri" w:hAnsi="Calibri" w:cs="Calibri"/>
                <w:b/>
                <w:bCs/>
                <w:lang w:val="en-US"/>
              </w:rPr>
            </w:pPr>
            <w:r>
              <w:rPr>
                <w:rFonts w:ascii="Calibri" w:hAnsi="Calibri" w:cs="Calibri"/>
                <w:b/>
                <w:bCs/>
                <w:lang w:val="en-US"/>
              </w:rPr>
              <w:t>5</w:t>
            </w:r>
          </w:p>
        </w:tc>
        <w:tc>
          <w:tcPr>
            <w:tcW w:w="8505" w:type="dxa"/>
            <w:tcMar/>
          </w:tcPr>
          <w:p w:rsidRPr="00281458" w:rsidR="00875C9C" w:rsidRDefault="00033485" w14:paraId="6F6B2F90" w14:textId="48698499">
            <w:pPr>
              <w:rPr>
                <w:rFonts w:ascii="Calibri" w:hAnsi="Calibri" w:cs="Calibri"/>
                <w:color w:val="00241A"/>
                <w:shd w:val="clear" w:color="auto" w:fill="FFFFFF"/>
              </w:rPr>
            </w:pPr>
            <w:r w:rsidRPr="00281458">
              <w:rPr>
                <w:rFonts w:ascii="Calibri" w:hAnsi="Calibri" w:cs="Calibri"/>
                <w:color w:val="00241A"/>
                <w:shd w:val="clear" w:color="auto" w:fill="FFFFFF"/>
              </w:rPr>
              <w:t>Could you please confirm whether there will be any opportunity to negotiate the contract terms if selected as the preferred supplier</w:t>
            </w:r>
            <w:r w:rsidRPr="00281458">
              <w:rPr>
                <w:rFonts w:ascii="Lato" w:hAnsi="Lato"/>
                <w:color w:val="00241A"/>
                <w:shd w:val="clear" w:color="auto" w:fill="FFFFFF"/>
              </w:rPr>
              <w:t>?</w:t>
            </w:r>
          </w:p>
        </w:tc>
        <w:tc>
          <w:tcPr>
            <w:tcW w:w="5895" w:type="dxa"/>
            <w:tcMar/>
          </w:tcPr>
          <w:p w:rsidRPr="00281458" w:rsidR="00875C9C" w:rsidP="1F27295C" w:rsidRDefault="012A2FA7" w14:paraId="7E0C99B9" w14:textId="45AB4810">
            <w:pPr>
              <w:rPr>
                <w:rFonts w:ascii="Calibri" w:hAnsi="Calibri" w:cs="Calibri"/>
              </w:rPr>
            </w:pPr>
            <w:r w:rsidRPr="00281458">
              <w:rPr>
                <w:rFonts w:ascii="Calibri" w:hAnsi="Calibri" w:cs="Calibri"/>
              </w:rPr>
              <w:t>Th</w:t>
            </w:r>
            <w:r w:rsidRPr="00281458" w:rsidR="52CABC47">
              <w:rPr>
                <w:rFonts w:ascii="Calibri" w:hAnsi="Calibri" w:cs="Calibri"/>
              </w:rPr>
              <w:t xml:space="preserve">is is a </w:t>
            </w:r>
            <w:r w:rsidRPr="00281458">
              <w:rPr>
                <w:rFonts w:ascii="Calibri" w:hAnsi="Calibri" w:cs="Calibri"/>
              </w:rPr>
              <w:t>standard OGP Services Contract that we use</w:t>
            </w:r>
            <w:r w:rsidRPr="00281458" w:rsidR="1B43235F">
              <w:rPr>
                <w:rFonts w:ascii="Calibri" w:hAnsi="Calibri" w:cs="Calibri"/>
              </w:rPr>
              <w:t xml:space="preserve">, the terms and conditions of the contract published in the RFT is a standard contract </w:t>
            </w:r>
            <w:r w:rsidRPr="00281458">
              <w:rPr>
                <w:rFonts w:ascii="Calibri" w:hAnsi="Calibri" w:cs="Calibri"/>
              </w:rPr>
              <w:t>used throughout the Public Sector</w:t>
            </w:r>
            <w:r w:rsidRPr="00281458" w:rsidR="7E68232E">
              <w:rPr>
                <w:rFonts w:ascii="Calibri" w:hAnsi="Calibri" w:cs="Calibri"/>
              </w:rPr>
              <w:t>. In general we do not negotiate on these terms</w:t>
            </w:r>
            <w:r w:rsidRPr="00281458">
              <w:rPr>
                <w:rFonts w:ascii="Calibri" w:hAnsi="Calibri" w:cs="Calibri"/>
              </w:rPr>
              <w:t xml:space="preserve">.  </w:t>
            </w:r>
          </w:p>
        </w:tc>
      </w:tr>
      <w:tr w:rsidRPr="000C4CB4" w:rsidR="00875C9C" w:rsidTr="70F8A5A7" w14:paraId="3A42CABD" w14:textId="77777777">
        <w:tc>
          <w:tcPr>
            <w:tcW w:w="988" w:type="dxa"/>
            <w:tcMar/>
          </w:tcPr>
          <w:p w:rsidRPr="000C4CB4" w:rsidR="00875C9C" w:rsidRDefault="0006329A" w14:paraId="72534B93" w14:textId="6D60151B">
            <w:pPr>
              <w:rPr>
                <w:rFonts w:ascii="Calibri" w:hAnsi="Calibri" w:cs="Calibri"/>
                <w:b/>
                <w:bCs/>
                <w:lang w:val="en-US"/>
              </w:rPr>
            </w:pPr>
            <w:r>
              <w:rPr>
                <w:rFonts w:ascii="Calibri" w:hAnsi="Calibri" w:cs="Calibri"/>
                <w:b/>
                <w:bCs/>
                <w:lang w:val="en-US"/>
              </w:rPr>
              <w:t>6</w:t>
            </w:r>
          </w:p>
        </w:tc>
        <w:tc>
          <w:tcPr>
            <w:tcW w:w="8505" w:type="dxa"/>
            <w:tcMar/>
          </w:tcPr>
          <w:p w:rsidRPr="003564AC" w:rsidR="00875C9C" w:rsidP="1DB20EB6" w:rsidRDefault="0C5BC016" w14:paraId="008745A3" w14:textId="5B59E749">
            <w:pPr>
              <w:rPr>
                <w:rFonts w:ascii="Calibri" w:hAnsi="Calibri" w:cs="Calibri"/>
                <w:color w:val="00241A"/>
              </w:rPr>
            </w:pPr>
            <w:r w:rsidRPr="1DB20EB6">
              <w:rPr>
                <w:rFonts w:ascii="Calibri" w:hAnsi="Calibri" w:cs="Calibri"/>
                <w:color w:val="00241A"/>
              </w:rPr>
              <w:t>Could you please provide an indicative breakdown of the anticipated required CAFM system users?</w:t>
            </w:r>
          </w:p>
        </w:tc>
        <w:tc>
          <w:tcPr>
            <w:tcW w:w="5895" w:type="dxa"/>
            <w:tcMar/>
          </w:tcPr>
          <w:p w:rsidRPr="000C4CB4" w:rsidR="00875C9C" w:rsidP="1DB20EB6" w:rsidRDefault="6BD22984" w14:paraId="60871BCF" w14:textId="5FDE404B">
            <w:pPr>
              <w:rPr>
                <w:rFonts w:ascii="Calibri" w:hAnsi="Calibri" w:cs="Calibri"/>
                <w:lang w:val="en-US"/>
              </w:rPr>
            </w:pPr>
            <w:r w:rsidRPr="1DB20EB6">
              <w:rPr>
                <w:rFonts w:ascii="Calibri" w:hAnsi="Calibri" w:cs="Calibri"/>
                <w:lang w:val="en-US"/>
              </w:rPr>
              <w:t>Admin Staff, managers, Internal operatives and external third party contractors</w:t>
            </w:r>
          </w:p>
        </w:tc>
      </w:tr>
      <w:tr w:rsidRPr="000C4CB4" w:rsidR="00875C9C" w:rsidTr="70F8A5A7" w14:paraId="1E489036" w14:textId="77777777">
        <w:tc>
          <w:tcPr>
            <w:tcW w:w="988" w:type="dxa"/>
            <w:tcMar/>
          </w:tcPr>
          <w:p w:rsidRPr="000C4CB4" w:rsidR="00875C9C" w:rsidRDefault="0006329A" w14:paraId="2F68813D" w14:textId="1A1693FD">
            <w:pPr>
              <w:rPr>
                <w:rFonts w:ascii="Calibri" w:hAnsi="Calibri" w:cs="Calibri"/>
                <w:b/>
                <w:bCs/>
                <w:lang w:val="en-US"/>
              </w:rPr>
            </w:pPr>
            <w:r>
              <w:rPr>
                <w:rFonts w:ascii="Calibri" w:hAnsi="Calibri" w:cs="Calibri"/>
                <w:b/>
                <w:bCs/>
                <w:lang w:val="en-US"/>
              </w:rPr>
              <w:t>7</w:t>
            </w:r>
          </w:p>
        </w:tc>
        <w:tc>
          <w:tcPr>
            <w:tcW w:w="8505" w:type="dxa"/>
            <w:tcMar/>
          </w:tcPr>
          <w:p w:rsidRPr="003564AC" w:rsidR="00875C9C" w:rsidP="1DB20EB6" w:rsidRDefault="0C5BC016" w14:paraId="5732CD10" w14:textId="3F06E4F4">
            <w:pPr>
              <w:rPr>
                <w:rFonts w:ascii="Calibri" w:hAnsi="Calibri" w:cs="Calibri"/>
                <w:color w:val="00241A"/>
              </w:rPr>
            </w:pPr>
            <w:r w:rsidRPr="1DB20EB6">
              <w:rPr>
                <w:rFonts w:ascii="Calibri" w:hAnsi="Calibri" w:cs="Calibri"/>
                <w:color w:val="00241A"/>
              </w:rPr>
              <w:t>What will your approach be to your asset collation? Do you have timescales</w:t>
            </w:r>
          </w:p>
        </w:tc>
        <w:tc>
          <w:tcPr>
            <w:tcW w:w="5895" w:type="dxa"/>
            <w:tcMar/>
          </w:tcPr>
          <w:p w:rsidRPr="000C4CB4" w:rsidR="00875C9C" w:rsidP="1DB20EB6" w:rsidRDefault="328533F7" w14:paraId="52F1B8BA" w14:textId="59B8F5E4">
            <w:pPr>
              <w:rPr>
                <w:rFonts w:ascii="Calibri" w:hAnsi="Calibri" w:cs="Calibri"/>
              </w:rPr>
            </w:pPr>
            <w:r w:rsidRPr="1DB20EB6">
              <w:rPr>
                <w:rFonts w:ascii="Calibri" w:hAnsi="Calibri" w:cs="Calibri"/>
              </w:rPr>
              <w:t>Assets will be collated and entered into the system by TUD staff</w:t>
            </w:r>
            <w:r w:rsidRPr="1DB20EB6" w:rsidR="2D41A432">
              <w:rPr>
                <w:rFonts w:ascii="Calibri" w:hAnsi="Calibri" w:cs="Calibri"/>
              </w:rPr>
              <w:t xml:space="preserve"> at a yet undefined date</w:t>
            </w:r>
            <w:r w:rsidRPr="1DB20EB6">
              <w:rPr>
                <w:rFonts w:ascii="Calibri" w:hAnsi="Calibri" w:cs="Calibri"/>
              </w:rPr>
              <w:t>.  If vendor assistance is required to import information en-</w:t>
            </w:r>
            <w:r w:rsidRPr="1DB20EB6" w:rsidR="29C67A5F">
              <w:rPr>
                <w:rFonts w:ascii="Calibri" w:hAnsi="Calibri" w:cs="Calibri"/>
              </w:rPr>
              <w:t>mass,</w:t>
            </w:r>
            <w:r w:rsidRPr="1DB20EB6">
              <w:rPr>
                <w:rFonts w:ascii="Calibri" w:hAnsi="Calibri" w:cs="Calibri"/>
              </w:rPr>
              <w:t xml:space="preserve"> it will be </w:t>
            </w:r>
            <w:r w:rsidRPr="1DB20EB6" w:rsidR="7CF1FE9A">
              <w:rPr>
                <w:rFonts w:ascii="Calibri" w:hAnsi="Calibri" w:cs="Calibri"/>
              </w:rPr>
              <w:t xml:space="preserve">treated as a </w:t>
            </w:r>
            <w:r w:rsidRPr="1DB20EB6" w:rsidR="3306F117">
              <w:rPr>
                <w:rFonts w:ascii="Calibri" w:hAnsi="Calibri" w:cs="Calibri"/>
              </w:rPr>
              <w:t>TUD requested modification</w:t>
            </w:r>
          </w:p>
        </w:tc>
      </w:tr>
      <w:tr w:rsidRPr="000C4CB4" w:rsidR="004E34D8" w:rsidTr="70F8A5A7" w14:paraId="536C242A" w14:textId="77777777">
        <w:tc>
          <w:tcPr>
            <w:tcW w:w="988" w:type="dxa"/>
            <w:tcMar/>
          </w:tcPr>
          <w:p w:rsidRPr="000C4CB4" w:rsidR="004E34D8" w:rsidRDefault="0006329A" w14:paraId="5BEAB44F" w14:textId="6F380907">
            <w:pPr>
              <w:rPr>
                <w:rFonts w:ascii="Calibri" w:hAnsi="Calibri" w:cs="Calibri"/>
                <w:b/>
                <w:bCs/>
                <w:lang w:val="en-US"/>
              </w:rPr>
            </w:pPr>
            <w:r>
              <w:rPr>
                <w:rFonts w:ascii="Calibri" w:hAnsi="Calibri" w:cs="Calibri"/>
                <w:b/>
                <w:bCs/>
                <w:lang w:val="en-US"/>
              </w:rPr>
              <w:t>8</w:t>
            </w:r>
          </w:p>
        </w:tc>
        <w:tc>
          <w:tcPr>
            <w:tcW w:w="8505" w:type="dxa"/>
            <w:tcMar/>
          </w:tcPr>
          <w:p w:rsidRPr="003564AC" w:rsidR="004E34D8" w:rsidP="1DB20EB6" w:rsidRDefault="65A81A22" w14:paraId="561416A3" w14:textId="066358D7">
            <w:pPr>
              <w:rPr>
                <w:rFonts w:ascii="Calibri" w:hAnsi="Calibri" w:cs="Calibri"/>
                <w:color w:val="00241A"/>
              </w:rPr>
            </w:pPr>
            <w:r w:rsidRPr="1DB20EB6">
              <w:rPr>
                <w:rFonts w:ascii="Calibri" w:hAnsi="Calibri" w:cs="Calibri"/>
                <w:color w:val="00241A"/>
              </w:rPr>
              <w:t>What is the current incumbent system you are using?</w:t>
            </w:r>
          </w:p>
        </w:tc>
        <w:tc>
          <w:tcPr>
            <w:tcW w:w="5895" w:type="dxa"/>
            <w:tcMar/>
          </w:tcPr>
          <w:p w:rsidRPr="000C4CB4" w:rsidR="004E34D8" w:rsidP="1DB20EB6" w:rsidRDefault="4052EAE7" w14:paraId="5BB5402F" w14:textId="0238ADF0">
            <w:pPr>
              <w:rPr>
                <w:rFonts w:ascii="Calibri" w:hAnsi="Calibri" w:cs="Calibri"/>
                <w:lang w:val="en-US"/>
              </w:rPr>
            </w:pPr>
            <w:r w:rsidRPr="1DB20EB6">
              <w:rPr>
                <w:rFonts w:ascii="Calibri" w:hAnsi="Calibri" w:cs="Calibri"/>
                <w:lang w:val="en-US"/>
              </w:rPr>
              <w:t>QFM</w:t>
            </w:r>
          </w:p>
        </w:tc>
      </w:tr>
      <w:tr w:rsidRPr="000C4CB4" w:rsidR="004E34D8" w:rsidTr="70F8A5A7" w14:paraId="7E730DFD" w14:textId="77777777">
        <w:tc>
          <w:tcPr>
            <w:tcW w:w="988" w:type="dxa"/>
            <w:tcMar/>
          </w:tcPr>
          <w:p w:rsidRPr="000C4CB4" w:rsidR="004E34D8" w:rsidRDefault="0006329A" w14:paraId="76B437F8" w14:textId="53BF539E">
            <w:pPr>
              <w:rPr>
                <w:rFonts w:ascii="Calibri" w:hAnsi="Calibri" w:cs="Calibri"/>
                <w:b/>
                <w:bCs/>
                <w:lang w:val="en-US"/>
              </w:rPr>
            </w:pPr>
            <w:r>
              <w:rPr>
                <w:rFonts w:ascii="Calibri" w:hAnsi="Calibri" w:cs="Calibri"/>
                <w:b/>
                <w:bCs/>
                <w:lang w:val="en-US"/>
              </w:rPr>
              <w:t>9</w:t>
            </w:r>
          </w:p>
        </w:tc>
        <w:tc>
          <w:tcPr>
            <w:tcW w:w="8505" w:type="dxa"/>
            <w:tcMar/>
          </w:tcPr>
          <w:p w:rsidRPr="003564AC" w:rsidR="004E34D8" w:rsidP="1DB20EB6" w:rsidRDefault="65A81A22" w14:paraId="7AD427B1" w14:textId="3E7913E2">
            <w:pPr>
              <w:rPr>
                <w:rFonts w:ascii="Calibri" w:hAnsi="Calibri" w:cs="Calibri"/>
                <w:color w:val="00241A"/>
              </w:rPr>
            </w:pPr>
            <w:r w:rsidRPr="1DB20EB6">
              <w:rPr>
                <w:rFonts w:ascii="Calibri" w:hAnsi="Calibri" w:cs="Calibri"/>
                <w:color w:val="00241A"/>
              </w:rPr>
              <w:t>What roles make up the evaluation team responsible for reviewing the submissions?</w:t>
            </w:r>
          </w:p>
        </w:tc>
        <w:tc>
          <w:tcPr>
            <w:tcW w:w="5895" w:type="dxa"/>
            <w:tcMar/>
          </w:tcPr>
          <w:p w:rsidRPr="000C4CB4" w:rsidR="004E34D8" w:rsidP="1DB20EB6" w:rsidRDefault="6E1EF50E" w14:paraId="3803A238" w14:textId="03E6C40B">
            <w:r w:rsidRPr="1DB20EB6">
              <w:rPr>
                <w:rFonts w:ascii="Calibri" w:hAnsi="Calibri" w:cs="Calibri"/>
                <w:lang w:val="en-US"/>
              </w:rPr>
              <w:t>TU Dublin Senior Staff and current system manager</w:t>
            </w:r>
            <w:r w:rsidR="00D66691">
              <w:rPr>
                <w:rFonts w:ascii="Calibri" w:hAnsi="Calibri" w:cs="Calibri"/>
                <w:lang w:val="en-US"/>
              </w:rPr>
              <w:t xml:space="preserve"> will review the qualitative submissions for the evaluation</w:t>
            </w:r>
            <w:r w:rsidR="00B7665D">
              <w:rPr>
                <w:rFonts w:ascii="Calibri" w:hAnsi="Calibri" w:cs="Calibri"/>
                <w:lang w:val="en-US"/>
              </w:rPr>
              <w:t>. The Procurement Category Manager will evaluate the costing element.</w:t>
            </w:r>
          </w:p>
        </w:tc>
      </w:tr>
      <w:tr w:rsidRPr="000C4CB4" w:rsidR="00EC4BE7" w:rsidTr="70F8A5A7" w14:paraId="4C4624F1" w14:textId="77777777">
        <w:tc>
          <w:tcPr>
            <w:tcW w:w="988" w:type="dxa"/>
            <w:tcMar/>
          </w:tcPr>
          <w:p w:rsidR="00EC4BE7" w:rsidRDefault="00EC4BE7" w14:paraId="44C45264" w14:textId="4A1B9725">
            <w:pPr>
              <w:rPr>
                <w:rFonts w:ascii="Calibri" w:hAnsi="Calibri" w:cs="Calibri"/>
                <w:b/>
                <w:bCs/>
                <w:lang w:val="en-US"/>
              </w:rPr>
            </w:pPr>
            <w:r>
              <w:rPr>
                <w:rFonts w:ascii="Calibri" w:hAnsi="Calibri" w:cs="Calibri"/>
                <w:b/>
                <w:bCs/>
                <w:lang w:val="en-US"/>
              </w:rPr>
              <w:t>10</w:t>
            </w:r>
          </w:p>
        </w:tc>
        <w:tc>
          <w:tcPr>
            <w:tcW w:w="8505" w:type="dxa"/>
            <w:tcMar/>
          </w:tcPr>
          <w:p w:rsidRPr="009252D6" w:rsidR="00EC4BE7" w:rsidP="1DB20EB6" w:rsidRDefault="009252D6" w14:paraId="3A9995AE" w14:textId="034CDA37">
            <w:pPr>
              <w:rPr>
                <w:rFonts w:ascii="Calibri" w:hAnsi="Calibri" w:cs="Calibri"/>
                <w:b/>
                <w:bCs/>
                <w:color w:val="00241A"/>
              </w:rPr>
            </w:pPr>
            <w:r w:rsidRPr="009252D6">
              <w:rPr>
                <w:rFonts w:ascii="Calibri" w:hAnsi="Calibri" w:cs="Calibri"/>
                <w:b/>
                <w:bCs/>
                <w:color w:val="00241A"/>
              </w:rPr>
              <w:t>Do we need to sign and submit all appendices or just those explicitly mentioned at this stage?</w:t>
            </w:r>
          </w:p>
        </w:tc>
        <w:tc>
          <w:tcPr>
            <w:tcW w:w="5895" w:type="dxa"/>
            <w:tcMar/>
          </w:tcPr>
          <w:p w:rsidRPr="1DB20EB6" w:rsidR="00EC4BE7" w:rsidP="4096EDB0" w:rsidRDefault="5D43A974" w14:paraId="15479005" w14:textId="48E71A65">
            <w:r w:rsidRPr="4096EDB0">
              <w:rPr>
                <w:rFonts w:ascii="Calibri" w:hAnsi="Calibri" w:cs="Calibri"/>
                <w:lang w:val="en-US"/>
              </w:rPr>
              <w:t xml:space="preserve">The following is required </w:t>
            </w:r>
            <w:r w:rsidRPr="4096EDB0" w:rsidR="61923E98">
              <w:rPr>
                <w:rFonts w:ascii="Calibri" w:hAnsi="Calibri" w:cs="Calibri"/>
                <w:lang w:val="en-US"/>
              </w:rPr>
              <w:t>at this stage</w:t>
            </w:r>
            <w:r w:rsidRPr="4096EDB0">
              <w:rPr>
                <w:rFonts w:ascii="Calibri" w:hAnsi="Calibri" w:cs="Calibri"/>
                <w:lang w:val="en-US"/>
              </w:rPr>
              <w:t>:</w:t>
            </w:r>
          </w:p>
          <w:p w:rsidRPr="00D40536" w:rsidR="00EC4BE7" w:rsidP="00D40536" w:rsidRDefault="5D43A974" w14:paraId="02D1496E" w14:textId="749F8465">
            <w:pPr>
              <w:pStyle w:val="ListParagraph"/>
              <w:numPr>
                <w:ilvl w:val="0"/>
                <w:numId w:val="1"/>
              </w:numPr>
              <w:rPr>
                <w:rFonts w:ascii="Calibri" w:hAnsi="Calibri" w:cs="Calibri"/>
                <w:lang w:val="en-US"/>
              </w:rPr>
            </w:pPr>
            <w:r w:rsidRPr="00D40536">
              <w:rPr>
                <w:rFonts w:ascii="Calibri" w:hAnsi="Calibri" w:cs="Calibri"/>
                <w:lang w:val="en-US"/>
              </w:rPr>
              <w:t xml:space="preserve">The </w:t>
            </w:r>
            <w:r w:rsidRPr="00D40536" w:rsidR="242F4DF0">
              <w:rPr>
                <w:rFonts w:ascii="Calibri" w:hAnsi="Calibri" w:cs="Calibri"/>
                <w:lang w:val="en-US"/>
              </w:rPr>
              <w:t xml:space="preserve">fully </w:t>
            </w:r>
            <w:r w:rsidRPr="00D40536">
              <w:rPr>
                <w:rFonts w:ascii="Calibri" w:hAnsi="Calibri" w:cs="Calibri"/>
                <w:lang w:val="en-US"/>
              </w:rPr>
              <w:t>completed Tender Response Document</w:t>
            </w:r>
          </w:p>
          <w:p w:rsidRPr="00D40536" w:rsidR="00EC4BE7" w:rsidP="00D40536" w:rsidRDefault="5D43A974" w14:paraId="53329CD5" w14:textId="168A51D7">
            <w:pPr>
              <w:pStyle w:val="ListParagraph"/>
              <w:numPr>
                <w:ilvl w:val="0"/>
                <w:numId w:val="1"/>
              </w:numPr>
              <w:rPr>
                <w:rFonts w:ascii="Calibri" w:hAnsi="Calibri" w:cs="Calibri"/>
                <w:lang w:val="en-US"/>
              </w:rPr>
            </w:pPr>
            <w:r w:rsidRPr="00D40536">
              <w:rPr>
                <w:rFonts w:ascii="Calibri" w:hAnsi="Calibri" w:cs="Calibri"/>
                <w:lang w:val="en-US"/>
              </w:rPr>
              <w:t>Appendix 2: Pricing Schedule</w:t>
            </w:r>
          </w:p>
          <w:p w:rsidRPr="00D40536" w:rsidR="00EC4BE7" w:rsidP="00D40536" w:rsidRDefault="5D43A974" w14:paraId="4D912994" w14:textId="3E58171C">
            <w:pPr>
              <w:pStyle w:val="ListParagraph"/>
              <w:numPr>
                <w:ilvl w:val="0"/>
                <w:numId w:val="1"/>
              </w:numPr>
              <w:rPr>
                <w:rFonts w:ascii="Calibri" w:hAnsi="Calibri" w:cs="Calibri"/>
                <w:lang w:val="en-US"/>
              </w:rPr>
            </w:pPr>
            <w:r w:rsidRPr="00D40536">
              <w:rPr>
                <w:rFonts w:ascii="Calibri" w:hAnsi="Calibri" w:cs="Calibri"/>
                <w:lang w:val="en-US"/>
              </w:rPr>
              <w:t>ESPD – confirming you meet all pass/fail criteria</w:t>
            </w:r>
          </w:p>
          <w:p w:rsidRPr="00D40536" w:rsidR="00EC4BE7" w:rsidP="00D40536" w:rsidRDefault="5D43A974" w14:paraId="42B81651" w14:textId="554BAD39">
            <w:pPr>
              <w:pStyle w:val="ListParagraph"/>
              <w:numPr>
                <w:ilvl w:val="0"/>
                <w:numId w:val="1"/>
              </w:numPr>
              <w:rPr>
                <w:rFonts w:ascii="Calibri" w:hAnsi="Calibri" w:cs="Calibri"/>
                <w:lang w:val="en-US"/>
              </w:rPr>
            </w:pPr>
            <w:r w:rsidRPr="00D40536">
              <w:rPr>
                <w:rFonts w:ascii="Calibri" w:hAnsi="Calibri" w:cs="Calibri"/>
                <w:lang w:val="en-US"/>
              </w:rPr>
              <w:t>Appendix 3</w:t>
            </w:r>
          </w:p>
          <w:p w:rsidRPr="00D40536" w:rsidR="00EC4BE7" w:rsidP="00D40536" w:rsidRDefault="5D43A974" w14:paraId="25AB53EC" w14:textId="62509160">
            <w:pPr>
              <w:pStyle w:val="ListParagraph"/>
              <w:numPr>
                <w:ilvl w:val="0"/>
                <w:numId w:val="1"/>
              </w:numPr>
              <w:rPr>
                <w:rFonts w:ascii="Calibri" w:hAnsi="Calibri" w:cs="Calibri"/>
                <w:lang w:val="en-US"/>
              </w:rPr>
            </w:pPr>
            <w:r w:rsidRPr="00D40536">
              <w:rPr>
                <w:rFonts w:ascii="Calibri" w:hAnsi="Calibri" w:cs="Calibri"/>
                <w:lang w:val="en-US"/>
              </w:rPr>
              <w:t>Appendix 4</w:t>
            </w:r>
          </w:p>
          <w:p w:rsidRPr="1DB20EB6" w:rsidR="00EC4BE7" w:rsidP="1DB20EB6" w:rsidRDefault="5D43A974" w14:paraId="310FF566" w14:textId="43F81C80">
            <w:pPr>
              <w:rPr>
                <w:rFonts w:ascii="Calibri" w:hAnsi="Calibri" w:cs="Calibri"/>
                <w:lang w:val="en-US"/>
              </w:rPr>
            </w:pPr>
            <w:r w:rsidRPr="4096EDB0">
              <w:rPr>
                <w:rFonts w:ascii="Calibri" w:hAnsi="Calibri" w:cs="Calibri"/>
                <w:lang w:val="en-US"/>
              </w:rPr>
              <w:t>Once the evaluation has been completed the successful supplier will be required to submit the evidence such as the insurances required and evidence of the selection criteria</w:t>
            </w:r>
          </w:p>
        </w:tc>
      </w:tr>
      <w:tr w:rsidRPr="000C4CB4" w:rsidR="00EC18A9" w:rsidTr="70F8A5A7" w14:paraId="6C1B936F" w14:textId="77777777">
        <w:tc>
          <w:tcPr>
            <w:tcW w:w="988" w:type="dxa"/>
            <w:tcMar/>
          </w:tcPr>
          <w:p w:rsidR="00EC18A9" w:rsidRDefault="00EC18A9" w14:paraId="25FCC1CA" w14:textId="4304C9E6">
            <w:pPr>
              <w:rPr>
                <w:rFonts w:ascii="Calibri" w:hAnsi="Calibri" w:cs="Calibri"/>
                <w:b/>
                <w:bCs/>
                <w:lang w:val="en-US"/>
              </w:rPr>
            </w:pPr>
            <w:r>
              <w:rPr>
                <w:rFonts w:ascii="Calibri" w:hAnsi="Calibri" w:cs="Calibri"/>
                <w:b/>
                <w:bCs/>
                <w:lang w:val="en-US"/>
              </w:rPr>
              <w:t>11</w:t>
            </w:r>
          </w:p>
        </w:tc>
        <w:tc>
          <w:tcPr>
            <w:tcW w:w="8505" w:type="dxa"/>
            <w:tcMar/>
          </w:tcPr>
          <w:p w:rsidRPr="009252D6" w:rsidR="00EC18A9" w:rsidP="1DB20EB6" w:rsidRDefault="00BD5729" w14:paraId="6CA33A59" w14:textId="29B4848A">
            <w:pPr>
              <w:rPr>
                <w:rFonts w:ascii="Calibri" w:hAnsi="Calibri" w:cs="Calibri"/>
                <w:b/>
                <w:bCs/>
                <w:color w:val="00241A"/>
              </w:rPr>
            </w:pPr>
            <w:r w:rsidRPr="00BD5729">
              <w:rPr>
                <w:rFonts w:ascii="Calibri" w:hAnsi="Calibri" w:cs="Calibri"/>
                <w:b/>
                <w:bCs/>
                <w:color w:val="00241A"/>
              </w:rPr>
              <w:t>30 concurrent licences have been included in the requirement - Could you provide an indication of the total number of active users (Admin / Engineer/technicians) i.e. not concurrent please?</w:t>
            </w:r>
          </w:p>
        </w:tc>
        <w:tc>
          <w:tcPr>
            <w:tcW w:w="5895" w:type="dxa"/>
            <w:tcMar/>
          </w:tcPr>
          <w:p w:rsidRPr="4096EDB0" w:rsidR="00EC18A9" w:rsidP="4096EDB0" w:rsidRDefault="00EC18A9" w14:paraId="4D024B9D" w14:textId="2E6677C5">
            <w:pPr>
              <w:rPr>
                <w:rFonts w:ascii="Calibri" w:hAnsi="Calibri" w:cs="Calibri"/>
                <w:lang w:val="en-US"/>
              </w:rPr>
            </w:pPr>
            <w:r w:rsidRPr="70F8A5A7" w:rsidR="34846758">
              <w:rPr>
                <w:rFonts w:ascii="Calibri" w:hAnsi="Calibri" w:cs="Calibri"/>
                <w:lang w:val="en-US"/>
              </w:rPr>
              <w:t xml:space="preserve">There are currently </w:t>
            </w:r>
            <w:r w:rsidRPr="70F8A5A7" w:rsidR="5F015E3F">
              <w:rPr>
                <w:rFonts w:ascii="Calibri" w:hAnsi="Calibri" w:cs="Calibri"/>
                <w:lang w:val="en-US"/>
              </w:rPr>
              <w:t>3</w:t>
            </w:r>
            <w:r w:rsidRPr="70F8A5A7" w:rsidR="34846758">
              <w:rPr>
                <w:rFonts w:ascii="Calibri" w:hAnsi="Calibri" w:cs="Calibri"/>
                <w:lang w:val="en-US"/>
              </w:rPr>
              <w:t xml:space="preserve">0 active users of our current </w:t>
            </w:r>
            <w:r w:rsidRPr="70F8A5A7" w:rsidR="3C4993DC">
              <w:rPr>
                <w:rFonts w:ascii="Calibri" w:hAnsi="Calibri" w:cs="Calibri"/>
                <w:lang w:val="en-US"/>
              </w:rPr>
              <w:t>system,</w:t>
            </w:r>
            <w:r w:rsidRPr="70F8A5A7" w:rsidR="34846758">
              <w:rPr>
                <w:rFonts w:ascii="Calibri" w:hAnsi="Calibri" w:cs="Calibri"/>
                <w:lang w:val="en-US"/>
              </w:rPr>
              <w:t xml:space="preserve"> </w:t>
            </w:r>
            <w:r w:rsidRPr="70F8A5A7" w:rsidR="4B4E0863">
              <w:rPr>
                <w:rFonts w:ascii="Calibri" w:hAnsi="Calibri" w:cs="Calibri"/>
                <w:lang w:val="en-US"/>
              </w:rPr>
              <w:t xml:space="preserve">but only </w:t>
            </w:r>
            <w:r w:rsidRPr="70F8A5A7" w:rsidR="360E1B0D">
              <w:rPr>
                <w:rFonts w:ascii="Calibri" w:hAnsi="Calibri" w:cs="Calibri"/>
                <w:lang w:val="en-US"/>
              </w:rPr>
              <w:t xml:space="preserve">ten </w:t>
            </w:r>
            <w:r w:rsidRPr="70F8A5A7" w:rsidR="4B4E0863">
              <w:rPr>
                <w:rFonts w:ascii="Calibri" w:hAnsi="Calibri" w:cs="Calibri"/>
                <w:lang w:val="en-US"/>
              </w:rPr>
              <w:t xml:space="preserve">are logged in at any one time.  We plan </w:t>
            </w:r>
            <w:r w:rsidRPr="70F8A5A7" w:rsidR="4B4E0863">
              <w:rPr>
                <w:rFonts w:ascii="Calibri" w:hAnsi="Calibri" w:cs="Calibri"/>
                <w:lang w:val="en-US"/>
              </w:rPr>
              <w:t>on expanding</w:t>
            </w:r>
            <w:r w:rsidRPr="70F8A5A7" w:rsidR="4B4E0863">
              <w:rPr>
                <w:rFonts w:ascii="Calibri" w:hAnsi="Calibri" w:cs="Calibri"/>
                <w:lang w:val="en-US"/>
              </w:rPr>
              <w:t xml:space="preserve"> the </w:t>
            </w:r>
            <w:r w:rsidRPr="70F8A5A7" w:rsidR="3CEA2018">
              <w:rPr>
                <w:rFonts w:ascii="Calibri" w:hAnsi="Calibri" w:cs="Calibri"/>
                <w:lang w:val="en-US"/>
              </w:rPr>
              <w:t xml:space="preserve">system to </w:t>
            </w:r>
            <w:r w:rsidRPr="70F8A5A7" w:rsidR="3CEA2018">
              <w:rPr>
                <w:rFonts w:ascii="Calibri" w:hAnsi="Calibri" w:cs="Calibri"/>
                <w:lang w:val="en-US"/>
              </w:rPr>
              <w:t>additional</w:t>
            </w:r>
            <w:r w:rsidRPr="70F8A5A7" w:rsidR="3CEA2018">
              <w:rPr>
                <w:rFonts w:ascii="Calibri" w:hAnsi="Calibri" w:cs="Calibri"/>
                <w:lang w:val="en-US"/>
              </w:rPr>
              <w:t xml:space="preserve"> external </w:t>
            </w:r>
            <w:r w:rsidRPr="70F8A5A7" w:rsidR="4BD88C2E">
              <w:rPr>
                <w:rFonts w:ascii="Calibri" w:hAnsi="Calibri" w:cs="Calibri"/>
                <w:lang w:val="en-US"/>
              </w:rPr>
              <w:t>contractors,</w:t>
            </w:r>
            <w:r w:rsidRPr="70F8A5A7" w:rsidR="3CEA2018">
              <w:rPr>
                <w:rFonts w:ascii="Calibri" w:hAnsi="Calibri" w:cs="Calibri"/>
                <w:lang w:val="en-US"/>
              </w:rPr>
              <w:t xml:space="preserve"> </w:t>
            </w:r>
            <w:r w:rsidRPr="70F8A5A7" w:rsidR="3CEA2018">
              <w:rPr>
                <w:rFonts w:ascii="Calibri" w:hAnsi="Calibri" w:cs="Calibri"/>
                <w:lang w:val="en-US"/>
              </w:rPr>
              <w:t>so it will be necessary to accommodate at least thirty users logged in at any one time</w:t>
            </w:r>
            <w:r w:rsidRPr="70F8A5A7" w:rsidR="4CF0E59B">
              <w:rPr>
                <w:rFonts w:ascii="Calibri" w:hAnsi="Calibri" w:cs="Calibri"/>
                <w:lang w:val="en-US"/>
              </w:rPr>
              <w:t>.</w:t>
            </w:r>
            <w:r w:rsidRPr="70F8A5A7" w:rsidR="04962A05">
              <w:rPr>
                <w:rFonts w:ascii="Calibri" w:hAnsi="Calibri" w:cs="Calibri"/>
                <w:lang w:val="en-US"/>
              </w:rPr>
              <w:t xml:space="preserve">  We foresee having approx. 60 active users set up on the system post tender.</w:t>
            </w:r>
          </w:p>
        </w:tc>
      </w:tr>
    </w:tbl>
    <w:p w:rsidR="00580D31" w:rsidP="00020F4E" w:rsidRDefault="00580D31" w14:paraId="207F6915" w14:textId="77777777">
      <w:pPr>
        <w:rPr>
          <w:lang w:val="en-US"/>
        </w:rPr>
      </w:pPr>
    </w:p>
    <w:sectPr w:rsidR="00580D31" w:rsidSect="000D5A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Lato">
    <w:altName w:val="Segoe UI"/>
    <w:charset w:val="00"/>
    <w:family w:val="swiss"/>
    <w:pitch w:val="variable"/>
    <w:sig w:usb0="E10002FF" w:usb1="5000ECFF" w:usb2="0000002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026A3"/>
    <w:multiLevelType w:val="hybridMultilevel"/>
    <w:tmpl w:val="D9DA380C"/>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num w:numId="1" w16cid:durableId="31884822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AF5"/>
    <w:rsid w:val="00020F4E"/>
    <w:rsid w:val="0002736F"/>
    <w:rsid w:val="00033485"/>
    <w:rsid w:val="00055AFC"/>
    <w:rsid w:val="0006329A"/>
    <w:rsid w:val="000738A7"/>
    <w:rsid w:val="0009463B"/>
    <w:rsid w:val="000B7710"/>
    <w:rsid w:val="000C3D3B"/>
    <w:rsid w:val="000C4CB4"/>
    <w:rsid w:val="000D5239"/>
    <w:rsid w:val="000D5AF5"/>
    <w:rsid w:val="00110A46"/>
    <w:rsid w:val="00133FDC"/>
    <w:rsid w:val="00134D14"/>
    <w:rsid w:val="00136771"/>
    <w:rsid w:val="00160F75"/>
    <w:rsid w:val="00163479"/>
    <w:rsid w:val="001A71EA"/>
    <w:rsid w:val="001C525B"/>
    <w:rsid w:val="001C5885"/>
    <w:rsid w:val="001E1F77"/>
    <w:rsid w:val="002746D6"/>
    <w:rsid w:val="00281458"/>
    <w:rsid w:val="002A5E56"/>
    <w:rsid w:val="002A7A76"/>
    <w:rsid w:val="002B2A63"/>
    <w:rsid w:val="002C3F48"/>
    <w:rsid w:val="002C6B22"/>
    <w:rsid w:val="002D39A1"/>
    <w:rsid w:val="0030121C"/>
    <w:rsid w:val="00301262"/>
    <w:rsid w:val="003376D3"/>
    <w:rsid w:val="003564AC"/>
    <w:rsid w:val="00387163"/>
    <w:rsid w:val="003E6EDF"/>
    <w:rsid w:val="00403978"/>
    <w:rsid w:val="0041237B"/>
    <w:rsid w:val="00441507"/>
    <w:rsid w:val="00451EAE"/>
    <w:rsid w:val="00454E29"/>
    <w:rsid w:val="00456C40"/>
    <w:rsid w:val="00463368"/>
    <w:rsid w:val="0047079C"/>
    <w:rsid w:val="004755F6"/>
    <w:rsid w:val="0049053C"/>
    <w:rsid w:val="00491468"/>
    <w:rsid w:val="004B282A"/>
    <w:rsid w:val="004B60CF"/>
    <w:rsid w:val="004E34D8"/>
    <w:rsid w:val="004E5954"/>
    <w:rsid w:val="0050392E"/>
    <w:rsid w:val="00545F3E"/>
    <w:rsid w:val="00547EA5"/>
    <w:rsid w:val="00555219"/>
    <w:rsid w:val="00580D31"/>
    <w:rsid w:val="00581882"/>
    <w:rsid w:val="005D1F79"/>
    <w:rsid w:val="005E4BEA"/>
    <w:rsid w:val="005E637E"/>
    <w:rsid w:val="005E7286"/>
    <w:rsid w:val="005F3A9D"/>
    <w:rsid w:val="00606C0D"/>
    <w:rsid w:val="0061257D"/>
    <w:rsid w:val="006142FF"/>
    <w:rsid w:val="006167E1"/>
    <w:rsid w:val="00621882"/>
    <w:rsid w:val="0062331B"/>
    <w:rsid w:val="00657615"/>
    <w:rsid w:val="00683982"/>
    <w:rsid w:val="00686D06"/>
    <w:rsid w:val="00697C9B"/>
    <w:rsid w:val="006A3EC1"/>
    <w:rsid w:val="006B316F"/>
    <w:rsid w:val="006D179E"/>
    <w:rsid w:val="006D4775"/>
    <w:rsid w:val="006E751B"/>
    <w:rsid w:val="00717A12"/>
    <w:rsid w:val="00723E41"/>
    <w:rsid w:val="00745D62"/>
    <w:rsid w:val="00747E70"/>
    <w:rsid w:val="007709FE"/>
    <w:rsid w:val="007B211C"/>
    <w:rsid w:val="007C48BA"/>
    <w:rsid w:val="007D246F"/>
    <w:rsid w:val="008072A2"/>
    <w:rsid w:val="0081642B"/>
    <w:rsid w:val="008233BC"/>
    <w:rsid w:val="0083518C"/>
    <w:rsid w:val="00841D23"/>
    <w:rsid w:val="008675BB"/>
    <w:rsid w:val="00875C9C"/>
    <w:rsid w:val="008A1271"/>
    <w:rsid w:val="008D4A5D"/>
    <w:rsid w:val="008D619E"/>
    <w:rsid w:val="008E4EE1"/>
    <w:rsid w:val="009238C9"/>
    <w:rsid w:val="009252D6"/>
    <w:rsid w:val="009450F2"/>
    <w:rsid w:val="00946ADC"/>
    <w:rsid w:val="0095675E"/>
    <w:rsid w:val="0096013E"/>
    <w:rsid w:val="00964617"/>
    <w:rsid w:val="0097549B"/>
    <w:rsid w:val="009B2987"/>
    <w:rsid w:val="009E33EF"/>
    <w:rsid w:val="00A00633"/>
    <w:rsid w:val="00A10F83"/>
    <w:rsid w:val="00A26093"/>
    <w:rsid w:val="00A3702A"/>
    <w:rsid w:val="00A428E6"/>
    <w:rsid w:val="00A45EB5"/>
    <w:rsid w:val="00A60351"/>
    <w:rsid w:val="00AB0D14"/>
    <w:rsid w:val="00AB4312"/>
    <w:rsid w:val="00AB693B"/>
    <w:rsid w:val="00AD38C9"/>
    <w:rsid w:val="00AD46C9"/>
    <w:rsid w:val="00AF6830"/>
    <w:rsid w:val="00B07741"/>
    <w:rsid w:val="00B14153"/>
    <w:rsid w:val="00B16EC9"/>
    <w:rsid w:val="00B350CE"/>
    <w:rsid w:val="00B4665E"/>
    <w:rsid w:val="00B6314E"/>
    <w:rsid w:val="00B7665D"/>
    <w:rsid w:val="00BA76B0"/>
    <w:rsid w:val="00BD5729"/>
    <w:rsid w:val="00BE1046"/>
    <w:rsid w:val="00C63218"/>
    <w:rsid w:val="00C64DE8"/>
    <w:rsid w:val="00CA33DA"/>
    <w:rsid w:val="00CD3F7A"/>
    <w:rsid w:val="00CF1E2C"/>
    <w:rsid w:val="00D004BC"/>
    <w:rsid w:val="00D368B0"/>
    <w:rsid w:val="00D40536"/>
    <w:rsid w:val="00D50A84"/>
    <w:rsid w:val="00D66691"/>
    <w:rsid w:val="00D71DBF"/>
    <w:rsid w:val="00D71E92"/>
    <w:rsid w:val="00D9644B"/>
    <w:rsid w:val="00D9789B"/>
    <w:rsid w:val="00DA677F"/>
    <w:rsid w:val="00DA6BBD"/>
    <w:rsid w:val="00DB580B"/>
    <w:rsid w:val="00DC5599"/>
    <w:rsid w:val="00DC6C92"/>
    <w:rsid w:val="00E1315E"/>
    <w:rsid w:val="00E329A1"/>
    <w:rsid w:val="00E36D0D"/>
    <w:rsid w:val="00E55F3F"/>
    <w:rsid w:val="00E915A4"/>
    <w:rsid w:val="00EA2F52"/>
    <w:rsid w:val="00EA7E17"/>
    <w:rsid w:val="00EC105D"/>
    <w:rsid w:val="00EC18A9"/>
    <w:rsid w:val="00EC4BE7"/>
    <w:rsid w:val="00F26B7C"/>
    <w:rsid w:val="00F3757B"/>
    <w:rsid w:val="00F605A1"/>
    <w:rsid w:val="00F72F43"/>
    <w:rsid w:val="012A2FA7"/>
    <w:rsid w:val="04962A05"/>
    <w:rsid w:val="08C2E6B5"/>
    <w:rsid w:val="0C5BC016"/>
    <w:rsid w:val="0FD378E2"/>
    <w:rsid w:val="0FD4E7EE"/>
    <w:rsid w:val="126687EE"/>
    <w:rsid w:val="135DFC96"/>
    <w:rsid w:val="1522E26F"/>
    <w:rsid w:val="15C7BA25"/>
    <w:rsid w:val="180AD6EF"/>
    <w:rsid w:val="1B229B57"/>
    <w:rsid w:val="1B376175"/>
    <w:rsid w:val="1B43235F"/>
    <w:rsid w:val="1B4B8264"/>
    <w:rsid w:val="1B662020"/>
    <w:rsid w:val="1BD686AF"/>
    <w:rsid w:val="1DB20EB6"/>
    <w:rsid w:val="1E0D0C0D"/>
    <w:rsid w:val="1F27295C"/>
    <w:rsid w:val="22DAC387"/>
    <w:rsid w:val="242F4DF0"/>
    <w:rsid w:val="24A06DB8"/>
    <w:rsid w:val="2512E282"/>
    <w:rsid w:val="25BFE2F9"/>
    <w:rsid w:val="28105591"/>
    <w:rsid w:val="29C67A5F"/>
    <w:rsid w:val="2BDC85AD"/>
    <w:rsid w:val="2D41A432"/>
    <w:rsid w:val="3091021B"/>
    <w:rsid w:val="30F24361"/>
    <w:rsid w:val="31EE1662"/>
    <w:rsid w:val="328533F7"/>
    <w:rsid w:val="3306F117"/>
    <w:rsid w:val="33294728"/>
    <w:rsid w:val="33D14C06"/>
    <w:rsid w:val="34846758"/>
    <w:rsid w:val="360E1B0D"/>
    <w:rsid w:val="394EA64F"/>
    <w:rsid w:val="39A1B875"/>
    <w:rsid w:val="3C4993DC"/>
    <w:rsid w:val="3C58B2EE"/>
    <w:rsid w:val="3CEA2018"/>
    <w:rsid w:val="3E9B3741"/>
    <w:rsid w:val="4052EAE7"/>
    <w:rsid w:val="4096EDB0"/>
    <w:rsid w:val="43861FE7"/>
    <w:rsid w:val="45F9DE7A"/>
    <w:rsid w:val="490A4483"/>
    <w:rsid w:val="4A959B76"/>
    <w:rsid w:val="4B4E0863"/>
    <w:rsid w:val="4B78A296"/>
    <w:rsid w:val="4B7CA412"/>
    <w:rsid w:val="4BBA4061"/>
    <w:rsid w:val="4BD88C2E"/>
    <w:rsid w:val="4C020FF3"/>
    <w:rsid w:val="4CF0E59B"/>
    <w:rsid w:val="4E1ECCC3"/>
    <w:rsid w:val="52CABC47"/>
    <w:rsid w:val="52F252B4"/>
    <w:rsid w:val="54BE1D56"/>
    <w:rsid w:val="55290276"/>
    <w:rsid w:val="593CA104"/>
    <w:rsid w:val="5BA4D2FC"/>
    <w:rsid w:val="5BB989BC"/>
    <w:rsid w:val="5D43A974"/>
    <w:rsid w:val="5E66D881"/>
    <w:rsid w:val="5E6B6371"/>
    <w:rsid w:val="5F015E3F"/>
    <w:rsid w:val="61923E98"/>
    <w:rsid w:val="62280A03"/>
    <w:rsid w:val="65A81A22"/>
    <w:rsid w:val="6641319C"/>
    <w:rsid w:val="66E2F058"/>
    <w:rsid w:val="67619CB8"/>
    <w:rsid w:val="6784F5A5"/>
    <w:rsid w:val="68EBDC28"/>
    <w:rsid w:val="68ECF505"/>
    <w:rsid w:val="6B9BD1FE"/>
    <w:rsid w:val="6BCD47DE"/>
    <w:rsid w:val="6BD22984"/>
    <w:rsid w:val="6DBDC291"/>
    <w:rsid w:val="6E1EF50E"/>
    <w:rsid w:val="6F2CCB69"/>
    <w:rsid w:val="70F8A5A7"/>
    <w:rsid w:val="7384A74C"/>
    <w:rsid w:val="77B0D3B2"/>
    <w:rsid w:val="7B090369"/>
    <w:rsid w:val="7CF1FE9A"/>
    <w:rsid w:val="7D9DC533"/>
    <w:rsid w:val="7E6823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0EC97"/>
  <w15:chartTrackingRefBased/>
  <w15:docId w15:val="{644CAADE-7BF3-43AF-81BD-3F7AA442797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D5AF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5AF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5A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5A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5A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5A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5A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5A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5AF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D5AF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D5AF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D5AF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D5AF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D5AF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D5AF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D5AF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D5AF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D5AF5"/>
    <w:rPr>
      <w:rFonts w:eastAsiaTheme="majorEastAsia" w:cstheme="majorBidi"/>
      <w:color w:val="272727" w:themeColor="text1" w:themeTint="D8"/>
    </w:rPr>
  </w:style>
  <w:style w:type="paragraph" w:styleId="Title">
    <w:name w:val="Title"/>
    <w:basedOn w:val="Normal"/>
    <w:next w:val="Normal"/>
    <w:link w:val="TitleChar"/>
    <w:uiPriority w:val="10"/>
    <w:qFormat/>
    <w:rsid w:val="000D5AF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D5AF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D5AF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D5A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5AF5"/>
    <w:pPr>
      <w:spacing w:before="160"/>
      <w:jc w:val="center"/>
    </w:pPr>
    <w:rPr>
      <w:i/>
      <w:iCs/>
      <w:color w:val="404040" w:themeColor="text1" w:themeTint="BF"/>
    </w:rPr>
  </w:style>
  <w:style w:type="character" w:styleId="QuoteChar" w:customStyle="1">
    <w:name w:val="Quote Char"/>
    <w:basedOn w:val="DefaultParagraphFont"/>
    <w:link w:val="Quote"/>
    <w:uiPriority w:val="29"/>
    <w:rsid w:val="000D5AF5"/>
    <w:rPr>
      <w:i/>
      <w:iCs/>
      <w:color w:val="404040" w:themeColor="text1" w:themeTint="BF"/>
    </w:rPr>
  </w:style>
  <w:style w:type="paragraph" w:styleId="ListParagraph">
    <w:name w:val="List Paragraph"/>
    <w:basedOn w:val="Normal"/>
    <w:uiPriority w:val="34"/>
    <w:qFormat/>
    <w:rsid w:val="000D5AF5"/>
    <w:pPr>
      <w:ind w:left="720"/>
      <w:contextualSpacing/>
    </w:pPr>
  </w:style>
  <w:style w:type="character" w:styleId="IntenseEmphasis">
    <w:name w:val="Intense Emphasis"/>
    <w:basedOn w:val="DefaultParagraphFont"/>
    <w:uiPriority w:val="21"/>
    <w:qFormat/>
    <w:rsid w:val="000D5AF5"/>
    <w:rPr>
      <w:i/>
      <w:iCs/>
      <w:color w:val="0F4761" w:themeColor="accent1" w:themeShade="BF"/>
    </w:rPr>
  </w:style>
  <w:style w:type="paragraph" w:styleId="IntenseQuote">
    <w:name w:val="Intense Quote"/>
    <w:basedOn w:val="Normal"/>
    <w:next w:val="Normal"/>
    <w:link w:val="IntenseQuoteChar"/>
    <w:uiPriority w:val="30"/>
    <w:qFormat/>
    <w:rsid w:val="000D5AF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D5AF5"/>
    <w:rPr>
      <w:i/>
      <w:iCs/>
      <w:color w:val="0F4761" w:themeColor="accent1" w:themeShade="BF"/>
    </w:rPr>
  </w:style>
  <w:style w:type="character" w:styleId="IntenseReference">
    <w:name w:val="Intense Reference"/>
    <w:basedOn w:val="DefaultParagraphFont"/>
    <w:uiPriority w:val="32"/>
    <w:qFormat/>
    <w:rsid w:val="000D5AF5"/>
    <w:rPr>
      <w:b/>
      <w:bCs/>
      <w:smallCaps/>
      <w:color w:val="0F4761" w:themeColor="accent1" w:themeShade="BF"/>
      <w:spacing w:val="5"/>
    </w:rPr>
  </w:style>
  <w:style w:type="table" w:styleId="TableGrid">
    <w:name w:val="Table Grid"/>
    <w:basedOn w:val="TableNormal"/>
    <w:uiPriority w:val="39"/>
    <w:rsid w:val="000D5AF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D368B0"/>
    <w:rPr>
      <w:color w:val="467886" w:themeColor="hyperlink"/>
      <w:u w:val="single"/>
    </w:rPr>
  </w:style>
  <w:style w:type="character" w:styleId="UnresolvedMention">
    <w:name w:val="Unresolved Mention"/>
    <w:basedOn w:val="DefaultParagraphFont"/>
    <w:uiPriority w:val="99"/>
    <w:semiHidden/>
    <w:unhideWhenUsed/>
    <w:rsid w:val="00D368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7dfa74-5a2c-4f56-9d07-0cf4bbfa8d12">
      <Terms xmlns="http://schemas.microsoft.com/office/infopath/2007/PartnerControls"/>
    </lcf76f155ced4ddcb4097134ff3c332f>
    <TaxCatchAll xmlns="6f951b0b-0839-454e-a5ea-d64b510892db" xsi:nil="true"/>
    <SharedWithUsers xmlns="6f951b0b-0839-454e-a5ea-d64b510892db">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176274f8bfa914d1852c5a560012ea16">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861aa4cdd00ebacd5958a472d35c1a3c"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4D9553-11BE-408A-A5C4-AD14EE13AFEB}">
  <ds:schemaRefs>
    <ds:schemaRef ds:uri="http://schemas.microsoft.com/office/2006/documentManagement/types"/>
    <ds:schemaRef ds:uri="http://www.w3.org/XML/1998/namespace"/>
    <ds:schemaRef ds:uri="5f7dfa74-5a2c-4f56-9d07-0cf4bbfa8d12"/>
    <ds:schemaRef ds:uri="http://purl.org/dc/elements/1.1/"/>
    <ds:schemaRef ds:uri="http://schemas.openxmlformats.org/package/2006/metadata/core-properties"/>
    <ds:schemaRef ds:uri="http://purl.org/dc/dcmitype/"/>
    <ds:schemaRef ds:uri="http://schemas.microsoft.com/office/infopath/2007/PartnerControls"/>
    <ds:schemaRef ds:uri="6f951b0b-0839-454e-a5ea-d64b510892db"/>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DACE3846-C479-4EEB-94AA-C0EB21A65B3F}">
  <ds:schemaRefs>
    <ds:schemaRef ds:uri="http://schemas.microsoft.com/sharepoint/v3/contenttype/forms"/>
  </ds:schemaRefs>
</ds:datastoreItem>
</file>

<file path=customXml/itemProps3.xml><?xml version="1.0" encoding="utf-8"?>
<ds:datastoreItem xmlns:ds="http://schemas.openxmlformats.org/officeDocument/2006/customXml" ds:itemID="{F5ECB6EF-1B83-474C-808A-F3C7CF07F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Elizabeth Darcy</dc:creator>
  <keywords/>
  <dc:description/>
  <lastModifiedBy>Alan Bruce</lastModifiedBy>
  <revision>4</revision>
  <dcterms:created xsi:type="dcterms:W3CDTF">2026-03-19T17:26:00.0000000Z</dcterms:created>
  <dcterms:modified xsi:type="dcterms:W3CDTF">2026-03-19T17:36:57.8041919Z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0x010100A7673B74A4F1C649A1C6B48530742686</vt:lpwstr>
  </property>
  <property fmtid="{D5CDD505-2E9C-101B-9397-08002B2CF9AE}" pid="3" name="MediaServiceImageTags">
    <vt:lpwstr/>
  </property>
  <property fmtid="{D5CDD505-2E9C-101B-9397-08002B2CF9AE}" pid="4" name="Order">
    <vt:r8>77569600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