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7D8F9BD6" w14:textId="0AC562B9" w:rsidR="00526210" w:rsidRPr="00F429A9" w:rsidRDefault="00526210" w:rsidP="00754625">
      <w:pPr>
        <w:jc w:val="center"/>
        <w:rPr>
          <w:rFonts w:cs="Arial"/>
          <w:b/>
          <w:bCs/>
          <w:color w:val="000000" w:themeColor="text1"/>
          <w:sz w:val="36"/>
          <w:szCs w:val="36"/>
        </w:rPr>
      </w:pPr>
      <w:r w:rsidRPr="00526210">
        <w:rPr>
          <w:rFonts w:cs="Arial"/>
          <w:b/>
          <w:bCs/>
          <w:color w:val="000000" w:themeColor="text1"/>
          <w:sz w:val="36"/>
          <w:szCs w:val="36"/>
        </w:rPr>
        <w:t>(TRD</w:t>
      </w:r>
      <w:r w:rsidRPr="000C4B23">
        <w:rPr>
          <w:rFonts w:cs="Arial"/>
          <w:b/>
          <w:bCs/>
          <w:color w:val="000000" w:themeColor="text1"/>
          <w:sz w:val="36"/>
          <w:szCs w:val="36"/>
        </w:rPr>
        <w:t>)</w:t>
      </w:r>
      <w:r w:rsidRPr="00F429A9">
        <w:rPr>
          <w:rFonts w:cs="Arial"/>
          <w:b/>
          <w:bCs/>
          <w:color w:val="000000" w:themeColor="text1"/>
          <w:sz w:val="36"/>
          <w:szCs w:val="36"/>
        </w:rPr>
        <w:t xml:space="preserve"> </w:t>
      </w:r>
    </w:p>
    <w:p w14:paraId="34F4CE70" w14:textId="2FBD56F2" w:rsidR="005B1CD6" w:rsidRDefault="005B1CD6" w:rsidP="005B1CD6">
      <w:pPr>
        <w:jc w:val="center"/>
        <w:rPr>
          <w:b/>
          <w:bCs/>
          <w:sz w:val="32"/>
          <w:szCs w:val="32"/>
        </w:rPr>
      </w:pPr>
      <w:r w:rsidRPr="008F2173">
        <w:rPr>
          <w:b/>
          <w:bCs/>
          <w:color w:val="FF0000"/>
          <w:sz w:val="24"/>
          <w:szCs w:val="24"/>
        </w:rPr>
        <w:t>(Please ensure that you read the separate I</w:t>
      </w:r>
      <w:r>
        <w:rPr>
          <w:b/>
          <w:bCs/>
          <w:color w:val="FF0000"/>
          <w:sz w:val="24"/>
          <w:szCs w:val="24"/>
        </w:rPr>
        <w:t>T</w:t>
      </w:r>
      <w:r w:rsidRPr="008F2173">
        <w:rPr>
          <w:b/>
          <w:bCs/>
          <w:color w:val="FF0000"/>
          <w:sz w:val="24"/>
          <w:szCs w:val="24"/>
        </w:rPr>
        <w:t>T document in conjunction with th</w:t>
      </w:r>
      <w:r>
        <w:rPr>
          <w:b/>
          <w:bCs/>
          <w:color w:val="FF0000"/>
          <w:sz w:val="24"/>
          <w:szCs w:val="24"/>
        </w:rPr>
        <w:t>e Tender Response document</w:t>
      </w:r>
      <w:r w:rsidRPr="008F2173">
        <w:rPr>
          <w:b/>
          <w:bCs/>
          <w:color w:val="FF0000"/>
          <w:sz w:val="24"/>
          <w:szCs w:val="24"/>
        </w:rPr>
        <w:t>)</w:t>
      </w:r>
    </w:p>
    <w:tbl>
      <w:tblPr>
        <w:tblStyle w:val="TableGrid"/>
        <w:tblW w:w="8960" w:type="dxa"/>
        <w:tblLayout w:type="fixed"/>
        <w:tblCellMar>
          <w:top w:w="28" w:type="dxa"/>
          <w:bottom w:w="28" w:type="dxa"/>
        </w:tblCellMar>
        <w:tblLook w:val="04A0" w:firstRow="1" w:lastRow="0" w:firstColumn="1" w:lastColumn="0" w:noHBand="0" w:noVBand="1"/>
      </w:tblPr>
      <w:tblGrid>
        <w:gridCol w:w="3005"/>
        <w:gridCol w:w="5955"/>
      </w:tblGrid>
      <w:tr w:rsidR="00754625" w:rsidRPr="00526210" w14:paraId="49B50ECF" w14:textId="77777777" w:rsidTr="27BE79D5">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Title:</w:t>
            </w:r>
          </w:p>
        </w:tc>
        <w:tc>
          <w:tcPr>
            <w:tcW w:w="5955" w:type="dxa"/>
            <w:tcBorders>
              <w:top w:val="single" w:sz="4" w:space="0" w:color="auto"/>
              <w:left w:val="nil"/>
            </w:tcBorders>
          </w:tcPr>
          <w:p w14:paraId="0F0EE6B3" w14:textId="5329FCBC" w:rsidR="00754625" w:rsidRPr="00526210" w:rsidRDefault="005B4C64" w:rsidP="007D07DB">
            <w:pPr>
              <w:spacing w:before="120" w:after="120"/>
              <w:rPr>
                <w:rFonts w:cs="Arial"/>
                <w:szCs w:val="20"/>
              </w:rPr>
            </w:pPr>
            <w:r w:rsidRPr="00632BCC">
              <w:rPr>
                <w:rFonts w:cs="Arial"/>
                <w:color w:val="000000" w:themeColor="text1"/>
              </w:rPr>
              <w:t xml:space="preserve">Single Party Framework Agreement for the </w:t>
            </w:r>
            <w:r>
              <w:rPr>
                <w:rFonts w:cs="Arial"/>
                <w:color w:val="000000" w:themeColor="text1"/>
              </w:rPr>
              <w:t xml:space="preserve">provision of the Supply, </w:t>
            </w:r>
            <w:r w:rsidRPr="00632BCC">
              <w:rPr>
                <w:rFonts w:cs="Arial"/>
                <w:color w:val="000000" w:themeColor="text1"/>
              </w:rPr>
              <w:t>Support</w:t>
            </w:r>
            <w:r>
              <w:rPr>
                <w:rFonts w:cs="Arial"/>
                <w:color w:val="000000" w:themeColor="text1"/>
              </w:rPr>
              <w:t xml:space="preserve"> and</w:t>
            </w:r>
            <w:r w:rsidRPr="00632BCC">
              <w:rPr>
                <w:rFonts w:cs="Arial"/>
                <w:color w:val="000000" w:themeColor="text1"/>
              </w:rPr>
              <w:t xml:space="preserve"> Maintenance of Audio / Visual Equipment </w:t>
            </w:r>
            <w:r>
              <w:rPr>
                <w:rFonts w:cs="Arial"/>
                <w:color w:val="000000" w:themeColor="text1"/>
              </w:rPr>
              <w:t>for</w:t>
            </w:r>
            <w:r w:rsidRPr="00632BCC">
              <w:rPr>
                <w:rFonts w:cs="Arial"/>
                <w:color w:val="000000" w:themeColor="text1"/>
              </w:rPr>
              <w:t xml:space="preserve"> Enterprise Ireland</w:t>
            </w:r>
          </w:p>
        </w:tc>
      </w:tr>
      <w:tr w:rsidR="00754625" w:rsidRPr="00526210" w14:paraId="194A02F9"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5955" w:type="dxa"/>
            <w:tcBorders>
              <w:left w:val="nil"/>
            </w:tcBorders>
          </w:tcPr>
          <w:p w14:paraId="36669AB6" w14:textId="0789A9D8" w:rsidR="00754625" w:rsidRPr="00526210" w:rsidRDefault="00467225" w:rsidP="007D07DB">
            <w:pPr>
              <w:spacing w:before="120" w:after="120"/>
              <w:rPr>
                <w:rFonts w:cs="Arial"/>
                <w:b/>
                <w:bCs/>
                <w:color w:val="000000" w:themeColor="text1"/>
                <w:szCs w:val="20"/>
              </w:rPr>
            </w:pPr>
            <w:r w:rsidRPr="00C85FBD">
              <w:rPr>
                <w:rFonts w:cs="Arial"/>
                <w:b/>
                <w:bCs/>
                <w:color w:val="000000" w:themeColor="text1"/>
                <w:szCs w:val="20"/>
              </w:rPr>
              <w:t>202</w:t>
            </w:r>
            <w:r w:rsidR="00AA392E" w:rsidRPr="00C85FBD">
              <w:rPr>
                <w:rFonts w:cs="Arial"/>
                <w:b/>
                <w:bCs/>
                <w:color w:val="000000" w:themeColor="text1"/>
                <w:szCs w:val="20"/>
              </w:rPr>
              <w:t>6</w:t>
            </w:r>
            <w:r w:rsidRPr="00C85FBD">
              <w:rPr>
                <w:rFonts w:cs="Arial"/>
                <w:b/>
                <w:bCs/>
                <w:color w:val="000000" w:themeColor="text1"/>
                <w:szCs w:val="20"/>
              </w:rPr>
              <w:t>/</w:t>
            </w:r>
            <w:r w:rsidR="00C85FBD" w:rsidRPr="00C85FBD">
              <w:rPr>
                <w:rFonts w:cs="Arial"/>
                <w:b/>
                <w:bCs/>
                <w:color w:val="000000" w:themeColor="text1"/>
                <w:szCs w:val="20"/>
              </w:rPr>
              <w:t>003</w:t>
            </w:r>
          </w:p>
        </w:tc>
      </w:tr>
      <w:tr w:rsidR="00526210" w:rsidRPr="00526210" w14:paraId="384E5B6F"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Procedure:</w:t>
            </w:r>
          </w:p>
        </w:tc>
        <w:sdt>
          <w:sdtPr>
            <w:rPr>
              <w:rFonts w:cs="Arial"/>
              <w:b/>
              <w:bCs/>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tc>
              <w:tcPr>
                <w:tcW w:w="5955" w:type="dxa"/>
                <w:tcBorders>
                  <w:left w:val="nil"/>
                </w:tcBorders>
              </w:tcPr>
              <w:p w14:paraId="35BD4009" w14:textId="042297CD" w:rsidR="00526210" w:rsidRPr="00526210" w:rsidRDefault="00F429A9" w:rsidP="007D07DB">
                <w:pPr>
                  <w:spacing w:before="120" w:after="120"/>
                  <w:rPr>
                    <w:rFonts w:cs="Arial"/>
                    <w:b/>
                    <w:bCs/>
                    <w:szCs w:val="20"/>
                  </w:rPr>
                </w:pPr>
                <w:r>
                  <w:rPr>
                    <w:rFonts w:cs="Arial"/>
                    <w:b/>
                    <w:bCs/>
                    <w:szCs w:val="20"/>
                  </w:rPr>
                  <w:t xml:space="preserve">Open National </w:t>
                </w:r>
              </w:p>
            </w:tc>
          </w:sdtContent>
        </w:sdt>
      </w:tr>
      <w:tr w:rsidR="00754625" w:rsidRPr="00526210" w14:paraId="35603FF1"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5955" w:type="dxa"/>
            <w:tcBorders>
              <w:left w:val="nil"/>
            </w:tcBorders>
          </w:tcPr>
          <w:p w14:paraId="5BCF28E2" w14:textId="51A509DD" w:rsidR="00754625" w:rsidRPr="00526210" w:rsidRDefault="002E0BD3" w:rsidP="007D07DB">
            <w:pPr>
              <w:spacing w:before="120" w:after="120"/>
              <w:rPr>
                <w:rFonts w:cs="Arial"/>
                <w:b/>
                <w:bCs/>
                <w:szCs w:val="20"/>
              </w:rPr>
            </w:pPr>
            <w:r w:rsidRPr="002E0BD3">
              <w:rPr>
                <w:rFonts w:cs="Arial"/>
                <w:b/>
                <w:bCs/>
                <w:szCs w:val="20"/>
              </w:rPr>
              <w:t>7583316</w:t>
            </w:r>
          </w:p>
        </w:tc>
      </w:tr>
      <w:tr w:rsidR="00754625" w:rsidRPr="00526210" w14:paraId="5FC54C69"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5955" w:type="dxa"/>
            <w:tcBorders>
              <w:left w:val="nil"/>
            </w:tcBorders>
          </w:tcPr>
          <w:p w14:paraId="65935233" w14:textId="14E6389C" w:rsidR="00754625" w:rsidRPr="00526210" w:rsidRDefault="004A5832" w:rsidP="007D07DB">
            <w:pPr>
              <w:spacing w:before="120" w:after="120"/>
              <w:rPr>
                <w:rFonts w:cs="Arial"/>
                <w:b/>
                <w:bCs/>
                <w:szCs w:val="20"/>
              </w:rPr>
            </w:pPr>
            <w:sdt>
              <w:sdtPr>
                <w:rPr>
                  <w:rFonts w:cs="Arial"/>
                  <w:b/>
                  <w:bCs/>
                  <w:szCs w:val="20"/>
                </w:rPr>
                <w:id w:val="1012182415"/>
                <w:placeholder>
                  <w:docPart w:val="C4B73069C084403FBC38702825E3404F"/>
                </w:placeholder>
                <w:date w:fullDate="2026-03-20T00:00:00Z">
                  <w:dateFormat w:val="dd/MM/yyyy"/>
                  <w:lid w:val="en-IE"/>
                  <w:storeMappedDataAs w:val="dateTime"/>
                  <w:calendar w:val="gregorian"/>
                </w:date>
              </w:sdtPr>
              <w:sdtEndPr/>
              <w:sdtContent>
                <w:r w:rsidR="009F10E5">
                  <w:rPr>
                    <w:rFonts w:cs="Arial"/>
                    <w:b/>
                    <w:bCs/>
                    <w:szCs w:val="20"/>
                    <w:lang w:val="en-IE"/>
                  </w:rPr>
                  <w:t>20/03/2026</w:t>
                </w:r>
              </w:sdtContent>
            </w:sdt>
            <w:r w:rsidR="00526210" w:rsidRPr="00526210">
              <w:rPr>
                <w:rFonts w:cs="Arial"/>
                <w:b/>
                <w:bCs/>
                <w:szCs w:val="20"/>
              </w:rPr>
              <w:t xml:space="preserve"> </w:t>
            </w:r>
            <w:r w:rsidR="00B11E61" w:rsidRPr="00526210">
              <w:rPr>
                <w:rFonts w:cs="Arial"/>
                <w:b/>
                <w:bCs/>
                <w:szCs w:val="20"/>
              </w:rPr>
              <w:t>@ 12 noon (Irish Time)</w:t>
            </w:r>
          </w:p>
        </w:tc>
      </w:tr>
      <w:tr w:rsidR="00526210" w:rsidRPr="00526210" w14:paraId="3F202DA0"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5955" w:type="dxa"/>
            <w:tcBorders>
              <w:left w:val="nil"/>
            </w:tcBorders>
          </w:tcPr>
          <w:p w14:paraId="266300BE" w14:textId="5627FFB5" w:rsidR="00526210" w:rsidRPr="00526210" w:rsidRDefault="00526210" w:rsidP="00526210">
            <w:pPr>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 see ITT Section X.X for details</w:t>
            </w:r>
            <w:r w:rsidRPr="00526210">
              <w:rPr>
                <w:rStyle w:val="eop"/>
                <w:rFonts w:cs="Arial"/>
                <w:color w:val="000000"/>
                <w:szCs w:val="20"/>
                <w:shd w:val="clear" w:color="auto" w:fill="FFFFFF"/>
              </w:rPr>
              <w:t> </w:t>
            </w:r>
          </w:p>
        </w:tc>
      </w:tr>
      <w:tr w:rsidR="00087CBE" w:rsidRPr="00526210" w14:paraId="57DEAF48"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5955" w:type="dxa"/>
            <w:tcBorders>
              <w:left w:val="nil"/>
            </w:tcBorders>
          </w:tcPr>
          <w:p w14:paraId="0A180E06" w14:textId="376AB46C" w:rsidR="00087CBE" w:rsidRPr="00526210" w:rsidRDefault="00087CBE" w:rsidP="00B55610">
            <w:pPr>
              <w:spacing w:before="120" w:after="120"/>
              <w:rPr>
                <w:rFonts w:cs="Arial"/>
                <w:b/>
                <w:bCs/>
                <w:szCs w:val="20"/>
              </w:rPr>
            </w:pPr>
          </w:p>
        </w:tc>
      </w:tr>
      <w:tr w:rsidR="00087CBE" w:rsidRPr="00526210" w14:paraId="3CF64705" w14:textId="77777777" w:rsidTr="27BE79D5">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Name:</w:t>
            </w:r>
          </w:p>
        </w:tc>
        <w:tc>
          <w:tcPr>
            <w:tcW w:w="5955" w:type="dxa"/>
            <w:tcBorders>
              <w:left w:val="nil"/>
            </w:tcBorders>
          </w:tcPr>
          <w:p w14:paraId="6C0CAA83" w14:textId="77777777" w:rsidR="00087CBE" w:rsidRPr="00526210" w:rsidRDefault="00087CBE" w:rsidP="007D07DB">
            <w:pPr>
              <w:spacing w:before="120" w:after="120"/>
              <w:rPr>
                <w:rFonts w:cs="Arial"/>
                <w:b/>
                <w:bCs/>
                <w:szCs w:val="20"/>
              </w:rPr>
            </w:pPr>
          </w:p>
        </w:tc>
      </w:tr>
      <w:tr w:rsidR="00087CBE" w:rsidRPr="00526210" w14:paraId="1A0D09C5" w14:textId="77777777" w:rsidTr="27BE79D5">
        <w:tc>
          <w:tcPr>
            <w:tcW w:w="3005" w:type="dxa"/>
            <w:tcBorders>
              <w:top w:val="single" w:sz="4" w:space="0" w:color="FFFFFF" w:themeColor="background1"/>
              <w:left w:val="single" w:sz="4" w:space="0" w:color="auto"/>
              <w:bottom w:val="single" w:sz="12" w:space="0" w:color="000000" w:themeColor="text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5955" w:type="dxa"/>
            <w:tcBorders>
              <w:left w:val="nil"/>
              <w:bottom w:val="single" w:sz="12" w:space="0" w:color="000000" w:themeColor="text1"/>
            </w:tcBorders>
          </w:tcPr>
          <w:p w14:paraId="4288ED86" w14:textId="77777777" w:rsidR="00087CBE" w:rsidRPr="00526210" w:rsidRDefault="00087CBE" w:rsidP="007D07DB">
            <w:pPr>
              <w:spacing w:before="120" w:after="120"/>
              <w:rPr>
                <w:rFonts w:cs="Arial"/>
                <w:b/>
                <w:bCs/>
                <w:szCs w:val="20"/>
              </w:rPr>
            </w:pPr>
          </w:p>
        </w:tc>
      </w:tr>
      <w:tr w:rsidR="009041DC" w:rsidRPr="00526210" w14:paraId="6DBF5686" w14:textId="77777777" w:rsidTr="27BE79D5">
        <w:tc>
          <w:tcPr>
            <w:tcW w:w="896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DB71CCF" w14:textId="71C1A75B" w:rsidR="00467225" w:rsidRPr="00526210" w:rsidRDefault="00DC57E6" w:rsidP="00526210">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4E9C4F4E" w:rsidR="009041DC" w:rsidRPr="00526210" w:rsidRDefault="005B1CD6" w:rsidP="00526210">
            <w:pPr>
              <w:rPr>
                <w:b/>
                <w:bCs/>
              </w:rPr>
            </w:pPr>
            <w:r w:rsidRPr="008A5613">
              <w:rPr>
                <w:szCs w:val="20"/>
              </w:rPr>
              <w:lastRenderedPageBreak/>
              <w:t>Failure to use these Tender Response Document may result in your elimination from the Competition.  Responses should be provided in the format of the documents that have been provided and must adhere to the strict page limits provided.</w:t>
            </w:r>
          </w:p>
        </w:tc>
      </w:tr>
    </w:tbl>
    <w:tbl>
      <w:tblPr>
        <w:tblW w:w="9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0"/>
      </w:tblGrid>
      <w:tr w:rsidR="009041DC" w14:paraId="7B9D77A1" w14:textId="77777777" w:rsidTr="27BE79D5">
        <w:trPr>
          <w:trHeight w:val="720"/>
        </w:trPr>
        <w:tc>
          <w:tcPr>
            <w:tcW w:w="903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lastRenderedPageBreak/>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sdt>
      <w:sdtPr>
        <w:id w:val="946124055"/>
        <w:docPartObj>
          <w:docPartGallery w:val="Table of Contents"/>
          <w:docPartUnique/>
        </w:docPartObj>
      </w:sdtPr>
      <w:sdtEndPr>
        <w:rPr>
          <w:rFonts w:asciiTheme="minorHAnsi" w:eastAsiaTheme="minorEastAsia" w:hAnsiTheme="minorHAnsi"/>
        </w:rPr>
      </w:sdtEndPr>
      <w:sdtContent>
        <w:p w14:paraId="4C4839E3" w14:textId="2DC0B53F" w:rsidR="009A59FB" w:rsidRPr="003F3A2A" w:rsidRDefault="009A59FB" w:rsidP="00895DB8"/>
        <w:p w14:paraId="02B535F2" w14:textId="6BFC5F9D" w:rsidR="00895DB8" w:rsidRDefault="009A59FB">
          <w:pPr>
            <w:pStyle w:val="TOC1"/>
            <w:rPr>
              <w:rFonts w:asciiTheme="minorHAnsi" w:eastAsiaTheme="minorEastAsia" w:hAnsiTheme="minorHAnsi"/>
              <w:noProof/>
              <w:kern w:val="2"/>
              <w:sz w:val="24"/>
              <w:szCs w:val="24"/>
              <w:lang w:eastAsia="en-GB"/>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22743893" w:history="1">
            <w:r w:rsidR="00895DB8" w:rsidRPr="00E80D4E">
              <w:rPr>
                <w:rStyle w:val="Hyperlink"/>
                <w:noProof/>
              </w:rPr>
              <w:t>1</w:t>
            </w:r>
            <w:r w:rsidR="00895DB8">
              <w:rPr>
                <w:rFonts w:asciiTheme="minorHAnsi" w:eastAsiaTheme="minorEastAsia" w:hAnsiTheme="minorHAnsi"/>
                <w:noProof/>
                <w:kern w:val="2"/>
                <w:sz w:val="24"/>
                <w:szCs w:val="24"/>
                <w:lang w:eastAsia="en-GB"/>
                <w14:ligatures w14:val="standardContextual"/>
              </w:rPr>
              <w:tab/>
            </w:r>
            <w:r w:rsidR="00895DB8" w:rsidRPr="00E80D4E">
              <w:rPr>
                <w:rStyle w:val="Hyperlink"/>
                <w:noProof/>
              </w:rPr>
              <w:t>Instruction for Completion</w:t>
            </w:r>
            <w:r w:rsidR="00895DB8">
              <w:rPr>
                <w:noProof/>
                <w:webHidden/>
              </w:rPr>
              <w:tab/>
            </w:r>
            <w:r w:rsidR="00895DB8">
              <w:rPr>
                <w:noProof/>
                <w:webHidden/>
              </w:rPr>
              <w:fldChar w:fldCharType="begin"/>
            </w:r>
            <w:r w:rsidR="00895DB8">
              <w:rPr>
                <w:noProof/>
                <w:webHidden/>
              </w:rPr>
              <w:instrText xml:space="preserve"> PAGEREF _Toc222743893 \h </w:instrText>
            </w:r>
            <w:r w:rsidR="00895DB8">
              <w:rPr>
                <w:noProof/>
                <w:webHidden/>
              </w:rPr>
            </w:r>
            <w:r w:rsidR="00895DB8">
              <w:rPr>
                <w:noProof/>
                <w:webHidden/>
              </w:rPr>
              <w:fldChar w:fldCharType="separate"/>
            </w:r>
            <w:r w:rsidR="00895DB8">
              <w:rPr>
                <w:noProof/>
                <w:webHidden/>
              </w:rPr>
              <w:t>4</w:t>
            </w:r>
            <w:r w:rsidR="00895DB8">
              <w:rPr>
                <w:noProof/>
                <w:webHidden/>
              </w:rPr>
              <w:fldChar w:fldCharType="end"/>
            </w:r>
          </w:hyperlink>
        </w:p>
        <w:p w14:paraId="7CE34859" w14:textId="5BDD43E0" w:rsidR="00895DB8" w:rsidRDefault="00895DB8">
          <w:pPr>
            <w:pStyle w:val="TOC1"/>
            <w:rPr>
              <w:rFonts w:asciiTheme="minorHAnsi" w:eastAsiaTheme="minorEastAsia" w:hAnsiTheme="minorHAnsi"/>
              <w:noProof/>
              <w:kern w:val="2"/>
              <w:sz w:val="24"/>
              <w:szCs w:val="24"/>
              <w:lang w:eastAsia="en-GB"/>
              <w14:ligatures w14:val="standardContextual"/>
            </w:rPr>
          </w:pPr>
          <w:hyperlink w:anchor="_Toc222743894" w:history="1">
            <w:r w:rsidRPr="00E80D4E">
              <w:rPr>
                <w:rStyle w:val="Hyperlink"/>
                <w:noProof/>
              </w:rPr>
              <w:t>2</w:t>
            </w:r>
            <w:r>
              <w:rPr>
                <w:rFonts w:asciiTheme="minorHAnsi" w:eastAsiaTheme="minorEastAsia" w:hAnsiTheme="minorHAnsi"/>
                <w:noProof/>
                <w:kern w:val="2"/>
                <w:sz w:val="24"/>
                <w:szCs w:val="24"/>
                <w:lang w:eastAsia="en-GB"/>
                <w14:ligatures w14:val="standardContextual"/>
              </w:rPr>
              <w:tab/>
            </w:r>
            <w:r w:rsidRPr="00E80D4E">
              <w:rPr>
                <w:rStyle w:val="Hyperlink"/>
                <w:noProof/>
              </w:rPr>
              <w:t>Response to Qualitative Award Criteria</w:t>
            </w:r>
            <w:r>
              <w:rPr>
                <w:noProof/>
                <w:webHidden/>
              </w:rPr>
              <w:tab/>
            </w:r>
            <w:r>
              <w:rPr>
                <w:noProof/>
                <w:webHidden/>
              </w:rPr>
              <w:fldChar w:fldCharType="begin"/>
            </w:r>
            <w:r>
              <w:rPr>
                <w:noProof/>
                <w:webHidden/>
              </w:rPr>
              <w:instrText xml:space="preserve"> PAGEREF _Toc222743894 \h </w:instrText>
            </w:r>
            <w:r>
              <w:rPr>
                <w:noProof/>
                <w:webHidden/>
              </w:rPr>
            </w:r>
            <w:r>
              <w:rPr>
                <w:noProof/>
                <w:webHidden/>
              </w:rPr>
              <w:fldChar w:fldCharType="separate"/>
            </w:r>
            <w:r>
              <w:rPr>
                <w:noProof/>
                <w:webHidden/>
              </w:rPr>
              <w:t>5</w:t>
            </w:r>
            <w:r>
              <w:rPr>
                <w:noProof/>
                <w:webHidden/>
              </w:rPr>
              <w:fldChar w:fldCharType="end"/>
            </w:r>
          </w:hyperlink>
        </w:p>
        <w:p w14:paraId="365B6A75" w14:textId="5B00FBBE" w:rsidR="00895DB8" w:rsidRDefault="00895DB8">
          <w:pPr>
            <w:pStyle w:val="TOC1"/>
            <w:rPr>
              <w:rFonts w:asciiTheme="minorHAnsi" w:eastAsiaTheme="minorEastAsia" w:hAnsiTheme="minorHAnsi"/>
              <w:noProof/>
              <w:kern w:val="2"/>
              <w:sz w:val="24"/>
              <w:szCs w:val="24"/>
              <w:lang w:eastAsia="en-GB"/>
              <w14:ligatures w14:val="standardContextual"/>
            </w:rPr>
          </w:pPr>
          <w:hyperlink w:anchor="_Toc222743895" w:history="1">
            <w:r w:rsidRPr="00E80D4E">
              <w:rPr>
                <w:rStyle w:val="Hyperlink"/>
                <w:noProof/>
              </w:rPr>
              <w:t>3</w:t>
            </w:r>
            <w:r>
              <w:rPr>
                <w:rFonts w:asciiTheme="minorHAnsi" w:eastAsiaTheme="minorEastAsia" w:hAnsiTheme="minorHAnsi"/>
                <w:noProof/>
                <w:kern w:val="2"/>
                <w:sz w:val="24"/>
                <w:szCs w:val="24"/>
                <w:lang w:eastAsia="en-GB"/>
                <w14:ligatures w14:val="standardContextual"/>
              </w:rPr>
              <w:tab/>
            </w:r>
            <w:r w:rsidRPr="00E80D4E">
              <w:rPr>
                <w:rStyle w:val="Hyperlink"/>
                <w:noProof/>
              </w:rPr>
              <w:t>Response to the Selection Criteria</w:t>
            </w:r>
            <w:r>
              <w:rPr>
                <w:noProof/>
                <w:webHidden/>
              </w:rPr>
              <w:tab/>
            </w:r>
            <w:r>
              <w:rPr>
                <w:noProof/>
                <w:webHidden/>
              </w:rPr>
              <w:fldChar w:fldCharType="begin"/>
            </w:r>
            <w:r>
              <w:rPr>
                <w:noProof/>
                <w:webHidden/>
              </w:rPr>
              <w:instrText xml:space="preserve"> PAGEREF _Toc222743895 \h </w:instrText>
            </w:r>
            <w:r>
              <w:rPr>
                <w:noProof/>
                <w:webHidden/>
              </w:rPr>
            </w:r>
            <w:r>
              <w:rPr>
                <w:noProof/>
                <w:webHidden/>
              </w:rPr>
              <w:fldChar w:fldCharType="separate"/>
            </w:r>
            <w:r>
              <w:rPr>
                <w:noProof/>
                <w:webHidden/>
              </w:rPr>
              <w:t>6</w:t>
            </w:r>
            <w:r>
              <w:rPr>
                <w:noProof/>
                <w:webHidden/>
              </w:rPr>
              <w:fldChar w:fldCharType="end"/>
            </w:r>
          </w:hyperlink>
        </w:p>
        <w:p w14:paraId="6C0FD91A" w14:textId="0C9936A9"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896" w:history="1">
            <w:r w:rsidRPr="00E80D4E">
              <w:rPr>
                <w:rStyle w:val="Hyperlink"/>
                <w:noProof/>
              </w:rPr>
              <w:t>3.1</w:t>
            </w:r>
            <w:r>
              <w:rPr>
                <w:rFonts w:asciiTheme="minorHAnsi" w:eastAsiaTheme="minorEastAsia" w:hAnsiTheme="minorHAnsi"/>
                <w:noProof/>
                <w:kern w:val="2"/>
                <w:sz w:val="24"/>
                <w:szCs w:val="24"/>
                <w:lang w:eastAsia="en-GB"/>
                <w14:ligatures w14:val="standardContextual"/>
              </w:rPr>
              <w:tab/>
            </w:r>
            <w:r w:rsidRPr="00E80D4E">
              <w:rPr>
                <w:rStyle w:val="Hyperlink"/>
                <w:noProof/>
              </w:rPr>
              <w:t>General Contact Information</w:t>
            </w:r>
            <w:r>
              <w:rPr>
                <w:noProof/>
                <w:webHidden/>
              </w:rPr>
              <w:tab/>
            </w:r>
            <w:r>
              <w:rPr>
                <w:noProof/>
                <w:webHidden/>
              </w:rPr>
              <w:fldChar w:fldCharType="begin"/>
            </w:r>
            <w:r>
              <w:rPr>
                <w:noProof/>
                <w:webHidden/>
              </w:rPr>
              <w:instrText xml:space="preserve"> PAGEREF _Toc222743896 \h </w:instrText>
            </w:r>
            <w:r>
              <w:rPr>
                <w:noProof/>
                <w:webHidden/>
              </w:rPr>
            </w:r>
            <w:r>
              <w:rPr>
                <w:noProof/>
                <w:webHidden/>
              </w:rPr>
              <w:fldChar w:fldCharType="separate"/>
            </w:r>
            <w:r>
              <w:rPr>
                <w:noProof/>
                <w:webHidden/>
              </w:rPr>
              <w:t>6</w:t>
            </w:r>
            <w:r>
              <w:rPr>
                <w:noProof/>
                <w:webHidden/>
              </w:rPr>
              <w:fldChar w:fldCharType="end"/>
            </w:r>
          </w:hyperlink>
        </w:p>
        <w:p w14:paraId="3708A90A" w14:textId="684DEDB5"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897" w:history="1">
            <w:r w:rsidRPr="00E80D4E">
              <w:rPr>
                <w:rStyle w:val="Hyperlink"/>
                <w:noProof/>
              </w:rPr>
              <w:t>3.2</w:t>
            </w:r>
            <w:r>
              <w:rPr>
                <w:rFonts w:asciiTheme="minorHAnsi" w:eastAsiaTheme="minorEastAsia" w:hAnsiTheme="minorHAnsi"/>
                <w:noProof/>
                <w:kern w:val="2"/>
                <w:sz w:val="24"/>
                <w:szCs w:val="24"/>
                <w:lang w:eastAsia="en-GB"/>
                <w14:ligatures w14:val="standardContextual"/>
              </w:rPr>
              <w:tab/>
            </w:r>
            <w:r w:rsidRPr="00E80D4E">
              <w:rPr>
                <w:rStyle w:val="Hyperlink"/>
                <w:noProof/>
              </w:rPr>
              <w:t>Declarations – Pass/Fail Criteria</w:t>
            </w:r>
            <w:r>
              <w:rPr>
                <w:noProof/>
                <w:webHidden/>
              </w:rPr>
              <w:tab/>
            </w:r>
            <w:r>
              <w:rPr>
                <w:noProof/>
                <w:webHidden/>
              </w:rPr>
              <w:fldChar w:fldCharType="begin"/>
            </w:r>
            <w:r>
              <w:rPr>
                <w:noProof/>
                <w:webHidden/>
              </w:rPr>
              <w:instrText xml:space="preserve"> PAGEREF _Toc222743897 \h </w:instrText>
            </w:r>
            <w:r>
              <w:rPr>
                <w:noProof/>
                <w:webHidden/>
              </w:rPr>
            </w:r>
            <w:r>
              <w:rPr>
                <w:noProof/>
                <w:webHidden/>
              </w:rPr>
              <w:fldChar w:fldCharType="separate"/>
            </w:r>
            <w:r>
              <w:rPr>
                <w:noProof/>
                <w:webHidden/>
              </w:rPr>
              <w:t>9</w:t>
            </w:r>
            <w:r>
              <w:rPr>
                <w:noProof/>
                <w:webHidden/>
              </w:rPr>
              <w:fldChar w:fldCharType="end"/>
            </w:r>
          </w:hyperlink>
        </w:p>
        <w:p w14:paraId="6249C25E" w14:textId="2AC3C07E"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898" w:history="1">
            <w:r w:rsidRPr="00E80D4E">
              <w:rPr>
                <w:rStyle w:val="Hyperlink"/>
                <w:noProof/>
              </w:rPr>
              <w:t>3.3</w:t>
            </w:r>
            <w:r>
              <w:rPr>
                <w:rFonts w:asciiTheme="minorHAnsi" w:eastAsiaTheme="minorEastAsia" w:hAnsiTheme="minorHAnsi"/>
                <w:noProof/>
                <w:kern w:val="2"/>
                <w:sz w:val="24"/>
                <w:szCs w:val="24"/>
                <w:lang w:eastAsia="en-GB"/>
                <w14:ligatures w14:val="standardContextual"/>
              </w:rPr>
              <w:tab/>
            </w:r>
            <w:r w:rsidRPr="00E80D4E">
              <w:rPr>
                <w:rStyle w:val="Hyperlink"/>
                <w:noProof/>
              </w:rPr>
              <w:t>Financial Information</w:t>
            </w:r>
            <w:r>
              <w:rPr>
                <w:noProof/>
                <w:webHidden/>
              </w:rPr>
              <w:tab/>
            </w:r>
            <w:r>
              <w:rPr>
                <w:noProof/>
                <w:webHidden/>
              </w:rPr>
              <w:fldChar w:fldCharType="begin"/>
            </w:r>
            <w:r>
              <w:rPr>
                <w:noProof/>
                <w:webHidden/>
              </w:rPr>
              <w:instrText xml:space="preserve"> PAGEREF _Toc222743898 \h </w:instrText>
            </w:r>
            <w:r>
              <w:rPr>
                <w:noProof/>
                <w:webHidden/>
              </w:rPr>
            </w:r>
            <w:r>
              <w:rPr>
                <w:noProof/>
                <w:webHidden/>
              </w:rPr>
              <w:fldChar w:fldCharType="separate"/>
            </w:r>
            <w:r>
              <w:rPr>
                <w:noProof/>
                <w:webHidden/>
              </w:rPr>
              <w:t>2</w:t>
            </w:r>
            <w:r>
              <w:rPr>
                <w:noProof/>
                <w:webHidden/>
              </w:rPr>
              <w:fldChar w:fldCharType="end"/>
            </w:r>
          </w:hyperlink>
        </w:p>
        <w:p w14:paraId="42B272E7" w14:textId="0080AE82"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899" w:history="1">
            <w:r w:rsidRPr="00E80D4E">
              <w:rPr>
                <w:rStyle w:val="Hyperlink"/>
                <w:rFonts w:eastAsia="Arial"/>
                <w:noProof/>
              </w:rPr>
              <w:t>3.4</w:t>
            </w:r>
            <w:r>
              <w:rPr>
                <w:rFonts w:asciiTheme="minorHAnsi" w:eastAsiaTheme="minorEastAsia" w:hAnsiTheme="minorHAnsi"/>
                <w:noProof/>
                <w:kern w:val="2"/>
                <w:sz w:val="24"/>
                <w:szCs w:val="24"/>
                <w:lang w:eastAsia="en-GB"/>
                <w14:ligatures w14:val="standardContextual"/>
              </w:rPr>
              <w:tab/>
            </w:r>
            <w:r w:rsidRPr="00E80D4E">
              <w:rPr>
                <w:rStyle w:val="Hyperlink"/>
                <w:rFonts w:eastAsia="Arial"/>
                <w:noProof/>
              </w:rPr>
              <w:t>Previous Contract</w:t>
            </w:r>
            <w:r>
              <w:rPr>
                <w:noProof/>
                <w:webHidden/>
              </w:rPr>
              <w:tab/>
            </w:r>
            <w:r>
              <w:rPr>
                <w:noProof/>
                <w:webHidden/>
              </w:rPr>
              <w:fldChar w:fldCharType="begin"/>
            </w:r>
            <w:r>
              <w:rPr>
                <w:noProof/>
                <w:webHidden/>
              </w:rPr>
              <w:instrText xml:space="preserve"> PAGEREF _Toc222743899 \h </w:instrText>
            </w:r>
            <w:r>
              <w:rPr>
                <w:noProof/>
                <w:webHidden/>
              </w:rPr>
            </w:r>
            <w:r>
              <w:rPr>
                <w:noProof/>
                <w:webHidden/>
              </w:rPr>
              <w:fldChar w:fldCharType="separate"/>
            </w:r>
            <w:r>
              <w:rPr>
                <w:noProof/>
                <w:webHidden/>
              </w:rPr>
              <w:t>6</w:t>
            </w:r>
            <w:r>
              <w:rPr>
                <w:noProof/>
                <w:webHidden/>
              </w:rPr>
              <w:fldChar w:fldCharType="end"/>
            </w:r>
          </w:hyperlink>
        </w:p>
        <w:p w14:paraId="52EEF131" w14:textId="756750D6"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900" w:history="1">
            <w:r w:rsidRPr="00E80D4E">
              <w:rPr>
                <w:rStyle w:val="Hyperlink"/>
                <w:noProof/>
              </w:rPr>
              <w:t>3.5</w:t>
            </w:r>
            <w:r>
              <w:rPr>
                <w:rFonts w:asciiTheme="minorHAnsi" w:eastAsiaTheme="minorEastAsia" w:hAnsiTheme="minorHAnsi"/>
                <w:noProof/>
                <w:kern w:val="2"/>
                <w:sz w:val="24"/>
                <w:szCs w:val="24"/>
                <w:lang w:eastAsia="en-GB"/>
                <w14:ligatures w14:val="standardContextual"/>
              </w:rPr>
              <w:tab/>
            </w:r>
            <w:r w:rsidRPr="00E80D4E">
              <w:rPr>
                <w:rStyle w:val="Hyperlink"/>
                <w:noProof/>
              </w:rPr>
              <w:t>Other Technical Criteria</w:t>
            </w:r>
            <w:r>
              <w:rPr>
                <w:noProof/>
                <w:webHidden/>
              </w:rPr>
              <w:tab/>
            </w:r>
            <w:r>
              <w:rPr>
                <w:noProof/>
                <w:webHidden/>
              </w:rPr>
              <w:fldChar w:fldCharType="begin"/>
            </w:r>
            <w:r>
              <w:rPr>
                <w:noProof/>
                <w:webHidden/>
              </w:rPr>
              <w:instrText xml:space="preserve"> PAGEREF _Toc222743900 \h </w:instrText>
            </w:r>
            <w:r>
              <w:rPr>
                <w:noProof/>
                <w:webHidden/>
              </w:rPr>
            </w:r>
            <w:r>
              <w:rPr>
                <w:noProof/>
                <w:webHidden/>
              </w:rPr>
              <w:fldChar w:fldCharType="separate"/>
            </w:r>
            <w:r>
              <w:rPr>
                <w:noProof/>
                <w:webHidden/>
              </w:rPr>
              <w:t>11</w:t>
            </w:r>
            <w:r>
              <w:rPr>
                <w:noProof/>
                <w:webHidden/>
              </w:rPr>
              <w:fldChar w:fldCharType="end"/>
            </w:r>
          </w:hyperlink>
        </w:p>
        <w:p w14:paraId="33A7C682" w14:textId="4C3915A2"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01" w:history="1">
            <w:r w:rsidRPr="00E80D4E">
              <w:rPr>
                <w:rStyle w:val="Hyperlink"/>
                <w:noProof/>
              </w:rPr>
              <w:t>3.5.1</w:t>
            </w:r>
            <w:r>
              <w:rPr>
                <w:rFonts w:asciiTheme="minorHAnsi" w:eastAsiaTheme="minorEastAsia" w:hAnsiTheme="minorHAnsi"/>
                <w:noProof/>
                <w:kern w:val="2"/>
                <w:sz w:val="24"/>
                <w:szCs w:val="24"/>
                <w:lang w:eastAsia="en-GB"/>
                <w14:ligatures w14:val="standardContextual"/>
              </w:rPr>
              <w:tab/>
            </w:r>
            <w:r w:rsidRPr="00E80D4E">
              <w:rPr>
                <w:rStyle w:val="Hyperlink"/>
                <w:noProof/>
              </w:rPr>
              <w:t>Environmental Management System</w:t>
            </w:r>
            <w:r>
              <w:rPr>
                <w:noProof/>
                <w:webHidden/>
              </w:rPr>
              <w:tab/>
            </w:r>
            <w:r>
              <w:rPr>
                <w:noProof/>
                <w:webHidden/>
              </w:rPr>
              <w:fldChar w:fldCharType="begin"/>
            </w:r>
            <w:r>
              <w:rPr>
                <w:noProof/>
                <w:webHidden/>
              </w:rPr>
              <w:instrText xml:space="preserve"> PAGEREF _Toc222743901 \h </w:instrText>
            </w:r>
            <w:r>
              <w:rPr>
                <w:noProof/>
                <w:webHidden/>
              </w:rPr>
            </w:r>
            <w:r>
              <w:rPr>
                <w:noProof/>
                <w:webHidden/>
              </w:rPr>
              <w:fldChar w:fldCharType="separate"/>
            </w:r>
            <w:r>
              <w:rPr>
                <w:noProof/>
                <w:webHidden/>
              </w:rPr>
              <w:t>11</w:t>
            </w:r>
            <w:r>
              <w:rPr>
                <w:noProof/>
                <w:webHidden/>
              </w:rPr>
              <w:fldChar w:fldCharType="end"/>
            </w:r>
          </w:hyperlink>
        </w:p>
        <w:p w14:paraId="46773DAC" w14:textId="23490E61"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02" w:history="1">
            <w:r w:rsidRPr="00E80D4E">
              <w:rPr>
                <w:rStyle w:val="Hyperlink"/>
                <w:noProof/>
              </w:rPr>
              <w:t>3.5.2</w:t>
            </w:r>
            <w:r>
              <w:rPr>
                <w:rFonts w:asciiTheme="minorHAnsi" w:eastAsiaTheme="minorEastAsia" w:hAnsiTheme="minorHAnsi"/>
                <w:noProof/>
                <w:kern w:val="2"/>
                <w:sz w:val="24"/>
                <w:szCs w:val="24"/>
                <w:lang w:eastAsia="en-GB"/>
                <w14:ligatures w14:val="standardContextual"/>
              </w:rPr>
              <w:tab/>
            </w:r>
            <w:r w:rsidRPr="00E80D4E">
              <w:rPr>
                <w:rStyle w:val="Hyperlink"/>
                <w:noProof/>
              </w:rPr>
              <w:t>Supply-Chain</w:t>
            </w:r>
            <w:r>
              <w:rPr>
                <w:noProof/>
                <w:webHidden/>
              </w:rPr>
              <w:tab/>
            </w:r>
            <w:r>
              <w:rPr>
                <w:noProof/>
                <w:webHidden/>
              </w:rPr>
              <w:fldChar w:fldCharType="begin"/>
            </w:r>
            <w:r>
              <w:rPr>
                <w:noProof/>
                <w:webHidden/>
              </w:rPr>
              <w:instrText xml:space="preserve"> PAGEREF _Toc222743902 \h </w:instrText>
            </w:r>
            <w:r>
              <w:rPr>
                <w:noProof/>
                <w:webHidden/>
              </w:rPr>
            </w:r>
            <w:r>
              <w:rPr>
                <w:noProof/>
                <w:webHidden/>
              </w:rPr>
              <w:fldChar w:fldCharType="separate"/>
            </w:r>
            <w:r>
              <w:rPr>
                <w:noProof/>
                <w:webHidden/>
              </w:rPr>
              <w:t>12</w:t>
            </w:r>
            <w:r>
              <w:rPr>
                <w:noProof/>
                <w:webHidden/>
              </w:rPr>
              <w:fldChar w:fldCharType="end"/>
            </w:r>
          </w:hyperlink>
        </w:p>
        <w:p w14:paraId="6785BE28" w14:textId="17954667"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03" w:history="1">
            <w:r w:rsidRPr="00E80D4E">
              <w:rPr>
                <w:rStyle w:val="Hyperlink"/>
                <w:noProof/>
              </w:rPr>
              <w:t>3.5.3</w:t>
            </w:r>
            <w:r>
              <w:rPr>
                <w:rFonts w:asciiTheme="minorHAnsi" w:eastAsiaTheme="minorEastAsia" w:hAnsiTheme="minorHAnsi"/>
                <w:noProof/>
                <w:kern w:val="2"/>
                <w:sz w:val="24"/>
                <w:szCs w:val="24"/>
                <w:lang w:eastAsia="en-GB"/>
                <w14:ligatures w14:val="standardContextual"/>
              </w:rPr>
              <w:tab/>
            </w:r>
            <w:r w:rsidRPr="00E80D4E">
              <w:rPr>
                <w:rStyle w:val="Hyperlink"/>
                <w:noProof/>
              </w:rPr>
              <w:t>Personnel &amp; Skills</w:t>
            </w:r>
            <w:r>
              <w:rPr>
                <w:noProof/>
                <w:webHidden/>
              </w:rPr>
              <w:tab/>
            </w:r>
            <w:r>
              <w:rPr>
                <w:noProof/>
                <w:webHidden/>
              </w:rPr>
              <w:fldChar w:fldCharType="begin"/>
            </w:r>
            <w:r>
              <w:rPr>
                <w:noProof/>
                <w:webHidden/>
              </w:rPr>
              <w:instrText xml:space="preserve"> PAGEREF _Toc222743903 \h </w:instrText>
            </w:r>
            <w:r>
              <w:rPr>
                <w:noProof/>
                <w:webHidden/>
              </w:rPr>
            </w:r>
            <w:r>
              <w:rPr>
                <w:noProof/>
                <w:webHidden/>
              </w:rPr>
              <w:fldChar w:fldCharType="separate"/>
            </w:r>
            <w:r>
              <w:rPr>
                <w:noProof/>
                <w:webHidden/>
              </w:rPr>
              <w:t>13</w:t>
            </w:r>
            <w:r>
              <w:rPr>
                <w:noProof/>
                <w:webHidden/>
              </w:rPr>
              <w:fldChar w:fldCharType="end"/>
            </w:r>
          </w:hyperlink>
        </w:p>
        <w:p w14:paraId="10DCFA19" w14:textId="140D9619" w:rsidR="00895DB8" w:rsidRDefault="00895DB8">
          <w:pPr>
            <w:pStyle w:val="TOC1"/>
            <w:rPr>
              <w:rFonts w:asciiTheme="minorHAnsi" w:eastAsiaTheme="minorEastAsia" w:hAnsiTheme="minorHAnsi"/>
              <w:noProof/>
              <w:kern w:val="2"/>
              <w:sz w:val="24"/>
              <w:szCs w:val="24"/>
              <w:lang w:eastAsia="en-GB"/>
              <w14:ligatures w14:val="standardContextual"/>
            </w:rPr>
          </w:pPr>
          <w:hyperlink w:anchor="_Toc222743904" w:history="1">
            <w:r w:rsidRPr="00E80D4E">
              <w:rPr>
                <w:rStyle w:val="Hyperlink"/>
                <w:noProof/>
              </w:rPr>
              <w:t>4</w:t>
            </w:r>
            <w:r>
              <w:rPr>
                <w:rFonts w:asciiTheme="minorHAnsi" w:eastAsiaTheme="minorEastAsia" w:hAnsiTheme="minorHAnsi"/>
                <w:noProof/>
                <w:kern w:val="2"/>
                <w:sz w:val="24"/>
                <w:szCs w:val="24"/>
                <w:lang w:eastAsia="en-GB"/>
                <w14:ligatures w14:val="standardContextual"/>
              </w:rPr>
              <w:tab/>
            </w:r>
            <w:r w:rsidRPr="00E80D4E">
              <w:rPr>
                <w:rStyle w:val="Hyperlink"/>
                <w:noProof/>
              </w:rPr>
              <w:t>Response to the Award Criteria</w:t>
            </w:r>
            <w:r>
              <w:rPr>
                <w:noProof/>
                <w:webHidden/>
              </w:rPr>
              <w:tab/>
            </w:r>
            <w:r>
              <w:rPr>
                <w:noProof/>
                <w:webHidden/>
              </w:rPr>
              <w:fldChar w:fldCharType="begin"/>
            </w:r>
            <w:r>
              <w:rPr>
                <w:noProof/>
                <w:webHidden/>
              </w:rPr>
              <w:instrText xml:space="preserve"> PAGEREF _Toc222743904 \h </w:instrText>
            </w:r>
            <w:r>
              <w:rPr>
                <w:noProof/>
                <w:webHidden/>
              </w:rPr>
            </w:r>
            <w:r>
              <w:rPr>
                <w:noProof/>
                <w:webHidden/>
              </w:rPr>
              <w:fldChar w:fldCharType="separate"/>
            </w:r>
            <w:r>
              <w:rPr>
                <w:noProof/>
                <w:webHidden/>
              </w:rPr>
              <w:t>15</w:t>
            </w:r>
            <w:r>
              <w:rPr>
                <w:noProof/>
                <w:webHidden/>
              </w:rPr>
              <w:fldChar w:fldCharType="end"/>
            </w:r>
          </w:hyperlink>
        </w:p>
        <w:p w14:paraId="08734456" w14:textId="15502302"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905" w:history="1">
            <w:r w:rsidRPr="00E80D4E">
              <w:rPr>
                <w:rStyle w:val="Hyperlink"/>
                <w:noProof/>
              </w:rPr>
              <w:t>4.1</w:t>
            </w:r>
            <w:r>
              <w:rPr>
                <w:rFonts w:asciiTheme="minorHAnsi" w:eastAsiaTheme="minorEastAsia" w:hAnsiTheme="minorHAnsi"/>
                <w:noProof/>
                <w:kern w:val="2"/>
                <w:sz w:val="24"/>
                <w:szCs w:val="24"/>
                <w:lang w:eastAsia="en-GB"/>
                <w14:ligatures w14:val="standardContextual"/>
              </w:rPr>
              <w:tab/>
            </w:r>
            <w:r w:rsidRPr="00E80D4E">
              <w:rPr>
                <w:rStyle w:val="Hyperlink"/>
                <w:noProof/>
              </w:rPr>
              <w:t>Form of Tender – Cost for Evaluation Purposes (Criterion A)</w:t>
            </w:r>
            <w:r>
              <w:rPr>
                <w:noProof/>
                <w:webHidden/>
              </w:rPr>
              <w:tab/>
            </w:r>
            <w:r>
              <w:rPr>
                <w:noProof/>
                <w:webHidden/>
              </w:rPr>
              <w:fldChar w:fldCharType="begin"/>
            </w:r>
            <w:r>
              <w:rPr>
                <w:noProof/>
                <w:webHidden/>
              </w:rPr>
              <w:instrText xml:space="preserve"> PAGEREF _Toc222743905 \h </w:instrText>
            </w:r>
            <w:r>
              <w:rPr>
                <w:noProof/>
                <w:webHidden/>
              </w:rPr>
            </w:r>
            <w:r>
              <w:rPr>
                <w:noProof/>
                <w:webHidden/>
              </w:rPr>
              <w:fldChar w:fldCharType="separate"/>
            </w:r>
            <w:r>
              <w:rPr>
                <w:noProof/>
                <w:webHidden/>
              </w:rPr>
              <w:t>16</w:t>
            </w:r>
            <w:r>
              <w:rPr>
                <w:noProof/>
                <w:webHidden/>
              </w:rPr>
              <w:fldChar w:fldCharType="end"/>
            </w:r>
          </w:hyperlink>
        </w:p>
        <w:p w14:paraId="49115402" w14:textId="5F25BC59" w:rsidR="00895DB8" w:rsidRDefault="00895DB8">
          <w:pPr>
            <w:pStyle w:val="TOC2"/>
            <w:rPr>
              <w:rFonts w:asciiTheme="minorHAnsi" w:eastAsiaTheme="minorEastAsia" w:hAnsiTheme="minorHAnsi"/>
              <w:noProof/>
              <w:kern w:val="2"/>
              <w:sz w:val="24"/>
              <w:szCs w:val="24"/>
              <w:lang w:eastAsia="en-GB"/>
              <w14:ligatures w14:val="standardContextual"/>
            </w:rPr>
          </w:pPr>
          <w:hyperlink w:anchor="_Toc222743906" w:history="1">
            <w:r w:rsidRPr="00E80D4E">
              <w:rPr>
                <w:rStyle w:val="Hyperlink"/>
                <w:noProof/>
              </w:rPr>
              <w:t>4.2</w:t>
            </w:r>
            <w:r>
              <w:rPr>
                <w:rFonts w:asciiTheme="minorHAnsi" w:eastAsiaTheme="minorEastAsia" w:hAnsiTheme="minorHAnsi"/>
                <w:noProof/>
                <w:kern w:val="2"/>
                <w:sz w:val="24"/>
                <w:szCs w:val="24"/>
                <w:lang w:eastAsia="en-GB"/>
                <w14:ligatures w14:val="standardContextual"/>
              </w:rPr>
              <w:tab/>
            </w:r>
            <w:r w:rsidRPr="00E80D4E">
              <w:rPr>
                <w:rStyle w:val="Hyperlink"/>
                <w:noProof/>
              </w:rPr>
              <w:t>Response to All Qualitative Criteria</w:t>
            </w:r>
            <w:r>
              <w:rPr>
                <w:noProof/>
                <w:webHidden/>
              </w:rPr>
              <w:tab/>
            </w:r>
            <w:r>
              <w:rPr>
                <w:noProof/>
                <w:webHidden/>
              </w:rPr>
              <w:fldChar w:fldCharType="begin"/>
            </w:r>
            <w:r>
              <w:rPr>
                <w:noProof/>
                <w:webHidden/>
              </w:rPr>
              <w:instrText xml:space="preserve"> PAGEREF _Toc222743906 \h </w:instrText>
            </w:r>
            <w:r>
              <w:rPr>
                <w:noProof/>
                <w:webHidden/>
              </w:rPr>
            </w:r>
            <w:r>
              <w:rPr>
                <w:noProof/>
                <w:webHidden/>
              </w:rPr>
              <w:fldChar w:fldCharType="separate"/>
            </w:r>
            <w:r>
              <w:rPr>
                <w:noProof/>
                <w:webHidden/>
              </w:rPr>
              <w:t>23</w:t>
            </w:r>
            <w:r>
              <w:rPr>
                <w:noProof/>
                <w:webHidden/>
              </w:rPr>
              <w:fldChar w:fldCharType="end"/>
            </w:r>
          </w:hyperlink>
        </w:p>
        <w:p w14:paraId="38D0B67B" w14:textId="2AECD81D"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07" w:history="1">
            <w:r w:rsidRPr="00E80D4E">
              <w:rPr>
                <w:rStyle w:val="Hyperlink"/>
                <w:noProof/>
              </w:rPr>
              <w:t>4.2.1</w:t>
            </w:r>
            <w:r>
              <w:rPr>
                <w:rFonts w:asciiTheme="minorHAnsi" w:eastAsiaTheme="minorEastAsia" w:hAnsiTheme="minorHAnsi"/>
                <w:noProof/>
                <w:kern w:val="2"/>
                <w:sz w:val="24"/>
                <w:szCs w:val="24"/>
                <w:lang w:eastAsia="en-GB"/>
                <w14:ligatures w14:val="standardContextual"/>
              </w:rPr>
              <w:tab/>
            </w:r>
            <w:r w:rsidRPr="00E80D4E">
              <w:rPr>
                <w:rStyle w:val="Hyperlink"/>
                <w:noProof/>
              </w:rPr>
              <w:t>Methodology</w:t>
            </w:r>
            <w:r>
              <w:rPr>
                <w:noProof/>
                <w:webHidden/>
              </w:rPr>
              <w:tab/>
            </w:r>
            <w:r>
              <w:rPr>
                <w:noProof/>
                <w:webHidden/>
              </w:rPr>
              <w:fldChar w:fldCharType="begin"/>
            </w:r>
            <w:r>
              <w:rPr>
                <w:noProof/>
                <w:webHidden/>
              </w:rPr>
              <w:instrText xml:space="preserve"> PAGEREF _Toc222743907 \h </w:instrText>
            </w:r>
            <w:r>
              <w:rPr>
                <w:noProof/>
                <w:webHidden/>
              </w:rPr>
            </w:r>
            <w:r>
              <w:rPr>
                <w:noProof/>
                <w:webHidden/>
              </w:rPr>
              <w:fldChar w:fldCharType="separate"/>
            </w:r>
            <w:r>
              <w:rPr>
                <w:noProof/>
                <w:webHidden/>
              </w:rPr>
              <w:t>23</w:t>
            </w:r>
            <w:r>
              <w:rPr>
                <w:noProof/>
                <w:webHidden/>
              </w:rPr>
              <w:fldChar w:fldCharType="end"/>
            </w:r>
          </w:hyperlink>
        </w:p>
        <w:p w14:paraId="39F559C9" w14:textId="355F149C"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08" w:history="1">
            <w:r w:rsidRPr="00E80D4E">
              <w:rPr>
                <w:rStyle w:val="Hyperlink"/>
                <w:noProof/>
              </w:rPr>
              <w:t>4.2.2</w:t>
            </w:r>
            <w:r>
              <w:rPr>
                <w:rFonts w:asciiTheme="minorHAnsi" w:eastAsiaTheme="minorEastAsia" w:hAnsiTheme="minorHAnsi"/>
                <w:noProof/>
                <w:kern w:val="2"/>
                <w:sz w:val="24"/>
                <w:szCs w:val="24"/>
                <w:lang w:eastAsia="en-GB"/>
                <w14:ligatures w14:val="standardContextual"/>
              </w:rPr>
              <w:tab/>
            </w:r>
            <w:r w:rsidRPr="00E80D4E">
              <w:rPr>
                <w:rStyle w:val="Hyperlink"/>
                <w:noProof/>
                <w:lang w:val="en-IE" w:eastAsia="en-IE"/>
              </w:rPr>
              <w:t>Service Level Agreemet</w:t>
            </w:r>
            <w:r>
              <w:rPr>
                <w:noProof/>
                <w:webHidden/>
              </w:rPr>
              <w:tab/>
            </w:r>
            <w:r>
              <w:rPr>
                <w:noProof/>
                <w:webHidden/>
              </w:rPr>
              <w:fldChar w:fldCharType="begin"/>
            </w:r>
            <w:r>
              <w:rPr>
                <w:noProof/>
                <w:webHidden/>
              </w:rPr>
              <w:instrText xml:space="preserve"> PAGEREF _Toc222743908 \h </w:instrText>
            </w:r>
            <w:r>
              <w:rPr>
                <w:noProof/>
                <w:webHidden/>
              </w:rPr>
            </w:r>
            <w:r>
              <w:rPr>
                <w:noProof/>
                <w:webHidden/>
              </w:rPr>
              <w:fldChar w:fldCharType="separate"/>
            </w:r>
            <w:r>
              <w:rPr>
                <w:noProof/>
                <w:webHidden/>
              </w:rPr>
              <w:t>27</w:t>
            </w:r>
            <w:r>
              <w:rPr>
                <w:noProof/>
                <w:webHidden/>
              </w:rPr>
              <w:fldChar w:fldCharType="end"/>
            </w:r>
          </w:hyperlink>
        </w:p>
        <w:p w14:paraId="14824A57" w14:textId="59BB4284"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09" w:history="1">
            <w:r w:rsidRPr="00E80D4E">
              <w:rPr>
                <w:rStyle w:val="Hyperlink"/>
                <w:noProof/>
              </w:rPr>
              <w:t>4.2.3</w:t>
            </w:r>
            <w:r>
              <w:rPr>
                <w:rFonts w:asciiTheme="minorHAnsi" w:eastAsiaTheme="minorEastAsia" w:hAnsiTheme="minorHAnsi"/>
                <w:noProof/>
                <w:kern w:val="2"/>
                <w:sz w:val="24"/>
                <w:szCs w:val="24"/>
                <w:lang w:eastAsia="en-GB"/>
                <w14:ligatures w14:val="standardContextual"/>
              </w:rPr>
              <w:tab/>
            </w:r>
            <w:r w:rsidRPr="00E80D4E">
              <w:rPr>
                <w:rStyle w:val="Hyperlink"/>
                <w:noProof/>
                <w:lang w:val="en-IE" w:eastAsia="en-IE"/>
              </w:rPr>
              <w:t>Quality of Team</w:t>
            </w:r>
            <w:r>
              <w:rPr>
                <w:noProof/>
                <w:webHidden/>
              </w:rPr>
              <w:tab/>
            </w:r>
            <w:r>
              <w:rPr>
                <w:noProof/>
                <w:webHidden/>
              </w:rPr>
              <w:fldChar w:fldCharType="begin"/>
            </w:r>
            <w:r>
              <w:rPr>
                <w:noProof/>
                <w:webHidden/>
              </w:rPr>
              <w:instrText xml:space="preserve"> PAGEREF _Toc222743909 \h </w:instrText>
            </w:r>
            <w:r>
              <w:rPr>
                <w:noProof/>
                <w:webHidden/>
              </w:rPr>
            </w:r>
            <w:r>
              <w:rPr>
                <w:noProof/>
                <w:webHidden/>
              </w:rPr>
              <w:fldChar w:fldCharType="separate"/>
            </w:r>
            <w:r>
              <w:rPr>
                <w:noProof/>
                <w:webHidden/>
              </w:rPr>
              <w:t>28</w:t>
            </w:r>
            <w:r>
              <w:rPr>
                <w:noProof/>
                <w:webHidden/>
              </w:rPr>
              <w:fldChar w:fldCharType="end"/>
            </w:r>
          </w:hyperlink>
        </w:p>
        <w:p w14:paraId="656AA8AC" w14:textId="41251B7A" w:rsidR="00895DB8" w:rsidRDefault="00895DB8">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222743910" w:history="1">
            <w:r w:rsidRPr="00E80D4E">
              <w:rPr>
                <w:rStyle w:val="Hyperlink"/>
                <w:noProof/>
              </w:rPr>
              <w:t>4.2.4</w:t>
            </w:r>
            <w:r>
              <w:rPr>
                <w:rFonts w:asciiTheme="minorHAnsi" w:eastAsiaTheme="minorEastAsia" w:hAnsiTheme="minorHAnsi"/>
                <w:noProof/>
                <w:kern w:val="2"/>
                <w:sz w:val="24"/>
                <w:szCs w:val="24"/>
                <w:lang w:eastAsia="en-GB"/>
                <w14:ligatures w14:val="standardContextual"/>
              </w:rPr>
              <w:tab/>
            </w:r>
            <w:r w:rsidRPr="00E80D4E">
              <w:rPr>
                <w:rStyle w:val="Hyperlink"/>
                <w:noProof/>
              </w:rPr>
              <w:t>Sustainability: Environmental and Social Considerations (Criterion E)</w:t>
            </w:r>
            <w:r>
              <w:rPr>
                <w:noProof/>
                <w:webHidden/>
              </w:rPr>
              <w:tab/>
            </w:r>
            <w:r>
              <w:rPr>
                <w:noProof/>
                <w:webHidden/>
              </w:rPr>
              <w:fldChar w:fldCharType="begin"/>
            </w:r>
            <w:r>
              <w:rPr>
                <w:noProof/>
                <w:webHidden/>
              </w:rPr>
              <w:instrText xml:space="preserve"> PAGEREF _Toc222743910 \h </w:instrText>
            </w:r>
            <w:r>
              <w:rPr>
                <w:noProof/>
                <w:webHidden/>
              </w:rPr>
            </w:r>
            <w:r>
              <w:rPr>
                <w:noProof/>
                <w:webHidden/>
              </w:rPr>
              <w:fldChar w:fldCharType="separate"/>
            </w:r>
            <w:r>
              <w:rPr>
                <w:noProof/>
                <w:webHidden/>
              </w:rPr>
              <w:t>29</w:t>
            </w:r>
            <w:r>
              <w:rPr>
                <w:noProof/>
                <w:webHidden/>
              </w:rPr>
              <w:fldChar w:fldCharType="end"/>
            </w:r>
          </w:hyperlink>
        </w:p>
        <w:p w14:paraId="47D5A9BF" w14:textId="4406C900" w:rsidR="00895DB8" w:rsidRDefault="00895DB8">
          <w:pPr>
            <w:pStyle w:val="TOC1"/>
            <w:rPr>
              <w:rFonts w:asciiTheme="minorHAnsi" w:eastAsiaTheme="minorEastAsia" w:hAnsiTheme="minorHAnsi"/>
              <w:noProof/>
              <w:kern w:val="2"/>
              <w:sz w:val="24"/>
              <w:szCs w:val="24"/>
              <w:lang w:eastAsia="en-GB"/>
              <w14:ligatures w14:val="standardContextual"/>
            </w:rPr>
          </w:pPr>
          <w:hyperlink w:anchor="_Toc222743911" w:history="1">
            <w:r w:rsidRPr="00E80D4E">
              <w:rPr>
                <w:rStyle w:val="Hyperlink"/>
                <w:noProof/>
                <w:lang w:val="en-IE"/>
              </w:rPr>
              <w:t>5</w:t>
            </w:r>
            <w:r>
              <w:rPr>
                <w:rFonts w:asciiTheme="minorHAnsi" w:eastAsiaTheme="minorEastAsia" w:hAnsiTheme="minorHAnsi"/>
                <w:noProof/>
                <w:kern w:val="2"/>
                <w:sz w:val="24"/>
                <w:szCs w:val="24"/>
                <w:lang w:eastAsia="en-GB"/>
                <w14:ligatures w14:val="standardContextual"/>
              </w:rPr>
              <w:tab/>
            </w:r>
            <w:r w:rsidRPr="00E80D4E">
              <w:rPr>
                <w:rStyle w:val="Hyperlink"/>
                <w:noProof/>
                <w:lang w:val="en-IE"/>
              </w:rPr>
              <w:t>Data Processing Agreement Annex</w:t>
            </w:r>
            <w:r>
              <w:rPr>
                <w:noProof/>
                <w:webHidden/>
              </w:rPr>
              <w:tab/>
            </w:r>
            <w:r>
              <w:rPr>
                <w:noProof/>
                <w:webHidden/>
              </w:rPr>
              <w:fldChar w:fldCharType="begin"/>
            </w:r>
            <w:r>
              <w:rPr>
                <w:noProof/>
                <w:webHidden/>
              </w:rPr>
              <w:instrText xml:space="preserve"> PAGEREF _Toc222743911 \h </w:instrText>
            </w:r>
            <w:r>
              <w:rPr>
                <w:noProof/>
                <w:webHidden/>
              </w:rPr>
            </w:r>
            <w:r>
              <w:rPr>
                <w:noProof/>
                <w:webHidden/>
              </w:rPr>
              <w:fldChar w:fldCharType="separate"/>
            </w:r>
            <w:r>
              <w:rPr>
                <w:noProof/>
                <w:webHidden/>
              </w:rPr>
              <w:t>30</w:t>
            </w:r>
            <w:r>
              <w:rPr>
                <w:noProof/>
                <w:webHidden/>
              </w:rPr>
              <w:fldChar w:fldCharType="end"/>
            </w:r>
          </w:hyperlink>
        </w:p>
        <w:p w14:paraId="6ADDE75D" w14:textId="36E6D0E3" w:rsidR="00895DB8" w:rsidRDefault="00895DB8">
          <w:pPr>
            <w:pStyle w:val="TOC1"/>
            <w:rPr>
              <w:rFonts w:asciiTheme="minorHAnsi" w:eastAsiaTheme="minorEastAsia" w:hAnsiTheme="minorHAnsi"/>
              <w:noProof/>
              <w:kern w:val="2"/>
              <w:sz w:val="24"/>
              <w:szCs w:val="24"/>
              <w:lang w:eastAsia="en-GB"/>
              <w14:ligatures w14:val="standardContextual"/>
            </w:rPr>
          </w:pPr>
          <w:hyperlink w:anchor="_Toc222743912" w:history="1">
            <w:r w:rsidRPr="00E80D4E">
              <w:rPr>
                <w:rStyle w:val="Hyperlink"/>
                <w:noProof/>
              </w:rPr>
              <w:t>6</w:t>
            </w:r>
            <w:r>
              <w:rPr>
                <w:rFonts w:asciiTheme="minorHAnsi" w:eastAsiaTheme="minorEastAsia" w:hAnsiTheme="minorHAnsi"/>
                <w:noProof/>
                <w:kern w:val="2"/>
                <w:sz w:val="24"/>
                <w:szCs w:val="24"/>
                <w:lang w:eastAsia="en-GB"/>
                <w14:ligatures w14:val="standardContextual"/>
              </w:rPr>
              <w:tab/>
            </w:r>
            <w:r w:rsidRPr="00E80D4E">
              <w:rPr>
                <w:rStyle w:val="Hyperlink"/>
                <w:noProof/>
              </w:rPr>
              <w:t>Confirmation Check</w:t>
            </w:r>
            <w:r>
              <w:rPr>
                <w:noProof/>
                <w:webHidden/>
              </w:rPr>
              <w:tab/>
            </w:r>
            <w:r>
              <w:rPr>
                <w:noProof/>
                <w:webHidden/>
              </w:rPr>
              <w:fldChar w:fldCharType="begin"/>
            </w:r>
            <w:r>
              <w:rPr>
                <w:noProof/>
                <w:webHidden/>
              </w:rPr>
              <w:instrText xml:space="preserve"> PAGEREF _Toc222743912 \h </w:instrText>
            </w:r>
            <w:r>
              <w:rPr>
                <w:noProof/>
                <w:webHidden/>
              </w:rPr>
            </w:r>
            <w:r>
              <w:rPr>
                <w:noProof/>
                <w:webHidden/>
              </w:rPr>
              <w:fldChar w:fldCharType="separate"/>
            </w:r>
            <w:r>
              <w:rPr>
                <w:noProof/>
                <w:webHidden/>
              </w:rPr>
              <w:t>32</w:t>
            </w:r>
            <w:r>
              <w:rPr>
                <w:noProof/>
                <w:webHidden/>
              </w:rPr>
              <w:fldChar w:fldCharType="end"/>
            </w:r>
          </w:hyperlink>
        </w:p>
        <w:p w14:paraId="09E1A49E" w14:textId="5E01D8F6"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footerReference w:type="default" r:id="rId13"/>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0" w:name="_Toc222743893"/>
      <w:r w:rsidRPr="00DB49C7">
        <w:lastRenderedPageBreak/>
        <w:t>Instruction for Completion</w:t>
      </w:r>
      <w:bookmarkEnd w:id="0"/>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21E0E201" w14:textId="17F2B711" w:rsidR="005B1CD6" w:rsidRPr="00060E52" w:rsidRDefault="00087CBE" w:rsidP="005B1CD6">
      <w:pPr>
        <w:rPr>
          <w:szCs w:val="20"/>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r w:rsidR="005B1CD6" w:rsidRPr="7D8AF59F">
        <w:rPr>
          <w:szCs w:val="20"/>
        </w:rPr>
        <w:t xml:space="preserve">All terms used within this </w:t>
      </w:r>
      <w:r w:rsidR="005B1CD6">
        <w:rPr>
          <w:szCs w:val="20"/>
        </w:rPr>
        <w:t>TRD</w:t>
      </w:r>
      <w:r w:rsidR="005B1CD6" w:rsidRPr="7D8AF59F">
        <w:rPr>
          <w:szCs w:val="20"/>
        </w:rPr>
        <w:t xml:space="preserve"> will have the same meaning given to them in the I</w:t>
      </w:r>
      <w:r w:rsidR="005B1CD6">
        <w:rPr>
          <w:szCs w:val="20"/>
        </w:rPr>
        <w:t>TT</w:t>
      </w:r>
      <w:r w:rsidR="005B1CD6" w:rsidRPr="7D8AF59F">
        <w:rPr>
          <w:szCs w:val="20"/>
        </w:rPr>
        <w:t>.</w:t>
      </w:r>
    </w:p>
    <w:p w14:paraId="555A17B4" w14:textId="2C8095C1" w:rsidR="00087CBE" w:rsidRPr="003F3A2A" w:rsidRDefault="00087CBE" w:rsidP="00CC6FBA">
      <w:pPr>
        <w:rPr>
          <w:rFonts w:cs="Arial"/>
        </w:rPr>
      </w:pPr>
      <w:r w:rsidRPr="003F3A2A">
        <w:rPr>
          <w:rFonts w:cs="Arial"/>
        </w:rPr>
        <w:t xml:space="preserve">If you consider that the </w:t>
      </w:r>
      <w:r w:rsidR="005B1CD6">
        <w:rPr>
          <w:rFonts w:cs="Arial"/>
        </w:rPr>
        <w:t xml:space="preserve">TRD </w:t>
      </w:r>
      <w:r w:rsidRPr="003F3A2A">
        <w:rPr>
          <w:rFonts w:cs="Arial"/>
        </w:rPr>
        <w:t xml:space="preserve">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4"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39C5C309" w14:textId="4942695B" w:rsidR="005B1CD6" w:rsidRPr="00060E52" w:rsidRDefault="005B1CD6" w:rsidP="005B1CD6">
      <w:pPr>
        <w:rPr>
          <w:szCs w:val="20"/>
        </w:rPr>
      </w:pPr>
      <w:r w:rsidRPr="7D8AF59F">
        <w:rPr>
          <w:szCs w:val="20"/>
        </w:rPr>
        <w:t xml:space="preserve">Tenderers must follow the instructions contained in these documents in relation to attachments, format for submission, etc. Page limits must be adhered to strictly, any information beyond the page limits set for each Award Criterion will not be evaluated by </w:t>
      </w:r>
      <w:r>
        <w:rPr>
          <w:szCs w:val="20"/>
        </w:rPr>
        <w:t>Enterprise Ireland.</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1" w:name="_Toc222743894"/>
      <w:r>
        <w:lastRenderedPageBreak/>
        <w:t>Response to Qualitative Award Criteria</w:t>
      </w:r>
      <w:bookmarkEnd w:id="1"/>
    </w:p>
    <w:p w14:paraId="3D7E77C5" w14:textId="2CC36A47" w:rsidR="00C8706C" w:rsidRPr="001B647B" w:rsidRDefault="00C8706C" w:rsidP="00C8706C">
      <w:pPr>
        <w:rPr>
          <w:szCs w:val="20"/>
        </w:rPr>
      </w:pPr>
      <w:r w:rsidRPr="7D8AF59F">
        <w:rPr>
          <w:szCs w:val="20"/>
        </w:rPr>
        <w:t>This Section sets out what Tenderers are required to submit to Enterprise Ireland in their Tenders in response to the service requirements set out in the I</w:t>
      </w:r>
      <w:r>
        <w:rPr>
          <w:szCs w:val="20"/>
        </w:rPr>
        <w:t>TT</w:t>
      </w:r>
      <w:r w:rsidRPr="7D8AF59F">
        <w:rPr>
          <w:szCs w:val="20"/>
        </w:rPr>
        <w:t xml:space="preserve">, </w:t>
      </w:r>
      <w:r w:rsidR="00B73829" w:rsidRPr="00B73829">
        <w:rPr>
          <w:szCs w:val="20"/>
        </w:rPr>
        <w:t>5.2 Detailed Specification of Requirements</w:t>
      </w:r>
      <w:r w:rsidR="00B73829">
        <w:rPr>
          <w:szCs w:val="20"/>
        </w:rPr>
        <w:t xml:space="preserve">. </w:t>
      </w:r>
      <w:r w:rsidRPr="7D8AF59F">
        <w:rPr>
          <w:szCs w:val="20"/>
        </w:rPr>
        <w:t xml:space="preserve">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0D0FC0FE" w14:textId="60BA47C2" w:rsidR="009361AC" w:rsidRDefault="00BE0361" w:rsidP="009361AC">
      <w:pPr>
        <w:pStyle w:val="Heading1"/>
      </w:pPr>
      <w:bookmarkStart w:id="2" w:name="_Toc222743895"/>
      <w:r w:rsidRPr="00DB49C7">
        <w:lastRenderedPageBreak/>
        <w:t>Response to the Selection Criteria</w:t>
      </w:r>
      <w:bookmarkEnd w:id="2"/>
    </w:p>
    <w:p w14:paraId="46C78423" w14:textId="77777777" w:rsidR="009361AC" w:rsidRPr="009361AC" w:rsidRDefault="009361AC" w:rsidP="00F429A9"/>
    <w:p w14:paraId="103CD4F7" w14:textId="620C1E26" w:rsidR="00BE0361" w:rsidRDefault="00BE0361" w:rsidP="00DB49C7">
      <w:pPr>
        <w:pStyle w:val="Heading2"/>
      </w:pPr>
      <w:bookmarkStart w:id="3" w:name="_Toc222743896"/>
      <w:r w:rsidRPr="00DB49C7">
        <w:t>General Contact Information</w:t>
      </w:r>
      <w:bookmarkEnd w:id="3"/>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C52429">
        <w:trPr>
          <w:trHeight w:val="365"/>
        </w:trPr>
        <w:tc>
          <w:tcPr>
            <w:tcW w:w="9351" w:type="dxa"/>
            <w:shd w:val="clear" w:color="auto" w:fill="00804B"/>
            <w:vAlign w:val="center"/>
          </w:tcPr>
          <w:p w14:paraId="2F9D8945" w14:textId="77777777" w:rsidR="00C8706C" w:rsidRPr="00401B9C" w:rsidRDefault="00C8706C" w:rsidP="00C52429">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C52429">
        <w:trPr>
          <w:trHeight w:val="1233"/>
        </w:trPr>
        <w:tc>
          <w:tcPr>
            <w:tcW w:w="9351" w:type="dxa"/>
            <w:vAlign w:val="center"/>
          </w:tcPr>
          <w:p w14:paraId="48025FF3" w14:textId="77777777" w:rsidR="00C8706C" w:rsidRPr="00FF4717" w:rsidRDefault="00C8706C" w:rsidP="00C52429">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4"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2"/>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4"/>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5" w:name="_Toc222743897"/>
      <w:r w:rsidRPr="003F3A2A">
        <w:lastRenderedPageBreak/>
        <w:t>Declaration</w:t>
      </w:r>
      <w:r w:rsidR="001D7AE5">
        <w:t xml:space="preserve">s </w:t>
      </w:r>
      <w:r w:rsidRPr="003F3A2A">
        <w:t>–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4C1250">
      <w:pPr>
        <w:pStyle w:val="ListParagraph"/>
        <w:widowControl w:val="0"/>
        <w:numPr>
          <w:ilvl w:val="0"/>
          <w:numId w:val="17"/>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3"/>
      </w:r>
      <w:r w:rsidRPr="002D17BA">
        <w:rPr>
          <w:iCs/>
          <w:szCs w:val="20"/>
        </w:rPr>
        <w:t>;</w:t>
      </w:r>
    </w:p>
    <w:p w14:paraId="631FAE55" w14:textId="77777777" w:rsidR="004C1250" w:rsidRPr="002D17BA" w:rsidRDefault="004C1250" w:rsidP="004C1250">
      <w:pPr>
        <w:pStyle w:val="ListParagraph"/>
        <w:widowControl w:val="0"/>
        <w:numPr>
          <w:ilvl w:val="0"/>
          <w:numId w:val="17"/>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4"/>
      </w:r>
      <w:r w:rsidRPr="002D17BA">
        <w:rPr>
          <w:iCs/>
          <w:szCs w:val="20"/>
        </w:rPr>
        <w:t>;</w:t>
      </w:r>
    </w:p>
    <w:p w14:paraId="516FDFF9" w14:textId="77777777" w:rsidR="004C1250" w:rsidRPr="002D17BA" w:rsidRDefault="004C1250" w:rsidP="004C1250">
      <w:pPr>
        <w:pStyle w:val="ListParagraph"/>
        <w:widowControl w:val="0"/>
        <w:numPr>
          <w:ilvl w:val="0"/>
          <w:numId w:val="17"/>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5"/>
      </w:r>
    </w:p>
    <w:p w14:paraId="4BF03F47" w14:textId="77777777" w:rsidR="004C1250" w:rsidRPr="002D17BA" w:rsidRDefault="004C1250" w:rsidP="004C1250">
      <w:pPr>
        <w:pStyle w:val="ListParagraph"/>
        <w:widowControl w:val="0"/>
        <w:numPr>
          <w:ilvl w:val="0"/>
          <w:numId w:val="17"/>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6"/>
      </w:r>
      <w:r w:rsidRPr="002D17BA">
        <w:rPr>
          <w:iCs/>
          <w:szCs w:val="20"/>
        </w:rPr>
        <w:t>;</w:t>
      </w:r>
    </w:p>
    <w:p w14:paraId="5AB86F3E" w14:textId="77777777" w:rsidR="004C1250" w:rsidRPr="002D17BA" w:rsidRDefault="004C1250" w:rsidP="004C1250">
      <w:pPr>
        <w:pStyle w:val="ListParagraph"/>
        <w:widowControl w:val="0"/>
        <w:numPr>
          <w:ilvl w:val="0"/>
          <w:numId w:val="17"/>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7"/>
      </w:r>
      <w:r w:rsidRPr="002D17BA">
        <w:rPr>
          <w:iCs/>
          <w:spacing w:val="-22"/>
          <w:szCs w:val="20"/>
        </w:rPr>
        <w:t xml:space="preserve"> </w:t>
      </w:r>
      <w:r w:rsidRPr="002D17BA">
        <w:rPr>
          <w:iCs/>
          <w:szCs w:val="20"/>
        </w:rPr>
        <w:t>;</w:t>
      </w:r>
    </w:p>
    <w:p w14:paraId="70907F4D" w14:textId="77777777" w:rsidR="004C1250" w:rsidRPr="002D17BA" w:rsidRDefault="004C1250" w:rsidP="004C1250">
      <w:pPr>
        <w:pStyle w:val="ListParagraph"/>
        <w:widowControl w:val="0"/>
        <w:numPr>
          <w:ilvl w:val="0"/>
          <w:numId w:val="17"/>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8"/>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C52429">
        <w:trPr>
          <w:trHeight w:val="380"/>
        </w:trPr>
        <w:tc>
          <w:tcPr>
            <w:tcW w:w="851" w:type="dxa"/>
            <w:shd w:val="clear" w:color="auto" w:fill="00804B"/>
            <w:vAlign w:val="center"/>
          </w:tcPr>
          <w:p w14:paraId="01806DFD" w14:textId="77777777" w:rsidR="004C1250" w:rsidRPr="005412BD" w:rsidRDefault="004C1250" w:rsidP="00C52429">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C52429">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C52429">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C52429">
        <w:trPr>
          <w:trHeight w:val="4360"/>
        </w:trPr>
        <w:tc>
          <w:tcPr>
            <w:tcW w:w="851" w:type="dxa"/>
            <w:shd w:val="clear" w:color="auto" w:fill="00804B"/>
            <w:vAlign w:val="center"/>
          </w:tcPr>
          <w:p w14:paraId="5AF5E877" w14:textId="77777777" w:rsidR="004C1250" w:rsidRPr="00406C58" w:rsidRDefault="004C1250" w:rsidP="00C52429">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C52429">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4C1250">
            <w:pPr>
              <w:pStyle w:val="TableParagraph"/>
              <w:numPr>
                <w:ilvl w:val="0"/>
                <w:numId w:val="16"/>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9"/>
            </w:r>
            <w:r w:rsidRPr="00E86E14">
              <w:rPr>
                <w:rFonts w:ascii="Arial" w:hAnsi="Arial" w:cs="Arial"/>
                <w:i/>
                <w:szCs w:val="20"/>
              </w:rPr>
              <w:t>;</w:t>
            </w:r>
          </w:p>
          <w:p w14:paraId="7FDCC602" w14:textId="77777777" w:rsidR="004C1250" w:rsidRPr="00E86E14" w:rsidRDefault="004C1250" w:rsidP="004C1250">
            <w:pPr>
              <w:pStyle w:val="TableParagraph"/>
              <w:numPr>
                <w:ilvl w:val="0"/>
                <w:numId w:val="16"/>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10"/>
            </w:r>
            <w:r w:rsidRPr="00E86E14">
              <w:rPr>
                <w:rFonts w:ascii="Arial" w:hAnsi="Arial" w:cs="Arial"/>
                <w:i/>
                <w:szCs w:val="20"/>
              </w:rPr>
              <w:t>;</w:t>
            </w:r>
          </w:p>
          <w:p w14:paraId="53A538E8" w14:textId="77777777" w:rsidR="004C1250" w:rsidRPr="00E86E14" w:rsidRDefault="004C1250" w:rsidP="004C1250">
            <w:pPr>
              <w:pStyle w:val="TableParagraph"/>
              <w:numPr>
                <w:ilvl w:val="0"/>
                <w:numId w:val="16"/>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1"/>
            </w:r>
            <w:r w:rsidRPr="00E86E14">
              <w:rPr>
                <w:rFonts w:ascii="Arial" w:hAnsi="Arial" w:cs="Arial"/>
                <w:i/>
                <w:szCs w:val="20"/>
              </w:rPr>
              <w:t>;</w:t>
            </w:r>
          </w:p>
          <w:p w14:paraId="0484F1A1" w14:textId="77777777" w:rsidR="004C1250" w:rsidRPr="00E86E14" w:rsidRDefault="004C1250" w:rsidP="004C1250">
            <w:pPr>
              <w:pStyle w:val="TableParagraph"/>
              <w:numPr>
                <w:ilvl w:val="0"/>
                <w:numId w:val="16"/>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2"/>
            </w:r>
            <w:r w:rsidRPr="00E86E14">
              <w:rPr>
                <w:rFonts w:ascii="Arial" w:hAnsi="Arial" w:cs="Arial"/>
                <w:i/>
                <w:szCs w:val="20"/>
              </w:rPr>
              <w:t>;</w:t>
            </w:r>
          </w:p>
        </w:tc>
        <w:tc>
          <w:tcPr>
            <w:tcW w:w="3383" w:type="dxa"/>
            <w:vAlign w:val="center"/>
          </w:tcPr>
          <w:p w14:paraId="7B365CB1" w14:textId="12519E70" w:rsidR="004C1250" w:rsidRPr="00E86E14" w:rsidRDefault="004C1250" w:rsidP="00C52429">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C52429">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C52429">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3"/>
                </w:r>
              </w:p>
            </w:sdtContent>
          </w:sdt>
        </w:tc>
      </w:tr>
      <w:tr w:rsidR="004C1250" w:rsidRPr="00B9315B" w14:paraId="42B90059" w14:textId="77777777" w:rsidTr="00C52429">
        <w:trPr>
          <w:trHeight w:val="1300"/>
        </w:trPr>
        <w:tc>
          <w:tcPr>
            <w:tcW w:w="851" w:type="dxa"/>
            <w:shd w:val="clear" w:color="auto" w:fill="00804B"/>
            <w:vAlign w:val="center"/>
          </w:tcPr>
          <w:p w14:paraId="4F962F14"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4C1250">
            <w:pPr>
              <w:pStyle w:val="TableParagraph"/>
              <w:numPr>
                <w:ilvl w:val="0"/>
                <w:numId w:val="15"/>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4"/>
            </w:r>
            <w:r w:rsidRPr="005E075F">
              <w:rPr>
                <w:rFonts w:ascii="Arial" w:hAnsi="Arial" w:cs="Arial"/>
                <w:i/>
                <w:szCs w:val="20"/>
              </w:rPr>
              <w:t>;</w:t>
            </w:r>
          </w:p>
          <w:p w14:paraId="398C8F23" w14:textId="77777777" w:rsidR="004C1250" w:rsidRPr="005E075F" w:rsidRDefault="004C1250" w:rsidP="004C1250">
            <w:pPr>
              <w:pStyle w:val="TableParagraph"/>
              <w:numPr>
                <w:ilvl w:val="0"/>
                <w:numId w:val="15"/>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5"/>
            </w:r>
          </w:p>
        </w:tc>
        <w:tc>
          <w:tcPr>
            <w:tcW w:w="3383" w:type="dxa"/>
            <w:vAlign w:val="center"/>
          </w:tcPr>
          <w:p w14:paraId="605BF453" w14:textId="77777777" w:rsidR="004C1250" w:rsidRPr="005E075F" w:rsidRDefault="004C1250" w:rsidP="00C52429">
            <w:pPr>
              <w:pStyle w:val="TableParagraph"/>
              <w:rPr>
                <w:rFonts w:ascii="Arial" w:hAnsi="Arial" w:cs="Arial"/>
                <w:szCs w:val="20"/>
              </w:rPr>
            </w:pPr>
          </w:p>
        </w:tc>
      </w:tr>
      <w:tr w:rsidR="004C1250" w:rsidRPr="00B9315B" w14:paraId="67BDEA78" w14:textId="77777777" w:rsidTr="00C52429">
        <w:trPr>
          <w:trHeight w:val="380"/>
        </w:trPr>
        <w:tc>
          <w:tcPr>
            <w:tcW w:w="851" w:type="dxa"/>
            <w:shd w:val="clear" w:color="auto" w:fill="00804B"/>
            <w:vAlign w:val="center"/>
          </w:tcPr>
          <w:p w14:paraId="4E4F3B43" w14:textId="77777777" w:rsidR="004C1250" w:rsidRPr="00406C58" w:rsidRDefault="004C1250" w:rsidP="00C52429">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C52429">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6"/>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C52429">
            <w:pPr>
              <w:pStyle w:val="TableParagraph"/>
              <w:rPr>
                <w:rFonts w:ascii="Arial" w:hAnsi="Arial" w:cs="Arial"/>
                <w:szCs w:val="20"/>
              </w:rPr>
            </w:pPr>
          </w:p>
        </w:tc>
      </w:tr>
      <w:tr w:rsidR="004C1250" w:rsidRPr="00B9315B" w14:paraId="3D626D60" w14:textId="77777777" w:rsidTr="00C52429">
        <w:trPr>
          <w:trHeight w:val="1180"/>
        </w:trPr>
        <w:tc>
          <w:tcPr>
            <w:tcW w:w="851" w:type="dxa"/>
            <w:shd w:val="clear" w:color="auto" w:fill="00804B"/>
            <w:vAlign w:val="center"/>
          </w:tcPr>
          <w:p w14:paraId="7BD8D93A"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4C1250">
            <w:pPr>
              <w:pStyle w:val="TableParagraph"/>
              <w:numPr>
                <w:ilvl w:val="0"/>
                <w:numId w:val="19"/>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C52429">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C52429">
        <w:trPr>
          <w:trHeight w:val="480"/>
        </w:trPr>
        <w:tc>
          <w:tcPr>
            <w:tcW w:w="851" w:type="dxa"/>
            <w:shd w:val="clear" w:color="auto" w:fill="00804B"/>
            <w:vAlign w:val="center"/>
          </w:tcPr>
          <w:p w14:paraId="040ADDF6"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4C1250">
            <w:pPr>
              <w:pStyle w:val="TableParagraph"/>
              <w:numPr>
                <w:ilvl w:val="0"/>
                <w:numId w:val="19"/>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C52429">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C52429">
            <w:pPr>
              <w:pStyle w:val="TableParagraph"/>
              <w:spacing w:line="263" w:lineRule="exact"/>
              <w:ind w:left="102"/>
              <w:rPr>
                <w:rFonts w:ascii="Arial" w:hAnsi="Arial" w:cs="Arial"/>
                <w:szCs w:val="20"/>
              </w:rPr>
            </w:pPr>
          </w:p>
        </w:tc>
      </w:tr>
      <w:tr w:rsidR="004C1250" w:rsidRPr="00B9315B" w14:paraId="46A8B937" w14:textId="77777777" w:rsidTr="00C52429">
        <w:trPr>
          <w:trHeight w:val="2640"/>
        </w:trPr>
        <w:tc>
          <w:tcPr>
            <w:tcW w:w="851" w:type="dxa"/>
            <w:shd w:val="clear" w:color="auto" w:fill="00804B"/>
            <w:vAlign w:val="center"/>
          </w:tcPr>
          <w:p w14:paraId="65AEB2DF"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4C1250">
            <w:pPr>
              <w:pStyle w:val="TableParagraph"/>
              <w:numPr>
                <w:ilvl w:val="0"/>
                <w:numId w:val="19"/>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C52429">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C52429">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7"/>
                </w:r>
              </w:p>
            </w:sdtContent>
          </w:sdt>
        </w:tc>
      </w:tr>
      <w:tr w:rsidR="004C1250" w:rsidRPr="00B9315B" w14:paraId="79516B46" w14:textId="77777777" w:rsidTr="00C52429">
        <w:trPr>
          <w:trHeight w:val="1180"/>
        </w:trPr>
        <w:tc>
          <w:tcPr>
            <w:tcW w:w="851" w:type="dxa"/>
            <w:shd w:val="clear" w:color="auto" w:fill="00804B"/>
            <w:vAlign w:val="center"/>
          </w:tcPr>
          <w:p w14:paraId="51D646C0" w14:textId="77777777" w:rsidR="004C1250" w:rsidRPr="00406C58" w:rsidRDefault="004C1250" w:rsidP="00C52429">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C52429">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8"/>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C52429">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C52429">
        <w:trPr>
          <w:trHeight w:val="640"/>
        </w:trPr>
        <w:tc>
          <w:tcPr>
            <w:tcW w:w="851" w:type="dxa"/>
            <w:shd w:val="clear" w:color="auto" w:fill="00804B"/>
            <w:vAlign w:val="center"/>
          </w:tcPr>
          <w:p w14:paraId="438D5F41" w14:textId="77777777" w:rsidR="004C1250" w:rsidRPr="00406C58" w:rsidRDefault="004C1250" w:rsidP="00C52429">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C52429">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9"/>
            </w:r>
          </w:p>
        </w:tc>
        <w:tc>
          <w:tcPr>
            <w:tcW w:w="3383" w:type="dxa"/>
            <w:vAlign w:val="center"/>
          </w:tcPr>
          <w:p w14:paraId="17BA1BFD" w14:textId="77777777" w:rsidR="004C1250" w:rsidRPr="005E075F" w:rsidRDefault="004C1250" w:rsidP="00C52429">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C52429">
        <w:trPr>
          <w:trHeight w:val="640"/>
        </w:trPr>
        <w:tc>
          <w:tcPr>
            <w:tcW w:w="851" w:type="dxa"/>
            <w:shd w:val="clear" w:color="auto" w:fill="00804B"/>
            <w:vAlign w:val="center"/>
          </w:tcPr>
          <w:p w14:paraId="621238D6" w14:textId="77777777" w:rsidR="004C1250" w:rsidRPr="005E075F" w:rsidRDefault="004C1250" w:rsidP="00C52429">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C52429">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C52429">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C52429">
        <w:trPr>
          <w:trHeight w:val="1760"/>
        </w:trPr>
        <w:tc>
          <w:tcPr>
            <w:tcW w:w="851" w:type="dxa"/>
            <w:shd w:val="clear" w:color="auto" w:fill="00804B"/>
            <w:vAlign w:val="center"/>
          </w:tcPr>
          <w:p w14:paraId="76257470" w14:textId="77777777" w:rsidR="004C1250" w:rsidRPr="00406C58" w:rsidRDefault="004C1250" w:rsidP="00C52429">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C52429">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C52429">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C52429">
        <w:trPr>
          <w:trHeight w:val="1520"/>
        </w:trPr>
        <w:tc>
          <w:tcPr>
            <w:tcW w:w="851" w:type="dxa"/>
            <w:shd w:val="clear" w:color="auto" w:fill="00804B"/>
            <w:vAlign w:val="center"/>
          </w:tcPr>
          <w:p w14:paraId="705BEFA3" w14:textId="77777777" w:rsidR="004C1250" w:rsidRPr="00406C58" w:rsidRDefault="004C1250" w:rsidP="00C52429">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C52429">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C52429">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C52429">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C52429">
        <w:trPr>
          <w:trHeight w:val="640"/>
        </w:trPr>
        <w:tc>
          <w:tcPr>
            <w:tcW w:w="851" w:type="dxa"/>
            <w:shd w:val="clear" w:color="auto" w:fill="00804B"/>
            <w:vAlign w:val="center"/>
          </w:tcPr>
          <w:p w14:paraId="53776F1F"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4C1250">
            <w:pPr>
              <w:pStyle w:val="TableParagraph"/>
              <w:numPr>
                <w:ilvl w:val="0"/>
                <w:numId w:val="18"/>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C52429">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C52429">
            <w:pPr>
              <w:pStyle w:val="TableParagraph"/>
              <w:ind w:left="101" w:right="386"/>
              <w:rPr>
                <w:rFonts w:ascii="Arial" w:hAnsi="Arial" w:cs="Arial"/>
                <w:szCs w:val="20"/>
              </w:rPr>
            </w:pPr>
          </w:p>
        </w:tc>
      </w:tr>
      <w:tr w:rsidR="004C1250" w:rsidRPr="000278F5" w14:paraId="2B1E4CB2" w14:textId="77777777" w:rsidTr="00C52429">
        <w:trPr>
          <w:trHeight w:val="640"/>
        </w:trPr>
        <w:tc>
          <w:tcPr>
            <w:tcW w:w="851" w:type="dxa"/>
            <w:shd w:val="clear" w:color="auto" w:fill="00804B"/>
            <w:vAlign w:val="center"/>
          </w:tcPr>
          <w:p w14:paraId="0679619A"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4C1250">
            <w:pPr>
              <w:pStyle w:val="TableParagraph"/>
              <w:numPr>
                <w:ilvl w:val="0"/>
                <w:numId w:val="18"/>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C52429">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C52429">
            <w:pPr>
              <w:pStyle w:val="TableParagraph"/>
              <w:ind w:left="101" w:right="386"/>
              <w:rPr>
                <w:rFonts w:ascii="Arial" w:hAnsi="Arial" w:cs="Arial"/>
                <w:szCs w:val="20"/>
              </w:rPr>
            </w:pPr>
          </w:p>
        </w:tc>
      </w:tr>
      <w:tr w:rsidR="004C1250" w:rsidRPr="000278F5" w14:paraId="792CA60F" w14:textId="77777777" w:rsidTr="00C52429">
        <w:trPr>
          <w:trHeight w:val="780"/>
        </w:trPr>
        <w:tc>
          <w:tcPr>
            <w:tcW w:w="851" w:type="dxa"/>
            <w:shd w:val="clear" w:color="auto" w:fill="00804B"/>
            <w:vAlign w:val="center"/>
          </w:tcPr>
          <w:p w14:paraId="447121E7"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4C1250">
            <w:pPr>
              <w:pStyle w:val="TableParagraph"/>
              <w:numPr>
                <w:ilvl w:val="0"/>
                <w:numId w:val="18"/>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C52429">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C52429">
            <w:pPr>
              <w:pStyle w:val="TableParagraph"/>
              <w:ind w:left="101" w:right="386"/>
              <w:rPr>
                <w:rFonts w:ascii="Arial" w:hAnsi="Arial" w:cs="Arial"/>
                <w:szCs w:val="20"/>
              </w:rPr>
            </w:pPr>
          </w:p>
        </w:tc>
      </w:tr>
      <w:tr w:rsidR="004C1250" w:rsidRPr="000278F5" w14:paraId="4632896F" w14:textId="77777777" w:rsidTr="00C52429">
        <w:trPr>
          <w:trHeight w:val="555"/>
        </w:trPr>
        <w:tc>
          <w:tcPr>
            <w:tcW w:w="851" w:type="dxa"/>
            <w:shd w:val="clear" w:color="auto" w:fill="00804B"/>
            <w:vAlign w:val="center"/>
          </w:tcPr>
          <w:p w14:paraId="40EB8B41"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C52429">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C52429">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C52429">
            <w:pPr>
              <w:pStyle w:val="TableParagraph"/>
              <w:rPr>
                <w:rFonts w:ascii="Arial" w:hAnsi="Arial" w:cs="Arial"/>
                <w:szCs w:val="20"/>
              </w:rPr>
            </w:pPr>
          </w:p>
        </w:tc>
      </w:tr>
      <w:tr w:rsidR="004C1250" w:rsidRPr="000278F5" w14:paraId="5C90DDAC" w14:textId="77777777" w:rsidTr="00C52429">
        <w:trPr>
          <w:trHeight w:val="660"/>
        </w:trPr>
        <w:tc>
          <w:tcPr>
            <w:tcW w:w="851" w:type="dxa"/>
            <w:shd w:val="clear" w:color="auto" w:fill="00804B"/>
            <w:vAlign w:val="center"/>
          </w:tcPr>
          <w:p w14:paraId="1BCF36FA"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4C1250">
            <w:pPr>
              <w:pStyle w:val="TableParagraph"/>
              <w:numPr>
                <w:ilvl w:val="0"/>
                <w:numId w:val="14"/>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C52429">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C52429">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C52429">
        <w:trPr>
          <w:trHeight w:val="760"/>
        </w:trPr>
        <w:tc>
          <w:tcPr>
            <w:tcW w:w="851" w:type="dxa"/>
            <w:shd w:val="clear" w:color="auto" w:fill="00804B"/>
            <w:vAlign w:val="center"/>
          </w:tcPr>
          <w:p w14:paraId="3C94FF81"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4C1250">
            <w:pPr>
              <w:pStyle w:val="TableParagraph"/>
              <w:numPr>
                <w:ilvl w:val="0"/>
                <w:numId w:val="13"/>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C52429">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C52429">
            <w:pPr>
              <w:pStyle w:val="TableParagraph"/>
              <w:ind w:left="101" w:right="386"/>
              <w:rPr>
                <w:rFonts w:ascii="Arial" w:hAnsi="Arial" w:cs="Arial"/>
                <w:szCs w:val="20"/>
              </w:rPr>
            </w:pPr>
          </w:p>
        </w:tc>
      </w:tr>
      <w:tr w:rsidR="004C1250" w:rsidRPr="000278F5" w14:paraId="2352F6ED" w14:textId="77777777" w:rsidTr="00C52429">
        <w:trPr>
          <w:trHeight w:val="980"/>
        </w:trPr>
        <w:tc>
          <w:tcPr>
            <w:tcW w:w="851" w:type="dxa"/>
            <w:shd w:val="clear" w:color="auto" w:fill="00804B"/>
            <w:vAlign w:val="center"/>
          </w:tcPr>
          <w:p w14:paraId="2E384727"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4C1250">
            <w:pPr>
              <w:pStyle w:val="TableParagraph"/>
              <w:numPr>
                <w:ilvl w:val="0"/>
                <w:numId w:val="12"/>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C52429">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C52429">
            <w:pPr>
              <w:pStyle w:val="TableParagraph"/>
              <w:ind w:left="101" w:right="386"/>
              <w:rPr>
                <w:rFonts w:ascii="Arial" w:hAnsi="Arial" w:cs="Arial"/>
                <w:szCs w:val="20"/>
              </w:rPr>
            </w:pPr>
          </w:p>
        </w:tc>
      </w:tr>
      <w:tr w:rsidR="004C1250" w:rsidRPr="000278F5" w14:paraId="65584A89" w14:textId="77777777" w:rsidTr="00C52429">
        <w:trPr>
          <w:trHeight w:val="680"/>
        </w:trPr>
        <w:tc>
          <w:tcPr>
            <w:tcW w:w="851" w:type="dxa"/>
            <w:shd w:val="clear" w:color="auto" w:fill="00804B"/>
            <w:vAlign w:val="center"/>
          </w:tcPr>
          <w:p w14:paraId="40D7B0B3"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C52429">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C52429">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C52429">
            <w:pPr>
              <w:pStyle w:val="TableParagraph"/>
              <w:ind w:left="101" w:right="105"/>
              <w:rPr>
                <w:rFonts w:ascii="Arial" w:hAnsi="Arial" w:cs="Arial"/>
                <w:szCs w:val="20"/>
              </w:rPr>
            </w:pPr>
          </w:p>
        </w:tc>
      </w:tr>
      <w:tr w:rsidR="004C1250" w:rsidRPr="000278F5" w14:paraId="1AF95D7D" w14:textId="77777777" w:rsidTr="00C52429">
        <w:trPr>
          <w:trHeight w:val="1720"/>
        </w:trPr>
        <w:tc>
          <w:tcPr>
            <w:tcW w:w="851" w:type="dxa"/>
            <w:shd w:val="clear" w:color="auto" w:fill="00804B"/>
            <w:vAlign w:val="center"/>
          </w:tcPr>
          <w:p w14:paraId="07304483"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4C1250">
            <w:pPr>
              <w:pStyle w:val="TableParagraph"/>
              <w:numPr>
                <w:ilvl w:val="0"/>
                <w:numId w:val="18"/>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C52429">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C52429">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C52429">
        <w:trPr>
          <w:trHeight w:val="640"/>
        </w:trPr>
        <w:tc>
          <w:tcPr>
            <w:tcW w:w="851" w:type="dxa"/>
            <w:shd w:val="clear" w:color="auto" w:fill="00804B"/>
            <w:vAlign w:val="center"/>
          </w:tcPr>
          <w:p w14:paraId="6B843F4D"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4C1250">
            <w:pPr>
              <w:pStyle w:val="TableParagraph"/>
              <w:numPr>
                <w:ilvl w:val="0"/>
                <w:numId w:val="18"/>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C52429">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C52429">
            <w:pPr>
              <w:pStyle w:val="TableParagraph"/>
              <w:ind w:left="101" w:right="105"/>
              <w:rPr>
                <w:rFonts w:ascii="Arial" w:hAnsi="Arial" w:cs="Arial"/>
                <w:szCs w:val="20"/>
              </w:rPr>
            </w:pPr>
          </w:p>
        </w:tc>
      </w:tr>
      <w:tr w:rsidR="004C1250" w:rsidRPr="000278F5" w14:paraId="6D461053" w14:textId="77777777" w:rsidTr="00C52429">
        <w:trPr>
          <w:trHeight w:val="1460"/>
        </w:trPr>
        <w:tc>
          <w:tcPr>
            <w:tcW w:w="851" w:type="dxa"/>
            <w:shd w:val="clear" w:color="auto" w:fill="00804B"/>
            <w:vAlign w:val="center"/>
          </w:tcPr>
          <w:p w14:paraId="21F09619" w14:textId="77777777" w:rsidR="004C1250" w:rsidRPr="00406C58" w:rsidRDefault="004C1250" w:rsidP="00C52429">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C52429">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C52429">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20"/>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C52429">
        <w:trPr>
          <w:trHeight w:val="640"/>
        </w:trPr>
        <w:tc>
          <w:tcPr>
            <w:tcW w:w="851" w:type="dxa"/>
            <w:shd w:val="clear" w:color="auto" w:fill="00804B"/>
            <w:vAlign w:val="center"/>
          </w:tcPr>
          <w:p w14:paraId="6DCC5334" w14:textId="77777777" w:rsidR="004C1250" w:rsidRPr="000278F5" w:rsidRDefault="004C1250" w:rsidP="00C52429"/>
        </w:tc>
        <w:tc>
          <w:tcPr>
            <w:tcW w:w="4696" w:type="dxa"/>
            <w:shd w:val="clear" w:color="auto" w:fill="00804B"/>
            <w:vAlign w:val="center"/>
          </w:tcPr>
          <w:p w14:paraId="52A0D82B" w14:textId="77777777" w:rsidR="004C1250" w:rsidRPr="000278F5" w:rsidRDefault="004C1250" w:rsidP="00C52429">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C52429">
            <w:pPr>
              <w:rPr>
                <w:b/>
              </w:rPr>
            </w:pPr>
            <w:r w:rsidRPr="000278F5">
              <w:rPr>
                <w:b/>
                <w:color w:val="FFFFFF"/>
              </w:rPr>
              <w:t>Answer</w:t>
            </w:r>
          </w:p>
        </w:tc>
      </w:tr>
      <w:tr w:rsidR="004C1250" w:rsidRPr="000278F5" w14:paraId="5710BA21" w14:textId="77777777" w:rsidTr="00C52429">
        <w:trPr>
          <w:trHeight w:val="920"/>
        </w:trPr>
        <w:tc>
          <w:tcPr>
            <w:tcW w:w="851" w:type="dxa"/>
            <w:shd w:val="clear" w:color="auto" w:fill="00804B"/>
            <w:vAlign w:val="center"/>
          </w:tcPr>
          <w:p w14:paraId="535EB9CD" w14:textId="77777777" w:rsidR="004C1250" w:rsidRPr="002D17BA" w:rsidRDefault="004C1250" w:rsidP="00C52429">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C52429">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1"/>
            </w:r>
            <w:r w:rsidRPr="000278F5">
              <w:t>?</w:t>
            </w:r>
          </w:p>
        </w:tc>
        <w:tc>
          <w:tcPr>
            <w:tcW w:w="3525" w:type="dxa"/>
            <w:vAlign w:val="center"/>
          </w:tcPr>
          <w:p w14:paraId="5EE01EF6" w14:textId="4B2C05A9" w:rsidR="004C1250" w:rsidRPr="000278F5" w:rsidRDefault="004C1250" w:rsidP="00C52429">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C52429">
        <w:trPr>
          <w:trHeight w:val="419"/>
        </w:trPr>
        <w:tc>
          <w:tcPr>
            <w:tcW w:w="851" w:type="dxa"/>
            <w:shd w:val="clear" w:color="auto" w:fill="00804B"/>
            <w:vAlign w:val="center"/>
          </w:tcPr>
          <w:p w14:paraId="37C15A02" w14:textId="77777777" w:rsidR="004C1250" w:rsidRPr="002D17BA" w:rsidRDefault="004C1250" w:rsidP="00C52429">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C52429">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C52429"/>
        </w:tc>
      </w:tr>
      <w:tr w:rsidR="004C1250" w:rsidRPr="000278F5" w14:paraId="02A1D8B9" w14:textId="77777777" w:rsidTr="00C52429">
        <w:trPr>
          <w:trHeight w:val="1180"/>
        </w:trPr>
        <w:tc>
          <w:tcPr>
            <w:tcW w:w="851" w:type="dxa"/>
            <w:shd w:val="clear" w:color="auto" w:fill="00804B"/>
            <w:vAlign w:val="center"/>
          </w:tcPr>
          <w:p w14:paraId="24674CF6"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C52429">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C52429">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C52429">
        <w:trPr>
          <w:trHeight w:val="640"/>
        </w:trPr>
        <w:tc>
          <w:tcPr>
            <w:tcW w:w="851" w:type="dxa"/>
            <w:shd w:val="clear" w:color="auto" w:fill="00804B"/>
            <w:vAlign w:val="center"/>
          </w:tcPr>
          <w:p w14:paraId="1603DF1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C52429">
            <w:r w:rsidRPr="00195622">
              <w:t>If it has taken Self Cleaning measures, please describe the measures taken</w:t>
            </w:r>
          </w:p>
        </w:tc>
        <w:tc>
          <w:tcPr>
            <w:tcW w:w="3525" w:type="dxa"/>
            <w:vAlign w:val="center"/>
          </w:tcPr>
          <w:p w14:paraId="39A85E7B" w14:textId="77777777" w:rsidR="004C1250" w:rsidRPr="000278F5" w:rsidRDefault="004C1250" w:rsidP="00C52429"/>
        </w:tc>
      </w:tr>
      <w:tr w:rsidR="004C1250" w:rsidRPr="000278F5" w14:paraId="696D7DF1" w14:textId="77777777" w:rsidTr="00C52429">
        <w:trPr>
          <w:trHeight w:val="4060"/>
        </w:trPr>
        <w:tc>
          <w:tcPr>
            <w:tcW w:w="851" w:type="dxa"/>
            <w:shd w:val="clear" w:color="auto" w:fill="00804B"/>
            <w:vAlign w:val="center"/>
          </w:tcPr>
          <w:p w14:paraId="4D364E54" w14:textId="77777777" w:rsidR="004C1250" w:rsidRPr="002D17BA" w:rsidRDefault="004C1250" w:rsidP="00C52429">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C52429">
            <w:pPr>
              <w:rPr>
                <w:b/>
              </w:rPr>
            </w:pPr>
            <w:r w:rsidRPr="005779B9">
              <w:rPr>
                <w:b/>
              </w:rPr>
              <w:t>Is the economic operator in any of the following situations:</w:t>
            </w:r>
          </w:p>
          <w:p w14:paraId="22BB8809" w14:textId="77777777" w:rsidR="004C1250" w:rsidRPr="005779B9" w:rsidRDefault="004C1250" w:rsidP="00C52429">
            <w:r w:rsidRPr="005779B9">
              <w:t>Bankrupt,</w:t>
            </w:r>
            <w:r w:rsidRPr="005779B9">
              <w:rPr>
                <w:spacing w:val="-10"/>
              </w:rPr>
              <w:t xml:space="preserve"> </w:t>
            </w:r>
            <w:r w:rsidRPr="005779B9">
              <w:t>or</w:t>
            </w:r>
          </w:p>
          <w:p w14:paraId="0F5E83CF" w14:textId="77777777" w:rsidR="004C1250" w:rsidRPr="005779B9" w:rsidRDefault="004C1250" w:rsidP="00C52429">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C52429">
            <w:r w:rsidRPr="005779B9">
              <w:t>In an arrangement with creditors,</w:t>
            </w:r>
            <w:r w:rsidRPr="005779B9">
              <w:rPr>
                <w:spacing w:val="-12"/>
              </w:rPr>
              <w:t xml:space="preserve"> </w:t>
            </w:r>
            <w:r w:rsidRPr="005779B9">
              <w:t>or</w:t>
            </w:r>
          </w:p>
          <w:p w14:paraId="0DF95DDE" w14:textId="77777777" w:rsidR="004C1250" w:rsidRPr="005779B9" w:rsidRDefault="004C1250" w:rsidP="00C52429">
            <w:r w:rsidRPr="005779B9">
              <w:t xml:space="preserve">In any analogous situation arising from a similar procedure under national laws and regulations </w:t>
            </w:r>
            <w:r w:rsidRPr="005779B9">
              <w:rPr>
                <w:rStyle w:val="FootnoteReference"/>
                <w:rFonts w:cs="Arial"/>
              </w:rPr>
              <w:footnoteReference w:id="22"/>
            </w:r>
            <w:r w:rsidRPr="005779B9">
              <w:t>,</w:t>
            </w:r>
            <w:r w:rsidRPr="005779B9">
              <w:rPr>
                <w:spacing w:val="-7"/>
              </w:rPr>
              <w:t xml:space="preserve"> </w:t>
            </w:r>
            <w:r w:rsidRPr="005779B9">
              <w:t>or</w:t>
            </w:r>
          </w:p>
          <w:p w14:paraId="3292B416" w14:textId="77777777" w:rsidR="004C1250" w:rsidRPr="005779B9" w:rsidRDefault="004C1250" w:rsidP="00C52429">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C52429">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C52429">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C52429">
        <w:trPr>
          <w:trHeight w:val="483"/>
        </w:trPr>
        <w:tc>
          <w:tcPr>
            <w:tcW w:w="851" w:type="dxa"/>
            <w:shd w:val="clear" w:color="auto" w:fill="00804B"/>
            <w:vAlign w:val="center"/>
          </w:tcPr>
          <w:p w14:paraId="2885779F" w14:textId="77777777" w:rsidR="004C1250" w:rsidRPr="002D17BA" w:rsidRDefault="004C1250" w:rsidP="00C52429">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C52429">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C52429"/>
        </w:tc>
      </w:tr>
      <w:tr w:rsidR="004C1250" w:rsidRPr="000278F5" w14:paraId="15CF58D9" w14:textId="77777777" w:rsidTr="00C52429">
        <w:trPr>
          <w:trHeight w:val="640"/>
        </w:trPr>
        <w:tc>
          <w:tcPr>
            <w:tcW w:w="851" w:type="dxa"/>
            <w:shd w:val="clear" w:color="auto" w:fill="00804B"/>
            <w:vAlign w:val="center"/>
          </w:tcPr>
          <w:p w14:paraId="044508BB"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C52429">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C52429">
                <w:r w:rsidRPr="000278F5">
                  <w:t>[Click here and insert details]</w:t>
                </w:r>
              </w:p>
            </w:sdtContent>
          </w:sdt>
          <w:p w14:paraId="5EE1C1A9" w14:textId="77777777" w:rsidR="004C1250" w:rsidRPr="000278F5" w:rsidRDefault="004C1250" w:rsidP="00C52429"/>
        </w:tc>
      </w:tr>
      <w:tr w:rsidR="004C1250" w:rsidRPr="000278F5" w14:paraId="1F74B54F" w14:textId="77777777" w:rsidTr="00C52429">
        <w:trPr>
          <w:trHeight w:val="1460"/>
        </w:trPr>
        <w:tc>
          <w:tcPr>
            <w:tcW w:w="851" w:type="dxa"/>
            <w:shd w:val="clear" w:color="auto" w:fill="00804B"/>
            <w:vAlign w:val="center"/>
          </w:tcPr>
          <w:p w14:paraId="4E903840"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C52429">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3"/>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C52429">
                <w:r w:rsidRPr="000278F5">
                  <w:t>[Click here and insert details]</w:t>
                </w:r>
              </w:p>
            </w:sdtContent>
          </w:sdt>
          <w:p w14:paraId="67721AA2" w14:textId="77777777" w:rsidR="004C1250" w:rsidRPr="000278F5" w:rsidRDefault="004C1250" w:rsidP="00C52429"/>
        </w:tc>
      </w:tr>
      <w:tr w:rsidR="004C1250" w:rsidRPr="000278F5" w14:paraId="65DC94A5" w14:textId="77777777" w:rsidTr="00C52429">
        <w:trPr>
          <w:trHeight w:val="520"/>
        </w:trPr>
        <w:tc>
          <w:tcPr>
            <w:tcW w:w="851" w:type="dxa"/>
            <w:shd w:val="clear" w:color="auto" w:fill="00804B"/>
            <w:vAlign w:val="center"/>
          </w:tcPr>
          <w:p w14:paraId="5B5C6639"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C52429">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C52429">
                <w:r w:rsidRPr="000278F5">
                  <w:t>[Click here and insert details]</w:t>
                </w:r>
              </w:p>
            </w:sdtContent>
          </w:sdt>
          <w:p w14:paraId="7269F4AD" w14:textId="77777777" w:rsidR="004C1250" w:rsidRPr="000278F5" w:rsidRDefault="004C1250" w:rsidP="00C52429"/>
        </w:tc>
      </w:tr>
      <w:tr w:rsidR="004C1250" w:rsidRPr="000278F5" w14:paraId="2957A73A" w14:textId="77777777" w:rsidTr="00C52429">
        <w:trPr>
          <w:trHeight w:val="640"/>
        </w:trPr>
        <w:tc>
          <w:tcPr>
            <w:tcW w:w="851" w:type="dxa"/>
            <w:shd w:val="clear" w:color="auto" w:fill="00804B"/>
            <w:vAlign w:val="center"/>
          </w:tcPr>
          <w:p w14:paraId="5A3F6B43"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C52429">
            <w:r w:rsidRPr="00B423C7">
              <w:t>address, issuing authority or body and precise reference of the documentation</w:t>
            </w:r>
          </w:p>
        </w:tc>
        <w:tc>
          <w:tcPr>
            <w:tcW w:w="3525" w:type="dxa"/>
            <w:vAlign w:val="center"/>
          </w:tcPr>
          <w:p w14:paraId="5B1AAC7A" w14:textId="77777777" w:rsidR="004C1250" w:rsidRPr="00B423C7" w:rsidRDefault="004C1250" w:rsidP="00C52429"/>
        </w:tc>
      </w:tr>
      <w:tr w:rsidR="004C1250" w:rsidRPr="000278F5" w14:paraId="7524B8D1" w14:textId="77777777" w:rsidTr="00C52429">
        <w:trPr>
          <w:trHeight w:val="640"/>
        </w:trPr>
        <w:tc>
          <w:tcPr>
            <w:tcW w:w="851" w:type="dxa"/>
            <w:shd w:val="clear" w:color="auto" w:fill="00804B"/>
            <w:vAlign w:val="center"/>
          </w:tcPr>
          <w:p w14:paraId="22B72CEC" w14:textId="77777777" w:rsidR="004C1250" w:rsidRPr="002D17BA" w:rsidRDefault="004C1250" w:rsidP="00C52429">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C52429">
            <w:r w:rsidRPr="00B423C7">
              <w:rPr>
                <w:b/>
              </w:rPr>
              <w:t xml:space="preserve">Is the economic operator guilty of grave professional misconduct </w:t>
            </w:r>
            <w:r w:rsidRPr="00B423C7">
              <w:rPr>
                <w:rStyle w:val="FootnoteReference"/>
                <w:rFonts w:cs="Arial"/>
                <w:b/>
              </w:rPr>
              <w:footnoteReference w:id="24"/>
            </w:r>
            <w:r w:rsidRPr="00B423C7">
              <w:t>?</w:t>
            </w:r>
          </w:p>
        </w:tc>
        <w:tc>
          <w:tcPr>
            <w:tcW w:w="3525" w:type="dxa"/>
            <w:vAlign w:val="center"/>
          </w:tcPr>
          <w:p w14:paraId="6F5042EF" w14:textId="32558268"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C52429">
        <w:trPr>
          <w:trHeight w:val="545"/>
        </w:trPr>
        <w:tc>
          <w:tcPr>
            <w:tcW w:w="851" w:type="dxa"/>
            <w:shd w:val="clear" w:color="auto" w:fill="00804B"/>
            <w:vAlign w:val="center"/>
          </w:tcPr>
          <w:p w14:paraId="1CD31CA5" w14:textId="77777777" w:rsidR="004C1250" w:rsidRPr="002D17BA" w:rsidRDefault="004C1250" w:rsidP="00C52429">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C52429">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C52429"/>
        </w:tc>
      </w:tr>
      <w:tr w:rsidR="004C1250" w:rsidRPr="000278F5" w14:paraId="6ED1FB1B" w14:textId="77777777" w:rsidTr="00C52429">
        <w:trPr>
          <w:trHeight w:val="640"/>
        </w:trPr>
        <w:tc>
          <w:tcPr>
            <w:tcW w:w="851" w:type="dxa"/>
            <w:shd w:val="clear" w:color="auto" w:fill="00804B"/>
            <w:vAlign w:val="center"/>
          </w:tcPr>
          <w:p w14:paraId="6581DC6C"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C52429">
            <w:r w:rsidRPr="00B423C7">
              <w:t>Has the economic operator taken self- cleaning measures?</w:t>
            </w:r>
          </w:p>
        </w:tc>
        <w:tc>
          <w:tcPr>
            <w:tcW w:w="3525" w:type="dxa"/>
            <w:vAlign w:val="center"/>
          </w:tcPr>
          <w:p w14:paraId="7BA11C92" w14:textId="32AA2675"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C52429">
        <w:trPr>
          <w:trHeight w:val="920"/>
        </w:trPr>
        <w:tc>
          <w:tcPr>
            <w:tcW w:w="851" w:type="dxa"/>
            <w:shd w:val="clear" w:color="auto" w:fill="00804B"/>
            <w:vAlign w:val="center"/>
          </w:tcPr>
          <w:p w14:paraId="089B3492"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C52429">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C52429">
                <w:r w:rsidRPr="00B423C7">
                  <w:t>[Click here and insert details]</w:t>
                </w:r>
              </w:p>
            </w:sdtContent>
          </w:sdt>
          <w:p w14:paraId="616C331C" w14:textId="77777777" w:rsidR="004C1250" w:rsidRPr="00B423C7" w:rsidRDefault="004C1250" w:rsidP="00C52429"/>
        </w:tc>
      </w:tr>
      <w:tr w:rsidR="004C1250" w:rsidRPr="000278F5" w14:paraId="4E5AE39F" w14:textId="77777777" w:rsidTr="00C52429">
        <w:trPr>
          <w:trHeight w:val="920"/>
        </w:trPr>
        <w:tc>
          <w:tcPr>
            <w:tcW w:w="851" w:type="dxa"/>
            <w:shd w:val="clear" w:color="auto" w:fill="00804B"/>
            <w:vAlign w:val="center"/>
          </w:tcPr>
          <w:p w14:paraId="67B82832" w14:textId="77777777" w:rsidR="004C1250" w:rsidRPr="002D17BA" w:rsidRDefault="004C1250" w:rsidP="00C52429">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C52429">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C52429">
        <w:trPr>
          <w:trHeight w:val="305"/>
        </w:trPr>
        <w:tc>
          <w:tcPr>
            <w:tcW w:w="851" w:type="dxa"/>
            <w:shd w:val="clear" w:color="auto" w:fill="00804B"/>
            <w:vAlign w:val="center"/>
          </w:tcPr>
          <w:p w14:paraId="0FDB220E" w14:textId="77777777" w:rsidR="004C1250" w:rsidRPr="002D17BA" w:rsidRDefault="004C1250" w:rsidP="00C52429">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C52429">
            <w:r w:rsidRPr="00B423C7">
              <w:t xml:space="preserve">If the answer to 3.C.7 is </w:t>
            </w:r>
            <w:r w:rsidRPr="00B423C7">
              <w:rPr>
                <w:b/>
              </w:rPr>
              <w:t>yes</w:t>
            </w:r>
            <w:r w:rsidRPr="00B423C7">
              <w:t>, complete parts (a),</w:t>
            </w:r>
          </w:p>
          <w:p w14:paraId="3E75EB81" w14:textId="77777777" w:rsidR="004C1250" w:rsidRPr="00B423C7" w:rsidRDefault="004C1250" w:rsidP="00C52429">
            <w:r w:rsidRPr="00B423C7">
              <w:t>(b) and (c) below:</w:t>
            </w:r>
          </w:p>
        </w:tc>
        <w:tc>
          <w:tcPr>
            <w:tcW w:w="3525" w:type="dxa"/>
            <w:shd w:val="clear" w:color="auto" w:fill="00B050"/>
            <w:vAlign w:val="center"/>
          </w:tcPr>
          <w:p w14:paraId="4CD89BB7" w14:textId="77777777" w:rsidR="004C1250" w:rsidRPr="00B423C7" w:rsidRDefault="004C1250" w:rsidP="00C52429"/>
        </w:tc>
      </w:tr>
      <w:tr w:rsidR="004C1250" w:rsidRPr="000278F5" w14:paraId="16C77BB6" w14:textId="77777777" w:rsidTr="00C52429">
        <w:trPr>
          <w:trHeight w:val="920"/>
        </w:trPr>
        <w:tc>
          <w:tcPr>
            <w:tcW w:w="851" w:type="dxa"/>
            <w:shd w:val="clear" w:color="auto" w:fill="00804B"/>
            <w:vAlign w:val="center"/>
          </w:tcPr>
          <w:p w14:paraId="57350CC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C52429">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C52429">
                <w:r w:rsidRPr="00B423C7">
                  <w:t>[Click here and insert details]</w:t>
                </w:r>
              </w:p>
            </w:sdtContent>
          </w:sdt>
          <w:p w14:paraId="70F23426" w14:textId="77777777" w:rsidR="004C1250" w:rsidRPr="00B423C7" w:rsidRDefault="004C1250" w:rsidP="00C52429"/>
        </w:tc>
      </w:tr>
      <w:tr w:rsidR="004C1250" w:rsidRPr="000278F5" w14:paraId="615F098E" w14:textId="77777777" w:rsidTr="00C52429">
        <w:trPr>
          <w:trHeight w:val="640"/>
        </w:trPr>
        <w:tc>
          <w:tcPr>
            <w:tcW w:w="851" w:type="dxa"/>
            <w:shd w:val="clear" w:color="auto" w:fill="00804B"/>
            <w:vAlign w:val="center"/>
          </w:tcPr>
          <w:p w14:paraId="7DE1A9CA"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C52429">
            <w:r w:rsidRPr="00B423C7">
              <w:t>Has the economic operator taken self- cleaning measures?</w:t>
            </w:r>
          </w:p>
        </w:tc>
        <w:tc>
          <w:tcPr>
            <w:tcW w:w="3525" w:type="dxa"/>
            <w:vAlign w:val="center"/>
          </w:tcPr>
          <w:p w14:paraId="6B48C29E" w14:textId="410BD4AD"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C52429">
        <w:trPr>
          <w:trHeight w:val="920"/>
        </w:trPr>
        <w:tc>
          <w:tcPr>
            <w:tcW w:w="851" w:type="dxa"/>
            <w:shd w:val="clear" w:color="auto" w:fill="00804B"/>
            <w:vAlign w:val="center"/>
          </w:tcPr>
          <w:p w14:paraId="15FE64A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C52429">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C52429">
                <w:r w:rsidRPr="00B423C7">
                  <w:t>[Click here and insert details]</w:t>
                </w:r>
              </w:p>
            </w:sdtContent>
          </w:sdt>
          <w:p w14:paraId="3CD9DEDD" w14:textId="77777777" w:rsidR="004C1250" w:rsidRPr="00B423C7" w:rsidRDefault="004C1250" w:rsidP="00C52429"/>
        </w:tc>
      </w:tr>
      <w:tr w:rsidR="004C1250" w:rsidRPr="000278F5" w14:paraId="6FA49BD3" w14:textId="77777777" w:rsidTr="00C52429">
        <w:trPr>
          <w:trHeight w:val="920"/>
        </w:trPr>
        <w:tc>
          <w:tcPr>
            <w:tcW w:w="851" w:type="dxa"/>
            <w:shd w:val="clear" w:color="auto" w:fill="00804B"/>
            <w:vAlign w:val="center"/>
          </w:tcPr>
          <w:p w14:paraId="0E988E2A" w14:textId="77777777" w:rsidR="004C1250" w:rsidRPr="002D17BA" w:rsidRDefault="004C1250" w:rsidP="00C52429">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C52429">
            <w:pPr>
              <w:rPr>
                <w:b/>
              </w:rPr>
            </w:pPr>
            <w:r w:rsidRPr="00B423C7">
              <w:rPr>
                <w:b/>
              </w:rPr>
              <w:t xml:space="preserve">Is the economic operator aware of any conflict of interest </w:t>
            </w:r>
            <w:r w:rsidRPr="00B423C7">
              <w:rPr>
                <w:rStyle w:val="FootnoteReference"/>
                <w:rFonts w:cs="Arial"/>
                <w:bCs/>
              </w:rPr>
              <w:footnoteReference w:id="25"/>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C52429">
        <w:trPr>
          <w:trHeight w:val="640"/>
        </w:trPr>
        <w:tc>
          <w:tcPr>
            <w:tcW w:w="851" w:type="dxa"/>
            <w:shd w:val="clear" w:color="auto" w:fill="00804B"/>
            <w:vAlign w:val="center"/>
          </w:tcPr>
          <w:p w14:paraId="18FAE47E" w14:textId="77777777" w:rsidR="004C1250" w:rsidRPr="002D17BA" w:rsidRDefault="004C1250" w:rsidP="00C52429">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C52429">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C52429">
                <w:r w:rsidRPr="00B423C7">
                  <w:t>[Click here and insert details]</w:t>
                </w:r>
              </w:p>
            </w:sdtContent>
          </w:sdt>
          <w:p w14:paraId="6CB1A376" w14:textId="77777777" w:rsidR="004C1250" w:rsidRPr="00B423C7" w:rsidRDefault="004C1250" w:rsidP="00C52429"/>
        </w:tc>
      </w:tr>
      <w:tr w:rsidR="004C1250" w:rsidRPr="000278F5" w14:paraId="491CD862" w14:textId="77777777" w:rsidTr="00C52429">
        <w:trPr>
          <w:trHeight w:val="1460"/>
        </w:trPr>
        <w:tc>
          <w:tcPr>
            <w:tcW w:w="851" w:type="dxa"/>
            <w:shd w:val="clear" w:color="auto" w:fill="00804B"/>
            <w:vAlign w:val="center"/>
          </w:tcPr>
          <w:p w14:paraId="1A10D41E" w14:textId="77777777" w:rsidR="004C1250" w:rsidRPr="002D17BA" w:rsidRDefault="004C1250" w:rsidP="00C52429">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C52429">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C52429">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C52429">
        <w:trPr>
          <w:trHeight w:val="640"/>
        </w:trPr>
        <w:tc>
          <w:tcPr>
            <w:tcW w:w="851" w:type="dxa"/>
            <w:shd w:val="clear" w:color="auto" w:fill="00804B"/>
            <w:vAlign w:val="center"/>
          </w:tcPr>
          <w:p w14:paraId="72A5F407" w14:textId="77777777" w:rsidR="004C1250" w:rsidRPr="002D17BA" w:rsidRDefault="004C1250" w:rsidP="00C52429">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C52429">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C52429">
                <w:r w:rsidRPr="00F54010">
                  <w:t>[Click here and insert details]</w:t>
                </w:r>
              </w:p>
            </w:sdtContent>
          </w:sdt>
          <w:p w14:paraId="72555661" w14:textId="77777777" w:rsidR="004C1250" w:rsidRPr="00F54010" w:rsidRDefault="004C1250" w:rsidP="00C52429"/>
        </w:tc>
      </w:tr>
      <w:tr w:rsidR="004C1250" w:rsidRPr="000278F5" w14:paraId="3E5E670A" w14:textId="77777777" w:rsidTr="00C52429">
        <w:trPr>
          <w:trHeight w:val="1720"/>
        </w:trPr>
        <w:tc>
          <w:tcPr>
            <w:tcW w:w="851" w:type="dxa"/>
            <w:shd w:val="clear" w:color="auto" w:fill="00804B"/>
            <w:vAlign w:val="center"/>
          </w:tcPr>
          <w:p w14:paraId="79B3CEA4" w14:textId="77777777" w:rsidR="004C1250" w:rsidRPr="002D17BA" w:rsidRDefault="004C1250" w:rsidP="00C52429">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C52429">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C52429">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C52429">
        <w:trPr>
          <w:trHeight w:val="415"/>
        </w:trPr>
        <w:tc>
          <w:tcPr>
            <w:tcW w:w="851" w:type="dxa"/>
            <w:shd w:val="clear" w:color="auto" w:fill="00804B"/>
            <w:vAlign w:val="center"/>
          </w:tcPr>
          <w:p w14:paraId="0C2BB461" w14:textId="77777777" w:rsidR="004C1250" w:rsidRPr="002D17BA" w:rsidRDefault="004C1250" w:rsidP="00C52429">
            <w:pPr>
              <w:rPr>
                <w:b/>
                <w:bCs/>
                <w:color w:val="FFFFFF" w:themeColor="background1"/>
              </w:rPr>
            </w:pPr>
            <w:r w:rsidRPr="002D17BA">
              <w:rPr>
                <w:b/>
                <w:bCs/>
                <w:color w:val="FFFFFF" w:themeColor="background1"/>
              </w:rPr>
              <w:lastRenderedPageBreak/>
              <w:t>3.C.14</w:t>
            </w:r>
          </w:p>
        </w:tc>
        <w:tc>
          <w:tcPr>
            <w:tcW w:w="4535" w:type="dxa"/>
            <w:shd w:val="clear" w:color="auto" w:fill="00B050"/>
            <w:vAlign w:val="center"/>
          </w:tcPr>
          <w:p w14:paraId="03B3AF7B" w14:textId="77777777" w:rsidR="004C1250" w:rsidRDefault="004C1250" w:rsidP="00C52429">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C52429">
            <w:pPr>
              <w:rPr>
                <w:rFonts w:ascii="Times New Roman"/>
              </w:rPr>
            </w:pPr>
          </w:p>
        </w:tc>
      </w:tr>
      <w:tr w:rsidR="004C1250" w14:paraId="04FD488C" w14:textId="77777777" w:rsidTr="00C52429">
        <w:trPr>
          <w:trHeight w:val="1720"/>
        </w:trPr>
        <w:tc>
          <w:tcPr>
            <w:tcW w:w="851" w:type="dxa"/>
            <w:shd w:val="clear" w:color="auto" w:fill="00804B"/>
            <w:vAlign w:val="center"/>
          </w:tcPr>
          <w:p w14:paraId="52CD0F1E"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C52429">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C52429">
                <w:r>
                  <w:t>[Click here and insert details]</w:t>
                </w:r>
              </w:p>
            </w:sdtContent>
          </w:sdt>
        </w:tc>
      </w:tr>
      <w:tr w:rsidR="004C1250" w14:paraId="4B09691B" w14:textId="77777777" w:rsidTr="00C52429">
        <w:trPr>
          <w:trHeight w:val="640"/>
        </w:trPr>
        <w:tc>
          <w:tcPr>
            <w:tcW w:w="851" w:type="dxa"/>
            <w:shd w:val="clear" w:color="auto" w:fill="00804B"/>
            <w:vAlign w:val="center"/>
          </w:tcPr>
          <w:p w14:paraId="03D4E746"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C52429">
            <w:r>
              <w:t>Has the economic operator taken self- cleaning measures?</w:t>
            </w:r>
          </w:p>
        </w:tc>
        <w:tc>
          <w:tcPr>
            <w:tcW w:w="3686" w:type="dxa"/>
            <w:vAlign w:val="center"/>
          </w:tcPr>
          <w:p w14:paraId="6C81CFAF" w14:textId="70B933C7" w:rsidR="004C1250" w:rsidRDefault="004C1250" w:rsidP="00C52429">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C52429">
        <w:trPr>
          <w:trHeight w:val="920"/>
        </w:trPr>
        <w:tc>
          <w:tcPr>
            <w:tcW w:w="851" w:type="dxa"/>
            <w:shd w:val="clear" w:color="auto" w:fill="00804B"/>
            <w:vAlign w:val="center"/>
          </w:tcPr>
          <w:p w14:paraId="43120674"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C52429">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C52429">
                <w:r>
                  <w:t>[Click here and insert details]</w:t>
                </w:r>
              </w:p>
            </w:sdtContent>
          </w:sdt>
        </w:tc>
      </w:tr>
      <w:tr w:rsidR="004C1250" w14:paraId="69467354" w14:textId="77777777" w:rsidTr="00C52429">
        <w:trPr>
          <w:trHeight w:val="440"/>
        </w:trPr>
        <w:tc>
          <w:tcPr>
            <w:tcW w:w="851" w:type="dxa"/>
            <w:vMerge w:val="restart"/>
            <w:shd w:val="clear" w:color="auto" w:fill="00804B"/>
            <w:vAlign w:val="center"/>
          </w:tcPr>
          <w:p w14:paraId="68E8AD8E" w14:textId="77777777" w:rsidR="004C1250" w:rsidRPr="002D17BA" w:rsidRDefault="004C1250" w:rsidP="00C52429">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C52429">
            <w:r>
              <w:t>Can the economic operator confirm that:</w:t>
            </w:r>
          </w:p>
        </w:tc>
        <w:tc>
          <w:tcPr>
            <w:tcW w:w="3686" w:type="dxa"/>
            <w:vAlign w:val="center"/>
          </w:tcPr>
          <w:p w14:paraId="44F0E9CF" w14:textId="77777777" w:rsidR="004C1250" w:rsidRDefault="004C1250" w:rsidP="00C52429">
            <w:pPr>
              <w:rPr>
                <w:rFonts w:ascii="Times New Roman"/>
              </w:rPr>
            </w:pPr>
          </w:p>
        </w:tc>
      </w:tr>
      <w:tr w:rsidR="004C1250" w14:paraId="222A8594" w14:textId="77777777" w:rsidTr="00C52429">
        <w:trPr>
          <w:trHeight w:val="1680"/>
        </w:trPr>
        <w:tc>
          <w:tcPr>
            <w:tcW w:w="851" w:type="dxa"/>
            <w:vMerge/>
            <w:shd w:val="clear" w:color="auto" w:fill="00804B"/>
            <w:vAlign w:val="center"/>
          </w:tcPr>
          <w:p w14:paraId="4EC34225" w14:textId="77777777" w:rsidR="004C1250" w:rsidRDefault="004C1250" w:rsidP="00C52429">
            <w:pPr>
              <w:rPr>
                <w:sz w:val="2"/>
                <w:szCs w:val="2"/>
              </w:rPr>
            </w:pPr>
          </w:p>
        </w:tc>
        <w:tc>
          <w:tcPr>
            <w:tcW w:w="4535" w:type="dxa"/>
            <w:shd w:val="clear" w:color="auto" w:fill="00B050"/>
            <w:vAlign w:val="center"/>
          </w:tcPr>
          <w:p w14:paraId="33CD5D1C" w14:textId="77777777" w:rsidR="004C1250" w:rsidRDefault="004C1250" w:rsidP="00C52429">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C52429">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C52429">
        <w:trPr>
          <w:trHeight w:val="580"/>
        </w:trPr>
        <w:tc>
          <w:tcPr>
            <w:tcW w:w="851" w:type="dxa"/>
            <w:vMerge/>
            <w:shd w:val="clear" w:color="auto" w:fill="00804B"/>
            <w:vAlign w:val="center"/>
          </w:tcPr>
          <w:p w14:paraId="54534220" w14:textId="77777777" w:rsidR="004C1250" w:rsidRDefault="004C1250" w:rsidP="00C52429">
            <w:pPr>
              <w:rPr>
                <w:sz w:val="2"/>
                <w:szCs w:val="2"/>
              </w:rPr>
            </w:pPr>
          </w:p>
        </w:tc>
        <w:tc>
          <w:tcPr>
            <w:tcW w:w="4535" w:type="dxa"/>
            <w:shd w:val="clear" w:color="auto" w:fill="00B050"/>
            <w:vAlign w:val="center"/>
          </w:tcPr>
          <w:p w14:paraId="191CAAC8" w14:textId="77777777" w:rsidR="004C1250" w:rsidRDefault="004C1250" w:rsidP="00C52429">
            <w:r>
              <w:t>It has not withheld such information,</w:t>
            </w:r>
          </w:p>
        </w:tc>
        <w:tc>
          <w:tcPr>
            <w:tcW w:w="3686" w:type="dxa"/>
            <w:vAlign w:val="center"/>
          </w:tcPr>
          <w:p w14:paraId="7BD0765F" w14:textId="1137AE92" w:rsidR="004C1250" w:rsidRDefault="004C1250" w:rsidP="00C52429">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C52429">
        <w:trPr>
          <w:trHeight w:val="1340"/>
        </w:trPr>
        <w:tc>
          <w:tcPr>
            <w:tcW w:w="851" w:type="dxa"/>
            <w:vMerge/>
            <w:shd w:val="clear" w:color="auto" w:fill="00804B"/>
            <w:vAlign w:val="center"/>
          </w:tcPr>
          <w:p w14:paraId="25699F8B" w14:textId="77777777" w:rsidR="004C1250" w:rsidRDefault="004C1250" w:rsidP="00C52429">
            <w:pPr>
              <w:rPr>
                <w:sz w:val="2"/>
                <w:szCs w:val="2"/>
              </w:rPr>
            </w:pPr>
          </w:p>
        </w:tc>
        <w:tc>
          <w:tcPr>
            <w:tcW w:w="4535" w:type="dxa"/>
            <w:shd w:val="clear" w:color="auto" w:fill="00B050"/>
            <w:vAlign w:val="center"/>
          </w:tcPr>
          <w:p w14:paraId="601A6891" w14:textId="77777777" w:rsidR="004C1250" w:rsidRDefault="004C1250" w:rsidP="00C52429">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C52429">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C52429">
        <w:trPr>
          <w:trHeight w:val="2600"/>
        </w:trPr>
        <w:tc>
          <w:tcPr>
            <w:tcW w:w="851" w:type="dxa"/>
            <w:vMerge/>
            <w:shd w:val="clear" w:color="auto" w:fill="00804B"/>
            <w:vAlign w:val="center"/>
          </w:tcPr>
          <w:p w14:paraId="4F3DFA8E" w14:textId="77777777" w:rsidR="004C1250" w:rsidRDefault="004C1250" w:rsidP="00C52429">
            <w:pPr>
              <w:rPr>
                <w:sz w:val="2"/>
                <w:szCs w:val="2"/>
              </w:rPr>
            </w:pPr>
          </w:p>
        </w:tc>
        <w:tc>
          <w:tcPr>
            <w:tcW w:w="4535" w:type="dxa"/>
            <w:shd w:val="clear" w:color="auto" w:fill="00B050"/>
            <w:vAlign w:val="center"/>
          </w:tcPr>
          <w:p w14:paraId="17C201BD" w14:textId="77777777" w:rsidR="004C1250" w:rsidRDefault="004C1250" w:rsidP="00C52429">
            <w: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C52429">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5CBD952A" w14:textId="77777777" w:rsidR="004C1250" w:rsidRDefault="004C1250" w:rsidP="004C1250">
      <w:pPr>
        <w:rPr>
          <w:sz w:val="2"/>
          <w:szCs w:val="2"/>
        </w:rPr>
        <w:sectPr w:rsidR="004C1250" w:rsidSect="004C1250">
          <w:pgSz w:w="11910" w:h="16840"/>
          <w:pgMar w:top="1120" w:right="1300" w:bottom="1020" w:left="1300" w:header="0" w:footer="830" w:gutter="0"/>
          <w:cols w:space="720"/>
        </w:sect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C52429">
        <w:trPr>
          <w:trHeight w:val="420"/>
        </w:trPr>
        <w:tc>
          <w:tcPr>
            <w:tcW w:w="3756" w:type="dxa"/>
            <w:shd w:val="clear" w:color="auto" w:fill="00804B"/>
            <w:vAlign w:val="center"/>
          </w:tcPr>
          <w:p w14:paraId="684801B7" w14:textId="77777777" w:rsidR="004C1250" w:rsidRPr="00C23838" w:rsidRDefault="004C1250" w:rsidP="00C52429">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C52429">
            <w:pPr>
              <w:pStyle w:val="TableParagraph"/>
              <w:rPr>
                <w:rFonts w:ascii="Arial" w:hAnsi="Arial" w:cs="Arial"/>
                <w:szCs w:val="20"/>
              </w:rPr>
            </w:pPr>
          </w:p>
        </w:tc>
      </w:tr>
      <w:tr w:rsidR="004C1250" w:rsidRPr="00C23838" w14:paraId="3EE8D041" w14:textId="77777777" w:rsidTr="00C52429">
        <w:trPr>
          <w:trHeight w:val="420"/>
        </w:trPr>
        <w:tc>
          <w:tcPr>
            <w:tcW w:w="3756" w:type="dxa"/>
            <w:shd w:val="clear" w:color="auto" w:fill="00804B"/>
            <w:vAlign w:val="center"/>
          </w:tcPr>
          <w:p w14:paraId="028C48E5"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C52429">
        <w:trPr>
          <w:trHeight w:val="420"/>
        </w:trPr>
        <w:tc>
          <w:tcPr>
            <w:tcW w:w="3756" w:type="dxa"/>
            <w:shd w:val="clear" w:color="auto" w:fill="00804B"/>
            <w:vAlign w:val="center"/>
          </w:tcPr>
          <w:p w14:paraId="048A1938"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C5242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C52429">
        <w:trPr>
          <w:trHeight w:val="420"/>
        </w:trPr>
        <w:tc>
          <w:tcPr>
            <w:tcW w:w="3756" w:type="dxa"/>
            <w:shd w:val="clear" w:color="auto" w:fill="00804B"/>
            <w:vAlign w:val="center"/>
          </w:tcPr>
          <w:p w14:paraId="5DAB1A57"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C52429">
        <w:trPr>
          <w:trHeight w:val="420"/>
        </w:trPr>
        <w:tc>
          <w:tcPr>
            <w:tcW w:w="3756" w:type="dxa"/>
            <w:shd w:val="clear" w:color="auto" w:fill="00804B"/>
            <w:vAlign w:val="center"/>
          </w:tcPr>
          <w:p w14:paraId="733C8539"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C52429">
        <w:trPr>
          <w:trHeight w:val="420"/>
        </w:trPr>
        <w:tc>
          <w:tcPr>
            <w:tcW w:w="3756" w:type="dxa"/>
            <w:shd w:val="clear" w:color="auto" w:fill="00804B"/>
            <w:vAlign w:val="center"/>
          </w:tcPr>
          <w:p w14:paraId="6CE075CD"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C5242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15FCABE0" w:rsidR="00BE0361" w:rsidRPr="003F3A2A" w:rsidRDefault="00BE0361" w:rsidP="00DB49C7">
      <w:pPr>
        <w:pStyle w:val="Heading2"/>
      </w:pPr>
      <w:bookmarkStart w:id="6" w:name="_Toc222743898"/>
      <w:r w:rsidRPr="003F3A2A">
        <w:lastRenderedPageBreak/>
        <w:t>Financial Information</w:t>
      </w:r>
      <w:bookmarkEnd w:id="6"/>
      <w:r w:rsidRPr="003F3A2A">
        <w:t xml:space="preserve"> </w:t>
      </w:r>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5"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F82259">
        <w:tc>
          <w:tcPr>
            <w:tcW w:w="3397" w:type="dxa"/>
            <w:shd w:val="clear" w:color="auto" w:fill="00804B"/>
            <w:tcMar>
              <w:top w:w="28" w:type="dxa"/>
              <w:bottom w:w="28" w:type="dxa"/>
            </w:tcMar>
          </w:tcPr>
          <w:p w14:paraId="131FE59F" w14:textId="77777777" w:rsidR="00BE0361" w:rsidRPr="00F82259" w:rsidRDefault="00BE0361" w:rsidP="00BE0361">
            <w:pPr>
              <w:rPr>
                <w:rFonts w:cs="Arial"/>
                <w:b/>
                <w:bCs/>
                <w:color w:val="FFFFFF" w:themeColor="background1"/>
              </w:rPr>
            </w:pPr>
            <w:r w:rsidRPr="00F82259">
              <w:rPr>
                <w:rFonts w:cs="Arial"/>
                <w:b/>
                <w:bCs/>
                <w:color w:val="FFFFFF" w:themeColor="background1"/>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F82259">
        <w:tc>
          <w:tcPr>
            <w:tcW w:w="3397" w:type="dxa"/>
            <w:shd w:val="clear" w:color="auto" w:fill="00804B"/>
            <w:tcMar>
              <w:top w:w="28" w:type="dxa"/>
              <w:bottom w:w="28" w:type="dxa"/>
            </w:tcMar>
          </w:tcPr>
          <w:p w14:paraId="2CCAC4C4" w14:textId="77777777" w:rsidR="00BE0361" w:rsidRPr="00F82259" w:rsidRDefault="00BE0361" w:rsidP="00BE0361">
            <w:pPr>
              <w:rPr>
                <w:rFonts w:cs="Arial"/>
                <w:b/>
                <w:bCs/>
                <w:color w:val="FFFFFF" w:themeColor="background1"/>
              </w:rPr>
            </w:pPr>
            <w:r w:rsidRPr="00F82259">
              <w:rPr>
                <w:rFonts w:cs="Arial"/>
                <w:b/>
                <w:bCs/>
                <w:color w:val="FFFFFF" w:themeColor="background1"/>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F82259">
        <w:tc>
          <w:tcPr>
            <w:tcW w:w="3397" w:type="dxa"/>
            <w:shd w:val="clear" w:color="auto" w:fill="00804B"/>
            <w:tcMar>
              <w:top w:w="28" w:type="dxa"/>
              <w:bottom w:w="28" w:type="dxa"/>
            </w:tcMar>
          </w:tcPr>
          <w:p w14:paraId="6190978A" w14:textId="77777777" w:rsidR="00BE0361" w:rsidRPr="00F82259" w:rsidRDefault="00BE0361" w:rsidP="00BE0361">
            <w:pPr>
              <w:rPr>
                <w:rFonts w:cs="Arial"/>
                <w:b/>
                <w:bCs/>
                <w:color w:val="FFFFFF" w:themeColor="background1"/>
              </w:rPr>
            </w:pPr>
            <w:r w:rsidRPr="00F82259">
              <w:rPr>
                <w:rFonts w:cs="Arial"/>
                <w:b/>
                <w:bCs/>
                <w:color w:val="FFFFFF" w:themeColor="background1"/>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F82259">
        <w:tc>
          <w:tcPr>
            <w:tcW w:w="3397" w:type="dxa"/>
            <w:shd w:val="clear" w:color="auto" w:fill="00804B"/>
            <w:tcMar>
              <w:top w:w="28" w:type="dxa"/>
              <w:bottom w:w="28" w:type="dxa"/>
            </w:tcMar>
          </w:tcPr>
          <w:p w14:paraId="3F041E93" w14:textId="77777777" w:rsidR="00BE0361" w:rsidRPr="00F82259" w:rsidRDefault="00BE0361" w:rsidP="00BE0361">
            <w:pPr>
              <w:rPr>
                <w:rFonts w:cs="Arial"/>
                <w:b/>
                <w:bCs/>
                <w:color w:val="FFFFFF" w:themeColor="background1"/>
              </w:rPr>
            </w:pPr>
            <w:r w:rsidRPr="00F82259">
              <w:rPr>
                <w:rFonts w:cs="Arial"/>
                <w:b/>
                <w:bCs/>
                <w:color w:val="FFFFFF" w:themeColor="background1"/>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F82259">
        <w:tc>
          <w:tcPr>
            <w:tcW w:w="3397" w:type="dxa"/>
            <w:shd w:val="clear" w:color="auto" w:fill="00804B"/>
            <w:tcMar>
              <w:top w:w="28" w:type="dxa"/>
              <w:bottom w:w="28" w:type="dxa"/>
            </w:tcMar>
          </w:tcPr>
          <w:p w14:paraId="21220166" w14:textId="77777777" w:rsidR="00BE0361" w:rsidRPr="00F82259" w:rsidRDefault="00BE0361" w:rsidP="00BE0361">
            <w:pPr>
              <w:rPr>
                <w:rFonts w:cs="Arial"/>
                <w:b/>
                <w:bCs/>
                <w:color w:val="FFFFFF" w:themeColor="background1"/>
              </w:rPr>
            </w:pPr>
            <w:r w:rsidRPr="00F82259">
              <w:rPr>
                <w:rFonts w:cs="Arial"/>
                <w:b/>
                <w:bCs/>
                <w:color w:val="FFFFFF" w:themeColor="background1"/>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00D43B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04C1250">
        <w:tc>
          <w:tcPr>
            <w:tcW w:w="9016" w:type="dxa"/>
            <w:gridSpan w:val="4"/>
            <w:shd w:val="clear" w:color="auto" w:fill="00804B"/>
            <w:tcMar>
              <w:top w:w="28" w:type="dxa"/>
              <w:bottom w:w="28" w:type="dxa"/>
            </w:tcMar>
          </w:tcPr>
          <w:p w14:paraId="3B57D60C" w14:textId="623766D9" w:rsidR="00403F96" w:rsidRPr="00191F68" w:rsidRDefault="00403F96" w:rsidP="00F235AB">
            <w:pPr>
              <w:pStyle w:val="ListParagraph"/>
              <w:numPr>
                <w:ilvl w:val="0"/>
                <w:numId w:val="10"/>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04C1250">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007F2629">
        <w:trPr>
          <w:trHeight w:val="652"/>
        </w:trPr>
        <w:tc>
          <w:tcPr>
            <w:tcW w:w="5098" w:type="dxa"/>
            <w:gridSpan w:val="2"/>
            <w:vMerge/>
            <w:tcBorders>
              <w:bottom w:val="single" w:sz="4" w:space="0" w:color="auto"/>
            </w:tcBorders>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04C1250">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F235AB">
            <w:pPr>
              <w:pStyle w:val="ListParagraph"/>
              <w:numPr>
                <w:ilvl w:val="0"/>
                <w:numId w:val="10"/>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0A74797">
        <w:tc>
          <w:tcPr>
            <w:tcW w:w="9016" w:type="dxa"/>
            <w:gridSpan w:val="4"/>
            <w:tcBorders>
              <w:bottom w:val="single" w:sz="4" w:space="0" w:color="auto"/>
            </w:tcBorders>
            <w:tcMar>
              <w:top w:w="28" w:type="dxa"/>
              <w:bottom w:w="28" w:type="dxa"/>
            </w:tcMar>
          </w:tcPr>
          <w:p w14:paraId="41493A4F" w14:textId="5C9277F6" w:rsidR="003476A9" w:rsidRPr="003F3A2A" w:rsidRDefault="00BE0361" w:rsidP="003476A9">
            <w:pPr>
              <w:rPr>
                <w:rFonts w:cs="Arial"/>
              </w:rPr>
            </w:pPr>
            <w:r w:rsidRPr="003F3A2A">
              <w:rPr>
                <w:rFonts w:cs="Arial"/>
              </w:rPr>
              <w:t>I confirm that our turnover exceeded €</w:t>
            </w:r>
            <w:r w:rsidR="000D1552" w:rsidRPr="000D1552">
              <w:rPr>
                <w:rFonts w:cs="Arial"/>
                <w:color w:val="000000" w:themeColor="text1"/>
              </w:rPr>
              <w:t>150,000</w:t>
            </w:r>
            <w:r w:rsidRPr="000D1552">
              <w:rPr>
                <w:rFonts w:cs="Arial"/>
                <w:color w:val="000000" w:themeColor="text1"/>
              </w:rPr>
              <w:t xml:space="preserve"> </w:t>
            </w:r>
            <w:r w:rsidRPr="003F3A2A">
              <w:rPr>
                <w:rFonts w:cs="Arial"/>
              </w:rPr>
              <w:t>per annum in one of the last three financial years</w:t>
            </w:r>
            <w:r w:rsidR="003476A9" w:rsidRPr="003F3A2A">
              <w:rPr>
                <w:rFonts w:cs="Arial"/>
              </w:rPr>
              <w:t xml:space="preserve"> or pro-rata if more recently established firms are tendering – however the firm must have been in existence for at least 6 months.</w:t>
            </w:r>
          </w:p>
          <w:p w14:paraId="6425A996" w14:textId="3992EAC8" w:rsidR="00BE0361" w:rsidRPr="003F3A2A" w:rsidRDefault="00BE0361" w:rsidP="00BE0361">
            <w:pPr>
              <w:rPr>
                <w:rFonts w:cs="Arial"/>
              </w:rPr>
            </w:pPr>
            <w:r w:rsidRPr="003F3A2A">
              <w:rPr>
                <w:rFonts w:cs="Arial"/>
              </w:rPr>
              <w:t>If turnover figures for 20</w:t>
            </w:r>
            <w:r w:rsidR="00855C93" w:rsidRPr="003F3A2A">
              <w:rPr>
                <w:rFonts w:cs="Arial"/>
              </w:rPr>
              <w:t>2</w:t>
            </w:r>
            <w:r w:rsidR="000000E9">
              <w:rPr>
                <w:rFonts w:cs="Arial"/>
              </w:rPr>
              <w:t>5</w:t>
            </w:r>
            <w:r w:rsidRPr="003F3A2A">
              <w:rPr>
                <w:rFonts w:cs="Arial"/>
              </w:rPr>
              <w:t xml:space="preserve"> are unavailable, please use 20</w:t>
            </w:r>
            <w:r w:rsidR="005F230D" w:rsidRPr="003F3A2A">
              <w:rPr>
                <w:rFonts w:cs="Arial"/>
              </w:rPr>
              <w:t>2</w:t>
            </w:r>
            <w:r w:rsidR="000000E9">
              <w:rPr>
                <w:rFonts w:cs="Arial"/>
              </w:rPr>
              <w:t>4</w:t>
            </w:r>
            <w:r w:rsidRPr="003F3A2A">
              <w:rPr>
                <w:rFonts w:cs="Arial"/>
              </w:rPr>
              <w:t>, 20</w:t>
            </w:r>
            <w:r w:rsidR="00300B9C" w:rsidRPr="003F3A2A">
              <w:rPr>
                <w:rFonts w:cs="Arial"/>
              </w:rPr>
              <w:t>2</w:t>
            </w:r>
            <w:r w:rsidR="000000E9">
              <w:rPr>
                <w:rFonts w:cs="Arial"/>
              </w:rPr>
              <w:t>3</w:t>
            </w:r>
            <w:r w:rsidRPr="003F3A2A">
              <w:rPr>
                <w:rFonts w:cs="Arial"/>
              </w:rPr>
              <w:t xml:space="preserve"> and 20</w:t>
            </w:r>
            <w:r w:rsidR="000000E9">
              <w:rPr>
                <w:rFonts w:cs="Arial"/>
              </w:rPr>
              <w:t>22.</w:t>
            </w:r>
            <w:r w:rsidRPr="003F3A2A">
              <w:rPr>
                <w:rFonts w:cs="Arial"/>
              </w:rPr>
              <w:t xml:space="preserve">  </w:t>
            </w:r>
          </w:p>
        </w:tc>
      </w:tr>
      <w:tr w:rsidR="00BE0361" w:rsidRPr="003F3A2A" w14:paraId="57C191C2" w14:textId="77777777" w:rsidTr="004C1250">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385E0BC3"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855C93" w:rsidRPr="00DB49C7">
              <w:rPr>
                <w:rFonts w:cs="Arial"/>
                <w:b/>
                <w:bCs/>
                <w:color w:val="FFFFFF" w:themeColor="background1"/>
              </w:rPr>
              <w:t>2</w:t>
            </w:r>
            <w:r w:rsidR="00956FC2">
              <w:rPr>
                <w:rFonts w:cs="Arial"/>
                <w:b/>
                <w:bCs/>
                <w:color w:val="FFFFFF" w:themeColor="background1"/>
              </w:rPr>
              <w:t>5</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67364888"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5F230D" w:rsidRPr="00DB49C7">
              <w:rPr>
                <w:rFonts w:cs="Arial"/>
                <w:b/>
                <w:bCs/>
                <w:color w:val="FFFFFF" w:themeColor="background1"/>
              </w:rPr>
              <w:t>2</w:t>
            </w:r>
            <w:r w:rsidR="00956FC2">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06177480"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300B9C" w:rsidRPr="00DB49C7">
              <w:rPr>
                <w:rFonts w:cs="Arial"/>
                <w:b/>
                <w:bCs/>
                <w:color w:val="FFFFFF" w:themeColor="background1"/>
              </w:rPr>
              <w:t>2</w:t>
            </w:r>
            <w:r w:rsidR="00956FC2">
              <w:rPr>
                <w:rFonts w:cs="Arial"/>
                <w:b/>
                <w:bCs/>
                <w:color w:val="FFFFFF" w:themeColor="background1"/>
              </w:rPr>
              <w:t>3</w:t>
            </w:r>
          </w:p>
        </w:tc>
      </w:tr>
      <w:tr w:rsidR="00BE0361" w:rsidRPr="003F3A2A" w14:paraId="511377C3" w14:textId="77777777" w:rsidTr="004C1250">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04C1250">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04C1250">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0A74797">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000D43B3">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004C125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74797">
        <w:tc>
          <w:tcPr>
            <w:tcW w:w="3397" w:type="dxa"/>
            <w:gridSpan w:val="2"/>
            <w:tcMar>
              <w:top w:w="28" w:type="dxa"/>
              <w:bottom w:w="28" w:type="dxa"/>
            </w:tcMar>
          </w:tcPr>
          <w:p w14:paraId="77408F02" w14:textId="05C470A6" w:rsidR="00BE0361" w:rsidRPr="00F82259" w:rsidRDefault="00BE0361" w:rsidP="00BE0361">
            <w:pPr>
              <w:rPr>
                <w:rFonts w:cs="Arial"/>
                <w:b/>
                <w:bCs/>
              </w:rPr>
            </w:pPr>
            <w:r w:rsidRPr="00F82259">
              <w:rPr>
                <w:rFonts w:cs="Arial"/>
                <w:b/>
                <w:bCs/>
              </w:rPr>
              <w:t>Employer Liability</w:t>
            </w:r>
            <w:r w:rsidR="001D002F" w:rsidRPr="00F82259">
              <w:rPr>
                <w:rFonts w:cs="Arial"/>
                <w:b/>
                <w:bCs/>
              </w:rPr>
              <w:t xml:space="preserve"> (if applicable</w:t>
            </w:r>
            <w:r w:rsidR="00DC57E6" w:rsidRPr="00F82259">
              <w:rPr>
                <w:rFonts w:cs="Arial"/>
                <w:b/>
                <w:bCs/>
              </w:rPr>
              <w:t xml:space="preserve"> see notes below</w:t>
            </w:r>
            <w:r w:rsidR="001D002F" w:rsidRPr="00F82259">
              <w:rPr>
                <w:rFonts w:cs="Arial"/>
                <w:b/>
                <w:bCs/>
              </w:rPr>
              <w:t>)</w:t>
            </w:r>
            <w:r w:rsidR="00F82259">
              <w:rPr>
                <w:rFonts w:cs="Arial"/>
                <w:b/>
                <w:bCs/>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21E248D6" w14:textId="77777777" w:rsidTr="00A74797">
        <w:tc>
          <w:tcPr>
            <w:tcW w:w="3397" w:type="dxa"/>
            <w:gridSpan w:val="2"/>
            <w:tcMar>
              <w:top w:w="28" w:type="dxa"/>
              <w:bottom w:w="28" w:type="dxa"/>
            </w:tcMar>
          </w:tcPr>
          <w:p w14:paraId="349B2097" w14:textId="5C224534" w:rsidR="005C766A" w:rsidRPr="00F82259" w:rsidRDefault="005C766A" w:rsidP="00BE0361">
            <w:pPr>
              <w:rPr>
                <w:rFonts w:cs="Arial"/>
                <w:b/>
                <w:bCs/>
              </w:rPr>
            </w:pPr>
            <w:r w:rsidRPr="00F82259">
              <w:rPr>
                <w:rFonts w:cs="Arial"/>
                <w:b/>
                <w:bCs/>
              </w:rPr>
              <w:t>Public Liability</w:t>
            </w:r>
            <w:r w:rsidR="00F82259">
              <w:rPr>
                <w:rFonts w:cs="Arial"/>
                <w:b/>
                <w:bCs/>
              </w:rPr>
              <w:t>:</w:t>
            </w:r>
          </w:p>
        </w:tc>
        <w:tc>
          <w:tcPr>
            <w:tcW w:w="1684" w:type="dxa"/>
            <w:tcMar>
              <w:top w:w="28" w:type="dxa"/>
              <w:bottom w:w="28" w:type="dxa"/>
            </w:tcMar>
          </w:tcPr>
          <w:p w14:paraId="3E3E1E25" w14:textId="0D1E4CA8" w:rsidR="005C766A" w:rsidRPr="003F3A2A" w:rsidRDefault="005C766A" w:rsidP="00BE0361">
            <w:pPr>
              <w:rPr>
                <w:rFonts w:cs="Arial"/>
              </w:rPr>
            </w:pPr>
            <w:r w:rsidRPr="003F3A2A">
              <w:rPr>
                <w:rFonts w:cs="Arial"/>
              </w:rPr>
              <w:t>€</w:t>
            </w:r>
          </w:p>
        </w:tc>
        <w:tc>
          <w:tcPr>
            <w:tcW w:w="1967" w:type="dxa"/>
            <w:tcMar>
              <w:top w:w="28" w:type="dxa"/>
              <w:bottom w:w="28" w:type="dxa"/>
            </w:tcMar>
          </w:tcPr>
          <w:p w14:paraId="701735E3" w14:textId="77777777" w:rsidR="005C766A" w:rsidRPr="003F3A2A" w:rsidRDefault="005C766A" w:rsidP="00BE0361">
            <w:pPr>
              <w:jc w:val="center"/>
              <w:rPr>
                <w:rFonts w:cs="Arial"/>
              </w:rPr>
            </w:pPr>
          </w:p>
        </w:tc>
        <w:tc>
          <w:tcPr>
            <w:tcW w:w="1968" w:type="dxa"/>
            <w:tcMar>
              <w:top w:w="28" w:type="dxa"/>
              <w:bottom w:w="28" w:type="dxa"/>
            </w:tcMar>
          </w:tcPr>
          <w:p w14:paraId="457B2FB7" w14:textId="77777777" w:rsidR="005C766A" w:rsidRPr="003F3A2A" w:rsidRDefault="005C766A" w:rsidP="00BE0361">
            <w:pPr>
              <w:jc w:val="center"/>
              <w:rPr>
                <w:rFonts w:cs="Arial"/>
              </w:rPr>
            </w:pPr>
          </w:p>
        </w:tc>
      </w:tr>
      <w:tr w:rsidR="00BE0361" w:rsidRPr="003F3A2A" w14:paraId="1EFEEA7F" w14:textId="77777777" w:rsidTr="00A74797">
        <w:tc>
          <w:tcPr>
            <w:tcW w:w="3397" w:type="dxa"/>
            <w:gridSpan w:val="2"/>
            <w:tcMar>
              <w:top w:w="28" w:type="dxa"/>
              <w:bottom w:w="28" w:type="dxa"/>
            </w:tcMar>
          </w:tcPr>
          <w:p w14:paraId="068CB144" w14:textId="29C5BEDF" w:rsidR="00BE0361" w:rsidRPr="00F82259" w:rsidRDefault="005C766A" w:rsidP="00BE0361">
            <w:pPr>
              <w:rPr>
                <w:rFonts w:cs="Arial"/>
                <w:b/>
                <w:bCs/>
              </w:rPr>
            </w:pPr>
            <w:r w:rsidRPr="00F82259">
              <w:rPr>
                <w:rFonts w:cs="Arial"/>
                <w:b/>
                <w:bCs/>
              </w:rPr>
              <w:t>Product Liability</w:t>
            </w:r>
            <w:r w:rsidR="00F82259">
              <w:rPr>
                <w:rFonts w:cs="Arial"/>
                <w:b/>
                <w:bCs/>
              </w:rPr>
              <w:t>:</w:t>
            </w:r>
            <w:r w:rsidRPr="00F82259">
              <w:rPr>
                <w:rFonts w:cs="Arial"/>
                <w:b/>
                <w:bCs/>
              </w:rPr>
              <w:t xml:space="preserve"> </w:t>
            </w:r>
          </w:p>
        </w:tc>
        <w:tc>
          <w:tcPr>
            <w:tcW w:w="1684" w:type="dxa"/>
            <w:tcMar>
              <w:top w:w="28" w:type="dxa"/>
              <w:bottom w:w="28" w:type="dxa"/>
            </w:tcMar>
          </w:tcPr>
          <w:p w14:paraId="5E793479"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ADEFDB1" w14:textId="77777777" w:rsidR="00BE0361" w:rsidRPr="003F3A2A" w:rsidRDefault="00BE0361" w:rsidP="00BE0361">
            <w:pPr>
              <w:jc w:val="center"/>
              <w:rPr>
                <w:rFonts w:cs="Arial"/>
              </w:rPr>
            </w:pPr>
          </w:p>
        </w:tc>
        <w:tc>
          <w:tcPr>
            <w:tcW w:w="1968" w:type="dxa"/>
            <w:tcMar>
              <w:top w:w="28" w:type="dxa"/>
              <w:bottom w:w="28" w:type="dxa"/>
            </w:tcMar>
          </w:tcPr>
          <w:p w14:paraId="07B7532F" w14:textId="77777777" w:rsidR="00BE0361" w:rsidRPr="003F3A2A" w:rsidRDefault="00BE0361" w:rsidP="00BE0361">
            <w:pPr>
              <w:jc w:val="center"/>
              <w:rPr>
                <w:rFonts w:cs="Arial"/>
              </w:rPr>
            </w:pPr>
          </w:p>
        </w:tc>
      </w:tr>
      <w:tr w:rsidR="005C766A" w:rsidRPr="003F3A2A" w14:paraId="1259B62A" w14:textId="77777777" w:rsidTr="00A74797">
        <w:tc>
          <w:tcPr>
            <w:tcW w:w="3397" w:type="dxa"/>
            <w:gridSpan w:val="2"/>
            <w:tcMar>
              <w:top w:w="28" w:type="dxa"/>
              <w:bottom w:w="28" w:type="dxa"/>
            </w:tcMar>
          </w:tcPr>
          <w:p w14:paraId="11306510" w14:textId="223848D4" w:rsidR="005C766A" w:rsidRPr="00F82259" w:rsidRDefault="005C766A" w:rsidP="00BE0361">
            <w:pPr>
              <w:rPr>
                <w:rFonts w:cs="Arial"/>
                <w:b/>
                <w:bCs/>
              </w:rPr>
            </w:pPr>
            <w:r w:rsidRPr="00F82259">
              <w:rPr>
                <w:rFonts w:cs="Arial"/>
                <w:b/>
                <w:bCs/>
              </w:rPr>
              <w:t>Professional Indemnity</w:t>
            </w:r>
            <w:r w:rsidR="00F82259">
              <w:rPr>
                <w:rFonts w:cs="Arial"/>
                <w:b/>
                <w:bCs/>
              </w:rPr>
              <w:t>:</w:t>
            </w:r>
            <w:r w:rsidRPr="00F82259">
              <w:rPr>
                <w:rFonts w:cs="Arial"/>
                <w:b/>
                <w:bCs/>
              </w:rPr>
              <w:t xml:space="preserve">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00A74797">
        <w:tc>
          <w:tcPr>
            <w:tcW w:w="3397" w:type="dxa"/>
            <w:gridSpan w:val="2"/>
            <w:tcMar>
              <w:top w:w="28" w:type="dxa"/>
              <w:bottom w:w="28" w:type="dxa"/>
            </w:tcMar>
          </w:tcPr>
          <w:p w14:paraId="47146CC2" w14:textId="644EC25B" w:rsidR="005C766A" w:rsidRPr="00F82259" w:rsidRDefault="005C766A" w:rsidP="00BE0361">
            <w:pPr>
              <w:rPr>
                <w:rFonts w:cs="Arial"/>
                <w:b/>
                <w:bCs/>
              </w:rPr>
            </w:pPr>
            <w:r w:rsidRPr="00F82259">
              <w:rPr>
                <w:rFonts w:cs="Arial"/>
                <w:b/>
                <w:bCs/>
              </w:rPr>
              <w:t>Cyber Liability</w:t>
            </w:r>
            <w:r w:rsidR="00F82259">
              <w:rPr>
                <w:rFonts w:cs="Arial"/>
                <w:b/>
                <w:bCs/>
              </w:rPr>
              <w:t>:</w:t>
            </w:r>
            <w:r w:rsidRPr="00F82259">
              <w:rPr>
                <w:rFonts w:cs="Arial"/>
                <w:b/>
                <w:bCs/>
              </w:rPr>
              <w:t xml:space="preserve">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00E52D1F">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00E52D1F">
        <w:tc>
          <w:tcPr>
            <w:tcW w:w="3397"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4C125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lastRenderedPageBreak/>
              <w:t xml:space="preserve">or </w:t>
            </w:r>
          </w:p>
          <w:p w14:paraId="422A2B9B" w14:textId="5AA8A7B1" w:rsidR="00BE0361" w:rsidRPr="003F3A2A" w:rsidRDefault="00CC6FBA" w:rsidP="00BE0361">
            <w:pPr>
              <w:rPr>
                <w:rFonts w:cs="Arial"/>
              </w:rPr>
            </w:pPr>
            <w:r w:rsidRPr="003F3A2A">
              <w:rPr>
                <w:rFonts w:cs="Arial"/>
              </w:rPr>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lastRenderedPageBreak/>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4C125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74797">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004C125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004C125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004C125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02DD7708" w14:textId="0223E6C0" w:rsidR="00624FBA" w:rsidRPr="003F3A2A" w:rsidRDefault="004E306C" w:rsidP="2E3306DF">
      <w:pPr>
        <w:pStyle w:val="Heading2"/>
        <w:rPr>
          <w:rFonts w:eastAsia="Arial"/>
          <w:color w:val="54B87A"/>
          <w:sz w:val="26"/>
          <w:szCs w:val="26"/>
        </w:rPr>
      </w:pPr>
      <w:bookmarkStart w:id="7" w:name="_Toc222743899"/>
      <w:r w:rsidRPr="2E3306DF">
        <w:rPr>
          <w:rFonts w:eastAsia="Arial"/>
          <w:color w:val="54B87A"/>
          <w:sz w:val="26"/>
          <w:szCs w:val="26"/>
        </w:rPr>
        <w:lastRenderedPageBreak/>
        <w:t>Previous Contract</w:t>
      </w:r>
      <w:bookmarkEnd w:id="7"/>
    </w:p>
    <w:p w14:paraId="6C906DA6" w14:textId="282F9C17" w:rsidR="00624FBA" w:rsidRPr="003F3A2A" w:rsidRDefault="00624FBA" w:rsidP="2E3306DF"/>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00EA6E06">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00A7479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2BD8C0DB" w14:textId="77777777" w:rsidR="00175054" w:rsidRDefault="0024481A" w:rsidP="00175054">
            <w:r w:rsidRPr="0024481A">
              <w:rPr>
                <w:rFonts w:cs="Arial"/>
                <w:b/>
                <w:bCs/>
              </w:rPr>
              <w:t>Minimum requirement to remain eligible in the competition</w:t>
            </w:r>
            <w:r w:rsidRPr="0024481A">
              <w:rPr>
                <w:rFonts w:cs="Arial"/>
              </w:rPr>
              <w:t>: </w:t>
            </w:r>
            <w:r w:rsidR="00175054">
              <w:t xml:space="preserve">Details of </w:t>
            </w:r>
            <w:r w:rsidR="00175054" w:rsidRPr="1F3F16D5">
              <w:rPr>
                <w:b/>
                <w:bCs/>
              </w:rPr>
              <w:t>three (3) reference contracts</w:t>
            </w:r>
            <w:r w:rsidR="00175054">
              <w:t xml:space="preserve"> of a similar nature and scale, which demonstrate, to the satisfaction of Enterprise Ireland, the Tenderer’s experience in successfully delivering the support, maintenance and supply of audio-visual equipment and demonstrating the specific requirements set out at below. </w:t>
            </w:r>
          </w:p>
          <w:p w14:paraId="356B55AB" w14:textId="77777777" w:rsidR="00175054" w:rsidRDefault="00175054" w:rsidP="00175054">
            <w:r w:rsidRPr="00BC66BB">
              <w:t xml:space="preserve">Each reference contract must relate to services delivered </w:t>
            </w:r>
            <w:r w:rsidRPr="00BC66BB">
              <w:rPr>
                <w:b/>
                <w:bCs/>
              </w:rPr>
              <w:t xml:space="preserve">within the last </w:t>
            </w:r>
            <w:r w:rsidRPr="77B3AB49">
              <w:rPr>
                <w:b/>
                <w:bCs/>
              </w:rPr>
              <w:t>3</w:t>
            </w:r>
            <w:r>
              <w:rPr>
                <w:b/>
                <w:bCs/>
              </w:rPr>
              <w:t xml:space="preserve"> years </w:t>
            </w:r>
            <w:r w:rsidRPr="00BC66BB">
              <w:rPr>
                <w:b/>
                <w:bCs/>
              </w:rPr>
              <w:t>prior to the deadline for submission of Tenders.</w:t>
            </w:r>
            <w:r w:rsidRPr="00BC66BB">
              <w:t xml:space="preserve"> Reference contracts outside this timeframe will not be considered.</w:t>
            </w:r>
          </w:p>
          <w:p w14:paraId="71C25F3A" w14:textId="77777777" w:rsidR="00175054" w:rsidRPr="00556EE4" w:rsidRDefault="00175054" w:rsidP="00175054">
            <w:pPr>
              <w:spacing w:before="120" w:line="276" w:lineRule="auto"/>
              <w:rPr>
                <w:lang w:val="en-IE"/>
              </w:rPr>
            </w:pPr>
            <w:r w:rsidRPr="00046EA0">
              <w:t>At least one of the three reference contracts must</w:t>
            </w:r>
            <w:r w:rsidRPr="00161F98">
              <w:t xml:space="preserve"> include</w:t>
            </w:r>
            <w:r w:rsidRPr="00FF4717">
              <w:rPr>
                <w:rStyle w:val="FootnoteReference"/>
                <w:rFonts w:cs="Arial"/>
              </w:rPr>
              <w:footnoteReference w:id="26"/>
            </w:r>
            <w:r>
              <w:t>:</w:t>
            </w:r>
          </w:p>
          <w:p w14:paraId="48CC39AB" w14:textId="77777777" w:rsidR="00175054" w:rsidRPr="00161F98" w:rsidRDefault="00175054" w:rsidP="00175054">
            <w:pPr>
              <w:numPr>
                <w:ilvl w:val="0"/>
                <w:numId w:val="42"/>
              </w:numPr>
              <w:spacing w:before="120" w:after="0" w:line="276" w:lineRule="auto"/>
              <w:rPr>
                <w:lang w:val="en-IE"/>
              </w:rPr>
            </w:pPr>
            <w:r w:rsidRPr="00161F98">
              <w:rPr>
                <w:lang w:val="en-IE"/>
              </w:rPr>
              <w:t>The supply of audio-visual equipment</w:t>
            </w:r>
          </w:p>
          <w:p w14:paraId="5DCD29DD" w14:textId="77777777" w:rsidR="00175054" w:rsidRPr="00161F98" w:rsidRDefault="00175054" w:rsidP="00175054">
            <w:pPr>
              <w:numPr>
                <w:ilvl w:val="0"/>
                <w:numId w:val="42"/>
              </w:numPr>
              <w:spacing w:before="120" w:after="0" w:line="276" w:lineRule="auto"/>
              <w:rPr>
                <w:lang w:val="en-IE"/>
              </w:rPr>
            </w:pPr>
            <w:r w:rsidRPr="00161F98">
              <w:rPr>
                <w:lang w:val="en-IE"/>
              </w:rPr>
              <w:t>The maintenance and support of audio-visual equipment</w:t>
            </w:r>
          </w:p>
          <w:p w14:paraId="22CBEDD6" w14:textId="77777777" w:rsidR="00175054" w:rsidRPr="00161F98" w:rsidRDefault="00175054" w:rsidP="00175054">
            <w:pPr>
              <w:numPr>
                <w:ilvl w:val="0"/>
                <w:numId w:val="42"/>
              </w:numPr>
              <w:spacing w:before="120" w:after="0" w:line="276" w:lineRule="auto"/>
              <w:rPr>
                <w:lang w:val="en-IE"/>
              </w:rPr>
            </w:pPr>
            <w:r w:rsidRPr="00161F98">
              <w:rPr>
                <w:lang w:val="en-IE"/>
              </w:rPr>
              <w:t>Demonstrated capability to support offices located outside Dublin</w:t>
            </w:r>
          </w:p>
          <w:p w14:paraId="046FE976" w14:textId="77777777" w:rsidR="00175054" w:rsidRDefault="00175054" w:rsidP="00175054">
            <w:pPr>
              <w:spacing w:before="120" w:line="276" w:lineRule="auto"/>
              <w:ind w:left="720"/>
            </w:pPr>
          </w:p>
          <w:p w14:paraId="545C089E" w14:textId="77777777" w:rsidR="00175054" w:rsidRDefault="00175054" w:rsidP="00175054">
            <w:r w:rsidRPr="00FF4717">
              <w:t>Tenderers must use the table format in the TRD for their answers and must respond to each element of the table</w:t>
            </w:r>
            <w:r>
              <w:t xml:space="preserve"> in 3.4 Section. </w:t>
            </w:r>
          </w:p>
          <w:p w14:paraId="50354BA3" w14:textId="69C36A71" w:rsidR="00C0321B" w:rsidRPr="00C0321B" w:rsidRDefault="00175054" w:rsidP="00175054">
            <w:pPr>
              <w:rPr>
                <w:rFonts w:cs="Arial"/>
                <w:lang w:val="en-IE"/>
              </w:rPr>
            </w:pPr>
            <w:r>
              <w:t xml:space="preserve">In completing the table for each reference project, Tenderers must provide sufficient information to allow Enterprise Ireland to evaluate whether </w:t>
            </w:r>
            <w:bookmarkStart w:id="8" w:name="_Int_9zA3ZMyr"/>
            <w:r>
              <w:t>all of</w:t>
            </w:r>
            <w:bookmarkEnd w:id="8"/>
            <w:r>
              <w:t xml:space="preserve"> the requirements at above have been met and whether the services have been successfully delivered.</w:t>
            </w:r>
          </w:p>
          <w:p w14:paraId="115344FF" w14:textId="5B908C2B" w:rsidR="00172966" w:rsidRDefault="00172966" w:rsidP="00172966">
            <w:r>
              <w:t xml:space="preserve">Tenderers will note that they are to provide contact details for referees for each reference project. Enterprise Ireland has the right to contact the referees to verify the information being provided, without further reference to the Tenderer. It is the responsibility of Tenderers to satisfy themselves that the nominated contact person </w:t>
            </w:r>
            <w:bookmarkStart w:id="9" w:name="_Int_o1k8n2Vc"/>
            <w:r>
              <w:t>is in a position to</w:t>
            </w:r>
            <w:bookmarkEnd w:id="9"/>
            <w:r>
              <w:t xml:space="preserve"> provide a reference if contacted by Enterprise Ireland. Tenderers should note that Enterprise Ireland may at its discretion contact all referees or referees for the successful Tenderers only.</w:t>
            </w:r>
          </w:p>
          <w:p w14:paraId="3829277C" w14:textId="583581A4" w:rsidR="003D5C2C" w:rsidRPr="003F3A2A" w:rsidRDefault="00172966" w:rsidP="00CA0E07">
            <w:pPr>
              <w:rPr>
                <w:rFonts w:cs="Arial"/>
              </w:rPr>
            </w:pPr>
            <w:r>
              <w:lastRenderedPageBreak/>
              <w:t>Enterprise Ireland</w:t>
            </w:r>
            <w:r w:rsidRPr="00FF4717">
              <w:t xml:space="preserve"> may require supporting documentation to verify the details provided by the Tenderer and Tenderers must provide such supporting information without delay when requested by </w:t>
            </w:r>
            <w:r>
              <w:t>Enterprise Ireland</w:t>
            </w:r>
            <w:r w:rsidRPr="00FF4717">
              <w:t xml:space="preserve">. However, where the Tenderer is unable, for a valid reason, to provide the requested documentation, the Tenderer must inform </w:t>
            </w:r>
            <w:r>
              <w:t>Enterprise Ireland</w:t>
            </w:r>
            <w:r w:rsidRPr="00FF4717">
              <w:t xml:space="preserve"> of the reason as to why the documentation cannot be supplied and, if </w:t>
            </w:r>
            <w:r>
              <w:t>Enterprise Ireland</w:t>
            </w:r>
            <w:r w:rsidRPr="00FF4717">
              <w:t xml:space="preserve"> considers the reason given to be valid, provide such other suitable alternative documentation to prove, to the satisfaction of </w:t>
            </w:r>
            <w:r>
              <w:t>Enterprise Ireland</w:t>
            </w:r>
            <w:r w:rsidRPr="00FF4717">
              <w:t>, that they have the required capacity</w:t>
            </w:r>
            <w:r>
              <w:t xml:space="preserve"> to deliver the services.</w:t>
            </w: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p w14:paraId="49C84148" w14:textId="77777777" w:rsidR="009738A5" w:rsidRPr="003F3A2A" w:rsidRDefault="009738A5">
      <w:pPr>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01694B" w:rsidRPr="003F3A2A" w14:paraId="13BB2B14"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#1</w:t>
            </w:r>
          </w:p>
        </w:tc>
      </w:tr>
      <w:tr w:rsidR="0001694B" w:rsidRPr="003F3A2A" w14:paraId="27ACD4D6"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E7051E5" w14:textId="77777777" w:rsidR="0001694B" w:rsidRPr="004C6E03" w:rsidRDefault="0001694B" w:rsidP="00E52D1F">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6027771" w14:textId="77777777" w:rsidR="0001694B" w:rsidRPr="004C6E03" w:rsidRDefault="0001694B" w:rsidP="00E52D1F">
            <w:pPr>
              <w:spacing w:after="0" w:line="240" w:lineRule="auto"/>
              <w:rPr>
                <w:rFonts w:eastAsia="Calibri" w:cs="Arial"/>
              </w:rPr>
            </w:pPr>
          </w:p>
        </w:tc>
      </w:tr>
      <w:tr w:rsidR="0001694B" w:rsidRPr="003F3A2A" w14:paraId="154FAFB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6DE4B8" w14:textId="226D8F4A" w:rsidR="0001694B"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EEC2B8E" w14:textId="77777777" w:rsidR="0001694B" w:rsidRPr="004C6E03" w:rsidRDefault="0001694B" w:rsidP="00E52D1F">
            <w:pPr>
              <w:spacing w:after="0" w:line="240" w:lineRule="auto"/>
              <w:rPr>
                <w:rFonts w:eastAsia="Calibri" w:cs="Arial"/>
              </w:rPr>
            </w:pPr>
          </w:p>
        </w:tc>
      </w:tr>
      <w:tr w:rsidR="004C6E03" w:rsidRPr="003F3A2A" w14:paraId="656E4883"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D14E41C" w14:textId="77777777"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6B9E5AAC" w14:textId="77777777" w:rsidR="004C6E03" w:rsidRPr="004C6E03" w:rsidRDefault="004C6E03" w:rsidP="00E52D1F">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5097949" w14:textId="1A00C629"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157FDDD7" w14:textId="67BA2806" w:rsidR="004C6E03" w:rsidRPr="004C6E03" w:rsidRDefault="004C6E03" w:rsidP="00E52D1F">
            <w:pPr>
              <w:spacing w:after="0" w:line="240" w:lineRule="auto"/>
              <w:rPr>
                <w:rFonts w:eastAsia="Calibri" w:cs="Arial"/>
              </w:rPr>
            </w:pPr>
          </w:p>
        </w:tc>
      </w:tr>
      <w:tr w:rsidR="004C6E03" w:rsidRPr="003F3A2A" w14:paraId="726B4FD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914F46D" w14:textId="11017FF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46382189" w14:textId="77777777" w:rsidR="004C6E03" w:rsidRPr="004C6E03" w:rsidRDefault="004C6E03" w:rsidP="00E52D1F">
            <w:pPr>
              <w:spacing w:after="0" w:line="240" w:lineRule="auto"/>
              <w:rPr>
                <w:rFonts w:eastAsia="Calibri" w:cs="Arial"/>
              </w:rPr>
            </w:pPr>
          </w:p>
        </w:tc>
      </w:tr>
      <w:tr w:rsidR="004C6E03" w:rsidRPr="003F3A2A" w14:paraId="4159FE41"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723997" w14:textId="3CFCD74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28441F2E" w14:textId="77777777" w:rsidR="004C6E03" w:rsidRPr="004C6E03" w:rsidRDefault="004C6E03" w:rsidP="00E52D1F">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6CDE42" w14:textId="25FEDDA6"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6A184D4A" w14:textId="49E9C555" w:rsidR="004C6E03" w:rsidRPr="004C6E03" w:rsidRDefault="004C6E03" w:rsidP="00E52D1F">
            <w:pPr>
              <w:spacing w:after="0" w:line="240" w:lineRule="auto"/>
              <w:rPr>
                <w:rFonts w:eastAsia="Calibri" w:cs="Arial"/>
              </w:rPr>
            </w:pPr>
          </w:p>
        </w:tc>
      </w:tr>
      <w:tr w:rsidR="004C6E03" w:rsidRPr="003F3A2A" w14:paraId="5667BF8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DE6C558" w14:textId="1D05627D"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531C3E77" w14:textId="77777777" w:rsidR="004C6E03" w:rsidRPr="004C6E03" w:rsidRDefault="004C6E03" w:rsidP="004C6E03">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F9C35D" w14:textId="56925632" w:rsidR="004C6E03" w:rsidRPr="004C6E03" w:rsidRDefault="004C6E03" w:rsidP="004C6E03">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92DA034" w14:textId="580528C4" w:rsidR="004C6E03" w:rsidRPr="004C6E03" w:rsidRDefault="004C6E03" w:rsidP="004C6E03">
            <w:pPr>
              <w:spacing w:after="0" w:line="240" w:lineRule="auto"/>
              <w:rPr>
                <w:rFonts w:eastAsia="Calibri" w:cs="Arial"/>
              </w:rPr>
            </w:pPr>
          </w:p>
        </w:tc>
      </w:tr>
      <w:tr w:rsidR="004C6E03" w:rsidRPr="003F3A2A" w14:paraId="53FE263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F87940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F47E3E3" w14:textId="77777777" w:rsidR="004C6E03" w:rsidRPr="004C6E03" w:rsidRDefault="004C6E03" w:rsidP="004C6E03">
            <w:pPr>
              <w:spacing w:after="0" w:line="240" w:lineRule="auto"/>
              <w:rPr>
                <w:rFonts w:eastAsia="Calibri" w:cs="Arial"/>
              </w:rPr>
            </w:pPr>
            <w:r w:rsidRPr="004C6E03">
              <w:rPr>
                <w:rFonts w:eastAsia="Calibri" w:cs="Arial"/>
              </w:rPr>
              <w:t xml:space="preserve">€ </w:t>
            </w:r>
          </w:p>
        </w:tc>
      </w:tr>
      <w:tr w:rsidR="004C6E03" w:rsidRPr="003F3A2A" w14:paraId="657A01A5" w14:textId="77777777" w:rsidTr="004C1250">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0E3439"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3F659C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CDF16CA" w14:textId="77777777" w:rsidR="004C6E03" w:rsidRPr="004C6E03" w:rsidRDefault="004C6E03" w:rsidP="004C6E03">
            <w:pPr>
              <w:spacing w:after="0" w:line="240" w:lineRule="auto"/>
              <w:rPr>
                <w:rFonts w:eastAsia="Calibri" w:cs="Arial"/>
              </w:rPr>
            </w:pPr>
          </w:p>
        </w:tc>
      </w:tr>
      <w:tr w:rsidR="004C6E03" w:rsidRPr="003F3A2A" w14:paraId="2F328172"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49E14F9"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F975BD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CAC0B19" w14:textId="77777777" w:rsidR="004C6E03" w:rsidRPr="004C6E03" w:rsidRDefault="004C6E03" w:rsidP="004C6E03">
            <w:pPr>
              <w:spacing w:after="0" w:line="240" w:lineRule="auto"/>
              <w:rPr>
                <w:rFonts w:eastAsia="Calibri" w:cs="Arial"/>
              </w:rPr>
            </w:pPr>
          </w:p>
        </w:tc>
      </w:tr>
      <w:tr w:rsidR="004C6E03" w:rsidRPr="003F3A2A" w14:paraId="52C5E7AC"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9CB134"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946F9F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2F09661" w14:textId="77777777" w:rsidR="004C6E03" w:rsidRPr="004C6E03" w:rsidRDefault="004C6E03" w:rsidP="004C6E03">
            <w:pPr>
              <w:spacing w:after="0" w:line="240" w:lineRule="auto"/>
              <w:rPr>
                <w:rFonts w:eastAsia="Calibri" w:cs="Arial"/>
              </w:rPr>
            </w:pPr>
          </w:p>
        </w:tc>
      </w:tr>
      <w:tr w:rsidR="004C6E03" w:rsidRPr="003F3A2A" w14:paraId="253A2480"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D55828F"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47E6FF5"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199D2D6" w14:textId="77777777" w:rsidR="004C6E03" w:rsidRPr="004C6E03" w:rsidRDefault="004C6E03" w:rsidP="004C6E03">
            <w:pPr>
              <w:spacing w:after="0" w:line="240" w:lineRule="auto"/>
              <w:rPr>
                <w:rFonts w:eastAsia="Calibri" w:cs="Arial"/>
              </w:rPr>
            </w:pPr>
          </w:p>
        </w:tc>
      </w:tr>
      <w:tr w:rsidR="008E5A85" w:rsidRPr="00855C93" w14:paraId="5DFA1371"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EE04D15" w14:textId="77777777" w:rsidR="008E5A85" w:rsidRPr="008E5A85" w:rsidRDefault="008E5A85" w:rsidP="008E5A85">
            <w:pPr>
              <w:spacing w:before="120" w:after="120"/>
              <w:rPr>
                <w:rFonts w:eastAsia="Calibri" w:cs="Arial"/>
                <w:highlight w:val="yellow"/>
              </w:rPr>
            </w:pPr>
            <w:r w:rsidRPr="00172966">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8E5A85" w:rsidRPr="00855C93" w14:paraId="04659EF2" w14:textId="77777777" w:rsidTr="00F82259">
        <w:tc>
          <w:tcPr>
            <w:tcW w:w="3532" w:type="dxa"/>
            <w:shd w:val="clear" w:color="auto" w:fill="00804B"/>
            <w:tcMar>
              <w:top w:w="28" w:type="dxa"/>
              <w:bottom w:w="28" w:type="dxa"/>
            </w:tcMar>
            <w:vAlign w:val="center"/>
          </w:tcPr>
          <w:p w14:paraId="5DC8B6B5" w14:textId="7166D984" w:rsidR="008E5A85" w:rsidRPr="004073C6" w:rsidRDefault="004073C6" w:rsidP="004073C6">
            <w:pPr>
              <w:spacing w:before="120" w:after="0" w:line="276" w:lineRule="auto"/>
              <w:rPr>
                <w:b/>
                <w:bCs/>
                <w:color w:val="FFFFFF" w:themeColor="background1"/>
                <w:lang w:val="en-IE"/>
              </w:rPr>
            </w:pPr>
            <w:r w:rsidRPr="004073C6">
              <w:rPr>
                <w:b/>
                <w:bCs/>
                <w:color w:val="FFFFFF" w:themeColor="background1"/>
                <w:lang w:val="en-IE"/>
              </w:rPr>
              <w:t>The supply of audio-visual equipment</w:t>
            </w:r>
          </w:p>
        </w:tc>
        <w:tc>
          <w:tcPr>
            <w:tcW w:w="5484" w:type="dxa"/>
            <w:tcMar>
              <w:top w:w="28" w:type="dxa"/>
              <w:bottom w:w="28" w:type="dxa"/>
            </w:tcMar>
            <w:vAlign w:val="center"/>
          </w:tcPr>
          <w:p w14:paraId="781623BA" w14:textId="77777777" w:rsidR="008E5A85" w:rsidRPr="00855C93" w:rsidRDefault="008E5A85" w:rsidP="00E52D1F"/>
        </w:tc>
      </w:tr>
      <w:tr w:rsidR="008E5A85" w:rsidRPr="00855C93" w14:paraId="3EA40392" w14:textId="77777777" w:rsidTr="00F82259">
        <w:tc>
          <w:tcPr>
            <w:tcW w:w="3532" w:type="dxa"/>
            <w:shd w:val="clear" w:color="auto" w:fill="00804B"/>
            <w:tcMar>
              <w:top w:w="28" w:type="dxa"/>
              <w:bottom w:w="28" w:type="dxa"/>
            </w:tcMar>
            <w:vAlign w:val="center"/>
          </w:tcPr>
          <w:p w14:paraId="498F4D81" w14:textId="65651A06" w:rsidR="008E5A85" w:rsidRPr="004073C6" w:rsidRDefault="004073C6" w:rsidP="00E52D1F">
            <w:pPr>
              <w:rPr>
                <w:rFonts w:cs="Arial"/>
                <w:b/>
                <w:bCs/>
                <w:color w:val="FFFFFF" w:themeColor="background1"/>
              </w:rPr>
            </w:pPr>
            <w:r w:rsidRPr="004073C6">
              <w:rPr>
                <w:rFonts w:cs="Arial"/>
                <w:b/>
                <w:bCs/>
                <w:color w:val="FFFFFF" w:themeColor="background1"/>
              </w:rPr>
              <w:t>The maintenance and support of Audio-Visual equipment</w:t>
            </w:r>
          </w:p>
        </w:tc>
        <w:tc>
          <w:tcPr>
            <w:tcW w:w="5484" w:type="dxa"/>
            <w:tcMar>
              <w:top w:w="28" w:type="dxa"/>
              <w:bottom w:w="28" w:type="dxa"/>
            </w:tcMar>
            <w:vAlign w:val="center"/>
          </w:tcPr>
          <w:p w14:paraId="199D326B" w14:textId="77777777" w:rsidR="008E5A85" w:rsidRPr="00855C93" w:rsidRDefault="008E5A85" w:rsidP="00E52D1F"/>
        </w:tc>
      </w:tr>
      <w:tr w:rsidR="008E5A85" w:rsidRPr="00855C93" w14:paraId="28F3726B" w14:textId="77777777" w:rsidTr="00F82259">
        <w:tc>
          <w:tcPr>
            <w:tcW w:w="3532" w:type="dxa"/>
            <w:shd w:val="clear" w:color="auto" w:fill="00804B"/>
            <w:tcMar>
              <w:top w:w="28" w:type="dxa"/>
              <w:bottom w:w="28" w:type="dxa"/>
            </w:tcMar>
            <w:vAlign w:val="center"/>
          </w:tcPr>
          <w:p w14:paraId="3529C391" w14:textId="07C222D6" w:rsidR="008E5A85" w:rsidRPr="004073C6" w:rsidRDefault="004073C6" w:rsidP="00E52D1F">
            <w:pPr>
              <w:rPr>
                <w:rFonts w:cs="Arial"/>
                <w:b/>
                <w:bCs/>
                <w:color w:val="FFFFFF" w:themeColor="background1"/>
              </w:rPr>
            </w:pPr>
            <w:r w:rsidRPr="004073C6">
              <w:rPr>
                <w:rFonts w:cs="Arial"/>
                <w:b/>
                <w:bCs/>
                <w:color w:val="FFFFFF" w:themeColor="background1"/>
              </w:rPr>
              <w:t>Demonstrated capability to support offices located outside Dublin</w:t>
            </w:r>
          </w:p>
        </w:tc>
        <w:tc>
          <w:tcPr>
            <w:tcW w:w="5484" w:type="dxa"/>
            <w:tcMar>
              <w:top w:w="28" w:type="dxa"/>
              <w:bottom w:w="28" w:type="dxa"/>
            </w:tcMar>
            <w:vAlign w:val="center"/>
          </w:tcPr>
          <w:p w14:paraId="1E406F1D" w14:textId="77777777" w:rsidR="008E5A85" w:rsidRPr="00855C93" w:rsidRDefault="008E5A85" w:rsidP="00E52D1F"/>
        </w:tc>
      </w:tr>
      <w:tr w:rsidR="008E5A85" w:rsidRPr="00855C93" w14:paraId="0ED6932E" w14:textId="77777777" w:rsidTr="00F82259">
        <w:tc>
          <w:tcPr>
            <w:tcW w:w="3532" w:type="dxa"/>
            <w:shd w:val="clear" w:color="auto" w:fill="00804B"/>
            <w:tcMar>
              <w:top w:w="28" w:type="dxa"/>
              <w:bottom w:w="28" w:type="dxa"/>
            </w:tcMar>
            <w:vAlign w:val="center"/>
          </w:tcPr>
          <w:p w14:paraId="1E794645" w14:textId="77777777" w:rsidR="008E5A85" w:rsidRPr="00F82259" w:rsidRDefault="008E5A85" w:rsidP="00E52D1F">
            <w:pPr>
              <w:rPr>
                <w:rFonts w:cs="Arial"/>
                <w:b/>
                <w:bCs/>
                <w:color w:val="FFFFFF" w:themeColor="background1"/>
              </w:rPr>
            </w:pPr>
            <w:r w:rsidRPr="00F82259">
              <w:rPr>
                <w:rFonts w:cs="Arial"/>
                <w:b/>
                <w:bCs/>
                <w:color w:val="FFFFFF" w:themeColor="background1"/>
              </w:rPr>
              <w:t>Any other relevant information:</w:t>
            </w:r>
          </w:p>
        </w:tc>
        <w:tc>
          <w:tcPr>
            <w:tcW w:w="5484" w:type="dxa"/>
            <w:tcMar>
              <w:top w:w="28" w:type="dxa"/>
              <w:bottom w:w="28" w:type="dxa"/>
            </w:tcMar>
            <w:vAlign w:val="center"/>
          </w:tcPr>
          <w:p w14:paraId="2D897EEA" w14:textId="77777777" w:rsidR="008E5A85" w:rsidRPr="00855C93" w:rsidRDefault="008E5A85" w:rsidP="00E52D1F"/>
        </w:tc>
      </w:tr>
    </w:tbl>
    <w:p w14:paraId="50C13CDE" w14:textId="658E68C6" w:rsidR="009165CB" w:rsidRPr="003F3A2A" w:rsidRDefault="0001694B" w:rsidP="004C1250">
      <w:r w:rsidRPr="003F3A2A">
        <w:t>Please use this free text page(s) for your response.</w:t>
      </w:r>
      <w:r w:rsidR="00691030" w:rsidRPr="003F3A2A">
        <w:t xml:space="preserve"> </w:t>
      </w:r>
    </w:p>
    <w:p w14:paraId="35376CF0" w14:textId="52595E15" w:rsidR="009165CB" w:rsidRDefault="009165CB" w:rsidP="004C1250">
      <w:r w:rsidRPr="003F3A2A">
        <w:t xml:space="preserve">Tenderers may upload supporting documents as separate documents with their response, and they must be clearly identified e.g. referring to the relevant Reference Contract number to which is applies. </w:t>
      </w:r>
    </w:p>
    <w:p w14:paraId="75DC04F0" w14:textId="77777777" w:rsidR="004E306C" w:rsidRPr="003F3A2A" w:rsidRDefault="004E306C" w:rsidP="004C1250"/>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1845"/>
        <w:gridCol w:w="1417"/>
        <w:gridCol w:w="2126"/>
        <w:gridCol w:w="566"/>
        <w:gridCol w:w="1145"/>
        <w:gridCol w:w="981"/>
        <w:gridCol w:w="936"/>
      </w:tblGrid>
      <w:tr w:rsidR="2E3306DF" w14:paraId="3CCB3884" w14:textId="77777777" w:rsidTr="2E3306DF">
        <w:trPr>
          <w:trHeight w:val="425"/>
        </w:trPr>
        <w:tc>
          <w:tcPr>
            <w:tcW w:w="901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E864882" w14:textId="5B184237" w:rsidR="2E3306DF" w:rsidRDefault="2E3306DF" w:rsidP="2E3306DF">
            <w:pPr>
              <w:spacing w:after="0" w:line="240" w:lineRule="auto"/>
              <w:jc w:val="center"/>
              <w:rPr>
                <w:rFonts w:eastAsia="Calibri" w:cs="Arial"/>
                <w:b/>
                <w:bCs/>
                <w:color w:val="FFFFFF" w:themeColor="background1"/>
                <w:sz w:val="24"/>
                <w:szCs w:val="24"/>
              </w:rPr>
            </w:pPr>
            <w:r w:rsidRPr="2E3306DF">
              <w:rPr>
                <w:rFonts w:eastAsia="Calibri" w:cs="Arial"/>
                <w:b/>
                <w:bCs/>
                <w:color w:val="FFFFFF" w:themeColor="background1"/>
                <w:sz w:val="24"/>
                <w:szCs w:val="24"/>
              </w:rPr>
              <w:lastRenderedPageBreak/>
              <w:t>Reference Contract #</w:t>
            </w:r>
            <w:r w:rsidR="3E19F41B" w:rsidRPr="2E3306DF">
              <w:rPr>
                <w:rFonts w:eastAsia="Calibri" w:cs="Arial"/>
                <w:b/>
                <w:bCs/>
                <w:color w:val="FFFFFF" w:themeColor="background1"/>
                <w:sz w:val="24"/>
                <w:szCs w:val="24"/>
              </w:rPr>
              <w:t>2</w:t>
            </w:r>
          </w:p>
        </w:tc>
      </w:tr>
      <w:tr w:rsidR="2E3306DF" w14:paraId="1A605169"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EAFBF8A"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Title of Contract</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A88CE" w14:textId="77777777" w:rsidR="2E3306DF" w:rsidRDefault="2E3306DF" w:rsidP="2E3306DF">
            <w:pPr>
              <w:spacing w:after="0" w:line="240" w:lineRule="auto"/>
              <w:rPr>
                <w:rFonts w:eastAsia="Calibri" w:cs="Arial"/>
              </w:rPr>
            </w:pPr>
          </w:p>
        </w:tc>
      </w:tr>
      <w:tr w:rsidR="2E3306DF" w14:paraId="0CD6D640"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0A0A6434" w14:textId="226D8F4A"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Client / Recipient of services</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0FDD2" w14:textId="77777777" w:rsidR="2E3306DF" w:rsidRDefault="2E3306DF" w:rsidP="2E3306DF">
            <w:pPr>
              <w:spacing w:after="0" w:line="240" w:lineRule="auto"/>
              <w:rPr>
                <w:rFonts w:eastAsia="Calibri" w:cs="Arial"/>
              </w:rPr>
            </w:pPr>
          </w:p>
        </w:tc>
      </w:tr>
      <w:tr w:rsidR="2E3306DF" w14:paraId="30B21B5D"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252D6A6"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Contract start date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042E88" w14:textId="77777777" w:rsidR="2E3306DF" w:rsidRDefault="2E3306DF" w:rsidP="2E3306DF">
            <w:pPr>
              <w:spacing w:after="0" w:line="240" w:lineRule="auto"/>
              <w:rPr>
                <w:rFonts w:eastAsia="Calibri" w:cs="Arial"/>
              </w:rPr>
            </w:pPr>
          </w:p>
        </w:tc>
        <w:tc>
          <w:tcPr>
            <w:tcW w:w="1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FF15F24" w14:textId="1A00C629"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End Date</w:t>
            </w:r>
          </w:p>
        </w:tc>
        <w:tc>
          <w:tcPr>
            <w:tcW w:w="19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47970B" w14:textId="67BA2806" w:rsidR="2E3306DF" w:rsidRDefault="2E3306DF" w:rsidP="2E3306DF">
            <w:pPr>
              <w:spacing w:after="0" w:line="240" w:lineRule="auto"/>
              <w:rPr>
                <w:rFonts w:eastAsia="Calibri" w:cs="Arial"/>
              </w:rPr>
            </w:pPr>
          </w:p>
        </w:tc>
      </w:tr>
      <w:tr w:rsidR="2E3306DF" w14:paraId="4F64C46A"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101FE1C" w14:textId="11017FF8"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 xml:space="preserve">Duration of relationship </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7EC1C3" w14:textId="77777777" w:rsidR="2E3306DF" w:rsidRDefault="2E3306DF" w:rsidP="2E3306DF">
            <w:pPr>
              <w:spacing w:after="0" w:line="240" w:lineRule="auto"/>
              <w:rPr>
                <w:rFonts w:eastAsia="Calibri" w:cs="Arial"/>
              </w:rPr>
            </w:pPr>
          </w:p>
        </w:tc>
      </w:tr>
      <w:tr w:rsidR="2E3306DF" w14:paraId="7ED000C1"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7FFEE41" w14:textId="3CFCD748"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 xml:space="preserve">Role of Tenderer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AEE5FB" w14:textId="77777777" w:rsidR="2E3306DF" w:rsidRDefault="2E3306DF" w:rsidP="2E3306D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6096B94" w14:textId="25FEDDA6"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 xml:space="preserve">% of overall effort provided </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70F9E6" w14:textId="49E9C555" w:rsidR="2E3306DF" w:rsidRDefault="2E3306DF" w:rsidP="2E3306DF">
            <w:pPr>
              <w:spacing w:after="0" w:line="240" w:lineRule="auto"/>
              <w:rPr>
                <w:rFonts w:eastAsia="Calibri" w:cs="Arial"/>
              </w:rPr>
            </w:pPr>
          </w:p>
        </w:tc>
      </w:tr>
      <w:tr w:rsidR="2E3306DF" w14:paraId="344B63A2"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6117631" w14:textId="1D05627D"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Role of 3</w:t>
            </w:r>
            <w:r w:rsidRPr="2E3306DF">
              <w:rPr>
                <w:rFonts w:eastAsia="Calibri" w:cs="Arial"/>
                <w:b/>
                <w:bCs/>
                <w:color w:val="FFFFFF" w:themeColor="background1"/>
                <w:vertAlign w:val="superscript"/>
              </w:rPr>
              <w:t>rd</w:t>
            </w:r>
            <w:r w:rsidRPr="2E3306DF">
              <w:rPr>
                <w:rFonts w:eastAsia="Calibri" w:cs="Arial"/>
                <w:b/>
                <w:bCs/>
                <w:color w:val="FFFFFF" w:themeColor="background1"/>
              </w:rPr>
              <w:t xml:space="preserve"> parties (if applicable)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250442" w14:textId="77777777" w:rsidR="2E3306DF" w:rsidRDefault="2E3306DF" w:rsidP="2E3306D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1CF78C6" w14:textId="56925632" w:rsidR="2E3306DF" w:rsidRDefault="2E3306DF" w:rsidP="2E3306DF">
            <w:pPr>
              <w:spacing w:after="0" w:line="240" w:lineRule="auto"/>
              <w:rPr>
                <w:rFonts w:eastAsia="Calibri" w:cs="Arial"/>
              </w:rPr>
            </w:pPr>
            <w:r w:rsidRPr="2E3306DF">
              <w:rPr>
                <w:rFonts w:eastAsia="Calibri" w:cs="Arial"/>
                <w:b/>
                <w:bCs/>
                <w:color w:val="FFFFFF" w:themeColor="background1"/>
              </w:rPr>
              <w:t xml:space="preserve">% of overall effort provided </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20BB6B" w14:textId="580528C4" w:rsidR="2E3306DF" w:rsidRDefault="2E3306DF" w:rsidP="2E3306DF">
            <w:pPr>
              <w:spacing w:after="0" w:line="240" w:lineRule="auto"/>
              <w:rPr>
                <w:rFonts w:eastAsia="Calibri" w:cs="Arial"/>
              </w:rPr>
            </w:pPr>
          </w:p>
        </w:tc>
      </w:tr>
      <w:tr w:rsidR="2E3306DF" w14:paraId="66AEAB5B"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4849E0B"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Contract Value excluding VAT</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B2F177" w14:textId="77777777" w:rsidR="2E3306DF" w:rsidRDefault="2E3306DF" w:rsidP="2E3306DF">
            <w:pPr>
              <w:spacing w:after="0" w:line="240" w:lineRule="auto"/>
              <w:rPr>
                <w:rFonts w:eastAsia="Calibri" w:cs="Arial"/>
              </w:rPr>
            </w:pPr>
            <w:r w:rsidRPr="2E3306DF">
              <w:rPr>
                <w:rFonts w:eastAsia="Calibri" w:cs="Arial"/>
              </w:rPr>
              <w:t xml:space="preserve">€ </w:t>
            </w:r>
          </w:p>
        </w:tc>
      </w:tr>
      <w:tr w:rsidR="2E3306DF" w14:paraId="1311D288" w14:textId="77777777" w:rsidTr="2E3306DF">
        <w:trPr>
          <w:trHeight w:val="425"/>
        </w:trPr>
        <w:tc>
          <w:tcPr>
            <w:tcW w:w="18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09CEB9D"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Contract reference</w:t>
            </w: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105EE301"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Name</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415EC54" w14:textId="77777777" w:rsidR="2E3306DF" w:rsidRDefault="2E3306DF" w:rsidP="2E3306DF">
            <w:pPr>
              <w:spacing w:after="0" w:line="240" w:lineRule="auto"/>
              <w:rPr>
                <w:rFonts w:eastAsia="Calibri" w:cs="Arial"/>
              </w:rPr>
            </w:pPr>
          </w:p>
        </w:tc>
      </w:tr>
      <w:tr w:rsidR="2E3306DF" w14:paraId="7DF0F4BC" w14:textId="77777777" w:rsidTr="2E3306DF">
        <w:trPr>
          <w:trHeight w:val="425"/>
        </w:trPr>
        <w:tc>
          <w:tcPr>
            <w:tcW w:w="1845" w:type="dxa"/>
            <w:vMerge/>
          </w:tcPr>
          <w:p w14:paraId="12AC2FFF" w14:textId="77777777" w:rsidR="00D13E24" w:rsidRDefault="00D13E24"/>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32B731BC"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Address</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E79F9CF" w14:textId="77777777" w:rsidR="2E3306DF" w:rsidRDefault="2E3306DF" w:rsidP="2E3306DF">
            <w:pPr>
              <w:spacing w:after="0" w:line="240" w:lineRule="auto"/>
              <w:rPr>
                <w:rFonts w:eastAsia="Calibri" w:cs="Arial"/>
              </w:rPr>
            </w:pPr>
          </w:p>
        </w:tc>
      </w:tr>
      <w:tr w:rsidR="2E3306DF" w14:paraId="3D91A4B6" w14:textId="77777777" w:rsidTr="2E3306DF">
        <w:trPr>
          <w:trHeight w:val="425"/>
        </w:trPr>
        <w:tc>
          <w:tcPr>
            <w:tcW w:w="1845" w:type="dxa"/>
            <w:vMerge/>
          </w:tcPr>
          <w:p w14:paraId="2408CB72" w14:textId="77777777" w:rsidR="00D13E24" w:rsidRDefault="00D13E24"/>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0F74D984"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Telephone</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96112A6" w14:textId="77777777" w:rsidR="2E3306DF" w:rsidRDefault="2E3306DF" w:rsidP="2E3306DF">
            <w:pPr>
              <w:spacing w:after="0" w:line="240" w:lineRule="auto"/>
              <w:rPr>
                <w:rFonts w:eastAsia="Calibri" w:cs="Arial"/>
              </w:rPr>
            </w:pPr>
          </w:p>
        </w:tc>
      </w:tr>
      <w:tr w:rsidR="2E3306DF" w14:paraId="48914126" w14:textId="77777777" w:rsidTr="2E3306DF">
        <w:trPr>
          <w:trHeight w:val="425"/>
        </w:trPr>
        <w:tc>
          <w:tcPr>
            <w:tcW w:w="1845" w:type="dxa"/>
            <w:vMerge/>
          </w:tcPr>
          <w:p w14:paraId="4413D2DE" w14:textId="77777777" w:rsidR="00D13E24" w:rsidRDefault="00D13E24"/>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7790E158"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Email</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8D944AD" w14:textId="77777777" w:rsidR="2E3306DF" w:rsidRDefault="2E3306DF" w:rsidP="2E3306DF">
            <w:pPr>
              <w:spacing w:after="0" w:line="240" w:lineRule="auto"/>
              <w:rPr>
                <w:rFonts w:eastAsia="Calibri" w:cs="Arial"/>
              </w:rPr>
            </w:pPr>
          </w:p>
        </w:tc>
      </w:tr>
      <w:tr w:rsidR="2E3306DF" w14:paraId="47D3AD5B" w14:textId="77777777" w:rsidTr="2E3306DF">
        <w:trPr>
          <w:trHeight w:val="425"/>
        </w:trPr>
        <w:tc>
          <w:tcPr>
            <w:tcW w:w="901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55852" w14:textId="77777777" w:rsidR="2E3306DF" w:rsidRPr="004073C6" w:rsidRDefault="2E3306DF" w:rsidP="2E3306DF">
            <w:pPr>
              <w:spacing w:before="120" w:after="120"/>
              <w:rPr>
                <w:rFonts w:eastAsia="Calibri" w:cs="Arial"/>
              </w:rPr>
            </w:pPr>
            <w:r w:rsidRPr="004073C6">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Look w:val="04A0" w:firstRow="1" w:lastRow="0" w:firstColumn="1" w:lastColumn="0" w:noHBand="0" w:noVBand="1"/>
      </w:tblPr>
      <w:tblGrid>
        <w:gridCol w:w="3532"/>
        <w:gridCol w:w="5484"/>
      </w:tblGrid>
      <w:tr w:rsidR="004073C6" w14:paraId="2431F433" w14:textId="77777777" w:rsidTr="2E3306DF">
        <w:trPr>
          <w:trHeight w:val="300"/>
        </w:trPr>
        <w:tc>
          <w:tcPr>
            <w:tcW w:w="3532" w:type="dxa"/>
            <w:shd w:val="clear" w:color="auto" w:fill="00804B"/>
            <w:tcMar>
              <w:top w:w="28" w:type="dxa"/>
              <w:bottom w:w="28" w:type="dxa"/>
            </w:tcMar>
            <w:vAlign w:val="center"/>
          </w:tcPr>
          <w:p w14:paraId="203F11A3" w14:textId="30C20AA7" w:rsidR="004073C6" w:rsidRDefault="004073C6" w:rsidP="004073C6">
            <w:pPr>
              <w:rPr>
                <w:rFonts w:cs="Arial"/>
                <w:b/>
                <w:bCs/>
                <w:color w:val="FFFFFF" w:themeColor="background1"/>
              </w:rPr>
            </w:pPr>
            <w:r w:rsidRPr="004073C6">
              <w:rPr>
                <w:b/>
                <w:bCs/>
                <w:color w:val="FFFFFF" w:themeColor="background1"/>
                <w:lang w:val="en-IE"/>
              </w:rPr>
              <w:t>The supply of audio-visual equipment</w:t>
            </w:r>
          </w:p>
        </w:tc>
        <w:tc>
          <w:tcPr>
            <w:tcW w:w="5484" w:type="dxa"/>
            <w:tcMar>
              <w:top w:w="28" w:type="dxa"/>
              <w:bottom w:w="28" w:type="dxa"/>
            </w:tcMar>
            <w:vAlign w:val="center"/>
          </w:tcPr>
          <w:p w14:paraId="4D5A3053" w14:textId="77777777" w:rsidR="004073C6" w:rsidRDefault="004073C6" w:rsidP="004073C6"/>
        </w:tc>
      </w:tr>
      <w:tr w:rsidR="004073C6" w14:paraId="4E423E0B" w14:textId="77777777" w:rsidTr="2E3306DF">
        <w:trPr>
          <w:trHeight w:val="300"/>
        </w:trPr>
        <w:tc>
          <w:tcPr>
            <w:tcW w:w="3532" w:type="dxa"/>
            <w:shd w:val="clear" w:color="auto" w:fill="00804B"/>
            <w:tcMar>
              <w:top w:w="28" w:type="dxa"/>
              <w:bottom w:w="28" w:type="dxa"/>
            </w:tcMar>
            <w:vAlign w:val="center"/>
          </w:tcPr>
          <w:p w14:paraId="2C94E392" w14:textId="127A9978" w:rsidR="004073C6" w:rsidRDefault="004073C6" w:rsidP="004073C6">
            <w:pPr>
              <w:rPr>
                <w:rFonts w:cs="Arial"/>
                <w:b/>
                <w:bCs/>
                <w:color w:val="FFFFFF" w:themeColor="background1"/>
              </w:rPr>
            </w:pPr>
            <w:r w:rsidRPr="004073C6">
              <w:rPr>
                <w:rFonts w:cs="Arial"/>
                <w:b/>
                <w:bCs/>
                <w:color w:val="FFFFFF" w:themeColor="background1"/>
              </w:rPr>
              <w:t>The maintenance and support of Audio-Visual equipment</w:t>
            </w:r>
          </w:p>
        </w:tc>
        <w:tc>
          <w:tcPr>
            <w:tcW w:w="5484" w:type="dxa"/>
            <w:tcMar>
              <w:top w:w="28" w:type="dxa"/>
              <w:bottom w:w="28" w:type="dxa"/>
            </w:tcMar>
            <w:vAlign w:val="center"/>
          </w:tcPr>
          <w:p w14:paraId="30DEEBAF" w14:textId="77777777" w:rsidR="004073C6" w:rsidRDefault="004073C6" w:rsidP="004073C6"/>
        </w:tc>
      </w:tr>
      <w:tr w:rsidR="004073C6" w14:paraId="3BC18845" w14:textId="77777777" w:rsidTr="2E3306DF">
        <w:trPr>
          <w:trHeight w:val="300"/>
        </w:trPr>
        <w:tc>
          <w:tcPr>
            <w:tcW w:w="3532" w:type="dxa"/>
            <w:shd w:val="clear" w:color="auto" w:fill="00804B"/>
            <w:tcMar>
              <w:top w:w="28" w:type="dxa"/>
              <w:bottom w:w="28" w:type="dxa"/>
            </w:tcMar>
            <w:vAlign w:val="center"/>
          </w:tcPr>
          <w:p w14:paraId="5415E976" w14:textId="2F57D8DC" w:rsidR="004073C6" w:rsidRDefault="004073C6" w:rsidP="004073C6">
            <w:pPr>
              <w:rPr>
                <w:rFonts w:cs="Arial"/>
                <w:b/>
                <w:bCs/>
                <w:color w:val="FFFFFF" w:themeColor="background1"/>
              </w:rPr>
            </w:pPr>
            <w:r w:rsidRPr="004073C6">
              <w:rPr>
                <w:rFonts w:cs="Arial"/>
                <w:b/>
                <w:bCs/>
                <w:color w:val="FFFFFF" w:themeColor="background1"/>
              </w:rPr>
              <w:t>Demonstrated capability to support offices located outside Dublin</w:t>
            </w:r>
          </w:p>
        </w:tc>
        <w:tc>
          <w:tcPr>
            <w:tcW w:w="5484" w:type="dxa"/>
            <w:tcMar>
              <w:top w:w="28" w:type="dxa"/>
              <w:bottom w:w="28" w:type="dxa"/>
            </w:tcMar>
            <w:vAlign w:val="center"/>
          </w:tcPr>
          <w:p w14:paraId="4BB3A077" w14:textId="77777777" w:rsidR="004073C6" w:rsidRDefault="004073C6" w:rsidP="004073C6"/>
        </w:tc>
      </w:tr>
      <w:tr w:rsidR="2E3306DF" w14:paraId="757F9223" w14:textId="77777777" w:rsidTr="2E3306DF">
        <w:trPr>
          <w:trHeight w:val="300"/>
        </w:trPr>
        <w:tc>
          <w:tcPr>
            <w:tcW w:w="3532" w:type="dxa"/>
            <w:shd w:val="clear" w:color="auto" w:fill="00804B"/>
            <w:tcMar>
              <w:top w:w="28" w:type="dxa"/>
              <w:bottom w:w="28" w:type="dxa"/>
            </w:tcMar>
            <w:vAlign w:val="center"/>
          </w:tcPr>
          <w:p w14:paraId="62B25674" w14:textId="77777777" w:rsidR="2E3306DF" w:rsidRDefault="2E3306DF" w:rsidP="2E3306DF">
            <w:pPr>
              <w:rPr>
                <w:rFonts w:cs="Arial"/>
                <w:b/>
                <w:bCs/>
                <w:color w:val="FFFFFF" w:themeColor="background1"/>
              </w:rPr>
            </w:pPr>
            <w:r w:rsidRPr="2E3306DF">
              <w:rPr>
                <w:rFonts w:cs="Arial"/>
                <w:b/>
                <w:bCs/>
                <w:color w:val="FFFFFF" w:themeColor="background1"/>
              </w:rPr>
              <w:t>Any other relevant information:</w:t>
            </w:r>
          </w:p>
        </w:tc>
        <w:tc>
          <w:tcPr>
            <w:tcW w:w="5484" w:type="dxa"/>
            <w:tcMar>
              <w:top w:w="28" w:type="dxa"/>
              <w:bottom w:w="28" w:type="dxa"/>
            </w:tcMar>
            <w:vAlign w:val="center"/>
          </w:tcPr>
          <w:p w14:paraId="7BD3FE66" w14:textId="77777777" w:rsidR="2E3306DF" w:rsidRDefault="2E3306DF"/>
        </w:tc>
      </w:tr>
    </w:tbl>
    <w:p w14:paraId="1CB6C688" w14:textId="08A71805" w:rsidR="00DB49C7" w:rsidRDefault="2627E6EE" w:rsidP="00571F6C">
      <w:r>
        <w:t>Please use this free text page(s) for your response</w:t>
      </w:r>
    </w:p>
    <w:p w14:paraId="345AF58D" w14:textId="188C95A7" w:rsidR="00DF4E5C" w:rsidRDefault="00DF4E5C">
      <w:r>
        <w:br w:type="page"/>
      </w: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1845"/>
        <w:gridCol w:w="1417"/>
        <w:gridCol w:w="2126"/>
        <w:gridCol w:w="566"/>
        <w:gridCol w:w="1145"/>
        <w:gridCol w:w="981"/>
        <w:gridCol w:w="936"/>
      </w:tblGrid>
      <w:tr w:rsidR="2E3306DF" w14:paraId="544CAD92" w14:textId="77777777" w:rsidTr="2E3306DF">
        <w:trPr>
          <w:trHeight w:val="425"/>
        </w:trPr>
        <w:tc>
          <w:tcPr>
            <w:tcW w:w="901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E47A8A1" w14:textId="3F88BC43" w:rsidR="2E3306DF" w:rsidRDefault="2E3306DF" w:rsidP="2E3306DF">
            <w:pPr>
              <w:spacing w:after="0" w:line="240" w:lineRule="auto"/>
              <w:jc w:val="center"/>
              <w:rPr>
                <w:rFonts w:eastAsia="Calibri" w:cs="Arial"/>
                <w:b/>
                <w:bCs/>
                <w:color w:val="FFFFFF" w:themeColor="background1"/>
                <w:sz w:val="24"/>
                <w:szCs w:val="24"/>
              </w:rPr>
            </w:pPr>
            <w:r w:rsidRPr="2E3306DF">
              <w:rPr>
                <w:rFonts w:eastAsia="Calibri" w:cs="Arial"/>
                <w:b/>
                <w:bCs/>
                <w:color w:val="FFFFFF" w:themeColor="background1"/>
                <w:sz w:val="24"/>
                <w:szCs w:val="24"/>
              </w:rPr>
              <w:lastRenderedPageBreak/>
              <w:t>Reference Contract #</w:t>
            </w:r>
            <w:r w:rsidR="4D405D19" w:rsidRPr="2E3306DF">
              <w:rPr>
                <w:rFonts w:eastAsia="Calibri" w:cs="Arial"/>
                <w:b/>
                <w:bCs/>
                <w:color w:val="FFFFFF" w:themeColor="background1"/>
                <w:sz w:val="24"/>
                <w:szCs w:val="24"/>
              </w:rPr>
              <w:t>3</w:t>
            </w:r>
          </w:p>
        </w:tc>
      </w:tr>
      <w:tr w:rsidR="2E3306DF" w14:paraId="27BB704D"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8EC11D0"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Title of Contract</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C86BD" w14:textId="77777777" w:rsidR="2E3306DF" w:rsidRDefault="2E3306DF" w:rsidP="2E3306DF">
            <w:pPr>
              <w:spacing w:after="0" w:line="240" w:lineRule="auto"/>
              <w:rPr>
                <w:rFonts w:eastAsia="Calibri" w:cs="Arial"/>
              </w:rPr>
            </w:pPr>
          </w:p>
        </w:tc>
      </w:tr>
      <w:tr w:rsidR="2E3306DF" w14:paraId="05DB98F0"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48326E1" w14:textId="226D8F4A"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Client / Recipient of services</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E99C3" w14:textId="77777777" w:rsidR="2E3306DF" w:rsidRDefault="2E3306DF" w:rsidP="2E3306DF">
            <w:pPr>
              <w:spacing w:after="0" w:line="240" w:lineRule="auto"/>
              <w:rPr>
                <w:rFonts w:eastAsia="Calibri" w:cs="Arial"/>
              </w:rPr>
            </w:pPr>
          </w:p>
        </w:tc>
      </w:tr>
      <w:tr w:rsidR="2E3306DF" w14:paraId="2614B01A"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EDA6223"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Contract start date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FC2BD2" w14:textId="77777777" w:rsidR="2E3306DF" w:rsidRDefault="2E3306DF" w:rsidP="2E3306DF">
            <w:pPr>
              <w:spacing w:after="0" w:line="240" w:lineRule="auto"/>
              <w:rPr>
                <w:rFonts w:eastAsia="Calibri" w:cs="Arial"/>
              </w:rPr>
            </w:pPr>
          </w:p>
        </w:tc>
        <w:tc>
          <w:tcPr>
            <w:tcW w:w="1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69E457F" w14:textId="1A00C629"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End Date</w:t>
            </w:r>
          </w:p>
        </w:tc>
        <w:tc>
          <w:tcPr>
            <w:tcW w:w="19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390437" w14:textId="67BA2806" w:rsidR="2E3306DF" w:rsidRDefault="2E3306DF" w:rsidP="2E3306DF">
            <w:pPr>
              <w:spacing w:after="0" w:line="240" w:lineRule="auto"/>
              <w:rPr>
                <w:rFonts w:eastAsia="Calibri" w:cs="Arial"/>
              </w:rPr>
            </w:pPr>
          </w:p>
        </w:tc>
      </w:tr>
      <w:tr w:rsidR="2E3306DF" w14:paraId="5D29DD67"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CD7621E" w14:textId="11017FF8"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 xml:space="preserve">Duration of relationship </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49CA43" w14:textId="77777777" w:rsidR="2E3306DF" w:rsidRDefault="2E3306DF" w:rsidP="2E3306DF">
            <w:pPr>
              <w:spacing w:after="0" w:line="240" w:lineRule="auto"/>
              <w:rPr>
                <w:rFonts w:eastAsia="Calibri" w:cs="Arial"/>
              </w:rPr>
            </w:pPr>
          </w:p>
        </w:tc>
      </w:tr>
      <w:tr w:rsidR="2E3306DF" w14:paraId="1CD495A5"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0DC662E7" w14:textId="3CFCD748"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 xml:space="preserve">Role of Tenderer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7BEDD7" w14:textId="77777777" w:rsidR="2E3306DF" w:rsidRDefault="2E3306DF" w:rsidP="2E3306D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7528BB82" w14:textId="25FEDDA6"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 xml:space="preserve">% of overall effort provided </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642ED3" w14:textId="49E9C555" w:rsidR="2E3306DF" w:rsidRDefault="2E3306DF" w:rsidP="2E3306DF">
            <w:pPr>
              <w:spacing w:after="0" w:line="240" w:lineRule="auto"/>
              <w:rPr>
                <w:rFonts w:eastAsia="Calibri" w:cs="Arial"/>
              </w:rPr>
            </w:pPr>
          </w:p>
        </w:tc>
      </w:tr>
      <w:tr w:rsidR="2E3306DF" w14:paraId="51E44A89"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C81FCF7" w14:textId="1D05627D"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Role of 3</w:t>
            </w:r>
            <w:r w:rsidRPr="2E3306DF">
              <w:rPr>
                <w:rFonts w:eastAsia="Calibri" w:cs="Arial"/>
                <w:b/>
                <w:bCs/>
                <w:color w:val="FFFFFF" w:themeColor="background1"/>
                <w:vertAlign w:val="superscript"/>
              </w:rPr>
              <w:t>rd</w:t>
            </w:r>
            <w:r w:rsidRPr="2E3306DF">
              <w:rPr>
                <w:rFonts w:eastAsia="Calibri" w:cs="Arial"/>
                <w:b/>
                <w:bCs/>
                <w:color w:val="FFFFFF" w:themeColor="background1"/>
              </w:rPr>
              <w:t xml:space="preserve"> parties (if applicable) </w:t>
            </w:r>
          </w:p>
        </w:tc>
        <w:tc>
          <w:tcPr>
            <w:tcW w:w="26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F9DF28" w14:textId="77777777" w:rsidR="2E3306DF" w:rsidRDefault="2E3306DF" w:rsidP="2E3306DF">
            <w:pPr>
              <w:spacing w:after="0" w:line="240" w:lineRule="auto"/>
              <w:rPr>
                <w:rFonts w:eastAsia="Calibri" w:cs="Arial"/>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D97837A" w14:textId="56925632" w:rsidR="2E3306DF" w:rsidRDefault="2E3306DF" w:rsidP="2E3306DF">
            <w:pPr>
              <w:spacing w:after="0" w:line="240" w:lineRule="auto"/>
              <w:rPr>
                <w:rFonts w:eastAsia="Calibri" w:cs="Arial"/>
              </w:rPr>
            </w:pPr>
            <w:r w:rsidRPr="2E3306DF">
              <w:rPr>
                <w:rFonts w:eastAsia="Calibri" w:cs="Arial"/>
                <w:b/>
                <w:bCs/>
                <w:color w:val="FFFFFF" w:themeColor="background1"/>
              </w:rPr>
              <w:t xml:space="preserve">% of overall effort provided </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D28FD0" w14:textId="580528C4" w:rsidR="2E3306DF" w:rsidRDefault="2E3306DF" w:rsidP="2E3306DF">
            <w:pPr>
              <w:spacing w:after="0" w:line="240" w:lineRule="auto"/>
              <w:rPr>
                <w:rFonts w:eastAsia="Calibri" w:cs="Arial"/>
              </w:rPr>
            </w:pPr>
          </w:p>
        </w:tc>
      </w:tr>
      <w:tr w:rsidR="2E3306DF" w14:paraId="37D499FE" w14:textId="77777777" w:rsidTr="2E3306DF">
        <w:trPr>
          <w:trHeight w:val="425"/>
        </w:trPr>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BF084B1"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Contract Value excluding VAT</w:t>
            </w:r>
          </w:p>
        </w:tc>
        <w:tc>
          <w:tcPr>
            <w:tcW w:w="575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33C21" w14:textId="77777777" w:rsidR="2E3306DF" w:rsidRDefault="2E3306DF" w:rsidP="2E3306DF">
            <w:pPr>
              <w:spacing w:after="0" w:line="240" w:lineRule="auto"/>
              <w:rPr>
                <w:rFonts w:eastAsia="Calibri" w:cs="Arial"/>
              </w:rPr>
            </w:pPr>
            <w:r w:rsidRPr="2E3306DF">
              <w:rPr>
                <w:rFonts w:eastAsia="Calibri" w:cs="Arial"/>
              </w:rPr>
              <w:t xml:space="preserve">€ </w:t>
            </w:r>
          </w:p>
        </w:tc>
      </w:tr>
      <w:tr w:rsidR="2E3306DF" w14:paraId="432AC7B7" w14:textId="77777777" w:rsidTr="2E3306DF">
        <w:trPr>
          <w:trHeight w:val="425"/>
        </w:trPr>
        <w:tc>
          <w:tcPr>
            <w:tcW w:w="18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F315D5D"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Contract reference</w:t>
            </w: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1FF0F855"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Name</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9DF2B90" w14:textId="77777777" w:rsidR="2E3306DF" w:rsidRDefault="2E3306DF" w:rsidP="2E3306DF">
            <w:pPr>
              <w:spacing w:after="0" w:line="240" w:lineRule="auto"/>
              <w:rPr>
                <w:rFonts w:eastAsia="Calibri" w:cs="Arial"/>
              </w:rPr>
            </w:pPr>
          </w:p>
        </w:tc>
      </w:tr>
      <w:tr w:rsidR="2E3306DF" w14:paraId="3A3E5DAF" w14:textId="77777777" w:rsidTr="2E3306DF">
        <w:trPr>
          <w:trHeight w:val="425"/>
        </w:trPr>
        <w:tc>
          <w:tcPr>
            <w:tcW w:w="1845" w:type="dxa"/>
            <w:vMerge/>
          </w:tcPr>
          <w:p w14:paraId="087E4EB6" w14:textId="77777777" w:rsidR="00D13E24" w:rsidRDefault="00D13E24"/>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21374079"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Address</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8ABF53" w14:textId="77777777" w:rsidR="2E3306DF" w:rsidRDefault="2E3306DF" w:rsidP="2E3306DF">
            <w:pPr>
              <w:spacing w:after="0" w:line="240" w:lineRule="auto"/>
              <w:rPr>
                <w:rFonts w:eastAsia="Calibri" w:cs="Arial"/>
              </w:rPr>
            </w:pPr>
          </w:p>
        </w:tc>
      </w:tr>
      <w:tr w:rsidR="2E3306DF" w14:paraId="497296BC" w14:textId="77777777" w:rsidTr="2E3306DF">
        <w:trPr>
          <w:trHeight w:val="425"/>
        </w:trPr>
        <w:tc>
          <w:tcPr>
            <w:tcW w:w="1845" w:type="dxa"/>
            <w:vMerge/>
          </w:tcPr>
          <w:p w14:paraId="1022516E" w14:textId="77777777" w:rsidR="00D13E24" w:rsidRDefault="00D13E24"/>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40880221"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Telephone</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93CF599" w14:textId="77777777" w:rsidR="2E3306DF" w:rsidRDefault="2E3306DF" w:rsidP="2E3306DF">
            <w:pPr>
              <w:spacing w:after="0" w:line="240" w:lineRule="auto"/>
              <w:rPr>
                <w:rFonts w:eastAsia="Calibri" w:cs="Arial"/>
              </w:rPr>
            </w:pPr>
          </w:p>
        </w:tc>
      </w:tr>
      <w:tr w:rsidR="2E3306DF" w14:paraId="0DAA1135" w14:textId="77777777" w:rsidTr="2E3306DF">
        <w:trPr>
          <w:trHeight w:val="425"/>
        </w:trPr>
        <w:tc>
          <w:tcPr>
            <w:tcW w:w="1845" w:type="dxa"/>
            <w:vMerge/>
          </w:tcPr>
          <w:p w14:paraId="6278D377" w14:textId="77777777" w:rsidR="00D13E24" w:rsidRDefault="00D13E24"/>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tcPr>
          <w:p w14:paraId="346022D0" w14:textId="77777777" w:rsidR="2E3306DF" w:rsidRDefault="2E3306DF" w:rsidP="2E3306DF">
            <w:pPr>
              <w:spacing w:after="0" w:line="240" w:lineRule="auto"/>
              <w:rPr>
                <w:rFonts w:eastAsia="Calibri" w:cs="Arial"/>
                <w:b/>
                <w:bCs/>
                <w:color w:val="FFFFFF" w:themeColor="background1"/>
              </w:rPr>
            </w:pPr>
            <w:r w:rsidRPr="2E3306DF">
              <w:rPr>
                <w:rFonts w:eastAsia="Calibri" w:cs="Arial"/>
                <w:b/>
                <w:bCs/>
                <w:color w:val="FFFFFF" w:themeColor="background1"/>
              </w:rPr>
              <w:t>Email</w:t>
            </w:r>
          </w:p>
        </w:tc>
        <w:tc>
          <w:tcPr>
            <w:tcW w:w="5754" w:type="dxa"/>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7536BE0" w14:textId="77777777" w:rsidR="2E3306DF" w:rsidRDefault="2E3306DF" w:rsidP="2E3306DF">
            <w:pPr>
              <w:spacing w:after="0" w:line="240" w:lineRule="auto"/>
              <w:rPr>
                <w:rFonts w:eastAsia="Calibri" w:cs="Arial"/>
              </w:rPr>
            </w:pPr>
          </w:p>
        </w:tc>
      </w:tr>
      <w:tr w:rsidR="2E3306DF" w14:paraId="5C07C029" w14:textId="77777777" w:rsidTr="2E3306DF">
        <w:trPr>
          <w:trHeight w:val="425"/>
        </w:trPr>
        <w:tc>
          <w:tcPr>
            <w:tcW w:w="901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402224" w14:textId="77777777" w:rsidR="2E3306DF" w:rsidRPr="004073C6" w:rsidRDefault="2E3306DF" w:rsidP="2E3306DF">
            <w:pPr>
              <w:spacing w:before="120" w:after="120"/>
              <w:rPr>
                <w:rFonts w:eastAsia="Calibri" w:cs="Arial"/>
              </w:rPr>
            </w:pPr>
            <w:r w:rsidRPr="004073C6">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Look w:val="04A0" w:firstRow="1" w:lastRow="0" w:firstColumn="1" w:lastColumn="0" w:noHBand="0" w:noVBand="1"/>
      </w:tblPr>
      <w:tblGrid>
        <w:gridCol w:w="3532"/>
        <w:gridCol w:w="5484"/>
      </w:tblGrid>
      <w:tr w:rsidR="004073C6" w14:paraId="4E542604" w14:textId="77777777" w:rsidTr="2E3306DF">
        <w:trPr>
          <w:trHeight w:val="300"/>
        </w:trPr>
        <w:tc>
          <w:tcPr>
            <w:tcW w:w="3532" w:type="dxa"/>
            <w:shd w:val="clear" w:color="auto" w:fill="00804B"/>
            <w:tcMar>
              <w:top w:w="28" w:type="dxa"/>
              <w:bottom w:w="28" w:type="dxa"/>
            </w:tcMar>
            <w:vAlign w:val="center"/>
          </w:tcPr>
          <w:p w14:paraId="64FF53A6" w14:textId="7D1B38EC" w:rsidR="004073C6" w:rsidRDefault="004073C6" w:rsidP="004073C6">
            <w:pPr>
              <w:rPr>
                <w:rFonts w:cs="Arial"/>
                <w:b/>
                <w:bCs/>
                <w:color w:val="FFFFFF" w:themeColor="background1"/>
              </w:rPr>
            </w:pPr>
            <w:r w:rsidRPr="004073C6">
              <w:rPr>
                <w:b/>
                <w:bCs/>
                <w:color w:val="FFFFFF" w:themeColor="background1"/>
                <w:lang w:val="en-IE"/>
              </w:rPr>
              <w:t>The supply of audio-visual equipment</w:t>
            </w:r>
          </w:p>
        </w:tc>
        <w:tc>
          <w:tcPr>
            <w:tcW w:w="5484" w:type="dxa"/>
            <w:tcMar>
              <w:top w:w="28" w:type="dxa"/>
              <w:bottom w:w="28" w:type="dxa"/>
            </w:tcMar>
            <w:vAlign w:val="center"/>
          </w:tcPr>
          <w:p w14:paraId="5EB5F808" w14:textId="77777777" w:rsidR="004073C6" w:rsidRDefault="004073C6" w:rsidP="004073C6"/>
        </w:tc>
      </w:tr>
      <w:tr w:rsidR="004073C6" w14:paraId="75C24EF9" w14:textId="77777777" w:rsidTr="2E3306DF">
        <w:trPr>
          <w:trHeight w:val="300"/>
        </w:trPr>
        <w:tc>
          <w:tcPr>
            <w:tcW w:w="3532" w:type="dxa"/>
            <w:shd w:val="clear" w:color="auto" w:fill="00804B"/>
            <w:tcMar>
              <w:top w:w="28" w:type="dxa"/>
              <w:bottom w:w="28" w:type="dxa"/>
            </w:tcMar>
            <w:vAlign w:val="center"/>
          </w:tcPr>
          <w:p w14:paraId="5A8B2E31" w14:textId="462A7FBF" w:rsidR="004073C6" w:rsidRDefault="004073C6" w:rsidP="004073C6">
            <w:pPr>
              <w:rPr>
                <w:rFonts w:cs="Arial"/>
                <w:b/>
                <w:bCs/>
                <w:color w:val="FFFFFF" w:themeColor="background1"/>
              </w:rPr>
            </w:pPr>
            <w:r w:rsidRPr="004073C6">
              <w:rPr>
                <w:rFonts w:cs="Arial"/>
                <w:b/>
                <w:bCs/>
                <w:color w:val="FFFFFF" w:themeColor="background1"/>
              </w:rPr>
              <w:t>The maintenance and support of Audio-Visual equipment</w:t>
            </w:r>
          </w:p>
        </w:tc>
        <w:tc>
          <w:tcPr>
            <w:tcW w:w="5484" w:type="dxa"/>
            <w:tcMar>
              <w:top w:w="28" w:type="dxa"/>
              <w:bottom w:w="28" w:type="dxa"/>
            </w:tcMar>
            <w:vAlign w:val="center"/>
          </w:tcPr>
          <w:p w14:paraId="3A745A6F" w14:textId="77777777" w:rsidR="004073C6" w:rsidRDefault="004073C6" w:rsidP="004073C6"/>
        </w:tc>
      </w:tr>
      <w:tr w:rsidR="004073C6" w14:paraId="3005C5F4" w14:textId="77777777" w:rsidTr="2E3306DF">
        <w:trPr>
          <w:trHeight w:val="300"/>
        </w:trPr>
        <w:tc>
          <w:tcPr>
            <w:tcW w:w="3532" w:type="dxa"/>
            <w:shd w:val="clear" w:color="auto" w:fill="00804B"/>
            <w:tcMar>
              <w:top w:w="28" w:type="dxa"/>
              <w:bottom w:w="28" w:type="dxa"/>
            </w:tcMar>
            <w:vAlign w:val="center"/>
          </w:tcPr>
          <w:p w14:paraId="59C3976E" w14:textId="59CA0867" w:rsidR="004073C6" w:rsidRDefault="004073C6" w:rsidP="004073C6">
            <w:pPr>
              <w:rPr>
                <w:rFonts w:cs="Arial"/>
                <w:b/>
                <w:bCs/>
                <w:color w:val="FFFFFF" w:themeColor="background1"/>
              </w:rPr>
            </w:pPr>
            <w:r w:rsidRPr="004073C6">
              <w:rPr>
                <w:rFonts w:cs="Arial"/>
                <w:b/>
                <w:bCs/>
                <w:color w:val="FFFFFF" w:themeColor="background1"/>
              </w:rPr>
              <w:t>Demonstrated capability to support offices located outside Dublin</w:t>
            </w:r>
          </w:p>
        </w:tc>
        <w:tc>
          <w:tcPr>
            <w:tcW w:w="5484" w:type="dxa"/>
            <w:tcMar>
              <w:top w:w="28" w:type="dxa"/>
              <w:bottom w:w="28" w:type="dxa"/>
            </w:tcMar>
            <w:vAlign w:val="center"/>
          </w:tcPr>
          <w:p w14:paraId="606A1048" w14:textId="77777777" w:rsidR="004073C6" w:rsidRDefault="004073C6" w:rsidP="004073C6"/>
        </w:tc>
      </w:tr>
      <w:tr w:rsidR="2E3306DF" w14:paraId="5DB633B3" w14:textId="77777777" w:rsidTr="2E3306DF">
        <w:trPr>
          <w:trHeight w:val="300"/>
        </w:trPr>
        <w:tc>
          <w:tcPr>
            <w:tcW w:w="3532" w:type="dxa"/>
            <w:shd w:val="clear" w:color="auto" w:fill="00804B"/>
            <w:tcMar>
              <w:top w:w="28" w:type="dxa"/>
              <w:bottom w:w="28" w:type="dxa"/>
            </w:tcMar>
            <w:vAlign w:val="center"/>
          </w:tcPr>
          <w:p w14:paraId="4D691DFB" w14:textId="77777777" w:rsidR="2E3306DF" w:rsidRDefault="2E3306DF" w:rsidP="2E3306DF">
            <w:pPr>
              <w:rPr>
                <w:rFonts w:cs="Arial"/>
                <w:b/>
                <w:bCs/>
                <w:color w:val="FFFFFF" w:themeColor="background1"/>
              </w:rPr>
            </w:pPr>
            <w:r w:rsidRPr="2E3306DF">
              <w:rPr>
                <w:rFonts w:cs="Arial"/>
                <w:b/>
                <w:bCs/>
                <w:color w:val="FFFFFF" w:themeColor="background1"/>
              </w:rPr>
              <w:t>Any other relevant information:</w:t>
            </w:r>
          </w:p>
        </w:tc>
        <w:tc>
          <w:tcPr>
            <w:tcW w:w="5484" w:type="dxa"/>
            <w:tcMar>
              <w:top w:w="28" w:type="dxa"/>
              <w:bottom w:w="28" w:type="dxa"/>
            </w:tcMar>
            <w:vAlign w:val="center"/>
          </w:tcPr>
          <w:p w14:paraId="010C7BD1" w14:textId="77777777" w:rsidR="2E3306DF" w:rsidRDefault="2E3306DF"/>
        </w:tc>
      </w:tr>
    </w:tbl>
    <w:p w14:paraId="5287DC0D" w14:textId="6E306D55" w:rsidR="00DB49C7" w:rsidRDefault="7D5C94C9" w:rsidP="00571F6C">
      <w:r>
        <w:t>Please use this free text page(s) for your response.</w:t>
      </w:r>
    </w:p>
    <w:p w14:paraId="423EFD86" w14:textId="2EF9BD7B" w:rsidR="00F235D8" w:rsidRDefault="00F235D8">
      <w:pPr>
        <w:spacing w:before="0" w:after="160" w:line="259" w:lineRule="auto"/>
        <w:jc w:val="left"/>
        <w:rPr>
          <w:rFonts w:eastAsiaTheme="majorEastAsia" w:cs="Arial"/>
          <w:b/>
          <w:bCs/>
          <w:color w:val="00804B"/>
          <w:sz w:val="24"/>
          <w:szCs w:val="24"/>
        </w:rPr>
      </w:pPr>
    </w:p>
    <w:p w14:paraId="2856A9A5" w14:textId="03D5C631" w:rsidR="00786FB3" w:rsidRDefault="00786FB3">
      <w:pPr>
        <w:spacing w:before="0" w:after="160" w:line="259" w:lineRule="auto"/>
        <w:jc w:val="left"/>
        <w:rPr>
          <w:rFonts w:eastAsiaTheme="majorEastAsia" w:cs="Arial"/>
          <w:b/>
          <w:bCs/>
          <w:color w:val="00804B"/>
          <w:sz w:val="24"/>
          <w:szCs w:val="24"/>
        </w:rPr>
      </w:pPr>
    </w:p>
    <w:p w14:paraId="4111BAA9" w14:textId="760CE04D" w:rsidR="00DB49C7" w:rsidRDefault="00E15FFA" w:rsidP="00DB49C7">
      <w:pPr>
        <w:pStyle w:val="Heading2"/>
      </w:pPr>
      <w:bookmarkStart w:id="10" w:name="_Toc222743900"/>
      <w:r>
        <w:lastRenderedPageBreak/>
        <w:t>Other Technical Criteria</w:t>
      </w:r>
      <w:bookmarkEnd w:id="10"/>
    </w:p>
    <w:p w14:paraId="19A177FC" w14:textId="27B2F635" w:rsidR="005B02C2" w:rsidRPr="005B02C2" w:rsidRDefault="005B02C2" w:rsidP="005B02C2">
      <w:pPr>
        <w:pStyle w:val="Heading3"/>
      </w:pPr>
      <w:bookmarkStart w:id="11" w:name="_Toc222743901"/>
      <w:r>
        <w:t xml:space="preserve">Environmental </w:t>
      </w:r>
      <w:r w:rsidR="00CB1C9A">
        <w:t>Management System</w:t>
      </w:r>
      <w:bookmarkEnd w:id="11"/>
    </w:p>
    <w:tbl>
      <w:tblPr>
        <w:tblStyle w:val="TableGrid4"/>
        <w:tblW w:w="0" w:type="auto"/>
        <w:tblCellMar>
          <w:top w:w="28" w:type="dxa"/>
          <w:bottom w:w="28" w:type="dxa"/>
        </w:tblCellMar>
        <w:tblLook w:val="04A0" w:firstRow="1" w:lastRow="0" w:firstColumn="1" w:lastColumn="0" w:noHBand="0" w:noVBand="1"/>
      </w:tblPr>
      <w:tblGrid>
        <w:gridCol w:w="4390"/>
        <w:gridCol w:w="1245"/>
        <w:gridCol w:w="30"/>
        <w:gridCol w:w="1097"/>
        <w:gridCol w:w="37"/>
        <w:gridCol w:w="1090"/>
        <w:gridCol w:w="44"/>
        <w:gridCol w:w="1083"/>
      </w:tblGrid>
      <w:tr w:rsidR="005B02C2" w:rsidRPr="00571F6C" w14:paraId="1B70A07A" w14:textId="77777777">
        <w:trPr>
          <w:trHeight w:val="396"/>
        </w:trPr>
        <w:tc>
          <w:tcPr>
            <w:tcW w:w="9016" w:type="dxa"/>
            <w:gridSpan w:val="8"/>
            <w:tcBorders>
              <w:top w:val="single" w:sz="4" w:space="0" w:color="auto"/>
              <w:left w:val="single" w:sz="4" w:space="0" w:color="auto"/>
              <w:bottom w:val="single" w:sz="4" w:space="0" w:color="auto"/>
              <w:right w:val="single" w:sz="4" w:space="0" w:color="auto"/>
            </w:tcBorders>
            <w:shd w:val="clear" w:color="auto" w:fill="00804B"/>
            <w:hideMark/>
          </w:tcPr>
          <w:p w14:paraId="2C142232" w14:textId="77777777" w:rsidR="005B02C2" w:rsidRPr="006C0B1F" w:rsidRDefault="005B02C2">
            <w:pPr>
              <w:spacing w:before="120" w:after="120"/>
              <w:rPr>
                <w:rFonts w:cs="Arial"/>
                <w:b/>
                <w:bCs/>
                <w:color w:val="FFFFFF" w:themeColor="background1"/>
              </w:rPr>
            </w:pPr>
            <w:r w:rsidRPr="006C0B1F">
              <w:rPr>
                <w:rFonts w:cs="Arial"/>
                <w:b/>
                <w:bCs/>
                <w:color w:val="FFFFFF" w:themeColor="background1"/>
              </w:rPr>
              <w:t xml:space="preserve">Environmental Management System </w:t>
            </w:r>
          </w:p>
        </w:tc>
      </w:tr>
      <w:tr w:rsidR="005B02C2" w:rsidRPr="00571F6C" w14:paraId="67F42A9B" w14:textId="77777777">
        <w:tc>
          <w:tcPr>
            <w:tcW w:w="9016" w:type="dxa"/>
            <w:gridSpan w:val="8"/>
            <w:tcBorders>
              <w:top w:val="single" w:sz="4" w:space="0" w:color="auto"/>
              <w:left w:val="single" w:sz="4" w:space="0" w:color="auto"/>
              <w:bottom w:val="single" w:sz="4" w:space="0" w:color="auto"/>
              <w:right w:val="single" w:sz="4" w:space="0" w:color="auto"/>
            </w:tcBorders>
          </w:tcPr>
          <w:p w14:paraId="4AC9174D" w14:textId="77777777" w:rsidR="005B02C2" w:rsidRPr="00571F6C" w:rsidRDefault="005B02C2">
            <w:pPr>
              <w:spacing w:before="120" w:after="120"/>
              <w:rPr>
                <w:rFonts w:cs="Arial"/>
              </w:rPr>
            </w:pPr>
            <w:r w:rsidRPr="00571F6C">
              <w:rPr>
                <w:rFonts w:cs="Arial"/>
                <w:b/>
                <w:bCs/>
              </w:rPr>
              <w:t>Weighting:</w:t>
            </w:r>
            <w:r w:rsidRPr="00571F6C">
              <w:rPr>
                <w:rFonts w:cs="Arial"/>
              </w:rPr>
              <w:t xml:space="preserve"> Pass/Fail</w:t>
            </w:r>
          </w:p>
          <w:p w14:paraId="34D29169" w14:textId="77777777" w:rsidR="00EE4B52" w:rsidRDefault="005B02C2" w:rsidP="00EE4B52">
            <w:r w:rsidRPr="00571F6C">
              <w:rPr>
                <w:rFonts w:cs="Arial"/>
                <w:b/>
                <w:bCs/>
              </w:rPr>
              <w:t>Minimum requirement to remain eligible in the competition:</w:t>
            </w:r>
            <w:r w:rsidRPr="00571F6C">
              <w:rPr>
                <w:rFonts w:cs="Arial"/>
              </w:rPr>
              <w:t xml:space="preserve"> </w:t>
            </w:r>
            <w:r w:rsidR="00EE4B52" w:rsidRPr="6B883521">
              <w:t xml:space="preserve">Tenderers must provide information which demonstrates operation of an appropriate environmental management system whether externally certified or in-house.  Please complete the </w:t>
            </w:r>
            <w:r w:rsidR="00EE4B52">
              <w:t xml:space="preserve">following queries within the </w:t>
            </w:r>
            <w:r w:rsidR="00EE4B52" w:rsidRPr="6B883521">
              <w:t xml:space="preserve">TRD. </w:t>
            </w:r>
          </w:p>
          <w:p w14:paraId="1F8FBA8B" w14:textId="0D2144EF" w:rsidR="005B02C2" w:rsidRPr="00571F6C" w:rsidRDefault="00EE4B52" w:rsidP="00EE4B52">
            <w:pPr>
              <w:spacing w:before="120" w:after="120"/>
              <w:rPr>
                <w:rFonts w:cs="Arial"/>
                <w:b/>
                <w:bCs/>
              </w:rPr>
            </w:pPr>
            <w:r w:rsidRPr="08BBA411">
              <w:t>Tenderers must provide evidence of registration with the national registration body</w:t>
            </w:r>
            <w:r w:rsidRPr="00A87EDF">
              <w:t xml:space="preserve"> (Producer Register Ltd) and compliance with obligations for WEEE, and any end</w:t>
            </w:r>
            <w:r>
              <w:t>-</w:t>
            </w:r>
            <w:r w:rsidRPr="08BBA411">
              <w:t>of</w:t>
            </w:r>
            <w:r>
              <w:t>-</w:t>
            </w:r>
            <w:r w:rsidRPr="00A87EDF">
              <w:t>life service offered. This may be submitted as an appendix.</w:t>
            </w:r>
          </w:p>
        </w:tc>
      </w:tr>
      <w:tr w:rsidR="005B02C2" w:rsidRPr="00571F6C" w14:paraId="4E1F9AD8" w14:textId="77777777">
        <w:tc>
          <w:tcPr>
            <w:tcW w:w="4390" w:type="dxa"/>
            <w:tcBorders>
              <w:top w:val="single" w:sz="4" w:space="0" w:color="auto"/>
              <w:left w:val="single" w:sz="4" w:space="0" w:color="auto"/>
              <w:bottom w:val="single" w:sz="4" w:space="0" w:color="auto"/>
              <w:right w:val="single" w:sz="4" w:space="0" w:color="auto"/>
            </w:tcBorders>
            <w:hideMark/>
          </w:tcPr>
          <w:p w14:paraId="1D135A6C" w14:textId="77777777" w:rsidR="005B02C2" w:rsidRPr="00571F6C" w:rsidRDefault="005B02C2">
            <w:pPr>
              <w:spacing w:before="120" w:after="120"/>
              <w:rPr>
                <w:rFonts w:cs="Arial"/>
              </w:rPr>
            </w:pPr>
            <w:r w:rsidRPr="00571F6C">
              <w:rPr>
                <w:rFonts w:cs="Arial"/>
              </w:rPr>
              <w:t>Do you comply with all relevant Environmental legislation?</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0A809A1C" w14:textId="77777777" w:rsidR="005B02C2" w:rsidRPr="004C1250" w:rsidRDefault="005B02C2">
            <w:pPr>
              <w:spacing w:before="120" w:after="120"/>
              <w:jc w:val="center"/>
              <w:rPr>
                <w:rFonts w:cs="Arial"/>
                <w:b/>
                <w:bCs/>
                <w:color w:val="FFFFFF" w:themeColor="background1"/>
              </w:rPr>
            </w:pPr>
            <w:r w:rsidRPr="004C1250">
              <w:rPr>
                <w:rFonts w:cs="Arial"/>
                <w:b/>
                <w:bCs/>
                <w:color w:val="FFFFFF" w:themeColor="background1"/>
              </w:rPr>
              <w:t>Yes</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02A4D27B" w14:textId="77777777" w:rsidR="005B02C2" w:rsidRPr="00571F6C" w:rsidRDefault="005B02C2">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082B75E7" w14:textId="77777777" w:rsidR="005B02C2" w:rsidRPr="004C1250" w:rsidRDefault="005B02C2">
            <w:pPr>
              <w:spacing w:before="120" w:after="120"/>
              <w:jc w:val="center"/>
              <w:rPr>
                <w:rFonts w:cs="Arial"/>
                <w:b/>
                <w:bCs/>
                <w:color w:val="FFFFFF" w:themeColor="background1"/>
              </w:rPr>
            </w:pPr>
            <w:r w:rsidRPr="004C1250">
              <w:rPr>
                <w:rFonts w:cs="Arial"/>
                <w:b/>
                <w:bCs/>
                <w:color w:val="FFFFFF" w:themeColor="background1"/>
              </w:rPr>
              <w:t>No</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0656E1C3" w14:textId="77777777" w:rsidR="005B02C2" w:rsidRPr="00571F6C" w:rsidRDefault="005B02C2">
            <w:pPr>
              <w:spacing w:before="120" w:after="120"/>
              <w:jc w:val="center"/>
              <w:rPr>
                <w:rFonts w:cs="Arial"/>
              </w:rPr>
            </w:pPr>
          </w:p>
        </w:tc>
      </w:tr>
      <w:tr w:rsidR="005B02C2" w:rsidRPr="00571F6C" w14:paraId="25E42D02" w14:textId="77777777">
        <w:tc>
          <w:tcPr>
            <w:tcW w:w="4390" w:type="dxa"/>
            <w:tcBorders>
              <w:top w:val="single" w:sz="4" w:space="0" w:color="auto"/>
              <w:left w:val="single" w:sz="4" w:space="0" w:color="auto"/>
              <w:bottom w:val="single" w:sz="4" w:space="0" w:color="auto"/>
              <w:right w:val="single" w:sz="4" w:space="0" w:color="auto"/>
            </w:tcBorders>
            <w:hideMark/>
          </w:tcPr>
          <w:p w14:paraId="2D843713" w14:textId="77777777" w:rsidR="005B02C2" w:rsidRPr="00571F6C" w:rsidRDefault="005B02C2">
            <w:pPr>
              <w:spacing w:before="120" w:after="120"/>
              <w:rPr>
                <w:rFonts w:cs="Arial"/>
              </w:rPr>
            </w:pPr>
            <w:r w:rsidRPr="00571F6C">
              <w:rPr>
                <w:rFonts w:cs="Arial"/>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Pr>
          <w:p w14:paraId="4441A859" w14:textId="77777777" w:rsidR="005B02C2" w:rsidRPr="00571F6C" w:rsidRDefault="005B02C2">
            <w:pPr>
              <w:spacing w:before="120" w:after="120"/>
              <w:rPr>
                <w:rFonts w:cs="Arial"/>
              </w:rPr>
            </w:pPr>
          </w:p>
        </w:tc>
      </w:tr>
      <w:tr w:rsidR="005B02C2" w:rsidRPr="00571F6C" w14:paraId="68886D87" w14:textId="77777777">
        <w:tc>
          <w:tcPr>
            <w:tcW w:w="4390" w:type="dxa"/>
            <w:tcBorders>
              <w:top w:val="single" w:sz="4" w:space="0" w:color="auto"/>
              <w:left w:val="single" w:sz="4" w:space="0" w:color="auto"/>
              <w:bottom w:val="single" w:sz="4" w:space="0" w:color="auto"/>
              <w:right w:val="single" w:sz="4" w:space="0" w:color="auto"/>
            </w:tcBorders>
            <w:vAlign w:val="center"/>
            <w:hideMark/>
          </w:tcPr>
          <w:p w14:paraId="3D9F74ED" w14:textId="77777777" w:rsidR="005B02C2" w:rsidRPr="00571F6C" w:rsidRDefault="005B02C2">
            <w:pPr>
              <w:spacing w:before="120" w:after="120"/>
              <w:rPr>
                <w:rFonts w:cs="Arial"/>
              </w:rPr>
            </w:pPr>
            <w:r w:rsidRPr="00571F6C">
              <w:rPr>
                <w:rFonts w:cs="Arial"/>
              </w:rPr>
              <w:t>Environmental management</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95581B7" w14:textId="77777777" w:rsidR="005B02C2" w:rsidRPr="004C1250" w:rsidRDefault="005B02C2">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505E063F" w14:textId="77777777" w:rsidR="005B02C2" w:rsidRPr="00571F6C" w:rsidRDefault="005B02C2">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422284A4" w14:textId="77777777" w:rsidR="005B02C2" w:rsidRPr="004C1250" w:rsidRDefault="005B02C2">
            <w:pPr>
              <w:spacing w:before="120" w:after="120"/>
              <w:jc w:val="center"/>
              <w:rPr>
                <w:rFonts w:cs="Arial"/>
                <w:b/>
                <w:bCs/>
                <w:color w:val="FFFFFF" w:themeColor="background1"/>
              </w:rPr>
            </w:pPr>
            <w:r w:rsidRPr="004C1250">
              <w:rPr>
                <w:rFonts w:cs="Arial"/>
                <w:b/>
                <w:bCs/>
                <w:color w:val="FFFFFF" w:themeColor="background1"/>
              </w:rPr>
              <w:t>In-house</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414754AE" w14:textId="77777777" w:rsidR="005B02C2" w:rsidRPr="00571F6C" w:rsidRDefault="005B02C2">
            <w:pPr>
              <w:spacing w:before="120" w:after="120"/>
              <w:jc w:val="center"/>
              <w:rPr>
                <w:rFonts w:cs="Arial"/>
              </w:rPr>
            </w:pPr>
          </w:p>
        </w:tc>
      </w:tr>
      <w:tr w:rsidR="005B02C2" w:rsidRPr="00571F6C" w14:paraId="7F317837" w14:textId="77777777">
        <w:tc>
          <w:tcPr>
            <w:tcW w:w="9016" w:type="dxa"/>
            <w:gridSpan w:val="8"/>
            <w:tcBorders>
              <w:top w:val="single" w:sz="4" w:space="0" w:color="auto"/>
              <w:left w:val="single" w:sz="4" w:space="0" w:color="auto"/>
              <w:bottom w:val="single" w:sz="4" w:space="0" w:color="auto"/>
              <w:right w:val="single" w:sz="4" w:space="0" w:color="auto"/>
            </w:tcBorders>
            <w:hideMark/>
          </w:tcPr>
          <w:p w14:paraId="54DEB779" w14:textId="77777777" w:rsidR="005B02C2" w:rsidRPr="00571F6C" w:rsidRDefault="005B02C2">
            <w:pPr>
              <w:spacing w:before="120" w:after="120"/>
              <w:rPr>
                <w:rFonts w:cs="Arial"/>
              </w:rPr>
            </w:pPr>
            <w:r w:rsidRPr="00571F6C">
              <w:rPr>
                <w:rFonts w:cs="Arial"/>
              </w:rPr>
              <w:t>If externally certified, please provide the following information:</w:t>
            </w:r>
          </w:p>
        </w:tc>
      </w:tr>
      <w:tr w:rsidR="005B02C2" w:rsidRPr="00571F6C" w14:paraId="2FC4C14F" w14:textId="77777777">
        <w:tc>
          <w:tcPr>
            <w:tcW w:w="4390" w:type="dxa"/>
            <w:tcBorders>
              <w:top w:val="single" w:sz="4" w:space="0" w:color="auto"/>
              <w:left w:val="single" w:sz="4" w:space="0" w:color="auto"/>
              <w:bottom w:val="single" w:sz="4" w:space="0" w:color="auto"/>
              <w:right w:val="single" w:sz="4" w:space="0" w:color="auto"/>
            </w:tcBorders>
            <w:hideMark/>
          </w:tcPr>
          <w:p w14:paraId="27DDDF53" w14:textId="77777777" w:rsidR="005B02C2" w:rsidRPr="00571F6C" w:rsidRDefault="005B02C2">
            <w:pPr>
              <w:spacing w:before="120" w:after="120"/>
              <w:rPr>
                <w:rFonts w:cs="Arial"/>
              </w:rPr>
            </w:pPr>
            <w:r w:rsidRPr="00571F6C">
              <w:rPr>
                <w:rFonts w:cs="Arial"/>
              </w:rPr>
              <w:t>Name of Certification Body:</w:t>
            </w:r>
          </w:p>
        </w:tc>
        <w:tc>
          <w:tcPr>
            <w:tcW w:w="4626" w:type="dxa"/>
            <w:gridSpan w:val="7"/>
            <w:tcBorders>
              <w:top w:val="single" w:sz="4" w:space="0" w:color="auto"/>
              <w:left w:val="single" w:sz="4" w:space="0" w:color="auto"/>
              <w:bottom w:val="single" w:sz="4" w:space="0" w:color="auto"/>
              <w:right w:val="single" w:sz="4" w:space="0" w:color="auto"/>
            </w:tcBorders>
          </w:tcPr>
          <w:p w14:paraId="05CD4B0C" w14:textId="77777777" w:rsidR="005B02C2" w:rsidRPr="00571F6C" w:rsidRDefault="005B02C2">
            <w:pPr>
              <w:spacing w:before="120" w:after="120"/>
              <w:rPr>
                <w:rFonts w:cs="Arial"/>
              </w:rPr>
            </w:pPr>
          </w:p>
        </w:tc>
      </w:tr>
      <w:tr w:rsidR="005B02C2" w:rsidRPr="00571F6C" w14:paraId="39547C79" w14:textId="77777777">
        <w:tc>
          <w:tcPr>
            <w:tcW w:w="4390" w:type="dxa"/>
            <w:tcBorders>
              <w:top w:val="single" w:sz="4" w:space="0" w:color="auto"/>
              <w:left w:val="single" w:sz="4" w:space="0" w:color="auto"/>
              <w:bottom w:val="single" w:sz="4" w:space="0" w:color="auto"/>
              <w:right w:val="single" w:sz="4" w:space="0" w:color="auto"/>
            </w:tcBorders>
            <w:hideMark/>
          </w:tcPr>
          <w:p w14:paraId="2A38C526" w14:textId="77777777" w:rsidR="005B02C2" w:rsidRPr="00571F6C" w:rsidRDefault="005B02C2">
            <w:pPr>
              <w:spacing w:before="120" w:after="120"/>
              <w:rPr>
                <w:rFonts w:cs="Arial"/>
              </w:rPr>
            </w:pPr>
            <w:r w:rsidRPr="00571F6C">
              <w:rPr>
                <w:rFonts w:cs="Arial"/>
              </w:rPr>
              <w:t>Date of most recent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5EF0074A" w14:textId="77777777" w:rsidR="005B02C2" w:rsidRPr="00571F6C" w:rsidRDefault="005B02C2">
            <w:pPr>
              <w:spacing w:before="120" w:after="120"/>
              <w:rPr>
                <w:rFonts w:cs="Arial"/>
              </w:rPr>
            </w:pPr>
          </w:p>
        </w:tc>
      </w:tr>
      <w:tr w:rsidR="005B02C2" w:rsidRPr="00571F6C" w14:paraId="3BF25051" w14:textId="77777777">
        <w:tc>
          <w:tcPr>
            <w:tcW w:w="4390" w:type="dxa"/>
            <w:tcBorders>
              <w:top w:val="single" w:sz="4" w:space="0" w:color="auto"/>
              <w:left w:val="single" w:sz="4" w:space="0" w:color="auto"/>
              <w:bottom w:val="single" w:sz="4" w:space="0" w:color="auto"/>
              <w:right w:val="single" w:sz="4" w:space="0" w:color="auto"/>
            </w:tcBorders>
            <w:hideMark/>
          </w:tcPr>
          <w:p w14:paraId="7937F895" w14:textId="77777777" w:rsidR="005B02C2" w:rsidRPr="00571F6C" w:rsidRDefault="005B02C2">
            <w:pPr>
              <w:spacing w:before="120" w:after="120"/>
              <w:rPr>
                <w:rFonts w:cs="Arial"/>
              </w:rPr>
            </w:pPr>
            <w:r w:rsidRPr="00571F6C">
              <w:rPr>
                <w:rFonts w:cs="Arial"/>
              </w:rPr>
              <w:t>Scope of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73486908" w14:textId="77777777" w:rsidR="005B02C2" w:rsidRPr="00571F6C" w:rsidRDefault="005B02C2">
            <w:pPr>
              <w:spacing w:before="120" w:after="120"/>
              <w:rPr>
                <w:rFonts w:cs="Arial"/>
              </w:rPr>
            </w:pPr>
          </w:p>
        </w:tc>
      </w:tr>
      <w:tr w:rsidR="005B02C2" w:rsidRPr="00571F6C" w14:paraId="4C9895D3" w14:textId="77777777">
        <w:tc>
          <w:tcPr>
            <w:tcW w:w="4390" w:type="dxa"/>
            <w:tcBorders>
              <w:top w:val="single" w:sz="4" w:space="0" w:color="auto"/>
              <w:left w:val="single" w:sz="4" w:space="0" w:color="auto"/>
              <w:bottom w:val="single" w:sz="4" w:space="0" w:color="auto"/>
              <w:right w:val="single" w:sz="4" w:space="0" w:color="auto"/>
            </w:tcBorders>
            <w:hideMark/>
          </w:tcPr>
          <w:p w14:paraId="5A00095E" w14:textId="77777777" w:rsidR="005B02C2" w:rsidRPr="00571F6C" w:rsidRDefault="005B02C2">
            <w:pPr>
              <w:spacing w:before="120" w:after="120"/>
              <w:rPr>
                <w:rFonts w:cs="Arial"/>
              </w:rPr>
            </w:pPr>
            <w:r w:rsidRPr="00571F6C">
              <w:rPr>
                <w:rFonts w:cs="Arial"/>
              </w:rPr>
              <w:t>I confirm that evidence of system will be provided promptly on request.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4E744219" w14:textId="77777777" w:rsidR="005B02C2" w:rsidRPr="004C1250" w:rsidRDefault="005B02C2">
            <w:pPr>
              <w:spacing w:before="120" w:after="120"/>
              <w:jc w:val="center"/>
              <w:rPr>
                <w:rFonts w:cs="Arial"/>
                <w:b/>
                <w:bCs/>
                <w:color w:val="FFFFFF" w:themeColor="background1"/>
              </w:rPr>
            </w:pPr>
            <w:r w:rsidRPr="004C1250">
              <w:rPr>
                <w:rFonts w:cs="Arial"/>
                <w:b/>
                <w:bCs/>
                <w:color w:val="FFFFFF" w:themeColor="background1"/>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D18A8F3" w14:textId="77777777" w:rsidR="005B02C2" w:rsidRPr="00571F6C" w:rsidRDefault="005B02C2">
            <w:pPr>
              <w:spacing w:before="120" w:after="120"/>
              <w:jc w:val="center"/>
              <w:rPr>
                <w:rFonts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16165363" w14:textId="77777777" w:rsidR="005B02C2" w:rsidRPr="004C1250" w:rsidRDefault="005B02C2">
            <w:pPr>
              <w:spacing w:before="120" w:after="120"/>
              <w:jc w:val="center"/>
              <w:rPr>
                <w:rFonts w:cs="Arial"/>
                <w:b/>
                <w:bCs/>
                <w:color w:val="FFFFFF" w:themeColor="background1"/>
              </w:rPr>
            </w:pPr>
            <w:r w:rsidRPr="004C1250">
              <w:rPr>
                <w:rFonts w:cs="Arial"/>
                <w:b/>
                <w:bCs/>
                <w:color w:val="FFFFFF" w:themeColor="background1"/>
              </w:rPr>
              <w:t>No</w:t>
            </w:r>
          </w:p>
        </w:tc>
        <w:tc>
          <w:tcPr>
            <w:tcW w:w="1083" w:type="dxa"/>
            <w:tcBorders>
              <w:top w:val="single" w:sz="4" w:space="0" w:color="auto"/>
              <w:left w:val="single" w:sz="4" w:space="0" w:color="auto"/>
              <w:bottom w:val="single" w:sz="4" w:space="0" w:color="auto"/>
              <w:right w:val="single" w:sz="4" w:space="0" w:color="auto"/>
            </w:tcBorders>
            <w:vAlign w:val="center"/>
          </w:tcPr>
          <w:p w14:paraId="7189C006" w14:textId="77777777" w:rsidR="005B02C2" w:rsidRPr="00571F6C" w:rsidRDefault="005B02C2">
            <w:pPr>
              <w:spacing w:before="120" w:after="120"/>
              <w:jc w:val="center"/>
              <w:rPr>
                <w:rFonts w:cs="Arial"/>
              </w:rPr>
            </w:pPr>
          </w:p>
        </w:tc>
      </w:tr>
      <w:tr w:rsidR="005B02C2" w:rsidRPr="00571F6C" w14:paraId="5596A27C" w14:textId="77777777">
        <w:tc>
          <w:tcPr>
            <w:tcW w:w="4390" w:type="dxa"/>
            <w:tcBorders>
              <w:top w:val="single" w:sz="4" w:space="0" w:color="auto"/>
              <w:left w:val="single" w:sz="4" w:space="0" w:color="auto"/>
              <w:bottom w:val="single" w:sz="4" w:space="0" w:color="auto"/>
              <w:right w:val="single" w:sz="4" w:space="0" w:color="auto"/>
            </w:tcBorders>
            <w:hideMark/>
          </w:tcPr>
          <w:p w14:paraId="14B88C02" w14:textId="77777777" w:rsidR="005B02C2" w:rsidRPr="00571F6C" w:rsidRDefault="005B02C2">
            <w:pPr>
              <w:spacing w:before="120" w:after="120"/>
              <w:rPr>
                <w:rFonts w:cs="Arial"/>
              </w:rPr>
            </w:pPr>
            <w:r w:rsidRPr="00571F6C">
              <w:rPr>
                <w:rFonts w:cs="Arial"/>
              </w:rPr>
              <w:t xml:space="preserve">If in-house, please provide a summary of the scope of the environmental system. </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06DFDFBA" w14:textId="77777777" w:rsidR="005B02C2" w:rsidRPr="00571F6C" w:rsidRDefault="005B02C2">
            <w:pPr>
              <w:spacing w:before="120" w:after="120"/>
              <w:jc w:val="center"/>
              <w:rPr>
                <w:rFonts w:cs="Arial"/>
              </w:rPr>
            </w:pPr>
          </w:p>
        </w:tc>
      </w:tr>
      <w:tr w:rsidR="007F2D36" w:rsidRPr="00571F6C" w14:paraId="5DEDAFA1" w14:textId="77777777">
        <w:tc>
          <w:tcPr>
            <w:tcW w:w="4390" w:type="dxa"/>
            <w:tcBorders>
              <w:top w:val="single" w:sz="4" w:space="0" w:color="auto"/>
              <w:left w:val="single" w:sz="4" w:space="0" w:color="auto"/>
              <w:bottom w:val="single" w:sz="4" w:space="0" w:color="auto"/>
              <w:right w:val="single" w:sz="4" w:space="0" w:color="auto"/>
            </w:tcBorders>
          </w:tcPr>
          <w:p w14:paraId="7613D0DE" w14:textId="1B5F5B37" w:rsidR="007F2D36" w:rsidRPr="00571F6C" w:rsidRDefault="007F2D36">
            <w:pPr>
              <w:spacing w:before="120" w:after="120"/>
              <w:rPr>
                <w:rFonts w:cs="Arial"/>
              </w:rPr>
            </w:pPr>
            <w:r>
              <w:t>R</w:t>
            </w:r>
            <w:r w:rsidRPr="08BBA411">
              <w:t>egistration with the national registration body</w:t>
            </w:r>
            <w:r w:rsidRPr="00A87EDF">
              <w:t xml:space="preserve"> (Producer Register Ltd) and compliance with obligations for WEEE</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7140CC62" w14:textId="5EF07A74" w:rsidR="007F2D36" w:rsidRPr="00571F6C" w:rsidRDefault="007F2D36" w:rsidP="007F2D36">
            <w:pPr>
              <w:spacing w:before="120" w:after="120"/>
              <w:jc w:val="left"/>
              <w:rPr>
                <w:rFonts w:cs="Arial"/>
              </w:rPr>
            </w:pPr>
            <w:r>
              <w:rPr>
                <w:rFonts w:cs="Arial"/>
              </w:rPr>
              <w:t>Insert Response here</w:t>
            </w:r>
          </w:p>
        </w:tc>
      </w:tr>
    </w:tbl>
    <w:p w14:paraId="77F576D0" w14:textId="1CE3D175" w:rsidR="005B02C2" w:rsidRDefault="00B835C3" w:rsidP="00B835C3">
      <w:pPr>
        <w:pStyle w:val="Heading3"/>
      </w:pPr>
      <w:bookmarkStart w:id="12" w:name="_Toc222743902"/>
      <w:r>
        <w:lastRenderedPageBreak/>
        <w:t>Supply-Chain</w:t>
      </w:r>
      <w:bookmarkEnd w:id="12"/>
    </w:p>
    <w:tbl>
      <w:tblPr>
        <w:tblStyle w:val="TableGrid"/>
        <w:tblW w:w="0" w:type="auto"/>
        <w:tblLook w:val="04A0" w:firstRow="1" w:lastRow="0" w:firstColumn="1" w:lastColumn="0" w:noHBand="0" w:noVBand="1"/>
      </w:tblPr>
      <w:tblGrid>
        <w:gridCol w:w="9010"/>
      </w:tblGrid>
      <w:tr w:rsidR="00B835C3" w:rsidRPr="77D8C85B" w14:paraId="05CB2FFF" w14:textId="77777777">
        <w:tc>
          <w:tcPr>
            <w:tcW w:w="9010" w:type="dxa"/>
            <w:shd w:val="clear" w:color="auto" w:fill="00804B"/>
            <w:tcMar>
              <w:top w:w="28" w:type="dxa"/>
              <w:bottom w:w="28" w:type="dxa"/>
            </w:tcMar>
          </w:tcPr>
          <w:p w14:paraId="5149583E" w14:textId="77777777" w:rsidR="00B835C3" w:rsidRPr="77D8C85B" w:rsidRDefault="00B835C3">
            <w:pPr>
              <w:rPr>
                <w:rFonts w:eastAsia="Arial" w:cs="Arial"/>
                <w:b/>
                <w:bCs/>
                <w:color w:val="FFFFFF" w:themeColor="background1"/>
                <w:sz w:val="22"/>
              </w:rPr>
            </w:pPr>
            <w:r w:rsidRPr="77D8C85B">
              <w:rPr>
                <w:rFonts w:eastAsia="Arial" w:cs="Arial"/>
                <w:b/>
                <w:bCs/>
                <w:color w:val="FFFFFF" w:themeColor="background1"/>
                <w:sz w:val="22"/>
              </w:rPr>
              <w:t>Supply-Chain</w:t>
            </w:r>
          </w:p>
        </w:tc>
      </w:tr>
      <w:tr w:rsidR="00B835C3" w:rsidRPr="77D8C85B" w14:paraId="2CB1DA40" w14:textId="77777777">
        <w:tc>
          <w:tcPr>
            <w:tcW w:w="9010" w:type="dxa"/>
            <w:tcMar>
              <w:top w:w="28" w:type="dxa"/>
              <w:bottom w:w="28" w:type="dxa"/>
            </w:tcMar>
          </w:tcPr>
          <w:p w14:paraId="5EFD0B92" w14:textId="77777777" w:rsidR="00B835C3" w:rsidRPr="77D8C85B" w:rsidRDefault="00B835C3">
            <w:r w:rsidRPr="77D8C85B">
              <w:t>Tenderers are required to provide details of their supply-chain and vendor relationships which provide confidence that acceptable sourcing arrangements are in place in order to guarantee successful delivery of the requirements.</w:t>
            </w:r>
          </w:p>
        </w:tc>
      </w:tr>
    </w:tbl>
    <w:p w14:paraId="5EE6D277" w14:textId="51C18221" w:rsidR="005B02C2" w:rsidRPr="00B835C3" w:rsidRDefault="00B835C3" w:rsidP="005B02C2">
      <w:pPr>
        <w:rPr>
          <w:b/>
          <w:bCs/>
        </w:rPr>
      </w:pPr>
      <w:r w:rsidRPr="00B835C3">
        <w:rPr>
          <w:b/>
          <w:bCs/>
        </w:rPr>
        <w:t>Insert Response here</w:t>
      </w:r>
    </w:p>
    <w:p w14:paraId="68113955" w14:textId="77777777" w:rsidR="005B02C2" w:rsidRDefault="005B02C2" w:rsidP="005B02C2"/>
    <w:p w14:paraId="16788CE3" w14:textId="77777777" w:rsidR="005C5AFF" w:rsidRDefault="005C5AFF" w:rsidP="005B02C2"/>
    <w:p w14:paraId="3E6431B2" w14:textId="259912F0" w:rsidR="005C5AFF" w:rsidRDefault="005C5AFF">
      <w:pPr>
        <w:spacing w:before="0" w:after="160" w:line="259" w:lineRule="auto"/>
        <w:jc w:val="left"/>
      </w:pPr>
      <w:r>
        <w:br w:type="page"/>
      </w:r>
    </w:p>
    <w:p w14:paraId="7C78478B" w14:textId="2A01385F" w:rsidR="005C5AFF" w:rsidRPr="005B02C2" w:rsidRDefault="005C5AFF" w:rsidP="005C5AFF">
      <w:pPr>
        <w:pStyle w:val="Heading3"/>
      </w:pPr>
      <w:bookmarkStart w:id="13" w:name="_Toc222743903"/>
      <w:r>
        <w:lastRenderedPageBreak/>
        <w:t>Personnel &amp; Skills</w:t>
      </w:r>
      <w:bookmarkEnd w:id="13"/>
    </w:p>
    <w:tbl>
      <w:tblPr>
        <w:tblStyle w:val="TableGrid"/>
        <w:tblW w:w="0" w:type="auto"/>
        <w:tblCellMar>
          <w:top w:w="28" w:type="dxa"/>
          <w:bottom w:w="28" w:type="dxa"/>
        </w:tblCellMar>
        <w:tblLook w:val="04A0" w:firstRow="1" w:lastRow="0" w:firstColumn="1" w:lastColumn="0" w:noHBand="0" w:noVBand="1"/>
      </w:tblPr>
      <w:tblGrid>
        <w:gridCol w:w="3114"/>
        <w:gridCol w:w="1843"/>
        <w:gridCol w:w="1842"/>
        <w:gridCol w:w="2217"/>
      </w:tblGrid>
      <w:tr w:rsidR="00DB49C7" w:rsidRPr="003F3A2A" w14:paraId="15245AE1" w14:textId="77777777" w:rsidTr="00EA6E06">
        <w:tc>
          <w:tcPr>
            <w:tcW w:w="9016" w:type="dxa"/>
            <w:gridSpan w:val="4"/>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4" w:name="_Hlk39232706"/>
            <w:r w:rsidRPr="00DB49C7">
              <w:rPr>
                <w:rFonts w:cs="Arial"/>
                <w:b/>
                <w:bCs/>
                <w:color w:val="FFFFFF" w:themeColor="background1"/>
                <w:sz w:val="24"/>
                <w:szCs w:val="24"/>
              </w:rPr>
              <w:t>Personnel &amp; Skills</w:t>
            </w:r>
          </w:p>
        </w:tc>
      </w:tr>
      <w:tr w:rsidR="00DB49C7" w:rsidRPr="003F3A2A" w14:paraId="6EAF4D1B" w14:textId="77777777" w:rsidTr="00E52D1F">
        <w:trPr>
          <w:trHeight w:val="2556"/>
        </w:trPr>
        <w:tc>
          <w:tcPr>
            <w:tcW w:w="9016" w:type="dxa"/>
            <w:gridSpan w:val="4"/>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74A57A97" w14:textId="33665F67" w:rsidR="00DB49C7" w:rsidRPr="004F35C8" w:rsidRDefault="00DB49C7" w:rsidP="00E52D1F">
            <w:pPr>
              <w:rPr>
                <w:rFonts w:cs="Arial"/>
              </w:rPr>
            </w:pPr>
            <w:r w:rsidRPr="004F35C8">
              <w:rPr>
                <w:rFonts w:cs="Arial"/>
                <w:b/>
                <w:bCs/>
              </w:rPr>
              <w:t>Minimum requirement to remain eligible in the competition:</w:t>
            </w:r>
            <w:r w:rsidRPr="004F35C8">
              <w:rPr>
                <w:rFonts w:cs="Arial"/>
              </w:rPr>
              <w:t xml:space="preserve">  Tenderers must demonstrate access to at least the minimum numbers of skilled personnel stated. Please note that the skills outlined may reside in the same person however there must be a minimum number of </w:t>
            </w:r>
            <w:r w:rsidR="00B768A2">
              <w:rPr>
                <w:rFonts w:cs="Arial"/>
              </w:rPr>
              <w:t xml:space="preserve">nine staff </w:t>
            </w:r>
            <w:r w:rsidRPr="004F35C8">
              <w:rPr>
                <w:rFonts w:cs="Arial"/>
              </w:rPr>
              <w:t xml:space="preserve"> overall.</w:t>
            </w:r>
          </w:p>
          <w:p w14:paraId="0B5CE3B3" w14:textId="77777777" w:rsidR="00DB49C7" w:rsidRPr="004F35C8" w:rsidRDefault="00DB49C7" w:rsidP="00E52D1F">
            <w:pPr>
              <w:rPr>
                <w:rFonts w:cs="Arial"/>
              </w:rPr>
            </w:pPr>
          </w:p>
          <w:p w14:paraId="059812C9" w14:textId="23004F3C" w:rsidR="00DB49C7" w:rsidRPr="004F35C8" w:rsidRDefault="00DB49C7" w:rsidP="00E52D1F">
            <w:pPr>
              <w:rPr>
                <w:rFonts w:cs="Arial"/>
              </w:rPr>
            </w:pPr>
            <w:r w:rsidRPr="004F35C8">
              <w:rPr>
                <w:rFonts w:eastAsia="Calibri" w:cs="Arial"/>
                <w:b/>
              </w:rPr>
              <w:t xml:space="preserve">NOTE 1: </w:t>
            </w:r>
            <w:r w:rsidRPr="004F35C8">
              <w:rPr>
                <w:rFonts w:eastAsia="Calibri" w:cs="Arial"/>
              </w:rPr>
              <w:t xml:space="preserve">It is emphasised that, at this stage, </w:t>
            </w:r>
            <w:r w:rsidR="006C0B1F" w:rsidRPr="004F35C8">
              <w:rPr>
                <w:rFonts w:eastAsia="Calibri" w:cs="Arial"/>
              </w:rPr>
              <w:t>applicants</w:t>
            </w:r>
            <w:r w:rsidRPr="004F35C8">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04F35C8">
              <w:rPr>
                <w:rFonts w:cs="Arial"/>
              </w:rPr>
              <w:t xml:space="preserve">  </w:t>
            </w:r>
          </w:p>
          <w:p w14:paraId="36156ACF" w14:textId="77777777" w:rsidR="00DB49C7" w:rsidRPr="004F35C8" w:rsidRDefault="00DB49C7" w:rsidP="00E52D1F">
            <w:pPr>
              <w:rPr>
                <w:rFonts w:cs="Arial"/>
              </w:rPr>
            </w:pPr>
            <w:r w:rsidRPr="004F35C8">
              <w:rPr>
                <w:rFonts w:cs="Arial"/>
              </w:rPr>
              <w:t xml:space="preserve"> </w:t>
            </w:r>
          </w:p>
        </w:tc>
      </w:tr>
      <w:tr w:rsidR="00A836EE" w:rsidRPr="003F3A2A" w14:paraId="65869E26" w14:textId="77777777" w:rsidTr="00C94BCD">
        <w:trPr>
          <w:trHeight w:val="2818"/>
        </w:trPr>
        <w:tc>
          <w:tcPr>
            <w:tcW w:w="3114"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1843" w:type="dxa"/>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1842" w:type="dxa"/>
            <w:shd w:val="clear" w:color="auto" w:fill="00804B"/>
            <w:tcMar>
              <w:top w:w="28" w:type="dxa"/>
              <w:bottom w:w="28" w:type="dxa"/>
            </w:tcMar>
            <w:vAlign w:val="center"/>
          </w:tcPr>
          <w:p w14:paraId="095C9ADD" w14:textId="1F5A8D5E"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B064B9" w:rsidRPr="003F3A2A" w14:paraId="20D0EE17" w14:textId="77777777" w:rsidTr="00C94BCD">
        <w:tc>
          <w:tcPr>
            <w:tcW w:w="3114" w:type="dxa"/>
            <w:tcMar>
              <w:top w:w="28" w:type="dxa"/>
              <w:bottom w:w="28" w:type="dxa"/>
            </w:tcMar>
            <w:vAlign w:val="center"/>
          </w:tcPr>
          <w:p w14:paraId="786DF922" w14:textId="7853734D" w:rsidR="00B064B9" w:rsidRPr="004F35C8" w:rsidRDefault="00B064B9" w:rsidP="00B064B9">
            <w:pPr>
              <w:rPr>
                <w:rFonts w:cs="Arial"/>
              </w:rPr>
            </w:pPr>
            <w:r w:rsidRPr="2E3306DF">
              <w:rPr>
                <w:rFonts w:eastAsia="Times New Roman" w:cs="Arial"/>
                <w:b/>
                <w:lang w:val="en-IE" w:eastAsia="en-IE"/>
              </w:rPr>
              <w:t>Account Manager</w:t>
            </w:r>
            <w:r w:rsidR="009361AC" w:rsidRPr="2E3306DF">
              <w:rPr>
                <w:rFonts w:eastAsia="Times New Roman" w:cs="Arial"/>
                <w:b/>
                <w:lang w:val="en-IE" w:eastAsia="en-IE"/>
              </w:rPr>
              <w:t xml:space="preserve"> </w:t>
            </w:r>
            <w:r w:rsidR="001D7058" w:rsidRPr="001D7058">
              <w:rPr>
                <w:rFonts w:eastAsia="Times New Roman" w:cs="Arial"/>
                <w:b/>
                <w:lang w:eastAsia="en-IE"/>
              </w:rPr>
              <w:t>(Min 5 years experience) </w:t>
            </w:r>
          </w:p>
        </w:tc>
        <w:tc>
          <w:tcPr>
            <w:tcW w:w="1843" w:type="dxa"/>
            <w:tcMar>
              <w:top w:w="28" w:type="dxa"/>
              <w:bottom w:w="28" w:type="dxa"/>
            </w:tcMar>
            <w:vAlign w:val="center"/>
          </w:tcPr>
          <w:p w14:paraId="2DFB8BAF" w14:textId="51638C55" w:rsidR="00B064B9" w:rsidRPr="004F35C8" w:rsidRDefault="001D7058" w:rsidP="00B064B9">
            <w:pPr>
              <w:jc w:val="center"/>
              <w:rPr>
                <w:rFonts w:cs="Arial"/>
              </w:rPr>
            </w:pPr>
            <w:r>
              <w:rPr>
                <w:rFonts w:cs="Arial"/>
              </w:rPr>
              <w:t xml:space="preserve"> 1</w:t>
            </w:r>
          </w:p>
        </w:tc>
        <w:tc>
          <w:tcPr>
            <w:tcW w:w="1842" w:type="dxa"/>
            <w:tcMar>
              <w:top w:w="28" w:type="dxa"/>
              <w:bottom w:w="28" w:type="dxa"/>
            </w:tcMar>
            <w:vAlign w:val="center"/>
          </w:tcPr>
          <w:p w14:paraId="262A75A5" w14:textId="77777777" w:rsidR="00B064B9" w:rsidRPr="004F35C8" w:rsidRDefault="00B064B9" w:rsidP="00B064B9">
            <w:pPr>
              <w:jc w:val="center"/>
              <w:rPr>
                <w:rFonts w:cs="Arial"/>
              </w:rPr>
            </w:pPr>
          </w:p>
        </w:tc>
        <w:tc>
          <w:tcPr>
            <w:tcW w:w="2217" w:type="dxa"/>
            <w:tcMar>
              <w:top w:w="28" w:type="dxa"/>
              <w:bottom w:w="28" w:type="dxa"/>
            </w:tcMar>
            <w:vAlign w:val="center"/>
          </w:tcPr>
          <w:p w14:paraId="45EFEFD7" w14:textId="66FE70B3" w:rsidR="00B064B9" w:rsidRPr="004F35C8" w:rsidRDefault="00B064B9" w:rsidP="00B064B9">
            <w:pPr>
              <w:jc w:val="center"/>
              <w:rPr>
                <w:rFonts w:cs="Arial"/>
              </w:rPr>
            </w:pPr>
          </w:p>
        </w:tc>
      </w:tr>
      <w:tr w:rsidR="00B064B9" w:rsidRPr="003F3A2A" w14:paraId="4ECD842F" w14:textId="77777777" w:rsidTr="00C94BCD">
        <w:tc>
          <w:tcPr>
            <w:tcW w:w="3114" w:type="dxa"/>
            <w:tcMar>
              <w:top w:w="28" w:type="dxa"/>
              <w:bottom w:w="28" w:type="dxa"/>
            </w:tcMar>
            <w:vAlign w:val="center"/>
          </w:tcPr>
          <w:p w14:paraId="03C94C2B" w14:textId="3D514B14" w:rsidR="00B064B9" w:rsidRPr="004F35C8" w:rsidRDefault="00B064B9" w:rsidP="00B064B9">
            <w:pPr>
              <w:rPr>
                <w:rFonts w:cs="Arial"/>
              </w:rPr>
            </w:pPr>
            <w:r w:rsidRPr="2E3306DF">
              <w:rPr>
                <w:rFonts w:eastAsia="Times New Roman" w:cs="Arial"/>
                <w:b/>
                <w:lang w:val="en-IE" w:eastAsia="en-IE"/>
              </w:rPr>
              <w:t>Maintenance Manager</w:t>
            </w:r>
            <w:r w:rsidR="009361AC" w:rsidRPr="2E3306DF">
              <w:rPr>
                <w:rFonts w:eastAsia="Times New Roman" w:cs="Arial"/>
                <w:b/>
                <w:lang w:val="en-IE" w:eastAsia="en-IE"/>
              </w:rPr>
              <w:t xml:space="preserve"> </w:t>
            </w:r>
            <w:r w:rsidR="001D7058" w:rsidRPr="001D7058">
              <w:rPr>
                <w:rFonts w:eastAsia="Times New Roman" w:cs="Arial"/>
                <w:b/>
                <w:lang w:eastAsia="en-IE"/>
              </w:rPr>
              <w:t>(Min 3 years experience) </w:t>
            </w:r>
          </w:p>
        </w:tc>
        <w:tc>
          <w:tcPr>
            <w:tcW w:w="1843" w:type="dxa"/>
            <w:tcMar>
              <w:top w:w="28" w:type="dxa"/>
              <w:bottom w:w="28" w:type="dxa"/>
            </w:tcMar>
            <w:vAlign w:val="center"/>
          </w:tcPr>
          <w:p w14:paraId="5C7BB375" w14:textId="4829B33A" w:rsidR="00B064B9" w:rsidRPr="004F35C8" w:rsidRDefault="009114F3" w:rsidP="00B064B9">
            <w:pPr>
              <w:jc w:val="center"/>
              <w:rPr>
                <w:rFonts w:cs="Arial"/>
              </w:rPr>
            </w:pPr>
            <w:r>
              <w:rPr>
                <w:rFonts w:cs="Arial"/>
              </w:rPr>
              <w:t xml:space="preserve"> 1</w:t>
            </w:r>
          </w:p>
        </w:tc>
        <w:tc>
          <w:tcPr>
            <w:tcW w:w="1842" w:type="dxa"/>
            <w:tcMar>
              <w:top w:w="28" w:type="dxa"/>
              <w:bottom w:w="28" w:type="dxa"/>
            </w:tcMar>
            <w:vAlign w:val="center"/>
          </w:tcPr>
          <w:p w14:paraId="10A0854B" w14:textId="77777777" w:rsidR="00B064B9" w:rsidRPr="004F35C8" w:rsidRDefault="00B064B9" w:rsidP="00B064B9">
            <w:pPr>
              <w:jc w:val="center"/>
              <w:rPr>
                <w:rFonts w:cs="Arial"/>
              </w:rPr>
            </w:pPr>
          </w:p>
        </w:tc>
        <w:tc>
          <w:tcPr>
            <w:tcW w:w="2217" w:type="dxa"/>
            <w:tcMar>
              <w:top w:w="28" w:type="dxa"/>
              <w:bottom w:w="28" w:type="dxa"/>
            </w:tcMar>
            <w:vAlign w:val="center"/>
          </w:tcPr>
          <w:p w14:paraId="79265666" w14:textId="77777777" w:rsidR="00B064B9" w:rsidRPr="004F35C8" w:rsidRDefault="00B064B9" w:rsidP="00B064B9">
            <w:pPr>
              <w:jc w:val="center"/>
              <w:rPr>
                <w:rFonts w:cs="Arial"/>
              </w:rPr>
            </w:pPr>
          </w:p>
        </w:tc>
      </w:tr>
      <w:tr w:rsidR="00B064B9" w:rsidRPr="003F3A2A" w14:paraId="361F435F" w14:textId="77777777" w:rsidTr="00C94BCD">
        <w:tc>
          <w:tcPr>
            <w:tcW w:w="3114" w:type="dxa"/>
            <w:tcMar>
              <w:top w:w="28" w:type="dxa"/>
              <w:bottom w:w="28" w:type="dxa"/>
            </w:tcMar>
            <w:vAlign w:val="center"/>
          </w:tcPr>
          <w:p w14:paraId="0A4A99D0" w14:textId="5128C22E" w:rsidR="00B064B9" w:rsidRPr="004F35C8" w:rsidRDefault="00B064B9" w:rsidP="00C94BCD">
            <w:pPr>
              <w:spacing w:before="0" w:after="0" w:line="240" w:lineRule="auto"/>
              <w:textAlignment w:val="baseline"/>
              <w:rPr>
                <w:rFonts w:cs="Arial"/>
              </w:rPr>
            </w:pPr>
            <w:r w:rsidRPr="2E3306DF">
              <w:rPr>
                <w:rFonts w:eastAsia="Times New Roman" w:cs="Arial"/>
                <w:b/>
                <w:lang w:val="en-IE" w:eastAsia="en-IE"/>
              </w:rPr>
              <w:t>Senior</w:t>
            </w:r>
            <w:r w:rsidR="009361AC" w:rsidRPr="2E3306DF">
              <w:rPr>
                <w:rFonts w:eastAsia="Times New Roman" w:cs="Arial"/>
                <w:b/>
                <w:lang w:val="en-IE" w:eastAsia="en-IE"/>
              </w:rPr>
              <w:t xml:space="preserve"> </w:t>
            </w:r>
            <w:r w:rsidRPr="2E3306DF">
              <w:rPr>
                <w:rFonts w:eastAsia="Times New Roman" w:cs="Arial"/>
                <w:b/>
                <w:lang w:val="en-IE" w:eastAsia="en-IE"/>
              </w:rPr>
              <w:t>Audio</w:t>
            </w:r>
            <w:r w:rsidR="79C06FAF" w:rsidRPr="2E3306DF">
              <w:rPr>
                <w:rFonts w:eastAsia="Times New Roman" w:cs="Arial"/>
                <w:b/>
                <w:bCs/>
                <w:lang w:val="en-IE" w:eastAsia="en-IE"/>
              </w:rPr>
              <w:t>-</w:t>
            </w:r>
            <w:r w:rsidRPr="2E3306DF">
              <w:rPr>
                <w:rFonts w:eastAsia="Times New Roman" w:cs="Arial"/>
                <w:b/>
                <w:lang w:val="en-IE" w:eastAsia="en-IE"/>
              </w:rPr>
              <w:t>Visual</w:t>
            </w:r>
            <w:r w:rsidR="009361AC" w:rsidRPr="2E3306DF">
              <w:rPr>
                <w:rFonts w:eastAsia="Times New Roman" w:cs="Arial"/>
                <w:b/>
                <w:lang w:val="en-IE" w:eastAsia="en-IE"/>
              </w:rPr>
              <w:t xml:space="preserve"> </w:t>
            </w:r>
            <w:r w:rsidRPr="2E3306DF">
              <w:rPr>
                <w:rFonts w:eastAsia="Times New Roman" w:cs="Arial"/>
                <w:b/>
                <w:lang w:val="en-IE" w:eastAsia="en-IE"/>
              </w:rPr>
              <w:t>Engineer</w:t>
            </w:r>
            <w:r w:rsidR="009361AC" w:rsidRPr="2E3306DF">
              <w:rPr>
                <w:rFonts w:eastAsia="Times New Roman" w:cs="Arial"/>
                <w:b/>
                <w:lang w:val="en-IE" w:eastAsia="en-IE"/>
              </w:rPr>
              <w:t>s</w:t>
            </w:r>
            <w:r w:rsidR="001D7058" w:rsidRPr="001D7058">
              <w:t xml:space="preserve"> </w:t>
            </w:r>
            <w:r w:rsidR="001D7058" w:rsidRPr="001D7058">
              <w:rPr>
                <w:rFonts w:eastAsia="Times New Roman" w:cs="Arial"/>
                <w:b/>
                <w:lang w:eastAsia="en-IE"/>
              </w:rPr>
              <w:t>(Min 5 years experience) </w:t>
            </w:r>
          </w:p>
        </w:tc>
        <w:tc>
          <w:tcPr>
            <w:tcW w:w="1843" w:type="dxa"/>
            <w:tcMar>
              <w:top w:w="28" w:type="dxa"/>
              <w:bottom w:w="28" w:type="dxa"/>
            </w:tcMar>
            <w:vAlign w:val="center"/>
          </w:tcPr>
          <w:p w14:paraId="6AFB6F8A" w14:textId="6CE03AEE" w:rsidR="00B064B9" w:rsidRPr="004F35C8" w:rsidRDefault="009114F3" w:rsidP="00B064B9">
            <w:pPr>
              <w:jc w:val="center"/>
              <w:rPr>
                <w:rFonts w:cs="Arial"/>
              </w:rPr>
            </w:pPr>
            <w:r>
              <w:rPr>
                <w:rFonts w:cs="Arial"/>
              </w:rPr>
              <w:t xml:space="preserve"> 2</w:t>
            </w:r>
          </w:p>
        </w:tc>
        <w:tc>
          <w:tcPr>
            <w:tcW w:w="1842" w:type="dxa"/>
            <w:tcMar>
              <w:top w:w="28" w:type="dxa"/>
              <w:bottom w:w="28" w:type="dxa"/>
            </w:tcMar>
            <w:vAlign w:val="center"/>
          </w:tcPr>
          <w:p w14:paraId="4AF2FD10" w14:textId="77777777" w:rsidR="00B064B9" w:rsidRPr="004F35C8" w:rsidRDefault="00B064B9" w:rsidP="00B064B9">
            <w:pPr>
              <w:jc w:val="center"/>
              <w:rPr>
                <w:rFonts w:cs="Arial"/>
              </w:rPr>
            </w:pPr>
          </w:p>
        </w:tc>
        <w:tc>
          <w:tcPr>
            <w:tcW w:w="2217" w:type="dxa"/>
            <w:tcMar>
              <w:top w:w="28" w:type="dxa"/>
              <w:bottom w:w="28" w:type="dxa"/>
            </w:tcMar>
            <w:vAlign w:val="center"/>
          </w:tcPr>
          <w:p w14:paraId="66E3396F" w14:textId="4A367871" w:rsidR="00B064B9" w:rsidRPr="004F35C8" w:rsidRDefault="00B064B9" w:rsidP="00B064B9">
            <w:pPr>
              <w:jc w:val="center"/>
              <w:rPr>
                <w:rFonts w:cs="Arial"/>
              </w:rPr>
            </w:pPr>
          </w:p>
        </w:tc>
      </w:tr>
      <w:tr w:rsidR="00B064B9" w:rsidRPr="003F3A2A" w14:paraId="2DF4D327" w14:textId="77777777" w:rsidTr="00C94BCD">
        <w:tc>
          <w:tcPr>
            <w:tcW w:w="3114" w:type="dxa"/>
            <w:tcMar>
              <w:top w:w="28" w:type="dxa"/>
              <w:bottom w:w="28" w:type="dxa"/>
            </w:tcMar>
            <w:vAlign w:val="center"/>
          </w:tcPr>
          <w:p w14:paraId="68686A80" w14:textId="2AE4FB1A" w:rsidR="00B064B9" w:rsidRPr="004F35C8" w:rsidRDefault="0F2520F7" w:rsidP="00B064B9">
            <w:pPr>
              <w:rPr>
                <w:rFonts w:cs="Arial"/>
              </w:rPr>
            </w:pPr>
            <w:r w:rsidRPr="2E3306DF">
              <w:rPr>
                <w:rFonts w:eastAsia="Times New Roman" w:cs="Arial"/>
                <w:b/>
                <w:bCs/>
                <w:lang w:val="en-IE" w:eastAsia="en-IE"/>
              </w:rPr>
              <w:t>Audio Visual Engineers </w:t>
            </w:r>
            <w:r w:rsidR="001D7058" w:rsidRPr="001D7058">
              <w:rPr>
                <w:rFonts w:eastAsia="Times New Roman" w:cs="Arial"/>
                <w:b/>
                <w:bCs/>
                <w:lang w:eastAsia="en-IE"/>
              </w:rPr>
              <w:t>(Min 3 years experience) </w:t>
            </w:r>
          </w:p>
        </w:tc>
        <w:tc>
          <w:tcPr>
            <w:tcW w:w="1843" w:type="dxa"/>
            <w:tcMar>
              <w:top w:w="28" w:type="dxa"/>
              <w:bottom w:w="28" w:type="dxa"/>
            </w:tcMar>
            <w:vAlign w:val="center"/>
          </w:tcPr>
          <w:p w14:paraId="08CAAC49" w14:textId="0010562F" w:rsidR="00B064B9" w:rsidRPr="004F35C8" w:rsidRDefault="00EA46AB" w:rsidP="00B064B9">
            <w:pPr>
              <w:jc w:val="center"/>
              <w:rPr>
                <w:rFonts w:cs="Arial"/>
              </w:rPr>
            </w:pPr>
            <w:r>
              <w:rPr>
                <w:rFonts w:cs="Arial"/>
              </w:rPr>
              <w:t>5</w:t>
            </w:r>
          </w:p>
        </w:tc>
        <w:tc>
          <w:tcPr>
            <w:tcW w:w="1842" w:type="dxa"/>
            <w:tcMar>
              <w:top w:w="28" w:type="dxa"/>
              <w:bottom w:w="28" w:type="dxa"/>
            </w:tcMar>
            <w:vAlign w:val="center"/>
          </w:tcPr>
          <w:p w14:paraId="624022B1" w14:textId="77777777" w:rsidR="00B064B9" w:rsidRPr="004F35C8" w:rsidRDefault="00B064B9" w:rsidP="00B064B9">
            <w:pPr>
              <w:jc w:val="center"/>
              <w:rPr>
                <w:rFonts w:cs="Arial"/>
              </w:rPr>
            </w:pPr>
          </w:p>
        </w:tc>
        <w:tc>
          <w:tcPr>
            <w:tcW w:w="2217" w:type="dxa"/>
            <w:tcMar>
              <w:top w:w="28" w:type="dxa"/>
              <w:bottom w:w="28" w:type="dxa"/>
            </w:tcMar>
            <w:vAlign w:val="center"/>
          </w:tcPr>
          <w:p w14:paraId="517FC6A7" w14:textId="26B752BB" w:rsidR="00B064B9" w:rsidRPr="004F35C8" w:rsidRDefault="00B064B9" w:rsidP="00B064B9">
            <w:pPr>
              <w:jc w:val="center"/>
              <w:rPr>
                <w:rFonts w:cs="Arial"/>
              </w:rPr>
            </w:pPr>
          </w:p>
        </w:tc>
      </w:tr>
      <w:tr w:rsidR="00A836EE" w:rsidRPr="003F3A2A" w14:paraId="17CC8F4D" w14:textId="77777777" w:rsidTr="00C94BCD">
        <w:tc>
          <w:tcPr>
            <w:tcW w:w="3114" w:type="dxa"/>
            <w:tcMar>
              <w:top w:w="28" w:type="dxa"/>
              <w:bottom w:w="28" w:type="dxa"/>
            </w:tcMar>
          </w:tcPr>
          <w:p w14:paraId="24555AE2" w14:textId="77777777" w:rsidR="00A836EE" w:rsidRPr="003F3A2A" w:rsidRDefault="00A836EE" w:rsidP="00A836EE">
            <w:pPr>
              <w:rPr>
                <w:rFonts w:cs="Arial"/>
                <w:b/>
                <w:bCs/>
                <w:highlight w:val="yellow"/>
              </w:rPr>
            </w:pPr>
            <w:r w:rsidRPr="003F3A2A">
              <w:rPr>
                <w:rFonts w:cs="Arial"/>
                <w:b/>
                <w:bCs/>
              </w:rPr>
              <w:lastRenderedPageBreak/>
              <w:t>Total</w:t>
            </w:r>
          </w:p>
        </w:tc>
        <w:tc>
          <w:tcPr>
            <w:tcW w:w="1843" w:type="dxa"/>
            <w:tcMar>
              <w:top w:w="28" w:type="dxa"/>
              <w:bottom w:w="28" w:type="dxa"/>
            </w:tcMar>
            <w:vAlign w:val="center"/>
          </w:tcPr>
          <w:p w14:paraId="798C5029" w14:textId="0AFA7640" w:rsidR="00A836EE" w:rsidRPr="003F3A2A" w:rsidRDefault="00D44688" w:rsidP="00A836EE">
            <w:pPr>
              <w:jc w:val="center"/>
              <w:rPr>
                <w:rFonts w:cs="Arial"/>
              </w:rPr>
            </w:pPr>
            <w:r>
              <w:rPr>
                <w:rFonts w:cs="Arial"/>
              </w:rPr>
              <w:t>9</w:t>
            </w:r>
          </w:p>
        </w:tc>
        <w:tc>
          <w:tcPr>
            <w:tcW w:w="1842" w:type="dxa"/>
            <w:tcMar>
              <w:top w:w="28" w:type="dxa"/>
              <w:bottom w:w="28" w:type="dxa"/>
            </w:tcMar>
            <w:vAlign w:val="center"/>
          </w:tcPr>
          <w:p w14:paraId="16EC40B7" w14:textId="77777777" w:rsidR="00A836EE" w:rsidRPr="003F3A2A" w:rsidRDefault="00A836EE" w:rsidP="00A836EE">
            <w:pPr>
              <w:jc w:val="center"/>
              <w:rPr>
                <w:rFonts w:cs="Arial"/>
              </w:rPr>
            </w:pPr>
          </w:p>
        </w:tc>
        <w:tc>
          <w:tcPr>
            <w:tcW w:w="2217" w:type="dxa"/>
            <w:tcMar>
              <w:top w:w="28" w:type="dxa"/>
              <w:bottom w:w="28" w:type="dxa"/>
            </w:tcMar>
            <w:vAlign w:val="center"/>
          </w:tcPr>
          <w:p w14:paraId="007B5DDD" w14:textId="77777777" w:rsidR="00A836EE" w:rsidRPr="003F3A2A" w:rsidRDefault="00A836EE" w:rsidP="00A836EE">
            <w:pPr>
              <w:jc w:val="center"/>
              <w:rPr>
                <w:rFonts w:cs="Arial"/>
                <w:highlight w:val="yellow"/>
              </w:rPr>
            </w:pPr>
            <w:r w:rsidRPr="003F3A2A">
              <w:rPr>
                <w:rFonts w:cs="Arial"/>
              </w:rPr>
              <w:t>n/a</w:t>
            </w:r>
          </w:p>
        </w:tc>
      </w:tr>
      <w:tr w:rsidR="00A836EE" w:rsidRPr="003F3A2A" w14:paraId="2E6008A5" w14:textId="77777777" w:rsidTr="00A836EE">
        <w:tc>
          <w:tcPr>
            <w:tcW w:w="3114" w:type="dxa"/>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902" w:type="dxa"/>
            <w:gridSpan w:val="3"/>
          </w:tcPr>
          <w:p w14:paraId="56023960" w14:textId="15BF3ABF" w:rsidR="00A836EE" w:rsidRPr="003F3A2A" w:rsidRDefault="00A836EE" w:rsidP="00A836EE">
            <w:pPr>
              <w:rPr>
                <w:rFonts w:cs="Arial"/>
              </w:rPr>
            </w:pPr>
          </w:p>
        </w:tc>
      </w:tr>
      <w:bookmarkEnd w:id="14"/>
    </w:tbl>
    <w:p w14:paraId="1DA2304D" w14:textId="77777777" w:rsidR="00DB49C7" w:rsidRPr="003F3A2A" w:rsidRDefault="00DB49C7" w:rsidP="00DB49C7">
      <w:pPr>
        <w:rPr>
          <w:rFonts w:cs="Arial"/>
        </w:rPr>
      </w:pPr>
    </w:p>
    <w:p w14:paraId="7223C935" w14:textId="5C1CF13C" w:rsidR="00DB49C7" w:rsidRDefault="00DB49C7" w:rsidP="00DB49C7">
      <w:pPr>
        <w:rPr>
          <w:rFonts w:cs="Arial"/>
        </w:rPr>
      </w:pPr>
      <w:r w:rsidRPr="003F3A2A">
        <w:rPr>
          <w:rFonts w:cs="Arial"/>
        </w:rPr>
        <w:t>Tenderers are reminded that they may rely on the resources of other entities on condition that they are fully described, and that tenderers can prove that they will have these resources at their disposal when required.</w:t>
      </w:r>
    </w:p>
    <w:p w14:paraId="5D5F6E86" w14:textId="77777777" w:rsidR="00571F6C" w:rsidRPr="003F3A2A" w:rsidRDefault="00571F6C" w:rsidP="00DB49C7">
      <w:pPr>
        <w:rPr>
          <w:rFonts w:cs="Arial"/>
        </w:rPr>
      </w:pPr>
    </w:p>
    <w:p w14:paraId="7A6CE354" w14:textId="77777777" w:rsidR="00C27DE0" w:rsidRDefault="00C27DE0">
      <w:pPr>
        <w:spacing w:before="0" w:after="160" w:line="259" w:lineRule="auto"/>
        <w:jc w:val="left"/>
        <w:rPr>
          <w:rFonts w:eastAsiaTheme="majorEastAsia" w:cs="Arial"/>
          <w:b/>
          <w:bCs/>
          <w:color w:val="70AD47"/>
          <w:sz w:val="24"/>
          <w:szCs w:val="24"/>
        </w:rPr>
      </w:pPr>
      <w:r>
        <w:br w:type="page"/>
      </w:r>
    </w:p>
    <w:p w14:paraId="5DC4AC35" w14:textId="64D975A5" w:rsidR="008342C3" w:rsidRPr="003F3A2A" w:rsidRDefault="00526CCD" w:rsidP="00DB49C7">
      <w:pPr>
        <w:pStyle w:val="Heading1"/>
      </w:pPr>
      <w:bookmarkStart w:id="15" w:name="_Toc222743904"/>
      <w:r w:rsidRPr="003F3A2A">
        <w:lastRenderedPageBreak/>
        <w:t>Response to the Award Criteria</w:t>
      </w:r>
      <w:bookmarkEnd w:id="15"/>
    </w:p>
    <w:p w14:paraId="3C840A8D" w14:textId="3C9D255C" w:rsidR="00D2421B" w:rsidRPr="003F3A2A" w:rsidRDefault="00D2421B" w:rsidP="00EE1A96">
      <w:r w:rsidRPr="003F3A2A">
        <w:t xml:space="preserve">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12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actually be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36E7F0DE" w14:textId="74A30BF2" w:rsidR="005921C6" w:rsidRPr="005921C6" w:rsidRDefault="00DD329C" w:rsidP="005921C6">
      <w:pPr>
        <w:pStyle w:val="Heading2"/>
      </w:pPr>
      <w:bookmarkStart w:id="16" w:name="_Toc222743905"/>
      <w:r w:rsidRPr="003F3A2A">
        <w:lastRenderedPageBreak/>
        <w:t xml:space="preserve">Form of Tender – Cost for Evaluation Purposes (Criterion </w:t>
      </w:r>
      <w:r>
        <w:t>A</w:t>
      </w:r>
      <w:r w:rsidRPr="003F3A2A">
        <w:t>)</w:t>
      </w:r>
      <w:bookmarkEnd w:id="16"/>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04C1250">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E52D1F">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E52D1F">
            <w:pPr>
              <w:rPr>
                <w:rFonts w:cs="Arial"/>
              </w:rPr>
            </w:pPr>
            <w:r w:rsidRPr="003F3A2A">
              <w:rPr>
                <w:rFonts w:cs="Arial"/>
              </w:rPr>
              <w:t>Enterprise Ireland</w:t>
            </w:r>
          </w:p>
        </w:tc>
      </w:tr>
      <w:tr w:rsidR="00DD329C" w:rsidRPr="003F3A2A" w14:paraId="5209E0FC" w14:textId="77777777" w:rsidTr="004C125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E52D1F">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E52D1F">
            <w:pPr>
              <w:rPr>
                <w:rFonts w:cs="Arial"/>
              </w:rPr>
            </w:pPr>
          </w:p>
        </w:tc>
      </w:tr>
      <w:tr w:rsidR="00DD329C" w:rsidRPr="003F3A2A" w14:paraId="26A5D447" w14:textId="77777777" w:rsidTr="004C1250">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E52D1F">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53F6303F" w14:textId="77777777" w:rsidR="00DD329C" w:rsidRPr="003F3A2A" w:rsidRDefault="00DD329C" w:rsidP="00E52D1F">
            <w:pPr>
              <w:rPr>
                <w:rFonts w:cs="Arial"/>
              </w:rPr>
            </w:pPr>
          </w:p>
        </w:tc>
      </w:tr>
    </w:tbl>
    <w:p w14:paraId="42CD7724" w14:textId="77777777" w:rsidR="00DD329C" w:rsidRPr="003F3A2A" w:rsidRDefault="00DD329C" w:rsidP="00DD329C">
      <w:pPr>
        <w:rPr>
          <w:rFonts w:cs="Arial"/>
        </w:rPr>
      </w:pPr>
    </w:p>
    <w:p w14:paraId="5F6087A1" w14:textId="77777777" w:rsidR="00DD329C" w:rsidRPr="003F3A2A" w:rsidRDefault="00DD329C" w:rsidP="00DD329C">
      <w:pPr>
        <w:rPr>
          <w:rFonts w:cs="Arial"/>
        </w:rPr>
      </w:pPr>
      <w:r w:rsidRPr="003F3A2A">
        <w:rPr>
          <w:rFonts w:cs="Arial"/>
        </w:rPr>
        <w:t xml:space="preserve">I/We have examined the tender documentation and hereby offer to provide the services in accordance with the details contained within the Request for Tender (RFT) document. </w:t>
      </w:r>
    </w:p>
    <w:p w14:paraId="46FF5914" w14:textId="4DE5C5C5" w:rsidR="00DD329C" w:rsidRDefault="00DD329C" w:rsidP="00B75C9E">
      <w:pPr>
        <w:ind w:right="417"/>
        <w:rPr>
          <w:rFonts w:cs="Arial"/>
        </w:rPr>
      </w:pPr>
      <w:r w:rsidRPr="003F3A2A">
        <w:rPr>
          <w:rFonts w:cs="Arial"/>
        </w:rPr>
        <w:t>Tenderers must complete the table</w:t>
      </w:r>
      <w:r w:rsidR="0065289A">
        <w:rPr>
          <w:rFonts w:cs="Arial"/>
        </w:rPr>
        <w:t>s</w:t>
      </w:r>
      <w:r w:rsidRPr="003F3A2A">
        <w:rPr>
          <w:rFonts w:cs="Arial"/>
        </w:rPr>
        <w:t xml:space="preserve"> below: </w:t>
      </w:r>
    </w:p>
    <w:p w14:paraId="625B4562" w14:textId="77777777" w:rsidR="00657E65" w:rsidRDefault="009538F4" w:rsidP="00657E65">
      <w:pPr>
        <w:rPr>
          <w:lang w:val="en-IE" w:eastAsia="en-IE"/>
        </w:rPr>
      </w:pPr>
      <w:r w:rsidRPr="009A3027">
        <w:rPr>
          <w:b/>
          <w:bCs/>
          <w:lang w:val="en-IE" w:eastAsia="en-IE"/>
        </w:rPr>
        <w:t>NOTE:</w:t>
      </w:r>
      <w:r w:rsidRPr="00642672">
        <w:rPr>
          <w:lang w:val="en-IE" w:eastAsia="en-IE"/>
        </w:rPr>
        <w:t xml:space="preserve"> This form of tender includes indicative volumes are for the purpose of the calculation of ultimate costs only - no guarantee can be given on the volume of the work to be awarded under the framework agreement.</w:t>
      </w:r>
    </w:p>
    <w:p w14:paraId="02F7EC9C" w14:textId="045AA521" w:rsidR="009538F4" w:rsidRPr="008C0044" w:rsidRDefault="009538F4" w:rsidP="008C0044">
      <w:pPr>
        <w:rPr>
          <w:b/>
          <w:bCs/>
          <w:lang w:val="en-IE" w:eastAsia="en-IE"/>
        </w:rPr>
      </w:pPr>
      <w:r w:rsidRPr="008C0044">
        <w:rPr>
          <w:b/>
          <w:bCs/>
          <w:lang w:val="en-IE" w:eastAsia="en-IE"/>
        </w:rPr>
        <w:t>Schedule of costs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02"/>
        <w:gridCol w:w="2674"/>
        <w:gridCol w:w="994"/>
        <w:gridCol w:w="2038"/>
        <w:gridCol w:w="1198"/>
      </w:tblGrid>
      <w:tr w:rsidR="008C0044" w14:paraId="4CA2D0E8" w14:textId="77777777">
        <w:trPr>
          <w:trHeight w:val="300"/>
        </w:trPr>
        <w:tc>
          <w:tcPr>
            <w:tcW w:w="9006" w:type="dxa"/>
            <w:gridSpan w:val="5"/>
            <w:tcBorders>
              <w:top w:val="single" w:sz="8" w:space="0" w:color="auto"/>
              <w:left w:val="single" w:sz="8" w:space="0" w:color="auto"/>
              <w:bottom w:val="single" w:sz="8" w:space="0" w:color="auto"/>
              <w:right w:val="single" w:sz="8" w:space="0" w:color="auto"/>
            </w:tcBorders>
            <w:shd w:val="clear" w:color="auto" w:fill="00804B"/>
            <w:vAlign w:val="center"/>
          </w:tcPr>
          <w:p w14:paraId="7334D380" w14:textId="3460A18A" w:rsidR="008C0044" w:rsidRPr="7691332E" w:rsidRDefault="008C0044" w:rsidP="008C0044">
            <w:pPr>
              <w:spacing w:before="0" w:after="160" w:line="276" w:lineRule="auto"/>
              <w:jc w:val="center"/>
              <w:rPr>
                <w:rFonts w:eastAsia="Arial" w:cs="Arial"/>
                <w:b/>
                <w:bCs/>
                <w:color w:val="000000" w:themeColor="text1"/>
                <w:szCs w:val="20"/>
              </w:rPr>
            </w:pPr>
            <w:r w:rsidRPr="008C0044">
              <w:rPr>
                <w:rFonts w:eastAsia="Arial" w:cs="Arial"/>
                <w:b/>
                <w:bCs/>
                <w:color w:val="FFFFFF" w:themeColor="background1"/>
                <w:szCs w:val="20"/>
              </w:rPr>
              <w:t>TABLE 1</w:t>
            </w:r>
          </w:p>
        </w:tc>
      </w:tr>
      <w:tr w:rsidR="008C0044" w14:paraId="12F736D0" w14:textId="77777777">
        <w:trPr>
          <w:trHeight w:val="300"/>
        </w:trPr>
        <w:tc>
          <w:tcPr>
            <w:tcW w:w="2102" w:type="dxa"/>
            <w:tcBorders>
              <w:top w:val="single" w:sz="8" w:space="0" w:color="auto"/>
              <w:left w:val="single" w:sz="8" w:space="0" w:color="auto"/>
              <w:bottom w:val="single" w:sz="8" w:space="0" w:color="auto"/>
              <w:right w:val="single" w:sz="8" w:space="0" w:color="auto"/>
            </w:tcBorders>
            <w:shd w:val="clear" w:color="auto" w:fill="00804B"/>
            <w:vAlign w:val="center"/>
          </w:tcPr>
          <w:p w14:paraId="478E1432"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Description </w:t>
            </w:r>
          </w:p>
        </w:tc>
        <w:tc>
          <w:tcPr>
            <w:tcW w:w="2674" w:type="dxa"/>
            <w:tcBorders>
              <w:top w:val="single" w:sz="8" w:space="0" w:color="auto"/>
              <w:left w:val="single" w:sz="8" w:space="0" w:color="auto"/>
              <w:bottom w:val="single" w:sz="8" w:space="0" w:color="auto"/>
              <w:right w:val="single" w:sz="8" w:space="0" w:color="auto"/>
            </w:tcBorders>
            <w:shd w:val="clear" w:color="auto" w:fill="00804B"/>
            <w:vAlign w:val="center"/>
          </w:tcPr>
          <w:p w14:paraId="30A995C9"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Technical Specification </w:t>
            </w:r>
          </w:p>
        </w:tc>
        <w:tc>
          <w:tcPr>
            <w:tcW w:w="994" w:type="dxa"/>
            <w:tcBorders>
              <w:top w:val="single" w:sz="8" w:space="0" w:color="auto"/>
              <w:left w:val="single" w:sz="8" w:space="0" w:color="auto"/>
              <w:bottom w:val="single" w:sz="8" w:space="0" w:color="auto"/>
              <w:right w:val="single" w:sz="8" w:space="0" w:color="auto"/>
            </w:tcBorders>
            <w:shd w:val="clear" w:color="auto" w:fill="00804B"/>
            <w:vAlign w:val="center"/>
          </w:tcPr>
          <w:p w14:paraId="74E40EC4"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Unit Cost </w:t>
            </w:r>
          </w:p>
          <w:p w14:paraId="6C1771BB"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 </w:t>
            </w:r>
          </w:p>
        </w:tc>
        <w:tc>
          <w:tcPr>
            <w:tcW w:w="2038" w:type="dxa"/>
            <w:tcBorders>
              <w:top w:val="single" w:sz="8" w:space="0" w:color="auto"/>
              <w:left w:val="single" w:sz="8" w:space="0" w:color="auto"/>
              <w:bottom w:val="single" w:sz="8" w:space="0" w:color="auto"/>
              <w:right w:val="single" w:sz="8" w:space="0" w:color="auto"/>
            </w:tcBorders>
            <w:shd w:val="clear" w:color="auto" w:fill="00804B"/>
            <w:vAlign w:val="center"/>
          </w:tcPr>
          <w:p w14:paraId="5A730EF0"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Notional Quantity </w:t>
            </w:r>
          </w:p>
          <w:p w14:paraId="0B10FEB5"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(for evaluation purposes) </w:t>
            </w:r>
          </w:p>
        </w:tc>
        <w:tc>
          <w:tcPr>
            <w:tcW w:w="1198" w:type="dxa"/>
            <w:tcBorders>
              <w:top w:val="single" w:sz="8" w:space="0" w:color="auto"/>
              <w:left w:val="single" w:sz="8" w:space="0" w:color="auto"/>
              <w:bottom w:val="single" w:sz="8" w:space="0" w:color="auto"/>
              <w:right w:val="single" w:sz="8" w:space="0" w:color="auto"/>
            </w:tcBorders>
            <w:shd w:val="clear" w:color="auto" w:fill="00804B"/>
            <w:vAlign w:val="center"/>
          </w:tcPr>
          <w:p w14:paraId="2608205A"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Total Cost (excl VAT) </w:t>
            </w:r>
          </w:p>
          <w:p w14:paraId="20CDD1D2" w14:textId="77777777" w:rsidR="008C0044" w:rsidRPr="008C0044" w:rsidRDefault="008C0044">
            <w:pPr>
              <w:spacing w:before="0" w:after="160" w:line="276" w:lineRule="auto"/>
              <w:rPr>
                <w:rFonts w:eastAsia="Arial" w:cs="Arial"/>
                <w:b/>
                <w:bCs/>
                <w:color w:val="FFFFFF" w:themeColor="background1"/>
                <w:szCs w:val="20"/>
              </w:rPr>
            </w:pPr>
            <w:r w:rsidRPr="008C0044">
              <w:rPr>
                <w:rFonts w:eastAsia="Arial" w:cs="Arial"/>
                <w:b/>
                <w:bCs/>
                <w:color w:val="FFFFFF" w:themeColor="background1"/>
                <w:szCs w:val="20"/>
              </w:rPr>
              <w:t xml:space="preserve">€ </w:t>
            </w:r>
          </w:p>
        </w:tc>
      </w:tr>
      <w:tr w:rsidR="008C0044" w14:paraId="2368B153"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30FE9504" w14:textId="77777777" w:rsidR="008C0044" w:rsidRDefault="008C0044">
            <w:pPr>
              <w:spacing w:before="0" w:after="160" w:line="276" w:lineRule="auto"/>
              <w:rPr>
                <w:rFonts w:eastAsia="Arial" w:cs="Arial"/>
                <w:szCs w:val="20"/>
              </w:rPr>
            </w:pPr>
            <w:r w:rsidRPr="7691332E">
              <w:rPr>
                <w:rFonts w:eastAsia="Arial" w:cs="Arial"/>
                <w:b/>
                <w:bCs/>
                <w:szCs w:val="20"/>
              </w:rPr>
              <w:t>Laser Projector 5000 lumens</w:t>
            </w:r>
            <w:r w:rsidRPr="7691332E">
              <w:rPr>
                <w:rFonts w:eastAsia="Arial" w:cs="Arial"/>
                <w:szCs w:val="20"/>
              </w:rPr>
              <w:t xml:space="preserve"> </w:t>
            </w:r>
          </w:p>
        </w:tc>
        <w:tc>
          <w:tcPr>
            <w:tcW w:w="2674" w:type="dxa"/>
            <w:tcBorders>
              <w:top w:val="single" w:sz="8" w:space="0" w:color="auto"/>
              <w:left w:val="single" w:sz="8" w:space="0" w:color="auto"/>
              <w:bottom w:val="single" w:sz="8" w:space="0" w:color="auto"/>
              <w:right w:val="single" w:sz="8" w:space="0" w:color="auto"/>
            </w:tcBorders>
            <w:vAlign w:val="center"/>
          </w:tcPr>
          <w:p w14:paraId="31A790EC" w14:textId="77777777" w:rsidR="008C0044" w:rsidRDefault="008C0044">
            <w:pPr>
              <w:spacing w:before="0" w:after="160" w:line="276" w:lineRule="auto"/>
              <w:rPr>
                <w:rFonts w:eastAsia="Arial" w:cs="Arial"/>
                <w:szCs w:val="20"/>
              </w:rPr>
            </w:pPr>
            <w:r w:rsidRPr="7691332E">
              <w:rPr>
                <w:rFonts w:eastAsia="Arial" w:cs="Arial"/>
                <w:szCs w:val="20"/>
              </w:rPr>
              <w:t xml:space="preserve">5000 lm, laser, 16:10 aspect ratio, 40-300" screen size compatibility, noise level &lt;38dB, HDMI, VGA </w:t>
            </w:r>
          </w:p>
        </w:tc>
        <w:tc>
          <w:tcPr>
            <w:tcW w:w="994" w:type="dxa"/>
            <w:tcBorders>
              <w:top w:val="single" w:sz="8" w:space="0" w:color="auto"/>
              <w:left w:val="single" w:sz="8" w:space="0" w:color="auto"/>
              <w:bottom w:val="single" w:sz="8" w:space="0" w:color="auto"/>
              <w:right w:val="single" w:sz="8" w:space="0" w:color="auto"/>
            </w:tcBorders>
            <w:vAlign w:val="center"/>
          </w:tcPr>
          <w:p w14:paraId="046F78BE"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4377BDAE" w14:textId="77777777" w:rsidR="008C0044" w:rsidRDefault="008C0044">
            <w:pPr>
              <w:spacing w:before="0" w:after="160" w:line="276" w:lineRule="auto"/>
              <w:rPr>
                <w:rFonts w:eastAsia="Arial" w:cs="Arial"/>
                <w:szCs w:val="20"/>
              </w:rPr>
            </w:pPr>
            <w:r w:rsidRPr="7691332E">
              <w:rPr>
                <w:rFonts w:eastAsia="Arial" w:cs="Arial"/>
                <w:szCs w:val="20"/>
              </w:rPr>
              <w:t xml:space="preserve">4 </w:t>
            </w:r>
          </w:p>
        </w:tc>
        <w:tc>
          <w:tcPr>
            <w:tcW w:w="1198" w:type="dxa"/>
            <w:tcBorders>
              <w:top w:val="single" w:sz="8" w:space="0" w:color="auto"/>
              <w:left w:val="single" w:sz="8" w:space="0" w:color="auto"/>
              <w:bottom w:val="single" w:sz="8" w:space="0" w:color="auto"/>
              <w:right w:val="single" w:sz="8" w:space="0" w:color="auto"/>
            </w:tcBorders>
            <w:vAlign w:val="center"/>
          </w:tcPr>
          <w:p w14:paraId="63B49FF0"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1A311706"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02678FA7" w14:textId="77777777" w:rsidR="008C0044" w:rsidRDefault="008C0044">
            <w:pPr>
              <w:shd w:val="clear" w:color="auto" w:fill="FFFFFF" w:themeFill="background1"/>
              <w:spacing w:before="0" w:after="0"/>
              <w:rPr>
                <w:rFonts w:eastAsia="Arial" w:cs="Arial"/>
                <w:color w:val="000000" w:themeColor="text1"/>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59FEAC9E" w14:textId="77777777" w:rsidR="008C0044" w:rsidRDefault="008C0044">
            <w:pPr>
              <w:spacing w:before="0" w:after="160" w:line="276" w:lineRule="auto"/>
              <w:rPr>
                <w:rFonts w:eastAsia="Arial" w:cs="Arial"/>
                <w:color w:val="000000" w:themeColor="text1"/>
                <w:szCs w:val="20"/>
              </w:rPr>
            </w:pPr>
            <w:r w:rsidRPr="7691332E">
              <w:rPr>
                <w:rFonts w:eastAsia="Arial" w:cs="Arial"/>
                <w:color w:val="000000" w:themeColor="text1"/>
                <w:szCs w:val="20"/>
              </w:rPr>
              <w:t xml:space="preserve">“Insert Details Here” </w:t>
            </w:r>
          </w:p>
        </w:tc>
      </w:tr>
      <w:tr w:rsidR="008C0044" w14:paraId="063DB827"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684D01B1" w14:textId="77777777" w:rsidR="008C0044" w:rsidRPr="7691332E" w:rsidRDefault="008C0044">
            <w:pPr>
              <w:spacing w:before="0" w:after="160" w:line="276" w:lineRule="auto"/>
              <w:rPr>
                <w:rFonts w:eastAsia="Arial" w:cs="Arial"/>
                <w:b/>
                <w:bCs/>
                <w:szCs w:val="20"/>
              </w:rPr>
            </w:pPr>
            <w:r w:rsidRPr="008C1BB5">
              <w:rPr>
                <w:b/>
                <w:bCs/>
                <w:color w:val="000000"/>
                <w:lang w:eastAsia="en-IE"/>
              </w:rPr>
              <w:t>75” TV</w:t>
            </w:r>
          </w:p>
        </w:tc>
        <w:tc>
          <w:tcPr>
            <w:tcW w:w="2674" w:type="dxa"/>
            <w:tcBorders>
              <w:top w:val="single" w:sz="8" w:space="0" w:color="auto"/>
              <w:left w:val="single" w:sz="8" w:space="0" w:color="auto"/>
              <w:bottom w:val="single" w:sz="8" w:space="0" w:color="auto"/>
              <w:right w:val="single" w:sz="8" w:space="0" w:color="auto"/>
            </w:tcBorders>
            <w:vAlign w:val="center"/>
          </w:tcPr>
          <w:p w14:paraId="6D46CC33" w14:textId="77777777" w:rsidR="008C0044" w:rsidRPr="7691332E" w:rsidRDefault="008C0044">
            <w:pPr>
              <w:spacing w:before="0" w:after="160" w:line="276" w:lineRule="auto"/>
              <w:rPr>
                <w:rFonts w:eastAsia="Arial" w:cs="Arial"/>
                <w:szCs w:val="20"/>
              </w:rPr>
            </w:pPr>
            <w:r>
              <w:t>75” TV, 4K resolution OLED or High Quality LED display, 16:9, 3500:1 contrast ratio minimum, 500-1000nit, 16:9 aspect ratio, 3 x HDMI min, built in speakers, PIR sensor</w:t>
            </w:r>
          </w:p>
        </w:tc>
        <w:tc>
          <w:tcPr>
            <w:tcW w:w="994" w:type="dxa"/>
            <w:tcBorders>
              <w:top w:val="single" w:sz="8" w:space="0" w:color="auto"/>
              <w:left w:val="single" w:sz="8" w:space="0" w:color="auto"/>
              <w:bottom w:val="single" w:sz="8" w:space="0" w:color="auto"/>
              <w:right w:val="single" w:sz="8" w:space="0" w:color="auto"/>
            </w:tcBorders>
            <w:vAlign w:val="center"/>
          </w:tcPr>
          <w:p w14:paraId="5014A5C1"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4327C63D" w14:textId="77777777" w:rsidR="008C0044" w:rsidRPr="7691332E" w:rsidRDefault="008C0044">
            <w:pPr>
              <w:spacing w:before="0" w:after="160" w:line="276" w:lineRule="auto"/>
              <w:rPr>
                <w:rFonts w:eastAsia="Arial" w:cs="Arial"/>
                <w:szCs w:val="20"/>
              </w:rPr>
            </w:pPr>
            <w:r>
              <w:rPr>
                <w:rFonts w:eastAsia="Arial" w:cs="Arial"/>
                <w:szCs w:val="20"/>
              </w:rPr>
              <w:t>6</w:t>
            </w:r>
          </w:p>
        </w:tc>
        <w:tc>
          <w:tcPr>
            <w:tcW w:w="1198" w:type="dxa"/>
            <w:tcBorders>
              <w:top w:val="single" w:sz="8" w:space="0" w:color="auto"/>
              <w:left w:val="single" w:sz="8" w:space="0" w:color="auto"/>
              <w:bottom w:val="single" w:sz="8" w:space="0" w:color="auto"/>
              <w:right w:val="single" w:sz="8" w:space="0" w:color="auto"/>
            </w:tcBorders>
            <w:vAlign w:val="center"/>
          </w:tcPr>
          <w:p w14:paraId="67ECE5EE"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32D0D5CF"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08CE57BC"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vAlign w:val="center"/>
          </w:tcPr>
          <w:p w14:paraId="6F08772C"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“Insert Details Here”</w:t>
            </w:r>
          </w:p>
        </w:tc>
      </w:tr>
      <w:tr w:rsidR="008C0044" w14:paraId="18A7DD0C"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10A745BC" w14:textId="77777777" w:rsidR="008C0044" w:rsidRPr="7691332E" w:rsidRDefault="008C0044">
            <w:pPr>
              <w:spacing w:before="0" w:after="160" w:line="276" w:lineRule="auto"/>
              <w:rPr>
                <w:rFonts w:eastAsia="Arial" w:cs="Arial"/>
                <w:b/>
                <w:bCs/>
                <w:szCs w:val="20"/>
              </w:rPr>
            </w:pPr>
            <w:r w:rsidRPr="008C1BB5">
              <w:rPr>
                <w:b/>
                <w:bCs/>
                <w:color w:val="000000"/>
                <w:lang w:eastAsia="en-IE"/>
              </w:rPr>
              <w:t>65” TV</w:t>
            </w:r>
          </w:p>
        </w:tc>
        <w:tc>
          <w:tcPr>
            <w:tcW w:w="2674" w:type="dxa"/>
            <w:tcBorders>
              <w:top w:val="single" w:sz="8" w:space="0" w:color="auto"/>
              <w:left w:val="single" w:sz="8" w:space="0" w:color="auto"/>
              <w:bottom w:val="single" w:sz="8" w:space="0" w:color="auto"/>
              <w:right w:val="single" w:sz="8" w:space="0" w:color="auto"/>
            </w:tcBorders>
            <w:vAlign w:val="center"/>
          </w:tcPr>
          <w:p w14:paraId="7C2B0779" w14:textId="77777777" w:rsidR="008C0044" w:rsidRPr="7691332E" w:rsidRDefault="008C0044">
            <w:pPr>
              <w:spacing w:before="0" w:after="160" w:line="276" w:lineRule="auto"/>
              <w:rPr>
                <w:rFonts w:eastAsia="Arial" w:cs="Arial"/>
                <w:szCs w:val="20"/>
              </w:rPr>
            </w:pPr>
            <w:r>
              <w:t xml:space="preserve">65” TV, 4K resolution OLED or High Quality LED display, 16:9, 3500:1 contrast ratio minimum, 500-1000nit, 16:9 </w:t>
            </w:r>
            <w:r>
              <w:lastRenderedPageBreak/>
              <w:t>aspect ratio, 3 x HDMI min, built in speakers, PIR sensor</w:t>
            </w:r>
          </w:p>
        </w:tc>
        <w:tc>
          <w:tcPr>
            <w:tcW w:w="994" w:type="dxa"/>
            <w:tcBorders>
              <w:top w:val="single" w:sz="8" w:space="0" w:color="auto"/>
              <w:left w:val="single" w:sz="8" w:space="0" w:color="auto"/>
              <w:bottom w:val="single" w:sz="8" w:space="0" w:color="auto"/>
              <w:right w:val="single" w:sz="8" w:space="0" w:color="auto"/>
            </w:tcBorders>
            <w:vAlign w:val="center"/>
          </w:tcPr>
          <w:p w14:paraId="19CAA66B" w14:textId="77777777" w:rsidR="008C0044" w:rsidRPr="7691332E" w:rsidRDefault="008C0044">
            <w:pPr>
              <w:spacing w:before="0" w:after="160" w:line="276" w:lineRule="auto"/>
              <w:rPr>
                <w:rFonts w:eastAsia="Arial" w:cs="Arial"/>
                <w:szCs w:val="20"/>
              </w:rPr>
            </w:pPr>
            <w:r w:rsidRPr="7691332E">
              <w:rPr>
                <w:rFonts w:eastAsia="Arial" w:cs="Arial"/>
                <w:szCs w:val="20"/>
              </w:rPr>
              <w:lastRenderedPageBreak/>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0E5F1B49" w14:textId="77777777" w:rsidR="008C0044" w:rsidRPr="7691332E" w:rsidRDefault="008C0044">
            <w:pPr>
              <w:spacing w:before="0" w:after="160" w:line="276" w:lineRule="auto"/>
              <w:rPr>
                <w:rFonts w:eastAsia="Arial" w:cs="Arial"/>
                <w:szCs w:val="20"/>
              </w:rPr>
            </w:pPr>
            <w:r>
              <w:rPr>
                <w:rFonts w:eastAsia="Arial" w:cs="Arial"/>
                <w:szCs w:val="20"/>
              </w:rPr>
              <w:t>5</w:t>
            </w:r>
          </w:p>
        </w:tc>
        <w:tc>
          <w:tcPr>
            <w:tcW w:w="1198" w:type="dxa"/>
            <w:tcBorders>
              <w:top w:val="single" w:sz="8" w:space="0" w:color="auto"/>
              <w:left w:val="single" w:sz="8" w:space="0" w:color="auto"/>
              <w:bottom w:val="single" w:sz="8" w:space="0" w:color="auto"/>
              <w:right w:val="single" w:sz="8" w:space="0" w:color="auto"/>
            </w:tcBorders>
            <w:vAlign w:val="center"/>
          </w:tcPr>
          <w:p w14:paraId="71A66CC6"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70FD604B"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7AD7C53C"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vAlign w:val="center"/>
          </w:tcPr>
          <w:p w14:paraId="42B6919F"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“Insert Details Here”</w:t>
            </w:r>
          </w:p>
        </w:tc>
      </w:tr>
      <w:tr w:rsidR="008C0044" w14:paraId="4C278F8B"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43640DCA" w14:textId="77777777" w:rsidR="008C0044" w:rsidRPr="7691332E" w:rsidRDefault="008C0044">
            <w:pPr>
              <w:spacing w:before="0" w:after="160" w:line="276" w:lineRule="auto"/>
              <w:rPr>
                <w:rFonts w:eastAsia="Arial" w:cs="Arial"/>
                <w:b/>
                <w:bCs/>
                <w:szCs w:val="20"/>
              </w:rPr>
            </w:pPr>
            <w:r w:rsidRPr="0088352E">
              <w:rPr>
                <w:b/>
                <w:bCs/>
                <w:color w:val="000000"/>
                <w:lang w:eastAsia="en-IE"/>
              </w:rPr>
              <w:t>60” TV</w:t>
            </w:r>
          </w:p>
        </w:tc>
        <w:tc>
          <w:tcPr>
            <w:tcW w:w="2674" w:type="dxa"/>
            <w:tcBorders>
              <w:top w:val="single" w:sz="8" w:space="0" w:color="auto"/>
              <w:left w:val="single" w:sz="8" w:space="0" w:color="auto"/>
              <w:bottom w:val="single" w:sz="8" w:space="0" w:color="auto"/>
              <w:right w:val="single" w:sz="8" w:space="0" w:color="auto"/>
            </w:tcBorders>
            <w:vAlign w:val="center"/>
          </w:tcPr>
          <w:p w14:paraId="7071D1A0" w14:textId="77777777" w:rsidR="008C0044" w:rsidRPr="7691332E" w:rsidRDefault="008C0044">
            <w:pPr>
              <w:spacing w:before="0" w:after="160" w:line="276" w:lineRule="auto"/>
              <w:rPr>
                <w:rFonts w:eastAsia="Arial" w:cs="Arial"/>
                <w:szCs w:val="20"/>
              </w:rPr>
            </w:pPr>
            <w:r>
              <w:t>60” TV, 4K resolution OLED or High Quality LED display, 16:9, 3500:1 contrast ratio minimum, 500-1000nit, 16:9 aspect ratio, 3 x HDMI min, built in speakers, PIR sensor</w:t>
            </w:r>
          </w:p>
        </w:tc>
        <w:tc>
          <w:tcPr>
            <w:tcW w:w="994" w:type="dxa"/>
            <w:tcBorders>
              <w:top w:val="single" w:sz="8" w:space="0" w:color="auto"/>
              <w:left w:val="single" w:sz="8" w:space="0" w:color="auto"/>
              <w:bottom w:val="single" w:sz="8" w:space="0" w:color="auto"/>
              <w:right w:val="single" w:sz="8" w:space="0" w:color="auto"/>
            </w:tcBorders>
            <w:vAlign w:val="center"/>
          </w:tcPr>
          <w:p w14:paraId="5983DFC2"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332C0066" w14:textId="77777777" w:rsidR="008C0044" w:rsidRPr="7691332E" w:rsidRDefault="008C0044">
            <w:pPr>
              <w:spacing w:before="0" w:after="160" w:line="276" w:lineRule="auto"/>
              <w:rPr>
                <w:rFonts w:eastAsia="Arial" w:cs="Arial"/>
                <w:szCs w:val="20"/>
              </w:rPr>
            </w:pPr>
            <w:r>
              <w:rPr>
                <w:rFonts w:eastAsia="Arial" w:cs="Arial"/>
                <w:szCs w:val="20"/>
              </w:rPr>
              <w:t>5</w:t>
            </w:r>
          </w:p>
        </w:tc>
        <w:tc>
          <w:tcPr>
            <w:tcW w:w="1198" w:type="dxa"/>
            <w:tcBorders>
              <w:top w:val="single" w:sz="8" w:space="0" w:color="auto"/>
              <w:left w:val="single" w:sz="8" w:space="0" w:color="auto"/>
              <w:bottom w:val="single" w:sz="8" w:space="0" w:color="auto"/>
              <w:right w:val="single" w:sz="8" w:space="0" w:color="auto"/>
            </w:tcBorders>
            <w:vAlign w:val="center"/>
          </w:tcPr>
          <w:p w14:paraId="3A182A9D"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35E995AA"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24BA9E6A"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vAlign w:val="center"/>
          </w:tcPr>
          <w:p w14:paraId="265C16F6"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“Insert Details Here”</w:t>
            </w:r>
          </w:p>
        </w:tc>
      </w:tr>
      <w:tr w:rsidR="008C0044" w14:paraId="4A49C978"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5D1F5A5F" w14:textId="77777777" w:rsidR="008C0044" w:rsidRDefault="008C0044">
            <w:pPr>
              <w:spacing w:before="0" w:after="160" w:line="276" w:lineRule="auto"/>
              <w:rPr>
                <w:rFonts w:eastAsia="Arial" w:cs="Arial"/>
                <w:szCs w:val="20"/>
              </w:rPr>
            </w:pPr>
            <w:r w:rsidRPr="7691332E">
              <w:rPr>
                <w:rFonts w:eastAsia="Arial" w:cs="Arial"/>
                <w:b/>
                <w:bCs/>
                <w:szCs w:val="20"/>
              </w:rPr>
              <w:t>49” TV</w:t>
            </w:r>
            <w:r w:rsidRPr="7691332E">
              <w:rPr>
                <w:rFonts w:eastAsia="Arial" w:cs="Arial"/>
                <w:szCs w:val="20"/>
              </w:rPr>
              <w:t xml:space="preserve"> </w:t>
            </w:r>
          </w:p>
        </w:tc>
        <w:tc>
          <w:tcPr>
            <w:tcW w:w="2674" w:type="dxa"/>
            <w:tcBorders>
              <w:top w:val="single" w:sz="8" w:space="0" w:color="auto"/>
              <w:left w:val="single" w:sz="8" w:space="0" w:color="auto"/>
              <w:bottom w:val="single" w:sz="8" w:space="0" w:color="auto"/>
              <w:right w:val="single" w:sz="8" w:space="0" w:color="auto"/>
            </w:tcBorders>
            <w:vAlign w:val="center"/>
          </w:tcPr>
          <w:p w14:paraId="16DAD085" w14:textId="77777777" w:rsidR="008C0044" w:rsidRDefault="008C0044">
            <w:pPr>
              <w:spacing w:before="0" w:after="160" w:line="276" w:lineRule="auto"/>
              <w:rPr>
                <w:rFonts w:eastAsia="Arial" w:cs="Arial"/>
                <w:szCs w:val="20"/>
              </w:rPr>
            </w:pPr>
            <w:r w:rsidRPr="7691332E">
              <w:rPr>
                <w:rFonts w:eastAsia="Arial" w:cs="Arial"/>
                <w:szCs w:val="20"/>
              </w:rPr>
              <w:t xml:space="preserve">49” TV, 4K resolution OLED or High Quality LED display, 16:9, 3500:1 contrast ratio minimum, 500-1000nit, 16:9 aspect ratio, 3 x HDMI min, built in speakers, PIR sensor </w:t>
            </w:r>
          </w:p>
        </w:tc>
        <w:tc>
          <w:tcPr>
            <w:tcW w:w="994" w:type="dxa"/>
            <w:tcBorders>
              <w:top w:val="single" w:sz="8" w:space="0" w:color="auto"/>
              <w:left w:val="single" w:sz="8" w:space="0" w:color="auto"/>
              <w:bottom w:val="single" w:sz="8" w:space="0" w:color="auto"/>
              <w:right w:val="single" w:sz="8" w:space="0" w:color="auto"/>
            </w:tcBorders>
            <w:vAlign w:val="center"/>
          </w:tcPr>
          <w:p w14:paraId="637E4845"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7EA7639E" w14:textId="77777777" w:rsidR="008C0044" w:rsidRDefault="008C0044">
            <w:pPr>
              <w:spacing w:before="0" w:after="160" w:line="276" w:lineRule="auto"/>
              <w:rPr>
                <w:rFonts w:eastAsia="Arial" w:cs="Arial"/>
                <w:szCs w:val="20"/>
              </w:rPr>
            </w:pPr>
            <w:r w:rsidRPr="7691332E">
              <w:rPr>
                <w:rFonts w:eastAsia="Arial" w:cs="Arial"/>
                <w:szCs w:val="20"/>
              </w:rPr>
              <w:t xml:space="preserve">4 </w:t>
            </w:r>
          </w:p>
        </w:tc>
        <w:tc>
          <w:tcPr>
            <w:tcW w:w="1198" w:type="dxa"/>
            <w:tcBorders>
              <w:top w:val="single" w:sz="8" w:space="0" w:color="auto"/>
              <w:left w:val="single" w:sz="8" w:space="0" w:color="auto"/>
              <w:bottom w:val="single" w:sz="8" w:space="0" w:color="auto"/>
              <w:right w:val="single" w:sz="8" w:space="0" w:color="auto"/>
            </w:tcBorders>
            <w:vAlign w:val="center"/>
          </w:tcPr>
          <w:p w14:paraId="76A59B75"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3BF5BD80"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0BC2E513" w14:textId="77777777" w:rsidR="008C0044" w:rsidRDefault="008C0044">
            <w:pPr>
              <w:shd w:val="clear" w:color="auto" w:fill="FFFFFF" w:themeFill="background1"/>
              <w:spacing w:before="0" w:after="0"/>
              <w:rPr>
                <w:rFonts w:eastAsia="Arial" w:cs="Arial"/>
                <w:color w:val="000000" w:themeColor="text1"/>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4EDAD3A2" w14:textId="77777777" w:rsidR="008C0044"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21024387"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5D73B48F" w14:textId="77777777" w:rsidR="008C0044" w:rsidRPr="7691332E" w:rsidRDefault="008C0044">
            <w:pPr>
              <w:spacing w:before="0" w:after="160" w:line="276" w:lineRule="auto"/>
              <w:rPr>
                <w:rFonts w:eastAsia="Arial" w:cs="Arial"/>
                <w:b/>
                <w:bCs/>
                <w:szCs w:val="20"/>
              </w:rPr>
            </w:pPr>
            <w:r w:rsidRPr="00A203AD">
              <w:rPr>
                <w:b/>
                <w:bCs/>
                <w:color w:val="000000"/>
                <w:lang w:eastAsia="en-IE"/>
              </w:rPr>
              <w:t>Wall bracket for large size TV’s</w:t>
            </w:r>
          </w:p>
        </w:tc>
        <w:tc>
          <w:tcPr>
            <w:tcW w:w="2674" w:type="dxa"/>
            <w:tcBorders>
              <w:top w:val="single" w:sz="8" w:space="0" w:color="auto"/>
              <w:left w:val="single" w:sz="8" w:space="0" w:color="auto"/>
              <w:bottom w:val="single" w:sz="8" w:space="0" w:color="auto"/>
              <w:right w:val="single" w:sz="8" w:space="0" w:color="auto"/>
            </w:tcBorders>
            <w:vAlign w:val="center"/>
          </w:tcPr>
          <w:p w14:paraId="3AE2C2B8" w14:textId="77777777" w:rsidR="008C0044" w:rsidRPr="7691332E" w:rsidRDefault="008C0044">
            <w:pPr>
              <w:spacing w:before="0" w:after="160" w:line="276" w:lineRule="auto"/>
              <w:rPr>
                <w:rFonts w:eastAsia="Arial" w:cs="Arial"/>
                <w:szCs w:val="20"/>
              </w:rPr>
            </w:pPr>
            <w:r>
              <w:t>Tilting wall mount bracket for 60” to 75” displays</w:t>
            </w:r>
          </w:p>
        </w:tc>
        <w:tc>
          <w:tcPr>
            <w:tcW w:w="994" w:type="dxa"/>
            <w:tcBorders>
              <w:top w:val="single" w:sz="8" w:space="0" w:color="auto"/>
              <w:left w:val="single" w:sz="8" w:space="0" w:color="auto"/>
              <w:bottom w:val="single" w:sz="8" w:space="0" w:color="auto"/>
              <w:right w:val="single" w:sz="8" w:space="0" w:color="auto"/>
            </w:tcBorders>
            <w:vAlign w:val="center"/>
          </w:tcPr>
          <w:p w14:paraId="2854CE7C"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58822304" w14:textId="77777777" w:rsidR="008C0044" w:rsidRPr="7691332E" w:rsidRDefault="008C0044">
            <w:pPr>
              <w:spacing w:before="0" w:after="160" w:line="276" w:lineRule="auto"/>
              <w:rPr>
                <w:rFonts w:eastAsia="Arial" w:cs="Arial"/>
                <w:szCs w:val="20"/>
              </w:rPr>
            </w:pPr>
            <w:r>
              <w:rPr>
                <w:rFonts w:eastAsia="Arial" w:cs="Arial"/>
                <w:szCs w:val="20"/>
              </w:rPr>
              <w:t>6</w:t>
            </w:r>
          </w:p>
        </w:tc>
        <w:tc>
          <w:tcPr>
            <w:tcW w:w="1198" w:type="dxa"/>
            <w:tcBorders>
              <w:top w:val="single" w:sz="8" w:space="0" w:color="auto"/>
              <w:left w:val="single" w:sz="8" w:space="0" w:color="auto"/>
              <w:bottom w:val="single" w:sz="8" w:space="0" w:color="auto"/>
              <w:right w:val="single" w:sz="8" w:space="0" w:color="auto"/>
            </w:tcBorders>
            <w:vAlign w:val="center"/>
          </w:tcPr>
          <w:p w14:paraId="13864498"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19484D86"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6EE55061"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6E499E3C"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78AC591C"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05D2CC8C" w14:textId="77777777" w:rsidR="008C0044" w:rsidRDefault="008C0044">
            <w:pPr>
              <w:spacing w:before="0" w:after="160" w:line="276" w:lineRule="auto"/>
              <w:rPr>
                <w:rFonts w:eastAsia="Arial" w:cs="Arial"/>
                <w:szCs w:val="20"/>
              </w:rPr>
            </w:pPr>
            <w:r w:rsidRPr="7691332E">
              <w:rPr>
                <w:rFonts w:eastAsia="Arial" w:cs="Arial"/>
                <w:b/>
                <w:bCs/>
                <w:szCs w:val="20"/>
              </w:rPr>
              <w:t>Wall bracket for medium size TVs</w:t>
            </w:r>
            <w:r w:rsidRPr="7691332E">
              <w:rPr>
                <w:rFonts w:eastAsia="Arial" w:cs="Arial"/>
                <w:szCs w:val="20"/>
              </w:rPr>
              <w:t xml:space="preserve"> </w:t>
            </w:r>
          </w:p>
        </w:tc>
        <w:tc>
          <w:tcPr>
            <w:tcW w:w="2674" w:type="dxa"/>
            <w:tcBorders>
              <w:top w:val="single" w:sz="8" w:space="0" w:color="auto"/>
              <w:left w:val="single" w:sz="8" w:space="0" w:color="auto"/>
              <w:bottom w:val="single" w:sz="8" w:space="0" w:color="auto"/>
              <w:right w:val="single" w:sz="8" w:space="0" w:color="auto"/>
            </w:tcBorders>
            <w:vAlign w:val="center"/>
          </w:tcPr>
          <w:p w14:paraId="02FDD98D" w14:textId="77777777" w:rsidR="008C0044" w:rsidRDefault="008C0044">
            <w:pPr>
              <w:spacing w:before="0" w:after="160" w:line="276" w:lineRule="auto"/>
              <w:rPr>
                <w:rFonts w:eastAsia="Arial" w:cs="Arial"/>
                <w:szCs w:val="20"/>
              </w:rPr>
            </w:pPr>
            <w:r w:rsidRPr="7691332E">
              <w:rPr>
                <w:rFonts w:eastAsia="Arial" w:cs="Arial"/>
                <w:szCs w:val="20"/>
              </w:rPr>
              <w:t xml:space="preserve">Tilting wall mount bracket for 49” displays  </w:t>
            </w:r>
          </w:p>
        </w:tc>
        <w:tc>
          <w:tcPr>
            <w:tcW w:w="994" w:type="dxa"/>
            <w:tcBorders>
              <w:top w:val="single" w:sz="8" w:space="0" w:color="auto"/>
              <w:left w:val="single" w:sz="8" w:space="0" w:color="auto"/>
              <w:bottom w:val="single" w:sz="8" w:space="0" w:color="auto"/>
              <w:right w:val="single" w:sz="8" w:space="0" w:color="auto"/>
            </w:tcBorders>
            <w:vAlign w:val="center"/>
          </w:tcPr>
          <w:p w14:paraId="5F8F9CA9"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2379E035" w14:textId="77777777" w:rsidR="008C0044" w:rsidRDefault="008C0044">
            <w:pPr>
              <w:spacing w:before="0" w:after="160" w:line="276" w:lineRule="auto"/>
              <w:rPr>
                <w:rFonts w:eastAsia="Arial" w:cs="Arial"/>
                <w:szCs w:val="20"/>
              </w:rPr>
            </w:pPr>
            <w:r w:rsidRPr="7691332E">
              <w:rPr>
                <w:rFonts w:eastAsia="Arial" w:cs="Arial"/>
                <w:szCs w:val="20"/>
              </w:rPr>
              <w:t xml:space="preserve">5 </w:t>
            </w:r>
          </w:p>
        </w:tc>
        <w:tc>
          <w:tcPr>
            <w:tcW w:w="1198" w:type="dxa"/>
            <w:tcBorders>
              <w:top w:val="single" w:sz="8" w:space="0" w:color="auto"/>
              <w:left w:val="single" w:sz="8" w:space="0" w:color="auto"/>
              <w:bottom w:val="single" w:sz="8" w:space="0" w:color="auto"/>
              <w:right w:val="single" w:sz="8" w:space="0" w:color="auto"/>
            </w:tcBorders>
            <w:vAlign w:val="center"/>
          </w:tcPr>
          <w:p w14:paraId="159B0F73"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5382B622"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06E37911" w14:textId="77777777" w:rsidR="008C0044" w:rsidRDefault="008C0044">
            <w:pPr>
              <w:shd w:val="clear" w:color="auto" w:fill="FFFFFF" w:themeFill="background1"/>
              <w:spacing w:before="0" w:after="0"/>
              <w:rPr>
                <w:rFonts w:eastAsia="Arial" w:cs="Arial"/>
                <w:color w:val="000000" w:themeColor="text1"/>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5FA8383F" w14:textId="77777777" w:rsidR="008C0044"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2EB2DE4E"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589209BF" w14:textId="77777777" w:rsidR="008C0044" w:rsidRPr="7691332E" w:rsidRDefault="008C0044">
            <w:pPr>
              <w:spacing w:before="0" w:after="160" w:line="276" w:lineRule="auto"/>
              <w:rPr>
                <w:rFonts w:eastAsia="Arial" w:cs="Arial"/>
                <w:b/>
                <w:bCs/>
                <w:szCs w:val="20"/>
              </w:rPr>
            </w:pPr>
            <w:r w:rsidRPr="00A203AD">
              <w:rPr>
                <w:b/>
                <w:bCs/>
              </w:rPr>
              <w:t>HDMI cable 2m </w:t>
            </w:r>
          </w:p>
        </w:tc>
        <w:tc>
          <w:tcPr>
            <w:tcW w:w="2674" w:type="dxa"/>
            <w:tcBorders>
              <w:top w:val="single" w:sz="8" w:space="0" w:color="auto"/>
              <w:left w:val="single" w:sz="8" w:space="0" w:color="auto"/>
              <w:bottom w:val="single" w:sz="8" w:space="0" w:color="auto"/>
              <w:right w:val="single" w:sz="8" w:space="0" w:color="auto"/>
            </w:tcBorders>
            <w:vAlign w:val="center"/>
          </w:tcPr>
          <w:p w14:paraId="758CC497" w14:textId="77777777" w:rsidR="008C0044" w:rsidRPr="7691332E" w:rsidRDefault="008C0044">
            <w:pPr>
              <w:spacing w:before="0" w:after="160" w:line="276" w:lineRule="auto"/>
              <w:rPr>
                <w:rFonts w:eastAsia="Arial" w:cs="Arial"/>
                <w:szCs w:val="20"/>
              </w:rPr>
            </w:pPr>
            <w:r>
              <w:t>HDMI male-HDMI male Cable, 2m length Max. Resolution — 4K@60Hz</w:t>
            </w:r>
          </w:p>
        </w:tc>
        <w:tc>
          <w:tcPr>
            <w:tcW w:w="994" w:type="dxa"/>
            <w:tcBorders>
              <w:top w:val="single" w:sz="8" w:space="0" w:color="auto"/>
              <w:left w:val="single" w:sz="8" w:space="0" w:color="auto"/>
              <w:bottom w:val="single" w:sz="8" w:space="0" w:color="auto"/>
              <w:right w:val="single" w:sz="8" w:space="0" w:color="auto"/>
            </w:tcBorders>
            <w:vAlign w:val="center"/>
          </w:tcPr>
          <w:p w14:paraId="345EDDC0"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366DE332"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5 </w:t>
            </w:r>
          </w:p>
        </w:tc>
        <w:tc>
          <w:tcPr>
            <w:tcW w:w="1198" w:type="dxa"/>
            <w:tcBorders>
              <w:top w:val="single" w:sz="8" w:space="0" w:color="auto"/>
              <w:left w:val="single" w:sz="8" w:space="0" w:color="auto"/>
              <w:bottom w:val="single" w:sz="8" w:space="0" w:color="auto"/>
              <w:right w:val="single" w:sz="8" w:space="0" w:color="auto"/>
            </w:tcBorders>
            <w:vAlign w:val="center"/>
          </w:tcPr>
          <w:p w14:paraId="30B1C3D7"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08CA5B8A"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1F072FF4"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71C76068"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7C90DD24"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56266405" w14:textId="77777777" w:rsidR="008C0044" w:rsidRPr="7691332E" w:rsidRDefault="008C0044">
            <w:pPr>
              <w:spacing w:before="0" w:after="160" w:line="276" w:lineRule="auto"/>
              <w:rPr>
                <w:rFonts w:eastAsia="Arial" w:cs="Arial"/>
                <w:b/>
                <w:bCs/>
                <w:szCs w:val="20"/>
              </w:rPr>
            </w:pPr>
            <w:r w:rsidRPr="00A203AD">
              <w:rPr>
                <w:b/>
                <w:bCs/>
              </w:rPr>
              <w:t>HDMI cable 5m </w:t>
            </w:r>
          </w:p>
        </w:tc>
        <w:tc>
          <w:tcPr>
            <w:tcW w:w="2674" w:type="dxa"/>
            <w:tcBorders>
              <w:top w:val="single" w:sz="8" w:space="0" w:color="auto"/>
              <w:left w:val="single" w:sz="8" w:space="0" w:color="auto"/>
              <w:bottom w:val="single" w:sz="8" w:space="0" w:color="auto"/>
              <w:right w:val="single" w:sz="8" w:space="0" w:color="auto"/>
            </w:tcBorders>
            <w:vAlign w:val="center"/>
          </w:tcPr>
          <w:p w14:paraId="19D7F813" w14:textId="77777777" w:rsidR="008C0044" w:rsidRPr="7691332E" w:rsidRDefault="008C0044">
            <w:pPr>
              <w:spacing w:before="0" w:after="160" w:line="276" w:lineRule="auto"/>
              <w:rPr>
                <w:rFonts w:eastAsia="Arial" w:cs="Arial"/>
                <w:szCs w:val="20"/>
              </w:rPr>
            </w:pPr>
            <w:r>
              <w:t>HDMI male-HDMI male Cable, 5m length Max. Resolution — 4K@60Hz</w:t>
            </w:r>
          </w:p>
        </w:tc>
        <w:tc>
          <w:tcPr>
            <w:tcW w:w="994" w:type="dxa"/>
            <w:tcBorders>
              <w:top w:val="single" w:sz="8" w:space="0" w:color="auto"/>
              <w:left w:val="single" w:sz="8" w:space="0" w:color="auto"/>
              <w:bottom w:val="single" w:sz="8" w:space="0" w:color="auto"/>
              <w:right w:val="single" w:sz="8" w:space="0" w:color="auto"/>
            </w:tcBorders>
            <w:vAlign w:val="center"/>
          </w:tcPr>
          <w:p w14:paraId="0D54A5BB"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0366AC96"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5 </w:t>
            </w:r>
          </w:p>
        </w:tc>
        <w:tc>
          <w:tcPr>
            <w:tcW w:w="1198" w:type="dxa"/>
            <w:tcBorders>
              <w:top w:val="single" w:sz="8" w:space="0" w:color="auto"/>
              <w:left w:val="single" w:sz="8" w:space="0" w:color="auto"/>
              <w:bottom w:val="single" w:sz="8" w:space="0" w:color="auto"/>
              <w:right w:val="single" w:sz="8" w:space="0" w:color="auto"/>
            </w:tcBorders>
            <w:vAlign w:val="center"/>
          </w:tcPr>
          <w:p w14:paraId="14F7AC12"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1883485F"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5C80AD88"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4F8E1332"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5B1A32CC"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7F7C2ADE" w14:textId="77777777" w:rsidR="008C0044" w:rsidRPr="7691332E" w:rsidRDefault="008C0044">
            <w:pPr>
              <w:spacing w:before="0" w:after="160" w:line="276" w:lineRule="auto"/>
              <w:rPr>
                <w:rFonts w:eastAsia="Arial" w:cs="Arial"/>
                <w:b/>
                <w:bCs/>
                <w:szCs w:val="20"/>
              </w:rPr>
            </w:pPr>
            <w:r w:rsidRPr="7691332E">
              <w:rPr>
                <w:rFonts w:eastAsia="Arial" w:cs="Arial"/>
                <w:b/>
                <w:bCs/>
                <w:szCs w:val="20"/>
              </w:rPr>
              <w:t xml:space="preserve">HDMI cable 10m  </w:t>
            </w:r>
            <w:r w:rsidRPr="7691332E">
              <w:rPr>
                <w:rFonts w:eastAsia="Arial" w:cs="Arial"/>
                <w:szCs w:val="20"/>
              </w:rPr>
              <w:t xml:space="preserve"> </w:t>
            </w:r>
          </w:p>
        </w:tc>
        <w:tc>
          <w:tcPr>
            <w:tcW w:w="2674" w:type="dxa"/>
            <w:tcBorders>
              <w:top w:val="single" w:sz="8" w:space="0" w:color="auto"/>
              <w:left w:val="single" w:sz="8" w:space="0" w:color="auto"/>
              <w:bottom w:val="single" w:sz="8" w:space="0" w:color="auto"/>
              <w:right w:val="single" w:sz="8" w:space="0" w:color="auto"/>
            </w:tcBorders>
            <w:vAlign w:val="center"/>
          </w:tcPr>
          <w:p w14:paraId="598575FE"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HDMI male-HDMI male Cable, 10m length Max. Resolution — 4K@60Hz </w:t>
            </w:r>
          </w:p>
        </w:tc>
        <w:tc>
          <w:tcPr>
            <w:tcW w:w="994" w:type="dxa"/>
            <w:tcBorders>
              <w:top w:val="single" w:sz="8" w:space="0" w:color="auto"/>
              <w:left w:val="single" w:sz="8" w:space="0" w:color="auto"/>
              <w:bottom w:val="single" w:sz="8" w:space="0" w:color="auto"/>
              <w:right w:val="single" w:sz="8" w:space="0" w:color="auto"/>
            </w:tcBorders>
            <w:vAlign w:val="center"/>
          </w:tcPr>
          <w:p w14:paraId="700C681D"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27030E62"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10 </w:t>
            </w:r>
          </w:p>
        </w:tc>
        <w:tc>
          <w:tcPr>
            <w:tcW w:w="1198" w:type="dxa"/>
            <w:tcBorders>
              <w:top w:val="single" w:sz="8" w:space="0" w:color="auto"/>
              <w:left w:val="single" w:sz="8" w:space="0" w:color="auto"/>
              <w:bottom w:val="single" w:sz="8" w:space="0" w:color="auto"/>
              <w:right w:val="single" w:sz="8" w:space="0" w:color="auto"/>
            </w:tcBorders>
            <w:vAlign w:val="center"/>
          </w:tcPr>
          <w:p w14:paraId="3B4B842B"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4825B6A3"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171B9966"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18D89701"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2C1564F4"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69DC6AAC" w14:textId="77777777" w:rsidR="008C0044" w:rsidRPr="7691332E" w:rsidRDefault="008C0044">
            <w:pPr>
              <w:spacing w:before="0" w:after="160" w:line="276" w:lineRule="auto"/>
              <w:rPr>
                <w:rFonts w:eastAsia="Arial" w:cs="Arial"/>
                <w:b/>
                <w:bCs/>
                <w:szCs w:val="20"/>
              </w:rPr>
            </w:pPr>
            <w:r w:rsidRPr="7691332E">
              <w:rPr>
                <w:rFonts w:eastAsia="Arial" w:cs="Arial"/>
                <w:b/>
                <w:bCs/>
                <w:szCs w:val="20"/>
              </w:rPr>
              <w:t xml:space="preserve">Small meeting room MS Team Room equipment (Room </w:t>
            </w:r>
            <w:r w:rsidRPr="7691332E">
              <w:rPr>
                <w:rFonts w:eastAsia="Arial" w:cs="Arial"/>
                <w:b/>
                <w:bCs/>
                <w:szCs w:val="20"/>
              </w:rPr>
              <w:lastRenderedPageBreak/>
              <w:t>size 3m x 3m) (4-6 Persons)</w:t>
            </w:r>
            <w:r w:rsidRPr="7691332E">
              <w:rPr>
                <w:rFonts w:eastAsia="Arial" w:cs="Arial"/>
                <w:szCs w:val="20"/>
              </w:rPr>
              <w:t xml:space="preserve"> </w:t>
            </w:r>
          </w:p>
        </w:tc>
        <w:tc>
          <w:tcPr>
            <w:tcW w:w="2674" w:type="dxa"/>
            <w:tcBorders>
              <w:top w:val="single" w:sz="8" w:space="0" w:color="auto"/>
              <w:left w:val="single" w:sz="8" w:space="0" w:color="auto"/>
              <w:bottom w:val="single" w:sz="8" w:space="0" w:color="auto"/>
              <w:right w:val="single" w:sz="8" w:space="0" w:color="auto"/>
            </w:tcBorders>
            <w:vAlign w:val="center"/>
          </w:tcPr>
          <w:p w14:paraId="47F5320F" w14:textId="77777777" w:rsidR="008C0044" w:rsidRPr="7691332E" w:rsidRDefault="008C0044">
            <w:pPr>
              <w:spacing w:before="0" w:after="160" w:line="276" w:lineRule="auto"/>
              <w:rPr>
                <w:rFonts w:eastAsia="Arial" w:cs="Arial"/>
                <w:szCs w:val="20"/>
              </w:rPr>
            </w:pPr>
            <w:r>
              <w:rPr>
                <w:color w:val="000000"/>
                <w:lang w:eastAsia="en-IE"/>
              </w:rPr>
              <w:lastRenderedPageBreak/>
              <w:t xml:space="preserve">A Microsoft Teams Room-compatible; IP-based meeting room solution that </w:t>
            </w:r>
            <w:r>
              <w:rPr>
                <w:color w:val="000000"/>
                <w:lang w:eastAsia="en-IE"/>
              </w:rPr>
              <w:lastRenderedPageBreak/>
              <w:t xml:space="preserve">includes a display-mounted camera, with integrated microphones, minimum video resolution of 1080p, and a centre-table touch screen tablet/pad for meeting room controls.  </w:t>
            </w:r>
          </w:p>
        </w:tc>
        <w:tc>
          <w:tcPr>
            <w:tcW w:w="994" w:type="dxa"/>
            <w:tcBorders>
              <w:top w:val="single" w:sz="8" w:space="0" w:color="auto"/>
              <w:left w:val="single" w:sz="8" w:space="0" w:color="auto"/>
              <w:bottom w:val="single" w:sz="8" w:space="0" w:color="auto"/>
              <w:right w:val="single" w:sz="8" w:space="0" w:color="auto"/>
            </w:tcBorders>
            <w:vAlign w:val="center"/>
          </w:tcPr>
          <w:p w14:paraId="248E40AB" w14:textId="77777777" w:rsidR="008C0044" w:rsidRPr="7691332E" w:rsidRDefault="008C0044">
            <w:pPr>
              <w:spacing w:before="0" w:after="160" w:line="276" w:lineRule="auto"/>
              <w:rPr>
                <w:rFonts w:eastAsia="Arial" w:cs="Arial"/>
                <w:szCs w:val="20"/>
              </w:rPr>
            </w:pPr>
            <w:r w:rsidRPr="7691332E">
              <w:rPr>
                <w:rFonts w:eastAsia="Arial" w:cs="Arial"/>
                <w:szCs w:val="20"/>
              </w:rPr>
              <w:lastRenderedPageBreak/>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0053A416"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10 </w:t>
            </w:r>
          </w:p>
        </w:tc>
        <w:tc>
          <w:tcPr>
            <w:tcW w:w="1198" w:type="dxa"/>
            <w:tcBorders>
              <w:top w:val="single" w:sz="8" w:space="0" w:color="auto"/>
              <w:left w:val="single" w:sz="8" w:space="0" w:color="auto"/>
              <w:bottom w:val="single" w:sz="8" w:space="0" w:color="auto"/>
              <w:right w:val="single" w:sz="8" w:space="0" w:color="auto"/>
            </w:tcBorders>
            <w:vAlign w:val="center"/>
          </w:tcPr>
          <w:p w14:paraId="23CA89CE" w14:textId="77777777" w:rsidR="008C0044" w:rsidRPr="7691332E"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22CEE013"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4BCEA095" w14:textId="77777777" w:rsidR="008C0044" w:rsidRPr="7691332E" w:rsidRDefault="008C0044">
            <w:pPr>
              <w:spacing w:before="0" w:after="160" w:line="276" w:lineRule="auto"/>
              <w:rPr>
                <w:rFonts w:eastAsia="Arial" w:cs="Arial"/>
                <w:b/>
                <w:bCs/>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50F359F5" w14:textId="77777777" w:rsidR="008C0044" w:rsidRPr="7691332E"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1F079857"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75770B19" w14:textId="77777777" w:rsidR="008C0044" w:rsidRDefault="008C0044">
            <w:pPr>
              <w:spacing w:before="0" w:after="160" w:line="276" w:lineRule="auto"/>
              <w:rPr>
                <w:rFonts w:eastAsia="Arial" w:cs="Arial"/>
                <w:szCs w:val="20"/>
              </w:rPr>
            </w:pPr>
            <w:r w:rsidRPr="00C12C63">
              <w:rPr>
                <w:b/>
                <w:bCs/>
                <w:color w:val="000000" w:themeColor="text1"/>
                <w:lang w:eastAsia="en-IE"/>
              </w:rPr>
              <w:t>Medium meeting room MS Team Room equipment (Room size 3m x 6m) (10 – 14 Persons)</w:t>
            </w:r>
          </w:p>
        </w:tc>
        <w:tc>
          <w:tcPr>
            <w:tcW w:w="2674" w:type="dxa"/>
            <w:tcBorders>
              <w:top w:val="single" w:sz="8" w:space="0" w:color="auto"/>
              <w:left w:val="single" w:sz="8" w:space="0" w:color="auto"/>
              <w:bottom w:val="single" w:sz="8" w:space="0" w:color="auto"/>
              <w:right w:val="single" w:sz="8" w:space="0" w:color="auto"/>
            </w:tcBorders>
            <w:vAlign w:val="center"/>
          </w:tcPr>
          <w:p w14:paraId="72F1A1E2" w14:textId="77777777" w:rsidR="008C0044" w:rsidRDefault="008C0044">
            <w:pPr>
              <w:spacing w:before="0" w:after="160" w:line="276" w:lineRule="auto"/>
              <w:rPr>
                <w:rFonts w:eastAsia="Arial" w:cs="Arial"/>
                <w:szCs w:val="20"/>
              </w:rPr>
            </w:pPr>
            <w:r>
              <w:rPr>
                <w:color w:val="000000"/>
                <w:lang w:eastAsia="en-IE"/>
              </w:rPr>
              <w:t xml:space="preserve">A Microsoft Teams Room-compatible; IP-based meeting room solution that includes a display-mounted camera, and also a centre table companion camera, with integrated microphones, minimum video resolution of 1080p, and a centre-table touch screen tablet/pad for meeting room controls.  </w:t>
            </w:r>
          </w:p>
        </w:tc>
        <w:tc>
          <w:tcPr>
            <w:tcW w:w="994" w:type="dxa"/>
            <w:tcBorders>
              <w:top w:val="single" w:sz="8" w:space="0" w:color="auto"/>
              <w:left w:val="single" w:sz="8" w:space="0" w:color="auto"/>
              <w:bottom w:val="single" w:sz="8" w:space="0" w:color="auto"/>
              <w:right w:val="single" w:sz="8" w:space="0" w:color="auto"/>
            </w:tcBorders>
            <w:vAlign w:val="center"/>
          </w:tcPr>
          <w:p w14:paraId="3ADC5935"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325714B4" w14:textId="77777777" w:rsidR="008C0044" w:rsidRDefault="008C0044">
            <w:pPr>
              <w:spacing w:before="0" w:after="160" w:line="276" w:lineRule="auto"/>
              <w:rPr>
                <w:rFonts w:eastAsia="Arial" w:cs="Arial"/>
                <w:szCs w:val="20"/>
              </w:rPr>
            </w:pPr>
            <w:r w:rsidRPr="7691332E">
              <w:rPr>
                <w:rFonts w:eastAsia="Arial" w:cs="Arial"/>
                <w:szCs w:val="20"/>
              </w:rPr>
              <w:t xml:space="preserve">10 </w:t>
            </w:r>
          </w:p>
        </w:tc>
        <w:tc>
          <w:tcPr>
            <w:tcW w:w="1198" w:type="dxa"/>
            <w:tcBorders>
              <w:top w:val="single" w:sz="8" w:space="0" w:color="auto"/>
              <w:left w:val="single" w:sz="8" w:space="0" w:color="auto"/>
              <w:bottom w:val="single" w:sz="8" w:space="0" w:color="auto"/>
              <w:right w:val="single" w:sz="8" w:space="0" w:color="auto"/>
            </w:tcBorders>
            <w:vAlign w:val="center"/>
          </w:tcPr>
          <w:p w14:paraId="51C21E0C"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5F2E9172"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016BFD41" w14:textId="77777777" w:rsidR="008C0044" w:rsidRDefault="008C0044">
            <w:pPr>
              <w:shd w:val="clear" w:color="auto" w:fill="FFFFFF" w:themeFill="background1"/>
              <w:spacing w:before="0" w:after="0"/>
              <w:rPr>
                <w:rFonts w:eastAsia="Arial" w:cs="Arial"/>
                <w:color w:val="000000" w:themeColor="text1"/>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26DF4A35" w14:textId="77777777" w:rsidR="008C0044"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7536007D" w14:textId="77777777">
        <w:trPr>
          <w:trHeight w:val="300"/>
        </w:trPr>
        <w:tc>
          <w:tcPr>
            <w:tcW w:w="2102" w:type="dxa"/>
            <w:tcBorders>
              <w:top w:val="single" w:sz="8" w:space="0" w:color="auto"/>
              <w:left w:val="single" w:sz="8" w:space="0" w:color="auto"/>
              <w:bottom w:val="single" w:sz="8" w:space="0" w:color="auto"/>
              <w:right w:val="single" w:sz="8" w:space="0" w:color="auto"/>
            </w:tcBorders>
            <w:vAlign w:val="center"/>
          </w:tcPr>
          <w:p w14:paraId="188E9E9E" w14:textId="77777777" w:rsidR="008C0044" w:rsidRDefault="008C0044">
            <w:pPr>
              <w:spacing w:before="0" w:after="160" w:line="276" w:lineRule="auto"/>
              <w:rPr>
                <w:rFonts w:eastAsia="Arial" w:cs="Arial"/>
                <w:szCs w:val="20"/>
              </w:rPr>
            </w:pPr>
            <w:r w:rsidRPr="00C12C63">
              <w:rPr>
                <w:b/>
                <w:bCs/>
                <w:lang w:val="pt-BR"/>
              </w:rPr>
              <w:t>Digital Signage Media Box (NTB)</w:t>
            </w:r>
          </w:p>
        </w:tc>
        <w:tc>
          <w:tcPr>
            <w:tcW w:w="2674" w:type="dxa"/>
            <w:tcBorders>
              <w:top w:val="single" w:sz="8" w:space="0" w:color="auto"/>
              <w:left w:val="single" w:sz="8" w:space="0" w:color="auto"/>
              <w:bottom w:val="single" w:sz="8" w:space="0" w:color="auto"/>
              <w:right w:val="single" w:sz="8" w:space="0" w:color="auto"/>
            </w:tcBorders>
            <w:vAlign w:val="center"/>
          </w:tcPr>
          <w:p w14:paraId="3267C740" w14:textId="77777777" w:rsidR="008C0044" w:rsidRDefault="008C0044">
            <w:pPr>
              <w:spacing w:before="0" w:after="160" w:line="276" w:lineRule="auto"/>
              <w:rPr>
                <w:rFonts w:eastAsia="Arial" w:cs="Arial"/>
                <w:szCs w:val="20"/>
              </w:rPr>
            </w:pPr>
            <w:r>
              <w:rPr>
                <w:color w:val="000000"/>
                <w:lang w:eastAsia="en-IE"/>
              </w:rPr>
              <w:t>HDMI port, Ethernet, must be able to display JPEG, HTML, RSS feeds, HTML pages</w:t>
            </w:r>
          </w:p>
        </w:tc>
        <w:tc>
          <w:tcPr>
            <w:tcW w:w="994" w:type="dxa"/>
            <w:tcBorders>
              <w:top w:val="single" w:sz="8" w:space="0" w:color="auto"/>
              <w:left w:val="single" w:sz="8" w:space="0" w:color="auto"/>
              <w:bottom w:val="single" w:sz="8" w:space="0" w:color="auto"/>
              <w:right w:val="single" w:sz="8" w:space="0" w:color="auto"/>
            </w:tcBorders>
            <w:vAlign w:val="center"/>
          </w:tcPr>
          <w:p w14:paraId="5253B066"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c>
          <w:tcPr>
            <w:tcW w:w="2038" w:type="dxa"/>
            <w:tcBorders>
              <w:top w:val="single" w:sz="8" w:space="0" w:color="auto"/>
              <w:left w:val="single" w:sz="8" w:space="0" w:color="auto"/>
              <w:bottom w:val="single" w:sz="8" w:space="0" w:color="auto"/>
              <w:right w:val="single" w:sz="8" w:space="0" w:color="auto"/>
            </w:tcBorders>
            <w:vAlign w:val="center"/>
          </w:tcPr>
          <w:p w14:paraId="6FA32433" w14:textId="77777777" w:rsidR="008C0044" w:rsidRDefault="008C0044">
            <w:pPr>
              <w:spacing w:before="0" w:after="160" w:line="276" w:lineRule="auto"/>
              <w:rPr>
                <w:rFonts w:eastAsia="Arial" w:cs="Arial"/>
                <w:szCs w:val="20"/>
              </w:rPr>
            </w:pPr>
            <w:r>
              <w:rPr>
                <w:rFonts w:eastAsia="Arial" w:cs="Arial"/>
                <w:szCs w:val="20"/>
              </w:rPr>
              <w:t>5</w:t>
            </w:r>
          </w:p>
        </w:tc>
        <w:tc>
          <w:tcPr>
            <w:tcW w:w="1198" w:type="dxa"/>
            <w:tcBorders>
              <w:top w:val="single" w:sz="8" w:space="0" w:color="auto"/>
              <w:left w:val="single" w:sz="8" w:space="0" w:color="auto"/>
              <w:bottom w:val="single" w:sz="8" w:space="0" w:color="auto"/>
              <w:right w:val="single" w:sz="8" w:space="0" w:color="auto"/>
            </w:tcBorders>
            <w:vAlign w:val="center"/>
          </w:tcPr>
          <w:p w14:paraId="60B0AEFD" w14:textId="77777777" w:rsidR="008C0044" w:rsidRDefault="008C0044">
            <w:pPr>
              <w:spacing w:before="0" w:after="160" w:line="276" w:lineRule="auto"/>
              <w:rPr>
                <w:rFonts w:eastAsia="Arial" w:cs="Arial"/>
                <w:szCs w:val="20"/>
              </w:rPr>
            </w:pPr>
            <w:r w:rsidRPr="7691332E">
              <w:rPr>
                <w:rFonts w:eastAsia="Arial" w:cs="Arial"/>
                <w:szCs w:val="20"/>
              </w:rPr>
              <w:t xml:space="preserve">€0.00 </w:t>
            </w:r>
          </w:p>
        </w:tc>
      </w:tr>
      <w:tr w:rsidR="008C0044" w14:paraId="4D6D4E99" w14:textId="77777777">
        <w:trPr>
          <w:trHeight w:val="300"/>
        </w:trPr>
        <w:tc>
          <w:tcPr>
            <w:tcW w:w="2102" w:type="dxa"/>
            <w:tcBorders>
              <w:top w:val="single" w:sz="8" w:space="0" w:color="auto"/>
              <w:left w:val="single" w:sz="8" w:space="0" w:color="auto"/>
              <w:bottom w:val="single" w:sz="8" w:space="0" w:color="auto"/>
              <w:right w:val="single" w:sz="8" w:space="0" w:color="auto"/>
            </w:tcBorders>
          </w:tcPr>
          <w:p w14:paraId="33BDC0C9" w14:textId="77777777" w:rsidR="008C0044" w:rsidRDefault="008C0044">
            <w:pPr>
              <w:shd w:val="clear" w:color="auto" w:fill="FFFFFF" w:themeFill="background1"/>
              <w:spacing w:before="0" w:after="0"/>
              <w:rPr>
                <w:rFonts w:eastAsia="Arial" w:cs="Arial"/>
                <w:color w:val="000000" w:themeColor="text1"/>
                <w:szCs w:val="20"/>
              </w:rPr>
            </w:pPr>
            <w:r w:rsidRPr="7691332E">
              <w:rPr>
                <w:rFonts w:eastAsia="Arial" w:cs="Arial"/>
                <w:color w:val="000000" w:themeColor="text1"/>
                <w:szCs w:val="20"/>
              </w:rPr>
              <w:t xml:space="preserve">Proposed Device:  </w:t>
            </w:r>
          </w:p>
        </w:tc>
        <w:tc>
          <w:tcPr>
            <w:tcW w:w="6904" w:type="dxa"/>
            <w:gridSpan w:val="4"/>
            <w:tcBorders>
              <w:top w:val="single" w:sz="8" w:space="0" w:color="auto"/>
              <w:left w:val="single" w:sz="8" w:space="0" w:color="auto"/>
              <w:bottom w:val="single" w:sz="8" w:space="0" w:color="auto"/>
              <w:right w:val="single" w:sz="8" w:space="0" w:color="auto"/>
            </w:tcBorders>
          </w:tcPr>
          <w:p w14:paraId="11999EC9" w14:textId="77777777" w:rsidR="008C0044" w:rsidRDefault="008C0044">
            <w:pPr>
              <w:spacing w:before="0" w:after="160" w:line="276" w:lineRule="auto"/>
              <w:rPr>
                <w:rFonts w:eastAsia="Arial" w:cs="Arial"/>
                <w:szCs w:val="20"/>
              </w:rPr>
            </w:pPr>
            <w:r w:rsidRPr="7691332E">
              <w:rPr>
                <w:rFonts w:eastAsia="Arial" w:cs="Arial"/>
                <w:color w:val="000000" w:themeColor="text1"/>
                <w:szCs w:val="20"/>
              </w:rPr>
              <w:t xml:space="preserve">“Insert Details Here” </w:t>
            </w:r>
          </w:p>
        </w:tc>
      </w:tr>
      <w:tr w:rsidR="008C0044" w14:paraId="7F0FF9E5" w14:textId="77777777" w:rsidTr="00F618BD">
        <w:trPr>
          <w:trHeight w:val="300"/>
        </w:trPr>
        <w:tc>
          <w:tcPr>
            <w:tcW w:w="7808" w:type="dxa"/>
            <w:gridSpan w:val="4"/>
            <w:tcBorders>
              <w:top w:val="single" w:sz="8" w:space="0" w:color="auto"/>
              <w:left w:val="single" w:sz="8" w:space="0" w:color="auto"/>
              <w:bottom w:val="single" w:sz="8" w:space="0" w:color="auto"/>
              <w:right w:val="single" w:sz="8" w:space="0" w:color="auto"/>
            </w:tcBorders>
            <w:shd w:val="clear" w:color="auto" w:fill="00804B"/>
            <w:vAlign w:val="center"/>
          </w:tcPr>
          <w:p w14:paraId="756D2BA8" w14:textId="77777777" w:rsidR="008C0044" w:rsidRDefault="008C0044">
            <w:pPr>
              <w:spacing w:before="0" w:after="160" w:line="276" w:lineRule="auto"/>
              <w:rPr>
                <w:rFonts w:eastAsia="Arial" w:cs="Arial"/>
                <w:szCs w:val="20"/>
              </w:rPr>
            </w:pPr>
            <w:r w:rsidRPr="00F618BD">
              <w:rPr>
                <w:rFonts w:eastAsia="Arial" w:cs="Arial"/>
                <w:b/>
                <w:bCs/>
                <w:color w:val="FFFFFF" w:themeColor="background1"/>
                <w:szCs w:val="20"/>
                <w:lang w:val="pt-BR"/>
              </w:rPr>
              <w:t>Total Cost (for evaluation purposes only)</w:t>
            </w:r>
            <w:r w:rsidRPr="00F618BD">
              <w:rPr>
                <w:rFonts w:eastAsia="Arial" w:cs="Arial"/>
                <w:color w:val="FFFFFF" w:themeColor="background1"/>
                <w:szCs w:val="20"/>
              </w:rPr>
              <w:t xml:space="preserve"> </w:t>
            </w:r>
          </w:p>
        </w:tc>
        <w:tc>
          <w:tcPr>
            <w:tcW w:w="1198" w:type="dxa"/>
            <w:tcBorders>
              <w:top w:val="single" w:sz="8" w:space="0" w:color="auto"/>
              <w:left w:val="nil"/>
              <w:bottom w:val="single" w:sz="8" w:space="0" w:color="auto"/>
              <w:right w:val="single" w:sz="8" w:space="0" w:color="auto"/>
            </w:tcBorders>
            <w:vAlign w:val="center"/>
          </w:tcPr>
          <w:p w14:paraId="7830B155" w14:textId="77777777" w:rsidR="008C0044" w:rsidRDefault="008C0044">
            <w:pPr>
              <w:spacing w:before="0" w:after="160" w:line="276" w:lineRule="auto"/>
              <w:rPr>
                <w:rFonts w:eastAsia="Arial" w:cs="Arial"/>
                <w:szCs w:val="20"/>
              </w:rPr>
            </w:pPr>
            <w:r w:rsidRPr="7691332E">
              <w:rPr>
                <w:rFonts w:eastAsia="Arial" w:cs="Arial"/>
                <w:b/>
                <w:bCs/>
                <w:szCs w:val="20"/>
              </w:rPr>
              <w:t>€0.00</w:t>
            </w:r>
          </w:p>
        </w:tc>
      </w:tr>
    </w:tbl>
    <w:p w14:paraId="588CFFD7" w14:textId="77777777" w:rsidR="008C0044" w:rsidRPr="008C0044" w:rsidRDefault="008C0044" w:rsidP="008C0044">
      <w:pPr>
        <w:rPr>
          <w:b/>
          <w:bCs/>
          <w:lang w:val="en-IE" w:eastAsia="en-IE"/>
        </w:rPr>
      </w:pPr>
    </w:p>
    <w:p w14:paraId="7C3CBD7D" w14:textId="4A874F1D" w:rsidR="009538F4" w:rsidRPr="00B56A72" w:rsidRDefault="009538F4" w:rsidP="009538F4">
      <w:pPr>
        <w:spacing w:before="0" w:after="0" w:line="240" w:lineRule="auto"/>
        <w:textAlignment w:val="baseline"/>
        <w:rPr>
          <w:rFonts w:eastAsia="Times New Roman" w:cs="Arial"/>
          <w:szCs w:val="20"/>
          <w:lang w:val="en-IE" w:eastAsia="en-IE"/>
        </w:rPr>
      </w:pPr>
    </w:p>
    <w:tbl>
      <w:tblPr>
        <w:tblW w:w="903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0"/>
        <w:gridCol w:w="1845"/>
        <w:gridCol w:w="1785"/>
        <w:gridCol w:w="1980"/>
      </w:tblGrid>
      <w:tr w:rsidR="00F618BD" w:rsidRPr="00642672" w14:paraId="37C61CD6" w14:textId="77777777" w:rsidTr="00F618BD">
        <w:trPr>
          <w:trHeight w:val="300"/>
        </w:trPr>
        <w:tc>
          <w:tcPr>
            <w:tcW w:w="9030" w:type="dxa"/>
            <w:gridSpan w:val="4"/>
            <w:tcBorders>
              <w:top w:val="single" w:sz="6" w:space="0" w:color="auto"/>
              <w:left w:val="single" w:sz="6" w:space="0" w:color="auto"/>
              <w:bottom w:val="single" w:sz="6" w:space="0" w:color="auto"/>
              <w:right w:val="single" w:sz="6" w:space="0" w:color="auto"/>
            </w:tcBorders>
            <w:shd w:val="clear" w:color="auto" w:fill="00804B"/>
            <w:vAlign w:val="center"/>
          </w:tcPr>
          <w:p w14:paraId="178DD8E2" w14:textId="177D9605" w:rsidR="00F618BD" w:rsidRPr="00F618BD" w:rsidRDefault="00F618BD" w:rsidP="00F618BD">
            <w:pPr>
              <w:jc w:val="center"/>
              <w:rPr>
                <w:rFonts w:cs="Arial"/>
                <w:b/>
                <w:bCs/>
                <w:color w:val="FFFFFF" w:themeColor="background1"/>
                <w:lang w:val="en-IE" w:eastAsia="en-IE"/>
              </w:rPr>
            </w:pPr>
            <w:r w:rsidRPr="00F618BD">
              <w:rPr>
                <w:rFonts w:cs="Arial"/>
                <w:b/>
                <w:bCs/>
                <w:color w:val="FFFFFF" w:themeColor="background1"/>
                <w:lang w:val="en-IE" w:eastAsia="en-IE"/>
              </w:rPr>
              <w:t>TABLE 2</w:t>
            </w:r>
          </w:p>
        </w:tc>
      </w:tr>
      <w:tr w:rsidR="009538F4" w:rsidRPr="00642672" w14:paraId="36D54EB6" w14:textId="77777777" w:rsidTr="00F618BD">
        <w:trPr>
          <w:trHeight w:val="300"/>
        </w:trPr>
        <w:tc>
          <w:tcPr>
            <w:tcW w:w="3420"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413E53AE" w14:textId="716B3C31" w:rsidR="009538F4" w:rsidRPr="00F618BD" w:rsidRDefault="009538F4" w:rsidP="00186CFE">
            <w:pPr>
              <w:rPr>
                <w:rFonts w:cs="Arial"/>
                <w:b/>
                <w:bCs/>
                <w:color w:val="FFFFFF" w:themeColor="background1"/>
                <w:szCs w:val="20"/>
                <w:lang w:val="en-IE" w:eastAsia="en-IE"/>
              </w:rPr>
            </w:pPr>
            <w:r w:rsidRPr="00F618BD">
              <w:rPr>
                <w:rFonts w:cs="Arial"/>
                <w:b/>
                <w:bCs/>
                <w:color w:val="FFFFFF" w:themeColor="background1"/>
                <w:szCs w:val="20"/>
                <w:lang w:val="en-IE" w:eastAsia="en-IE"/>
              </w:rPr>
              <w:t>Service</w:t>
            </w:r>
          </w:p>
        </w:tc>
        <w:tc>
          <w:tcPr>
            <w:tcW w:w="1845"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6B857226" w14:textId="6A0268E1" w:rsidR="009538F4" w:rsidRPr="00F618BD" w:rsidRDefault="00F618BD" w:rsidP="00F618BD">
            <w:pPr>
              <w:jc w:val="center"/>
              <w:rPr>
                <w:rFonts w:cs="Arial"/>
                <w:b/>
                <w:bCs/>
                <w:color w:val="FFFFFF" w:themeColor="background1"/>
                <w:szCs w:val="20"/>
                <w:lang w:val="en-IE" w:eastAsia="en-IE"/>
              </w:rPr>
            </w:pPr>
            <w:r w:rsidRPr="00F618BD">
              <w:rPr>
                <w:rFonts w:cs="Arial"/>
                <w:b/>
                <w:bCs/>
                <w:color w:val="FFFFFF" w:themeColor="background1"/>
                <w:szCs w:val="20"/>
                <w:lang w:val="en-IE" w:eastAsia="en-IE"/>
              </w:rPr>
              <w:t>Unit Cost</w:t>
            </w:r>
          </w:p>
        </w:tc>
        <w:tc>
          <w:tcPr>
            <w:tcW w:w="1785"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7F9FE6D6" w14:textId="07A7B975" w:rsidR="00F618BD" w:rsidRDefault="00AE6DB7" w:rsidP="00F618BD">
            <w:pPr>
              <w:jc w:val="center"/>
              <w:rPr>
                <w:rFonts w:cs="Arial"/>
                <w:b/>
                <w:bCs/>
                <w:color w:val="FFFFFF" w:themeColor="background1"/>
                <w:szCs w:val="20"/>
                <w:lang w:val="en-IE" w:eastAsia="en-IE"/>
              </w:rPr>
            </w:pPr>
            <w:r w:rsidRPr="00F618BD">
              <w:rPr>
                <w:rFonts w:cs="Arial"/>
                <w:b/>
                <w:bCs/>
                <w:color w:val="FFFFFF" w:themeColor="background1"/>
                <w:szCs w:val="20"/>
                <w:lang w:val="en-IE" w:eastAsia="en-IE"/>
              </w:rPr>
              <w:t xml:space="preserve">Number </w:t>
            </w:r>
            <w:r w:rsidR="00F618BD">
              <w:rPr>
                <w:rFonts w:cs="Arial"/>
                <w:b/>
                <w:bCs/>
                <w:color w:val="FFFFFF" w:themeColor="background1"/>
                <w:szCs w:val="20"/>
                <w:lang w:val="en-IE" w:eastAsia="en-IE"/>
              </w:rPr>
              <w:t>/ Quantity</w:t>
            </w:r>
          </w:p>
          <w:p w14:paraId="79790946" w14:textId="365CE916" w:rsidR="00AE6DB7" w:rsidRPr="00F618BD" w:rsidRDefault="00AE6DB7" w:rsidP="00F618BD">
            <w:pPr>
              <w:jc w:val="center"/>
              <w:rPr>
                <w:rFonts w:cs="Arial"/>
                <w:b/>
                <w:bCs/>
                <w:color w:val="FFFFFF" w:themeColor="background1"/>
                <w:szCs w:val="20"/>
                <w:lang w:val="en-IE" w:eastAsia="en-IE"/>
              </w:rPr>
            </w:pPr>
            <w:r w:rsidRPr="00F618BD">
              <w:rPr>
                <w:rFonts w:cs="Arial"/>
                <w:b/>
                <w:bCs/>
                <w:color w:val="FFFFFF" w:themeColor="background1"/>
                <w:szCs w:val="20"/>
                <w:lang w:val="en-IE" w:eastAsia="en-IE"/>
              </w:rPr>
              <w:t>(for evaluation purposes)</w:t>
            </w:r>
          </w:p>
        </w:tc>
        <w:tc>
          <w:tcPr>
            <w:tcW w:w="1980"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3365AACE" w14:textId="0870E789" w:rsidR="009538F4" w:rsidRPr="00F618BD" w:rsidRDefault="009538F4" w:rsidP="00F618BD">
            <w:pPr>
              <w:jc w:val="center"/>
              <w:rPr>
                <w:rFonts w:cs="Arial"/>
                <w:b/>
                <w:bCs/>
                <w:color w:val="FFFFFF" w:themeColor="background1"/>
                <w:szCs w:val="20"/>
                <w:lang w:val="en-IE" w:eastAsia="en-IE"/>
              </w:rPr>
            </w:pPr>
            <w:r w:rsidRPr="00F618BD">
              <w:rPr>
                <w:rFonts w:cs="Arial"/>
                <w:b/>
                <w:bCs/>
                <w:color w:val="FFFFFF" w:themeColor="background1"/>
                <w:szCs w:val="20"/>
                <w:lang w:val="en-IE" w:eastAsia="en-IE"/>
              </w:rPr>
              <w:t>Total Cost proposed (excl. VAT)</w:t>
            </w:r>
          </w:p>
          <w:p w14:paraId="5E567BB9" w14:textId="6E6F1695" w:rsidR="009538F4" w:rsidRPr="00F618BD" w:rsidRDefault="009538F4" w:rsidP="00F618BD">
            <w:pPr>
              <w:jc w:val="center"/>
              <w:rPr>
                <w:rFonts w:cs="Arial"/>
                <w:b/>
                <w:bCs/>
                <w:color w:val="FFFFFF" w:themeColor="background1"/>
                <w:szCs w:val="20"/>
                <w:lang w:val="en-IE" w:eastAsia="en-IE"/>
              </w:rPr>
            </w:pPr>
            <w:r w:rsidRPr="00F618BD">
              <w:rPr>
                <w:rFonts w:cs="Arial"/>
                <w:b/>
                <w:bCs/>
                <w:color w:val="FFFFFF" w:themeColor="background1"/>
                <w:szCs w:val="20"/>
                <w:lang w:val="en-IE" w:eastAsia="en-IE"/>
              </w:rPr>
              <w:t>€</w:t>
            </w:r>
          </w:p>
        </w:tc>
      </w:tr>
      <w:tr w:rsidR="00780198" w:rsidRPr="00642672" w14:paraId="2002862C" w14:textId="77777777" w:rsidTr="00C930A0">
        <w:trPr>
          <w:trHeight w:val="300"/>
        </w:trPr>
        <w:tc>
          <w:tcPr>
            <w:tcW w:w="3420" w:type="dxa"/>
            <w:tcBorders>
              <w:top w:val="single" w:sz="6" w:space="0" w:color="auto"/>
              <w:left w:val="single" w:sz="6" w:space="0" w:color="auto"/>
              <w:bottom w:val="single" w:sz="6" w:space="0" w:color="auto"/>
              <w:right w:val="single" w:sz="6" w:space="0" w:color="auto"/>
            </w:tcBorders>
            <w:vAlign w:val="center"/>
          </w:tcPr>
          <w:p w14:paraId="20DE93F1" w14:textId="678F3FA4" w:rsidR="00544EAF" w:rsidRPr="004F748E" w:rsidRDefault="00780198" w:rsidP="00544EAF">
            <w:pPr>
              <w:rPr>
                <w:lang w:val="en-IE" w:eastAsia="en-IE"/>
              </w:rPr>
            </w:pPr>
            <w:r w:rsidRPr="004F748E">
              <w:rPr>
                <w:lang w:val="en-IE" w:eastAsia="en-IE"/>
              </w:rPr>
              <w:t>AV Support and Maintenance</w:t>
            </w:r>
            <w:r w:rsidR="00544EAF">
              <w:rPr>
                <w:lang w:val="en-IE" w:eastAsia="en-IE"/>
              </w:rPr>
              <w:t xml:space="preserve"> (Annual)</w:t>
            </w:r>
          </w:p>
        </w:tc>
        <w:tc>
          <w:tcPr>
            <w:tcW w:w="1845" w:type="dxa"/>
            <w:tcBorders>
              <w:top w:val="single" w:sz="6" w:space="0" w:color="auto"/>
              <w:left w:val="single" w:sz="6" w:space="0" w:color="auto"/>
              <w:bottom w:val="single" w:sz="6" w:space="0" w:color="auto"/>
              <w:right w:val="single" w:sz="6" w:space="0" w:color="auto"/>
            </w:tcBorders>
            <w:vAlign w:val="center"/>
          </w:tcPr>
          <w:p w14:paraId="15DE5973" w14:textId="279BCB75" w:rsidR="00780198" w:rsidRPr="00642672" w:rsidRDefault="00780198" w:rsidP="00F618BD">
            <w:pPr>
              <w:jc w:val="center"/>
              <w:rPr>
                <w:lang w:val="en-IE" w:eastAsia="en-IE"/>
              </w:rPr>
            </w:pPr>
            <w:r w:rsidRPr="00642672">
              <w:rPr>
                <w:lang w:val="en-IE" w:eastAsia="en-IE"/>
              </w:rPr>
              <w:t>€0.00</w:t>
            </w:r>
          </w:p>
        </w:tc>
        <w:tc>
          <w:tcPr>
            <w:tcW w:w="1785" w:type="dxa"/>
            <w:tcBorders>
              <w:top w:val="single" w:sz="6" w:space="0" w:color="auto"/>
              <w:left w:val="single" w:sz="6" w:space="0" w:color="auto"/>
              <w:bottom w:val="single" w:sz="6" w:space="0" w:color="auto"/>
              <w:right w:val="single" w:sz="6" w:space="0" w:color="auto"/>
            </w:tcBorders>
            <w:vAlign w:val="center"/>
          </w:tcPr>
          <w:p w14:paraId="0E1A3C8A" w14:textId="75AD8A0D" w:rsidR="00B56A72" w:rsidRPr="00642672" w:rsidRDefault="00B56A72" w:rsidP="00B56A72">
            <w:pPr>
              <w:jc w:val="center"/>
              <w:rPr>
                <w:lang w:val="en-IE" w:eastAsia="en-IE"/>
              </w:rPr>
            </w:pPr>
            <w:r>
              <w:rPr>
                <w:lang w:val="en-IE" w:eastAsia="en-IE"/>
              </w:rPr>
              <w:t>n/a</w:t>
            </w:r>
          </w:p>
        </w:tc>
        <w:tc>
          <w:tcPr>
            <w:tcW w:w="1980" w:type="dxa"/>
            <w:tcBorders>
              <w:top w:val="single" w:sz="6" w:space="0" w:color="auto"/>
              <w:left w:val="single" w:sz="6" w:space="0" w:color="auto"/>
              <w:bottom w:val="single" w:sz="6" w:space="0" w:color="auto"/>
              <w:right w:val="single" w:sz="6" w:space="0" w:color="auto"/>
            </w:tcBorders>
            <w:vAlign w:val="center"/>
          </w:tcPr>
          <w:p w14:paraId="1F91309C" w14:textId="61C41C80" w:rsidR="00780198" w:rsidRPr="00674150" w:rsidRDefault="00780198" w:rsidP="00F618BD">
            <w:pPr>
              <w:jc w:val="center"/>
              <w:rPr>
                <w:b/>
                <w:bCs/>
                <w:lang w:val="en-IE" w:eastAsia="en-IE"/>
              </w:rPr>
            </w:pPr>
            <w:r w:rsidRPr="00674150">
              <w:rPr>
                <w:b/>
                <w:bCs/>
                <w:lang w:val="en-IE" w:eastAsia="en-IE"/>
              </w:rPr>
              <w:t>€0.00</w:t>
            </w:r>
          </w:p>
        </w:tc>
      </w:tr>
      <w:tr w:rsidR="009538F4" w:rsidRPr="00642672" w14:paraId="78F5154D" w14:textId="77777777" w:rsidTr="00C930A0">
        <w:trPr>
          <w:trHeight w:val="300"/>
        </w:trPr>
        <w:tc>
          <w:tcPr>
            <w:tcW w:w="3420" w:type="dxa"/>
            <w:tcBorders>
              <w:top w:val="single" w:sz="6" w:space="0" w:color="auto"/>
              <w:left w:val="single" w:sz="6" w:space="0" w:color="auto"/>
              <w:bottom w:val="single" w:sz="6" w:space="0" w:color="auto"/>
              <w:right w:val="single" w:sz="6" w:space="0" w:color="auto"/>
            </w:tcBorders>
            <w:vAlign w:val="center"/>
            <w:hideMark/>
          </w:tcPr>
          <w:p w14:paraId="3039622D" w14:textId="08C9F4FF" w:rsidR="009538F4" w:rsidRPr="004F748E" w:rsidRDefault="009538F4" w:rsidP="00186CFE">
            <w:pPr>
              <w:rPr>
                <w:rFonts w:ascii="Times New Roman" w:hAnsi="Times New Roman" w:cs="Times New Roman"/>
                <w:sz w:val="24"/>
                <w:szCs w:val="24"/>
                <w:lang w:val="en-IE" w:eastAsia="en-IE"/>
              </w:rPr>
            </w:pPr>
            <w:r w:rsidRPr="004F748E">
              <w:rPr>
                <w:lang w:val="en-IE" w:eastAsia="en-IE"/>
              </w:rPr>
              <w:t>Health checks in Eastpoint</w:t>
            </w:r>
          </w:p>
        </w:tc>
        <w:tc>
          <w:tcPr>
            <w:tcW w:w="1845" w:type="dxa"/>
            <w:tcBorders>
              <w:top w:val="single" w:sz="6" w:space="0" w:color="auto"/>
              <w:left w:val="single" w:sz="6" w:space="0" w:color="auto"/>
              <w:bottom w:val="single" w:sz="6" w:space="0" w:color="auto"/>
              <w:right w:val="single" w:sz="6" w:space="0" w:color="auto"/>
            </w:tcBorders>
            <w:vAlign w:val="center"/>
            <w:hideMark/>
          </w:tcPr>
          <w:p w14:paraId="24782BD2" w14:textId="0D6E42E2" w:rsidR="009538F4" w:rsidRPr="00642672" w:rsidRDefault="009538F4" w:rsidP="00F618BD">
            <w:pPr>
              <w:jc w:val="center"/>
              <w:rPr>
                <w:rFonts w:ascii="Times New Roman" w:hAnsi="Times New Roman" w:cs="Times New Roman"/>
                <w:sz w:val="24"/>
                <w:szCs w:val="24"/>
                <w:lang w:val="en-IE" w:eastAsia="en-IE"/>
              </w:rPr>
            </w:pPr>
            <w:r w:rsidRPr="00642672">
              <w:rPr>
                <w:lang w:val="en-IE" w:eastAsia="en-IE"/>
              </w:rPr>
              <w:t>€0.00</w:t>
            </w:r>
          </w:p>
        </w:tc>
        <w:tc>
          <w:tcPr>
            <w:tcW w:w="1785" w:type="dxa"/>
            <w:tcBorders>
              <w:top w:val="single" w:sz="6" w:space="0" w:color="auto"/>
              <w:left w:val="single" w:sz="6" w:space="0" w:color="auto"/>
              <w:bottom w:val="single" w:sz="6" w:space="0" w:color="auto"/>
              <w:right w:val="single" w:sz="6" w:space="0" w:color="auto"/>
            </w:tcBorders>
            <w:vAlign w:val="center"/>
            <w:hideMark/>
          </w:tcPr>
          <w:p w14:paraId="3135D81A" w14:textId="6AAD42EC" w:rsidR="009538F4" w:rsidRPr="00642672" w:rsidRDefault="009538F4" w:rsidP="00F618BD">
            <w:pPr>
              <w:jc w:val="center"/>
              <w:rPr>
                <w:rFonts w:ascii="Times New Roman" w:hAnsi="Times New Roman" w:cs="Times New Roman"/>
                <w:sz w:val="24"/>
                <w:szCs w:val="24"/>
                <w:lang w:val="en-IE" w:eastAsia="en-IE"/>
              </w:rPr>
            </w:pPr>
            <w:r w:rsidRPr="00642672">
              <w:rPr>
                <w:lang w:val="en-IE" w:eastAsia="en-IE"/>
              </w:rPr>
              <w:t>2 Visits</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9B03BDA" w14:textId="6A7EB9CD" w:rsidR="009538F4" w:rsidRPr="00674150" w:rsidRDefault="009538F4" w:rsidP="00F618BD">
            <w:pPr>
              <w:jc w:val="center"/>
              <w:rPr>
                <w:rFonts w:ascii="Times New Roman" w:hAnsi="Times New Roman" w:cs="Times New Roman"/>
                <w:b/>
                <w:bCs/>
                <w:sz w:val="24"/>
                <w:szCs w:val="24"/>
                <w:lang w:val="en-IE" w:eastAsia="en-IE"/>
              </w:rPr>
            </w:pPr>
            <w:r w:rsidRPr="00674150">
              <w:rPr>
                <w:b/>
                <w:bCs/>
                <w:lang w:val="en-IE" w:eastAsia="en-IE"/>
              </w:rPr>
              <w:t>€0.00</w:t>
            </w:r>
          </w:p>
        </w:tc>
      </w:tr>
      <w:tr w:rsidR="009538F4" w:rsidRPr="00642672" w14:paraId="6C061942" w14:textId="77777777" w:rsidTr="00C930A0">
        <w:trPr>
          <w:trHeight w:val="300"/>
        </w:trPr>
        <w:tc>
          <w:tcPr>
            <w:tcW w:w="3420" w:type="dxa"/>
            <w:tcBorders>
              <w:top w:val="single" w:sz="6" w:space="0" w:color="auto"/>
              <w:left w:val="single" w:sz="6" w:space="0" w:color="auto"/>
              <w:bottom w:val="single" w:sz="6" w:space="0" w:color="auto"/>
              <w:right w:val="single" w:sz="6" w:space="0" w:color="auto"/>
            </w:tcBorders>
            <w:vAlign w:val="center"/>
            <w:hideMark/>
          </w:tcPr>
          <w:p w14:paraId="6D3F1598" w14:textId="60E44986" w:rsidR="009538F4" w:rsidRPr="004F748E" w:rsidRDefault="009538F4" w:rsidP="00186CFE">
            <w:pPr>
              <w:rPr>
                <w:rFonts w:ascii="Times New Roman" w:hAnsi="Times New Roman" w:cs="Times New Roman"/>
                <w:sz w:val="24"/>
                <w:szCs w:val="24"/>
                <w:lang w:val="en-IE" w:eastAsia="en-IE"/>
              </w:rPr>
            </w:pPr>
            <w:r w:rsidRPr="004F748E">
              <w:rPr>
                <w:lang w:val="en-IE" w:eastAsia="en-IE"/>
              </w:rPr>
              <w:lastRenderedPageBreak/>
              <w:t>Health checks in Westpark</w:t>
            </w:r>
          </w:p>
        </w:tc>
        <w:tc>
          <w:tcPr>
            <w:tcW w:w="1845" w:type="dxa"/>
            <w:tcBorders>
              <w:top w:val="single" w:sz="6" w:space="0" w:color="auto"/>
              <w:left w:val="single" w:sz="6" w:space="0" w:color="auto"/>
              <w:bottom w:val="single" w:sz="6" w:space="0" w:color="auto"/>
              <w:right w:val="single" w:sz="6" w:space="0" w:color="auto"/>
            </w:tcBorders>
            <w:vAlign w:val="center"/>
            <w:hideMark/>
          </w:tcPr>
          <w:p w14:paraId="282C5458" w14:textId="5A08843C" w:rsidR="009538F4" w:rsidRPr="00642672" w:rsidRDefault="009538F4" w:rsidP="00F618BD">
            <w:pPr>
              <w:jc w:val="center"/>
              <w:rPr>
                <w:rFonts w:ascii="Times New Roman" w:hAnsi="Times New Roman" w:cs="Times New Roman"/>
                <w:sz w:val="24"/>
                <w:szCs w:val="24"/>
                <w:lang w:val="en-IE" w:eastAsia="en-IE"/>
              </w:rPr>
            </w:pPr>
            <w:r w:rsidRPr="00642672">
              <w:rPr>
                <w:lang w:val="en-IE" w:eastAsia="en-IE"/>
              </w:rPr>
              <w:t>€0.00</w:t>
            </w:r>
          </w:p>
        </w:tc>
        <w:tc>
          <w:tcPr>
            <w:tcW w:w="1785" w:type="dxa"/>
            <w:tcBorders>
              <w:top w:val="single" w:sz="6" w:space="0" w:color="auto"/>
              <w:left w:val="single" w:sz="6" w:space="0" w:color="auto"/>
              <w:bottom w:val="single" w:sz="6" w:space="0" w:color="auto"/>
              <w:right w:val="single" w:sz="6" w:space="0" w:color="auto"/>
            </w:tcBorders>
            <w:vAlign w:val="center"/>
            <w:hideMark/>
          </w:tcPr>
          <w:p w14:paraId="47AC6BA4" w14:textId="13ED485B" w:rsidR="009538F4" w:rsidRPr="00642672" w:rsidRDefault="009538F4" w:rsidP="00F618BD">
            <w:pPr>
              <w:jc w:val="center"/>
              <w:rPr>
                <w:rFonts w:ascii="Times New Roman" w:hAnsi="Times New Roman" w:cs="Times New Roman"/>
                <w:sz w:val="24"/>
                <w:szCs w:val="24"/>
                <w:lang w:val="en-IE" w:eastAsia="en-IE"/>
              </w:rPr>
            </w:pPr>
            <w:r w:rsidRPr="00642672">
              <w:rPr>
                <w:lang w:val="en-IE" w:eastAsia="en-IE"/>
              </w:rPr>
              <w:t>2 Visits</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CAA4AD8" w14:textId="1AAAD3D4" w:rsidR="009538F4" w:rsidRPr="00674150" w:rsidRDefault="009538F4" w:rsidP="00F618BD">
            <w:pPr>
              <w:jc w:val="center"/>
              <w:rPr>
                <w:rFonts w:ascii="Times New Roman" w:hAnsi="Times New Roman" w:cs="Times New Roman"/>
                <w:b/>
                <w:bCs/>
                <w:sz w:val="24"/>
                <w:szCs w:val="24"/>
                <w:lang w:val="en-IE" w:eastAsia="en-IE"/>
              </w:rPr>
            </w:pPr>
            <w:r w:rsidRPr="00674150">
              <w:rPr>
                <w:b/>
                <w:bCs/>
                <w:lang w:val="en-IE" w:eastAsia="en-IE"/>
              </w:rPr>
              <w:t>€0.00</w:t>
            </w:r>
          </w:p>
        </w:tc>
      </w:tr>
      <w:tr w:rsidR="00C930A0" w:rsidRPr="00642672" w14:paraId="3559F7D4" w14:textId="77777777" w:rsidTr="00C930A0">
        <w:trPr>
          <w:trHeight w:val="300"/>
        </w:trPr>
        <w:tc>
          <w:tcPr>
            <w:tcW w:w="3420" w:type="dxa"/>
            <w:tcBorders>
              <w:top w:val="single" w:sz="6" w:space="0" w:color="auto"/>
              <w:left w:val="single" w:sz="6" w:space="0" w:color="auto"/>
              <w:bottom w:val="single" w:sz="6" w:space="0" w:color="auto"/>
              <w:right w:val="single" w:sz="6" w:space="0" w:color="auto"/>
            </w:tcBorders>
            <w:vAlign w:val="center"/>
          </w:tcPr>
          <w:p w14:paraId="76C6BAE4" w14:textId="2A722493" w:rsidR="00C930A0" w:rsidRPr="00C930A0" w:rsidRDefault="00C930A0" w:rsidP="00186CFE">
            <w:pPr>
              <w:rPr>
                <w:lang w:val="en-IE" w:eastAsia="en-IE"/>
              </w:rPr>
            </w:pPr>
            <w:r w:rsidRPr="00C930A0">
              <w:rPr>
                <w:lang w:val="pt-BR"/>
              </w:rPr>
              <w:t>Audio Visual Drawings</w:t>
            </w:r>
          </w:p>
        </w:tc>
        <w:tc>
          <w:tcPr>
            <w:tcW w:w="1845" w:type="dxa"/>
            <w:tcBorders>
              <w:top w:val="single" w:sz="6" w:space="0" w:color="auto"/>
              <w:left w:val="single" w:sz="6" w:space="0" w:color="auto"/>
              <w:bottom w:val="single" w:sz="6" w:space="0" w:color="auto"/>
              <w:right w:val="single" w:sz="6" w:space="0" w:color="auto"/>
            </w:tcBorders>
            <w:vAlign w:val="center"/>
          </w:tcPr>
          <w:p w14:paraId="40FCB1A4" w14:textId="258BB08B" w:rsidR="00C930A0" w:rsidRPr="00642672" w:rsidRDefault="00C930A0" w:rsidP="00F618BD">
            <w:pPr>
              <w:jc w:val="center"/>
              <w:rPr>
                <w:lang w:val="en-IE" w:eastAsia="en-IE"/>
              </w:rPr>
            </w:pPr>
            <w:r>
              <w:rPr>
                <w:lang w:val="en-IE" w:eastAsia="en-IE"/>
              </w:rPr>
              <w:t>€0.00</w:t>
            </w:r>
          </w:p>
        </w:tc>
        <w:tc>
          <w:tcPr>
            <w:tcW w:w="1785" w:type="dxa"/>
            <w:tcBorders>
              <w:top w:val="single" w:sz="6" w:space="0" w:color="auto"/>
              <w:left w:val="single" w:sz="6" w:space="0" w:color="auto"/>
              <w:bottom w:val="single" w:sz="6" w:space="0" w:color="auto"/>
              <w:right w:val="single" w:sz="6" w:space="0" w:color="auto"/>
            </w:tcBorders>
            <w:vAlign w:val="center"/>
          </w:tcPr>
          <w:p w14:paraId="3937C150" w14:textId="64B5135C" w:rsidR="00C930A0" w:rsidRPr="00642672" w:rsidRDefault="00AE6DB7" w:rsidP="00F618BD">
            <w:pPr>
              <w:jc w:val="center"/>
              <w:rPr>
                <w:lang w:val="en-IE" w:eastAsia="en-IE"/>
              </w:rPr>
            </w:pPr>
            <w:r>
              <w:rPr>
                <w:lang w:val="en-IE" w:eastAsia="en-IE"/>
              </w:rPr>
              <w:t>3</w:t>
            </w:r>
          </w:p>
        </w:tc>
        <w:tc>
          <w:tcPr>
            <w:tcW w:w="1980" w:type="dxa"/>
            <w:tcBorders>
              <w:top w:val="single" w:sz="6" w:space="0" w:color="auto"/>
              <w:left w:val="single" w:sz="6" w:space="0" w:color="auto"/>
              <w:bottom w:val="single" w:sz="6" w:space="0" w:color="auto"/>
              <w:right w:val="single" w:sz="6" w:space="0" w:color="auto"/>
            </w:tcBorders>
            <w:vAlign w:val="center"/>
          </w:tcPr>
          <w:p w14:paraId="2AFFE0A6" w14:textId="509524A1" w:rsidR="00C930A0" w:rsidRPr="00674150" w:rsidRDefault="00AE6DB7" w:rsidP="00F618BD">
            <w:pPr>
              <w:jc w:val="center"/>
              <w:rPr>
                <w:b/>
                <w:bCs/>
                <w:lang w:val="en-IE" w:eastAsia="en-IE"/>
              </w:rPr>
            </w:pPr>
            <w:r w:rsidRPr="00674150">
              <w:rPr>
                <w:b/>
                <w:bCs/>
                <w:lang w:val="en-IE" w:eastAsia="en-IE"/>
              </w:rPr>
              <w:t>€0.00</w:t>
            </w:r>
          </w:p>
        </w:tc>
      </w:tr>
      <w:tr w:rsidR="009538F4" w:rsidRPr="00642672" w14:paraId="58E4A676" w14:textId="77777777" w:rsidTr="00674150">
        <w:trPr>
          <w:trHeight w:val="765"/>
        </w:trPr>
        <w:tc>
          <w:tcPr>
            <w:tcW w:w="7050"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35EDC281" w14:textId="46DC344D" w:rsidR="009538F4" w:rsidRPr="006B4E02" w:rsidRDefault="006C618F" w:rsidP="00F618BD">
            <w:pPr>
              <w:rPr>
                <w:rFonts w:cs="Arial"/>
                <w:b/>
                <w:bCs/>
                <w:sz w:val="24"/>
                <w:szCs w:val="24"/>
                <w:lang w:val="en-IE" w:eastAsia="en-IE"/>
              </w:rPr>
            </w:pPr>
            <w:r w:rsidRPr="006B4E02">
              <w:rPr>
                <w:rFonts w:cs="Arial"/>
                <w:b/>
                <w:bCs/>
                <w:color w:val="FFFFFF" w:themeColor="background1"/>
                <w:szCs w:val="20"/>
                <w:lang w:val="en-IE" w:eastAsia="en-IE"/>
              </w:rPr>
              <w:t>Table 2 Costs (for evaluation purposes</w:t>
            </w:r>
            <w:r w:rsidRPr="006B4E02">
              <w:rPr>
                <w:rFonts w:cs="Arial"/>
                <w:b/>
                <w:bCs/>
                <w:color w:val="FFFFFF" w:themeColor="background1"/>
                <w:sz w:val="24"/>
                <w:szCs w:val="24"/>
                <w:lang w:val="en-IE" w:eastAsia="en-IE"/>
              </w:rPr>
              <w:t>)</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D4B9D76" w14:textId="74F1F206" w:rsidR="009538F4" w:rsidRPr="00674150" w:rsidRDefault="009538F4" w:rsidP="004518F5">
            <w:pPr>
              <w:jc w:val="center"/>
              <w:rPr>
                <w:rFonts w:cs="Arial"/>
                <w:b/>
                <w:bCs/>
                <w:sz w:val="24"/>
                <w:szCs w:val="24"/>
                <w:lang w:val="en-IE" w:eastAsia="en-IE"/>
              </w:rPr>
            </w:pPr>
            <w:r w:rsidRPr="00674150">
              <w:rPr>
                <w:rFonts w:cs="Arial"/>
                <w:b/>
                <w:bCs/>
                <w:lang w:val="en-IE" w:eastAsia="en-IE"/>
              </w:rPr>
              <w:t>€0.00</w:t>
            </w:r>
          </w:p>
        </w:tc>
      </w:tr>
    </w:tbl>
    <w:p w14:paraId="67C68DE9" w14:textId="02FCD7D6" w:rsidR="7691332E" w:rsidRDefault="7691332E" w:rsidP="7691332E">
      <w:pPr>
        <w:spacing w:before="0" w:after="0" w:line="240" w:lineRule="auto"/>
        <w:jc w:val="left"/>
        <w:rPr>
          <w:rFonts w:eastAsia="Times New Roman" w:cs="Arial"/>
          <w:lang w:val="en-IE" w:eastAsia="en-IE"/>
        </w:rPr>
      </w:pPr>
    </w:p>
    <w:p w14:paraId="662BA7B5" w14:textId="48BECE1D" w:rsidR="7691332E" w:rsidRDefault="7691332E" w:rsidP="7691332E">
      <w:pPr>
        <w:spacing w:before="0" w:after="0" w:line="240" w:lineRule="auto"/>
        <w:jc w:val="left"/>
        <w:rPr>
          <w:rFonts w:eastAsia="Times New Roman" w:cs="Arial"/>
          <w:lang w:val="en-IE" w:eastAsia="en-IE"/>
        </w:rPr>
      </w:pPr>
    </w:p>
    <w:p w14:paraId="63254562" w14:textId="12591F39" w:rsidR="004764B3" w:rsidRPr="00281C01" w:rsidRDefault="00B56A72" w:rsidP="00281C01">
      <w:pPr>
        <w:pStyle w:val="ListParagraph"/>
        <w:numPr>
          <w:ilvl w:val="0"/>
          <w:numId w:val="45"/>
        </w:numPr>
        <w:spacing w:before="0" w:after="0" w:line="240" w:lineRule="auto"/>
        <w:jc w:val="left"/>
        <w:rPr>
          <w:rFonts w:eastAsia="Times New Roman" w:cs="Arial"/>
          <w:lang w:val="en-IE" w:eastAsia="en-IE"/>
        </w:rPr>
      </w:pPr>
      <w:r w:rsidRPr="00281C01">
        <w:rPr>
          <w:rFonts w:eastAsia="Times New Roman" w:cs="Arial"/>
          <w:lang w:val="en-IE" w:eastAsia="en-IE"/>
        </w:rPr>
        <w:t xml:space="preserve">Scenario based, tenderers are to provided pricing for installation of </w:t>
      </w:r>
      <w:r w:rsidR="00281C01" w:rsidRPr="00281C01">
        <w:rPr>
          <w:rFonts w:eastAsia="Times New Roman" w:cs="Arial"/>
          <w:lang w:val="en-IE" w:eastAsia="en-IE"/>
        </w:rPr>
        <w:t xml:space="preserve">equipment as outlined below. </w:t>
      </w:r>
    </w:p>
    <w:p w14:paraId="2E639E04" w14:textId="77777777" w:rsidR="004764B3" w:rsidRDefault="004764B3" w:rsidP="7691332E">
      <w:pPr>
        <w:spacing w:before="0" w:after="0" w:line="240" w:lineRule="auto"/>
        <w:jc w:val="left"/>
        <w:rPr>
          <w:rFonts w:eastAsia="Times New Roman" w:cs="Arial"/>
          <w:lang w:val="en-IE" w:eastAsia="en-IE"/>
        </w:rPr>
      </w:pPr>
    </w:p>
    <w:tbl>
      <w:tblPr>
        <w:tblStyle w:val="TableGrid"/>
        <w:tblW w:w="0" w:type="auto"/>
        <w:tblLook w:val="04A0" w:firstRow="1" w:lastRow="0" w:firstColumn="1" w:lastColumn="0" w:noHBand="0" w:noVBand="1"/>
      </w:tblPr>
      <w:tblGrid>
        <w:gridCol w:w="2254"/>
        <w:gridCol w:w="4508"/>
        <w:gridCol w:w="2254"/>
      </w:tblGrid>
      <w:tr w:rsidR="006C618F" w14:paraId="4D13C705" w14:textId="77777777">
        <w:trPr>
          <w:trHeight w:val="888"/>
        </w:trPr>
        <w:tc>
          <w:tcPr>
            <w:tcW w:w="9016" w:type="dxa"/>
            <w:gridSpan w:val="3"/>
            <w:shd w:val="clear" w:color="auto" w:fill="00804B"/>
            <w:vAlign w:val="center"/>
          </w:tcPr>
          <w:p w14:paraId="0847FF24" w14:textId="65BE219D" w:rsidR="006C618F" w:rsidRPr="006C618F" w:rsidRDefault="006C618F" w:rsidP="006C618F">
            <w:pPr>
              <w:spacing w:before="0" w:after="0" w:line="240" w:lineRule="auto"/>
              <w:jc w:val="center"/>
              <w:rPr>
                <w:rFonts w:eastAsia="Times New Roman" w:cs="Arial"/>
                <w:b/>
                <w:bCs/>
                <w:color w:val="FFFFFF" w:themeColor="background1"/>
                <w:lang w:val="en-IE" w:eastAsia="en-IE"/>
              </w:rPr>
            </w:pPr>
            <w:r>
              <w:rPr>
                <w:rFonts w:eastAsia="Times New Roman" w:cs="Arial"/>
                <w:b/>
                <w:bCs/>
                <w:color w:val="FFFFFF" w:themeColor="background1"/>
                <w:lang w:val="en-IE" w:eastAsia="en-IE"/>
              </w:rPr>
              <w:t>Table 3</w:t>
            </w:r>
          </w:p>
        </w:tc>
      </w:tr>
      <w:tr w:rsidR="006C618F" w14:paraId="6AB819EE" w14:textId="77777777">
        <w:trPr>
          <w:trHeight w:val="888"/>
        </w:trPr>
        <w:tc>
          <w:tcPr>
            <w:tcW w:w="2254" w:type="dxa"/>
            <w:shd w:val="clear" w:color="auto" w:fill="00804B"/>
            <w:vAlign w:val="center"/>
          </w:tcPr>
          <w:p w14:paraId="5F9F25B6" w14:textId="3B0040B8" w:rsidR="006C618F" w:rsidRPr="006C618F" w:rsidRDefault="006C618F" w:rsidP="7691332E">
            <w:pPr>
              <w:spacing w:before="0" w:after="0" w:line="240" w:lineRule="auto"/>
              <w:jc w:val="left"/>
              <w:rPr>
                <w:rFonts w:eastAsia="Times New Roman" w:cs="Arial"/>
                <w:b/>
                <w:bCs/>
                <w:color w:val="FFFFFF" w:themeColor="background1"/>
                <w:lang w:val="en-IE" w:eastAsia="en-IE"/>
              </w:rPr>
            </w:pPr>
            <w:r w:rsidRPr="006C618F">
              <w:rPr>
                <w:rFonts w:eastAsia="Times New Roman" w:cs="Arial"/>
                <w:b/>
                <w:bCs/>
                <w:color w:val="FFFFFF" w:themeColor="background1"/>
                <w:lang w:val="en-IE" w:eastAsia="en-IE"/>
              </w:rPr>
              <w:t>Scenario Based Installation</w:t>
            </w:r>
          </w:p>
        </w:tc>
        <w:tc>
          <w:tcPr>
            <w:tcW w:w="4508" w:type="dxa"/>
            <w:shd w:val="clear" w:color="auto" w:fill="00804B"/>
            <w:vAlign w:val="center"/>
          </w:tcPr>
          <w:p w14:paraId="1D6418FE" w14:textId="5BE2A532" w:rsidR="006C618F" w:rsidRPr="006C618F" w:rsidRDefault="006C618F" w:rsidP="7691332E">
            <w:pPr>
              <w:spacing w:before="0" w:after="0" w:line="240" w:lineRule="auto"/>
              <w:jc w:val="left"/>
              <w:rPr>
                <w:rFonts w:eastAsia="Times New Roman" w:cs="Arial"/>
                <w:b/>
                <w:bCs/>
                <w:color w:val="FFFFFF" w:themeColor="background1"/>
                <w:lang w:val="en-IE" w:eastAsia="en-IE"/>
              </w:rPr>
            </w:pPr>
            <w:r w:rsidRPr="006C618F">
              <w:rPr>
                <w:rFonts w:eastAsia="Times New Roman" w:cs="Arial"/>
                <w:b/>
                <w:bCs/>
                <w:color w:val="FFFFFF" w:themeColor="background1"/>
                <w:lang w:val="en-IE" w:eastAsia="en-IE"/>
              </w:rPr>
              <w:t>Description</w:t>
            </w:r>
          </w:p>
        </w:tc>
        <w:tc>
          <w:tcPr>
            <w:tcW w:w="2254" w:type="dxa"/>
            <w:shd w:val="clear" w:color="auto" w:fill="00804B"/>
            <w:vAlign w:val="center"/>
          </w:tcPr>
          <w:p w14:paraId="241F9587" w14:textId="130FC540" w:rsidR="006C618F" w:rsidRPr="006C618F" w:rsidRDefault="006C618F" w:rsidP="7691332E">
            <w:pPr>
              <w:spacing w:before="0" w:after="0" w:line="240" w:lineRule="auto"/>
              <w:jc w:val="left"/>
              <w:rPr>
                <w:rFonts w:eastAsia="Times New Roman" w:cs="Arial"/>
                <w:b/>
                <w:bCs/>
                <w:color w:val="FFFFFF" w:themeColor="background1"/>
                <w:lang w:val="en-IE" w:eastAsia="en-IE"/>
              </w:rPr>
            </w:pPr>
            <w:r w:rsidRPr="006C618F">
              <w:rPr>
                <w:rFonts w:eastAsia="Times New Roman" w:cs="Arial"/>
                <w:b/>
                <w:bCs/>
                <w:color w:val="FFFFFF" w:themeColor="background1"/>
                <w:lang w:val="en-IE" w:eastAsia="en-IE"/>
              </w:rPr>
              <w:t>Cost for Installation (evaluation purposes)</w:t>
            </w:r>
          </w:p>
        </w:tc>
      </w:tr>
      <w:tr w:rsidR="006C618F" w14:paraId="76145320" w14:textId="77777777">
        <w:tc>
          <w:tcPr>
            <w:tcW w:w="2254" w:type="dxa"/>
            <w:vAlign w:val="center"/>
          </w:tcPr>
          <w:p w14:paraId="33C7C103" w14:textId="0740A33E" w:rsidR="006C618F" w:rsidRDefault="006C618F" w:rsidP="7691332E">
            <w:pPr>
              <w:spacing w:before="0" w:after="0" w:line="240" w:lineRule="auto"/>
              <w:jc w:val="left"/>
              <w:rPr>
                <w:rFonts w:eastAsia="Times New Roman" w:cs="Arial"/>
                <w:lang w:val="en-IE" w:eastAsia="en-IE"/>
              </w:rPr>
            </w:pPr>
            <w:r>
              <w:rPr>
                <w:rFonts w:eastAsia="Times New Roman" w:cs="Arial"/>
                <w:lang w:val="en-IE" w:eastAsia="en-IE"/>
              </w:rPr>
              <w:t>Installation (Cork Office)</w:t>
            </w:r>
          </w:p>
        </w:tc>
        <w:tc>
          <w:tcPr>
            <w:tcW w:w="4508" w:type="dxa"/>
            <w:vAlign w:val="center"/>
          </w:tcPr>
          <w:p w14:paraId="08F3FD63" w14:textId="10C1DE50" w:rsidR="006C618F" w:rsidRDefault="006C618F" w:rsidP="7691332E">
            <w:pPr>
              <w:spacing w:before="0" w:after="0" w:line="240" w:lineRule="auto"/>
              <w:jc w:val="left"/>
              <w:rPr>
                <w:rFonts w:eastAsia="Times New Roman" w:cs="Arial"/>
                <w:lang w:val="en-IE" w:eastAsia="en-IE"/>
              </w:rPr>
            </w:pPr>
            <w:r>
              <w:rPr>
                <w:rFonts w:eastAsia="Times New Roman" w:cs="Arial"/>
                <w:lang w:val="en-IE" w:eastAsia="en-IE"/>
              </w:rPr>
              <w:t>Installation of a TV and Microsoft team based solution for medium sized room</w:t>
            </w:r>
          </w:p>
        </w:tc>
        <w:tc>
          <w:tcPr>
            <w:tcW w:w="2254" w:type="dxa"/>
            <w:vAlign w:val="center"/>
          </w:tcPr>
          <w:p w14:paraId="134C6D93" w14:textId="0F90CB61" w:rsidR="006C618F" w:rsidRPr="00674150" w:rsidRDefault="006C618F" w:rsidP="7691332E">
            <w:pPr>
              <w:spacing w:before="0" w:after="0" w:line="240" w:lineRule="auto"/>
              <w:jc w:val="left"/>
              <w:rPr>
                <w:rFonts w:eastAsia="Times New Roman" w:cs="Arial"/>
                <w:b/>
                <w:bCs/>
                <w:lang w:val="en-IE" w:eastAsia="en-IE"/>
              </w:rPr>
            </w:pPr>
            <w:r w:rsidRPr="00674150">
              <w:rPr>
                <w:b/>
                <w:bCs/>
                <w:lang w:val="en-IE" w:eastAsia="en-IE"/>
              </w:rPr>
              <w:t>€0.00</w:t>
            </w:r>
          </w:p>
        </w:tc>
      </w:tr>
      <w:tr w:rsidR="006C618F" w14:paraId="6BB63B3D" w14:textId="77777777">
        <w:tc>
          <w:tcPr>
            <w:tcW w:w="2254" w:type="dxa"/>
            <w:vAlign w:val="center"/>
          </w:tcPr>
          <w:p w14:paraId="04C5F1B5" w14:textId="21989588" w:rsidR="006C618F" w:rsidRDefault="006C618F" w:rsidP="7691332E">
            <w:pPr>
              <w:spacing w:before="0" w:after="0" w:line="240" w:lineRule="auto"/>
              <w:jc w:val="left"/>
              <w:rPr>
                <w:rFonts w:eastAsia="Times New Roman" w:cs="Arial"/>
                <w:lang w:val="en-IE" w:eastAsia="en-IE"/>
              </w:rPr>
            </w:pPr>
            <w:r>
              <w:rPr>
                <w:rFonts w:eastAsia="Times New Roman" w:cs="Arial"/>
                <w:lang w:val="en-IE" w:eastAsia="en-IE"/>
              </w:rPr>
              <w:t>Installation (Letterkenny Office)</w:t>
            </w:r>
          </w:p>
        </w:tc>
        <w:tc>
          <w:tcPr>
            <w:tcW w:w="4508" w:type="dxa"/>
            <w:vAlign w:val="center"/>
          </w:tcPr>
          <w:p w14:paraId="139284F8" w14:textId="2BED5919" w:rsidR="006C618F" w:rsidRDefault="006C618F" w:rsidP="7691332E">
            <w:pPr>
              <w:spacing w:before="0" w:after="0" w:line="240" w:lineRule="auto"/>
              <w:jc w:val="left"/>
              <w:rPr>
                <w:rFonts w:eastAsia="Times New Roman" w:cs="Arial"/>
                <w:lang w:val="en-IE" w:eastAsia="en-IE"/>
              </w:rPr>
            </w:pPr>
            <w:r>
              <w:rPr>
                <w:rFonts w:eastAsia="Times New Roman" w:cs="Arial"/>
                <w:lang w:val="en-IE" w:eastAsia="en-IE"/>
              </w:rPr>
              <w:t>Installation of a TV and Microsoft team based solution for small sized room</w:t>
            </w:r>
          </w:p>
        </w:tc>
        <w:tc>
          <w:tcPr>
            <w:tcW w:w="2254" w:type="dxa"/>
            <w:vAlign w:val="center"/>
          </w:tcPr>
          <w:p w14:paraId="7703E6B2" w14:textId="4001DE7F" w:rsidR="006C618F" w:rsidRPr="00674150" w:rsidRDefault="006C618F" w:rsidP="7691332E">
            <w:pPr>
              <w:spacing w:before="0" w:after="0" w:line="240" w:lineRule="auto"/>
              <w:jc w:val="left"/>
              <w:rPr>
                <w:rFonts w:eastAsia="Times New Roman" w:cs="Arial"/>
                <w:b/>
                <w:bCs/>
                <w:lang w:val="en-IE" w:eastAsia="en-IE"/>
              </w:rPr>
            </w:pPr>
            <w:r w:rsidRPr="00674150">
              <w:rPr>
                <w:b/>
                <w:bCs/>
                <w:lang w:val="en-IE" w:eastAsia="en-IE"/>
              </w:rPr>
              <w:t>€0.00</w:t>
            </w:r>
          </w:p>
        </w:tc>
      </w:tr>
      <w:tr w:rsidR="006C618F" w14:paraId="367B1B44" w14:textId="77777777">
        <w:tc>
          <w:tcPr>
            <w:tcW w:w="2254" w:type="dxa"/>
            <w:vAlign w:val="center"/>
          </w:tcPr>
          <w:p w14:paraId="490B87AC" w14:textId="3524FA57" w:rsidR="006C618F" w:rsidRDefault="006C618F" w:rsidP="7691332E">
            <w:pPr>
              <w:spacing w:before="0" w:after="0" w:line="240" w:lineRule="auto"/>
              <w:jc w:val="left"/>
              <w:rPr>
                <w:rFonts w:eastAsia="Times New Roman" w:cs="Arial"/>
                <w:lang w:val="en-IE" w:eastAsia="en-IE"/>
              </w:rPr>
            </w:pPr>
            <w:r>
              <w:rPr>
                <w:rFonts w:eastAsia="Times New Roman" w:cs="Arial"/>
                <w:lang w:val="en-IE" w:eastAsia="en-IE"/>
              </w:rPr>
              <w:t>Installation (Athlone Office)</w:t>
            </w:r>
          </w:p>
        </w:tc>
        <w:tc>
          <w:tcPr>
            <w:tcW w:w="4508" w:type="dxa"/>
            <w:vAlign w:val="center"/>
          </w:tcPr>
          <w:p w14:paraId="4C3442D2" w14:textId="501CC517" w:rsidR="006C618F" w:rsidRDefault="006C618F" w:rsidP="7691332E">
            <w:pPr>
              <w:spacing w:before="0" w:after="0" w:line="240" w:lineRule="auto"/>
              <w:jc w:val="left"/>
              <w:rPr>
                <w:rFonts w:eastAsia="Times New Roman" w:cs="Arial"/>
                <w:lang w:val="en-IE" w:eastAsia="en-IE"/>
              </w:rPr>
            </w:pPr>
            <w:r>
              <w:rPr>
                <w:rFonts w:eastAsia="Times New Roman" w:cs="Arial"/>
                <w:lang w:val="en-IE" w:eastAsia="en-IE"/>
              </w:rPr>
              <w:t>Installation of a TV and Microsoft team based solution for medium sized room</w:t>
            </w:r>
          </w:p>
        </w:tc>
        <w:tc>
          <w:tcPr>
            <w:tcW w:w="2254" w:type="dxa"/>
            <w:vAlign w:val="center"/>
          </w:tcPr>
          <w:p w14:paraId="0BF44EAE" w14:textId="48C3D426" w:rsidR="006C618F" w:rsidRPr="00674150" w:rsidRDefault="006C618F" w:rsidP="7691332E">
            <w:pPr>
              <w:spacing w:before="0" w:after="0" w:line="240" w:lineRule="auto"/>
              <w:jc w:val="left"/>
              <w:rPr>
                <w:rFonts w:eastAsia="Times New Roman" w:cs="Arial"/>
                <w:b/>
                <w:bCs/>
                <w:lang w:val="en-IE" w:eastAsia="en-IE"/>
              </w:rPr>
            </w:pPr>
            <w:r w:rsidRPr="00674150">
              <w:rPr>
                <w:b/>
                <w:bCs/>
                <w:lang w:val="en-IE" w:eastAsia="en-IE"/>
              </w:rPr>
              <w:t>€0.00</w:t>
            </w:r>
          </w:p>
        </w:tc>
      </w:tr>
      <w:tr w:rsidR="00674150" w14:paraId="158E0CDE" w14:textId="77777777" w:rsidTr="00674150">
        <w:trPr>
          <w:trHeight w:val="547"/>
        </w:trPr>
        <w:tc>
          <w:tcPr>
            <w:tcW w:w="6762" w:type="dxa"/>
            <w:gridSpan w:val="2"/>
            <w:shd w:val="clear" w:color="auto" w:fill="00804B"/>
            <w:vAlign w:val="center"/>
          </w:tcPr>
          <w:p w14:paraId="2ADB3484" w14:textId="7F8616E1" w:rsidR="00674150" w:rsidRDefault="00674150" w:rsidP="00674150">
            <w:pPr>
              <w:spacing w:before="0" w:after="0" w:line="240" w:lineRule="auto"/>
              <w:jc w:val="left"/>
              <w:rPr>
                <w:rFonts w:eastAsia="Times New Roman" w:cs="Arial"/>
                <w:lang w:val="en-IE" w:eastAsia="en-IE"/>
              </w:rPr>
            </w:pPr>
            <w:r w:rsidRPr="00674150">
              <w:rPr>
                <w:rFonts w:eastAsia="Times New Roman" w:cs="Arial"/>
                <w:color w:val="FFFFFF" w:themeColor="background1"/>
                <w:lang w:val="en-IE" w:eastAsia="en-IE"/>
              </w:rPr>
              <w:t>Total Cost (Table 3)</w:t>
            </w:r>
          </w:p>
        </w:tc>
        <w:tc>
          <w:tcPr>
            <w:tcW w:w="2254" w:type="dxa"/>
            <w:vAlign w:val="center"/>
          </w:tcPr>
          <w:p w14:paraId="367A86B1" w14:textId="59354DF6" w:rsidR="00674150" w:rsidRPr="00674150" w:rsidRDefault="00674150" w:rsidP="00674150">
            <w:pPr>
              <w:spacing w:before="0" w:after="0" w:line="240" w:lineRule="auto"/>
              <w:jc w:val="left"/>
              <w:rPr>
                <w:b/>
                <w:bCs/>
                <w:lang w:val="en-IE" w:eastAsia="en-IE"/>
              </w:rPr>
            </w:pPr>
            <w:r w:rsidRPr="00674150">
              <w:rPr>
                <w:b/>
                <w:bCs/>
                <w:lang w:val="en-IE" w:eastAsia="en-IE"/>
              </w:rPr>
              <w:t>€0.00</w:t>
            </w:r>
          </w:p>
        </w:tc>
      </w:tr>
    </w:tbl>
    <w:p w14:paraId="51CED842" w14:textId="75D32AD1" w:rsidR="7691332E" w:rsidRDefault="7691332E" w:rsidP="7691332E">
      <w:pPr>
        <w:spacing w:before="0" w:after="0" w:line="240" w:lineRule="auto"/>
        <w:jc w:val="left"/>
        <w:rPr>
          <w:rFonts w:eastAsia="Times New Roman" w:cs="Arial"/>
          <w:lang w:val="en-IE" w:eastAsia="en-IE"/>
        </w:rPr>
      </w:pPr>
    </w:p>
    <w:p w14:paraId="2E292AA9" w14:textId="5CE66C70" w:rsidR="7691332E" w:rsidRDefault="7691332E" w:rsidP="7691332E">
      <w:pPr>
        <w:spacing w:before="0" w:after="0" w:line="240" w:lineRule="auto"/>
        <w:jc w:val="left"/>
        <w:rPr>
          <w:rFonts w:eastAsia="Times New Roman" w:cs="Arial"/>
          <w:lang w:val="en-IE" w:eastAsia="en-IE"/>
        </w:rPr>
      </w:pPr>
    </w:p>
    <w:p w14:paraId="203E18CD" w14:textId="79CDD401" w:rsidR="00674150" w:rsidRPr="006B4E02" w:rsidRDefault="00674150" w:rsidP="7691332E">
      <w:pPr>
        <w:spacing w:before="0" w:after="0" w:line="240" w:lineRule="auto"/>
        <w:jc w:val="left"/>
        <w:rPr>
          <w:rFonts w:eastAsia="Times New Roman" w:cs="Arial"/>
          <w:b/>
          <w:bCs/>
          <w:u w:val="single"/>
          <w:lang w:val="en-IE" w:eastAsia="en-IE"/>
        </w:rPr>
      </w:pPr>
      <w:r w:rsidRPr="006B4E02">
        <w:rPr>
          <w:rFonts w:eastAsia="Times New Roman" w:cs="Arial"/>
          <w:b/>
          <w:bCs/>
          <w:u w:val="single"/>
          <w:lang w:val="en-IE" w:eastAsia="en-IE"/>
        </w:rPr>
        <w:t>Total Cost for Evaluation Purposes</w:t>
      </w:r>
    </w:p>
    <w:p w14:paraId="4DF63592" w14:textId="77777777" w:rsidR="00674150" w:rsidRDefault="00674150" w:rsidP="7691332E">
      <w:pPr>
        <w:spacing w:before="0" w:after="0" w:line="240" w:lineRule="auto"/>
        <w:jc w:val="left"/>
        <w:rPr>
          <w:rFonts w:eastAsia="Times New Roman" w:cs="Arial"/>
          <w:lang w:val="en-IE" w:eastAsia="en-IE"/>
        </w:rPr>
      </w:pPr>
    </w:p>
    <w:tbl>
      <w:tblPr>
        <w:tblStyle w:val="TableGrid"/>
        <w:tblW w:w="0" w:type="auto"/>
        <w:tblLook w:val="04A0" w:firstRow="1" w:lastRow="0" w:firstColumn="1" w:lastColumn="0" w:noHBand="0" w:noVBand="1"/>
      </w:tblPr>
      <w:tblGrid>
        <w:gridCol w:w="4508"/>
        <w:gridCol w:w="4508"/>
      </w:tblGrid>
      <w:tr w:rsidR="00674150" w14:paraId="07AA507A" w14:textId="77777777" w:rsidTr="00674150">
        <w:tc>
          <w:tcPr>
            <w:tcW w:w="4508" w:type="dxa"/>
            <w:shd w:val="clear" w:color="auto" w:fill="00804B"/>
          </w:tcPr>
          <w:p w14:paraId="7C019A4D" w14:textId="6C091DA0" w:rsidR="00674150" w:rsidRPr="00674150" w:rsidRDefault="00674150" w:rsidP="7691332E">
            <w:pPr>
              <w:spacing w:before="0" w:after="0" w:line="240" w:lineRule="auto"/>
              <w:jc w:val="left"/>
              <w:rPr>
                <w:rFonts w:eastAsia="Times New Roman" w:cs="Arial"/>
                <w:b/>
                <w:bCs/>
                <w:color w:val="FFFFFF" w:themeColor="background1"/>
                <w:lang w:val="en-IE" w:eastAsia="en-IE"/>
              </w:rPr>
            </w:pPr>
            <w:r w:rsidRPr="00674150">
              <w:rPr>
                <w:rFonts w:eastAsia="Times New Roman" w:cs="Arial"/>
                <w:b/>
                <w:bCs/>
                <w:color w:val="FFFFFF" w:themeColor="background1"/>
                <w:lang w:val="en-IE" w:eastAsia="en-IE"/>
              </w:rPr>
              <w:t>Table</w:t>
            </w:r>
          </w:p>
        </w:tc>
        <w:tc>
          <w:tcPr>
            <w:tcW w:w="4508" w:type="dxa"/>
            <w:shd w:val="clear" w:color="auto" w:fill="00804B"/>
          </w:tcPr>
          <w:p w14:paraId="64897069" w14:textId="6A35300F" w:rsidR="00674150" w:rsidRPr="00674150" w:rsidRDefault="00674150" w:rsidP="7691332E">
            <w:pPr>
              <w:spacing w:before="0" w:after="0" w:line="240" w:lineRule="auto"/>
              <w:jc w:val="left"/>
              <w:rPr>
                <w:rFonts w:eastAsia="Times New Roman" w:cs="Arial"/>
                <w:b/>
                <w:bCs/>
                <w:color w:val="FFFFFF" w:themeColor="background1"/>
                <w:lang w:val="en-IE" w:eastAsia="en-IE"/>
              </w:rPr>
            </w:pPr>
            <w:r w:rsidRPr="00674150">
              <w:rPr>
                <w:rFonts w:eastAsia="Times New Roman" w:cs="Arial"/>
                <w:b/>
                <w:bCs/>
                <w:color w:val="FFFFFF" w:themeColor="background1"/>
                <w:lang w:val="en-IE" w:eastAsia="en-IE"/>
              </w:rPr>
              <w:t>Total Cost</w:t>
            </w:r>
          </w:p>
        </w:tc>
      </w:tr>
      <w:tr w:rsidR="00674150" w14:paraId="4F9D55E9" w14:textId="77777777" w:rsidTr="00674150">
        <w:tc>
          <w:tcPr>
            <w:tcW w:w="4508" w:type="dxa"/>
          </w:tcPr>
          <w:p w14:paraId="2BDE141D" w14:textId="1E443C7A" w:rsidR="00674150" w:rsidRPr="006B4E02" w:rsidRDefault="00674150" w:rsidP="7691332E">
            <w:pPr>
              <w:spacing w:before="0" w:after="0" w:line="240" w:lineRule="auto"/>
              <w:jc w:val="left"/>
              <w:rPr>
                <w:rFonts w:eastAsia="Times New Roman" w:cs="Arial"/>
                <w:b/>
                <w:bCs/>
                <w:lang w:val="en-IE" w:eastAsia="en-IE"/>
              </w:rPr>
            </w:pPr>
            <w:r w:rsidRPr="006B4E02">
              <w:rPr>
                <w:rFonts w:eastAsia="Times New Roman" w:cs="Arial"/>
                <w:b/>
                <w:bCs/>
                <w:lang w:val="en-IE" w:eastAsia="en-IE"/>
              </w:rPr>
              <w:t>Table 1</w:t>
            </w:r>
          </w:p>
        </w:tc>
        <w:tc>
          <w:tcPr>
            <w:tcW w:w="4508" w:type="dxa"/>
          </w:tcPr>
          <w:p w14:paraId="01B6746E" w14:textId="1E10B881" w:rsidR="00674150" w:rsidRDefault="006B4E02" w:rsidP="7691332E">
            <w:pPr>
              <w:spacing w:before="0" w:after="0" w:line="240" w:lineRule="auto"/>
              <w:jc w:val="left"/>
              <w:rPr>
                <w:rFonts w:eastAsia="Times New Roman" w:cs="Arial"/>
                <w:lang w:val="en-IE" w:eastAsia="en-IE"/>
              </w:rPr>
            </w:pPr>
            <w:r w:rsidRPr="00674150">
              <w:rPr>
                <w:b/>
                <w:bCs/>
                <w:lang w:val="en-IE" w:eastAsia="en-IE"/>
              </w:rPr>
              <w:t>€0.00</w:t>
            </w:r>
          </w:p>
        </w:tc>
      </w:tr>
      <w:tr w:rsidR="00674150" w14:paraId="43082BC7" w14:textId="77777777" w:rsidTr="00674150">
        <w:tc>
          <w:tcPr>
            <w:tcW w:w="4508" w:type="dxa"/>
          </w:tcPr>
          <w:p w14:paraId="61F59D18" w14:textId="6AD10CAF" w:rsidR="00674150" w:rsidRPr="006B4E02" w:rsidRDefault="00674150" w:rsidP="7691332E">
            <w:pPr>
              <w:spacing w:before="0" w:after="0" w:line="240" w:lineRule="auto"/>
              <w:jc w:val="left"/>
              <w:rPr>
                <w:rFonts w:eastAsia="Times New Roman" w:cs="Arial"/>
                <w:b/>
                <w:bCs/>
                <w:lang w:val="en-IE" w:eastAsia="en-IE"/>
              </w:rPr>
            </w:pPr>
            <w:r w:rsidRPr="006B4E02">
              <w:rPr>
                <w:rFonts w:eastAsia="Times New Roman" w:cs="Arial"/>
                <w:b/>
                <w:bCs/>
                <w:lang w:val="en-IE" w:eastAsia="en-IE"/>
              </w:rPr>
              <w:t>Table 2</w:t>
            </w:r>
          </w:p>
        </w:tc>
        <w:tc>
          <w:tcPr>
            <w:tcW w:w="4508" w:type="dxa"/>
          </w:tcPr>
          <w:p w14:paraId="26987D35" w14:textId="406F6FFB" w:rsidR="00674150" w:rsidRDefault="006B4E02" w:rsidP="7691332E">
            <w:pPr>
              <w:spacing w:before="0" w:after="0" w:line="240" w:lineRule="auto"/>
              <w:jc w:val="left"/>
              <w:rPr>
                <w:rFonts w:eastAsia="Times New Roman" w:cs="Arial"/>
                <w:lang w:val="en-IE" w:eastAsia="en-IE"/>
              </w:rPr>
            </w:pPr>
            <w:r w:rsidRPr="00674150">
              <w:rPr>
                <w:b/>
                <w:bCs/>
                <w:lang w:val="en-IE" w:eastAsia="en-IE"/>
              </w:rPr>
              <w:t>€0.00</w:t>
            </w:r>
          </w:p>
        </w:tc>
      </w:tr>
      <w:tr w:rsidR="00674150" w14:paraId="2FBA3990" w14:textId="77777777" w:rsidTr="00674150">
        <w:tc>
          <w:tcPr>
            <w:tcW w:w="4508" w:type="dxa"/>
          </w:tcPr>
          <w:p w14:paraId="2B843CBF" w14:textId="2AE77D5D" w:rsidR="00674150" w:rsidRPr="006B4E02" w:rsidRDefault="00674150" w:rsidP="00674150">
            <w:pPr>
              <w:spacing w:before="0" w:after="0" w:line="240" w:lineRule="auto"/>
              <w:jc w:val="left"/>
              <w:rPr>
                <w:rFonts w:eastAsia="Times New Roman" w:cs="Arial"/>
                <w:b/>
                <w:bCs/>
                <w:lang w:val="en-IE" w:eastAsia="en-IE"/>
              </w:rPr>
            </w:pPr>
            <w:r w:rsidRPr="006B4E02">
              <w:rPr>
                <w:rFonts w:eastAsia="Times New Roman" w:cs="Arial"/>
                <w:b/>
                <w:bCs/>
                <w:lang w:val="en-IE" w:eastAsia="en-IE"/>
              </w:rPr>
              <w:t>Table 3</w:t>
            </w:r>
          </w:p>
        </w:tc>
        <w:tc>
          <w:tcPr>
            <w:tcW w:w="4508" w:type="dxa"/>
          </w:tcPr>
          <w:p w14:paraId="0B1B41DC" w14:textId="55C911DD" w:rsidR="00674150" w:rsidRDefault="006B4E02" w:rsidP="7691332E">
            <w:pPr>
              <w:spacing w:before="0" w:after="0" w:line="240" w:lineRule="auto"/>
              <w:jc w:val="left"/>
              <w:rPr>
                <w:rFonts w:eastAsia="Times New Roman" w:cs="Arial"/>
                <w:lang w:val="en-IE" w:eastAsia="en-IE"/>
              </w:rPr>
            </w:pPr>
            <w:r w:rsidRPr="00674150">
              <w:rPr>
                <w:b/>
                <w:bCs/>
                <w:lang w:val="en-IE" w:eastAsia="en-IE"/>
              </w:rPr>
              <w:t>€0.00</w:t>
            </w:r>
          </w:p>
        </w:tc>
      </w:tr>
      <w:tr w:rsidR="006B4E02" w14:paraId="2741BEC2" w14:textId="77777777" w:rsidTr="006B4E02">
        <w:tc>
          <w:tcPr>
            <w:tcW w:w="9016" w:type="dxa"/>
            <w:gridSpan w:val="2"/>
            <w:shd w:val="clear" w:color="auto" w:fill="D9D9D9" w:themeFill="background1" w:themeFillShade="D9"/>
          </w:tcPr>
          <w:p w14:paraId="65E898FB" w14:textId="77777777" w:rsidR="006B4E02" w:rsidRDefault="006B4E02" w:rsidP="7691332E">
            <w:pPr>
              <w:spacing w:before="0" w:after="0" w:line="240" w:lineRule="auto"/>
              <w:jc w:val="left"/>
              <w:rPr>
                <w:rFonts w:eastAsia="Times New Roman" w:cs="Arial"/>
                <w:lang w:val="en-IE" w:eastAsia="en-IE"/>
              </w:rPr>
            </w:pPr>
          </w:p>
        </w:tc>
      </w:tr>
      <w:tr w:rsidR="00674150" w14:paraId="2C257AB0" w14:textId="77777777" w:rsidTr="00674150">
        <w:tc>
          <w:tcPr>
            <w:tcW w:w="4508" w:type="dxa"/>
          </w:tcPr>
          <w:p w14:paraId="562AAF47" w14:textId="595EDF41" w:rsidR="00674150" w:rsidRPr="006B4E02" w:rsidRDefault="00674150" w:rsidP="00674150">
            <w:pPr>
              <w:spacing w:before="0" w:after="0" w:line="240" w:lineRule="auto"/>
              <w:jc w:val="left"/>
              <w:rPr>
                <w:rFonts w:eastAsia="Times New Roman" w:cs="Arial"/>
                <w:b/>
                <w:bCs/>
                <w:lang w:val="en-IE" w:eastAsia="en-IE"/>
              </w:rPr>
            </w:pPr>
            <w:r w:rsidRPr="006B4E02">
              <w:rPr>
                <w:rFonts w:eastAsia="Times New Roman" w:cs="Arial"/>
                <w:b/>
                <w:bCs/>
                <w:lang w:val="en-IE" w:eastAsia="en-IE"/>
              </w:rPr>
              <w:t>Total Cost (for Evaluation Purposes)</w:t>
            </w:r>
          </w:p>
        </w:tc>
        <w:tc>
          <w:tcPr>
            <w:tcW w:w="4508" w:type="dxa"/>
          </w:tcPr>
          <w:p w14:paraId="3E9318A6" w14:textId="63F01F33" w:rsidR="00674150" w:rsidRDefault="006B4E02" w:rsidP="7691332E">
            <w:pPr>
              <w:spacing w:before="0" w:after="0" w:line="240" w:lineRule="auto"/>
              <w:jc w:val="left"/>
              <w:rPr>
                <w:rFonts w:eastAsia="Times New Roman" w:cs="Arial"/>
                <w:lang w:val="en-IE" w:eastAsia="en-IE"/>
              </w:rPr>
            </w:pPr>
            <w:r w:rsidRPr="00674150">
              <w:rPr>
                <w:b/>
                <w:bCs/>
                <w:lang w:val="en-IE" w:eastAsia="en-IE"/>
              </w:rPr>
              <w:t>€0.00</w:t>
            </w:r>
          </w:p>
        </w:tc>
      </w:tr>
    </w:tbl>
    <w:p w14:paraId="0637F56E" w14:textId="77777777" w:rsidR="00674150" w:rsidRDefault="00674150" w:rsidP="7691332E">
      <w:pPr>
        <w:spacing w:before="0" w:after="0" w:line="240" w:lineRule="auto"/>
        <w:jc w:val="left"/>
        <w:rPr>
          <w:rFonts w:eastAsia="Times New Roman" w:cs="Arial"/>
          <w:lang w:val="en-IE" w:eastAsia="en-IE"/>
        </w:rPr>
      </w:pPr>
    </w:p>
    <w:p w14:paraId="38BFE96F" w14:textId="6A1EB241" w:rsidR="001651CE" w:rsidRDefault="001651CE">
      <w:pPr>
        <w:spacing w:before="0" w:after="160" w:line="259" w:lineRule="auto"/>
        <w:jc w:val="left"/>
        <w:rPr>
          <w:b/>
          <w:bCs/>
          <w:lang w:val="en-US" w:eastAsia="en-IE"/>
        </w:rPr>
      </w:pPr>
      <w:r>
        <w:rPr>
          <w:b/>
          <w:bCs/>
          <w:lang w:val="en-US" w:eastAsia="en-IE"/>
        </w:rPr>
        <w:br w:type="page"/>
      </w:r>
    </w:p>
    <w:p w14:paraId="36A95EAD" w14:textId="77777777" w:rsidR="0084231B" w:rsidRDefault="0084231B" w:rsidP="7691332E">
      <w:pPr>
        <w:rPr>
          <w:b/>
          <w:bCs/>
          <w:lang w:val="en-US" w:eastAsia="en-IE"/>
        </w:rPr>
      </w:pPr>
    </w:p>
    <w:p w14:paraId="714E0FF0" w14:textId="77777777" w:rsidR="00766BA9" w:rsidRDefault="00766BA9"/>
    <w:tbl>
      <w:tblPr>
        <w:tblStyle w:val="TableGrid"/>
        <w:tblW w:w="9132" w:type="dxa"/>
        <w:tblLook w:val="04A0" w:firstRow="1" w:lastRow="0" w:firstColumn="1" w:lastColumn="0" w:noHBand="0" w:noVBand="1"/>
      </w:tblPr>
      <w:tblGrid>
        <w:gridCol w:w="4451"/>
        <w:gridCol w:w="4681"/>
      </w:tblGrid>
      <w:tr w:rsidR="00F63FF1" w14:paraId="204E1136" w14:textId="77777777" w:rsidTr="00F63FF1">
        <w:trPr>
          <w:trHeight w:val="1250"/>
        </w:trPr>
        <w:tc>
          <w:tcPr>
            <w:tcW w:w="4451" w:type="dxa"/>
            <w:shd w:val="clear" w:color="auto" w:fill="00804B"/>
            <w:vAlign w:val="center"/>
          </w:tcPr>
          <w:p w14:paraId="2EAA67FD" w14:textId="34D9D6A1" w:rsidR="00F63FF1" w:rsidRPr="00F63FF1" w:rsidRDefault="00F63FF1" w:rsidP="00F63FF1">
            <w:pPr>
              <w:rPr>
                <w:b/>
                <w:bCs/>
                <w:color w:val="FFFFFF" w:themeColor="background1"/>
                <w:lang w:val="en-IE" w:eastAsia="en-IE"/>
              </w:rPr>
            </w:pPr>
            <w:r w:rsidRPr="00F63FF1">
              <w:rPr>
                <w:b/>
                <w:bCs/>
                <w:color w:val="FFFFFF" w:themeColor="background1"/>
                <w:lang w:val="en-IE" w:eastAsia="en-IE"/>
              </w:rPr>
              <w:t>Office Location</w:t>
            </w:r>
            <w:r>
              <w:rPr>
                <w:b/>
                <w:bCs/>
                <w:color w:val="FFFFFF" w:themeColor="background1"/>
                <w:lang w:val="en-IE" w:eastAsia="en-IE"/>
              </w:rPr>
              <w:t xml:space="preserve"> </w:t>
            </w:r>
          </w:p>
        </w:tc>
        <w:tc>
          <w:tcPr>
            <w:tcW w:w="4681" w:type="dxa"/>
            <w:shd w:val="clear" w:color="auto" w:fill="00804B"/>
            <w:vAlign w:val="center"/>
          </w:tcPr>
          <w:p w14:paraId="5A640F6E" w14:textId="3AF1E9D8" w:rsidR="00F63FF1" w:rsidRPr="00F63FF1" w:rsidRDefault="00F63FF1" w:rsidP="00F63FF1">
            <w:pPr>
              <w:rPr>
                <w:b/>
                <w:bCs/>
                <w:color w:val="FFFFFF" w:themeColor="background1"/>
                <w:lang w:val="en-IE" w:eastAsia="en-IE"/>
              </w:rPr>
            </w:pPr>
            <w:r w:rsidRPr="00F63FF1">
              <w:rPr>
                <w:b/>
                <w:bCs/>
                <w:color w:val="FFFFFF" w:themeColor="background1"/>
                <w:lang w:val="en-IE" w:eastAsia="en-IE"/>
              </w:rPr>
              <w:t>Installation Cost per Office</w:t>
            </w:r>
          </w:p>
        </w:tc>
      </w:tr>
      <w:tr w:rsidR="00F63FF1" w14:paraId="0B8FB33A" w14:textId="77777777" w:rsidTr="00F63FF1">
        <w:trPr>
          <w:trHeight w:val="655"/>
        </w:trPr>
        <w:tc>
          <w:tcPr>
            <w:tcW w:w="4451" w:type="dxa"/>
            <w:vAlign w:val="center"/>
          </w:tcPr>
          <w:p w14:paraId="6DF6FDDC" w14:textId="5B264C2A" w:rsidR="00F63FF1" w:rsidRPr="00674150" w:rsidRDefault="00F63FF1" w:rsidP="00F63FF1">
            <w:pPr>
              <w:rPr>
                <w:b/>
                <w:bCs/>
                <w:lang w:val="en-IE" w:eastAsia="en-IE"/>
              </w:rPr>
            </w:pPr>
            <w:r w:rsidRPr="00674150">
              <w:rPr>
                <w:b/>
                <w:bCs/>
                <w:lang w:val="en-IE" w:eastAsia="en-IE"/>
              </w:rPr>
              <w:t xml:space="preserve">Athlone </w:t>
            </w:r>
          </w:p>
        </w:tc>
        <w:tc>
          <w:tcPr>
            <w:tcW w:w="4681" w:type="dxa"/>
            <w:vAlign w:val="center"/>
          </w:tcPr>
          <w:p w14:paraId="3775D86F" w14:textId="04E02BB9" w:rsidR="00F63FF1" w:rsidRDefault="00F63FF1" w:rsidP="00F63FF1">
            <w:pPr>
              <w:rPr>
                <w:lang w:val="en-IE" w:eastAsia="en-IE"/>
              </w:rPr>
            </w:pPr>
            <w:r>
              <w:rPr>
                <w:lang w:val="en-IE" w:eastAsia="en-IE"/>
              </w:rPr>
              <w:t>€00.00</w:t>
            </w:r>
          </w:p>
        </w:tc>
      </w:tr>
      <w:tr w:rsidR="00F63FF1" w14:paraId="56AD6448" w14:textId="77777777" w:rsidTr="00F63FF1">
        <w:trPr>
          <w:trHeight w:val="740"/>
        </w:trPr>
        <w:tc>
          <w:tcPr>
            <w:tcW w:w="4451" w:type="dxa"/>
            <w:vAlign w:val="center"/>
          </w:tcPr>
          <w:p w14:paraId="0492278E" w14:textId="7AF5B07B" w:rsidR="00F63FF1" w:rsidRPr="00674150" w:rsidRDefault="00F63FF1" w:rsidP="00F63FF1">
            <w:pPr>
              <w:rPr>
                <w:b/>
                <w:bCs/>
                <w:lang w:val="en-IE" w:eastAsia="en-IE"/>
              </w:rPr>
            </w:pPr>
            <w:r w:rsidRPr="00674150">
              <w:rPr>
                <w:b/>
                <w:bCs/>
                <w:lang w:val="en-IE" w:eastAsia="en-IE"/>
              </w:rPr>
              <w:t xml:space="preserve">Cork </w:t>
            </w:r>
          </w:p>
        </w:tc>
        <w:tc>
          <w:tcPr>
            <w:tcW w:w="4681" w:type="dxa"/>
            <w:vAlign w:val="center"/>
          </w:tcPr>
          <w:p w14:paraId="760425FC" w14:textId="26FA1653" w:rsidR="00F63FF1" w:rsidRDefault="00F63FF1" w:rsidP="00F63FF1">
            <w:pPr>
              <w:rPr>
                <w:lang w:val="en-IE" w:eastAsia="en-IE"/>
              </w:rPr>
            </w:pPr>
            <w:r>
              <w:rPr>
                <w:lang w:val="en-IE" w:eastAsia="en-IE"/>
              </w:rPr>
              <w:t>€00.00</w:t>
            </w:r>
          </w:p>
        </w:tc>
      </w:tr>
      <w:tr w:rsidR="00F63FF1" w14:paraId="66E60231" w14:textId="77777777" w:rsidTr="00F63FF1">
        <w:trPr>
          <w:trHeight w:val="1099"/>
        </w:trPr>
        <w:tc>
          <w:tcPr>
            <w:tcW w:w="4451" w:type="dxa"/>
            <w:vAlign w:val="center"/>
          </w:tcPr>
          <w:p w14:paraId="227D072B" w14:textId="7F171BAC" w:rsidR="00F63FF1" w:rsidRPr="00674150" w:rsidRDefault="00F63FF1" w:rsidP="00F63FF1">
            <w:pPr>
              <w:rPr>
                <w:b/>
                <w:bCs/>
                <w:lang w:val="en-IE" w:eastAsia="en-IE"/>
              </w:rPr>
            </w:pPr>
            <w:r w:rsidRPr="00674150">
              <w:rPr>
                <w:b/>
                <w:bCs/>
                <w:lang w:val="en-IE" w:eastAsia="en-IE"/>
              </w:rPr>
              <w:t>Dublin (East Point)</w:t>
            </w:r>
          </w:p>
        </w:tc>
        <w:tc>
          <w:tcPr>
            <w:tcW w:w="4681" w:type="dxa"/>
            <w:vAlign w:val="center"/>
          </w:tcPr>
          <w:p w14:paraId="3188BB7D" w14:textId="60029065" w:rsidR="00F63FF1" w:rsidRDefault="00F63FF1" w:rsidP="00F63FF1">
            <w:pPr>
              <w:rPr>
                <w:lang w:val="en-IE" w:eastAsia="en-IE"/>
              </w:rPr>
            </w:pPr>
            <w:r>
              <w:rPr>
                <w:lang w:val="en-IE" w:eastAsia="en-IE"/>
              </w:rPr>
              <w:t>€00.00</w:t>
            </w:r>
          </w:p>
        </w:tc>
      </w:tr>
      <w:tr w:rsidR="00F63FF1" w14:paraId="05D54779" w14:textId="77777777" w:rsidTr="00F63FF1">
        <w:trPr>
          <w:trHeight w:val="740"/>
        </w:trPr>
        <w:tc>
          <w:tcPr>
            <w:tcW w:w="4451" w:type="dxa"/>
            <w:vAlign w:val="center"/>
          </w:tcPr>
          <w:p w14:paraId="15D9B49E" w14:textId="312F0ED0" w:rsidR="00F63FF1" w:rsidRPr="00674150" w:rsidRDefault="00F63FF1" w:rsidP="00F63FF1">
            <w:pPr>
              <w:rPr>
                <w:b/>
                <w:bCs/>
                <w:lang w:val="en-IE" w:eastAsia="en-IE"/>
              </w:rPr>
            </w:pPr>
            <w:r w:rsidRPr="00674150">
              <w:rPr>
                <w:b/>
                <w:bCs/>
                <w:lang w:val="en-IE" w:eastAsia="en-IE"/>
              </w:rPr>
              <w:t>Dundalk</w:t>
            </w:r>
          </w:p>
        </w:tc>
        <w:tc>
          <w:tcPr>
            <w:tcW w:w="4681" w:type="dxa"/>
            <w:vAlign w:val="center"/>
          </w:tcPr>
          <w:p w14:paraId="5BF2E0AC" w14:textId="5D6A6182" w:rsidR="00F63FF1" w:rsidRDefault="00F63FF1" w:rsidP="00F63FF1">
            <w:pPr>
              <w:rPr>
                <w:lang w:val="en-IE" w:eastAsia="en-IE"/>
              </w:rPr>
            </w:pPr>
            <w:r>
              <w:rPr>
                <w:lang w:val="en-IE" w:eastAsia="en-IE"/>
              </w:rPr>
              <w:t>€00.00</w:t>
            </w:r>
          </w:p>
        </w:tc>
      </w:tr>
      <w:tr w:rsidR="00F63FF1" w14:paraId="1329972D" w14:textId="77777777" w:rsidTr="00F63FF1">
        <w:trPr>
          <w:trHeight w:val="752"/>
        </w:trPr>
        <w:tc>
          <w:tcPr>
            <w:tcW w:w="4451" w:type="dxa"/>
            <w:vAlign w:val="center"/>
          </w:tcPr>
          <w:p w14:paraId="185B2A88" w14:textId="04219C94" w:rsidR="00F63FF1" w:rsidRPr="00674150" w:rsidRDefault="00F63FF1" w:rsidP="00F63FF1">
            <w:pPr>
              <w:rPr>
                <w:b/>
                <w:bCs/>
                <w:lang w:val="en-IE" w:eastAsia="en-IE"/>
              </w:rPr>
            </w:pPr>
            <w:r w:rsidRPr="00674150">
              <w:rPr>
                <w:b/>
                <w:bCs/>
                <w:lang w:val="en-IE" w:eastAsia="en-IE"/>
              </w:rPr>
              <w:t>Galway</w:t>
            </w:r>
          </w:p>
        </w:tc>
        <w:tc>
          <w:tcPr>
            <w:tcW w:w="4681" w:type="dxa"/>
            <w:vAlign w:val="center"/>
          </w:tcPr>
          <w:p w14:paraId="7C7B5C5A" w14:textId="5E9BEFD4" w:rsidR="00F63FF1" w:rsidRDefault="00F63FF1" w:rsidP="00F63FF1">
            <w:pPr>
              <w:rPr>
                <w:lang w:val="en-IE" w:eastAsia="en-IE"/>
              </w:rPr>
            </w:pPr>
            <w:r>
              <w:rPr>
                <w:lang w:val="en-IE" w:eastAsia="en-IE"/>
              </w:rPr>
              <w:t>€00.00</w:t>
            </w:r>
          </w:p>
        </w:tc>
      </w:tr>
      <w:tr w:rsidR="00F63FF1" w14:paraId="01D6D688" w14:textId="77777777" w:rsidTr="00F63FF1">
        <w:trPr>
          <w:trHeight w:val="740"/>
        </w:trPr>
        <w:tc>
          <w:tcPr>
            <w:tcW w:w="4451" w:type="dxa"/>
            <w:vAlign w:val="center"/>
          </w:tcPr>
          <w:p w14:paraId="3D995717" w14:textId="09CF7AB4" w:rsidR="00F63FF1" w:rsidRPr="00674150" w:rsidRDefault="00F63FF1" w:rsidP="00F63FF1">
            <w:pPr>
              <w:rPr>
                <w:b/>
                <w:bCs/>
                <w:lang w:val="en-IE" w:eastAsia="en-IE"/>
              </w:rPr>
            </w:pPr>
            <w:r w:rsidRPr="00674150">
              <w:rPr>
                <w:b/>
                <w:bCs/>
                <w:lang w:val="en-IE" w:eastAsia="en-IE"/>
              </w:rPr>
              <w:t>Letterkenny</w:t>
            </w:r>
          </w:p>
        </w:tc>
        <w:tc>
          <w:tcPr>
            <w:tcW w:w="4681" w:type="dxa"/>
            <w:vAlign w:val="center"/>
          </w:tcPr>
          <w:p w14:paraId="3EAEDA9B" w14:textId="1F4C7228" w:rsidR="00F63FF1" w:rsidRDefault="00F63FF1" w:rsidP="00F63FF1">
            <w:pPr>
              <w:rPr>
                <w:lang w:val="en-IE" w:eastAsia="en-IE"/>
              </w:rPr>
            </w:pPr>
            <w:r>
              <w:rPr>
                <w:lang w:val="en-IE" w:eastAsia="en-IE"/>
              </w:rPr>
              <w:t>€00.00</w:t>
            </w:r>
          </w:p>
        </w:tc>
      </w:tr>
      <w:tr w:rsidR="00F63FF1" w14:paraId="1EBC9C78" w14:textId="77777777" w:rsidTr="00F63FF1">
        <w:trPr>
          <w:trHeight w:val="1099"/>
        </w:trPr>
        <w:tc>
          <w:tcPr>
            <w:tcW w:w="4451" w:type="dxa"/>
            <w:vAlign w:val="center"/>
          </w:tcPr>
          <w:p w14:paraId="29F0CE17" w14:textId="4E235EBB" w:rsidR="00F63FF1" w:rsidRPr="00674150" w:rsidRDefault="00F63FF1" w:rsidP="00F63FF1">
            <w:pPr>
              <w:rPr>
                <w:b/>
                <w:bCs/>
                <w:lang w:val="en-IE" w:eastAsia="en-IE"/>
              </w:rPr>
            </w:pPr>
            <w:r w:rsidRPr="00674150">
              <w:rPr>
                <w:b/>
                <w:bCs/>
                <w:lang w:val="en-IE" w:eastAsia="en-IE"/>
              </w:rPr>
              <w:t>Shannon (West Park)</w:t>
            </w:r>
          </w:p>
        </w:tc>
        <w:tc>
          <w:tcPr>
            <w:tcW w:w="4681" w:type="dxa"/>
            <w:vAlign w:val="center"/>
          </w:tcPr>
          <w:p w14:paraId="161F020E" w14:textId="79F2AE38" w:rsidR="00F63FF1" w:rsidRDefault="00F63FF1" w:rsidP="00F63FF1">
            <w:pPr>
              <w:rPr>
                <w:lang w:val="en-IE" w:eastAsia="en-IE"/>
              </w:rPr>
            </w:pPr>
            <w:r>
              <w:rPr>
                <w:lang w:val="en-IE" w:eastAsia="en-IE"/>
              </w:rPr>
              <w:t>€00.00</w:t>
            </w:r>
          </w:p>
        </w:tc>
      </w:tr>
      <w:tr w:rsidR="00F63FF1" w14:paraId="5880A810" w14:textId="77777777" w:rsidTr="00F63FF1">
        <w:trPr>
          <w:trHeight w:val="740"/>
        </w:trPr>
        <w:tc>
          <w:tcPr>
            <w:tcW w:w="4451" w:type="dxa"/>
            <w:vAlign w:val="center"/>
          </w:tcPr>
          <w:p w14:paraId="6223AEAB" w14:textId="3CCC7ED8" w:rsidR="00F63FF1" w:rsidRPr="00674150" w:rsidRDefault="00F63FF1" w:rsidP="00F63FF1">
            <w:pPr>
              <w:rPr>
                <w:b/>
                <w:bCs/>
                <w:lang w:val="en-IE" w:eastAsia="en-IE"/>
              </w:rPr>
            </w:pPr>
            <w:r w:rsidRPr="00674150">
              <w:rPr>
                <w:b/>
                <w:bCs/>
                <w:lang w:val="en-IE" w:eastAsia="en-IE"/>
              </w:rPr>
              <w:t>Sligo</w:t>
            </w:r>
          </w:p>
        </w:tc>
        <w:tc>
          <w:tcPr>
            <w:tcW w:w="4681" w:type="dxa"/>
            <w:vAlign w:val="center"/>
          </w:tcPr>
          <w:p w14:paraId="0DF0BB6D" w14:textId="6E12A09D" w:rsidR="00F63FF1" w:rsidRDefault="00F63FF1" w:rsidP="00F63FF1">
            <w:pPr>
              <w:rPr>
                <w:lang w:val="en-IE" w:eastAsia="en-IE"/>
              </w:rPr>
            </w:pPr>
            <w:r>
              <w:rPr>
                <w:lang w:val="en-IE" w:eastAsia="en-IE"/>
              </w:rPr>
              <w:t>€00.00</w:t>
            </w:r>
          </w:p>
        </w:tc>
      </w:tr>
      <w:tr w:rsidR="00F63FF1" w14:paraId="4811A28D" w14:textId="77777777" w:rsidTr="00F63FF1">
        <w:trPr>
          <w:trHeight w:val="752"/>
        </w:trPr>
        <w:tc>
          <w:tcPr>
            <w:tcW w:w="4451" w:type="dxa"/>
            <w:vAlign w:val="center"/>
          </w:tcPr>
          <w:p w14:paraId="0DAC9E2C" w14:textId="4C5B8EAB" w:rsidR="00F63FF1" w:rsidRPr="00674150" w:rsidRDefault="00F63FF1" w:rsidP="00F63FF1">
            <w:pPr>
              <w:rPr>
                <w:b/>
                <w:bCs/>
                <w:lang w:val="en-IE" w:eastAsia="en-IE"/>
              </w:rPr>
            </w:pPr>
            <w:r w:rsidRPr="00674150">
              <w:rPr>
                <w:b/>
                <w:bCs/>
                <w:lang w:val="en-IE" w:eastAsia="en-IE"/>
              </w:rPr>
              <w:t>Tralee</w:t>
            </w:r>
          </w:p>
        </w:tc>
        <w:tc>
          <w:tcPr>
            <w:tcW w:w="4681" w:type="dxa"/>
            <w:vAlign w:val="center"/>
          </w:tcPr>
          <w:p w14:paraId="323CBDC0" w14:textId="06BF981C" w:rsidR="00F63FF1" w:rsidRDefault="00F63FF1" w:rsidP="00F63FF1">
            <w:pPr>
              <w:rPr>
                <w:lang w:val="en-IE" w:eastAsia="en-IE"/>
              </w:rPr>
            </w:pPr>
            <w:r>
              <w:rPr>
                <w:lang w:val="en-IE" w:eastAsia="en-IE"/>
              </w:rPr>
              <w:t>€00.00</w:t>
            </w:r>
          </w:p>
        </w:tc>
      </w:tr>
      <w:tr w:rsidR="00F63FF1" w14:paraId="7F269226" w14:textId="77777777" w:rsidTr="00F63FF1">
        <w:trPr>
          <w:trHeight w:val="740"/>
        </w:trPr>
        <w:tc>
          <w:tcPr>
            <w:tcW w:w="4451" w:type="dxa"/>
            <w:vAlign w:val="center"/>
          </w:tcPr>
          <w:p w14:paraId="04F8C36F" w14:textId="6EBA91BE" w:rsidR="00F63FF1" w:rsidRPr="00674150" w:rsidRDefault="00F63FF1" w:rsidP="00F63FF1">
            <w:pPr>
              <w:rPr>
                <w:b/>
                <w:bCs/>
                <w:lang w:val="en-IE" w:eastAsia="en-IE"/>
              </w:rPr>
            </w:pPr>
            <w:r w:rsidRPr="00674150">
              <w:rPr>
                <w:b/>
                <w:bCs/>
                <w:lang w:val="en-IE" w:eastAsia="en-IE"/>
              </w:rPr>
              <w:t>Waterford</w:t>
            </w:r>
          </w:p>
        </w:tc>
        <w:tc>
          <w:tcPr>
            <w:tcW w:w="4681" w:type="dxa"/>
            <w:vAlign w:val="center"/>
          </w:tcPr>
          <w:p w14:paraId="566E31E5" w14:textId="7F3B1EB1" w:rsidR="00F63FF1" w:rsidRDefault="00F63FF1" w:rsidP="00F63FF1">
            <w:pPr>
              <w:rPr>
                <w:lang w:val="en-IE" w:eastAsia="en-IE"/>
              </w:rPr>
            </w:pPr>
            <w:r>
              <w:rPr>
                <w:lang w:val="en-IE" w:eastAsia="en-IE"/>
              </w:rPr>
              <w:t>€00.00</w:t>
            </w:r>
          </w:p>
        </w:tc>
      </w:tr>
    </w:tbl>
    <w:p w14:paraId="2077281A" w14:textId="27C38F85" w:rsidR="009359A7" w:rsidRDefault="009359A7" w:rsidP="00557D70">
      <w:pPr>
        <w:rPr>
          <w:lang w:val="en-IE" w:eastAsia="en-IE"/>
        </w:rPr>
      </w:pPr>
    </w:p>
    <w:p w14:paraId="3577B57C" w14:textId="77777777" w:rsidR="0031462D" w:rsidRDefault="0031462D" w:rsidP="00557D70">
      <w:pPr>
        <w:rPr>
          <w:lang w:val="en-IE" w:eastAsia="en-IE"/>
        </w:rPr>
      </w:pPr>
    </w:p>
    <w:p w14:paraId="68B9FFFD" w14:textId="77777777" w:rsidR="00F320B7" w:rsidRDefault="00F320B7">
      <w:pPr>
        <w:spacing w:before="0" w:after="160" w:line="259" w:lineRule="auto"/>
        <w:jc w:val="left"/>
        <w:rPr>
          <w:rFonts w:eastAsiaTheme="majorEastAsia" w:cs="Arial"/>
          <w:b/>
          <w:bCs/>
          <w:i/>
          <w:iCs/>
          <w:u w:val="single"/>
        </w:rPr>
      </w:pPr>
      <w:r w:rsidRPr="1E8C6B4D">
        <w:rPr>
          <w:rFonts w:eastAsiaTheme="majorEastAsia" w:cs="Arial"/>
          <w:b/>
          <w:bCs/>
          <w:i/>
          <w:iCs/>
          <w:u w:val="single"/>
        </w:rPr>
        <w:br w:type="page"/>
      </w:r>
    </w:p>
    <w:p w14:paraId="6C190B81" w14:textId="77777777" w:rsidR="00DD329C" w:rsidRPr="00330567" w:rsidRDefault="00DD329C" w:rsidP="00DD329C">
      <w:pPr>
        <w:rPr>
          <w:rFonts w:cs="Arial"/>
          <w:b/>
          <w:bCs/>
        </w:rPr>
      </w:pPr>
      <w:r w:rsidRPr="00330567">
        <w:rPr>
          <w:rFonts w:cs="Arial"/>
          <w:b/>
          <w:bCs/>
        </w:rPr>
        <w:lastRenderedPageBreak/>
        <w:t xml:space="preserve">I/We confirm that I/we: </w:t>
      </w:r>
    </w:p>
    <w:p w14:paraId="17DB4336" w14:textId="77777777" w:rsidR="00DD329C" w:rsidRPr="003F3A2A" w:rsidRDefault="00DD329C" w:rsidP="00EE1A96">
      <w:pPr>
        <w:pStyle w:val="ListParagraph"/>
        <w:numPr>
          <w:ilvl w:val="0"/>
          <w:numId w:val="9"/>
        </w:numPr>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51AE1F18" w14:textId="77777777" w:rsidR="00DD329C" w:rsidRPr="003F3A2A" w:rsidRDefault="00DD329C" w:rsidP="00EE1A96">
      <w:pPr>
        <w:pStyle w:val="ListParagraph"/>
        <w:numPr>
          <w:ilvl w:val="0"/>
          <w:numId w:val="9"/>
        </w:numPr>
        <w:rPr>
          <w:rFonts w:cs="Arial"/>
        </w:rPr>
      </w:pPr>
      <w:r w:rsidRPr="68C16BA9">
        <w:rPr>
          <w:rFonts w:cs="Arial"/>
        </w:rPr>
        <w:t xml:space="preserve">Will keep this offer for the contract / framework open for acceptance by you for a period of </w:t>
      </w:r>
      <w:r w:rsidRPr="00674150">
        <w:rPr>
          <w:rFonts w:cs="Arial"/>
        </w:rPr>
        <w:t>12 months</w:t>
      </w:r>
      <w:r w:rsidRPr="68C16BA9">
        <w:rPr>
          <w:rFonts w:cs="Arial"/>
        </w:rPr>
        <w:t xml:space="preserve"> from the date of deadline for submission of tenders,</w:t>
      </w:r>
    </w:p>
    <w:p w14:paraId="1FEBC991" w14:textId="77777777" w:rsidR="00DD329C" w:rsidRPr="003F3A2A" w:rsidRDefault="00DD329C" w:rsidP="00EE1A96">
      <w:pPr>
        <w:pStyle w:val="ListParagraph"/>
        <w:numPr>
          <w:ilvl w:val="0"/>
          <w:numId w:val="9"/>
        </w:numPr>
        <w:rPr>
          <w:rFonts w:cs="Arial"/>
        </w:rPr>
      </w:pPr>
      <w:r w:rsidRPr="003F3A2A">
        <w:rPr>
          <w:rFonts w:cs="Arial"/>
        </w:rPr>
        <w:t>Agree that you are not bound to accept the most economically advantageous or any tender you may receive,</w:t>
      </w:r>
    </w:p>
    <w:p w14:paraId="33A07E18" w14:textId="77777777" w:rsidR="00DD329C" w:rsidRPr="003F3A2A" w:rsidRDefault="00DD329C" w:rsidP="00EE1A96">
      <w:pPr>
        <w:pStyle w:val="ListParagraph"/>
        <w:numPr>
          <w:ilvl w:val="0"/>
          <w:numId w:val="9"/>
        </w:numPr>
        <w:rPr>
          <w:rFonts w:cs="Arial"/>
        </w:rPr>
      </w:pPr>
      <w:r w:rsidRPr="68C16BA9">
        <w:rPr>
          <w:rFonts w:cs="Arial"/>
        </w:rPr>
        <w:t xml:space="preserve">Agree that the rates stated are maximum prices for the first </w:t>
      </w:r>
      <w:r w:rsidRPr="00674150">
        <w:rPr>
          <w:rFonts w:cs="Arial"/>
        </w:rPr>
        <w:t>two (2) years</w:t>
      </w:r>
      <w:r w:rsidRPr="68C16BA9">
        <w:rPr>
          <w:rFonts w:cs="Arial"/>
        </w:rPr>
        <w:t xml:space="preserve"> of the framework agreement, </w:t>
      </w:r>
    </w:p>
    <w:p w14:paraId="2F121DF6" w14:textId="77777777" w:rsidR="00DD329C" w:rsidRPr="003F3A2A" w:rsidRDefault="00DD329C" w:rsidP="00EE1A96">
      <w:pPr>
        <w:pStyle w:val="ListParagraph"/>
        <w:numPr>
          <w:ilvl w:val="0"/>
          <w:numId w:val="9"/>
        </w:numPr>
        <w:rPr>
          <w:rFonts w:cs="Arial"/>
        </w:rPr>
      </w:pPr>
      <w:r w:rsidRPr="003F3A2A">
        <w:rPr>
          <w:rFonts w:cs="Arial"/>
        </w:rPr>
        <w:t>Have read and thoroughly examined the RFT,</w:t>
      </w:r>
    </w:p>
    <w:p w14:paraId="65142588" w14:textId="77777777" w:rsidR="00DD329C" w:rsidRPr="003F3A2A" w:rsidRDefault="00DD329C" w:rsidP="00EE1A96">
      <w:pPr>
        <w:pStyle w:val="ListParagraph"/>
        <w:numPr>
          <w:ilvl w:val="0"/>
          <w:numId w:val="9"/>
        </w:numPr>
        <w:rPr>
          <w:rFonts w:cs="Arial"/>
        </w:rPr>
      </w:pPr>
      <w:r w:rsidRPr="003F3A2A">
        <w:rPr>
          <w:rFonts w:cs="Arial"/>
        </w:rPr>
        <w:t>Fully understand the RFT and the Client’s requirements,</w:t>
      </w:r>
    </w:p>
    <w:p w14:paraId="50F0B0F7" w14:textId="77777777" w:rsidR="00DD329C" w:rsidRPr="003F3A2A" w:rsidRDefault="00DD329C" w:rsidP="00EE1A96">
      <w:pPr>
        <w:pStyle w:val="ListParagraph"/>
        <w:numPr>
          <w:ilvl w:val="0"/>
          <w:numId w:val="9"/>
        </w:numPr>
        <w:rPr>
          <w:rFonts w:cs="Arial"/>
        </w:rPr>
      </w:pPr>
      <w:r w:rsidRPr="003F3A2A">
        <w:rPr>
          <w:rFonts w:cs="Arial"/>
        </w:rPr>
        <w:t>Undertake to treat the details of the RFT, its tender and any subsequent agreements as private and confidential,</w:t>
      </w:r>
    </w:p>
    <w:p w14:paraId="3CC1D669" w14:textId="77777777" w:rsidR="00DD329C" w:rsidRPr="003F3A2A" w:rsidRDefault="00DD329C" w:rsidP="00EE1A96">
      <w:pPr>
        <w:pStyle w:val="ListParagraph"/>
        <w:numPr>
          <w:ilvl w:val="0"/>
          <w:numId w:val="9"/>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EE1A96">
      <w:pPr>
        <w:pStyle w:val="ListParagraph"/>
        <w:numPr>
          <w:ilvl w:val="0"/>
          <w:numId w:val="9"/>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77777777" w:rsidR="00DD329C" w:rsidRPr="003F3A2A" w:rsidRDefault="00DD329C" w:rsidP="00EE1A96">
      <w:pPr>
        <w:pStyle w:val="ListParagraph"/>
        <w:numPr>
          <w:ilvl w:val="0"/>
          <w:numId w:val="9"/>
        </w:numPr>
        <w:rPr>
          <w:rFonts w:cs="Arial"/>
        </w:rPr>
      </w:pPr>
      <w:r w:rsidRPr="003F3A2A">
        <w:rPr>
          <w:rFonts w:cs="Arial"/>
        </w:rPr>
        <w:t>Have included all elements necessary for the performance of the specified requirements, which are either expressly stated in the RFT or contained in any supplementary information or which could reasonably be inferred therefrom,</w:t>
      </w:r>
    </w:p>
    <w:p w14:paraId="3B134774" w14:textId="77777777" w:rsidR="00DD329C" w:rsidRPr="003F3A2A" w:rsidRDefault="00DD329C" w:rsidP="00EE1A96">
      <w:pPr>
        <w:pStyle w:val="ListParagraph"/>
        <w:numPr>
          <w:ilvl w:val="0"/>
          <w:numId w:val="9"/>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6DA9064E" w14:textId="77777777" w:rsidR="00DD329C" w:rsidRPr="003F3A2A" w:rsidRDefault="00DD329C" w:rsidP="00EE1A96">
      <w:pPr>
        <w:pStyle w:val="ListParagraph"/>
        <w:numPr>
          <w:ilvl w:val="0"/>
          <w:numId w:val="9"/>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EE1A96">
      <w:pPr>
        <w:pStyle w:val="ListParagraph"/>
        <w:numPr>
          <w:ilvl w:val="0"/>
          <w:numId w:val="9"/>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757D9E01" w14:textId="77777777" w:rsidR="00DD329C" w:rsidRDefault="00DD329C" w:rsidP="00EE1A96">
      <w:pPr>
        <w:pStyle w:val="ListParagraph"/>
        <w:numPr>
          <w:ilvl w:val="0"/>
          <w:numId w:val="9"/>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619005DA" w14:textId="77777777" w:rsidR="00D12B3E" w:rsidRPr="003F3A2A" w:rsidRDefault="00D12B3E" w:rsidP="00410567">
      <w:pPr>
        <w:pStyle w:val="ListParagraph"/>
        <w:rPr>
          <w:rFonts w:cs="Arial"/>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lastRenderedPageBreak/>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Pr>
          <w:rFonts w:cs="Arial"/>
        </w:rPr>
        <w:br w:type="page"/>
      </w:r>
    </w:p>
    <w:p w14:paraId="0DD93128" w14:textId="3DD5D85E" w:rsidR="00B75C9E" w:rsidRPr="003F3A2A" w:rsidRDefault="00B75C9E" w:rsidP="00B75C9E">
      <w:pPr>
        <w:pStyle w:val="Heading2"/>
      </w:pPr>
      <w:bookmarkStart w:id="17" w:name="_Toc222743906"/>
      <w:r>
        <w:lastRenderedPageBreak/>
        <w:t>Response to All Qualitative Criteria</w:t>
      </w:r>
      <w:bookmarkEnd w:id="17"/>
    </w:p>
    <w:p w14:paraId="6F9834A8" w14:textId="18EDF716" w:rsidR="00D35480" w:rsidRDefault="00DA07D1" w:rsidP="00CF26ED">
      <w:pPr>
        <w:pStyle w:val="Heading3"/>
      </w:pPr>
      <w:bookmarkStart w:id="18" w:name="_Toc222743907"/>
      <w:r>
        <w:t>Methodology</w:t>
      </w:r>
      <w:bookmarkEnd w:id="18"/>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843"/>
      </w:tblGrid>
      <w:tr w:rsidR="00C93EDC" w:rsidRPr="00CC17E9" w14:paraId="598AD0E2" w14:textId="77777777" w:rsidTr="703FB029">
        <w:trPr>
          <w:trHeight w:val="594"/>
        </w:trPr>
        <w:tc>
          <w:tcPr>
            <w:tcW w:w="534"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58E9892" w14:textId="77777777" w:rsidR="00C93EDC" w:rsidRPr="00CC17E9" w:rsidRDefault="00C93EDC" w:rsidP="004108CA">
            <w:pPr>
              <w:spacing w:line="240" w:lineRule="auto"/>
              <w:rPr>
                <w:rFonts w:cs="Arial"/>
                <w:b/>
                <w:bCs/>
                <w:color w:val="FFFFFF" w:themeColor="background1"/>
                <w:lang w:val="en-IE"/>
              </w:rPr>
            </w:pPr>
            <w:r w:rsidRPr="00CC17E9">
              <w:rPr>
                <w:rFonts w:cs="Arial"/>
                <w:b/>
                <w:bCs/>
                <w:color w:val="FFFFFF" w:themeColor="background1"/>
              </w:rPr>
              <w:t>B</w:t>
            </w:r>
          </w:p>
        </w:tc>
        <w:tc>
          <w:tcPr>
            <w:tcW w:w="4423" w:type="dxa"/>
            <w:tcBorders>
              <w:top w:val="single" w:sz="4" w:space="0" w:color="auto"/>
              <w:left w:val="single" w:sz="4" w:space="0" w:color="auto"/>
              <w:bottom w:val="single" w:sz="4" w:space="0" w:color="auto"/>
              <w:right w:val="single" w:sz="4" w:space="0" w:color="auto"/>
            </w:tcBorders>
            <w:shd w:val="clear" w:color="auto" w:fill="00804B"/>
            <w:vAlign w:val="center"/>
          </w:tcPr>
          <w:p w14:paraId="6A7FDA00" w14:textId="77777777" w:rsidR="00C93EDC" w:rsidRPr="00CC17E9" w:rsidRDefault="00C93EDC" w:rsidP="004108CA">
            <w:pPr>
              <w:spacing w:line="240" w:lineRule="auto"/>
              <w:rPr>
                <w:rFonts w:cs="Arial"/>
                <w:b/>
                <w:bCs/>
                <w:color w:val="FFFFFF" w:themeColor="background1"/>
                <w:lang w:val="en-IE"/>
              </w:rPr>
            </w:pPr>
            <w:r w:rsidRPr="00CC17E9">
              <w:rPr>
                <w:rFonts w:cs="Arial"/>
                <w:b/>
                <w:bCs/>
                <w:color w:val="FFFFFF" w:themeColor="background1"/>
              </w:rPr>
              <w:t>Proposed Methodology</w:t>
            </w:r>
          </w:p>
        </w:tc>
        <w:tc>
          <w:tcPr>
            <w:tcW w:w="1417" w:type="dxa"/>
            <w:tcBorders>
              <w:top w:val="single" w:sz="4" w:space="0" w:color="auto"/>
              <w:left w:val="single" w:sz="4" w:space="0" w:color="auto"/>
              <w:bottom w:val="single" w:sz="4" w:space="0" w:color="auto"/>
              <w:right w:val="single" w:sz="4" w:space="0" w:color="auto"/>
            </w:tcBorders>
            <w:shd w:val="clear" w:color="auto" w:fill="00804B"/>
            <w:vAlign w:val="center"/>
          </w:tcPr>
          <w:p w14:paraId="45DB1E59" w14:textId="753D35A3" w:rsidR="00C93EDC" w:rsidRPr="00CC17E9" w:rsidRDefault="603AA489" w:rsidP="004108CA">
            <w:pPr>
              <w:spacing w:line="240" w:lineRule="auto"/>
              <w:jc w:val="center"/>
              <w:rPr>
                <w:rFonts w:cs="Arial"/>
                <w:b/>
                <w:bCs/>
                <w:color w:val="FFFFFF" w:themeColor="background1"/>
                <w:lang w:val="en-IE"/>
              </w:rPr>
            </w:pPr>
            <w:r w:rsidRPr="62E44873">
              <w:rPr>
                <w:rFonts w:cs="Arial"/>
                <w:b/>
                <w:bCs/>
                <w:color w:val="FFFFFF" w:themeColor="background1"/>
                <w:lang w:val="en-IE"/>
              </w:rPr>
              <w:t>45</w:t>
            </w:r>
            <w:r w:rsidR="363EFDFE" w:rsidRPr="62E44873">
              <w:rPr>
                <w:rFonts w:cs="Arial"/>
                <w:b/>
                <w:bCs/>
                <w:color w:val="FFFFFF" w:themeColor="background1"/>
                <w:lang w:val="en-IE"/>
              </w:rPr>
              <w:t>%</w:t>
            </w:r>
          </w:p>
        </w:tc>
        <w:tc>
          <w:tcPr>
            <w:tcW w:w="1276" w:type="dxa"/>
            <w:tcBorders>
              <w:top w:val="single" w:sz="4" w:space="0" w:color="auto"/>
              <w:left w:val="single" w:sz="4" w:space="0" w:color="auto"/>
              <w:bottom w:val="single" w:sz="4" w:space="0" w:color="auto"/>
              <w:right w:val="single" w:sz="4" w:space="0" w:color="auto"/>
            </w:tcBorders>
            <w:shd w:val="clear" w:color="auto" w:fill="00804B"/>
            <w:vAlign w:val="center"/>
          </w:tcPr>
          <w:p w14:paraId="022808D7" w14:textId="7BB55B9D" w:rsidR="00C93EDC" w:rsidRPr="00CC17E9" w:rsidRDefault="79DE3BA8" w:rsidP="004108CA">
            <w:pPr>
              <w:spacing w:line="240" w:lineRule="auto"/>
              <w:jc w:val="center"/>
              <w:rPr>
                <w:rFonts w:cs="Arial"/>
                <w:b/>
                <w:bCs/>
                <w:color w:val="FFFFFF" w:themeColor="background1"/>
              </w:rPr>
            </w:pPr>
            <w:r w:rsidRPr="703FB029">
              <w:rPr>
                <w:rFonts w:cs="Arial"/>
                <w:b/>
                <w:bCs/>
                <w:color w:val="FFFFFF" w:themeColor="background1"/>
              </w:rPr>
              <w:t>4500</w:t>
            </w:r>
          </w:p>
        </w:tc>
        <w:tc>
          <w:tcPr>
            <w:tcW w:w="1843" w:type="dxa"/>
            <w:tcBorders>
              <w:top w:val="single" w:sz="4" w:space="0" w:color="auto"/>
              <w:left w:val="single" w:sz="4" w:space="0" w:color="auto"/>
              <w:bottom w:val="single" w:sz="4" w:space="0" w:color="auto"/>
              <w:right w:val="single" w:sz="4" w:space="0" w:color="auto"/>
            </w:tcBorders>
            <w:shd w:val="clear" w:color="auto" w:fill="00804B"/>
            <w:vAlign w:val="center"/>
          </w:tcPr>
          <w:p w14:paraId="54E7BEAD" w14:textId="24CB6315" w:rsidR="00C93EDC" w:rsidRPr="00CC17E9" w:rsidRDefault="79DE3BA8" w:rsidP="004108CA">
            <w:pPr>
              <w:spacing w:line="240" w:lineRule="auto"/>
              <w:jc w:val="center"/>
              <w:rPr>
                <w:rFonts w:cs="Arial"/>
                <w:b/>
                <w:bCs/>
                <w:color w:val="FFFFFF" w:themeColor="background1"/>
              </w:rPr>
            </w:pPr>
            <w:r w:rsidRPr="703FB029">
              <w:rPr>
                <w:rFonts w:cs="Arial"/>
                <w:b/>
                <w:bCs/>
                <w:color w:val="FFFFFF" w:themeColor="background1"/>
              </w:rPr>
              <w:t>2700</w:t>
            </w:r>
          </w:p>
        </w:tc>
      </w:tr>
      <w:tr w:rsidR="00C93EDC" w:rsidRPr="00CC17E9" w14:paraId="6716D53C" w14:textId="77777777" w:rsidTr="703FB029">
        <w:trPr>
          <w:trHeight w:val="1082"/>
        </w:trPr>
        <w:tc>
          <w:tcPr>
            <w:tcW w:w="9493" w:type="dxa"/>
            <w:gridSpan w:val="5"/>
            <w:tcBorders>
              <w:top w:val="single" w:sz="4" w:space="0" w:color="auto"/>
              <w:left w:val="single" w:sz="4" w:space="0" w:color="auto"/>
              <w:bottom w:val="single" w:sz="4" w:space="0" w:color="auto"/>
              <w:right w:val="single" w:sz="4" w:space="0" w:color="auto"/>
            </w:tcBorders>
            <w:vAlign w:val="center"/>
          </w:tcPr>
          <w:p w14:paraId="4865F43E" w14:textId="77777777" w:rsidR="00C93EDC" w:rsidRDefault="00C93EDC" w:rsidP="004108CA">
            <w:pPr>
              <w:rPr>
                <w:i/>
                <w:iCs/>
              </w:rPr>
            </w:pPr>
            <w:r w:rsidRPr="6A84B8B3">
              <w:rPr>
                <w:i/>
                <w:iCs/>
              </w:rPr>
              <w:t xml:space="preserve">Tenderers must clearly describe in their TRD how they will deliver the service and are referred to section(s) </w:t>
            </w:r>
            <w:r w:rsidRPr="298B43FA">
              <w:rPr>
                <w:i/>
                <w:iCs/>
              </w:rPr>
              <w:t xml:space="preserve">5.2 </w:t>
            </w:r>
            <w:r w:rsidRPr="6A84B8B3">
              <w:rPr>
                <w:i/>
                <w:iCs/>
              </w:rPr>
              <w:t xml:space="preserve">of the </w:t>
            </w:r>
            <w:r w:rsidRPr="6A84B8B3" w:rsidDel="005D7B7D">
              <w:rPr>
                <w:i/>
                <w:iCs/>
              </w:rPr>
              <w:t>ITT</w:t>
            </w:r>
            <w:r w:rsidR="0060020D">
              <w:rPr>
                <w:i/>
                <w:iCs/>
              </w:rPr>
              <w:t>.</w:t>
            </w:r>
          </w:p>
          <w:p w14:paraId="7F8D841C" w14:textId="77777777" w:rsidR="0060020D" w:rsidRDefault="0060020D" w:rsidP="004108CA">
            <w:pPr>
              <w:rPr>
                <w:i/>
                <w:iCs/>
              </w:rPr>
            </w:pPr>
          </w:p>
          <w:p w14:paraId="3D7C5D5F" w14:textId="693C713F" w:rsidR="0060020D" w:rsidRPr="00CC17E9" w:rsidRDefault="0060020D" w:rsidP="004108CA">
            <w:pPr>
              <w:rPr>
                <w:i/>
                <w:iCs/>
              </w:rPr>
            </w:pPr>
            <w:r>
              <w:rPr>
                <w:i/>
                <w:iCs/>
              </w:rPr>
              <w:t xml:space="preserve">Tenderers are required to provide a response </w:t>
            </w:r>
            <w:r w:rsidR="00B53F5D">
              <w:rPr>
                <w:i/>
                <w:iCs/>
              </w:rPr>
              <w:t xml:space="preserve">to confirming the relevant details as noted in section 5.2.3 &amp; 5.2.4. </w:t>
            </w:r>
          </w:p>
        </w:tc>
      </w:tr>
    </w:tbl>
    <w:p w14:paraId="709369C1" w14:textId="77777777" w:rsidR="006F584A" w:rsidRPr="003F3A2A" w:rsidRDefault="006F584A" w:rsidP="00D35480">
      <w:pPr>
        <w:rPr>
          <w:rFonts w:cs="Arial"/>
        </w:rPr>
      </w:pPr>
    </w:p>
    <w:p w14:paraId="3C04C247" w14:textId="43105CAA" w:rsidR="00F72047" w:rsidRDefault="000670DD" w:rsidP="007800B6">
      <w:pPr>
        <w:spacing w:after="0"/>
        <w:rPr>
          <w:rFonts w:eastAsiaTheme="majorEastAsia" w:cs="Arial"/>
          <w:i/>
          <w:iCs/>
        </w:rPr>
      </w:pPr>
      <w:r>
        <w:rPr>
          <w:rFonts w:eastAsiaTheme="majorEastAsia" w:cs="Arial"/>
          <w:i/>
          <w:iCs/>
        </w:rPr>
        <w:t xml:space="preserve">Tenderers should outline as the </w:t>
      </w:r>
      <w:r w:rsidR="00407139">
        <w:rPr>
          <w:rFonts w:eastAsiaTheme="majorEastAsia" w:cs="Arial"/>
          <w:i/>
          <w:iCs/>
        </w:rPr>
        <w:t xml:space="preserve">equipment and services that will be delivered </w:t>
      </w:r>
      <w:r w:rsidR="00CF26ED">
        <w:rPr>
          <w:rFonts w:eastAsiaTheme="majorEastAsia" w:cs="Arial"/>
          <w:i/>
          <w:iCs/>
        </w:rPr>
        <w:t>(5.2.3 &amp; 5.2.4)</w:t>
      </w:r>
    </w:p>
    <w:p w14:paraId="74BF3DE2" w14:textId="64E40B03" w:rsidR="003218F2" w:rsidRPr="003218F2" w:rsidRDefault="003218F2" w:rsidP="007800B6">
      <w:pPr>
        <w:spacing w:after="0"/>
        <w:rPr>
          <w:rFonts w:eastAsiaTheme="majorEastAsia" w:cs="Arial"/>
          <w:b/>
          <w:bCs/>
          <w:i/>
          <w:iCs/>
          <w:u w:val="single"/>
        </w:rPr>
      </w:pPr>
      <w:r w:rsidRPr="003218F2">
        <w:rPr>
          <w:rFonts w:eastAsiaTheme="majorEastAsia" w:cs="Arial"/>
          <w:b/>
          <w:bCs/>
          <w:i/>
          <w:iCs/>
          <w:u w:val="single"/>
        </w:rPr>
        <w:t>Equipment</w:t>
      </w:r>
    </w:p>
    <w:tbl>
      <w:tblPr>
        <w:tblStyle w:val="ALGTable"/>
        <w:tblW w:w="9346" w:type="dxa"/>
        <w:tblLook w:val="04A0" w:firstRow="1" w:lastRow="0" w:firstColumn="1" w:lastColumn="0" w:noHBand="0" w:noVBand="1"/>
      </w:tblPr>
      <w:tblGrid>
        <w:gridCol w:w="3114"/>
        <w:gridCol w:w="6232"/>
      </w:tblGrid>
      <w:tr w:rsidR="003218F2" w14:paraId="331D298F" w14:textId="77777777" w:rsidTr="00B45E53">
        <w:trPr>
          <w:cnfStyle w:val="100000000000" w:firstRow="1" w:lastRow="0" w:firstColumn="0" w:lastColumn="0" w:oddVBand="0" w:evenVBand="0" w:oddHBand="0" w:evenHBand="0" w:firstRowFirstColumn="0" w:firstRowLastColumn="0" w:lastRowFirstColumn="0" w:lastRowLastColumn="0"/>
        </w:trPr>
        <w:tc>
          <w:tcPr>
            <w:tcW w:w="3114" w:type="dxa"/>
            <w:shd w:val="clear" w:color="auto" w:fill="00804B"/>
            <w:hideMark/>
          </w:tcPr>
          <w:p w14:paraId="26EC4BF1" w14:textId="77777777" w:rsidR="003218F2" w:rsidRPr="00B45E53" w:rsidRDefault="003218F2">
            <w:pPr>
              <w:autoSpaceDE w:val="0"/>
              <w:autoSpaceDN w:val="0"/>
              <w:rPr>
                <w:b/>
                <w:bCs/>
                <w:color w:val="FFFFFF" w:themeColor="background1"/>
              </w:rPr>
            </w:pPr>
            <w:r w:rsidRPr="00B45E53">
              <w:rPr>
                <w:b/>
                <w:bCs/>
                <w:color w:val="FFFFFF" w:themeColor="background1"/>
              </w:rPr>
              <w:t>Description</w:t>
            </w:r>
          </w:p>
        </w:tc>
        <w:tc>
          <w:tcPr>
            <w:tcW w:w="6232" w:type="dxa"/>
            <w:shd w:val="clear" w:color="auto" w:fill="00804B"/>
            <w:hideMark/>
          </w:tcPr>
          <w:p w14:paraId="522A12B9" w14:textId="77777777" w:rsidR="003218F2" w:rsidRPr="00B45E53" w:rsidRDefault="003218F2">
            <w:pPr>
              <w:autoSpaceDE w:val="0"/>
              <w:autoSpaceDN w:val="0"/>
              <w:rPr>
                <w:b/>
                <w:bCs/>
                <w:color w:val="FFFFFF" w:themeColor="background1"/>
              </w:rPr>
            </w:pPr>
            <w:r w:rsidRPr="00B45E53">
              <w:rPr>
                <w:b/>
                <w:bCs/>
                <w:color w:val="FFFFFF" w:themeColor="background1"/>
              </w:rPr>
              <w:t>Specification</w:t>
            </w:r>
          </w:p>
        </w:tc>
      </w:tr>
      <w:tr w:rsidR="003218F2" w14:paraId="3C1C7EB3" w14:textId="77777777" w:rsidTr="00B45E53">
        <w:tc>
          <w:tcPr>
            <w:tcW w:w="3114" w:type="dxa"/>
            <w:hideMark/>
          </w:tcPr>
          <w:p w14:paraId="00D03170" w14:textId="77777777" w:rsidR="003218F2" w:rsidRPr="008C1BB5" w:rsidRDefault="003218F2">
            <w:pPr>
              <w:autoSpaceDE w:val="0"/>
              <w:autoSpaceDN w:val="0"/>
              <w:rPr>
                <w:b/>
                <w:color w:val="000000"/>
              </w:rPr>
            </w:pPr>
            <w:r w:rsidRPr="008C1BB5">
              <w:rPr>
                <w:color w:val="000000"/>
              </w:rPr>
              <w:t>Laser Projector 5000 lumens</w:t>
            </w:r>
          </w:p>
        </w:tc>
        <w:tc>
          <w:tcPr>
            <w:tcW w:w="6232" w:type="dxa"/>
          </w:tcPr>
          <w:p w14:paraId="4E054B09" w14:textId="77777777" w:rsidR="003218F2" w:rsidRDefault="003218F2">
            <w:pPr>
              <w:rPr>
                <w:color w:val="000000"/>
              </w:rPr>
            </w:pPr>
            <w:r>
              <w:rPr>
                <w:color w:val="000000"/>
              </w:rPr>
              <w:t>5000 lm, laser, 16:10 aspect ratio, 40-300" screen size compatibility, noise level &lt;38dB, HDMI, VGA</w:t>
            </w:r>
          </w:p>
        </w:tc>
      </w:tr>
      <w:tr w:rsidR="00132ED3" w14:paraId="3D98DE9A" w14:textId="77777777" w:rsidTr="00B45E53">
        <w:tc>
          <w:tcPr>
            <w:tcW w:w="3114" w:type="dxa"/>
          </w:tcPr>
          <w:p w14:paraId="38471DBE" w14:textId="7A6DAB89" w:rsidR="00132ED3" w:rsidRPr="008C1BB5" w:rsidRDefault="655694A2" w:rsidP="7691332E">
            <w:pPr>
              <w:autoSpaceDE w:val="0"/>
              <w:autoSpaceDN w:val="0"/>
              <w:rPr>
                <w:b/>
                <w:bCs/>
                <w:color w:val="000000" w:themeColor="text1"/>
              </w:rPr>
            </w:pPr>
            <w:r w:rsidRPr="7691332E">
              <w:rPr>
                <w:color w:val="000000" w:themeColor="text1"/>
              </w:rPr>
              <w:t>Proposed Device</w:t>
            </w:r>
          </w:p>
          <w:p w14:paraId="7DDC1A4A" w14:textId="78622DFD" w:rsidR="00132ED3" w:rsidRPr="008C1BB5" w:rsidRDefault="00132ED3">
            <w:pPr>
              <w:autoSpaceDE w:val="0"/>
              <w:autoSpaceDN w:val="0"/>
              <w:rPr>
                <w:b/>
                <w:bCs/>
                <w:color w:val="000000"/>
              </w:rPr>
            </w:pPr>
          </w:p>
        </w:tc>
        <w:tc>
          <w:tcPr>
            <w:tcW w:w="6232" w:type="dxa"/>
          </w:tcPr>
          <w:p w14:paraId="7FE98B7B" w14:textId="514829E7" w:rsidR="00132ED3" w:rsidRDefault="655694A2">
            <w:pPr>
              <w:rPr>
                <w:color w:val="000000"/>
              </w:rPr>
            </w:pPr>
            <w:r w:rsidRPr="7691332E">
              <w:rPr>
                <w:color w:val="000000" w:themeColor="text1"/>
              </w:rPr>
              <w:t>“</w:t>
            </w:r>
            <w:r w:rsidR="039F2640" w:rsidRPr="7691332E">
              <w:rPr>
                <w:color w:val="000000" w:themeColor="text1"/>
              </w:rPr>
              <w:t>Insert details here</w:t>
            </w:r>
            <w:r w:rsidR="280DCBE5" w:rsidRPr="7691332E">
              <w:rPr>
                <w:color w:val="000000" w:themeColor="text1"/>
              </w:rPr>
              <w:t>”</w:t>
            </w:r>
          </w:p>
        </w:tc>
      </w:tr>
      <w:tr w:rsidR="003218F2" w14:paraId="2B1F417C" w14:textId="77777777" w:rsidTr="00B45E53">
        <w:tc>
          <w:tcPr>
            <w:tcW w:w="3114" w:type="dxa"/>
          </w:tcPr>
          <w:p w14:paraId="2C356395" w14:textId="77777777" w:rsidR="003218F2" w:rsidRPr="008C1BB5" w:rsidRDefault="003218F2">
            <w:pPr>
              <w:autoSpaceDE w:val="0"/>
              <w:autoSpaceDN w:val="0"/>
              <w:rPr>
                <w:b/>
                <w:color w:val="000000"/>
              </w:rPr>
            </w:pPr>
            <w:r w:rsidRPr="008C1BB5">
              <w:rPr>
                <w:color w:val="000000"/>
              </w:rPr>
              <w:t>75” TV</w:t>
            </w:r>
          </w:p>
        </w:tc>
        <w:tc>
          <w:tcPr>
            <w:tcW w:w="6232" w:type="dxa"/>
          </w:tcPr>
          <w:p w14:paraId="173A1AB5" w14:textId="77777777" w:rsidR="003218F2" w:rsidRDefault="003218F2">
            <w:pPr>
              <w:rPr>
                <w:color w:val="000000"/>
              </w:rPr>
            </w:pPr>
            <w:r>
              <w:t xml:space="preserve">75” TV, 4K resolution OLED or High Quality LED display, 16:9, 3500:1 contrast ratio minimum, 500-1000nit, 16:9 aspect ratio, 3 x HDMI min, built in speakers, PIR sensor </w:t>
            </w:r>
          </w:p>
        </w:tc>
      </w:tr>
      <w:tr w:rsidR="00872255" w14:paraId="764E4698" w14:textId="77777777" w:rsidTr="00B45E53">
        <w:tc>
          <w:tcPr>
            <w:tcW w:w="3114" w:type="dxa"/>
          </w:tcPr>
          <w:p w14:paraId="2425C6FB" w14:textId="0F794253" w:rsidR="00872255" w:rsidRPr="008C1BB5" w:rsidRDefault="5E02BFE5">
            <w:pPr>
              <w:autoSpaceDE w:val="0"/>
              <w:autoSpaceDN w:val="0"/>
              <w:rPr>
                <w:b/>
                <w:bCs/>
                <w:color w:val="000000"/>
              </w:rPr>
            </w:pPr>
            <w:r w:rsidRPr="7691332E">
              <w:rPr>
                <w:color w:val="000000" w:themeColor="text1"/>
              </w:rPr>
              <w:t>Proposed Device</w:t>
            </w:r>
          </w:p>
        </w:tc>
        <w:tc>
          <w:tcPr>
            <w:tcW w:w="6232" w:type="dxa"/>
          </w:tcPr>
          <w:p w14:paraId="0F398009" w14:textId="6DB8C00E" w:rsidR="00872255" w:rsidRDefault="602F6EAD" w:rsidP="7691332E">
            <w:pPr>
              <w:rPr>
                <w:color w:val="000000" w:themeColor="text1"/>
              </w:rPr>
            </w:pPr>
            <w:r w:rsidRPr="7691332E">
              <w:rPr>
                <w:color w:val="000000" w:themeColor="text1"/>
              </w:rPr>
              <w:t>“</w:t>
            </w:r>
            <w:r w:rsidR="39A2A457" w:rsidRPr="7691332E">
              <w:rPr>
                <w:color w:val="000000" w:themeColor="text1"/>
              </w:rPr>
              <w:t>Insert details here</w:t>
            </w:r>
            <w:r w:rsidR="48D6707E" w:rsidRPr="7691332E">
              <w:rPr>
                <w:color w:val="000000" w:themeColor="text1"/>
              </w:rPr>
              <w:t>”</w:t>
            </w:r>
          </w:p>
          <w:p w14:paraId="584F53CA" w14:textId="54845CA4" w:rsidR="00872255" w:rsidRDefault="00872255"/>
        </w:tc>
      </w:tr>
      <w:tr w:rsidR="003218F2" w14:paraId="4A99039D" w14:textId="77777777" w:rsidTr="00B45E53">
        <w:tc>
          <w:tcPr>
            <w:tcW w:w="3114" w:type="dxa"/>
          </w:tcPr>
          <w:p w14:paraId="69200092" w14:textId="77777777" w:rsidR="003218F2" w:rsidRPr="008C1BB5" w:rsidRDefault="003218F2">
            <w:pPr>
              <w:autoSpaceDE w:val="0"/>
              <w:autoSpaceDN w:val="0"/>
              <w:rPr>
                <w:b/>
                <w:color w:val="000000"/>
              </w:rPr>
            </w:pPr>
            <w:r w:rsidRPr="008C1BB5">
              <w:rPr>
                <w:color w:val="000000"/>
              </w:rPr>
              <w:t>65” TV</w:t>
            </w:r>
          </w:p>
        </w:tc>
        <w:tc>
          <w:tcPr>
            <w:tcW w:w="6232" w:type="dxa"/>
          </w:tcPr>
          <w:p w14:paraId="0BC2C8AB" w14:textId="77777777" w:rsidR="003218F2" w:rsidRDefault="003218F2">
            <w:pPr>
              <w:rPr>
                <w:color w:val="000000"/>
              </w:rPr>
            </w:pPr>
            <w:r>
              <w:t>65” TV, 4K resolution OLED or High Quality LED display, 16:9, 3500:1 contrast ratio minimum, 500-1000nit, 16:9 aspect ratio, 3 x HDMI min, built in speakers, PIR sensor</w:t>
            </w:r>
          </w:p>
        </w:tc>
      </w:tr>
      <w:tr w:rsidR="7691332E" w14:paraId="386DB953" w14:textId="77777777" w:rsidTr="00B45E53">
        <w:trPr>
          <w:trHeight w:val="300"/>
        </w:trPr>
        <w:tc>
          <w:tcPr>
            <w:tcW w:w="3114" w:type="dxa"/>
          </w:tcPr>
          <w:p w14:paraId="53DB9565" w14:textId="7A6DAB89" w:rsidR="7C06CA80" w:rsidRDefault="7C06CA80" w:rsidP="7691332E">
            <w:pPr>
              <w:rPr>
                <w:b/>
                <w:bCs/>
                <w:color w:val="000000" w:themeColor="text1"/>
              </w:rPr>
            </w:pPr>
            <w:r w:rsidRPr="7691332E">
              <w:rPr>
                <w:color w:val="000000" w:themeColor="text1"/>
              </w:rPr>
              <w:lastRenderedPageBreak/>
              <w:t>Proposed Device</w:t>
            </w:r>
          </w:p>
          <w:p w14:paraId="30EA7B34" w14:textId="5F8DBEA5" w:rsidR="7691332E" w:rsidRDefault="7691332E" w:rsidP="7691332E">
            <w:pPr>
              <w:rPr>
                <w:b/>
                <w:bCs/>
                <w:color w:val="000000" w:themeColor="text1"/>
              </w:rPr>
            </w:pPr>
          </w:p>
        </w:tc>
        <w:tc>
          <w:tcPr>
            <w:tcW w:w="6232" w:type="dxa"/>
          </w:tcPr>
          <w:p w14:paraId="7FEDC447" w14:textId="300B7182" w:rsidR="7C06CA80" w:rsidRDefault="7C06CA80" w:rsidP="7691332E">
            <w:r>
              <w:t>“Insert details here”</w:t>
            </w:r>
          </w:p>
        </w:tc>
      </w:tr>
      <w:tr w:rsidR="003218F2" w14:paraId="3BBA3349" w14:textId="77777777" w:rsidTr="00B45E53">
        <w:tc>
          <w:tcPr>
            <w:tcW w:w="3114" w:type="dxa"/>
          </w:tcPr>
          <w:p w14:paraId="6B2C806A" w14:textId="77777777" w:rsidR="003218F2" w:rsidRPr="001075B7" w:rsidRDefault="003218F2">
            <w:pPr>
              <w:autoSpaceDE w:val="0"/>
              <w:autoSpaceDN w:val="0"/>
              <w:rPr>
                <w:b/>
                <w:color w:val="000000"/>
              </w:rPr>
            </w:pPr>
            <w:r w:rsidRPr="001075B7">
              <w:rPr>
                <w:color w:val="000000"/>
              </w:rPr>
              <w:t>60” TV</w:t>
            </w:r>
          </w:p>
        </w:tc>
        <w:tc>
          <w:tcPr>
            <w:tcW w:w="6232" w:type="dxa"/>
          </w:tcPr>
          <w:p w14:paraId="25474F4E" w14:textId="77777777" w:rsidR="003218F2" w:rsidRDefault="003218F2">
            <w:pPr>
              <w:rPr>
                <w:color w:val="000000"/>
              </w:rPr>
            </w:pPr>
            <w:r>
              <w:t>60” TV, 4K resolution OLED or High Quality LED display, 16:9, 3500:1 contrast ratio minimum, 500-1000nit, 16:9 aspect ratio, 3 x HDMI min, built in speakers, PIR sensor</w:t>
            </w:r>
          </w:p>
        </w:tc>
      </w:tr>
      <w:tr w:rsidR="7691332E" w14:paraId="42A3818E" w14:textId="77777777" w:rsidTr="00B45E53">
        <w:trPr>
          <w:trHeight w:val="300"/>
        </w:trPr>
        <w:tc>
          <w:tcPr>
            <w:tcW w:w="3114" w:type="dxa"/>
          </w:tcPr>
          <w:p w14:paraId="4CA90C2B" w14:textId="7A6DAB89" w:rsidR="7909C964" w:rsidRDefault="7909C964" w:rsidP="7691332E">
            <w:pPr>
              <w:rPr>
                <w:b/>
                <w:bCs/>
                <w:color w:val="000000" w:themeColor="text1"/>
              </w:rPr>
            </w:pPr>
            <w:r w:rsidRPr="7691332E">
              <w:rPr>
                <w:color w:val="000000" w:themeColor="text1"/>
              </w:rPr>
              <w:t>Proposed Device</w:t>
            </w:r>
          </w:p>
          <w:p w14:paraId="23678EFC" w14:textId="3C5E5330" w:rsidR="7691332E" w:rsidRDefault="7691332E" w:rsidP="7691332E">
            <w:pPr>
              <w:rPr>
                <w:b/>
                <w:bCs/>
                <w:color w:val="000000" w:themeColor="text1"/>
              </w:rPr>
            </w:pPr>
          </w:p>
        </w:tc>
        <w:tc>
          <w:tcPr>
            <w:tcW w:w="6232" w:type="dxa"/>
          </w:tcPr>
          <w:p w14:paraId="70CE96C4" w14:textId="300B7182" w:rsidR="7909C964" w:rsidRDefault="7909C964" w:rsidP="7691332E">
            <w:r>
              <w:t>“Insert details here”</w:t>
            </w:r>
          </w:p>
          <w:p w14:paraId="4A2BD875" w14:textId="2766F86E" w:rsidR="7691332E" w:rsidRDefault="7691332E" w:rsidP="7691332E"/>
        </w:tc>
      </w:tr>
      <w:tr w:rsidR="003218F2" w14:paraId="55593ACA" w14:textId="77777777" w:rsidTr="00B45E53">
        <w:tc>
          <w:tcPr>
            <w:tcW w:w="3114" w:type="dxa"/>
          </w:tcPr>
          <w:p w14:paraId="714E4A16" w14:textId="77777777" w:rsidR="003218F2" w:rsidRPr="001075B7" w:rsidRDefault="003218F2">
            <w:pPr>
              <w:autoSpaceDE w:val="0"/>
              <w:autoSpaceDN w:val="0"/>
              <w:rPr>
                <w:b/>
                <w:color w:val="000000"/>
              </w:rPr>
            </w:pPr>
            <w:r w:rsidRPr="001075B7">
              <w:rPr>
                <w:color w:val="000000"/>
              </w:rPr>
              <w:t>49” TV</w:t>
            </w:r>
          </w:p>
        </w:tc>
        <w:tc>
          <w:tcPr>
            <w:tcW w:w="6232" w:type="dxa"/>
          </w:tcPr>
          <w:p w14:paraId="637D34A3" w14:textId="77777777" w:rsidR="003218F2" w:rsidRDefault="003218F2">
            <w:pPr>
              <w:rPr>
                <w:color w:val="000000"/>
              </w:rPr>
            </w:pPr>
            <w:r>
              <w:t>49” TV, 4K resolution OLED or High Quality LED display, 16:9, 3500:1 contrast ratio minimum, 500-1000nit, 16:9 aspect ratio, 3 x HDMI min, built in speakers, PIR sensor</w:t>
            </w:r>
          </w:p>
        </w:tc>
      </w:tr>
      <w:tr w:rsidR="7691332E" w14:paraId="6DB8AC49" w14:textId="77777777" w:rsidTr="00B45E53">
        <w:trPr>
          <w:trHeight w:val="300"/>
        </w:trPr>
        <w:tc>
          <w:tcPr>
            <w:tcW w:w="3114" w:type="dxa"/>
          </w:tcPr>
          <w:p w14:paraId="57CB1691" w14:textId="573B9CFE" w:rsidR="7691332E" w:rsidRDefault="7691332E" w:rsidP="7691332E">
            <w:pPr>
              <w:rPr>
                <w:b/>
                <w:bCs/>
                <w:color w:val="000000" w:themeColor="text1"/>
              </w:rPr>
            </w:pPr>
            <w:r w:rsidRPr="7691332E">
              <w:rPr>
                <w:color w:val="000000" w:themeColor="text1"/>
              </w:rPr>
              <w:t>Proposed Device</w:t>
            </w:r>
          </w:p>
        </w:tc>
        <w:tc>
          <w:tcPr>
            <w:tcW w:w="6232" w:type="dxa"/>
          </w:tcPr>
          <w:p w14:paraId="0E16BEDF" w14:textId="300B7182" w:rsidR="7691332E" w:rsidRDefault="7691332E" w:rsidP="7691332E">
            <w:r>
              <w:t>“Insert details here”</w:t>
            </w:r>
          </w:p>
          <w:p w14:paraId="008DD3DF" w14:textId="2766F86E" w:rsidR="7691332E" w:rsidRDefault="7691332E" w:rsidP="7691332E"/>
        </w:tc>
      </w:tr>
      <w:tr w:rsidR="003218F2" w14:paraId="03B1CD75" w14:textId="77777777" w:rsidTr="00B45E53">
        <w:tc>
          <w:tcPr>
            <w:tcW w:w="3114" w:type="dxa"/>
          </w:tcPr>
          <w:p w14:paraId="5B312E99" w14:textId="77777777" w:rsidR="003218F2" w:rsidRPr="001075B7" w:rsidRDefault="003218F2">
            <w:pPr>
              <w:autoSpaceDE w:val="0"/>
              <w:autoSpaceDN w:val="0"/>
              <w:rPr>
                <w:b/>
                <w:color w:val="000000"/>
              </w:rPr>
            </w:pPr>
            <w:r w:rsidRPr="001075B7">
              <w:rPr>
                <w:color w:val="000000"/>
              </w:rPr>
              <w:t>Wall bracket for large size TV’s</w:t>
            </w:r>
          </w:p>
        </w:tc>
        <w:tc>
          <w:tcPr>
            <w:tcW w:w="6232" w:type="dxa"/>
          </w:tcPr>
          <w:p w14:paraId="08D58DE9" w14:textId="77777777" w:rsidR="003218F2" w:rsidRDefault="003218F2">
            <w:pPr>
              <w:rPr>
                <w:color w:val="000000"/>
              </w:rPr>
            </w:pPr>
            <w:r>
              <w:t>Tilting wall mount bracket for 60” to 75” displays</w:t>
            </w:r>
          </w:p>
        </w:tc>
      </w:tr>
      <w:tr w:rsidR="7691332E" w14:paraId="24847671" w14:textId="77777777" w:rsidTr="00B45E53">
        <w:trPr>
          <w:trHeight w:val="300"/>
        </w:trPr>
        <w:tc>
          <w:tcPr>
            <w:tcW w:w="3114" w:type="dxa"/>
          </w:tcPr>
          <w:p w14:paraId="14E7EFDF" w14:textId="55512A72" w:rsidR="7691332E" w:rsidRDefault="7691332E" w:rsidP="7691332E">
            <w:pPr>
              <w:rPr>
                <w:b/>
                <w:bCs/>
                <w:color w:val="000000" w:themeColor="text1"/>
              </w:rPr>
            </w:pPr>
            <w:r w:rsidRPr="7691332E">
              <w:rPr>
                <w:color w:val="000000" w:themeColor="text1"/>
              </w:rPr>
              <w:t>Proposed Device</w:t>
            </w:r>
          </w:p>
        </w:tc>
        <w:tc>
          <w:tcPr>
            <w:tcW w:w="6232" w:type="dxa"/>
          </w:tcPr>
          <w:p w14:paraId="323670EE" w14:textId="300B7182" w:rsidR="7691332E" w:rsidRDefault="7691332E" w:rsidP="7691332E">
            <w:r>
              <w:t>“Insert details here”</w:t>
            </w:r>
          </w:p>
          <w:p w14:paraId="78A87930" w14:textId="4E73CF2E" w:rsidR="7691332E" w:rsidRDefault="7691332E" w:rsidP="7691332E"/>
        </w:tc>
      </w:tr>
      <w:tr w:rsidR="003218F2" w14:paraId="71CF3D0C" w14:textId="77777777" w:rsidTr="00B45E53">
        <w:tc>
          <w:tcPr>
            <w:tcW w:w="3114" w:type="dxa"/>
          </w:tcPr>
          <w:p w14:paraId="5723C29E" w14:textId="77777777" w:rsidR="003218F2" w:rsidRPr="001075B7" w:rsidRDefault="003218F2">
            <w:pPr>
              <w:autoSpaceDE w:val="0"/>
              <w:autoSpaceDN w:val="0"/>
              <w:rPr>
                <w:b/>
                <w:color w:val="000000"/>
              </w:rPr>
            </w:pPr>
            <w:r w:rsidRPr="001075B7">
              <w:rPr>
                <w:color w:val="000000"/>
              </w:rPr>
              <w:t>Wall bracket for medium size TVs</w:t>
            </w:r>
          </w:p>
        </w:tc>
        <w:tc>
          <w:tcPr>
            <w:tcW w:w="6232" w:type="dxa"/>
          </w:tcPr>
          <w:p w14:paraId="11EDFB52" w14:textId="77777777" w:rsidR="003218F2" w:rsidRDefault="003218F2">
            <w:r>
              <w:t xml:space="preserve">Tilting wall mount bracket for 49” displays </w:t>
            </w:r>
          </w:p>
        </w:tc>
      </w:tr>
      <w:tr w:rsidR="7691332E" w14:paraId="16842657" w14:textId="77777777" w:rsidTr="00B45E53">
        <w:trPr>
          <w:trHeight w:val="300"/>
        </w:trPr>
        <w:tc>
          <w:tcPr>
            <w:tcW w:w="3114" w:type="dxa"/>
          </w:tcPr>
          <w:p w14:paraId="4741B91D" w14:textId="7C2AC6EA" w:rsidR="7691332E" w:rsidRDefault="7691332E" w:rsidP="7691332E">
            <w:pPr>
              <w:rPr>
                <w:b/>
                <w:bCs/>
                <w:color w:val="000000" w:themeColor="text1"/>
              </w:rPr>
            </w:pPr>
            <w:r w:rsidRPr="7691332E">
              <w:rPr>
                <w:color w:val="000000" w:themeColor="text1"/>
              </w:rPr>
              <w:t>Proposed Device</w:t>
            </w:r>
          </w:p>
        </w:tc>
        <w:tc>
          <w:tcPr>
            <w:tcW w:w="6232" w:type="dxa"/>
          </w:tcPr>
          <w:p w14:paraId="1ACEF2BB" w14:textId="300B7182" w:rsidR="7691332E" w:rsidRDefault="7691332E" w:rsidP="7691332E">
            <w:r>
              <w:t>“Insert details here”</w:t>
            </w:r>
          </w:p>
          <w:p w14:paraId="0CCA2993" w14:textId="2766F86E" w:rsidR="7691332E" w:rsidRDefault="7691332E" w:rsidP="7691332E"/>
        </w:tc>
      </w:tr>
      <w:tr w:rsidR="003218F2" w14:paraId="78A62616" w14:textId="77777777" w:rsidTr="00B45E53">
        <w:tc>
          <w:tcPr>
            <w:tcW w:w="3114" w:type="dxa"/>
          </w:tcPr>
          <w:p w14:paraId="3665E168" w14:textId="77777777" w:rsidR="003218F2" w:rsidRPr="001075B7" w:rsidRDefault="003218F2">
            <w:pPr>
              <w:autoSpaceDE w:val="0"/>
              <w:autoSpaceDN w:val="0"/>
              <w:rPr>
                <w:b/>
                <w:color w:val="000000"/>
              </w:rPr>
            </w:pPr>
            <w:r w:rsidRPr="001075B7">
              <w:t xml:space="preserve">HDMI cable 2m  </w:t>
            </w:r>
          </w:p>
        </w:tc>
        <w:tc>
          <w:tcPr>
            <w:tcW w:w="6232" w:type="dxa"/>
          </w:tcPr>
          <w:p w14:paraId="7D8529EB" w14:textId="77777777" w:rsidR="003218F2" w:rsidRDefault="003218F2">
            <w:r>
              <w:t>HDMI male-HDMI male Cable, 2m length Max. Resolution — 4K@60Hz</w:t>
            </w:r>
          </w:p>
        </w:tc>
      </w:tr>
      <w:tr w:rsidR="7691332E" w14:paraId="6B8BB2F1" w14:textId="77777777" w:rsidTr="00B45E53">
        <w:trPr>
          <w:trHeight w:val="300"/>
        </w:trPr>
        <w:tc>
          <w:tcPr>
            <w:tcW w:w="3114" w:type="dxa"/>
          </w:tcPr>
          <w:p w14:paraId="31325046" w14:textId="706C4017" w:rsidR="7691332E" w:rsidRDefault="7691332E" w:rsidP="7691332E">
            <w:pPr>
              <w:rPr>
                <w:b/>
                <w:bCs/>
                <w:color w:val="000000" w:themeColor="text1"/>
              </w:rPr>
            </w:pPr>
            <w:r w:rsidRPr="7691332E">
              <w:rPr>
                <w:color w:val="000000" w:themeColor="text1"/>
              </w:rPr>
              <w:t>Proposed Device</w:t>
            </w:r>
          </w:p>
        </w:tc>
        <w:tc>
          <w:tcPr>
            <w:tcW w:w="6232" w:type="dxa"/>
          </w:tcPr>
          <w:p w14:paraId="73A2F7D7" w14:textId="300B7182" w:rsidR="7691332E" w:rsidRDefault="7691332E" w:rsidP="7691332E">
            <w:r>
              <w:t>“Insert details here”</w:t>
            </w:r>
          </w:p>
          <w:p w14:paraId="3BA2F99C" w14:textId="2766F86E" w:rsidR="7691332E" w:rsidRDefault="7691332E" w:rsidP="7691332E"/>
        </w:tc>
      </w:tr>
      <w:tr w:rsidR="003218F2" w14:paraId="68531FDF" w14:textId="77777777" w:rsidTr="00B45E53">
        <w:tc>
          <w:tcPr>
            <w:tcW w:w="3114" w:type="dxa"/>
          </w:tcPr>
          <w:p w14:paraId="191014CD" w14:textId="77777777" w:rsidR="003218F2" w:rsidRPr="001075B7" w:rsidRDefault="003218F2">
            <w:pPr>
              <w:autoSpaceDE w:val="0"/>
              <w:autoSpaceDN w:val="0"/>
              <w:rPr>
                <w:b/>
              </w:rPr>
            </w:pPr>
            <w:r w:rsidRPr="001075B7">
              <w:lastRenderedPageBreak/>
              <w:t xml:space="preserve">HDMI cable 5m  </w:t>
            </w:r>
          </w:p>
        </w:tc>
        <w:tc>
          <w:tcPr>
            <w:tcW w:w="6232" w:type="dxa"/>
          </w:tcPr>
          <w:p w14:paraId="18FACB3A" w14:textId="77777777" w:rsidR="003218F2" w:rsidRDefault="003218F2">
            <w:r>
              <w:t>HDMI male-HDMI male Cable, 5m length Max. Resolution — 4K@60Hz</w:t>
            </w:r>
          </w:p>
        </w:tc>
      </w:tr>
      <w:tr w:rsidR="7691332E" w14:paraId="64860D02" w14:textId="77777777" w:rsidTr="00B45E53">
        <w:trPr>
          <w:trHeight w:val="300"/>
        </w:trPr>
        <w:tc>
          <w:tcPr>
            <w:tcW w:w="3114" w:type="dxa"/>
          </w:tcPr>
          <w:p w14:paraId="3D039E63" w14:textId="42BC9F0F" w:rsidR="7691332E" w:rsidRDefault="7691332E" w:rsidP="7691332E">
            <w:pPr>
              <w:rPr>
                <w:b/>
                <w:bCs/>
                <w:color w:val="000000" w:themeColor="text1"/>
              </w:rPr>
            </w:pPr>
            <w:r w:rsidRPr="7691332E">
              <w:rPr>
                <w:color w:val="000000" w:themeColor="text1"/>
              </w:rPr>
              <w:t>Proposed Device</w:t>
            </w:r>
          </w:p>
        </w:tc>
        <w:tc>
          <w:tcPr>
            <w:tcW w:w="6232" w:type="dxa"/>
          </w:tcPr>
          <w:p w14:paraId="374D78E3" w14:textId="300B7182" w:rsidR="7691332E" w:rsidRDefault="7691332E" w:rsidP="7691332E">
            <w:r>
              <w:t>“Insert details here”</w:t>
            </w:r>
          </w:p>
          <w:p w14:paraId="51511163" w14:textId="2766F86E" w:rsidR="7691332E" w:rsidRDefault="7691332E" w:rsidP="7691332E"/>
        </w:tc>
      </w:tr>
      <w:tr w:rsidR="003218F2" w14:paraId="0E5AF367" w14:textId="77777777" w:rsidTr="00B45E53">
        <w:tc>
          <w:tcPr>
            <w:tcW w:w="3114" w:type="dxa"/>
          </w:tcPr>
          <w:p w14:paraId="57FAA9DE" w14:textId="77777777" w:rsidR="003218F2" w:rsidRPr="001075B7" w:rsidRDefault="003218F2">
            <w:pPr>
              <w:autoSpaceDE w:val="0"/>
              <w:autoSpaceDN w:val="0"/>
              <w:rPr>
                <w:b/>
              </w:rPr>
            </w:pPr>
            <w:r w:rsidRPr="001075B7">
              <w:t xml:space="preserve">HDMI cable 10m  </w:t>
            </w:r>
          </w:p>
        </w:tc>
        <w:tc>
          <w:tcPr>
            <w:tcW w:w="6232" w:type="dxa"/>
          </w:tcPr>
          <w:p w14:paraId="46538D27" w14:textId="77777777" w:rsidR="003218F2" w:rsidRDefault="003218F2">
            <w:r>
              <w:t>HDMI male-HDMI male Cable, 10m length Max. Resolution — 4K@60Hz</w:t>
            </w:r>
          </w:p>
        </w:tc>
      </w:tr>
      <w:tr w:rsidR="7691332E" w14:paraId="6B9BC16C" w14:textId="77777777" w:rsidTr="00B45E53">
        <w:trPr>
          <w:trHeight w:val="300"/>
        </w:trPr>
        <w:tc>
          <w:tcPr>
            <w:tcW w:w="3114" w:type="dxa"/>
          </w:tcPr>
          <w:p w14:paraId="5C75E134" w14:textId="268F5AD3" w:rsidR="7691332E" w:rsidRDefault="7691332E" w:rsidP="7691332E">
            <w:pPr>
              <w:rPr>
                <w:b/>
                <w:bCs/>
                <w:color w:val="000000" w:themeColor="text1"/>
              </w:rPr>
            </w:pPr>
            <w:r w:rsidRPr="7691332E">
              <w:rPr>
                <w:color w:val="000000" w:themeColor="text1"/>
              </w:rPr>
              <w:t>Proposed Device</w:t>
            </w:r>
          </w:p>
        </w:tc>
        <w:tc>
          <w:tcPr>
            <w:tcW w:w="6232" w:type="dxa"/>
          </w:tcPr>
          <w:p w14:paraId="0BB261F7" w14:textId="300B7182" w:rsidR="7691332E" w:rsidRDefault="7691332E" w:rsidP="7691332E">
            <w:r>
              <w:t>“Insert details here”</w:t>
            </w:r>
          </w:p>
          <w:p w14:paraId="4FA92A39" w14:textId="2766F86E" w:rsidR="7691332E" w:rsidRDefault="7691332E" w:rsidP="7691332E"/>
        </w:tc>
      </w:tr>
      <w:tr w:rsidR="003218F2" w14:paraId="61967959" w14:textId="77777777" w:rsidTr="00B45E53">
        <w:tc>
          <w:tcPr>
            <w:tcW w:w="3114" w:type="dxa"/>
          </w:tcPr>
          <w:p w14:paraId="52386EEA" w14:textId="77777777" w:rsidR="003218F2" w:rsidRPr="001075B7" w:rsidRDefault="003218F2">
            <w:pPr>
              <w:autoSpaceDE w:val="0"/>
              <w:autoSpaceDN w:val="0"/>
              <w:rPr>
                <w:b/>
                <w:color w:val="000000" w:themeColor="text1"/>
              </w:rPr>
            </w:pPr>
            <w:r w:rsidRPr="001075B7">
              <w:rPr>
                <w:color w:val="000000" w:themeColor="text1"/>
              </w:rPr>
              <w:t>Small meeting room MS Team Room equipment (Room size 3m x 3m) (4-6 Persons)</w:t>
            </w:r>
          </w:p>
        </w:tc>
        <w:tc>
          <w:tcPr>
            <w:tcW w:w="6232" w:type="dxa"/>
          </w:tcPr>
          <w:p w14:paraId="5A03DF32" w14:textId="3A259699" w:rsidR="003218F2" w:rsidRDefault="009F3957">
            <w:r>
              <w:rPr>
                <w:color w:val="000000"/>
                <w:lang w:eastAsia="en-IE"/>
              </w:rPr>
              <w:t xml:space="preserve">A Microsoft Teams Room-compatible; IP-based meeting room solution that includes a display-mounted camera, with integrated microphones, minimum video resolution of 1080p, and a centre-table touch screen tablet/pad for meeting room controls.  </w:t>
            </w:r>
          </w:p>
        </w:tc>
      </w:tr>
      <w:tr w:rsidR="7691332E" w14:paraId="6A1BEA2F" w14:textId="77777777" w:rsidTr="00B45E53">
        <w:trPr>
          <w:trHeight w:val="300"/>
        </w:trPr>
        <w:tc>
          <w:tcPr>
            <w:tcW w:w="3114" w:type="dxa"/>
          </w:tcPr>
          <w:p w14:paraId="2A668899" w14:textId="7996E6E2" w:rsidR="7691332E" w:rsidRDefault="7691332E" w:rsidP="7691332E">
            <w:pPr>
              <w:rPr>
                <w:b/>
                <w:bCs/>
                <w:color w:val="000000" w:themeColor="text1"/>
              </w:rPr>
            </w:pPr>
            <w:r w:rsidRPr="7691332E">
              <w:rPr>
                <w:color w:val="000000" w:themeColor="text1"/>
              </w:rPr>
              <w:t>Proposed Device</w:t>
            </w:r>
          </w:p>
        </w:tc>
        <w:tc>
          <w:tcPr>
            <w:tcW w:w="6232" w:type="dxa"/>
          </w:tcPr>
          <w:p w14:paraId="1AD90C45" w14:textId="300B7182" w:rsidR="7691332E" w:rsidRDefault="7691332E" w:rsidP="7691332E">
            <w:r>
              <w:t>“Insert details here”</w:t>
            </w:r>
          </w:p>
          <w:p w14:paraId="0F748CCD" w14:textId="2766F86E" w:rsidR="7691332E" w:rsidRDefault="7691332E" w:rsidP="7691332E"/>
        </w:tc>
      </w:tr>
      <w:tr w:rsidR="00690020" w14:paraId="7AC3ACBD" w14:textId="77777777">
        <w:tc>
          <w:tcPr>
            <w:tcW w:w="3114" w:type="dxa"/>
          </w:tcPr>
          <w:p w14:paraId="64BA32A8" w14:textId="77777777" w:rsidR="00690020" w:rsidRPr="001075B7" w:rsidRDefault="00690020" w:rsidP="00690020">
            <w:pPr>
              <w:autoSpaceDE w:val="0"/>
              <w:autoSpaceDN w:val="0"/>
              <w:rPr>
                <w:b/>
                <w:color w:val="000000" w:themeColor="text1"/>
              </w:rPr>
            </w:pPr>
            <w:r w:rsidRPr="001075B7">
              <w:rPr>
                <w:color w:val="000000" w:themeColor="text1"/>
              </w:rPr>
              <w:t>Medium meeting room MS Team Room equipment (Room size 3m x 6m) (10 – 14 Persons)</w:t>
            </w:r>
          </w:p>
        </w:tc>
        <w:tc>
          <w:tcPr>
            <w:tcW w:w="6232" w:type="dxa"/>
            <w:vAlign w:val="center"/>
          </w:tcPr>
          <w:p w14:paraId="56364360" w14:textId="2044D9D3" w:rsidR="00690020" w:rsidRDefault="00690020" w:rsidP="00690020">
            <w:r>
              <w:rPr>
                <w:color w:val="000000"/>
                <w:lang w:eastAsia="en-IE"/>
              </w:rPr>
              <w:t xml:space="preserve">A Microsoft Teams Room-compatible; IP-based meeting room solution that includes a display-mounted camera, and also a centre table companion camera, with integrated microphones, minimum video resolution of 1080p, and a centre-table touch screen tablet/pad for meeting room controls.  </w:t>
            </w:r>
          </w:p>
        </w:tc>
      </w:tr>
      <w:tr w:rsidR="00690020" w14:paraId="233FBE55" w14:textId="77777777" w:rsidTr="00B45E53">
        <w:trPr>
          <w:trHeight w:val="300"/>
        </w:trPr>
        <w:tc>
          <w:tcPr>
            <w:tcW w:w="3114" w:type="dxa"/>
          </w:tcPr>
          <w:p w14:paraId="667C09DE" w14:textId="63741BFB" w:rsidR="00690020" w:rsidRDefault="00690020" w:rsidP="00690020">
            <w:pPr>
              <w:rPr>
                <w:b/>
                <w:bCs/>
                <w:color w:val="000000" w:themeColor="text1"/>
              </w:rPr>
            </w:pPr>
            <w:r w:rsidRPr="7691332E">
              <w:rPr>
                <w:color w:val="000000" w:themeColor="text1"/>
              </w:rPr>
              <w:t>Proposed Device</w:t>
            </w:r>
          </w:p>
        </w:tc>
        <w:tc>
          <w:tcPr>
            <w:tcW w:w="6232" w:type="dxa"/>
          </w:tcPr>
          <w:p w14:paraId="0F6971D4" w14:textId="300B7182" w:rsidR="00690020" w:rsidRDefault="00690020" w:rsidP="00690020">
            <w:r>
              <w:t>“Insert details here”</w:t>
            </w:r>
          </w:p>
          <w:p w14:paraId="5517BA22" w14:textId="2766F86E" w:rsidR="00690020" w:rsidRDefault="00690020" w:rsidP="00690020"/>
        </w:tc>
      </w:tr>
      <w:tr w:rsidR="00690020" w14:paraId="28CBB9E6" w14:textId="77777777" w:rsidTr="00B45E53">
        <w:tc>
          <w:tcPr>
            <w:tcW w:w="3114" w:type="dxa"/>
          </w:tcPr>
          <w:p w14:paraId="3FC6B9F5" w14:textId="77777777" w:rsidR="00690020" w:rsidRPr="001075B7" w:rsidRDefault="00690020" w:rsidP="00690020">
            <w:pPr>
              <w:autoSpaceDE w:val="0"/>
              <w:autoSpaceDN w:val="0"/>
              <w:rPr>
                <w:b/>
                <w:color w:val="000000" w:themeColor="text1"/>
              </w:rPr>
            </w:pPr>
            <w:r w:rsidRPr="001075B7">
              <w:rPr>
                <w:lang w:val="pt-BR"/>
              </w:rPr>
              <w:t>Digital Signage Media Box (NTB)</w:t>
            </w:r>
          </w:p>
        </w:tc>
        <w:tc>
          <w:tcPr>
            <w:tcW w:w="6232" w:type="dxa"/>
          </w:tcPr>
          <w:p w14:paraId="45D8CA0A" w14:textId="77777777" w:rsidR="00690020" w:rsidRDefault="00690020" w:rsidP="00690020">
            <w:pPr>
              <w:rPr>
                <w:color w:val="000000"/>
              </w:rPr>
            </w:pPr>
            <w:r>
              <w:rPr>
                <w:color w:val="000000"/>
              </w:rPr>
              <w:t>HDMI port, Ethernet, must be able to display JPEG, HTML, RSS feeds, HTML pages</w:t>
            </w:r>
          </w:p>
        </w:tc>
      </w:tr>
      <w:tr w:rsidR="00690020" w14:paraId="2113C2CD" w14:textId="77777777" w:rsidTr="00B45E53">
        <w:trPr>
          <w:trHeight w:val="300"/>
        </w:trPr>
        <w:tc>
          <w:tcPr>
            <w:tcW w:w="3114" w:type="dxa"/>
          </w:tcPr>
          <w:p w14:paraId="6A801CBF" w14:textId="6F269F94" w:rsidR="00690020" w:rsidRDefault="00690020" w:rsidP="00690020">
            <w:pPr>
              <w:rPr>
                <w:b/>
                <w:bCs/>
                <w:color w:val="000000" w:themeColor="text1"/>
              </w:rPr>
            </w:pPr>
            <w:r w:rsidRPr="7691332E">
              <w:rPr>
                <w:color w:val="000000" w:themeColor="text1"/>
              </w:rPr>
              <w:t>Proposed Device</w:t>
            </w:r>
          </w:p>
        </w:tc>
        <w:tc>
          <w:tcPr>
            <w:tcW w:w="6232" w:type="dxa"/>
          </w:tcPr>
          <w:p w14:paraId="135C0D00" w14:textId="300B7182" w:rsidR="00690020" w:rsidRDefault="00690020" w:rsidP="00690020">
            <w:r>
              <w:t>“Insert details here”</w:t>
            </w:r>
          </w:p>
          <w:p w14:paraId="2C30952B" w14:textId="2766F86E" w:rsidR="00690020" w:rsidRDefault="00690020" w:rsidP="00690020"/>
        </w:tc>
      </w:tr>
    </w:tbl>
    <w:p w14:paraId="222FDB35" w14:textId="77777777" w:rsidR="00AC6823" w:rsidRPr="00F815EA" w:rsidRDefault="00AC6823" w:rsidP="007800B6">
      <w:pPr>
        <w:spacing w:after="0"/>
        <w:rPr>
          <w:rFonts w:eastAsiaTheme="majorEastAsia" w:cs="Arial"/>
          <w:i/>
          <w:iCs/>
        </w:rPr>
      </w:pPr>
    </w:p>
    <w:p w14:paraId="4907FE64" w14:textId="77777777" w:rsidR="00F815EA" w:rsidRPr="00F815EA" w:rsidRDefault="00F815EA" w:rsidP="007800B6">
      <w:pPr>
        <w:spacing w:after="0"/>
        <w:rPr>
          <w:i/>
          <w:iCs/>
        </w:rPr>
      </w:pPr>
    </w:p>
    <w:p w14:paraId="795E6E87" w14:textId="77777777" w:rsidR="00F815EA" w:rsidRPr="00F815EA" w:rsidRDefault="00F815EA" w:rsidP="007800B6">
      <w:pPr>
        <w:spacing w:after="0"/>
        <w:rPr>
          <w:i/>
          <w:iCs/>
        </w:rPr>
      </w:pPr>
    </w:p>
    <w:p w14:paraId="571EE399" w14:textId="27CCDD9C" w:rsidR="00CF26ED" w:rsidRDefault="00CF26ED" w:rsidP="007800B6">
      <w:pPr>
        <w:spacing w:after="0"/>
        <w:rPr>
          <w:i/>
          <w:iCs/>
        </w:rPr>
      </w:pPr>
      <w:r w:rsidRPr="00CF26ED">
        <w:rPr>
          <w:b/>
          <w:bCs/>
          <w:i/>
          <w:iCs/>
        </w:rPr>
        <w:t xml:space="preserve">Tenderers must clearly describe in their TRD how they will deliver the service and are referred to section(s) 5.2 of the </w:t>
      </w:r>
      <w:r w:rsidRPr="00CF26ED" w:rsidDel="005D7B7D">
        <w:rPr>
          <w:b/>
          <w:bCs/>
          <w:i/>
          <w:iCs/>
        </w:rPr>
        <w:t>ITT</w:t>
      </w:r>
      <w:r>
        <w:rPr>
          <w:i/>
          <w:iCs/>
        </w:rPr>
        <w:t>.</w:t>
      </w:r>
    </w:p>
    <w:p w14:paraId="58729179" w14:textId="462582BD" w:rsidR="00CF26ED" w:rsidRDefault="00CF26ED" w:rsidP="007800B6">
      <w:pPr>
        <w:spacing w:after="0"/>
        <w:rPr>
          <w:i/>
          <w:iCs/>
        </w:rPr>
      </w:pPr>
      <w:r>
        <w:rPr>
          <w:i/>
          <w:iCs/>
        </w:rPr>
        <w:t>Response to be provided here …….</w:t>
      </w:r>
    </w:p>
    <w:p w14:paraId="784A2812" w14:textId="77777777" w:rsidR="00CF26ED" w:rsidRDefault="00CF26ED" w:rsidP="007800B6">
      <w:pPr>
        <w:spacing w:after="0"/>
        <w:rPr>
          <w:i/>
          <w:iCs/>
        </w:rPr>
      </w:pPr>
    </w:p>
    <w:p w14:paraId="041B2506" w14:textId="77777777" w:rsidR="00CF26ED" w:rsidRPr="007800B6" w:rsidRDefault="00CF26ED" w:rsidP="007800B6">
      <w:pPr>
        <w:spacing w:after="0"/>
        <w:rPr>
          <w:rFonts w:eastAsiaTheme="majorEastAsia" w:cs="Arial"/>
          <w:i/>
          <w:iCs/>
        </w:rPr>
      </w:pPr>
    </w:p>
    <w:p w14:paraId="36B432C4" w14:textId="77777777" w:rsidR="00974DFA" w:rsidRDefault="00974DFA">
      <w:pPr>
        <w:spacing w:before="0" w:after="160" w:line="259" w:lineRule="auto"/>
        <w:jc w:val="left"/>
        <w:rPr>
          <w:rFonts w:eastAsia="Times New Roman" w:cs="Arial"/>
          <w:b/>
          <w:bCs/>
          <w:color w:val="196B24"/>
          <w:sz w:val="26"/>
          <w:szCs w:val="26"/>
          <w:lang w:val="en-IE" w:eastAsia="en-IE"/>
        </w:rPr>
      </w:pPr>
      <w:r>
        <w:rPr>
          <w:rFonts w:eastAsia="Times New Roman" w:cs="Arial"/>
          <w:b/>
          <w:bCs/>
          <w:color w:val="196B24"/>
          <w:sz w:val="26"/>
          <w:szCs w:val="26"/>
          <w:lang w:val="en-IE" w:eastAsia="en-IE"/>
        </w:rPr>
        <w:br w:type="page"/>
      </w:r>
    </w:p>
    <w:p w14:paraId="6A8857E5" w14:textId="55A26388" w:rsidR="00DA07D1" w:rsidRDefault="00DA07D1" w:rsidP="00DA07D1">
      <w:pPr>
        <w:pStyle w:val="Heading3"/>
        <w:rPr>
          <w:lang w:val="en-IE" w:eastAsia="en-IE"/>
        </w:rPr>
      </w:pPr>
      <w:bookmarkStart w:id="19" w:name="_Toc222743908"/>
      <w:r>
        <w:rPr>
          <w:lang w:val="en-IE" w:eastAsia="en-IE"/>
        </w:rPr>
        <w:lastRenderedPageBreak/>
        <w:t>Service Level Agreemet</w:t>
      </w:r>
      <w:bookmarkEnd w:id="19"/>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843"/>
      </w:tblGrid>
      <w:tr w:rsidR="00D734CB" w:rsidRPr="00CC17E9" w14:paraId="4E1A2136" w14:textId="77777777" w:rsidTr="004108CA">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0589280" w14:textId="77777777" w:rsidR="00D734CB" w:rsidRPr="00CC17E9" w:rsidRDefault="00D734CB" w:rsidP="004108CA">
            <w:pPr>
              <w:spacing w:line="240" w:lineRule="auto"/>
              <w:jc w:val="center"/>
              <w:rPr>
                <w:rFonts w:cs="Arial"/>
                <w:b/>
                <w:bCs/>
                <w:color w:val="FFFFFF" w:themeColor="background1"/>
                <w:lang w:val="en-IE"/>
              </w:rPr>
            </w:pPr>
            <w:r w:rsidRPr="00CC17E9">
              <w:rPr>
                <w:rFonts w:cs="Arial"/>
                <w:b/>
                <w:bCs/>
                <w:color w:val="FFFFFF" w:themeColor="background1"/>
                <w:lang w:val="en-IE"/>
              </w:rPr>
              <w:t>C</w:t>
            </w:r>
          </w:p>
        </w:tc>
        <w:tc>
          <w:tcPr>
            <w:tcW w:w="442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00F90575" w14:textId="77777777" w:rsidR="00D734CB" w:rsidRPr="00CC17E9" w:rsidRDefault="00D734CB" w:rsidP="004108CA">
            <w:pPr>
              <w:spacing w:line="240" w:lineRule="auto"/>
              <w:rPr>
                <w:rFonts w:cs="Arial"/>
                <w:b/>
                <w:bCs/>
                <w:color w:val="FFFFFF" w:themeColor="background1"/>
                <w:lang w:val="en-IE"/>
              </w:rPr>
            </w:pPr>
            <w:r>
              <w:rPr>
                <w:rFonts w:cs="Arial"/>
                <w:b/>
                <w:bCs/>
                <w:color w:val="FFFFFF" w:themeColor="background1"/>
              </w:rPr>
              <w:t>Service Level Agreement</w:t>
            </w:r>
          </w:p>
        </w:tc>
        <w:tc>
          <w:tcPr>
            <w:tcW w:w="1417"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6C52FB85" w14:textId="77777777" w:rsidR="00D734CB" w:rsidRPr="00CC17E9" w:rsidRDefault="00D734CB" w:rsidP="004108CA">
            <w:pPr>
              <w:spacing w:line="240" w:lineRule="auto"/>
              <w:jc w:val="center"/>
              <w:rPr>
                <w:rFonts w:cs="Arial"/>
                <w:b/>
                <w:bCs/>
                <w:color w:val="FFFFFF" w:themeColor="background1"/>
                <w:lang w:val="en-IE"/>
              </w:rPr>
            </w:pPr>
            <w:r>
              <w:rPr>
                <w:rFonts w:cs="Arial"/>
                <w:b/>
                <w:bCs/>
                <w:color w:val="FFFFFF" w:themeColor="background1"/>
              </w:rPr>
              <w:t>10</w:t>
            </w:r>
            <w:r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804B"/>
            <w:vAlign w:val="center"/>
          </w:tcPr>
          <w:p w14:paraId="468808FD" w14:textId="77777777" w:rsidR="00D734CB" w:rsidRPr="00CC17E9" w:rsidRDefault="00D734CB" w:rsidP="004108CA">
            <w:pPr>
              <w:spacing w:line="240" w:lineRule="auto"/>
              <w:jc w:val="center"/>
              <w:rPr>
                <w:rFonts w:cs="Arial"/>
                <w:b/>
                <w:bCs/>
                <w:color w:val="FFFFFF" w:themeColor="background1"/>
              </w:rPr>
            </w:pPr>
            <w:r>
              <w:rPr>
                <w:rFonts w:cs="Arial"/>
                <w:b/>
                <w:bCs/>
                <w:color w:val="FFFFFF" w:themeColor="background1"/>
              </w:rPr>
              <w:t>1000</w:t>
            </w:r>
          </w:p>
        </w:tc>
        <w:tc>
          <w:tcPr>
            <w:tcW w:w="1843" w:type="dxa"/>
            <w:tcBorders>
              <w:top w:val="single" w:sz="4" w:space="0" w:color="auto"/>
              <w:left w:val="single" w:sz="4" w:space="0" w:color="auto"/>
              <w:bottom w:val="single" w:sz="4" w:space="0" w:color="auto"/>
              <w:right w:val="single" w:sz="4" w:space="0" w:color="auto"/>
            </w:tcBorders>
            <w:shd w:val="clear" w:color="auto" w:fill="00804B"/>
            <w:vAlign w:val="center"/>
          </w:tcPr>
          <w:p w14:paraId="6BCDB809" w14:textId="77777777" w:rsidR="00D734CB" w:rsidRPr="00CC17E9" w:rsidRDefault="00D734CB" w:rsidP="004108CA">
            <w:pPr>
              <w:spacing w:line="240" w:lineRule="auto"/>
              <w:jc w:val="center"/>
              <w:rPr>
                <w:rFonts w:cs="Arial"/>
                <w:b/>
                <w:bCs/>
                <w:color w:val="FFFFFF" w:themeColor="background1"/>
                <w:lang w:val="en-IE"/>
              </w:rPr>
            </w:pPr>
            <w:r>
              <w:rPr>
                <w:rFonts w:cs="Arial"/>
                <w:b/>
                <w:bCs/>
                <w:color w:val="FFFFFF" w:themeColor="background1"/>
                <w:lang w:val="en-IE"/>
              </w:rPr>
              <w:t>600</w:t>
            </w:r>
          </w:p>
        </w:tc>
      </w:tr>
      <w:tr w:rsidR="00D734CB" w:rsidRPr="00CC17E9" w14:paraId="4B88B758" w14:textId="77777777" w:rsidTr="004108CA">
        <w:trPr>
          <w:trHeight w:val="521"/>
        </w:trPr>
        <w:tc>
          <w:tcPr>
            <w:tcW w:w="9493" w:type="dxa"/>
            <w:gridSpan w:val="5"/>
            <w:tcBorders>
              <w:top w:val="single" w:sz="4" w:space="0" w:color="auto"/>
              <w:left w:val="single" w:sz="4" w:space="0" w:color="auto"/>
              <w:bottom w:val="single" w:sz="4" w:space="0" w:color="auto"/>
              <w:right w:val="single" w:sz="4" w:space="0" w:color="auto"/>
            </w:tcBorders>
            <w:vAlign w:val="center"/>
          </w:tcPr>
          <w:p w14:paraId="5B78FCD7" w14:textId="627C4CD9" w:rsidR="00D734CB" w:rsidRPr="00CC17E9" w:rsidRDefault="00D734CB" w:rsidP="004108CA">
            <w:pPr>
              <w:rPr>
                <w:b/>
                <w:bCs/>
                <w:i/>
                <w:lang w:val="en-IE"/>
              </w:rPr>
            </w:pPr>
            <w:r w:rsidRPr="298B43FA">
              <w:rPr>
                <w:i/>
              </w:rPr>
              <w:t xml:space="preserve">Tenderers </w:t>
            </w:r>
            <w:r w:rsidRPr="00CC17E9">
              <w:rPr>
                <w:i/>
              </w:rPr>
              <w:t xml:space="preserve">must clearly describe in their TRD how they will deliver the service and </w:t>
            </w:r>
            <w:r w:rsidRPr="298B43FA">
              <w:rPr>
                <w:i/>
              </w:rPr>
              <w:t xml:space="preserve">are referred to Section </w:t>
            </w:r>
            <w:r w:rsidRPr="298B43FA">
              <w:rPr>
                <w:i/>
                <w:iCs/>
              </w:rPr>
              <w:t>5.</w:t>
            </w:r>
            <w:r w:rsidR="6BDE5710" w:rsidRPr="2E3306DF">
              <w:rPr>
                <w:i/>
                <w:iCs/>
              </w:rPr>
              <w:t>10</w:t>
            </w:r>
            <w:r w:rsidRPr="298B43FA">
              <w:rPr>
                <w:i/>
              </w:rPr>
              <w:t xml:space="preserve"> of the ITT</w:t>
            </w:r>
          </w:p>
        </w:tc>
      </w:tr>
    </w:tbl>
    <w:p w14:paraId="28B9DD15" w14:textId="77777777" w:rsidR="00DA07D1" w:rsidRDefault="00DA07D1" w:rsidP="00DA07D1">
      <w:pPr>
        <w:rPr>
          <w:lang w:val="en-IE" w:eastAsia="en-IE"/>
        </w:rPr>
      </w:pPr>
    </w:p>
    <w:p w14:paraId="0AC208C3" w14:textId="139F3E49" w:rsidR="00D734CB" w:rsidRDefault="00D734CB" w:rsidP="00DA07D1">
      <w:pPr>
        <w:rPr>
          <w:rFonts w:cs="Arial"/>
          <w:b/>
          <w:bCs/>
        </w:rPr>
      </w:pPr>
      <w:r w:rsidRPr="003F3A2A">
        <w:rPr>
          <w:rFonts w:cs="Arial"/>
          <w:b/>
          <w:bCs/>
        </w:rPr>
        <w:t>Tenderer’s Response</w:t>
      </w:r>
      <w:r>
        <w:rPr>
          <w:rFonts w:cs="Arial"/>
          <w:b/>
          <w:bCs/>
        </w:rPr>
        <w:t xml:space="preserve"> starts here…</w:t>
      </w:r>
    </w:p>
    <w:p w14:paraId="2D198E2E" w14:textId="77777777" w:rsidR="00D734CB" w:rsidRDefault="00D734CB" w:rsidP="00DA07D1">
      <w:pPr>
        <w:rPr>
          <w:rFonts w:cs="Arial"/>
          <w:b/>
          <w:bCs/>
        </w:rPr>
      </w:pPr>
    </w:p>
    <w:p w14:paraId="29BC6038" w14:textId="77777777" w:rsidR="00D734CB" w:rsidRDefault="00D734CB" w:rsidP="00DA07D1">
      <w:pPr>
        <w:rPr>
          <w:rFonts w:cs="Arial"/>
          <w:b/>
          <w:bCs/>
        </w:rPr>
      </w:pPr>
    </w:p>
    <w:p w14:paraId="2E477A39" w14:textId="5366D584" w:rsidR="00D734CB" w:rsidRDefault="00D734CB">
      <w:pPr>
        <w:spacing w:before="0" w:after="160" w:line="259" w:lineRule="auto"/>
        <w:jc w:val="left"/>
        <w:rPr>
          <w:rFonts w:cs="Arial"/>
          <w:b/>
          <w:bCs/>
        </w:rPr>
      </w:pPr>
      <w:r>
        <w:rPr>
          <w:rFonts w:cs="Arial"/>
          <w:b/>
          <w:bCs/>
        </w:rPr>
        <w:br w:type="page"/>
      </w:r>
    </w:p>
    <w:p w14:paraId="14CDFDA0" w14:textId="5AB10DC7" w:rsidR="00974DFA" w:rsidRDefault="00974DFA" w:rsidP="00974DFA">
      <w:pPr>
        <w:pStyle w:val="Heading3"/>
        <w:rPr>
          <w:lang w:val="en-IE" w:eastAsia="en-IE"/>
        </w:rPr>
      </w:pPr>
      <w:bookmarkStart w:id="20" w:name="_Toc222743909"/>
      <w:r>
        <w:rPr>
          <w:lang w:val="en-IE" w:eastAsia="en-IE"/>
        </w:rPr>
        <w:lastRenderedPageBreak/>
        <w:t>Quality of Tea</w:t>
      </w:r>
      <w:r w:rsidR="007A7C43">
        <w:rPr>
          <w:lang w:val="en-IE" w:eastAsia="en-IE"/>
        </w:rPr>
        <w:t>m</w:t>
      </w:r>
      <w:bookmarkEnd w:id="20"/>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843"/>
      </w:tblGrid>
      <w:tr w:rsidR="00E8302A" w14:paraId="377E28F2" w14:textId="77777777">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804B"/>
            <w:vAlign w:val="center"/>
          </w:tcPr>
          <w:p w14:paraId="6D3D6DD1" w14:textId="77777777" w:rsidR="00E8302A" w:rsidRPr="00CC17E9" w:rsidRDefault="00E8302A">
            <w:pPr>
              <w:spacing w:line="240" w:lineRule="auto"/>
              <w:jc w:val="center"/>
              <w:rPr>
                <w:rFonts w:cs="Arial"/>
                <w:b/>
                <w:bCs/>
                <w:color w:val="FFFFFF" w:themeColor="background1"/>
                <w:lang w:val="en-IE"/>
              </w:rPr>
            </w:pPr>
            <w:r w:rsidRPr="00CC17E9">
              <w:rPr>
                <w:rFonts w:cs="Arial"/>
                <w:b/>
                <w:bCs/>
                <w:color w:val="FFFFFF" w:themeColor="background1"/>
                <w:lang w:val="en-IE"/>
              </w:rPr>
              <w:t>D</w:t>
            </w:r>
          </w:p>
        </w:tc>
        <w:tc>
          <w:tcPr>
            <w:tcW w:w="4423" w:type="dxa"/>
            <w:tcBorders>
              <w:top w:val="single" w:sz="4" w:space="0" w:color="auto"/>
              <w:left w:val="single" w:sz="4" w:space="0" w:color="auto"/>
              <w:bottom w:val="single" w:sz="4" w:space="0" w:color="auto"/>
              <w:right w:val="single" w:sz="4" w:space="0" w:color="auto"/>
            </w:tcBorders>
            <w:shd w:val="clear" w:color="auto" w:fill="00804B"/>
            <w:vAlign w:val="center"/>
          </w:tcPr>
          <w:p w14:paraId="68AAE7AE" w14:textId="77777777" w:rsidR="00E8302A" w:rsidRPr="00CC17E9" w:rsidRDefault="00E8302A">
            <w:pPr>
              <w:spacing w:line="240" w:lineRule="auto"/>
              <w:rPr>
                <w:rFonts w:cs="Arial"/>
                <w:b/>
                <w:bCs/>
                <w:color w:val="FFFFFF" w:themeColor="background1"/>
                <w:lang w:val="en-IE"/>
              </w:rPr>
            </w:pPr>
            <w:r w:rsidRPr="00CC17E9">
              <w:rPr>
                <w:rFonts w:cs="Arial"/>
                <w:b/>
                <w:bCs/>
                <w:color w:val="FFFFFF" w:themeColor="background1"/>
                <w:lang w:val="en-IE"/>
              </w:rPr>
              <w:t>Quality of Team</w:t>
            </w:r>
          </w:p>
        </w:tc>
        <w:tc>
          <w:tcPr>
            <w:tcW w:w="1417" w:type="dxa"/>
            <w:tcBorders>
              <w:top w:val="single" w:sz="4" w:space="0" w:color="auto"/>
              <w:left w:val="single" w:sz="4" w:space="0" w:color="auto"/>
              <w:bottom w:val="single" w:sz="4" w:space="0" w:color="auto"/>
              <w:right w:val="single" w:sz="4" w:space="0" w:color="auto"/>
            </w:tcBorders>
            <w:shd w:val="clear" w:color="auto" w:fill="00804B"/>
            <w:vAlign w:val="center"/>
          </w:tcPr>
          <w:p w14:paraId="7F86E8AE" w14:textId="77777777" w:rsidR="00E8302A" w:rsidRDefault="00E8302A">
            <w:pPr>
              <w:spacing w:line="240" w:lineRule="auto"/>
              <w:jc w:val="center"/>
              <w:rPr>
                <w:rFonts w:cs="Arial"/>
                <w:b/>
                <w:bCs/>
                <w:color w:val="FFFFFF" w:themeColor="background1"/>
              </w:rPr>
            </w:pPr>
            <w:r>
              <w:rPr>
                <w:rFonts w:cs="Arial"/>
                <w:b/>
                <w:bCs/>
                <w:color w:val="FFFFFF" w:themeColor="background1"/>
              </w:rPr>
              <w:t>15</w:t>
            </w:r>
            <w:r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804B"/>
            <w:vAlign w:val="center"/>
          </w:tcPr>
          <w:p w14:paraId="75995FAE" w14:textId="77777777" w:rsidR="00E8302A" w:rsidRDefault="00E8302A">
            <w:pPr>
              <w:spacing w:line="240" w:lineRule="auto"/>
              <w:jc w:val="center"/>
              <w:rPr>
                <w:rFonts w:cs="Arial"/>
                <w:b/>
                <w:bCs/>
                <w:color w:val="FFFFFF" w:themeColor="background1"/>
              </w:rPr>
            </w:pPr>
            <w:r>
              <w:rPr>
                <w:rFonts w:cs="Arial"/>
                <w:b/>
                <w:bCs/>
                <w:color w:val="FFFFFF" w:themeColor="background1"/>
              </w:rPr>
              <w:t>1500</w:t>
            </w:r>
          </w:p>
        </w:tc>
        <w:tc>
          <w:tcPr>
            <w:tcW w:w="1843" w:type="dxa"/>
            <w:tcBorders>
              <w:top w:val="single" w:sz="4" w:space="0" w:color="auto"/>
              <w:left w:val="single" w:sz="4" w:space="0" w:color="auto"/>
              <w:bottom w:val="single" w:sz="4" w:space="0" w:color="auto"/>
              <w:right w:val="single" w:sz="4" w:space="0" w:color="auto"/>
            </w:tcBorders>
            <w:shd w:val="clear" w:color="auto" w:fill="00804B"/>
            <w:vAlign w:val="center"/>
          </w:tcPr>
          <w:p w14:paraId="17F89BD0" w14:textId="77777777" w:rsidR="00E8302A" w:rsidRDefault="00E8302A">
            <w:pPr>
              <w:spacing w:line="240" w:lineRule="auto"/>
              <w:jc w:val="center"/>
              <w:rPr>
                <w:rFonts w:cs="Arial"/>
                <w:b/>
                <w:bCs/>
                <w:color w:val="FFFFFF" w:themeColor="background1"/>
                <w:lang w:val="en-IE"/>
              </w:rPr>
            </w:pPr>
            <w:r>
              <w:rPr>
                <w:rFonts w:cs="Arial"/>
                <w:b/>
                <w:bCs/>
                <w:color w:val="FFFFFF" w:themeColor="background1"/>
                <w:lang w:val="en-IE"/>
              </w:rPr>
              <w:t>900</w:t>
            </w:r>
          </w:p>
        </w:tc>
      </w:tr>
      <w:tr w:rsidR="00E8302A" w:rsidRPr="006D0DC8" w14:paraId="50A5F429" w14:textId="77777777">
        <w:trPr>
          <w:trHeight w:val="521"/>
        </w:trPr>
        <w:tc>
          <w:tcPr>
            <w:tcW w:w="9493" w:type="dxa"/>
            <w:gridSpan w:val="5"/>
            <w:tcBorders>
              <w:top w:val="single" w:sz="4" w:space="0" w:color="auto"/>
              <w:left w:val="single" w:sz="4" w:space="0" w:color="auto"/>
              <w:bottom w:val="single" w:sz="4" w:space="0" w:color="auto"/>
              <w:right w:val="single" w:sz="4" w:space="0" w:color="auto"/>
            </w:tcBorders>
            <w:vAlign w:val="center"/>
          </w:tcPr>
          <w:p w14:paraId="7DF59018" w14:textId="77777777" w:rsidR="00E8302A" w:rsidRPr="006D0DC8" w:rsidRDefault="00E8302A">
            <w:pPr>
              <w:spacing w:before="0" w:after="0"/>
              <w:rPr>
                <w:rFonts w:eastAsia="Arial" w:cs="Arial"/>
                <w:color w:val="000000" w:themeColor="text1"/>
              </w:rPr>
            </w:pPr>
            <w:r w:rsidRPr="14E05ABF">
              <w:rPr>
                <w:i/>
              </w:rPr>
              <w:t xml:space="preserve">Tenderers </w:t>
            </w:r>
            <w:r w:rsidRPr="00CC17E9">
              <w:rPr>
                <w:i/>
              </w:rPr>
              <w:t xml:space="preserve">must clearly describe in their TRD the quality of their proposed resources and </w:t>
            </w:r>
            <w:r w:rsidRPr="14E05ABF">
              <w:rPr>
                <w:i/>
              </w:rPr>
              <w:t>are referred to Section 6</w:t>
            </w:r>
            <w:r w:rsidRPr="5B7DF8CE">
              <w:rPr>
                <w:i/>
                <w:iCs/>
              </w:rPr>
              <w:t>.1.</w:t>
            </w:r>
            <w:r w:rsidRPr="14E05ABF">
              <w:rPr>
                <w:i/>
              </w:rPr>
              <w:t>3 of the ITT</w:t>
            </w:r>
          </w:p>
        </w:tc>
      </w:tr>
    </w:tbl>
    <w:p w14:paraId="639154E2" w14:textId="77777777" w:rsidR="00D80A2F" w:rsidRPr="00A83553" w:rsidRDefault="00D80A2F" w:rsidP="00A83553">
      <w:pPr>
        <w:spacing w:before="0" w:after="0" w:line="240" w:lineRule="auto"/>
        <w:jc w:val="left"/>
        <w:textAlignment w:val="baseline"/>
        <w:rPr>
          <w:rFonts w:ascii="Segoe UI" w:eastAsia="Times New Roman" w:hAnsi="Segoe UI" w:cs="Segoe UI"/>
          <w:sz w:val="18"/>
          <w:szCs w:val="18"/>
          <w:lang w:val="en-IE" w:eastAsia="en-IE"/>
        </w:rPr>
      </w:pPr>
    </w:p>
    <w:p w14:paraId="41F4BFC5" w14:textId="3B21057E" w:rsidR="00A83553" w:rsidRPr="00E8302A" w:rsidRDefault="0035564B" w:rsidP="00E8302A">
      <w:pPr>
        <w:pStyle w:val="ListParagraph"/>
        <w:numPr>
          <w:ilvl w:val="0"/>
          <w:numId w:val="45"/>
        </w:numPr>
        <w:spacing w:before="0" w:after="0" w:line="240" w:lineRule="auto"/>
        <w:jc w:val="left"/>
        <w:textAlignment w:val="baseline"/>
        <w:rPr>
          <w:rFonts w:eastAsia="Times New Roman" w:cs="Arial"/>
          <w:lang w:val="en-IE" w:eastAsia="en-IE"/>
        </w:rPr>
      </w:pPr>
      <w:r w:rsidRPr="00E8302A">
        <w:rPr>
          <w:rFonts w:eastAsia="Times New Roman" w:cs="Arial"/>
          <w:lang w:val="en-IE" w:eastAsia="en-IE"/>
        </w:rPr>
        <w:t xml:space="preserve">Tenders </w:t>
      </w:r>
      <w:r w:rsidR="00A83553" w:rsidRPr="00E8302A">
        <w:rPr>
          <w:rFonts w:eastAsia="Times New Roman" w:cs="Arial"/>
          <w:lang w:val="en-IE" w:eastAsia="en-IE"/>
        </w:rPr>
        <w:t>shall provide a clear demonstration of organisational capability</w:t>
      </w:r>
      <w:r w:rsidR="0065289A" w:rsidRPr="00E8302A">
        <w:rPr>
          <w:rFonts w:eastAsia="Times New Roman" w:cs="Arial"/>
          <w:lang w:val="en-IE" w:eastAsia="en-IE"/>
        </w:rPr>
        <w:t xml:space="preserve"> </w:t>
      </w:r>
      <w:r w:rsidR="00A83553" w:rsidRPr="00E8302A">
        <w:rPr>
          <w:rFonts w:eastAsia="Times New Roman" w:cs="Arial"/>
          <w:lang w:val="en-IE" w:eastAsia="en-IE"/>
        </w:rPr>
        <w:t>in regard to</w:t>
      </w:r>
      <w:r w:rsidR="006264A0" w:rsidRPr="00E8302A">
        <w:rPr>
          <w:rFonts w:eastAsia="Times New Roman" w:cs="Arial"/>
          <w:lang w:val="en-IE" w:eastAsia="en-IE"/>
        </w:rPr>
        <w:t xml:space="preserve"> </w:t>
      </w:r>
      <w:r w:rsidR="00A83553" w:rsidRPr="00E8302A">
        <w:rPr>
          <w:rFonts w:eastAsia="Times New Roman" w:cs="Arial"/>
          <w:lang w:val="en-IE" w:eastAsia="en-IE"/>
        </w:rPr>
        <w:t>provision of services for Enterprise Ireland.</w:t>
      </w:r>
      <w:r w:rsidR="0065289A" w:rsidRPr="00E8302A">
        <w:rPr>
          <w:rFonts w:eastAsia="Times New Roman" w:cs="Arial"/>
          <w:lang w:val="en-IE" w:eastAsia="en-IE"/>
        </w:rPr>
        <w:t xml:space="preserve"> </w:t>
      </w:r>
    </w:p>
    <w:p w14:paraId="656DD356" w14:textId="43B73A39" w:rsidR="00A83553" w:rsidRPr="00E8302A" w:rsidRDefault="00A83553" w:rsidP="00E8302A">
      <w:pPr>
        <w:pStyle w:val="ListParagraph"/>
        <w:numPr>
          <w:ilvl w:val="0"/>
          <w:numId w:val="45"/>
        </w:numPr>
        <w:spacing w:before="0" w:after="0" w:line="240" w:lineRule="auto"/>
        <w:jc w:val="left"/>
        <w:textAlignment w:val="baseline"/>
        <w:rPr>
          <w:rFonts w:eastAsia="Times New Roman" w:cs="Arial"/>
          <w:lang w:val="en-IE" w:eastAsia="en-IE"/>
        </w:rPr>
      </w:pPr>
      <w:r w:rsidRPr="00E8302A">
        <w:rPr>
          <w:rFonts w:eastAsia="Times New Roman" w:cs="Arial"/>
          <w:lang w:val="en-IE" w:eastAsia="en-IE"/>
        </w:rPr>
        <w:t>Tenderers shall provide Bios for key personnel listed,</w:t>
      </w:r>
      <w:r w:rsidR="0065289A" w:rsidRPr="00E8302A">
        <w:rPr>
          <w:rFonts w:eastAsia="Times New Roman" w:cs="Arial"/>
          <w:lang w:val="en-IE" w:eastAsia="en-IE"/>
        </w:rPr>
        <w:t xml:space="preserve"> </w:t>
      </w:r>
      <w:r w:rsidRPr="00E8302A">
        <w:rPr>
          <w:rFonts w:eastAsia="Times New Roman" w:cs="Arial"/>
          <w:lang w:val="en-IE" w:eastAsia="en-IE"/>
        </w:rPr>
        <w:t>in order to</w:t>
      </w:r>
      <w:r w:rsidR="0065289A" w:rsidRPr="00E8302A">
        <w:rPr>
          <w:rFonts w:eastAsia="Times New Roman" w:cs="Arial"/>
          <w:lang w:val="en-IE" w:eastAsia="en-IE"/>
        </w:rPr>
        <w:t xml:space="preserve"> </w:t>
      </w:r>
      <w:r w:rsidRPr="00E8302A">
        <w:rPr>
          <w:rFonts w:eastAsia="Times New Roman" w:cs="Arial"/>
          <w:lang w:val="en-IE" w:eastAsia="en-IE"/>
        </w:rPr>
        <w:t>demonstrate</w:t>
      </w:r>
      <w:r w:rsidR="0065289A" w:rsidRPr="00E8302A">
        <w:rPr>
          <w:rFonts w:eastAsia="Times New Roman" w:cs="Arial"/>
          <w:lang w:val="en-IE" w:eastAsia="en-IE"/>
        </w:rPr>
        <w:t xml:space="preserve"> </w:t>
      </w:r>
      <w:r w:rsidRPr="00E8302A">
        <w:rPr>
          <w:rFonts w:eastAsia="Times New Roman" w:cs="Arial"/>
          <w:lang w:val="en-IE" w:eastAsia="en-IE"/>
        </w:rPr>
        <w:t>the technical skills and certified training of proposed personnel.</w:t>
      </w:r>
      <w:r w:rsidR="0065289A" w:rsidRPr="00E8302A">
        <w:rPr>
          <w:rFonts w:eastAsia="Times New Roman" w:cs="Arial"/>
          <w:lang w:val="en-IE" w:eastAsia="en-IE"/>
        </w:rPr>
        <w:t xml:space="preserve"> </w:t>
      </w:r>
      <w:r w:rsidRPr="00E8302A">
        <w:rPr>
          <w:rFonts w:eastAsia="Times New Roman" w:cs="Arial"/>
          <w:lang w:val="en-IE" w:eastAsia="en-IE"/>
        </w:rPr>
        <w:t>Each Bios should include</w:t>
      </w:r>
      <w:r w:rsidR="0065289A" w:rsidRPr="00E8302A">
        <w:rPr>
          <w:rFonts w:eastAsia="Times New Roman" w:cs="Arial"/>
          <w:lang w:val="en-IE" w:eastAsia="en-IE"/>
        </w:rPr>
        <w:t xml:space="preserve"> </w:t>
      </w:r>
      <w:r w:rsidRPr="00E8302A">
        <w:rPr>
          <w:rFonts w:eastAsia="Times New Roman" w:cs="Arial"/>
          <w:lang w:val="en-IE" w:eastAsia="en-IE"/>
        </w:rPr>
        <w:t>a brief summary</w:t>
      </w:r>
      <w:r w:rsidR="0065289A" w:rsidRPr="00E8302A">
        <w:rPr>
          <w:rFonts w:eastAsia="Times New Roman" w:cs="Arial"/>
          <w:lang w:val="en-IE" w:eastAsia="en-IE"/>
        </w:rPr>
        <w:t xml:space="preserve"> </w:t>
      </w:r>
      <w:r w:rsidRPr="00E8302A">
        <w:rPr>
          <w:rFonts w:eastAsia="Times New Roman" w:cs="Arial"/>
          <w:lang w:val="en-IE" w:eastAsia="en-IE"/>
        </w:rPr>
        <w:t>of experience and skills which relates directly to this project.</w:t>
      </w:r>
      <w:r w:rsidR="0065289A" w:rsidRPr="00E8302A">
        <w:rPr>
          <w:rFonts w:eastAsia="Times New Roman" w:cs="Arial"/>
          <w:lang w:val="en-IE" w:eastAsia="en-IE"/>
        </w:rPr>
        <w:t xml:space="preserve"> </w:t>
      </w:r>
    </w:p>
    <w:p w14:paraId="22AF41F5" w14:textId="4A97D18D" w:rsidR="00E8302A" w:rsidRPr="00FD6894" w:rsidRDefault="00A83553">
      <w:pPr>
        <w:pStyle w:val="ListParagraph"/>
        <w:numPr>
          <w:ilvl w:val="0"/>
          <w:numId w:val="45"/>
        </w:numPr>
        <w:spacing w:before="0" w:after="0" w:line="240" w:lineRule="auto"/>
        <w:jc w:val="left"/>
        <w:textAlignment w:val="baseline"/>
        <w:rPr>
          <w:rFonts w:ascii="Segoe UI" w:eastAsia="Times New Roman" w:hAnsi="Segoe UI" w:cs="Segoe UI"/>
          <w:sz w:val="18"/>
          <w:szCs w:val="18"/>
          <w:lang w:val="en-IE" w:eastAsia="en-IE"/>
        </w:rPr>
      </w:pPr>
      <w:r w:rsidRPr="00FD6894">
        <w:rPr>
          <w:rFonts w:eastAsia="Times New Roman" w:cs="Arial"/>
          <w:lang w:val="en-IE" w:eastAsia="en-IE"/>
        </w:rPr>
        <w:t>Please expand table below as necessary to accommodate all proposed members of your team.</w:t>
      </w:r>
    </w:p>
    <w:p w14:paraId="40EAF8F6" w14:textId="77777777" w:rsidR="00FD6894" w:rsidRPr="00FD6894" w:rsidRDefault="00FD6894">
      <w:pPr>
        <w:pStyle w:val="ListParagraph"/>
        <w:numPr>
          <w:ilvl w:val="0"/>
          <w:numId w:val="45"/>
        </w:numPr>
        <w:spacing w:before="0" w:after="0" w:line="240" w:lineRule="auto"/>
        <w:jc w:val="left"/>
        <w:textAlignment w:val="baseline"/>
        <w:rPr>
          <w:rFonts w:ascii="Segoe UI" w:eastAsia="Times New Roman" w:hAnsi="Segoe UI" w:cs="Segoe UI"/>
          <w:sz w:val="18"/>
          <w:szCs w:val="18"/>
          <w:lang w:val="en-IE" w:eastAsia="en-IE"/>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8"/>
        <w:gridCol w:w="2259"/>
        <w:gridCol w:w="1827"/>
        <w:gridCol w:w="2396"/>
      </w:tblGrid>
      <w:tr w:rsidR="00A83553" w:rsidRPr="00F4258C" w14:paraId="118654E2" w14:textId="77777777" w:rsidTr="00E8302A">
        <w:trPr>
          <w:trHeight w:val="300"/>
        </w:trPr>
        <w:tc>
          <w:tcPr>
            <w:tcW w:w="2528"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3325FF26" w14:textId="6238A6EC" w:rsidR="00A83553" w:rsidRPr="00E8302A" w:rsidRDefault="00A83553" w:rsidP="00A83553">
            <w:pPr>
              <w:spacing w:before="0" w:after="0" w:line="240" w:lineRule="auto"/>
              <w:jc w:val="left"/>
              <w:textAlignment w:val="baseline"/>
              <w:rPr>
                <w:rFonts w:ascii="Times New Roman" w:eastAsia="Times New Roman" w:hAnsi="Times New Roman" w:cs="Times New Roman"/>
                <w:color w:val="FFFFFF" w:themeColor="background1"/>
                <w:sz w:val="24"/>
                <w:szCs w:val="24"/>
                <w:lang w:val="en-IE" w:eastAsia="en-IE"/>
              </w:rPr>
            </w:pPr>
            <w:r w:rsidRPr="00E8302A">
              <w:rPr>
                <w:rFonts w:eastAsia="Times New Roman" w:cs="Arial"/>
                <w:b/>
                <w:color w:val="FFFFFF" w:themeColor="background1"/>
                <w:lang w:val="en-IE" w:eastAsia="en-IE"/>
              </w:rPr>
              <w:t>Role</w:t>
            </w:r>
          </w:p>
        </w:tc>
        <w:tc>
          <w:tcPr>
            <w:tcW w:w="2259"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53BA1FE2" w14:textId="3D344D55" w:rsidR="00A83553" w:rsidRPr="00E8302A" w:rsidRDefault="00A83553" w:rsidP="00A83553">
            <w:pPr>
              <w:spacing w:before="0" w:after="0" w:line="240" w:lineRule="auto"/>
              <w:jc w:val="left"/>
              <w:textAlignment w:val="baseline"/>
              <w:rPr>
                <w:rFonts w:ascii="Times New Roman" w:eastAsia="Times New Roman" w:hAnsi="Times New Roman" w:cs="Times New Roman"/>
                <w:color w:val="FFFFFF" w:themeColor="background1"/>
                <w:sz w:val="24"/>
                <w:szCs w:val="24"/>
                <w:lang w:val="en-IE" w:eastAsia="en-IE"/>
              </w:rPr>
            </w:pPr>
            <w:r w:rsidRPr="00E8302A">
              <w:rPr>
                <w:rFonts w:eastAsia="Times New Roman" w:cs="Arial"/>
                <w:b/>
                <w:color w:val="FFFFFF" w:themeColor="background1"/>
                <w:lang w:val="en-IE" w:eastAsia="en-IE"/>
              </w:rPr>
              <w:t>Name</w:t>
            </w:r>
            <w:r w:rsidR="0065289A" w:rsidRPr="00E8302A">
              <w:rPr>
                <w:rFonts w:eastAsia="Times New Roman" w:cs="Arial"/>
                <w:b/>
                <w:color w:val="FFFFFF" w:themeColor="background1"/>
                <w:lang w:val="en-IE" w:eastAsia="en-IE"/>
              </w:rPr>
              <w:t xml:space="preserve"> </w:t>
            </w:r>
          </w:p>
        </w:tc>
        <w:tc>
          <w:tcPr>
            <w:tcW w:w="1827"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2665FB18" w14:textId="77777777" w:rsidR="00A83553" w:rsidRPr="00E8302A" w:rsidRDefault="00A83553" w:rsidP="00A83553">
            <w:pPr>
              <w:spacing w:before="0" w:after="0" w:line="240" w:lineRule="auto"/>
              <w:jc w:val="left"/>
              <w:textAlignment w:val="baseline"/>
              <w:rPr>
                <w:rFonts w:ascii="Times New Roman" w:eastAsia="Times New Roman" w:hAnsi="Times New Roman" w:cs="Times New Roman"/>
                <w:color w:val="FFFFFF" w:themeColor="background1"/>
                <w:sz w:val="24"/>
                <w:szCs w:val="24"/>
                <w:lang w:val="en-IE" w:eastAsia="en-IE"/>
              </w:rPr>
            </w:pPr>
            <w:r w:rsidRPr="00E8302A">
              <w:rPr>
                <w:rFonts w:eastAsia="Times New Roman" w:cs="Arial"/>
                <w:b/>
                <w:color w:val="FFFFFF" w:themeColor="background1"/>
                <w:lang w:val="en-IE" w:eastAsia="en-IE"/>
              </w:rPr>
              <w:t>Phase of Contract</w:t>
            </w:r>
            <w:r w:rsidRPr="00E8302A">
              <w:rPr>
                <w:rFonts w:eastAsia="Times New Roman" w:cs="Arial"/>
                <w:color w:val="FFFFFF" w:themeColor="background1"/>
                <w:lang w:val="en-IE" w:eastAsia="en-IE"/>
              </w:rPr>
              <w:t> </w:t>
            </w:r>
          </w:p>
        </w:tc>
        <w:tc>
          <w:tcPr>
            <w:tcW w:w="2396" w:type="dxa"/>
            <w:tcBorders>
              <w:top w:val="single" w:sz="6" w:space="0" w:color="auto"/>
              <w:left w:val="single" w:sz="6" w:space="0" w:color="auto"/>
              <w:bottom w:val="single" w:sz="6" w:space="0" w:color="auto"/>
              <w:right w:val="single" w:sz="6" w:space="0" w:color="auto"/>
            </w:tcBorders>
            <w:shd w:val="clear" w:color="auto" w:fill="00804B"/>
            <w:vAlign w:val="center"/>
            <w:hideMark/>
          </w:tcPr>
          <w:p w14:paraId="315E80F7" w14:textId="77777777" w:rsidR="00A83553" w:rsidRPr="00E8302A" w:rsidRDefault="00A83553" w:rsidP="00A83553">
            <w:pPr>
              <w:spacing w:before="0" w:after="0" w:line="240" w:lineRule="auto"/>
              <w:jc w:val="left"/>
              <w:textAlignment w:val="baseline"/>
              <w:rPr>
                <w:rFonts w:ascii="Times New Roman" w:eastAsia="Times New Roman" w:hAnsi="Times New Roman" w:cs="Times New Roman"/>
                <w:color w:val="FFFFFF" w:themeColor="background1"/>
                <w:sz w:val="24"/>
                <w:szCs w:val="24"/>
                <w:lang w:val="en-IE" w:eastAsia="en-IE"/>
              </w:rPr>
            </w:pPr>
            <w:r w:rsidRPr="00E8302A">
              <w:rPr>
                <w:rFonts w:eastAsia="Times New Roman" w:cs="Arial"/>
                <w:b/>
                <w:color w:val="FFFFFF" w:themeColor="background1"/>
                <w:lang w:val="en-IE" w:eastAsia="en-IE"/>
              </w:rPr>
              <w:t>Confirmation Bio is enclosed. </w:t>
            </w:r>
            <w:r w:rsidRPr="00E8302A">
              <w:rPr>
                <w:rFonts w:eastAsia="Times New Roman" w:cs="Arial"/>
                <w:color w:val="FFFFFF" w:themeColor="background1"/>
                <w:lang w:val="en-IE" w:eastAsia="en-IE"/>
              </w:rPr>
              <w:t> </w:t>
            </w:r>
          </w:p>
        </w:tc>
      </w:tr>
      <w:tr w:rsidR="00E8302A" w:rsidRPr="00F4258C" w14:paraId="40051C53" w14:textId="77777777" w:rsidTr="00E8302A">
        <w:trPr>
          <w:trHeight w:val="300"/>
        </w:trPr>
        <w:tc>
          <w:tcPr>
            <w:tcW w:w="2528" w:type="dxa"/>
            <w:tcBorders>
              <w:top w:val="single" w:sz="6" w:space="0" w:color="auto"/>
              <w:left w:val="single" w:sz="6" w:space="0" w:color="auto"/>
              <w:bottom w:val="single" w:sz="6" w:space="0" w:color="auto"/>
              <w:right w:val="single" w:sz="6" w:space="0" w:color="auto"/>
            </w:tcBorders>
            <w:vAlign w:val="center"/>
          </w:tcPr>
          <w:p w14:paraId="27F9C51B"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259" w:type="dxa"/>
            <w:tcBorders>
              <w:top w:val="single" w:sz="6" w:space="0" w:color="auto"/>
              <w:left w:val="single" w:sz="6" w:space="0" w:color="auto"/>
              <w:bottom w:val="single" w:sz="6" w:space="0" w:color="auto"/>
              <w:right w:val="single" w:sz="6" w:space="0" w:color="auto"/>
            </w:tcBorders>
            <w:vAlign w:val="center"/>
          </w:tcPr>
          <w:p w14:paraId="340B52FC"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1827" w:type="dxa"/>
            <w:tcBorders>
              <w:top w:val="single" w:sz="6" w:space="0" w:color="auto"/>
              <w:left w:val="single" w:sz="6" w:space="0" w:color="auto"/>
              <w:bottom w:val="single" w:sz="6" w:space="0" w:color="auto"/>
              <w:right w:val="single" w:sz="6" w:space="0" w:color="auto"/>
            </w:tcBorders>
            <w:vAlign w:val="center"/>
          </w:tcPr>
          <w:p w14:paraId="317B4D89"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396" w:type="dxa"/>
            <w:tcBorders>
              <w:top w:val="single" w:sz="6" w:space="0" w:color="auto"/>
              <w:left w:val="single" w:sz="6" w:space="0" w:color="auto"/>
              <w:bottom w:val="single" w:sz="6" w:space="0" w:color="auto"/>
              <w:right w:val="single" w:sz="6" w:space="0" w:color="auto"/>
            </w:tcBorders>
            <w:vAlign w:val="center"/>
          </w:tcPr>
          <w:p w14:paraId="625A5F41"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r>
      <w:tr w:rsidR="00E8302A" w:rsidRPr="00F4258C" w14:paraId="6276D036" w14:textId="77777777" w:rsidTr="00E8302A">
        <w:trPr>
          <w:trHeight w:val="300"/>
        </w:trPr>
        <w:tc>
          <w:tcPr>
            <w:tcW w:w="2528" w:type="dxa"/>
            <w:tcBorders>
              <w:top w:val="single" w:sz="6" w:space="0" w:color="auto"/>
              <w:left w:val="single" w:sz="6" w:space="0" w:color="auto"/>
              <w:bottom w:val="single" w:sz="6" w:space="0" w:color="auto"/>
              <w:right w:val="single" w:sz="6" w:space="0" w:color="auto"/>
            </w:tcBorders>
            <w:vAlign w:val="center"/>
          </w:tcPr>
          <w:p w14:paraId="3DDFDA45"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259" w:type="dxa"/>
            <w:tcBorders>
              <w:top w:val="single" w:sz="6" w:space="0" w:color="auto"/>
              <w:left w:val="single" w:sz="6" w:space="0" w:color="auto"/>
              <w:bottom w:val="single" w:sz="6" w:space="0" w:color="auto"/>
              <w:right w:val="single" w:sz="6" w:space="0" w:color="auto"/>
            </w:tcBorders>
            <w:vAlign w:val="center"/>
          </w:tcPr>
          <w:p w14:paraId="4FC56527"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1827" w:type="dxa"/>
            <w:tcBorders>
              <w:top w:val="single" w:sz="6" w:space="0" w:color="auto"/>
              <w:left w:val="single" w:sz="6" w:space="0" w:color="auto"/>
              <w:bottom w:val="single" w:sz="6" w:space="0" w:color="auto"/>
              <w:right w:val="single" w:sz="6" w:space="0" w:color="auto"/>
            </w:tcBorders>
            <w:vAlign w:val="center"/>
          </w:tcPr>
          <w:p w14:paraId="62C66C12"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396" w:type="dxa"/>
            <w:tcBorders>
              <w:top w:val="single" w:sz="6" w:space="0" w:color="auto"/>
              <w:left w:val="single" w:sz="6" w:space="0" w:color="auto"/>
              <w:bottom w:val="single" w:sz="6" w:space="0" w:color="auto"/>
              <w:right w:val="single" w:sz="6" w:space="0" w:color="auto"/>
            </w:tcBorders>
            <w:vAlign w:val="center"/>
          </w:tcPr>
          <w:p w14:paraId="712CE5BF"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r>
      <w:tr w:rsidR="00E8302A" w:rsidRPr="00F4258C" w14:paraId="130419E1" w14:textId="77777777" w:rsidTr="00E8302A">
        <w:trPr>
          <w:trHeight w:val="300"/>
        </w:trPr>
        <w:tc>
          <w:tcPr>
            <w:tcW w:w="2528" w:type="dxa"/>
            <w:tcBorders>
              <w:top w:val="single" w:sz="6" w:space="0" w:color="auto"/>
              <w:left w:val="single" w:sz="6" w:space="0" w:color="auto"/>
              <w:bottom w:val="single" w:sz="6" w:space="0" w:color="auto"/>
              <w:right w:val="single" w:sz="6" w:space="0" w:color="auto"/>
            </w:tcBorders>
            <w:vAlign w:val="center"/>
          </w:tcPr>
          <w:p w14:paraId="1FA4B934"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259" w:type="dxa"/>
            <w:tcBorders>
              <w:top w:val="single" w:sz="6" w:space="0" w:color="auto"/>
              <w:left w:val="single" w:sz="6" w:space="0" w:color="auto"/>
              <w:bottom w:val="single" w:sz="6" w:space="0" w:color="auto"/>
              <w:right w:val="single" w:sz="6" w:space="0" w:color="auto"/>
            </w:tcBorders>
            <w:vAlign w:val="center"/>
          </w:tcPr>
          <w:p w14:paraId="0D61CA13"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1827" w:type="dxa"/>
            <w:tcBorders>
              <w:top w:val="single" w:sz="6" w:space="0" w:color="auto"/>
              <w:left w:val="single" w:sz="6" w:space="0" w:color="auto"/>
              <w:bottom w:val="single" w:sz="6" w:space="0" w:color="auto"/>
              <w:right w:val="single" w:sz="6" w:space="0" w:color="auto"/>
            </w:tcBorders>
            <w:vAlign w:val="center"/>
          </w:tcPr>
          <w:p w14:paraId="7B91E7A2"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396" w:type="dxa"/>
            <w:tcBorders>
              <w:top w:val="single" w:sz="6" w:space="0" w:color="auto"/>
              <w:left w:val="single" w:sz="6" w:space="0" w:color="auto"/>
              <w:bottom w:val="single" w:sz="6" w:space="0" w:color="auto"/>
              <w:right w:val="single" w:sz="6" w:space="0" w:color="auto"/>
            </w:tcBorders>
            <w:vAlign w:val="center"/>
          </w:tcPr>
          <w:p w14:paraId="27701C8D"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r>
      <w:tr w:rsidR="00E8302A" w:rsidRPr="00F4258C" w14:paraId="3E535726" w14:textId="77777777" w:rsidTr="00E8302A">
        <w:trPr>
          <w:trHeight w:val="300"/>
        </w:trPr>
        <w:tc>
          <w:tcPr>
            <w:tcW w:w="2528" w:type="dxa"/>
            <w:tcBorders>
              <w:top w:val="single" w:sz="6" w:space="0" w:color="auto"/>
              <w:left w:val="single" w:sz="6" w:space="0" w:color="auto"/>
              <w:bottom w:val="single" w:sz="6" w:space="0" w:color="auto"/>
              <w:right w:val="single" w:sz="6" w:space="0" w:color="auto"/>
            </w:tcBorders>
            <w:vAlign w:val="center"/>
          </w:tcPr>
          <w:p w14:paraId="7590B683"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259" w:type="dxa"/>
            <w:tcBorders>
              <w:top w:val="single" w:sz="6" w:space="0" w:color="auto"/>
              <w:left w:val="single" w:sz="6" w:space="0" w:color="auto"/>
              <w:bottom w:val="single" w:sz="6" w:space="0" w:color="auto"/>
              <w:right w:val="single" w:sz="6" w:space="0" w:color="auto"/>
            </w:tcBorders>
            <w:vAlign w:val="center"/>
          </w:tcPr>
          <w:p w14:paraId="4BB6B201"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1827" w:type="dxa"/>
            <w:tcBorders>
              <w:top w:val="single" w:sz="6" w:space="0" w:color="auto"/>
              <w:left w:val="single" w:sz="6" w:space="0" w:color="auto"/>
              <w:bottom w:val="single" w:sz="6" w:space="0" w:color="auto"/>
              <w:right w:val="single" w:sz="6" w:space="0" w:color="auto"/>
            </w:tcBorders>
            <w:vAlign w:val="center"/>
          </w:tcPr>
          <w:p w14:paraId="3AD7B84A"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396" w:type="dxa"/>
            <w:tcBorders>
              <w:top w:val="single" w:sz="6" w:space="0" w:color="auto"/>
              <w:left w:val="single" w:sz="6" w:space="0" w:color="auto"/>
              <w:bottom w:val="single" w:sz="6" w:space="0" w:color="auto"/>
              <w:right w:val="single" w:sz="6" w:space="0" w:color="auto"/>
            </w:tcBorders>
            <w:vAlign w:val="center"/>
          </w:tcPr>
          <w:p w14:paraId="00C5C641"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r>
      <w:tr w:rsidR="00E8302A" w:rsidRPr="00F4258C" w14:paraId="41461C3D" w14:textId="77777777" w:rsidTr="00E8302A">
        <w:trPr>
          <w:trHeight w:val="300"/>
        </w:trPr>
        <w:tc>
          <w:tcPr>
            <w:tcW w:w="2528" w:type="dxa"/>
            <w:tcBorders>
              <w:top w:val="single" w:sz="6" w:space="0" w:color="auto"/>
              <w:left w:val="single" w:sz="6" w:space="0" w:color="auto"/>
              <w:bottom w:val="single" w:sz="6" w:space="0" w:color="auto"/>
              <w:right w:val="single" w:sz="6" w:space="0" w:color="auto"/>
            </w:tcBorders>
            <w:vAlign w:val="center"/>
          </w:tcPr>
          <w:p w14:paraId="1E4314BD"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259" w:type="dxa"/>
            <w:tcBorders>
              <w:top w:val="single" w:sz="6" w:space="0" w:color="auto"/>
              <w:left w:val="single" w:sz="6" w:space="0" w:color="auto"/>
              <w:bottom w:val="single" w:sz="6" w:space="0" w:color="auto"/>
              <w:right w:val="single" w:sz="6" w:space="0" w:color="auto"/>
            </w:tcBorders>
            <w:vAlign w:val="center"/>
          </w:tcPr>
          <w:p w14:paraId="0E7F63FD"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1827" w:type="dxa"/>
            <w:tcBorders>
              <w:top w:val="single" w:sz="6" w:space="0" w:color="auto"/>
              <w:left w:val="single" w:sz="6" w:space="0" w:color="auto"/>
              <w:bottom w:val="single" w:sz="6" w:space="0" w:color="auto"/>
              <w:right w:val="single" w:sz="6" w:space="0" w:color="auto"/>
            </w:tcBorders>
            <w:vAlign w:val="center"/>
          </w:tcPr>
          <w:p w14:paraId="482BA5C5"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c>
          <w:tcPr>
            <w:tcW w:w="2396" w:type="dxa"/>
            <w:tcBorders>
              <w:top w:val="single" w:sz="6" w:space="0" w:color="auto"/>
              <w:left w:val="single" w:sz="6" w:space="0" w:color="auto"/>
              <w:bottom w:val="single" w:sz="6" w:space="0" w:color="auto"/>
              <w:right w:val="single" w:sz="6" w:space="0" w:color="auto"/>
            </w:tcBorders>
            <w:vAlign w:val="center"/>
          </w:tcPr>
          <w:p w14:paraId="4D834DA2" w14:textId="77777777" w:rsidR="00E8302A" w:rsidRPr="00F4258C" w:rsidRDefault="00E8302A" w:rsidP="00A83553">
            <w:pPr>
              <w:spacing w:before="0" w:after="0" w:line="240" w:lineRule="auto"/>
              <w:jc w:val="left"/>
              <w:textAlignment w:val="baseline"/>
              <w:rPr>
                <w:rFonts w:eastAsia="Times New Roman" w:cs="Arial"/>
                <w:b/>
                <w:lang w:val="en-IE" w:eastAsia="en-IE"/>
              </w:rPr>
            </w:pPr>
          </w:p>
        </w:tc>
      </w:tr>
    </w:tbl>
    <w:p w14:paraId="6DBF99C6" w14:textId="77777777" w:rsidR="00FD6894" w:rsidRDefault="00FD6894" w:rsidP="00A83553">
      <w:pPr>
        <w:spacing w:before="0" w:after="0" w:line="240" w:lineRule="auto"/>
        <w:jc w:val="left"/>
        <w:textAlignment w:val="baseline"/>
        <w:rPr>
          <w:rFonts w:eastAsia="Times New Roman" w:cs="Arial"/>
          <w:b/>
          <w:lang w:val="en-IE" w:eastAsia="en-IE"/>
        </w:rPr>
      </w:pPr>
    </w:p>
    <w:p w14:paraId="3930BC1C" w14:textId="349FB3C0" w:rsidR="00A83553" w:rsidRPr="00F4258C" w:rsidRDefault="00A83553" w:rsidP="00A83553">
      <w:pPr>
        <w:spacing w:before="0" w:after="0" w:line="240" w:lineRule="auto"/>
        <w:jc w:val="left"/>
        <w:textAlignment w:val="baseline"/>
        <w:rPr>
          <w:rFonts w:ascii="Segoe UI" w:eastAsia="Times New Roman" w:hAnsi="Segoe UI" w:cs="Segoe UI"/>
          <w:sz w:val="18"/>
          <w:szCs w:val="18"/>
          <w:lang w:val="en-IE" w:eastAsia="en-IE"/>
        </w:rPr>
      </w:pPr>
      <w:r w:rsidRPr="00E8302A">
        <w:rPr>
          <w:rFonts w:eastAsia="Times New Roman" w:cs="Arial"/>
          <w:b/>
          <w:lang w:val="en-IE" w:eastAsia="en-IE"/>
        </w:rPr>
        <w:t>NOTE</w:t>
      </w:r>
      <w:r w:rsidR="00E8302A">
        <w:rPr>
          <w:rFonts w:eastAsia="Times New Roman" w:cs="Arial"/>
          <w:b/>
          <w:lang w:val="en-IE" w:eastAsia="en-IE"/>
        </w:rPr>
        <w:t xml:space="preserve"> </w:t>
      </w:r>
      <w:r w:rsidRPr="00E8302A">
        <w:rPr>
          <w:rFonts w:eastAsia="Times New Roman" w:cs="Arial"/>
          <w:b/>
          <w:lang w:val="en-IE" w:eastAsia="en-IE"/>
        </w:rPr>
        <w:t>1:</w:t>
      </w:r>
      <w:r w:rsidRPr="00F4258C">
        <w:tab/>
      </w:r>
      <w:r w:rsidRPr="00F4258C">
        <w:rPr>
          <w:rFonts w:eastAsia="Times New Roman" w:cs="Arial"/>
          <w:lang w:val="en-IE" w:eastAsia="en-IE"/>
        </w:rPr>
        <w:t>Tenderers must attach comprehensive Biographies</w:t>
      </w:r>
      <w:r w:rsidR="00E8302A">
        <w:rPr>
          <w:rFonts w:eastAsia="Times New Roman" w:cs="Arial"/>
          <w:lang w:val="en-IE" w:eastAsia="en-IE"/>
        </w:rPr>
        <w:t xml:space="preserve"> </w:t>
      </w:r>
    </w:p>
    <w:p w14:paraId="1DAD5551" w14:textId="6A2D168F" w:rsidR="00A83553" w:rsidRPr="00F4258C" w:rsidRDefault="00A83553" w:rsidP="00A83553">
      <w:pPr>
        <w:spacing w:before="0" w:after="0" w:line="240" w:lineRule="auto"/>
        <w:ind w:left="1440" w:hanging="1440"/>
        <w:jc w:val="left"/>
        <w:textAlignment w:val="baseline"/>
        <w:rPr>
          <w:rFonts w:ascii="Segoe UI" w:eastAsia="Times New Roman" w:hAnsi="Segoe UI" w:cs="Segoe UI"/>
          <w:sz w:val="18"/>
          <w:szCs w:val="18"/>
          <w:lang w:val="en-IE" w:eastAsia="en-IE"/>
        </w:rPr>
      </w:pPr>
      <w:r w:rsidRPr="00E8302A">
        <w:rPr>
          <w:rFonts w:eastAsia="Times New Roman" w:cs="Arial"/>
          <w:b/>
          <w:lang w:val="en-IE" w:eastAsia="en-IE"/>
        </w:rPr>
        <w:t>NOTE</w:t>
      </w:r>
      <w:r w:rsidR="00E8302A">
        <w:rPr>
          <w:rFonts w:eastAsia="Times New Roman" w:cs="Arial"/>
          <w:b/>
          <w:lang w:val="en-IE" w:eastAsia="en-IE"/>
        </w:rPr>
        <w:t xml:space="preserve"> </w:t>
      </w:r>
      <w:r w:rsidRPr="00E8302A">
        <w:rPr>
          <w:rFonts w:eastAsia="Times New Roman" w:cs="Arial"/>
          <w:b/>
          <w:lang w:val="en-IE" w:eastAsia="en-IE"/>
        </w:rPr>
        <w:t>2:</w:t>
      </w:r>
      <w:r w:rsidRPr="00F4258C">
        <w:tab/>
      </w:r>
      <w:r w:rsidRPr="00F4258C">
        <w:rPr>
          <w:rFonts w:eastAsia="Times New Roman" w:cs="Arial"/>
          <w:lang w:val="en-IE" w:eastAsia="en-IE"/>
        </w:rPr>
        <w:t>Tenderers must provide details on all staff proposed for the delivery of the project as described (please expand table above as necessary) including subcontractors information </w:t>
      </w:r>
    </w:p>
    <w:p w14:paraId="1DAEC16B" w14:textId="739920BA" w:rsidR="00A83553" w:rsidRPr="00656CC2" w:rsidRDefault="00A83553" w:rsidP="00A83553">
      <w:pPr>
        <w:spacing w:before="0" w:after="0" w:line="240" w:lineRule="auto"/>
        <w:ind w:left="1440" w:hanging="1440"/>
        <w:jc w:val="left"/>
        <w:textAlignment w:val="baseline"/>
        <w:rPr>
          <w:rFonts w:ascii="Segoe UI" w:eastAsia="Times New Roman" w:hAnsi="Segoe UI" w:cs="Segoe UI"/>
          <w:sz w:val="18"/>
          <w:szCs w:val="18"/>
          <w:lang w:val="en-IE" w:eastAsia="en-IE"/>
        </w:rPr>
      </w:pPr>
      <w:r w:rsidRPr="00E8302A">
        <w:rPr>
          <w:rFonts w:eastAsia="Times New Roman" w:cs="Arial"/>
          <w:b/>
          <w:lang w:val="en-IE" w:eastAsia="en-IE"/>
        </w:rPr>
        <w:t>NOTE</w:t>
      </w:r>
      <w:r w:rsidR="00E8302A">
        <w:rPr>
          <w:rFonts w:eastAsia="Times New Roman" w:cs="Arial"/>
          <w:b/>
          <w:lang w:val="en-IE" w:eastAsia="en-IE"/>
        </w:rPr>
        <w:t xml:space="preserve"> </w:t>
      </w:r>
      <w:r w:rsidRPr="00E8302A">
        <w:rPr>
          <w:rFonts w:eastAsia="Times New Roman" w:cs="Arial"/>
          <w:b/>
          <w:lang w:val="en-IE" w:eastAsia="en-IE"/>
        </w:rPr>
        <w:t>3:</w:t>
      </w:r>
      <w:r w:rsidRPr="00F4258C">
        <w:tab/>
      </w:r>
      <w:r w:rsidRPr="00F4258C">
        <w:rPr>
          <w:rFonts w:eastAsia="Times New Roman" w:cs="Arial"/>
          <w:lang w:val="en-IE" w:eastAsia="en-IE"/>
        </w:rPr>
        <w:t>Tenderers must guarantee that the above staff shall be fully available for delivery of the services and time identified.</w:t>
      </w:r>
      <w:r w:rsidR="00E8302A">
        <w:rPr>
          <w:rFonts w:eastAsia="Times New Roman" w:cs="Arial"/>
          <w:lang w:val="en-IE" w:eastAsia="en-IE"/>
        </w:rPr>
        <w:t xml:space="preserve"> </w:t>
      </w:r>
      <w:r w:rsidRPr="00F4258C">
        <w:rPr>
          <w:rFonts w:eastAsia="Times New Roman" w:cs="Arial"/>
          <w:lang w:val="en-IE" w:eastAsia="en-IE"/>
        </w:rPr>
        <w:t>Any proposed change to this assigned personnel and time will be subject to Enterprise Ireland’s approval. </w:t>
      </w:r>
    </w:p>
    <w:p w14:paraId="1C6CEAC0" w14:textId="77777777" w:rsidR="001665FC" w:rsidRPr="003F3A2A" w:rsidRDefault="001665FC" w:rsidP="00E8302A">
      <w:pPr>
        <w:spacing w:before="0" w:after="0" w:line="240" w:lineRule="auto"/>
        <w:jc w:val="left"/>
        <w:textAlignment w:val="baseline"/>
        <w:rPr>
          <w:rFonts w:cs="Arial"/>
        </w:rPr>
      </w:pPr>
    </w:p>
    <w:p w14:paraId="5CD08C00" w14:textId="68D08EC0" w:rsidR="00EE1A96" w:rsidRDefault="00EE1A96" w:rsidP="00EE1A96">
      <w:pPr>
        <w:rPr>
          <w:lang w:val="en-IE"/>
        </w:rPr>
      </w:pPr>
    </w:p>
    <w:p w14:paraId="240151B0" w14:textId="77777777" w:rsidR="00EE1A96" w:rsidRDefault="00EE1A96">
      <w:pPr>
        <w:spacing w:before="0" w:after="160" w:line="259" w:lineRule="auto"/>
        <w:jc w:val="left"/>
        <w:rPr>
          <w:lang w:val="en-IE"/>
        </w:rPr>
      </w:pPr>
      <w:r>
        <w:rPr>
          <w:lang w:val="en-IE"/>
        </w:rPr>
        <w:br w:type="page"/>
      </w:r>
    </w:p>
    <w:p w14:paraId="668DCBCE" w14:textId="56152D8A" w:rsidR="00B75C9E" w:rsidRPr="00E8302A" w:rsidRDefault="00E8302A" w:rsidP="00E8302A">
      <w:pPr>
        <w:pStyle w:val="Heading3"/>
        <w:rPr>
          <w:lang w:val="en-IE"/>
        </w:rPr>
      </w:pPr>
      <w:bookmarkStart w:id="21" w:name="_Toc222743910"/>
      <w:r w:rsidRPr="00E8302A">
        <w:lastRenderedPageBreak/>
        <w:t>Sustainability</w:t>
      </w:r>
      <w:r w:rsidR="005D6E48" w:rsidRPr="00E8302A">
        <w:t>: Environmental and Social Considerations</w:t>
      </w:r>
      <w:r w:rsidR="00013D7A" w:rsidRPr="00E8302A">
        <w:t xml:space="preserve"> (Criterion E)</w:t>
      </w:r>
      <w:bookmarkEnd w:id="21"/>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843"/>
      </w:tblGrid>
      <w:tr w:rsidR="00DA07D1" w:rsidRPr="00AA5CD8" w14:paraId="14836BB4" w14:textId="77777777" w:rsidTr="004108CA">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804B"/>
            <w:vAlign w:val="center"/>
          </w:tcPr>
          <w:p w14:paraId="01EC8086" w14:textId="77777777" w:rsidR="00DA07D1" w:rsidRPr="00AA5CD8" w:rsidRDefault="00DA07D1" w:rsidP="004108CA">
            <w:pPr>
              <w:rPr>
                <w:b/>
                <w:color w:val="FFFFFF" w:themeColor="background1"/>
              </w:rPr>
            </w:pPr>
            <w:r w:rsidRPr="00AA5CD8">
              <w:rPr>
                <w:b/>
                <w:color w:val="FFFFFF" w:themeColor="background1"/>
              </w:rPr>
              <w:t>E</w:t>
            </w:r>
          </w:p>
        </w:tc>
        <w:tc>
          <w:tcPr>
            <w:tcW w:w="4423" w:type="dxa"/>
            <w:tcBorders>
              <w:top w:val="single" w:sz="4" w:space="0" w:color="auto"/>
              <w:left w:val="single" w:sz="4" w:space="0" w:color="auto"/>
              <w:bottom w:val="single" w:sz="4" w:space="0" w:color="auto"/>
              <w:right w:val="single" w:sz="4" w:space="0" w:color="auto"/>
            </w:tcBorders>
            <w:shd w:val="clear" w:color="auto" w:fill="00804B"/>
            <w:vAlign w:val="center"/>
          </w:tcPr>
          <w:p w14:paraId="690B3CC4" w14:textId="77777777" w:rsidR="00DA07D1" w:rsidRPr="005269BB" w:rsidRDefault="00DA07D1" w:rsidP="004108CA">
            <w:pPr>
              <w:rPr>
                <w:b/>
                <w:color w:val="FFFFFF" w:themeColor="background1"/>
              </w:rPr>
            </w:pPr>
            <w:r w:rsidRPr="00AA5CD8">
              <w:rPr>
                <w:b/>
                <w:color w:val="FFFFFF" w:themeColor="background1"/>
              </w:rPr>
              <w:t>Sustainability: Environmental and Social Considerations</w:t>
            </w:r>
          </w:p>
        </w:tc>
        <w:tc>
          <w:tcPr>
            <w:tcW w:w="1417" w:type="dxa"/>
            <w:tcBorders>
              <w:top w:val="single" w:sz="4" w:space="0" w:color="auto"/>
              <w:left w:val="single" w:sz="4" w:space="0" w:color="auto"/>
              <w:bottom w:val="single" w:sz="4" w:space="0" w:color="auto"/>
              <w:right w:val="single" w:sz="4" w:space="0" w:color="auto"/>
            </w:tcBorders>
            <w:shd w:val="clear" w:color="auto" w:fill="00804B"/>
            <w:vAlign w:val="center"/>
          </w:tcPr>
          <w:p w14:paraId="6F270BDC" w14:textId="77777777" w:rsidR="00DA07D1" w:rsidRPr="005269BB" w:rsidRDefault="00DA07D1" w:rsidP="004108CA">
            <w:pPr>
              <w:jc w:val="center"/>
              <w:rPr>
                <w:b/>
                <w:color w:val="FFFFFF" w:themeColor="background1"/>
              </w:rPr>
            </w:pPr>
            <w:r w:rsidRPr="00AA5CD8">
              <w:rPr>
                <w:b/>
                <w:color w:val="FFFFFF" w:themeColor="background1"/>
              </w:rPr>
              <w:t>5%</w:t>
            </w:r>
          </w:p>
        </w:tc>
        <w:tc>
          <w:tcPr>
            <w:tcW w:w="1276" w:type="dxa"/>
            <w:tcBorders>
              <w:top w:val="single" w:sz="4" w:space="0" w:color="auto"/>
              <w:left w:val="single" w:sz="4" w:space="0" w:color="auto"/>
              <w:bottom w:val="single" w:sz="4" w:space="0" w:color="auto"/>
              <w:right w:val="single" w:sz="4" w:space="0" w:color="auto"/>
            </w:tcBorders>
            <w:shd w:val="clear" w:color="auto" w:fill="00804B"/>
            <w:vAlign w:val="center"/>
          </w:tcPr>
          <w:p w14:paraId="47FEF3E7" w14:textId="77777777" w:rsidR="00DA07D1" w:rsidRPr="005269BB" w:rsidRDefault="00DA07D1" w:rsidP="004108CA">
            <w:pPr>
              <w:jc w:val="center"/>
              <w:rPr>
                <w:b/>
                <w:color w:val="FFFFFF" w:themeColor="background1"/>
              </w:rPr>
            </w:pPr>
            <w:r w:rsidRPr="005269BB">
              <w:rPr>
                <w:b/>
                <w:color w:val="FFFFFF" w:themeColor="background1"/>
              </w:rPr>
              <w:t>500</w:t>
            </w:r>
          </w:p>
        </w:tc>
        <w:tc>
          <w:tcPr>
            <w:tcW w:w="1843" w:type="dxa"/>
            <w:tcBorders>
              <w:top w:val="single" w:sz="4" w:space="0" w:color="auto"/>
              <w:left w:val="single" w:sz="4" w:space="0" w:color="auto"/>
              <w:bottom w:val="single" w:sz="4" w:space="0" w:color="auto"/>
              <w:right w:val="single" w:sz="4" w:space="0" w:color="auto"/>
            </w:tcBorders>
            <w:shd w:val="clear" w:color="auto" w:fill="00804B"/>
            <w:vAlign w:val="center"/>
          </w:tcPr>
          <w:p w14:paraId="1ADFBDDC" w14:textId="77777777" w:rsidR="00DA07D1" w:rsidRPr="00AA5CD8" w:rsidRDefault="00DA07D1" w:rsidP="004108CA">
            <w:pPr>
              <w:jc w:val="center"/>
              <w:rPr>
                <w:b/>
                <w:color w:val="FFFFFF" w:themeColor="background1"/>
              </w:rPr>
            </w:pPr>
            <w:r w:rsidRPr="00AA5CD8">
              <w:rPr>
                <w:b/>
                <w:color w:val="FFFFFF" w:themeColor="background1"/>
              </w:rPr>
              <w:t>300</w:t>
            </w:r>
          </w:p>
        </w:tc>
      </w:tr>
      <w:tr w:rsidR="00DA07D1" w:rsidRPr="00B2154B" w14:paraId="53E5C2F5" w14:textId="77777777" w:rsidTr="004108CA">
        <w:trPr>
          <w:trHeight w:val="356"/>
        </w:trPr>
        <w:tc>
          <w:tcPr>
            <w:tcW w:w="9493" w:type="dxa"/>
            <w:gridSpan w:val="5"/>
            <w:tcBorders>
              <w:top w:val="single" w:sz="4" w:space="0" w:color="auto"/>
              <w:left w:val="single" w:sz="4" w:space="0" w:color="auto"/>
              <w:bottom w:val="single" w:sz="4" w:space="0" w:color="auto"/>
              <w:right w:val="single" w:sz="4" w:space="0" w:color="auto"/>
            </w:tcBorders>
            <w:vAlign w:val="center"/>
          </w:tcPr>
          <w:p w14:paraId="10C79682" w14:textId="77777777" w:rsidR="00DA07D1" w:rsidRPr="00B2154B" w:rsidRDefault="00DA07D1" w:rsidP="004108CA">
            <w:pPr>
              <w:rPr>
                <w:i/>
                <w:iCs/>
              </w:rPr>
            </w:pPr>
            <w:r w:rsidRPr="00B2154B">
              <w:rPr>
                <w:i/>
                <w:iCs/>
              </w:rPr>
              <w:t>Tenderers must clearly describe in their TRD how your approach to sustainability in the context of the requirements and specifications set out and are referred to Section 6.1.3 of the ITT.</w:t>
            </w:r>
          </w:p>
        </w:tc>
      </w:tr>
    </w:tbl>
    <w:p w14:paraId="7722F75A" w14:textId="77777777" w:rsidR="001665FC" w:rsidRDefault="001665FC" w:rsidP="00B75C9E">
      <w:pPr>
        <w:rPr>
          <w:lang w:val="en-IE"/>
        </w:rPr>
      </w:pPr>
    </w:p>
    <w:p w14:paraId="041C95BD" w14:textId="43B30BB4"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46D4DC1F" w14:textId="77777777" w:rsidR="003F0F3E" w:rsidRPr="003F3A2A" w:rsidRDefault="003F0F3E" w:rsidP="003F0F3E">
      <w:pPr>
        <w:spacing w:before="240"/>
        <w:rPr>
          <w:rFonts w:cs="Arial"/>
          <w:b/>
          <w:bCs/>
        </w:rPr>
      </w:pPr>
    </w:p>
    <w:p w14:paraId="17F2191B" w14:textId="77777777" w:rsidR="00B75C9E" w:rsidRPr="00B75C9E" w:rsidRDefault="00B75C9E" w:rsidP="00B75C9E">
      <w:pPr>
        <w:rPr>
          <w:lang w:val="en-IE"/>
        </w:rPr>
      </w:pPr>
    </w:p>
    <w:p w14:paraId="25A002D1" w14:textId="77777777" w:rsidR="00B75C9E" w:rsidRDefault="00B75C9E">
      <w:pPr>
        <w:rPr>
          <w:rFonts w:eastAsiaTheme="majorEastAsia" w:cs="Arial"/>
          <w:b/>
          <w:bCs/>
          <w:color w:val="70AD47"/>
          <w:sz w:val="28"/>
          <w:szCs w:val="28"/>
          <w:lang w:val="en-IE"/>
        </w:rPr>
      </w:pPr>
      <w:r>
        <w:rPr>
          <w:lang w:val="en-IE"/>
        </w:rPr>
        <w:br w:type="page"/>
      </w:r>
    </w:p>
    <w:p w14:paraId="4D70D813" w14:textId="222DCC30" w:rsidR="00E65764" w:rsidRDefault="00B75C9E" w:rsidP="00E65764">
      <w:pPr>
        <w:pStyle w:val="Heading1"/>
        <w:rPr>
          <w:lang w:val="en-IE"/>
        </w:rPr>
      </w:pPr>
      <w:bookmarkStart w:id="22" w:name="_Toc222743911"/>
      <w:r>
        <w:rPr>
          <w:lang w:val="en-IE"/>
        </w:rPr>
        <w:lastRenderedPageBreak/>
        <w:t xml:space="preserve">Data Processing </w:t>
      </w:r>
      <w:r w:rsidR="005D6242">
        <w:rPr>
          <w:lang w:val="en-IE"/>
        </w:rPr>
        <w:t xml:space="preserve">Agreement </w:t>
      </w:r>
      <w:r w:rsidR="00AF6886">
        <w:rPr>
          <w:lang w:val="en-IE"/>
        </w:rPr>
        <w:t>Annex</w:t>
      </w:r>
      <w:bookmarkEnd w:id="22"/>
    </w:p>
    <w:p w14:paraId="2F02BC7E" w14:textId="70991F30" w:rsidR="00BC6F57" w:rsidRPr="00E8302A" w:rsidRDefault="00E65764" w:rsidP="00E8302A">
      <w:pPr>
        <w:rPr>
          <w:b/>
          <w:bCs/>
          <w:lang w:val="en-IE"/>
        </w:rPr>
      </w:pPr>
      <w:r w:rsidRPr="00E8302A">
        <w:rPr>
          <w:b/>
          <w:bCs/>
        </w:rPr>
        <w:t>ANNEX 1 (Technical and organisational measures/DATA PROCESSING ANNEX)</w:t>
      </w:r>
    </w:p>
    <w:p w14:paraId="1705FB2D" w14:textId="372D2396" w:rsidR="00BC6F57" w:rsidRPr="003F3A2A" w:rsidRDefault="00B43ABC" w:rsidP="00BC6F57">
      <w:pPr>
        <w:rPr>
          <w:rFonts w:cs="Arial"/>
          <w:b/>
          <w:lang w:val="en-IE"/>
        </w:rPr>
      </w:pPr>
      <w:r w:rsidRPr="003F3A2A">
        <w:rPr>
          <w:rFonts w:cs="Arial"/>
          <w:b/>
          <w:lang w:val="en-IE"/>
        </w:rPr>
        <w:t xml:space="preserve">Tenderers must complete the </w:t>
      </w:r>
      <w:r w:rsidR="00B75C9E" w:rsidRPr="003F3A2A">
        <w:rPr>
          <w:rFonts w:cs="Arial"/>
          <w:b/>
          <w:lang w:val="en-IE"/>
        </w:rPr>
        <w:t>table.</w:t>
      </w:r>
    </w:p>
    <w:tbl>
      <w:tblPr>
        <w:tblStyle w:val="ALGTable"/>
        <w:tblW w:w="0" w:type="auto"/>
        <w:tblLook w:val="04A0" w:firstRow="1" w:lastRow="0" w:firstColumn="1" w:lastColumn="0" w:noHBand="0" w:noVBand="1"/>
      </w:tblPr>
      <w:tblGrid>
        <w:gridCol w:w="2306"/>
        <w:gridCol w:w="2236"/>
        <w:gridCol w:w="2237"/>
        <w:gridCol w:w="2237"/>
      </w:tblGrid>
      <w:tr w:rsidR="00B43ABC" w:rsidRPr="00B75C9E" w14:paraId="7E33CC9C" w14:textId="77777777" w:rsidTr="00330567">
        <w:trPr>
          <w:cnfStyle w:val="100000000000" w:firstRow="1" w:lastRow="0" w:firstColumn="0" w:lastColumn="0" w:oddVBand="0" w:evenVBand="0" w:oddHBand="0" w:evenHBand="0" w:firstRowFirstColumn="0" w:firstRowLastColumn="0" w:lastRowFirstColumn="0" w:lastRowLastColumn="0"/>
        </w:trPr>
        <w:tc>
          <w:tcPr>
            <w:tcW w:w="9016" w:type="dxa"/>
            <w:gridSpan w:val="4"/>
            <w:tcBorders>
              <w:bottom w:val="single" w:sz="4" w:space="0" w:color="auto"/>
            </w:tcBorders>
            <w:shd w:val="clear" w:color="auto" w:fill="00804B"/>
          </w:tcPr>
          <w:p w14:paraId="34CB8180" w14:textId="77777777" w:rsidR="00B43ABC" w:rsidRPr="00B75C9E" w:rsidRDefault="00B43ABC" w:rsidP="00E52D1F">
            <w:pPr>
              <w:spacing w:before="120" w:line="276" w:lineRule="auto"/>
              <w:jc w:val="center"/>
              <w:rPr>
                <w:rFonts w:eastAsia="Times New Roman" w:cs="Arial"/>
                <w:b/>
                <w:color w:val="FFFFFF" w:themeColor="background1"/>
                <w:sz w:val="22"/>
                <w:szCs w:val="22"/>
                <w:lang w:eastAsia="en-GB"/>
              </w:rPr>
            </w:pPr>
            <w:r w:rsidRPr="00B75C9E">
              <w:rPr>
                <w:rFonts w:eastAsia="Times New Roman" w:cs="Arial"/>
                <w:b/>
                <w:color w:val="FFFFFF" w:themeColor="background1"/>
                <w:sz w:val="22"/>
                <w:szCs w:val="22"/>
                <w:lang w:eastAsia="en-GB"/>
              </w:rPr>
              <w:t>Description of the Personal Data Processing (Please Complete)</w:t>
            </w:r>
          </w:p>
        </w:tc>
      </w:tr>
      <w:tr w:rsidR="00B43ABC" w:rsidRPr="00B75C9E" w14:paraId="32B24B63" w14:textId="77777777" w:rsidTr="007F2629">
        <w:tc>
          <w:tcPr>
            <w:tcW w:w="2306" w:type="dxa"/>
            <w:tcBorders>
              <w:top w:val="single" w:sz="4" w:space="0" w:color="auto"/>
            </w:tcBorders>
          </w:tcPr>
          <w:p w14:paraId="243D76F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Subject Matter</w:t>
            </w:r>
          </w:p>
        </w:tc>
        <w:tc>
          <w:tcPr>
            <w:tcW w:w="6710" w:type="dxa"/>
            <w:gridSpan w:val="3"/>
            <w:tcBorders>
              <w:top w:val="single" w:sz="4" w:space="0" w:color="auto"/>
            </w:tcBorders>
          </w:tcPr>
          <w:p w14:paraId="65095943" w14:textId="77777777" w:rsidR="00B43ABC" w:rsidRPr="00B75C9E" w:rsidRDefault="00B43ABC" w:rsidP="00E52D1F">
            <w:pPr>
              <w:spacing w:before="120" w:line="276" w:lineRule="auto"/>
              <w:rPr>
                <w:rFonts w:eastAsia="Times New Roman" w:cs="Arial"/>
                <w:b/>
                <w:sz w:val="22"/>
                <w:szCs w:val="22"/>
                <w:lang w:eastAsia="en-GB"/>
              </w:rPr>
            </w:pPr>
          </w:p>
        </w:tc>
      </w:tr>
      <w:tr w:rsidR="00B43ABC" w:rsidRPr="00B75C9E" w14:paraId="7AAE6AC4" w14:textId="77777777" w:rsidTr="00B75C9E">
        <w:tc>
          <w:tcPr>
            <w:tcW w:w="2306" w:type="dxa"/>
          </w:tcPr>
          <w:p w14:paraId="7D02EBF4"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Duration</w:t>
            </w:r>
          </w:p>
        </w:tc>
        <w:tc>
          <w:tcPr>
            <w:tcW w:w="6710" w:type="dxa"/>
            <w:gridSpan w:val="3"/>
          </w:tcPr>
          <w:p w14:paraId="7422EB6B"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[Duration of this Agreement/ the Services Agreement]</w:t>
            </w:r>
          </w:p>
        </w:tc>
      </w:tr>
      <w:tr w:rsidR="00B43ABC" w:rsidRPr="00B75C9E" w14:paraId="0D91AD09" w14:textId="77777777" w:rsidTr="00B75C9E">
        <w:tc>
          <w:tcPr>
            <w:tcW w:w="2306" w:type="dxa"/>
          </w:tcPr>
          <w:p w14:paraId="1042EDFF"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 xml:space="preserve">Nature &amp; Purpose of the Processing </w:t>
            </w:r>
          </w:p>
        </w:tc>
        <w:tc>
          <w:tcPr>
            <w:tcW w:w="6710" w:type="dxa"/>
            <w:gridSpan w:val="3"/>
          </w:tcPr>
          <w:p w14:paraId="72B10EC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use of client contact details to provide the Services]</w:t>
            </w:r>
          </w:p>
        </w:tc>
      </w:tr>
      <w:tr w:rsidR="00B43ABC" w:rsidRPr="00B75C9E" w14:paraId="0BC895B9" w14:textId="77777777" w:rsidTr="00B75C9E">
        <w:tc>
          <w:tcPr>
            <w:tcW w:w="2306" w:type="dxa"/>
          </w:tcPr>
          <w:p w14:paraId="28A7EEBD"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Categories of Data Subjects</w:t>
            </w:r>
          </w:p>
        </w:tc>
        <w:tc>
          <w:tcPr>
            <w:tcW w:w="6710" w:type="dxa"/>
            <w:gridSpan w:val="3"/>
          </w:tcPr>
          <w:p w14:paraId="4D7E928A"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 xml:space="preserve">[E.g. EI clients, employees] </w:t>
            </w:r>
          </w:p>
        </w:tc>
      </w:tr>
      <w:tr w:rsidR="00B43ABC" w:rsidRPr="00B75C9E" w14:paraId="71FAF510" w14:textId="77777777" w:rsidTr="00B75C9E">
        <w:trPr>
          <w:trHeight w:val="1829"/>
        </w:trPr>
        <w:tc>
          <w:tcPr>
            <w:tcW w:w="2306" w:type="dxa"/>
          </w:tcPr>
          <w:p w14:paraId="292488AA"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Types of Personal Data i.e. any information relating to an identified or identifiable</w:t>
            </w:r>
            <w:r w:rsidRPr="00B75C9E">
              <w:rPr>
                <w:rFonts w:eastAsia="Times New Roman" w:cs="Arial"/>
                <w:sz w:val="22"/>
                <w:szCs w:val="22"/>
                <w:lang w:eastAsia="en-GB"/>
              </w:rPr>
              <w:t xml:space="preserve"> </w:t>
            </w:r>
            <w:r w:rsidRPr="00B75C9E">
              <w:rPr>
                <w:rFonts w:eastAsia="Times New Roman" w:cs="Arial"/>
                <w:b/>
                <w:bCs/>
                <w:sz w:val="22"/>
                <w:szCs w:val="22"/>
                <w:lang w:eastAsia="en-GB"/>
              </w:rPr>
              <w:t>person.</w:t>
            </w:r>
          </w:p>
          <w:p w14:paraId="799BACE8" w14:textId="77777777" w:rsidR="00B43ABC" w:rsidRPr="00B75C9E" w:rsidRDefault="00B43ABC" w:rsidP="00E52D1F">
            <w:pPr>
              <w:spacing w:before="120" w:line="276" w:lineRule="auto"/>
              <w:rPr>
                <w:rFonts w:eastAsia="Times New Roman" w:cs="Arial"/>
                <w:b/>
                <w:sz w:val="22"/>
                <w:szCs w:val="22"/>
                <w:lang w:eastAsia="en-GB"/>
              </w:rPr>
            </w:pPr>
          </w:p>
          <w:p w14:paraId="6445479A" w14:textId="77777777" w:rsidR="00B43ABC" w:rsidRPr="00B75C9E" w:rsidRDefault="00B43ABC" w:rsidP="00E52D1F">
            <w:pPr>
              <w:spacing w:before="120" w:line="276" w:lineRule="auto"/>
              <w:rPr>
                <w:rFonts w:eastAsia="Times New Roman" w:cs="Arial"/>
                <w:b/>
                <w:sz w:val="22"/>
                <w:szCs w:val="22"/>
                <w:lang w:eastAsia="en-GB"/>
              </w:rPr>
            </w:pPr>
          </w:p>
          <w:p w14:paraId="50D8BA95" w14:textId="77777777" w:rsidR="00B43ABC" w:rsidRPr="00B75C9E" w:rsidRDefault="00B43ABC" w:rsidP="00E52D1F">
            <w:pPr>
              <w:spacing w:before="120" w:line="276" w:lineRule="auto"/>
              <w:rPr>
                <w:rFonts w:eastAsia="Times New Roman" w:cs="Arial"/>
                <w:b/>
                <w:sz w:val="22"/>
                <w:szCs w:val="22"/>
                <w:lang w:eastAsia="en-GB"/>
              </w:rPr>
            </w:pPr>
          </w:p>
        </w:tc>
        <w:tc>
          <w:tcPr>
            <w:tcW w:w="6710" w:type="dxa"/>
            <w:gridSpan w:val="3"/>
          </w:tcPr>
          <w:p w14:paraId="257AC59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names, addresses, financial details]</w:t>
            </w:r>
          </w:p>
        </w:tc>
      </w:tr>
      <w:tr w:rsidR="00B43ABC" w:rsidRPr="00B75C9E" w14:paraId="48E6E8D7" w14:textId="77777777" w:rsidTr="00B75C9E">
        <w:tc>
          <w:tcPr>
            <w:tcW w:w="2306" w:type="dxa"/>
          </w:tcPr>
          <w:p w14:paraId="43986464"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Subcontracting/Sub Processors</w:t>
            </w:r>
          </w:p>
        </w:tc>
        <w:tc>
          <w:tcPr>
            <w:tcW w:w="6710" w:type="dxa"/>
            <w:gridSpan w:val="3"/>
          </w:tcPr>
          <w:p w14:paraId="48503AA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subcontractors who will process personal data]</w:t>
            </w:r>
          </w:p>
        </w:tc>
      </w:tr>
      <w:tr w:rsidR="00B75C9E" w:rsidRPr="00B75C9E" w14:paraId="06E42A6A" w14:textId="77777777" w:rsidTr="00B75C9E">
        <w:tc>
          <w:tcPr>
            <w:tcW w:w="2306" w:type="dxa"/>
            <w:vMerge w:val="restart"/>
          </w:tcPr>
          <w:p w14:paraId="63E94187" w14:textId="63E0E42E" w:rsidR="00B75C9E" w:rsidRPr="00B75C9E" w:rsidRDefault="00B75C9E" w:rsidP="00E52D1F">
            <w:pPr>
              <w:spacing w:before="120" w:line="276" w:lineRule="auto"/>
              <w:rPr>
                <w:rFonts w:eastAsia="Times New Roman" w:cs="Arial"/>
                <w:b/>
                <w:bCs/>
                <w:lang w:eastAsia="en-GB"/>
              </w:rPr>
            </w:pPr>
            <w:r w:rsidRPr="00B75C9E">
              <w:rPr>
                <w:rFonts w:eastAsia="Times New Roman" w:cs="Arial"/>
                <w:b/>
                <w:sz w:val="22"/>
                <w:szCs w:val="22"/>
                <w:lang w:eastAsia="en-GB"/>
              </w:rPr>
              <w:t>Data Transfers Outside EU  – Location &amp; Transfer Mechanism</w:t>
            </w:r>
          </w:p>
        </w:tc>
        <w:tc>
          <w:tcPr>
            <w:tcW w:w="6710" w:type="dxa"/>
            <w:gridSpan w:val="3"/>
          </w:tcPr>
          <w:p w14:paraId="0683BC87" w14:textId="0BCF443D" w:rsidR="00B75C9E" w:rsidRPr="00B75C9E" w:rsidRDefault="00B75C9E" w:rsidP="00E52D1F">
            <w:pPr>
              <w:spacing w:before="120" w:line="276" w:lineRule="auto"/>
              <w:rPr>
                <w:rFonts w:eastAsia="Times New Roman" w:cs="Arial"/>
                <w:lang w:eastAsia="en-GB"/>
              </w:rPr>
            </w:pPr>
            <w:r w:rsidRPr="00B75C9E">
              <w:rPr>
                <w:rFonts w:eastAsia="Times New Roman" w:cs="Arial"/>
                <w:sz w:val="22"/>
                <w:szCs w:val="22"/>
                <w:lang w:eastAsia="en-GB"/>
              </w:rPr>
              <w:t>[Identify any countries outside the EU to which data is transferred and the agreements covering the transfer]</w:t>
            </w:r>
          </w:p>
        </w:tc>
      </w:tr>
      <w:tr w:rsidR="00B75C9E" w:rsidRPr="00B75C9E" w14:paraId="7C04F59D" w14:textId="77777777" w:rsidTr="00E52D1F">
        <w:trPr>
          <w:trHeight w:val="87"/>
        </w:trPr>
        <w:tc>
          <w:tcPr>
            <w:tcW w:w="2306" w:type="dxa"/>
            <w:vMerge/>
          </w:tcPr>
          <w:p w14:paraId="585900F8" w14:textId="77777777" w:rsidR="00B75C9E" w:rsidRPr="00B75C9E" w:rsidRDefault="00B75C9E" w:rsidP="00B75C9E">
            <w:pPr>
              <w:spacing w:before="120" w:line="276" w:lineRule="auto"/>
              <w:rPr>
                <w:rFonts w:eastAsia="Times New Roman" w:cs="Arial"/>
                <w:b/>
                <w:lang w:eastAsia="en-GB"/>
              </w:rPr>
            </w:pPr>
          </w:p>
        </w:tc>
        <w:tc>
          <w:tcPr>
            <w:tcW w:w="2236" w:type="dxa"/>
          </w:tcPr>
          <w:p w14:paraId="2C9FAE76" w14:textId="1BE2DE2E"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Sub-Processor</w:t>
            </w:r>
          </w:p>
        </w:tc>
        <w:tc>
          <w:tcPr>
            <w:tcW w:w="2237" w:type="dxa"/>
          </w:tcPr>
          <w:p w14:paraId="04F4B891" w14:textId="69724A3F"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Services</w:t>
            </w:r>
          </w:p>
        </w:tc>
        <w:tc>
          <w:tcPr>
            <w:tcW w:w="2237" w:type="dxa"/>
          </w:tcPr>
          <w:p w14:paraId="6987062E" w14:textId="60975449"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Location &amp; Transfer mechanism (if applicable)</w:t>
            </w:r>
          </w:p>
        </w:tc>
      </w:tr>
      <w:tr w:rsidR="00B75C9E" w:rsidRPr="00B75C9E" w14:paraId="02E75B1A" w14:textId="77777777" w:rsidTr="00E52D1F">
        <w:trPr>
          <w:trHeight w:val="87"/>
        </w:trPr>
        <w:tc>
          <w:tcPr>
            <w:tcW w:w="2306" w:type="dxa"/>
            <w:vMerge/>
          </w:tcPr>
          <w:p w14:paraId="1BF491F5" w14:textId="77777777" w:rsidR="00B75C9E" w:rsidRPr="00B75C9E" w:rsidRDefault="00B75C9E" w:rsidP="00B75C9E">
            <w:pPr>
              <w:spacing w:before="120" w:line="276" w:lineRule="auto"/>
              <w:rPr>
                <w:rFonts w:eastAsia="Times New Roman" w:cs="Arial"/>
                <w:b/>
                <w:lang w:eastAsia="en-GB"/>
              </w:rPr>
            </w:pPr>
          </w:p>
        </w:tc>
        <w:tc>
          <w:tcPr>
            <w:tcW w:w="2236" w:type="dxa"/>
          </w:tcPr>
          <w:p w14:paraId="380C07EA" w14:textId="77777777" w:rsidR="00B75C9E" w:rsidRPr="00B75C9E" w:rsidRDefault="00B75C9E" w:rsidP="00B75C9E">
            <w:pPr>
              <w:spacing w:before="120" w:line="276" w:lineRule="auto"/>
              <w:rPr>
                <w:rFonts w:eastAsia="Times New Roman" w:cs="Arial"/>
                <w:lang w:eastAsia="en-GB"/>
              </w:rPr>
            </w:pPr>
          </w:p>
        </w:tc>
        <w:tc>
          <w:tcPr>
            <w:tcW w:w="2237" w:type="dxa"/>
          </w:tcPr>
          <w:p w14:paraId="40987E9D" w14:textId="77777777" w:rsidR="00B75C9E" w:rsidRPr="00B75C9E" w:rsidRDefault="00B75C9E" w:rsidP="00B75C9E">
            <w:pPr>
              <w:spacing w:before="120" w:line="276" w:lineRule="auto"/>
              <w:rPr>
                <w:rFonts w:eastAsia="Times New Roman" w:cs="Arial"/>
                <w:lang w:eastAsia="en-GB"/>
              </w:rPr>
            </w:pPr>
          </w:p>
        </w:tc>
        <w:tc>
          <w:tcPr>
            <w:tcW w:w="2237" w:type="dxa"/>
          </w:tcPr>
          <w:p w14:paraId="109017A2" w14:textId="2E1C5BB1"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618BBCD9" w14:textId="77777777" w:rsidTr="00E52D1F">
        <w:trPr>
          <w:trHeight w:val="87"/>
        </w:trPr>
        <w:tc>
          <w:tcPr>
            <w:tcW w:w="2306" w:type="dxa"/>
            <w:vMerge/>
          </w:tcPr>
          <w:p w14:paraId="009E9F3C" w14:textId="77777777" w:rsidR="00B75C9E" w:rsidRPr="00B75C9E" w:rsidRDefault="00B75C9E" w:rsidP="00B75C9E">
            <w:pPr>
              <w:spacing w:before="120" w:line="276" w:lineRule="auto"/>
              <w:rPr>
                <w:rFonts w:eastAsia="Times New Roman" w:cs="Arial"/>
                <w:b/>
                <w:lang w:eastAsia="en-GB"/>
              </w:rPr>
            </w:pPr>
          </w:p>
        </w:tc>
        <w:tc>
          <w:tcPr>
            <w:tcW w:w="2236" w:type="dxa"/>
          </w:tcPr>
          <w:p w14:paraId="1CDC09CD" w14:textId="77777777" w:rsidR="00B75C9E" w:rsidRPr="00B75C9E" w:rsidRDefault="00B75C9E" w:rsidP="00B75C9E">
            <w:pPr>
              <w:spacing w:before="120" w:line="276" w:lineRule="auto"/>
              <w:rPr>
                <w:rFonts w:eastAsia="Times New Roman" w:cs="Arial"/>
                <w:lang w:eastAsia="en-GB"/>
              </w:rPr>
            </w:pPr>
          </w:p>
        </w:tc>
        <w:tc>
          <w:tcPr>
            <w:tcW w:w="2237" w:type="dxa"/>
          </w:tcPr>
          <w:p w14:paraId="4070AD5A" w14:textId="77777777" w:rsidR="00B75C9E" w:rsidRPr="00B75C9E" w:rsidRDefault="00B75C9E" w:rsidP="00B75C9E">
            <w:pPr>
              <w:spacing w:before="120" w:line="276" w:lineRule="auto"/>
              <w:rPr>
                <w:rFonts w:eastAsia="Times New Roman" w:cs="Arial"/>
                <w:lang w:eastAsia="en-GB"/>
              </w:rPr>
            </w:pPr>
          </w:p>
        </w:tc>
        <w:tc>
          <w:tcPr>
            <w:tcW w:w="2237" w:type="dxa"/>
          </w:tcPr>
          <w:p w14:paraId="604F6969" w14:textId="10F66A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32D5574" w14:textId="77777777" w:rsidTr="00E52D1F">
        <w:trPr>
          <w:trHeight w:val="87"/>
        </w:trPr>
        <w:tc>
          <w:tcPr>
            <w:tcW w:w="2306" w:type="dxa"/>
            <w:vMerge/>
          </w:tcPr>
          <w:p w14:paraId="48D8CA84" w14:textId="77777777" w:rsidR="00B75C9E" w:rsidRPr="00B75C9E" w:rsidRDefault="00B75C9E" w:rsidP="00B75C9E">
            <w:pPr>
              <w:spacing w:before="120" w:line="276" w:lineRule="auto"/>
              <w:rPr>
                <w:rFonts w:eastAsia="Times New Roman" w:cs="Arial"/>
                <w:b/>
                <w:lang w:eastAsia="en-GB"/>
              </w:rPr>
            </w:pPr>
          </w:p>
        </w:tc>
        <w:tc>
          <w:tcPr>
            <w:tcW w:w="2236" w:type="dxa"/>
          </w:tcPr>
          <w:p w14:paraId="20C561DA" w14:textId="77777777" w:rsidR="00B75C9E" w:rsidRPr="00B75C9E" w:rsidRDefault="00B75C9E" w:rsidP="00B75C9E">
            <w:pPr>
              <w:spacing w:before="120" w:line="276" w:lineRule="auto"/>
              <w:rPr>
                <w:rFonts w:eastAsia="Times New Roman" w:cs="Arial"/>
                <w:lang w:eastAsia="en-GB"/>
              </w:rPr>
            </w:pPr>
          </w:p>
        </w:tc>
        <w:tc>
          <w:tcPr>
            <w:tcW w:w="2237" w:type="dxa"/>
          </w:tcPr>
          <w:p w14:paraId="4F47BBF7" w14:textId="77777777" w:rsidR="00B75C9E" w:rsidRPr="00B75C9E" w:rsidRDefault="00B75C9E" w:rsidP="00B75C9E">
            <w:pPr>
              <w:spacing w:before="120" w:line="276" w:lineRule="auto"/>
              <w:rPr>
                <w:rFonts w:eastAsia="Times New Roman" w:cs="Arial"/>
                <w:lang w:eastAsia="en-GB"/>
              </w:rPr>
            </w:pPr>
          </w:p>
        </w:tc>
        <w:tc>
          <w:tcPr>
            <w:tcW w:w="2237" w:type="dxa"/>
          </w:tcPr>
          <w:p w14:paraId="3FDE0331" w14:textId="107F3774"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9F5597A" w14:textId="77777777" w:rsidTr="00E52D1F">
        <w:trPr>
          <w:trHeight w:val="87"/>
        </w:trPr>
        <w:tc>
          <w:tcPr>
            <w:tcW w:w="2306" w:type="dxa"/>
            <w:vMerge/>
          </w:tcPr>
          <w:p w14:paraId="3D341723" w14:textId="77777777" w:rsidR="00B75C9E" w:rsidRPr="00B75C9E" w:rsidRDefault="00B75C9E" w:rsidP="00B75C9E">
            <w:pPr>
              <w:spacing w:before="120" w:line="276" w:lineRule="auto"/>
              <w:rPr>
                <w:rFonts w:eastAsia="Times New Roman" w:cs="Arial"/>
                <w:b/>
                <w:lang w:eastAsia="en-GB"/>
              </w:rPr>
            </w:pPr>
          </w:p>
        </w:tc>
        <w:tc>
          <w:tcPr>
            <w:tcW w:w="2236" w:type="dxa"/>
          </w:tcPr>
          <w:p w14:paraId="11E75FE1" w14:textId="77777777" w:rsidR="00B75C9E" w:rsidRPr="00B75C9E" w:rsidRDefault="00B75C9E" w:rsidP="00B75C9E">
            <w:pPr>
              <w:spacing w:before="120" w:line="276" w:lineRule="auto"/>
              <w:rPr>
                <w:rFonts w:eastAsia="Times New Roman" w:cs="Arial"/>
                <w:lang w:eastAsia="en-GB"/>
              </w:rPr>
            </w:pPr>
          </w:p>
        </w:tc>
        <w:tc>
          <w:tcPr>
            <w:tcW w:w="2237" w:type="dxa"/>
          </w:tcPr>
          <w:p w14:paraId="74560657" w14:textId="77777777" w:rsidR="00B75C9E" w:rsidRPr="00B75C9E" w:rsidRDefault="00B75C9E" w:rsidP="00B75C9E">
            <w:pPr>
              <w:spacing w:before="120" w:line="276" w:lineRule="auto"/>
              <w:rPr>
                <w:rFonts w:eastAsia="Times New Roman" w:cs="Arial"/>
                <w:lang w:eastAsia="en-GB"/>
              </w:rPr>
            </w:pPr>
          </w:p>
        </w:tc>
        <w:tc>
          <w:tcPr>
            <w:tcW w:w="2237" w:type="dxa"/>
          </w:tcPr>
          <w:p w14:paraId="126864F2" w14:textId="7B7F20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43ABC" w:rsidRPr="00B75C9E" w14:paraId="78E2DFA4" w14:textId="77777777" w:rsidTr="00B75C9E">
        <w:trPr>
          <w:trHeight w:val="1703"/>
        </w:trPr>
        <w:tc>
          <w:tcPr>
            <w:tcW w:w="2306" w:type="dxa"/>
          </w:tcPr>
          <w:p w14:paraId="715C6B4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Data Protection &amp; Security Measures</w:t>
            </w:r>
          </w:p>
        </w:tc>
        <w:tc>
          <w:tcPr>
            <w:tcW w:w="6710" w:type="dxa"/>
            <w:gridSpan w:val="3"/>
          </w:tcPr>
          <w:p w14:paraId="018C27E3"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a description of the technical and organisational security measures regarding Data Protection Training &amp; Awareness/Information Security, Access Controls, Data Retention &amp; Deletion, Encryption, Breach Management, DSAR Management]</w:t>
            </w:r>
          </w:p>
        </w:tc>
      </w:tr>
      <w:tr w:rsidR="00B43ABC" w:rsidRPr="00B75C9E" w14:paraId="3D27D578" w14:textId="77777777" w:rsidTr="00B75C9E">
        <w:trPr>
          <w:trHeight w:val="706"/>
        </w:trPr>
        <w:tc>
          <w:tcPr>
            <w:tcW w:w="2306" w:type="dxa"/>
          </w:tcPr>
          <w:p w14:paraId="32AA8EEA"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Supplier DPO</w:t>
            </w:r>
          </w:p>
        </w:tc>
        <w:tc>
          <w:tcPr>
            <w:tcW w:w="6710" w:type="dxa"/>
            <w:gridSpan w:val="3"/>
          </w:tcPr>
          <w:p w14:paraId="54398172" w14:textId="77777777" w:rsidR="00B43ABC" w:rsidRPr="00B75C9E" w:rsidRDefault="00B43ABC" w:rsidP="00E52D1F">
            <w:pPr>
              <w:spacing w:before="0" w:line="276" w:lineRule="auto"/>
              <w:rPr>
                <w:rFonts w:eastAsia="Times New Roman" w:cs="Arial"/>
                <w:sz w:val="22"/>
                <w:szCs w:val="22"/>
                <w:lang w:eastAsia="en-GB"/>
              </w:rPr>
            </w:pPr>
          </w:p>
        </w:tc>
      </w:tr>
      <w:tr w:rsidR="00B43ABC" w:rsidRPr="00B75C9E" w14:paraId="1AC489D0" w14:textId="77777777" w:rsidTr="00B75C9E">
        <w:tc>
          <w:tcPr>
            <w:tcW w:w="2306" w:type="dxa"/>
          </w:tcPr>
          <w:p w14:paraId="3C353B61"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Other</w:t>
            </w:r>
          </w:p>
        </w:tc>
        <w:tc>
          <w:tcPr>
            <w:tcW w:w="6710" w:type="dxa"/>
            <w:gridSpan w:val="3"/>
          </w:tcPr>
          <w:p w14:paraId="6133C975"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relevant certification as well as links to the company Data Protection Notice and Privacy Statement]</w:t>
            </w:r>
          </w:p>
        </w:tc>
      </w:tr>
      <w:tr w:rsidR="00B43ABC" w:rsidRPr="00B75C9E" w14:paraId="07681D99" w14:textId="77777777" w:rsidTr="00B75C9E">
        <w:tc>
          <w:tcPr>
            <w:tcW w:w="2306" w:type="dxa"/>
          </w:tcPr>
          <w:p w14:paraId="00E7B128"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 xml:space="preserve">Controller Rights and Obligations </w:t>
            </w:r>
          </w:p>
        </w:tc>
        <w:tc>
          <w:tcPr>
            <w:tcW w:w="6710" w:type="dxa"/>
            <w:gridSpan w:val="3"/>
          </w:tcPr>
          <w:p w14:paraId="5383EEA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The obligations and rights applicable to a Controller under Data Protection Law, including the matters specified in the Agreement.</w:t>
            </w:r>
          </w:p>
        </w:tc>
      </w:tr>
    </w:tbl>
    <w:p w14:paraId="05875B70" w14:textId="77777777" w:rsidR="00B43ABC" w:rsidRPr="00B75C9E" w:rsidRDefault="00B43ABC" w:rsidP="00BC6F57">
      <w:pPr>
        <w:rPr>
          <w:rFonts w:cs="Arial"/>
          <w:b/>
          <w:lang w:val="en-IE"/>
        </w:rPr>
      </w:pPr>
    </w:p>
    <w:p w14:paraId="45D1C8A1" w14:textId="64AA6E5E" w:rsidR="00B43ABC" w:rsidRPr="003F3A2A" w:rsidRDefault="00B43ABC">
      <w:pPr>
        <w:rPr>
          <w:rFonts w:cs="Arial"/>
        </w:rPr>
      </w:pPr>
      <w:r w:rsidRPr="003F3A2A">
        <w:rPr>
          <w:rFonts w:cs="Arial"/>
        </w:rPr>
        <w:br w:type="page"/>
      </w:r>
    </w:p>
    <w:p w14:paraId="7958F352" w14:textId="77777777" w:rsidR="008342C3" w:rsidRPr="003F3A2A" w:rsidRDefault="008342C3" w:rsidP="008E59CD">
      <w:pPr>
        <w:rPr>
          <w:rFonts w:cs="Arial"/>
        </w:rPr>
      </w:pPr>
    </w:p>
    <w:p w14:paraId="4FD1C3EE" w14:textId="6B558ED2" w:rsidR="008342C3" w:rsidRPr="003F3A2A" w:rsidRDefault="008342C3" w:rsidP="000C5AC3">
      <w:pPr>
        <w:pStyle w:val="Heading1"/>
      </w:pPr>
      <w:bookmarkStart w:id="23" w:name="_Toc222743912"/>
      <w:r w:rsidRPr="003F3A2A">
        <w:t>Confirmation Check</w:t>
      </w:r>
      <w:bookmarkEnd w:id="23"/>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4108CA">
        <w:tc>
          <w:tcPr>
            <w:tcW w:w="8926" w:type="dxa"/>
            <w:gridSpan w:val="3"/>
            <w:shd w:val="clear" w:color="auto" w:fill="00804B"/>
            <w:vAlign w:val="center"/>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4108CA">
        <w:trPr>
          <w:trHeight w:val="773"/>
        </w:trPr>
        <w:tc>
          <w:tcPr>
            <w:tcW w:w="6037" w:type="dxa"/>
            <w:vMerge w:val="restart"/>
            <w:vAlign w:val="center"/>
          </w:tcPr>
          <w:p w14:paraId="113CE260" w14:textId="1A0130EE" w:rsidR="00EE1A96" w:rsidRPr="003F3A2A" w:rsidRDefault="00EE1A96" w:rsidP="0021689B">
            <w:pPr>
              <w:rPr>
                <w:rFonts w:cs="Arial"/>
              </w:rPr>
            </w:pPr>
            <w:r w:rsidRPr="003F3A2A">
              <w:rPr>
                <w:rFonts w:cs="Arial"/>
              </w:rPr>
              <w:t>I confirm that I have completed the relevant elements of this Tender Response Document (including the Annex 1 in Section 4)</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4108CA">
        <w:trPr>
          <w:trHeight w:val="772"/>
        </w:trPr>
        <w:tc>
          <w:tcPr>
            <w:tcW w:w="6037" w:type="dxa"/>
            <w:vMerge/>
            <w:vAlign w:val="center"/>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4108CA">
        <w:trPr>
          <w:trHeight w:val="1148"/>
        </w:trPr>
        <w:tc>
          <w:tcPr>
            <w:tcW w:w="6037" w:type="dxa"/>
            <w:vMerge w:val="restart"/>
            <w:vAlign w:val="center"/>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4108CA">
        <w:trPr>
          <w:trHeight w:val="1147"/>
        </w:trPr>
        <w:tc>
          <w:tcPr>
            <w:tcW w:w="6037" w:type="dxa"/>
            <w:vMerge/>
            <w:vAlign w:val="center"/>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4108CA">
        <w:trPr>
          <w:trHeight w:val="773"/>
        </w:trPr>
        <w:tc>
          <w:tcPr>
            <w:tcW w:w="6037" w:type="dxa"/>
            <w:vMerge w:val="restart"/>
            <w:vAlign w:val="center"/>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4108CA">
        <w:trPr>
          <w:trHeight w:val="772"/>
        </w:trPr>
        <w:tc>
          <w:tcPr>
            <w:tcW w:w="6037" w:type="dxa"/>
            <w:vMerge/>
            <w:vAlign w:val="center"/>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4108CA">
        <w:trPr>
          <w:trHeight w:val="773"/>
        </w:trPr>
        <w:tc>
          <w:tcPr>
            <w:tcW w:w="6037" w:type="dxa"/>
            <w:vMerge w:val="restart"/>
            <w:vAlign w:val="center"/>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4108CA">
        <w:trPr>
          <w:trHeight w:val="772"/>
        </w:trPr>
        <w:tc>
          <w:tcPr>
            <w:tcW w:w="6037" w:type="dxa"/>
            <w:vMerge/>
            <w:vAlign w:val="center"/>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4108CA">
        <w:trPr>
          <w:trHeight w:val="578"/>
        </w:trPr>
        <w:tc>
          <w:tcPr>
            <w:tcW w:w="6037" w:type="dxa"/>
            <w:vMerge w:val="restart"/>
            <w:vAlign w:val="center"/>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4108CA">
        <w:trPr>
          <w:trHeight w:val="577"/>
        </w:trPr>
        <w:tc>
          <w:tcPr>
            <w:tcW w:w="6037" w:type="dxa"/>
            <w:vMerge/>
            <w:vAlign w:val="center"/>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34D774E5" w14:textId="3F790572" w:rsidR="00CA2839" w:rsidRDefault="00CA2839">
      <w:pPr>
        <w:rPr>
          <w:rFonts w:cs="Arial"/>
        </w:rPr>
      </w:pPr>
    </w:p>
    <w:p w14:paraId="1CB4D238" w14:textId="77777777" w:rsidR="00642672" w:rsidRDefault="00642672">
      <w:pPr>
        <w:rPr>
          <w:rFonts w:cs="Arial"/>
        </w:rPr>
      </w:pPr>
    </w:p>
    <w:p w14:paraId="751F578E" w14:textId="77777777" w:rsidR="00642672" w:rsidRDefault="00642672">
      <w:pPr>
        <w:rPr>
          <w:rFonts w:cs="Arial"/>
        </w:rPr>
      </w:pPr>
    </w:p>
    <w:p w14:paraId="68E99783"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b/>
          <w:bCs/>
          <w:color w:val="196B24"/>
          <w:sz w:val="26"/>
          <w:szCs w:val="26"/>
          <w:lang w:val="en-IE" w:eastAsia="en-IE"/>
        </w:rPr>
        <w:lastRenderedPageBreak/>
        <w:t>THIS FORM OF TENDER MUST BE COMPLETED AND RETURNED BY ALL TENDERERS. </w:t>
      </w:r>
      <w:r w:rsidRPr="00642672">
        <w:rPr>
          <w:rFonts w:eastAsia="Times New Roman" w:cs="Arial"/>
          <w:color w:val="196B24"/>
          <w:sz w:val="26"/>
          <w:szCs w:val="26"/>
          <w:lang w:val="en-IE" w:eastAsia="en-IE"/>
        </w:rPr>
        <w:t> </w:t>
      </w:r>
    </w:p>
    <w:p w14:paraId="6466699C"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b/>
          <w:bCs/>
          <w:color w:val="196B24"/>
          <w:sz w:val="26"/>
          <w:szCs w:val="26"/>
          <w:lang w:val="en-IE" w:eastAsia="en-IE"/>
        </w:rPr>
        <w:t>Failure to sign this Form of Tender will invalidate the offer.</w:t>
      </w:r>
      <w:r w:rsidRPr="00642672">
        <w:rPr>
          <w:rFonts w:eastAsia="Times New Roman" w:cs="Arial"/>
          <w:color w:val="196B24"/>
          <w:sz w:val="26"/>
          <w:szCs w:val="26"/>
          <w:lang w:val="en-IE" w:eastAsia="en-IE"/>
        </w:rPr>
        <w:t> </w:t>
      </w:r>
    </w:p>
    <w:p w14:paraId="47EE6A86"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szCs w:val="20"/>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6825"/>
      </w:tblGrid>
      <w:tr w:rsidR="00642672" w:rsidRPr="00642672" w14:paraId="0A99A8F8" w14:textId="77777777" w:rsidTr="00642672">
        <w:trPr>
          <w:trHeight w:val="300"/>
        </w:trPr>
        <w:tc>
          <w:tcPr>
            <w:tcW w:w="2175" w:type="dxa"/>
            <w:tcBorders>
              <w:top w:val="single" w:sz="6" w:space="0" w:color="auto"/>
              <w:left w:val="single" w:sz="6" w:space="0" w:color="auto"/>
              <w:bottom w:val="single" w:sz="6" w:space="0" w:color="auto"/>
              <w:right w:val="single" w:sz="6" w:space="0" w:color="auto"/>
            </w:tcBorders>
            <w:hideMark/>
          </w:tcPr>
          <w:p w14:paraId="20798341"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To:  </w:t>
            </w:r>
          </w:p>
        </w:tc>
        <w:tc>
          <w:tcPr>
            <w:tcW w:w="6825" w:type="dxa"/>
            <w:tcBorders>
              <w:top w:val="single" w:sz="6" w:space="0" w:color="auto"/>
              <w:left w:val="single" w:sz="6" w:space="0" w:color="auto"/>
              <w:bottom w:val="single" w:sz="6" w:space="0" w:color="auto"/>
              <w:right w:val="single" w:sz="6" w:space="0" w:color="auto"/>
            </w:tcBorders>
            <w:hideMark/>
          </w:tcPr>
          <w:p w14:paraId="70AD0FA7"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Enterprise Ireland  </w:t>
            </w:r>
          </w:p>
          <w:p w14:paraId="3A3E7EF7"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610F2976" w14:textId="77777777" w:rsidTr="00642672">
        <w:trPr>
          <w:trHeight w:val="300"/>
        </w:trPr>
        <w:tc>
          <w:tcPr>
            <w:tcW w:w="2175" w:type="dxa"/>
            <w:tcBorders>
              <w:top w:val="single" w:sz="6" w:space="0" w:color="auto"/>
              <w:left w:val="single" w:sz="6" w:space="0" w:color="auto"/>
              <w:bottom w:val="single" w:sz="6" w:space="0" w:color="auto"/>
              <w:right w:val="single" w:sz="6" w:space="0" w:color="auto"/>
            </w:tcBorders>
            <w:hideMark/>
          </w:tcPr>
          <w:p w14:paraId="43F3E066"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From:  </w:t>
            </w:r>
          </w:p>
        </w:tc>
        <w:tc>
          <w:tcPr>
            <w:tcW w:w="6825" w:type="dxa"/>
            <w:tcBorders>
              <w:top w:val="single" w:sz="6" w:space="0" w:color="auto"/>
              <w:left w:val="single" w:sz="6" w:space="0" w:color="auto"/>
              <w:bottom w:val="single" w:sz="6" w:space="0" w:color="auto"/>
              <w:right w:val="single" w:sz="6" w:space="0" w:color="auto"/>
            </w:tcBorders>
            <w:hideMark/>
          </w:tcPr>
          <w:p w14:paraId="7DF48CA2"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p w14:paraId="29C40C0D"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60D96531" w14:textId="77777777" w:rsidTr="00642672">
        <w:trPr>
          <w:trHeight w:val="300"/>
        </w:trPr>
        <w:tc>
          <w:tcPr>
            <w:tcW w:w="2175" w:type="dxa"/>
            <w:tcBorders>
              <w:top w:val="single" w:sz="6" w:space="0" w:color="auto"/>
              <w:left w:val="single" w:sz="6" w:space="0" w:color="auto"/>
              <w:bottom w:val="single" w:sz="6" w:space="0" w:color="auto"/>
              <w:right w:val="single" w:sz="6" w:space="0" w:color="auto"/>
            </w:tcBorders>
            <w:hideMark/>
          </w:tcPr>
          <w:p w14:paraId="1DB66C6F"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Re:  </w:t>
            </w:r>
          </w:p>
        </w:tc>
        <w:tc>
          <w:tcPr>
            <w:tcW w:w="6825" w:type="dxa"/>
            <w:tcBorders>
              <w:top w:val="single" w:sz="6" w:space="0" w:color="auto"/>
              <w:left w:val="single" w:sz="6" w:space="0" w:color="auto"/>
              <w:bottom w:val="single" w:sz="6" w:space="0" w:color="auto"/>
              <w:right w:val="single" w:sz="6" w:space="0" w:color="auto"/>
            </w:tcBorders>
            <w:hideMark/>
          </w:tcPr>
          <w:p w14:paraId="7A6AAC9F"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Framework Agreement for the Support, Maintenance and Supply of Audio / Visual Equipment to Enterprise Ireland  </w:t>
            </w:r>
          </w:p>
          <w:p w14:paraId="696D48D8"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p w14:paraId="209074B1"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bl>
    <w:p w14:paraId="0F0C002A"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szCs w:val="20"/>
          <w:lang w:val="en-IE" w:eastAsia="en-IE"/>
        </w:rPr>
        <w:t> </w:t>
      </w:r>
    </w:p>
    <w:p w14:paraId="5A6F0C4B" w14:textId="77777777" w:rsidR="00642672" w:rsidRPr="00642672" w:rsidRDefault="00642672" w:rsidP="00642672">
      <w:pPr>
        <w:numPr>
          <w:ilvl w:val="0"/>
          <w:numId w:val="20"/>
        </w:numPr>
        <w:spacing w:before="0" w:after="0" w:line="240" w:lineRule="auto"/>
        <w:ind w:left="1080" w:firstLine="0"/>
        <w:textAlignment w:val="baseline"/>
        <w:rPr>
          <w:rFonts w:eastAsia="Times New Roman" w:cs="Arial"/>
          <w:szCs w:val="20"/>
          <w:lang w:val="en-IE" w:eastAsia="en-IE"/>
        </w:rPr>
      </w:pPr>
      <w:r w:rsidRPr="00642672">
        <w:rPr>
          <w:rFonts w:eastAsia="Times New Roman" w:cs="Arial"/>
          <w:szCs w:val="20"/>
          <w:lang w:val="en-IE" w:eastAsia="en-IE"/>
        </w:rPr>
        <w:t>I/We have examined the tender documentation and hereby offer to provide the services in accordance with the details contained within the Invitation to Tender Document.  </w:t>
      </w:r>
    </w:p>
    <w:p w14:paraId="71378C8F"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color w:val="196B24"/>
          <w:sz w:val="26"/>
          <w:szCs w:val="26"/>
          <w:lang w:val="en-IE" w:eastAsia="en-IE"/>
        </w:rPr>
        <w:t> </w:t>
      </w:r>
    </w:p>
    <w:p w14:paraId="1BDBCF96"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szCs w:val="20"/>
          <w:lang w:val="en-IE" w:eastAsia="en-IE"/>
        </w:rPr>
        <w:t> </w:t>
      </w:r>
    </w:p>
    <w:p w14:paraId="5AB77978"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szCs w:val="20"/>
          <w:lang w:val="en-IE" w:eastAsia="en-IE"/>
        </w:rPr>
        <w:t> </w:t>
      </w:r>
    </w:p>
    <w:p w14:paraId="4BBBD17A" w14:textId="77777777" w:rsidR="00642672" w:rsidRPr="00642672" w:rsidRDefault="00642672" w:rsidP="00642672">
      <w:pPr>
        <w:spacing w:before="0" w:after="0" w:line="240" w:lineRule="auto"/>
        <w:textAlignment w:val="baseline"/>
        <w:rPr>
          <w:rFonts w:ascii="Segoe UI" w:eastAsia="Times New Roman" w:hAnsi="Segoe UI" w:cs="Segoe UI"/>
          <w:sz w:val="18"/>
          <w:szCs w:val="18"/>
          <w:lang w:val="en-IE" w:eastAsia="en-IE"/>
        </w:rPr>
      </w:pPr>
      <w:r w:rsidRPr="00642672">
        <w:rPr>
          <w:rFonts w:eastAsia="Times New Roman" w:cs="Arial"/>
          <w:szCs w:val="20"/>
          <w:lang w:val="en-IE" w:eastAsia="en-IE"/>
        </w:rPr>
        <w:t> </w:t>
      </w:r>
    </w:p>
    <w:tbl>
      <w:tblPr>
        <w:tblW w:w="0" w:type="dxa"/>
        <w:tblInd w:w="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3"/>
        <w:gridCol w:w="1286"/>
        <w:gridCol w:w="1107"/>
        <w:gridCol w:w="989"/>
        <w:gridCol w:w="3560"/>
      </w:tblGrid>
      <w:tr w:rsidR="00642672" w:rsidRPr="00642672" w14:paraId="4A815AE7" w14:textId="77777777" w:rsidTr="00642672">
        <w:trPr>
          <w:trHeight w:val="300"/>
        </w:trPr>
        <w:tc>
          <w:tcPr>
            <w:tcW w:w="2835" w:type="dxa"/>
            <w:gridSpan w:val="2"/>
            <w:tcBorders>
              <w:top w:val="single" w:sz="6" w:space="0" w:color="auto"/>
              <w:left w:val="single" w:sz="6" w:space="0" w:color="auto"/>
              <w:bottom w:val="single" w:sz="6" w:space="0" w:color="auto"/>
              <w:right w:val="single" w:sz="6" w:space="0" w:color="auto"/>
            </w:tcBorders>
            <w:hideMark/>
          </w:tcPr>
          <w:p w14:paraId="7F6009D6"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Signed: </w:t>
            </w:r>
          </w:p>
        </w:tc>
        <w:tc>
          <w:tcPr>
            <w:tcW w:w="5670" w:type="dxa"/>
            <w:gridSpan w:val="3"/>
            <w:tcBorders>
              <w:top w:val="single" w:sz="6" w:space="0" w:color="auto"/>
              <w:left w:val="single" w:sz="6" w:space="0" w:color="auto"/>
              <w:bottom w:val="single" w:sz="6" w:space="0" w:color="auto"/>
              <w:right w:val="single" w:sz="6" w:space="0" w:color="auto"/>
            </w:tcBorders>
            <w:hideMark/>
          </w:tcPr>
          <w:p w14:paraId="226652C0"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7A39DBCE" w14:textId="77777777" w:rsidTr="00642672">
        <w:trPr>
          <w:trHeight w:val="300"/>
        </w:trPr>
        <w:tc>
          <w:tcPr>
            <w:tcW w:w="2835" w:type="dxa"/>
            <w:gridSpan w:val="2"/>
            <w:tcBorders>
              <w:top w:val="single" w:sz="6" w:space="0" w:color="auto"/>
              <w:left w:val="single" w:sz="6" w:space="0" w:color="auto"/>
              <w:bottom w:val="single" w:sz="6" w:space="0" w:color="auto"/>
              <w:right w:val="single" w:sz="6" w:space="0" w:color="auto"/>
            </w:tcBorders>
            <w:hideMark/>
          </w:tcPr>
          <w:p w14:paraId="5F8930E0"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Name (in Capital Letters): </w:t>
            </w:r>
          </w:p>
        </w:tc>
        <w:tc>
          <w:tcPr>
            <w:tcW w:w="5670" w:type="dxa"/>
            <w:gridSpan w:val="3"/>
            <w:tcBorders>
              <w:top w:val="single" w:sz="6" w:space="0" w:color="auto"/>
              <w:left w:val="single" w:sz="6" w:space="0" w:color="auto"/>
              <w:bottom w:val="single" w:sz="6" w:space="0" w:color="auto"/>
              <w:right w:val="single" w:sz="6" w:space="0" w:color="auto"/>
            </w:tcBorders>
            <w:hideMark/>
          </w:tcPr>
          <w:p w14:paraId="2D24DCDD"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0BD3C998" w14:textId="77777777" w:rsidTr="00642672">
        <w:trPr>
          <w:trHeight w:val="300"/>
        </w:trPr>
        <w:tc>
          <w:tcPr>
            <w:tcW w:w="2835" w:type="dxa"/>
            <w:gridSpan w:val="2"/>
            <w:tcBorders>
              <w:top w:val="single" w:sz="6" w:space="0" w:color="auto"/>
              <w:left w:val="single" w:sz="6" w:space="0" w:color="auto"/>
              <w:bottom w:val="single" w:sz="6" w:space="0" w:color="auto"/>
              <w:right w:val="single" w:sz="6" w:space="0" w:color="auto"/>
            </w:tcBorders>
            <w:hideMark/>
          </w:tcPr>
          <w:p w14:paraId="18B25FA8"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On behalf of:</w:t>
            </w:r>
            <w:r w:rsidRPr="00642672">
              <w:rPr>
                <w:rFonts w:ascii="Calibri" w:eastAsia="Times New Roman" w:hAnsi="Calibri" w:cs="Calibri"/>
                <w:szCs w:val="20"/>
                <w:lang w:val="en-IE" w:eastAsia="en-IE"/>
              </w:rPr>
              <w:tab/>
            </w:r>
            <w:r w:rsidRPr="00642672">
              <w:rPr>
                <w:rFonts w:eastAsia="Times New Roman" w:cs="Arial"/>
                <w:szCs w:val="20"/>
                <w:lang w:val="en-IE" w:eastAsia="en-IE"/>
              </w:rPr>
              <w:t> </w:t>
            </w:r>
          </w:p>
        </w:tc>
        <w:tc>
          <w:tcPr>
            <w:tcW w:w="5670" w:type="dxa"/>
            <w:gridSpan w:val="3"/>
            <w:tcBorders>
              <w:top w:val="single" w:sz="6" w:space="0" w:color="auto"/>
              <w:left w:val="single" w:sz="6" w:space="0" w:color="auto"/>
              <w:bottom w:val="single" w:sz="6" w:space="0" w:color="auto"/>
              <w:right w:val="single" w:sz="6" w:space="0" w:color="auto"/>
            </w:tcBorders>
            <w:hideMark/>
          </w:tcPr>
          <w:p w14:paraId="0E0C6037"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5215D598" w14:textId="77777777" w:rsidTr="00642672">
        <w:trPr>
          <w:trHeight w:val="300"/>
        </w:trPr>
        <w:tc>
          <w:tcPr>
            <w:tcW w:w="2835" w:type="dxa"/>
            <w:gridSpan w:val="2"/>
            <w:tcBorders>
              <w:top w:val="single" w:sz="6" w:space="0" w:color="auto"/>
              <w:left w:val="single" w:sz="6" w:space="0" w:color="auto"/>
              <w:bottom w:val="single" w:sz="6" w:space="0" w:color="auto"/>
              <w:right w:val="single" w:sz="6" w:space="0" w:color="auto"/>
            </w:tcBorders>
            <w:hideMark/>
          </w:tcPr>
          <w:p w14:paraId="56E974C1"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Address: </w:t>
            </w:r>
          </w:p>
        </w:tc>
        <w:tc>
          <w:tcPr>
            <w:tcW w:w="5670" w:type="dxa"/>
            <w:gridSpan w:val="3"/>
            <w:tcBorders>
              <w:top w:val="single" w:sz="6" w:space="0" w:color="auto"/>
              <w:left w:val="single" w:sz="6" w:space="0" w:color="auto"/>
              <w:bottom w:val="single" w:sz="6" w:space="0" w:color="auto"/>
              <w:right w:val="single" w:sz="6" w:space="0" w:color="auto"/>
            </w:tcBorders>
            <w:hideMark/>
          </w:tcPr>
          <w:p w14:paraId="5530F437"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7FF7BC73" w14:textId="77777777" w:rsidTr="00642672">
        <w:trPr>
          <w:trHeight w:val="300"/>
        </w:trPr>
        <w:tc>
          <w:tcPr>
            <w:tcW w:w="2835" w:type="dxa"/>
            <w:gridSpan w:val="2"/>
            <w:tcBorders>
              <w:top w:val="single" w:sz="6" w:space="0" w:color="auto"/>
              <w:left w:val="single" w:sz="6" w:space="0" w:color="auto"/>
              <w:bottom w:val="single" w:sz="6" w:space="0" w:color="auto"/>
              <w:right w:val="single" w:sz="6" w:space="0" w:color="auto"/>
            </w:tcBorders>
            <w:hideMark/>
          </w:tcPr>
          <w:p w14:paraId="2AB00C79"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Email:  </w:t>
            </w:r>
          </w:p>
        </w:tc>
        <w:tc>
          <w:tcPr>
            <w:tcW w:w="5670" w:type="dxa"/>
            <w:gridSpan w:val="3"/>
            <w:tcBorders>
              <w:top w:val="single" w:sz="6" w:space="0" w:color="auto"/>
              <w:left w:val="single" w:sz="6" w:space="0" w:color="auto"/>
              <w:bottom w:val="single" w:sz="6" w:space="0" w:color="auto"/>
              <w:right w:val="single" w:sz="6" w:space="0" w:color="auto"/>
            </w:tcBorders>
            <w:hideMark/>
          </w:tcPr>
          <w:p w14:paraId="3EDB5925"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r w:rsidR="00642672" w:rsidRPr="00642672" w14:paraId="5E522E26" w14:textId="77777777" w:rsidTr="00642672">
        <w:trPr>
          <w:trHeight w:val="300"/>
        </w:trPr>
        <w:tc>
          <w:tcPr>
            <w:tcW w:w="1545" w:type="dxa"/>
            <w:tcBorders>
              <w:top w:val="single" w:sz="6" w:space="0" w:color="auto"/>
              <w:left w:val="single" w:sz="6" w:space="0" w:color="auto"/>
              <w:bottom w:val="single" w:sz="6" w:space="0" w:color="auto"/>
              <w:right w:val="single" w:sz="6" w:space="0" w:color="auto"/>
            </w:tcBorders>
            <w:hideMark/>
          </w:tcPr>
          <w:p w14:paraId="5E058A13"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Telephone: </w:t>
            </w:r>
          </w:p>
        </w:tc>
        <w:tc>
          <w:tcPr>
            <w:tcW w:w="2400" w:type="dxa"/>
            <w:gridSpan w:val="2"/>
            <w:tcBorders>
              <w:top w:val="single" w:sz="6" w:space="0" w:color="auto"/>
              <w:left w:val="single" w:sz="6" w:space="0" w:color="auto"/>
              <w:bottom w:val="single" w:sz="6" w:space="0" w:color="auto"/>
              <w:right w:val="single" w:sz="6" w:space="0" w:color="auto"/>
            </w:tcBorders>
            <w:hideMark/>
          </w:tcPr>
          <w:p w14:paraId="158EF650"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c>
          <w:tcPr>
            <w:tcW w:w="990" w:type="dxa"/>
            <w:tcBorders>
              <w:top w:val="single" w:sz="6" w:space="0" w:color="auto"/>
              <w:left w:val="single" w:sz="6" w:space="0" w:color="auto"/>
              <w:bottom w:val="single" w:sz="6" w:space="0" w:color="auto"/>
              <w:right w:val="single" w:sz="6" w:space="0" w:color="auto"/>
            </w:tcBorders>
            <w:hideMark/>
          </w:tcPr>
          <w:p w14:paraId="288C14C2"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Date: </w:t>
            </w:r>
          </w:p>
        </w:tc>
        <w:tc>
          <w:tcPr>
            <w:tcW w:w="3540" w:type="dxa"/>
            <w:tcBorders>
              <w:top w:val="single" w:sz="6" w:space="0" w:color="auto"/>
              <w:left w:val="single" w:sz="6" w:space="0" w:color="auto"/>
              <w:bottom w:val="single" w:sz="6" w:space="0" w:color="auto"/>
              <w:right w:val="single" w:sz="6" w:space="0" w:color="auto"/>
            </w:tcBorders>
            <w:hideMark/>
          </w:tcPr>
          <w:p w14:paraId="21052B13" w14:textId="77777777" w:rsidR="00642672" w:rsidRPr="00642672" w:rsidRDefault="00642672" w:rsidP="00642672">
            <w:pPr>
              <w:spacing w:before="0" w:after="0" w:line="240" w:lineRule="auto"/>
              <w:textAlignment w:val="baseline"/>
              <w:rPr>
                <w:rFonts w:ascii="Times New Roman" w:eastAsia="Times New Roman" w:hAnsi="Times New Roman" w:cs="Times New Roman"/>
                <w:sz w:val="24"/>
                <w:szCs w:val="24"/>
                <w:lang w:val="en-IE" w:eastAsia="en-IE"/>
              </w:rPr>
            </w:pPr>
            <w:r w:rsidRPr="00642672">
              <w:rPr>
                <w:rFonts w:eastAsia="Times New Roman" w:cs="Arial"/>
                <w:szCs w:val="20"/>
                <w:lang w:val="en-IE" w:eastAsia="en-IE"/>
              </w:rPr>
              <w:t> </w:t>
            </w:r>
          </w:p>
        </w:tc>
      </w:tr>
    </w:tbl>
    <w:p w14:paraId="11C15521" w14:textId="77777777" w:rsidR="00642672" w:rsidRPr="00642672" w:rsidRDefault="00642672" w:rsidP="00642672">
      <w:pPr>
        <w:spacing w:before="0" w:after="0" w:line="240" w:lineRule="auto"/>
        <w:jc w:val="left"/>
        <w:textAlignment w:val="baseline"/>
        <w:rPr>
          <w:rFonts w:ascii="Segoe UI" w:eastAsia="Times New Roman" w:hAnsi="Segoe UI" w:cs="Segoe UI"/>
          <w:color w:val="0F4761"/>
          <w:sz w:val="18"/>
          <w:szCs w:val="18"/>
          <w:lang w:val="en-IE" w:eastAsia="en-IE"/>
        </w:rPr>
      </w:pPr>
      <w:r w:rsidRPr="00642672">
        <w:rPr>
          <w:rFonts w:eastAsia="Times New Roman" w:cs="Arial"/>
          <w:color w:val="0F4761"/>
          <w:szCs w:val="20"/>
          <w:lang w:val="en-IE" w:eastAsia="en-IE"/>
        </w:rPr>
        <w:t> </w:t>
      </w:r>
    </w:p>
    <w:p w14:paraId="7E2B249A" w14:textId="77777777" w:rsidR="00642672" w:rsidRDefault="00642672">
      <w:pPr>
        <w:rPr>
          <w:rFonts w:cs="Arial"/>
        </w:rPr>
      </w:pPr>
    </w:p>
    <w:p w14:paraId="0F8C0AB9" w14:textId="77777777" w:rsidR="00642672" w:rsidRDefault="00642672">
      <w:pPr>
        <w:rPr>
          <w:rFonts w:cs="Arial"/>
        </w:rPr>
      </w:pPr>
    </w:p>
    <w:p w14:paraId="059ED37C" w14:textId="77777777" w:rsidR="00642672" w:rsidRDefault="00642672">
      <w:pPr>
        <w:rPr>
          <w:rFonts w:cs="Arial"/>
        </w:rPr>
      </w:pPr>
    </w:p>
    <w:p w14:paraId="336F106E" w14:textId="77777777" w:rsidR="00642672" w:rsidRPr="003F3A2A" w:rsidRDefault="00642672">
      <w:pPr>
        <w:rPr>
          <w:rFonts w:cs="Arial"/>
        </w:rPr>
      </w:pPr>
    </w:p>
    <w:sectPr w:rsidR="00642672" w:rsidRPr="003F3A2A" w:rsidSect="00931947">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EF84" w14:textId="77777777" w:rsidR="00DD5B6D" w:rsidRDefault="00DD5B6D" w:rsidP="00037CDC">
      <w:pPr>
        <w:spacing w:after="0" w:line="240" w:lineRule="auto"/>
      </w:pPr>
      <w:r>
        <w:separator/>
      </w:r>
    </w:p>
  </w:endnote>
  <w:endnote w:type="continuationSeparator" w:id="0">
    <w:p w14:paraId="61584EBD" w14:textId="77777777" w:rsidR="00DD5B6D" w:rsidRDefault="00DD5B6D" w:rsidP="00037CDC">
      <w:pPr>
        <w:spacing w:after="0" w:line="240" w:lineRule="auto"/>
      </w:pPr>
      <w:r>
        <w:continuationSeparator/>
      </w:r>
    </w:p>
  </w:endnote>
  <w:endnote w:type="continuationNotice" w:id="1">
    <w:p w14:paraId="67D5D6AE" w14:textId="77777777" w:rsidR="00DD5B6D" w:rsidRDefault="00DD5B6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95C68" w14:textId="77777777" w:rsidR="00DD5B6D" w:rsidRDefault="00DD5B6D" w:rsidP="00037CDC">
      <w:pPr>
        <w:spacing w:after="0" w:line="240" w:lineRule="auto"/>
      </w:pPr>
      <w:r>
        <w:separator/>
      </w:r>
    </w:p>
  </w:footnote>
  <w:footnote w:type="continuationSeparator" w:id="0">
    <w:p w14:paraId="7AB58012" w14:textId="77777777" w:rsidR="00DD5B6D" w:rsidRDefault="00DD5B6D" w:rsidP="00037CDC">
      <w:pPr>
        <w:spacing w:after="0" w:line="240" w:lineRule="auto"/>
      </w:pPr>
      <w:r>
        <w:continuationSeparator/>
      </w:r>
    </w:p>
  </w:footnote>
  <w:footnote w:type="continuationNotice" w:id="1">
    <w:p w14:paraId="1A508B89" w14:textId="77777777" w:rsidR="00DD5B6D" w:rsidRDefault="00DD5B6D">
      <w:pPr>
        <w:spacing w:before="0" w:after="0" w:line="240" w:lineRule="auto"/>
      </w:pPr>
    </w:p>
  </w:footnote>
  <w:footnote w:id="2">
    <w:p w14:paraId="142B253E" w14:textId="77777777" w:rsidR="00C8706C" w:rsidRDefault="00C8706C" w:rsidP="00C8706C">
      <w:pPr>
        <w:pStyle w:val="ListParagraph"/>
        <w:widowControl w:val="0"/>
        <w:numPr>
          <w:ilvl w:val="0"/>
          <w:numId w:val="11"/>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3">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4">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5">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6">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7">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8">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9">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10">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1">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2">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3">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4">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5">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6">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8">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9">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20">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2">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3">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4">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5">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 w:id="26">
    <w:p w14:paraId="08D7511D" w14:textId="77777777" w:rsidR="00175054" w:rsidRDefault="00175054" w:rsidP="00175054">
      <w:pPr>
        <w:pStyle w:val="FootnoteText"/>
      </w:pPr>
      <w:r>
        <w:rPr>
          <w:rStyle w:val="FootnoteReference"/>
        </w:rPr>
        <w:footnoteRef/>
      </w:r>
      <w:r>
        <w:t xml:space="preserve"> </w:t>
      </w:r>
      <w:r w:rsidRPr="562FED92">
        <w:rPr>
          <w:rFonts w:asciiTheme="minorHAnsi" w:hAnsiTheme="minorHAnsi" w:cstheme="minorBidi"/>
        </w:rPr>
        <w:t>Note to Tenderers: (i), (ii) and (iii) can be demonstrated by different reference contracts, but each of them must be demonstrated.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DDA"/>
    <w:multiLevelType w:val="multilevel"/>
    <w:tmpl w:val="11A097D2"/>
    <w:lvl w:ilvl="0">
      <w:start w:val="10"/>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05390F"/>
    <w:multiLevelType w:val="multilevel"/>
    <w:tmpl w:val="7576B82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5D97C52"/>
    <w:multiLevelType w:val="multilevel"/>
    <w:tmpl w:val="505678B0"/>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4" w15:restartNumberingAfterBreak="0">
    <w:nsid w:val="082FA617"/>
    <w:multiLevelType w:val="hybridMultilevel"/>
    <w:tmpl w:val="FFFFFFFF"/>
    <w:lvl w:ilvl="0" w:tplc="8EA4CD90">
      <w:start w:val="1"/>
      <w:numFmt w:val="decimal"/>
      <w:lvlText w:val="%1."/>
      <w:lvlJc w:val="left"/>
      <w:pPr>
        <w:ind w:left="720" w:hanging="360"/>
      </w:pPr>
    </w:lvl>
    <w:lvl w:ilvl="1" w:tplc="C54A4C9C">
      <w:start w:val="1"/>
      <w:numFmt w:val="decimal"/>
      <w:lvlText w:val="%2.1"/>
      <w:lvlJc w:val="left"/>
      <w:pPr>
        <w:ind w:left="1440" w:hanging="360"/>
      </w:pPr>
    </w:lvl>
    <w:lvl w:ilvl="2" w:tplc="8D267624">
      <w:start w:val="1"/>
      <w:numFmt w:val="lowerRoman"/>
      <w:lvlText w:val="%3."/>
      <w:lvlJc w:val="right"/>
      <w:pPr>
        <w:ind w:left="2160" w:hanging="180"/>
      </w:pPr>
    </w:lvl>
    <w:lvl w:ilvl="3" w:tplc="CFFC9A0E">
      <w:start w:val="1"/>
      <w:numFmt w:val="decimal"/>
      <w:lvlText w:val="%4."/>
      <w:lvlJc w:val="left"/>
      <w:pPr>
        <w:ind w:left="2880" w:hanging="360"/>
      </w:pPr>
    </w:lvl>
    <w:lvl w:ilvl="4" w:tplc="96EEA904">
      <w:start w:val="1"/>
      <w:numFmt w:val="lowerLetter"/>
      <w:lvlText w:val="%5."/>
      <w:lvlJc w:val="left"/>
      <w:pPr>
        <w:ind w:left="3600" w:hanging="360"/>
      </w:pPr>
    </w:lvl>
    <w:lvl w:ilvl="5" w:tplc="9F227964">
      <w:start w:val="1"/>
      <w:numFmt w:val="lowerRoman"/>
      <w:lvlText w:val="%6."/>
      <w:lvlJc w:val="right"/>
      <w:pPr>
        <w:ind w:left="4320" w:hanging="180"/>
      </w:pPr>
    </w:lvl>
    <w:lvl w:ilvl="6" w:tplc="870EC908">
      <w:start w:val="1"/>
      <w:numFmt w:val="decimal"/>
      <w:lvlText w:val="%7."/>
      <w:lvlJc w:val="left"/>
      <w:pPr>
        <w:ind w:left="5040" w:hanging="360"/>
      </w:pPr>
    </w:lvl>
    <w:lvl w:ilvl="7" w:tplc="EF648472">
      <w:start w:val="1"/>
      <w:numFmt w:val="lowerLetter"/>
      <w:lvlText w:val="%8."/>
      <w:lvlJc w:val="left"/>
      <w:pPr>
        <w:ind w:left="5760" w:hanging="360"/>
      </w:pPr>
    </w:lvl>
    <w:lvl w:ilvl="8" w:tplc="8FD8BD3A">
      <w:start w:val="1"/>
      <w:numFmt w:val="lowerRoman"/>
      <w:lvlText w:val="%9."/>
      <w:lvlJc w:val="right"/>
      <w:pPr>
        <w:ind w:left="6480" w:hanging="180"/>
      </w:pPr>
    </w:lvl>
  </w:abstractNum>
  <w:abstractNum w:abstractNumId="5" w15:restartNumberingAfterBreak="0">
    <w:nsid w:val="0AE80EA2"/>
    <w:multiLevelType w:val="hybridMultilevel"/>
    <w:tmpl w:val="2364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8"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D0A790A"/>
    <w:multiLevelType w:val="multilevel"/>
    <w:tmpl w:val="A9A46CC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12" w15:restartNumberingAfterBreak="0">
    <w:nsid w:val="1C19AFA4"/>
    <w:multiLevelType w:val="hybridMultilevel"/>
    <w:tmpl w:val="FFFFFFFF"/>
    <w:lvl w:ilvl="0" w:tplc="3A4275A2">
      <w:start w:val="1"/>
      <w:numFmt w:val="decimal"/>
      <w:lvlText w:val="%1."/>
      <w:lvlJc w:val="left"/>
      <w:pPr>
        <w:ind w:left="720" w:hanging="360"/>
      </w:pPr>
    </w:lvl>
    <w:lvl w:ilvl="1" w:tplc="4DE22F42">
      <w:start w:val="1"/>
      <w:numFmt w:val="decimal"/>
      <w:lvlText w:val="%2.1"/>
      <w:lvlJc w:val="left"/>
      <w:pPr>
        <w:ind w:left="1440" w:hanging="360"/>
      </w:pPr>
    </w:lvl>
    <w:lvl w:ilvl="2" w:tplc="3B8E0398">
      <w:start w:val="1"/>
      <w:numFmt w:val="lowerRoman"/>
      <w:lvlText w:val="%3."/>
      <w:lvlJc w:val="right"/>
      <w:pPr>
        <w:ind w:left="2160" w:hanging="180"/>
      </w:pPr>
    </w:lvl>
    <w:lvl w:ilvl="3" w:tplc="40AEA5D2">
      <w:start w:val="1"/>
      <w:numFmt w:val="decimal"/>
      <w:lvlText w:val="%4."/>
      <w:lvlJc w:val="left"/>
      <w:pPr>
        <w:ind w:left="2880" w:hanging="360"/>
      </w:pPr>
    </w:lvl>
    <w:lvl w:ilvl="4" w:tplc="00D41FDA">
      <w:start w:val="1"/>
      <w:numFmt w:val="lowerLetter"/>
      <w:lvlText w:val="%5."/>
      <w:lvlJc w:val="left"/>
      <w:pPr>
        <w:ind w:left="3600" w:hanging="360"/>
      </w:pPr>
    </w:lvl>
    <w:lvl w:ilvl="5" w:tplc="74AEC76A">
      <w:start w:val="1"/>
      <w:numFmt w:val="lowerRoman"/>
      <w:lvlText w:val="%6."/>
      <w:lvlJc w:val="right"/>
      <w:pPr>
        <w:ind w:left="4320" w:hanging="180"/>
      </w:pPr>
    </w:lvl>
    <w:lvl w:ilvl="6" w:tplc="D5EA042E">
      <w:start w:val="1"/>
      <w:numFmt w:val="decimal"/>
      <w:lvlText w:val="%7."/>
      <w:lvlJc w:val="left"/>
      <w:pPr>
        <w:ind w:left="5040" w:hanging="360"/>
      </w:pPr>
    </w:lvl>
    <w:lvl w:ilvl="7" w:tplc="ABE6215A">
      <w:start w:val="1"/>
      <w:numFmt w:val="lowerLetter"/>
      <w:lvlText w:val="%8."/>
      <w:lvlJc w:val="left"/>
      <w:pPr>
        <w:ind w:left="5760" w:hanging="360"/>
      </w:pPr>
    </w:lvl>
    <w:lvl w:ilvl="8" w:tplc="C8E0F598">
      <w:start w:val="1"/>
      <w:numFmt w:val="lowerRoman"/>
      <w:lvlText w:val="%9."/>
      <w:lvlJc w:val="right"/>
      <w:pPr>
        <w:ind w:left="6480" w:hanging="180"/>
      </w:pPr>
    </w:lvl>
  </w:abstractNum>
  <w:abstractNum w:abstractNumId="13"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492D77"/>
    <w:multiLevelType w:val="hybridMultilevel"/>
    <w:tmpl w:val="2626E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3D7F76"/>
    <w:multiLevelType w:val="multilevel"/>
    <w:tmpl w:val="5DB8C75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7C55D84"/>
    <w:multiLevelType w:val="multilevel"/>
    <w:tmpl w:val="9834751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2B5A4D47"/>
    <w:multiLevelType w:val="multilevel"/>
    <w:tmpl w:val="DB6C5F9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2C01591B"/>
    <w:multiLevelType w:val="hybridMultilevel"/>
    <w:tmpl w:val="34946E3E"/>
    <w:lvl w:ilvl="0" w:tplc="D0828498">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7D04C2"/>
    <w:multiLevelType w:val="multilevel"/>
    <w:tmpl w:val="EDF0D00C"/>
    <w:lvl w:ilvl="0">
      <w:start w:val="1"/>
      <w:numFmt w:val="lowerRoman"/>
      <w:lvlText w:val="(%1)"/>
      <w:lvlJc w:val="left"/>
      <w:pPr>
        <w:tabs>
          <w:tab w:val="num" w:pos="720"/>
        </w:tabs>
        <w:ind w:left="720" w:hanging="360"/>
      </w:pPr>
      <w:rPr>
        <w:rFonts w:ascii="Arial" w:hAnsi="Arial" w:cs="Arial" w:hint="default"/>
        <w:sz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376790B"/>
    <w:multiLevelType w:val="multilevel"/>
    <w:tmpl w:val="BF6633D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23" w15:restartNumberingAfterBreak="0">
    <w:nsid w:val="350B1398"/>
    <w:multiLevelType w:val="multilevel"/>
    <w:tmpl w:val="C8FC089C"/>
    <w:lvl w:ilvl="0">
      <w:start w:val="1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376D19F1"/>
    <w:multiLevelType w:val="multilevel"/>
    <w:tmpl w:val="D7B0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D1758D"/>
    <w:multiLevelType w:val="multilevel"/>
    <w:tmpl w:val="CD583E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BB97651"/>
    <w:multiLevelType w:val="multilevel"/>
    <w:tmpl w:val="C4707EC2"/>
    <w:lvl w:ilvl="0">
      <w:start w:val="1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3DC73581"/>
    <w:multiLevelType w:val="multilevel"/>
    <w:tmpl w:val="C7E0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0F77BC"/>
    <w:multiLevelType w:val="multilevel"/>
    <w:tmpl w:val="EDF0D00C"/>
    <w:lvl w:ilvl="0">
      <w:start w:val="1"/>
      <w:numFmt w:val="lowerRoman"/>
      <w:lvlText w:val="(%1)"/>
      <w:lvlJc w:val="left"/>
      <w:pPr>
        <w:tabs>
          <w:tab w:val="num" w:pos="720"/>
        </w:tabs>
        <w:ind w:left="720" w:hanging="360"/>
      </w:pPr>
      <w:rPr>
        <w:rFonts w:ascii="Arial" w:hAnsi="Arial" w:cs="Arial" w:hint="default"/>
        <w:sz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ECA7993"/>
    <w:multiLevelType w:val="multilevel"/>
    <w:tmpl w:val="B9E29E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31" w15:restartNumberingAfterBreak="0">
    <w:nsid w:val="47042407"/>
    <w:multiLevelType w:val="multilevel"/>
    <w:tmpl w:val="C7963E90"/>
    <w:lvl w:ilvl="0">
      <w:start w:val="1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4781E3DE"/>
    <w:multiLevelType w:val="hybridMultilevel"/>
    <w:tmpl w:val="FFFFFFFF"/>
    <w:lvl w:ilvl="0" w:tplc="5CD4C246">
      <w:start w:val="1"/>
      <w:numFmt w:val="decimal"/>
      <w:lvlText w:val="%1."/>
      <w:lvlJc w:val="left"/>
      <w:pPr>
        <w:ind w:left="360" w:hanging="360"/>
      </w:pPr>
    </w:lvl>
    <w:lvl w:ilvl="1" w:tplc="73B8E5E8">
      <w:start w:val="1"/>
      <w:numFmt w:val="decimal"/>
      <w:lvlText w:val="%2.1"/>
      <w:lvlJc w:val="left"/>
      <w:pPr>
        <w:ind w:left="1080" w:hanging="360"/>
      </w:pPr>
    </w:lvl>
    <w:lvl w:ilvl="2" w:tplc="75326172">
      <w:start w:val="1"/>
      <w:numFmt w:val="lowerRoman"/>
      <w:lvlText w:val="%3."/>
      <w:lvlJc w:val="right"/>
      <w:pPr>
        <w:ind w:left="1800" w:hanging="180"/>
      </w:pPr>
    </w:lvl>
    <w:lvl w:ilvl="3" w:tplc="C5223F04">
      <w:start w:val="1"/>
      <w:numFmt w:val="decimal"/>
      <w:lvlText w:val="%4."/>
      <w:lvlJc w:val="left"/>
      <w:pPr>
        <w:ind w:left="2520" w:hanging="360"/>
      </w:pPr>
    </w:lvl>
    <w:lvl w:ilvl="4" w:tplc="DFD8084A">
      <w:start w:val="1"/>
      <w:numFmt w:val="lowerLetter"/>
      <w:lvlText w:val="%5."/>
      <w:lvlJc w:val="left"/>
      <w:pPr>
        <w:ind w:left="3240" w:hanging="360"/>
      </w:pPr>
    </w:lvl>
    <w:lvl w:ilvl="5" w:tplc="5066A8EE">
      <w:start w:val="1"/>
      <w:numFmt w:val="lowerRoman"/>
      <w:lvlText w:val="%6."/>
      <w:lvlJc w:val="right"/>
      <w:pPr>
        <w:ind w:left="3960" w:hanging="180"/>
      </w:pPr>
    </w:lvl>
    <w:lvl w:ilvl="6" w:tplc="3676CA12">
      <w:start w:val="1"/>
      <w:numFmt w:val="decimal"/>
      <w:lvlText w:val="%7."/>
      <w:lvlJc w:val="left"/>
      <w:pPr>
        <w:ind w:left="4680" w:hanging="360"/>
      </w:pPr>
    </w:lvl>
    <w:lvl w:ilvl="7" w:tplc="B3484880">
      <w:start w:val="1"/>
      <w:numFmt w:val="lowerLetter"/>
      <w:lvlText w:val="%8."/>
      <w:lvlJc w:val="left"/>
      <w:pPr>
        <w:ind w:left="5400" w:hanging="360"/>
      </w:pPr>
    </w:lvl>
    <w:lvl w:ilvl="8" w:tplc="E5E2B3DC">
      <w:start w:val="1"/>
      <w:numFmt w:val="lowerRoman"/>
      <w:lvlText w:val="%9."/>
      <w:lvlJc w:val="right"/>
      <w:pPr>
        <w:ind w:left="6120" w:hanging="180"/>
      </w:pPr>
    </w:lvl>
  </w:abstractNum>
  <w:abstractNum w:abstractNumId="3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35" w15:restartNumberingAfterBreak="0">
    <w:nsid w:val="564A1635"/>
    <w:multiLevelType w:val="multilevel"/>
    <w:tmpl w:val="38E29BB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617934BF"/>
    <w:multiLevelType w:val="multilevel"/>
    <w:tmpl w:val="8C5C3D4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3DB22C0"/>
    <w:multiLevelType w:val="multilevel"/>
    <w:tmpl w:val="A0FED1A6"/>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41" w15:restartNumberingAfterBreak="0">
    <w:nsid w:val="71645BB7"/>
    <w:multiLevelType w:val="multilevel"/>
    <w:tmpl w:val="7D46719C"/>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4066C2F"/>
    <w:multiLevelType w:val="multilevel"/>
    <w:tmpl w:val="3C641F8A"/>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7C4114B6"/>
    <w:multiLevelType w:val="multilevel"/>
    <w:tmpl w:val="73F4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445">
    <w:abstractNumId w:val="12"/>
  </w:num>
  <w:num w:numId="2" w16cid:durableId="1114322656">
    <w:abstractNumId w:val="32"/>
  </w:num>
  <w:num w:numId="3" w16cid:durableId="593786215">
    <w:abstractNumId w:val="4"/>
  </w:num>
  <w:num w:numId="4" w16cid:durableId="1320187613">
    <w:abstractNumId w:val="13"/>
  </w:num>
  <w:num w:numId="5" w16cid:durableId="2003317218">
    <w:abstractNumId w:val="36"/>
  </w:num>
  <w:num w:numId="6" w16cid:durableId="924848444">
    <w:abstractNumId w:val="10"/>
  </w:num>
  <w:num w:numId="7" w16cid:durableId="1419710480">
    <w:abstractNumId w:val="6"/>
  </w:num>
  <w:num w:numId="8" w16cid:durableId="2046714847">
    <w:abstractNumId w:val="33"/>
  </w:num>
  <w:num w:numId="9" w16cid:durableId="1991475120">
    <w:abstractNumId w:val="20"/>
  </w:num>
  <w:num w:numId="10" w16cid:durableId="1499150376">
    <w:abstractNumId w:val="37"/>
  </w:num>
  <w:num w:numId="11" w16cid:durableId="1208563327">
    <w:abstractNumId w:val="30"/>
  </w:num>
  <w:num w:numId="12" w16cid:durableId="1652172592">
    <w:abstractNumId w:val="34"/>
  </w:num>
  <w:num w:numId="13" w16cid:durableId="151458728">
    <w:abstractNumId w:val="11"/>
  </w:num>
  <w:num w:numId="14" w16cid:durableId="612588586">
    <w:abstractNumId w:val="3"/>
  </w:num>
  <w:num w:numId="15" w16cid:durableId="1895266897">
    <w:abstractNumId w:val="40"/>
  </w:num>
  <w:num w:numId="16" w16cid:durableId="1282567793">
    <w:abstractNumId w:val="7"/>
  </w:num>
  <w:num w:numId="17" w16cid:durableId="1051688568">
    <w:abstractNumId w:val="22"/>
  </w:num>
  <w:num w:numId="18" w16cid:durableId="116682097">
    <w:abstractNumId w:val="39"/>
  </w:num>
  <w:num w:numId="19" w16cid:durableId="1814131759">
    <w:abstractNumId w:val="8"/>
  </w:num>
  <w:num w:numId="20" w16cid:durableId="1017653107">
    <w:abstractNumId w:val="25"/>
  </w:num>
  <w:num w:numId="21" w16cid:durableId="1429616100">
    <w:abstractNumId w:val="21"/>
  </w:num>
  <w:num w:numId="22" w16cid:durableId="2020892087">
    <w:abstractNumId w:val="1"/>
  </w:num>
  <w:num w:numId="23" w16cid:durableId="625937508">
    <w:abstractNumId w:val="35"/>
  </w:num>
  <w:num w:numId="24" w16cid:durableId="68307523">
    <w:abstractNumId w:val="15"/>
  </w:num>
  <w:num w:numId="25" w16cid:durableId="758722737">
    <w:abstractNumId w:val="9"/>
  </w:num>
  <w:num w:numId="26" w16cid:durableId="2117093480">
    <w:abstractNumId w:val="41"/>
  </w:num>
  <w:num w:numId="27" w16cid:durableId="759833590">
    <w:abstractNumId w:val="2"/>
  </w:num>
  <w:num w:numId="28" w16cid:durableId="658845384">
    <w:abstractNumId w:val="42"/>
  </w:num>
  <w:num w:numId="29" w16cid:durableId="927349805">
    <w:abstractNumId w:val="38"/>
  </w:num>
  <w:num w:numId="30" w16cid:durableId="1636522275">
    <w:abstractNumId w:val="0"/>
  </w:num>
  <w:num w:numId="31" w16cid:durableId="1407190261">
    <w:abstractNumId w:val="31"/>
  </w:num>
  <w:num w:numId="32" w16cid:durableId="1118337443">
    <w:abstractNumId w:val="23"/>
  </w:num>
  <w:num w:numId="33" w16cid:durableId="514267713">
    <w:abstractNumId w:val="26"/>
  </w:num>
  <w:num w:numId="34" w16cid:durableId="1759251569">
    <w:abstractNumId w:val="36"/>
  </w:num>
  <w:num w:numId="35" w16cid:durableId="1257639307">
    <w:abstractNumId w:val="24"/>
  </w:num>
  <w:num w:numId="36" w16cid:durableId="777988937">
    <w:abstractNumId w:val="27"/>
  </w:num>
  <w:num w:numId="37" w16cid:durableId="1418332946">
    <w:abstractNumId w:val="43"/>
  </w:num>
  <w:num w:numId="38" w16cid:durableId="1666545914">
    <w:abstractNumId w:val="29"/>
  </w:num>
  <w:num w:numId="39" w16cid:durableId="280109881">
    <w:abstractNumId w:val="17"/>
  </w:num>
  <w:num w:numId="40" w16cid:durableId="1534726853">
    <w:abstractNumId w:val="16"/>
  </w:num>
  <w:num w:numId="41" w16cid:durableId="628559071">
    <w:abstractNumId w:val="18"/>
  </w:num>
  <w:num w:numId="42" w16cid:durableId="1162046311">
    <w:abstractNumId w:val="28"/>
  </w:num>
  <w:num w:numId="43" w16cid:durableId="805969807">
    <w:abstractNumId w:val="19"/>
  </w:num>
  <w:num w:numId="44" w16cid:durableId="1870796280">
    <w:abstractNumId w:val="5"/>
  </w:num>
  <w:num w:numId="45" w16cid:durableId="305164826">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0E9"/>
    <w:rsid w:val="00000A5D"/>
    <w:rsid w:val="00013D7A"/>
    <w:rsid w:val="0001694B"/>
    <w:rsid w:val="00016BBC"/>
    <w:rsid w:val="0002631D"/>
    <w:rsid w:val="00026F15"/>
    <w:rsid w:val="000363EE"/>
    <w:rsid w:val="00037CDC"/>
    <w:rsid w:val="00041C6E"/>
    <w:rsid w:val="0004344A"/>
    <w:rsid w:val="00045726"/>
    <w:rsid w:val="000561B5"/>
    <w:rsid w:val="00065730"/>
    <w:rsid w:val="000670DD"/>
    <w:rsid w:val="000674DB"/>
    <w:rsid w:val="000808A6"/>
    <w:rsid w:val="00085BE2"/>
    <w:rsid w:val="00087CBE"/>
    <w:rsid w:val="0009645F"/>
    <w:rsid w:val="000A16A5"/>
    <w:rsid w:val="000A2E01"/>
    <w:rsid w:val="000A56EC"/>
    <w:rsid w:val="000B25EF"/>
    <w:rsid w:val="000B36E7"/>
    <w:rsid w:val="000B410C"/>
    <w:rsid w:val="000C04D7"/>
    <w:rsid w:val="000C2DA5"/>
    <w:rsid w:val="000C2FF5"/>
    <w:rsid w:val="000C4B23"/>
    <w:rsid w:val="000C5AC3"/>
    <w:rsid w:val="000C5D84"/>
    <w:rsid w:val="000C6B12"/>
    <w:rsid w:val="000D0B9D"/>
    <w:rsid w:val="000D1552"/>
    <w:rsid w:val="000D229E"/>
    <w:rsid w:val="000D43B3"/>
    <w:rsid w:val="000D668F"/>
    <w:rsid w:val="000D671D"/>
    <w:rsid w:val="000E4748"/>
    <w:rsid w:val="000F11BB"/>
    <w:rsid w:val="00115FDF"/>
    <w:rsid w:val="001205D7"/>
    <w:rsid w:val="00123B54"/>
    <w:rsid w:val="001253D6"/>
    <w:rsid w:val="00125933"/>
    <w:rsid w:val="00132ED3"/>
    <w:rsid w:val="00135BB7"/>
    <w:rsid w:val="00145A44"/>
    <w:rsid w:val="001525B5"/>
    <w:rsid w:val="00156292"/>
    <w:rsid w:val="00156DB4"/>
    <w:rsid w:val="00157128"/>
    <w:rsid w:val="00162369"/>
    <w:rsid w:val="001651CE"/>
    <w:rsid w:val="001665FC"/>
    <w:rsid w:val="00172112"/>
    <w:rsid w:val="00172966"/>
    <w:rsid w:val="00174B78"/>
    <w:rsid w:val="00175054"/>
    <w:rsid w:val="00175D43"/>
    <w:rsid w:val="00180AB0"/>
    <w:rsid w:val="0018114C"/>
    <w:rsid w:val="00181C78"/>
    <w:rsid w:val="00182FEB"/>
    <w:rsid w:val="0018565E"/>
    <w:rsid w:val="00186CFE"/>
    <w:rsid w:val="00191F68"/>
    <w:rsid w:val="00194D7E"/>
    <w:rsid w:val="001A52E3"/>
    <w:rsid w:val="001A563F"/>
    <w:rsid w:val="001C59A2"/>
    <w:rsid w:val="001C5F32"/>
    <w:rsid w:val="001D002F"/>
    <w:rsid w:val="001D0A5E"/>
    <w:rsid w:val="001D66DA"/>
    <w:rsid w:val="001D7058"/>
    <w:rsid w:val="001D7AE5"/>
    <w:rsid w:val="001E01FB"/>
    <w:rsid w:val="001F1140"/>
    <w:rsid w:val="001F30B9"/>
    <w:rsid w:val="00201BD8"/>
    <w:rsid w:val="0020770A"/>
    <w:rsid w:val="0021689B"/>
    <w:rsid w:val="00220D17"/>
    <w:rsid w:val="002214FB"/>
    <w:rsid w:val="0022164D"/>
    <w:rsid w:val="002225D9"/>
    <w:rsid w:val="002230FA"/>
    <w:rsid w:val="00224258"/>
    <w:rsid w:val="002264D1"/>
    <w:rsid w:val="00241D55"/>
    <w:rsid w:val="0024481A"/>
    <w:rsid w:val="00246D1D"/>
    <w:rsid w:val="00247DDE"/>
    <w:rsid w:val="002526DF"/>
    <w:rsid w:val="00256A43"/>
    <w:rsid w:val="00275FC6"/>
    <w:rsid w:val="0027740B"/>
    <w:rsid w:val="00281C01"/>
    <w:rsid w:val="00282046"/>
    <w:rsid w:val="00282694"/>
    <w:rsid w:val="002861BD"/>
    <w:rsid w:val="00286300"/>
    <w:rsid w:val="00292A7F"/>
    <w:rsid w:val="0029491F"/>
    <w:rsid w:val="00297568"/>
    <w:rsid w:val="002A3B60"/>
    <w:rsid w:val="002A7764"/>
    <w:rsid w:val="002B099E"/>
    <w:rsid w:val="002C0A65"/>
    <w:rsid w:val="002C2A8C"/>
    <w:rsid w:val="002C6E58"/>
    <w:rsid w:val="002D42AF"/>
    <w:rsid w:val="002D7198"/>
    <w:rsid w:val="002D7D0B"/>
    <w:rsid w:val="002E0BD3"/>
    <w:rsid w:val="002E0C48"/>
    <w:rsid w:val="002E0F8C"/>
    <w:rsid w:val="002E102D"/>
    <w:rsid w:val="002E318F"/>
    <w:rsid w:val="002E4637"/>
    <w:rsid w:val="002F2FED"/>
    <w:rsid w:val="00300B9C"/>
    <w:rsid w:val="003100A4"/>
    <w:rsid w:val="00310519"/>
    <w:rsid w:val="00311786"/>
    <w:rsid w:val="00311F8A"/>
    <w:rsid w:val="0031462D"/>
    <w:rsid w:val="00320C83"/>
    <w:rsid w:val="003218F2"/>
    <w:rsid w:val="00330567"/>
    <w:rsid w:val="00336D5E"/>
    <w:rsid w:val="00345B37"/>
    <w:rsid w:val="003465E7"/>
    <w:rsid w:val="003476A9"/>
    <w:rsid w:val="003507C4"/>
    <w:rsid w:val="00351EAD"/>
    <w:rsid w:val="0035564B"/>
    <w:rsid w:val="00357162"/>
    <w:rsid w:val="00371AAE"/>
    <w:rsid w:val="00373525"/>
    <w:rsid w:val="00373582"/>
    <w:rsid w:val="00373DD8"/>
    <w:rsid w:val="00374012"/>
    <w:rsid w:val="00376EF5"/>
    <w:rsid w:val="00387252"/>
    <w:rsid w:val="00391592"/>
    <w:rsid w:val="00391FD9"/>
    <w:rsid w:val="003A56CF"/>
    <w:rsid w:val="003B0D27"/>
    <w:rsid w:val="003BB105"/>
    <w:rsid w:val="003C3B8E"/>
    <w:rsid w:val="003D0797"/>
    <w:rsid w:val="003D5C2C"/>
    <w:rsid w:val="003E7372"/>
    <w:rsid w:val="003F0026"/>
    <w:rsid w:val="003F0F3E"/>
    <w:rsid w:val="003F387B"/>
    <w:rsid w:val="003F3A2A"/>
    <w:rsid w:val="00403F96"/>
    <w:rsid w:val="00405D0F"/>
    <w:rsid w:val="00406E06"/>
    <w:rsid w:val="00407139"/>
    <w:rsid w:val="004073C6"/>
    <w:rsid w:val="00410567"/>
    <w:rsid w:val="004108CA"/>
    <w:rsid w:val="00414FC2"/>
    <w:rsid w:val="00415337"/>
    <w:rsid w:val="004165EF"/>
    <w:rsid w:val="00430234"/>
    <w:rsid w:val="0043344A"/>
    <w:rsid w:val="00434679"/>
    <w:rsid w:val="004346E6"/>
    <w:rsid w:val="004367D2"/>
    <w:rsid w:val="0044254D"/>
    <w:rsid w:val="004428B1"/>
    <w:rsid w:val="0044298D"/>
    <w:rsid w:val="004461EE"/>
    <w:rsid w:val="004518F5"/>
    <w:rsid w:val="00452AC8"/>
    <w:rsid w:val="00467225"/>
    <w:rsid w:val="00471551"/>
    <w:rsid w:val="004764B3"/>
    <w:rsid w:val="00487060"/>
    <w:rsid w:val="004873BE"/>
    <w:rsid w:val="004878E8"/>
    <w:rsid w:val="00492C20"/>
    <w:rsid w:val="004A06D2"/>
    <w:rsid w:val="004A0925"/>
    <w:rsid w:val="004A5832"/>
    <w:rsid w:val="004A7DA3"/>
    <w:rsid w:val="004C063C"/>
    <w:rsid w:val="004C1250"/>
    <w:rsid w:val="004C1902"/>
    <w:rsid w:val="004C1B71"/>
    <w:rsid w:val="004C6E03"/>
    <w:rsid w:val="004C70D6"/>
    <w:rsid w:val="004C7E67"/>
    <w:rsid w:val="004C7FDB"/>
    <w:rsid w:val="004D0C2C"/>
    <w:rsid w:val="004D4D91"/>
    <w:rsid w:val="004D5DB3"/>
    <w:rsid w:val="004D5E4B"/>
    <w:rsid w:val="004E306C"/>
    <w:rsid w:val="004E320D"/>
    <w:rsid w:val="004E4C0C"/>
    <w:rsid w:val="004F1DA6"/>
    <w:rsid w:val="004F35C8"/>
    <w:rsid w:val="004F3A0E"/>
    <w:rsid w:val="004F6A10"/>
    <w:rsid w:val="004F748E"/>
    <w:rsid w:val="005003A2"/>
    <w:rsid w:val="0050773F"/>
    <w:rsid w:val="00510848"/>
    <w:rsid w:val="00523A74"/>
    <w:rsid w:val="00526210"/>
    <w:rsid w:val="00526CCD"/>
    <w:rsid w:val="005307FF"/>
    <w:rsid w:val="0053319E"/>
    <w:rsid w:val="00541A45"/>
    <w:rsid w:val="00544EAF"/>
    <w:rsid w:val="00550A38"/>
    <w:rsid w:val="005510A9"/>
    <w:rsid w:val="0055368B"/>
    <w:rsid w:val="00554C07"/>
    <w:rsid w:val="00557D70"/>
    <w:rsid w:val="005712E2"/>
    <w:rsid w:val="00571F6C"/>
    <w:rsid w:val="005769DA"/>
    <w:rsid w:val="00584191"/>
    <w:rsid w:val="005921C6"/>
    <w:rsid w:val="00592A63"/>
    <w:rsid w:val="005A0690"/>
    <w:rsid w:val="005A0F8A"/>
    <w:rsid w:val="005A148C"/>
    <w:rsid w:val="005A2175"/>
    <w:rsid w:val="005A3F99"/>
    <w:rsid w:val="005B02C2"/>
    <w:rsid w:val="005B1CD6"/>
    <w:rsid w:val="005B253B"/>
    <w:rsid w:val="005B381E"/>
    <w:rsid w:val="005B4C64"/>
    <w:rsid w:val="005C01C4"/>
    <w:rsid w:val="005C3AEF"/>
    <w:rsid w:val="005C5AFF"/>
    <w:rsid w:val="005C6150"/>
    <w:rsid w:val="005C766A"/>
    <w:rsid w:val="005D352D"/>
    <w:rsid w:val="005D493A"/>
    <w:rsid w:val="005D570E"/>
    <w:rsid w:val="005D5D29"/>
    <w:rsid w:val="005D6242"/>
    <w:rsid w:val="005D6832"/>
    <w:rsid w:val="005D6E48"/>
    <w:rsid w:val="005E164C"/>
    <w:rsid w:val="005F1F74"/>
    <w:rsid w:val="005F230D"/>
    <w:rsid w:val="005F6B9E"/>
    <w:rsid w:val="0060020D"/>
    <w:rsid w:val="00606ACF"/>
    <w:rsid w:val="006071CF"/>
    <w:rsid w:val="006118ED"/>
    <w:rsid w:val="00615532"/>
    <w:rsid w:val="00620F24"/>
    <w:rsid w:val="006224A1"/>
    <w:rsid w:val="00624FBA"/>
    <w:rsid w:val="00626463"/>
    <w:rsid w:val="006264A0"/>
    <w:rsid w:val="00627355"/>
    <w:rsid w:val="00627F7F"/>
    <w:rsid w:val="00633473"/>
    <w:rsid w:val="00636670"/>
    <w:rsid w:val="00636A9D"/>
    <w:rsid w:val="00642672"/>
    <w:rsid w:val="00642742"/>
    <w:rsid w:val="0065289A"/>
    <w:rsid w:val="00656CC2"/>
    <w:rsid w:val="00657E65"/>
    <w:rsid w:val="0066079F"/>
    <w:rsid w:val="00672404"/>
    <w:rsid w:val="00674150"/>
    <w:rsid w:val="00677903"/>
    <w:rsid w:val="006802D7"/>
    <w:rsid w:val="00682412"/>
    <w:rsid w:val="006843B2"/>
    <w:rsid w:val="00690020"/>
    <w:rsid w:val="00691030"/>
    <w:rsid w:val="00694D7B"/>
    <w:rsid w:val="006A08B9"/>
    <w:rsid w:val="006A6316"/>
    <w:rsid w:val="006A6656"/>
    <w:rsid w:val="006B4E02"/>
    <w:rsid w:val="006B6B5D"/>
    <w:rsid w:val="006B7163"/>
    <w:rsid w:val="006B7281"/>
    <w:rsid w:val="006C0B1F"/>
    <w:rsid w:val="006C618F"/>
    <w:rsid w:val="006C6250"/>
    <w:rsid w:val="006C7F82"/>
    <w:rsid w:val="006E2FA7"/>
    <w:rsid w:val="006E314E"/>
    <w:rsid w:val="006E35E1"/>
    <w:rsid w:val="006E429F"/>
    <w:rsid w:val="006F1B68"/>
    <w:rsid w:val="006F1DE0"/>
    <w:rsid w:val="006F584A"/>
    <w:rsid w:val="006F77D8"/>
    <w:rsid w:val="0070647B"/>
    <w:rsid w:val="00714861"/>
    <w:rsid w:val="0071578D"/>
    <w:rsid w:val="0071652C"/>
    <w:rsid w:val="007263D6"/>
    <w:rsid w:val="0072649C"/>
    <w:rsid w:val="007319BF"/>
    <w:rsid w:val="00752323"/>
    <w:rsid w:val="007540C2"/>
    <w:rsid w:val="00754625"/>
    <w:rsid w:val="00754C00"/>
    <w:rsid w:val="00754EE8"/>
    <w:rsid w:val="007608FA"/>
    <w:rsid w:val="00766BA9"/>
    <w:rsid w:val="007751BC"/>
    <w:rsid w:val="007800B6"/>
    <w:rsid w:val="00780198"/>
    <w:rsid w:val="007811D4"/>
    <w:rsid w:val="00782EEA"/>
    <w:rsid w:val="00786FB3"/>
    <w:rsid w:val="00791525"/>
    <w:rsid w:val="0079168C"/>
    <w:rsid w:val="007971A1"/>
    <w:rsid w:val="007A7C43"/>
    <w:rsid w:val="007B150F"/>
    <w:rsid w:val="007C1DC7"/>
    <w:rsid w:val="007C59AF"/>
    <w:rsid w:val="007D07DB"/>
    <w:rsid w:val="007D08D8"/>
    <w:rsid w:val="007D61A7"/>
    <w:rsid w:val="007E2D0B"/>
    <w:rsid w:val="007F1154"/>
    <w:rsid w:val="007F17C8"/>
    <w:rsid w:val="007F1D2F"/>
    <w:rsid w:val="007F2629"/>
    <w:rsid w:val="007F2D36"/>
    <w:rsid w:val="007F4166"/>
    <w:rsid w:val="007F7AD8"/>
    <w:rsid w:val="00810A92"/>
    <w:rsid w:val="00813A7A"/>
    <w:rsid w:val="00814C52"/>
    <w:rsid w:val="008342C3"/>
    <w:rsid w:val="00837C8C"/>
    <w:rsid w:val="0084231B"/>
    <w:rsid w:val="0084311C"/>
    <w:rsid w:val="00846E5E"/>
    <w:rsid w:val="00852A47"/>
    <w:rsid w:val="00855C93"/>
    <w:rsid w:val="00872255"/>
    <w:rsid w:val="00875F88"/>
    <w:rsid w:val="00881A22"/>
    <w:rsid w:val="00881BC3"/>
    <w:rsid w:val="00886EE5"/>
    <w:rsid w:val="008929C7"/>
    <w:rsid w:val="00892E8E"/>
    <w:rsid w:val="0089440B"/>
    <w:rsid w:val="00895A14"/>
    <w:rsid w:val="00895DB8"/>
    <w:rsid w:val="008A764A"/>
    <w:rsid w:val="008A7D88"/>
    <w:rsid w:val="008B12D2"/>
    <w:rsid w:val="008B1A35"/>
    <w:rsid w:val="008B22B8"/>
    <w:rsid w:val="008C0044"/>
    <w:rsid w:val="008E02ED"/>
    <w:rsid w:val="008E3379"/>
    <w:rsid w:val="008E4D70"/>
    <w:rsid w:val="008E59CD"/>
    <w:rsid w:val="008E5A85"/>
    <w:rsid w:val="008E7E8C"/>
    <w:rsid w:val="008F023B"/>
    <w:rsid w:val="008F053B"/>
    <w:rsid w:val="008F4731"/>
    <w:rsid w:val="009041DC"/>
    <w:rsid w:val="00905388"/>
    <w:rsid w:val="009114F3"/>
    <w:rsid w:val="009165CB"/>
    <w:rsid w:val="00920CAD"/>
    <w:rsid w:val="00921205"/>
    <w:rsid w:val="009214FF"/>
    <w:rsid w:val="00931947"/>
    <w:rsid w:val="009352D8"/>
    <w:rsid w:val="009359A7"/>
    <w:rsid w:val="00935BF0"/>
    <w:rsid w:val="009361AC"/>
    <w:rsid w:val="0094130D"/>
    <w:rsid w:val="00941B20"/>
    <w:rsid w:val="009446B5"/>
    <w:rsid w:val="009538F4"/>
    <w:rsid w:val="00956FC2"/>
    <w:rsid w:val="00957CF1"/>
    <w:rsid w:val="0096619B"/>
    <w:rsid w:val="00970027"/>
    <w:rsid w:val="009738A5"/>
    <w:rsid w:val="00974DFA"/>
    <w:rsid w:val="009756B3"/>
    <w:rsid w:val="00986A6C"/>
    <w:rsid w:val="00995437"/>
    <w:rsid w:val="009A3027"/>
    <w:rsid w:val="009A592B"/>
    <w:rsid w:val="009A59FB"/>
    <w:rsid w:val="009B22E1"/>
    <w:rsid w:val="009B674C"/>
    <w:rsid w:val="009B717B"/>
    <w:rsid w:val="009C48B5"/>
    <w:rsid w:val="009D5C5C"/>
    <w:rsid w:val="009D6E45"/>
    <w:rsid w:val="009E28D6"/>
    <w:rsid w:val="009F10E5"/>
    <w:rsid w:val="009F14FE"/>
    <w:rsid w:val="009F38B1"/>
    <w:rsid w:val="009F3957"/>
    <w:rsid w:val="009F41A9"/>
    <w:rsid w:val="009F6851"/>
    <w:rsid w:val="00A004FA"/>
    <w:rsid w:val="00A00F5F"/>
    <w:rsid w:val="00A06D2F"/>
    <w:rsid w:val="00A13265"/>
    <w:rsid w:val="00A2051F"/>
    <w:rsid w:val="00A21582"/>
    <w:rsid w:val="00A22110"/>
    <w:rsid w:val="00A23FE4"/>
    <w:rsid w:val="00A3092F"/>
    <w:rsid w:val="00A31938"/>
    <w:rsid w:val="00A3195D"/>
    <w:rsid w:val="00A35649"/>
    <w:rsid w:val="00A40CF3"/>
    <w:rsid w:val="00A42FCC"/>
    <w:rsid w:val="00A44623"/>
    <w:rsid w:val="00A4736E"/>
    <w:rsid w:val="00A53972"/>
    <w:rsid w:val="00A546E8"/>
    <w:rsid w:val="00A55F78"/>
    <w:rsid w:val="00A5643F"/>
    <w:rsid w:val="00A56C65"/>
    <w:rsid w:val="00A609AD"/>
    <w:rsid w:val="00A70A8A"/>
    <w:rsid w:val="00A72154"/>
    <w:rsid w:val="00A74797"/>
    <w:rsid w:val="00A83553"/>
    <w:rsid w:val="00A836EE"/>
    <w:rsid w:val="00A85A42"/>
    <w:rsid w:val="00A86759"/>
    <w:rsid w:val="00A91B97"/>
    <w:rsid w:val="00A97B72"/>
    <w:rsid w:val="00AA0105"/>
    <w:rsid w:val="00AA0998"/>
    <w:rsid w:val="00AA392E"/>
    <w:rsid w:val="00AB0C42"/>
    <w:rsid w:val="00AC0C95"/>
    <w:rsid w:val="00AC6823"/>
    <w:rsid w:val="00AC7555"/>
    <w:rsid w:val="00AD2FBD"/>
    <w:rsid w:val="00AE0446"/>
    <w:rsid w:val="00AE0760"/>
    <w:rsid w:val="00AE44A8"/>
    <w:rsid w:val="00AE496A"/>
    <w:rsid w:val="00AE4F13"/>
    <w:rsid w:val="00AE50BF"/>
    <w:rsid w:val="00AE6DB7"/>
    <w:rsid w:val="00AF601B"/>
    <w:rsid w:val="00AF6886"/>
    <w:rsid w:val="00B005F4"/>
    <w:rsid w:val="00B02EED"/>
    <w:rsid w:val="00B04374"/>
    <w:rsid w:val="00B064B9"/>
    <w:rsid w:val="00B11E61"/>
    <w:rsid w:val="00B12889"/>
    <w:rsid w:val="00B17C1E"/>
    <w:rsid w:val="00B2025A"/>
    <w:rsid w:val="00B268B6"/>
    <w:rsid w:val="00B36D85"/>
    <w:rsid w:val="00B42C19"/>
    <w:rsid w:val="00B437CB"/>
    <w:rsid w:val="00B43ABC"/>
    <w:rsid w:val="00B44DAF"/>
    <w:rsid w:val="00B45E53"/>
    <w:rsid w:val="00B46349"/>
    <w:rsid w:val="00B471CD"/>
    <w:rsid w:val="00B524FA"/>
    <w:rsid w:val="00B52944"/>
    <w:rsid w:val="00B53F5D"/>
    <w:rsid w:val="00B55610"/>
    <w:rsid w:val="00B56A72"/>
    <w:rsid w:val="00B6539F"/>
    <w:rsid w:val="00B73829"/>
    <w:rsid w:val="00B75354"/>
    <w:rsid w:val="00B75858"/>
    <w:rsid w:val="00B75C9E"/>
    <w:rsid w:val="00B768A2"/>
    <w:rsid w:val="00B81E1A"/>
    <w:rsid w:val="00B835C3"/>
    <w:rsid w:val="00B87A09"/>
    <w:rsid w:val="00B92155"/>
    <w:rsid w:val="00B96B5B"/>
    <w:rsid w:val="00BA2168"/>
    <w:rsid w:val="00BA2F4F"/>
    <w:rsid w:val="00BA33D3"/>
    <w:rsid w:val="00BA48CE"/>
    <w:rsid w:val="00BB12D0"/>
    <w:rsid w:val="00BC42D5"/>
    <w:rsid w:val="00BC6F57"/>
    <w:rsid w:val="00BC7E6F"/>
    <w:rsid w:val="00BD3148"/>
    <w:rsid w:val="00BD320C"/>
    <w:rsid w:val="00BD7326"/>
    <w:rsid w:val="00BE0293"/>
    <w:rsid w:val="00BE0361"/>
    <w:rsid w:val="00BE0B60"/>
    <w:rsid w:val="00BE33E3"/>
    <w:rsid w:val="00BF23A9"/>
    <w:rsid w:val="00C023B5"/>
    <w:rsid w:val="00C0321B"/>
    <w:rsid w:val="00C05905"/>
    <w:rsid w:val="00C109C2"/>
    <w:rsid w:val="00C1479A"/>
    <w:rsid w:val="00C254AB"/>
    <w:rsid w:val="00C2768B"/>
    <w:rsid w:val="00C27DE0"/>
    <w:rsid w:val="00C339AE"/>
    <w:rsid w:val="00C40420"/>
    <w:rsid w:val="00C44015"/>
    <w:rsid w:val="00C50DC1"/>
    <w:rsid w:val="00C52429"/>
    <w:rsid w:val="00C530A6"/>
    <w:rsid w:val="00C602C5"/>
    <w:rsid w:val="00C707DE"/>
    <w:rsid w:val="00C7741A"/>
    <w:rsid w:val="00C85FBD"/>
    <w:rsid w:val="00C8706C"/>
    <w:rsid w:val="00C87C8D"/>
    <w:rsid w:val="00C87E3B"/>
    <w:rsid w:val="00C9113B"/>
    <w:rsid w:val="00C929F6"/>
    <w:rsid w:val="00C930A0"/>
    <w:rsid w:val="00C93EDC"/>
    <w:rsid w:val="00C94BCD"/>
    <w:rsid w:val="00CA0E07"/>
    <w:rsid w:val="00CA2839"/>
    <w:rsid w:val="00CA396E"/>
    <w:rsid w:val="00CA4409"/>
    <w:rsid w:val="00CB1C9A"/>
    <w:rsid w:val="00CB288C"/>
    <w:rsid w:val="00CB64BA"/>
    <w:rsid w:val="00CC3DAB"/>
    <w:rsid w:val="00CC4E72"/>
    <w:rsid w:val="00CC6FBA"/>
    <w:rsid w:val="00CD40A4"/>
    <w:rsid w:val="00CD6B5A"/>
    <w:rsid w:val="00CE7F7A"/>
    <w:rsid w:val="00CF26ED"/>
    <w:rsid w:val="00CF6699"/>
    <w:rsid w:val="00CF6B9E"/>
    <w:rsid w:val="00D004DF"/>
    <w:rsid w:val="00D12B3E"/>
    <w:rsid w:val="00D13414"/>
    <w:rsid w:val="00D13E24"/>
    <w:rsid w:val="00D15DC8"/>
    <w:rsid w:val="00D17C2F"/>
    <w:rsid w:val="00D2421B"/>
    <w:rsid w:val="00D3014B"/>
    <w:rsid w:val="00D327FF"/>
    <w:rsid w:val="00D342BF"/>
    <w:rsid w:val="00D35480"/>
    <w:rsid w:val="00D37971"/>
    <w:rsid w:val="00D44688"/>
    <w:rsid w:val="00D503D1"/>
    <w:rsid w:val="00D527CD"/>
    <w:rsid w:val="00D55FDE"/>
    <w:rsid w:val="00D56C97"/>
    <w:rsid w:val="00D57B09"/>
    <w:rsid w:val="00D606E3"/>
    <w:rsid w:val="00D60B9E"/>
    <w:rsid w:val="00D6271D"/>
    <w:rsid w:val="00D65780"/>
    <w:rsid w:val="00D671E3"/>
    <w:rsid w:val="00D67D2F"/>
    <w:rsid w:val="00D734CB"/>
    <w:rsid w:val="00D74A34"/>
    <w:rsid w:val="00D74D3E"/>
    <w:rsid w:val="00D80A2F"/>
    <w:rsid w:val="00D91B01"/>
    <w:rsid w:val="00DA07D1"/>
    <w:rsid w:val="00DA1966"/>
    <w:rsid w:val="00DB16B3"/>
    <w:rsid w:val="00DB49C7"/>
    <w:rsid w:val="00DB7BD4"/>
    <w:rsid w:val="00DC3D08"/>
    <w:rsid w:val="00DC457E"/>
    <w:rsid w:val="00DC57E6"/>
    <w:rsid w:val="00DC5C5B"/>
    <w:rsid w:val="00DC75AF"/>
    <w:rsid w:val="00DD329C"/>
    <w:rsid w:val="00DD5B6D"/>
    <w:rsid w:val="00DD6E41"/>
    <w:rsid w:val="00DE164F"/>
    <w:rsid w:val="00DF4E5C"/>
    <w:rsid w:val="00DF7E0F"/>
    <w:rsid w:val="00E0091C"/>
    <w:rsid w:val="00E03B3C"/>
    <w:rsid w:val="00E135E9"/>
    <w:rsid w:val="00E15FFA"/>
    <w:rsid w:val="00E24051"/>
    <w:rsid w:val="00E324AF"/>
    <w:rsid w:val="00E37778"/>
    <w:rsid w:val="00E42EC0"/>
    <w:rsid w:val="00E43358"/>
    <w:rsid w:val="00E43E60"/>
    <w:rsid w:val="00E50067"/>
    <w:rsid w:val="00E50900"/>
    <w:rsid w:val="00E52D1F"/>
    <w:rsid w:val="00E57011"/>
    <w:rsid w:val="00E579F5"/>
    <w:rsid w:val="00E64AA4"/>
    <w:rsid w:val="00E65764"/>
    <w:rsid w:val="00E717BC"/>
    <w:rsid w:val="00E71EEF"/>
    <w:rsid w:val="00E731C7"/>
    <w:rsid w:val="00E755E8"/>
    <w:rsid w:val="00E76015"/>
    <w:rsid w:val="00E8302A"/>
    <w:rsid w:val="00E84C0B"/>
    <w:rsid w:val="00EA46AB"/>
    <w:rsid w:val="00EA6E06"/>
    <w:rsid w:val="00EB453E"/>
    <w:rsid w:val="00EB4B17"/>
    <w:rsid w:val="00EC0492"/>
    <w:rsid w:val="00EC2C54"/>
    <w:rsid w:val="00ED063B"/>
    <w:rsid w:val="00ED3F15"/>
    <w:rsid w:val="00ED6F5D"/>
    <w:rsid w:val="00ED74F0"/>
    <w:rsid w:val="00EE0756"/>
    <w:rsid w:val="00EE1A72"/>
    <w:rsid w:val="00EE1A96"/>
    <w:rsid w:val="00EE3A8F"/>
    <w:rsid w:val="00EE4B52"/>
    <w:rsid w:val="00EE7828"/>
    <w:rsid w:val="00EF2858"/>
    <w:rsid w:val="00F01218"/>
    <w:rsid w:val="00F02D80"/>
    <w:rsid w:val="00F03271"/>
    <w:rsid w:val="00F10139"/>
    <w:rsid w:val="00F127D7"/>
    <w:rsid w:val="00F13028"/>
    <w:rsid w:val="00F22BF4"/>
    <w:rsid w:val="00F235AB"/>
    <w:rsid w:val="00F235D8"/>
    <w:rsid w:val="00F320B7"/>
    <w:rsid w:val="00F34881"/>
    <w:rsid w:val="00F41858"/>
    <w:rsid w:val="00F4258C"/>
    <w:rsid w:val="00F429A9"/>
    <w:rsid w:val="00F4546E"/>
    <w:rsid w:val="00F52F37"/>
    <w:rsid w:val="00F540CB"/>
    <w:rsid w:val="00F56FAE"/>
    <w:rsid w:val="00F61135"/>
    <w:rsid w:val="00F618BD"/>
    <w:rsid w:val="00F63FF1"/>
    <w:rsid w:val="00F72047"/>
    <w:rsid w:val="00F763E9"/>
    <w:rsid w:val="00F77CB0"/>
    <w:rsid w:val="00F815EA"/>
    <w:rsid w:val="00F82259"/>
    <w:rsid w:val="00F82FF1"/>
    <w:rsid w:val="00F92B56"/>
    <w:rsid w:val="00FA2AFD"/>
    <w:rsid w:val="00FA32F1"/>
    <w:rsid w:val="00FB0180"/>
    <w:rsid w:val="00FC40E6"/>
    <w:rsid w:val="00FD6894"/>
    <w:rsid w:val="00FD72EA"/>
    <w:rsid w:val="00FF72CE"/>
    <w:rsid w:val="00FF7407"/>
    <w:rsid w:val="00FF77A4"/>
    <w:rsid w:val="039F2640"/>
    <w:rsid w:val="045194EE"/>
    <w:rsid w:val="052E2774"/>
    <w:rsid w:val="056E3B49"/>
    <w:rsid w:val="07CCD694"/>
    <w:rsid w:val="0F2520F7"/>
    <w:rsid w:val="0FA78FCF"/>
    <w:rsid w:val="106B5321"/>
    <w:rsid w:val="1348BBFA"/>
    <w:rsid w:val="18DC0B3B"/>
    <w:rsid w:val="1A6D85A1"/>
    <w:rsid w:val="1A8585C6"/>
    <w:rsid w:val="1D0BC8F7"/>
    <w:rsid w:val="1E8C6B4D"/>
    <w:rsid w:val="1F1C6F2E"/>
    <w:rsid w:val="1F7CAD5F"/>
    <w:rsid w:val="257AA25A"/>
    <w:rsid w:val="2627E6EE"/>
    <w:rsid w:val="272A5B2F"/>
    <w:rsid w:val="27BE79D5"/>
    <w:rsid w:val="280DCBE5"/>
    <w:rsid w:val="29C05961"/>
    <w:rsid w:val="2B8B63E9"/>
    <w:rsid w:val="2E3306DF"/>
    <w:rsid w:val="30E4C22B"/>
    <w:rsid w:val="3190874B"/>
    <w:rsid w:val="32DE19D3"/>
    <w:rsid w:val="348553C3"/>
    <w:rsid w:val="34924C17"/>
    <w:rsid w:val="34FA97B3"/>
    <w:rsid w:val="363EFDFE"/>
    <w:rsid w:val="3975F986"/>
    <w:rsid w:val="39A2A457"/>
    <w:rsid w:val="3A34B80E"/>
    <w:rsid w:val="3DCB5524"/>
    <w:rsid w:val="3E19F41B"/>
    <w:rsid w:val="3E409212"/>
    <w:rsid w:val="412337A7"/>
    <w:rsid w:val="41DCC614"/>
    <w:rsid w:val="47873B15"/>
    <w:rsid w:val="48D6707E"/>
    <w:rsid w:val="492973B1"/>
    <w:rsid w:val="49BECF38"/>
    <w:rsid w:val="4A5FF903"/>
    <w:rsid w:val="4C3DED91"/>
    <w:rsid w:val="4C48E051"/>
    <w:rsid w:val="4D405D19"/>
    <w:rsid w:val="4ED8030A"/>
    <w:rsid w:val="52C570FE"/>
    <w:rsid w:val="557B0196"/>
    <w:rsid w:val="56BBE157"/>
    <w:rsid w:val="58F69C18"/>
    <w:rsid w:val="5B36C510"/>
    <w:rsid w:val="5C855E74"/>
    <w:rsid w:val="5C935843"/>
    <w:rsid w:val="5D6B7FF2"/>
    <w:rsid w:val="5D95B831"/>
    <w:rsid w:val="5E02BFE5"/>
    <w:rsid w:val="5E3B9717"/>
    <w:rsid w:val="5ED3F663"/>
    <w:rsid w:val="5EDAC6E3"/>
    <w:rsid w:val="5F4F4108"/>
    <w:rsid w:val="602F6EAD"/>
    <w:rsid w:val="603AA489"/>
    <w:rsid w:val="61AB2C9A"/>
    <w:rsid w:val="6236B089"/>
    <w:rsid w:val="62E44873"/>
    <w:rsid w:val="632C862D"/>
    <w:rsid w:val="63F399E2"/>
    <w:rsid w:val="655694A2"/>
    <w:rsid w:val="65F4F176"/>
    <w:rsid w:val="68C16BA9"/>
    <w:rsid w:val="6AB0EF25"/>
    <w:rsid w:val="6B24BD05"/>
    <w:rsid w:val="6B893D72"/>
    <w:rsid w:val="6BDE5710"/>
    <w:rsid w:val="6C1B3B9A"/>
    <w:rsid w:val="6CDADDF1"/>
    <w:rsid w:val="6DD14B52"/>
    <w:rsid w:val="703FB029"/>
    <w:rsid w:val="73819356"/>
    <w:rsid w:val="742BF40B"/>
    <w:rsid w:val="743BD750"/>
    <w:rsid w:val="7638021E"/>
    <w:rsid w:val="768D5769"/>
    <w:rsid w:val="7691332E"/>
    <w:rsid w:val="785FEE0C"/>
    <w:rsid w:val="7909C964"/>
    <w:rsid w:val="79C06FAF"/>
    <w:rsid w:val="79DE3BA8"/>
    <w:rsid w:val="7AE4A30B"/>
    <w:rsid w:val="7C06CA80"/>
    <w:rsid w:val="7C67427F"/>
    <w:rsid w:val="7D5C94C9"/>
    <w:rsid w:val="7D93454E"/>
    <w:rsid w:val="7FD956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13427AA5-121F-4B3B-9851-AA619BE6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0"/>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E65764"/>
    <w:pPr>
      <w:keepNext/>
      <w:keepLines/>
      <w:numPr>
        <w:numId w:val="5"/>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93EDC"/>
    <w:pPr>
      <w:keepNext/>
      <w:keepLines/>
      <w:numPr>
        <w:ilvl w:val="1"/>
        <w:numId w:val="5"/>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C93EDC"/>
    <w:pPr>
      <w:keepNext/>
      <w:keepLines/>
      <w:numPr>
        <w:ilvl w:val="2"/>
        <w:numId w:val="5"/>
      </w:numPr>
      <w:spacing w:before="40" w:after="120"/>
      <w:outlineLvl w:val="2"/>
    </w:pPr>
    <w:rPr>
      <w:rFonts w:eastAsiaTheme="majorEastAsia" w:cstheme="majorBidi"/>
      <w:b/>
      <w:bCs/>
      <w:color w:val="00804B"/>
    </w:rPr>
  </w:style>
  <w:style w:type="paragraph" w:styleId="Heading4">
    <w:name w:val="heading 4"/>
    <w:basedOn w:val="Normal"/>
    <w:next w:val="Normal"/>
    <w:link w:val="Heading4Char"/>
    <w:semiHidden/>
    <w:unhideWhenUsed/>
    <w:qFormat/>
    <w:rsid w:val="008B1A35"/>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64"/>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93ED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4"/>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C93EDC"/>
    <w:rPr>
      <w:rFonts w:ascii="Arial" w:eastAsiaTheme="majorEastAsia" w:hAnsi="Arial" w:cstheme="majorBidi"/>
      <w:b/>
      <w:bCs/>
      <w:color w:val="00804B"/>
      <w:sz w:val="20"/>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1"/>
    <w:qFormat/>
    <w:rsid w:val="005D6832"/>
    <w:pPr>
      <w:ind w:left="720"/>
      <w:contextualSpacing/>
    </w:pPr>
  </w:style>
  <w:style w:type="paragraph" w:customStyle="1" w:styleId="Style1">
    <w:name w:val="Style1"/>
    <w:basedOn w:val="ListParagraph"/>
    <w:link w:val="Style1Char"/>
    <w:rsid w:val="005D6832"/>
    <w:pPr>
      <w:numPr>
        <w:numId w:val="6"/>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nhideWhenUsed/>
    <w:rsid w:val="00A3092F"/>
    <w:pPr>
      <w:spacing w:line="240" w:lineRule="auto"/>
    </w:pPr>
    <w:rPr>
      <w:szCs w:val="20"/>
    </w:rPr>
  </w:style>
  <w:style w:type="character" w:customStyle="1" w:styleId="CommentTextChar">
    <w:name w:val="Comment Text Char"/>
    <w:basedOn w:val="DefaultParagraphFont"/>
    <w:link w:val="CommentText"/>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 w:type="character" w:styleId="Mention">
    <w:name w:val="Mention"/>
    <w:basedOn w:val="DefaultParagraphFont"/>
    <w:uiPriority w:val="99"/>
    <w:unhideWhenUsed/>
    <w:rsid w:val="006264A0"/>
    <w:rPr>
      <w:color w:val="2B579A"/>
      <w:shd w:val="clear" w:color="auto" w:fill="E1DFDD"/>
    </w:rPr>
  </w:style>
  <w:style w:type="table" w:styleId="PlainTable1">
    <w:name w:val="Plain Table 1"/>
    <w:basedOn w:val="TableNormal"/>
    <w:uiPriority w:val="41"/>
    <w:rsid w:val="00AA01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urful">
    <w:name w:val="Grid Table 6 Colorful"/>
    <w:basedOn w:val="TableNormal"/>
    <w:uiPriority w:val="51"/>
    <w:rsid w:val="00AA010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FB01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FB018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icon-home1">
    <w:name w:val="icon-home1"/>
    <w:basedOn w:val="DefaultParagraphFont"/>
    <w:uiPriority w:val="1"/>
    <w:rsid w:val="5ED3F663"/>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FD6894"/>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1027948386">
      <w:bodyDiv w:val="1"/>
      <w:marLeft w:val="0"/>
      <w:marRight w:val="0"/>
      <w:marTop w:val="0"/>
      <w:marBottom w:val="0"/>
      <w:divBdr>
        <w:top w:val="none" w:sz="0" w:space="0" w:color="auto"/>
        <w:left w:val="none" w:sz="0" w:space="0" w:color="auto"/>
        <w:bottom w:val="none" w:sz="0" w:space="0" w:color="auto"/>
        <w:right w:val="none" w:sz="0" w:space="0" w:color="auto"/>
      </w:divBdr>
      <w:divsChild>
        <w:div w:id="512501057">
          <w:marLeft w:val="0"/>
          <w:marRight w:val="0"/>
          <w:marTop w:val="0"/>
          <w:marBottom w:val="0"/>
          <w:divBdr>
            <w:top w:val="none" w:sz="0" w:space="0" w:color="auto"/>
            <w:left w:val="none" w:sz="0" w:space="0" w:color="auto"/>
            <w:bottom w:val="none" w:sz="0" w:space="0" w:color="auto"/>
            <w:right w:val="none" w:sz="0" w:space="0" w:color="auto"/>
          </w:divBdr>
        </w:div>
        <w:div w:id="796794780">
          <w:marLeft w:val="0"/>
          <w:marRight w:val="0"/>
          <w:marTop w:val="0"/>
          <w:marBottom w:val="0"/>
          <w:divBdr>
            <w:top w:val="none" w:sz="0" w:space="0" w:color="auto"/>
            <w:left w:val="none" w:sz="0" w:space="0" w:color="auto"/>
            <w:bottom w:val="none" w:sz="0" w:space="0" w:color="auto"/>
            <w:right w:val="none" w:sz="0" w:space="0" w:color="auto"/>
          </w:divBdr>
          <w:divsChild>
            <w:div w:id="1335497727">
              <w:marLeft w:val="-75"/>
              <w:marRight w:val="0"/>
              <w:marTop w:val="30"/>
              <w:marBottom w:val="30"/>
              <w:divBdr>
                <w:top w:val="none" w:sz="0" w:space="0" w:color="auto"/>
                <w:left w:val="none" w:sz="0" w:space="0" w:color="auto"/>
                <w:bottom w:val="none" w:sz="0" w:space="0" w:color="auto"/>
                <w:right w:val="none" w:sz="0" w:space="0" w:color="auto"/>
              </w:divBdr>
              <w:divsChild>
                <w:div w:id="36512950">
                  <w:marLeft w:val="0"/>
                  <w:marRight w:val="0"/>
                  <w:marTop w:val="0"/>
                  <w:marBottom w:val="0"/>
                  <w:divBdr>
                    <w:top w:val="none" w:sz="0" w:space="0" w:color="auto"/>
                    <w:left w:val="none" w:sz="0" w:space="0" w:color="auto"/>
                    <w:bottom w:val="none" w:sz="0" w:space="0" w:color="auto"/>
                    <w:right w:val="none" w:sz="0" w:space="0" w:color="auto"/>
                  </w:divBdr>
                  <w:divsChild>
                    <w:div w:id="1779981242">
                      <w:marLeft w:val="0"/>
                      <w:marRight w:val="0"/>
                      <w:marTop w:val="0"/>
                      <w:marBottom w:val="0"/>
                      <w:divBdr>
                        <w:top w:val="none" w:sz="0" w:space="0" w:color="auto"/>
                        <w:left w:val="none" w:sz="0" w:space="0" w:color="auto"/>
                        <w:bottom w:val="none" w:sz="0" w:space="0" w:color="auto"/>
                        <w:right w:val="none" w:sz="0" w:space="0" w:color="auto"/>
                      </w:divBdr>
                    </w:div>
                  </w:divsChild>
                </w:div>
                <w:div w:id="64182529">
                  <w:marLeft w:val="0"/>
                  <w:marRight w:val="0"/>
                  <w:marTop w:val="0"/>
                  <w:marBottom w:val="0"/>
                  <w:divBdr>
                    <w:top w:val="none" w:sz="0" w:space="0" w:color="auto"/>
                    <w:left w:val="none" w:sz="0" w:space="0" w:color="auto"/>
                    <w:bottom w:val="none" w:sz="0" w:space="0" w:color="auto"/>
                    <w:right w:val="none" w:sz="0" w:space="0" w:color="auto"/>
                  </w:divBdr>
                  <w:divsChild>
                    <w:div w:id="604119503">
                      <w:marLeft w:val="0"/>
                      <w:marRight w:val="0"/>
                      <w:marTop w:val="0"/>
                      <w:marBottom w:val="0"/>
                      <w:divBdr>
                        <w:top w:val="none" w:sz="0" w:space="0" w:color="auto"/>
                        <w:left w:val="none" w:sz="0" w:space="0" w:color="auto"/>
                        <w:bottom w:val="none" w:sz="0" w:space="0" w:color="auto"/>
                        <w:right w:val="none" w:sz="0" w:space="0" w:color="auto"/>
                      </w:divBdr>
                    </w:div>
                  </w:divsChild>
                </w:div>
                <w:div w:id="66149764">
                  <w:marLeft w:val="0"/>
                  <w:marRight w:val="0"/>
                  <w:marTop w:val="0"/>
                  <w:marBottom w:val="0"/>
                  <w:divBdr>
                    <w:top w:val="none" w:sz="0" w:space="0" w:color="auto"/>
                    <w:left w:val="none" w:sz="0" w:space="0" w:color="auto"/>
                    <w:bottom w:val="none" w:sz="0" w:space="0" w:color="auto"/>
                    <w:right w:val="none" w:sz="0" w:space="0" w:color="auto"/>
                  </w:divBdr>
                  <w:divsChild>
                    <w:div w:id="1668316813">
                      <w:marLeft w:val="0"/>
                      <w:marRight w:val="0"/>
                      <w:marTop w:val="0"/>
                      <w:marBottom w:val="0"/>
                      <w:divBdr>
                        <w:top w:val="none" w:sz="0" w:space="0" w:color="auto"/>
                        <w:left w:val="none" w:sz="0" w:space="0" w:color="auto"/>
                        <w:bottom w:val="none" w:sz="0" w:space="0" w:color="auto"/>
                        <w:right w:val="none" w:sz="0" w:space="0" w:color="auto"/>
                      </w:divBdr>
                    </w:div>
                  </w:divsChild>
                </w:div>
                <w:div w:id="155003356">
                  <w:marLeft w:val="0"/>
                  <w:marRight w:val="0"/>
                  <w:marTop w:val="0"/>
                  <w:marBottom w:val="0"/>
                  <w:divBdr>
                    <w:top w:val="none" w:sz="0" w:space="0" w:color="auto"/>
                    <w:left w:val="none" w:sz="0" w:space="0" w:color="auto"/>
                    <w:bottom w:val="none" w:sz="0" w:space="0" w:color="auto"/>
                    <w:right w:val="none" w:sz="0" w:space="0" w:color="auto"/>
                  </w:divBdr>
                  <w:divsChild>
                    <w:div w:id="990446249">
                      <w:marLeft w:val="0"/>
                      <w:marRight w:val="0"/>
                      <w:marTop w:val="0"/>
                      <w:marBottom w:val="0"/>
                      <w:divBdr>
                        <w:top w:val="none" w:sz="0" w:space="0" w:color="auto"/>
                        <w:left w:val="none" w:sz="0" w:space="0" w:color="auto"/>
                        <w:bottom w:val="none" w:sz="0" w:space="0" w:color="auto"/>
                        <w:right w:val="none" w:sz="0" w:space="0" w:color="auto"/>
                      </w:divBdr>
                    </w:div>
                  </w:divsChild>
                </w:div>
                <w:div w:id="213153052">
                  <w:marLeft w:val="0"/>
                  <w:marRight w:val="0"/>
                  <w:marTop w:val="0"/>
                  <w:marBottom w:val="0"/>
                  <w:divBdr>
                    <w:top w:val="none" w:sz="0" w:space="0" w:color="auto"/>
                    <w:left w:val="none" w:sz="0" w:space="0" w:color="auto"/>
                    <w:bottom w:val="none" w:sz="0" w:space="0" w:color="auto"/>
                    <w:right w:val="none" w:sz="0" w:space="0" w:color="auto"/>
                  </w:divBdr>
                  <w:divsChild>
                    <w:div w:id="1246039345">
                      <w:marLeft w:val="0"/>
                      <w:marRight w:val="0"/>
                      <w:marTop w:val="0"/>
                      <w:marBottom w:val="0"/>
                      <w:divBdr>
                        <w:top w:val="none" w:sz="0" w:space="0" w:color="auto"/>
                        <w:left w:val="none" w:sz="0" w:space="0" w:color="auto"/>
                        <w:bottom w:val="none" w:sz="0" w:space="0" w:color="auto"/>
                        <w:right w:val="none" w:sz="0" w:space="0" w:color="auto"/>
                      </w:divBdr>
                    </w:div>
                  </w:divsChild>
                </w:div>
                <w:div w:id="272715680">
                  <w:marLeft w:val="0"/>
                  <w:marRight w:val="0"/>
                  <w:marTop w:val="0"/>
                  <w:marBottom w:val="0"/>
                  <w:divBdr>
                    <w:top w:val="none" w:sz="0" w:space="0" w:color="auto"/>
                    <w:left w:val="none" w:sz="0" w:space="0" w:color="auto"/>
                    <w:bottom w:val="none" w:sz="0" w:space="0" w:color="auto"/>
                    <w:right w:val="none" w:sz="0" w:space="0" w:color="auto"/>
                  </w:divBdr>
                  <w:divsChild>
                    <w:div w:id="971129105">
                      <w:marLeft w:val="0"/>
                      <w:marRight w:val="0"/>
                      <w:marTop w:val="0"/>
                      <w:marBottom w:val="0"/>
                      <w:divBdr>
                        <w:top w:val="none" w:sz="0" w:space="0" w:color="auto"/>
                        <w:left w:val="none" w:sz="0" w:space="0" w:color="auto"/>
                        <w:bottom w:val="none" w:sz="0" w:space="0" w:color="auto"/>
                        <w:right w:val="none" w:sz="0" w:space="0" w:color="auto"/>
                      </w:divBdr>
                    </w:div>
                    <w:div w:id="1418476255">
                      <w:marLeft w:val="0"/>
                      <w:marRight w:val="0"/>
                      <w:marTop w:val="0"/>
                      <w:marBottom w:val="0"/>
                      <w:divBdr>
                        <w:top w:val="none" w:sz="0" w:space="0" w:color="auto"/>
                        <w:left w:val="none" w:sz="0" w:space="0" w:color="auto"/>
                        <w:bottom w:val="none" w:sz="0" w:space="0" w:color="auto"/>
                        <w:right w:val="none" w:sz="0" w:space="0" w:color="auto"/>
                      </w:divBdr>
                    </w:div>
                  </w:divsChild>
                </w:div>
                <w:div w:id="352848512">
                  <w:marLeft w:val="0"/>
                  <w:marRight w:val="0"/>
                  <w:marTop w:val="0"/>
                  <w:marBottom w:val="0"/>
                  <w:divBdr>
                    <w:top w:val="none" w:sz="0" w:space="0" w:color="auto"/>
                    <w:left w:val="none" w:sz="0" w:space="0" w:color="auto"/>
                    <w:bottom w:val="none" w:sz="0" w:space="0" w:color="auto"/>
                    <w:right w:val="none" w:sz="0" w:space="0" w:color="auto"/>
                  </w:divBdr>
                  <w:divsChild>
                    <w:div w:id="764884357">
                      <w:marLeft w:val="0"/>
                      <w:marRight w:val="0"/>
                      <w:marTop w:val="0"/>
                      <w:marBottom w:val="0"/>
                      <w:divBdr>
                        <w:top w:val="none" w:sz="0" w:space="0" w:color="auto"/>
                        <w:left w:val="none" w:sz="0" w:space="0" w:color="auto"/>
                        <w:bottom w:val="none" w:sz="0" w:space="0" w:color="auto"/>
                        <w:right w:val="none" w:sz="0" w:space="0" w:color="auto"/>
                      </w:divBdr>
                    </w:div>
                    <w:div w:id="1258632853">
                      <w:marLeft w:val="0"/>
                      <w:marRight w:val="0"/>
                      <w:marTop w:val="0"/>
                      <w:marBottom w:val="0"/>
                      <w:divBdr>
                        <w:top w:val="none" w:sz="0" w:space="0" w:color="auto"/>
                        <w:left w:val="none" w:sz="0" w:space="0" w:color="auto"/>
                        <w:bottom w:val="none" w:sz="0" w:space="0" w:color="auto"/>
                        <w:right w:val="none" w:sz="0" w:space="0" w:color="auto"/>
                      </w:divBdr>
                    </w:div>
                  </w:divsChild>
                </w:div>
                <w:div w:id="405960924">
                  <w:marLeft w:val="0"/>
                  <w:marRight w:val="0"/>
                  <w:marTop w:val="0"/>
                  <w:marBottom w:val="0"/>
                  <w:divBdr>
                    <w:top w:val="none" w:sz="0" w:space="0" w:color="auto"/>
                    <w:left w:val="none" w:sz="0" w:space="0" w:color="auto"/>
                    <w:bottom w:val="none" w:sz="0" w:space="0" w:color="auto"/>
                    <w:right w:val="none" w:sz="0" w:space="0" w:color="auto"/>
                  </w:divBdr>
                  <w:divsChild>
                    <w:div w:id="1179782419">
                      <w:marLeft w:val="0"/>
                      <w:marRight w:val="0"/>
                      <w:marTop w:val="0"/>
                      <w:marBottom w:val="0"/>
                      <w:divBdr>
                        <w:top w:val="none" w:sz="0" w:space="0" w:color="auto"/>
                        <w:left w:val="none" w:sz="0" w:space="0" w:color="auto"/>
                        <w:bottom w:val="none" w:sz="0" w:space="0" w:color="auto"/>
                        <w:right w:val="none" w:sz="0" w:space="0" w:color="auto"/>
                      </w:divBdr>
                    </w:div>
                  </w:divsChild>
                </w:div>
                <w:div w:id="493834558">
                  <w:marLeft w:val="0"/>
                  <w:marRight w:val="0"/>
                  <w:marTop w:val="0"/>
                  <w:marBottom w:val="0"/>
                  <w:divBdr>
                    <w:top w:val="none" w:sz="0" w:space="0" w:color="auto"/>
                    <w:left w:val="none" w:sz="0" w:space="0" w:color="auto"/>
                    <w:bottom w:val="none" w:sz="0" w:space="0" w:color="auto"/>
                    <w:right w:val="none" w:sz="0" w:space="0" w:color="auto"/>
                  </w:divBdr>
                  <w:divsChild>
                    <w:div w:id="1784691520">
                      <w:marLeft w:val="0"/>
                      <w:marRight w:val="0"/>
                      <w:marTop w:val="0"/>
                      <w:marBottom w:val="0"/>
                      <w:divBdr>
                        <w:top w:val="none" w:sz="0" w:space="0" w:color="auto"/>
                        <w:left w:val="none" w:sz="0" w:space="0" w:color="auto"/>
                        <w:bottom w:val="none" w:sz="0" w:space="0" w:color="auto"/>
                        <w:right w:val="none" w:sz="0" w:space="0" w:color="auto"/>
                      </w:divBdr>
                    </w:div>
                  </w:divsChild>
                </w:div>
                <w:div w:id="498278244">
                  <w:marLeft w:val="0"/>
                  <w:marRight w:val="0"/>
                  <w:marTop w:val="0"/>
                  <w:marBottom w:val="0"/>
                  <w:divBdr>
                    <w:top w:val="none" w:sz="0" w:space="0" w:color="auto"/>
                    <w:left w:val="none" w:sz="0" w:space="0" w:color="auto"/>
                    <w:bottom w:val="none" w:sz="0" w:space="0" w:color="auto"/>
                    <w:right w:val="none" w:sz="0" w:space="0" w:color="auto"/>
                  </w:divBdr>
                  <w:divsChild>
                    <w:div w:id="2080011219">
                      <w:marLeft w:val="0"/>
                      <w:marRight w:val="0"/>
                      <w:marTop w:val="0"/>
                      <w:marBottom w:val="0"/>
                      <w:divBdr>
                        <w:top w:val="none" w:sz="0" w:space="0" w:color="auto"/>
                        <w:left w:val="none" w:sz="0" w:space="0" w:color="auto"/>
                        <w:bottom w:val="none" w:sz="0" w:space="0" w:color="auto"/>
                        <w:right w:val="none" w:sz="0" w:space="0" w:color="auto"/>
                      </w:divBdr>
                    </w:div>
                  </w:divsChild>
                </w:div>
                <w:div w:id="696273438">
                  <w:marLeft w:val="0"/>
                  <w:marRight w:val="0"/>
                  <w:marTop w:val="0"/>
                  <w:marBottom w:val="0"/>
                  <w:divBdr>
                    <w:top w:val="none" w:sz="0" w:space="0" w:color="auto"/>
                    <w:left w:val="none" w:sz="0" w:space="0" w:color="auto"/>
                    <w:bottom w:val="none" w:sz="0" w:space="0" w:color="auto"/>
                    <w:right w:val="none" w:sz="0" w:space="0" w:color="auto"/>
                  </w:divBdr>
                  <w:divsChild>
                    <w:div w:id="739210673">
                      <w:marLeft w:val="0"/>
                      <w:marRight w:val="0"/>
                      <w:marTop w:val="0"/>
                      <w:marBottom w:val="0"/>
                      <w:divBdr>
                        <w:top w:val="none" w:sz="0" w:space="0" w:color="auto"/>
                        <w:left w:val="none" w:sz="0" w:space="0" w:color="auto"/>
                        <w:bottom w:val="none" w:sz="0" w:space="0" w:color="auto"/>
                        <w:right w:val="none" w:sz="0" w:space="0" w:color="auto"/>
                      </w:divBdr>
                    </w:div>
                    <w:div w:id="1054503254">
                      <w:marLeft w:val="0"/>
                      <w:marRight w:val="0"/>
                      <w:marTop w:val="0"/>
                      <w:marBottom w:val="0"/>
                      <w:divBdr>
                        <w:top w:val="none" w:sz="0" w:space="0" w:color="auto"/>
                        <w:left w:val="none" w:sz="0" w:space="0" w:color="auto"/>
                        <w:bottom w:val="none" w:sz="0" w:space="0" w:color="auto"/>
                        <w:right w:val="none" w:sz="0" w:space="0" w:color="auto"/>
                      </w:divBdr>
                    </w:div>
                  </w:divsChild>
                </w:div>
                <w:div w:id="725223656">
                  <w:marLeft w:val="0"/>
                  <w:marRight w:val="0"/>
                  <w:marTop w:val="0"/>
                  <w:marBottom w:val="0"/>
                  <w:divBdr>
                    <w:top w:val="none" w:sz="0" w:space="0" w:color="auto"/>
                    <w:left w:val="none" w:sz="0" w:space="0" w:color="auto"/>
                    <w:bottom w:val="none" w:sz="0" w:space="0" w:color="auto"/>
                    <w:right w:val="none" w:sz="0" w:space="0" w:color="auto"/>
                  </w:divBdr>
                  <w:divsChild>
                    <w:div w:id="1696996572">
                      <w:marLeft w:val="0"/>
                      <w:marRight w:val="0"/>
                      <w:marTop w:val="0"/>
                      <w:marBottom w:val="0"/>
                      <w:divBdr>
                        <w:top w:val="none" w:sz="0" w:space="0" w:color="auto"/>
                        <w:left w:val="none" w:sz="0" w:space="0" w:color="auto"/>
                        <w:bottom w:val="none" w:sz="0" w:space="0" w:color="auto"/>
                        <w:right w:val="none" w:sz="0" w:space="0" w:color="auto"/>
                      </w:divBdr>
                    </w:div>
                  </w:divsChild>
                </w:div>
                <w:div w:id="987976727">
                  <w:marLeft w:val="0"/>
                  <w:marRight w:val="0"/>
                  <w:marTop w:val="0"/>
                  <w:marBottom w:val="0"/>
                  <w:divBdr>
                    <w:top w:val="none" w:sz="0" w:space="0" w:color="auto"/>
                    <w:left w:val="none" w:sz="0" w:space="0" w:color="auto"/>
                    <w:bottom w:val="none" w:sz="0" w:space="0" w:color="auto"/>
                    <w:right w:val="none" w:sz="0" w:space="0" w:color="auto"/>
                  </w:divBdr>
                  <w:divsChild>
                    <w:div w:id="645820752">
                      <w:marLeft w:val="0"/>
                      <w:marRight w:val="0"/>
                      <w:marTop w:val="0"/>
                      <w:marBottom w:val="0"/>
                      <w:divBdr>
                        <w:top w:val="none" w:sz="0" w:space="0" w:color="auto"/>
                        <w:left w:val="none" w:sz="0" w:space="0" w:color="auto"/>
                        <w:bottom w:val="none" w:sz="0" w:space="0" w:color="auto"/>
                        <w:right w:val="none" w:sz="0" w:space="0" w:color="auto"/>
                      </w:divBdr>
                    </w:div>
                    <w:div w:id="1156334154">
                      <w:marLeft w:val="0"/>
                      <w:marRight w:val="0"/>
                      <w:marTop w:val="0"/>
                      <w:marBottom w:val="0"/>
                      <w:divBdr>
                        <w:top w:val="none" w:sz="0" w:space="0" w:color="auto"/>
                        <w:left w:val="none" w:sz="0" w:space="0" w:color="auto"/>
                        <w:bottom w:val="none" w:sz="0" w:space="0" w:color="auto"/>
                        <w:right w:val="none" w:sz="0" w:space="0" w:color="auto"/>
                      </w:divBdr>
                    </w:div>
                  </w:divsChild>
                </w:div>
                <w:div w:id="1029911468">
                  <w:marLeft w:val="0"/>
                  <w:marRight w:val="0"/>
                  <w:marTop w:val="0"/>
                  <w:marBottom w:val="0"/>
                  <w:divBdr>
                    <w:top w:val="none" w:sz="0" w:space="0" w:color="auto"/>
                    <w:left w:val="none" w:sz="0" w:space="0" w:color="auto"/>
                    <w:bottom w:val="none" w:sz="0" w:space="0" w:color="auto"/>
                    <w:right w:val="none" w:sz="0" w:space="0" w:color="auto"/>
                  </w:divBdr>
                  <w:divsChild>
                    <w:div w:id="748959753">
                      <w:marLeft w:val="0"/>
                      <w:marRight w:val="0"/>
                      <w:marTop w:val="0"/>
                      <w:marBottom w:val="0"/>
                      <w:divBdr>
                        <w:top w:val="none" w:sz="0" w:space="0" w:color="auto"/>
                        <w:left w:val="none" w:sz="0" w:space="0" w:color="auto"/>
                        <w:bottom w:val="none" w:sz="0" w:space="0" w:color="auto"/>
                        <w:right w:val="none" w:sz="0" w:space="0" w:color="auto"/>
                      </w:divBdr>
                    </w:div>
                  </w:divsChild>
                </w:div>
                <w:div w:id="1172843072">
                  <w:marLeft w:val="0"/>
                  <w:marRight w:val="0"/>
                  <w:marTop w:val="0"/>
                  <w:marBottom w:val="0"/>
                  <w:divBdr>
                    <w:top w:val="none" w:sz="0" w:space="0" w:color="auto"/>
                    <w:left w:val="none" w:sz="0" w:space="0" w:color="auto"/>
                    <w:bottom w:val="none" w:sz="0" w:space="0" w:color="auto"/>
                    <w:right w:val="none" w:sz="0" w:space="0" w:color="auto"/>
                  </w:divBdr>
                  <w:divsChild>
                    <w:div w:id="1624536087">
                      <w:marLeft w:val="0"/>
                      <w:marRight w:val="0"/>
                      <w:marTop w:val="0"/>
                      <w:marBottom w:val="0"/>
                      <w:divBdr>
                        <w:top w:val="none" w:sz="0" w:space="0" w:color="auto"/>
                        <w:left w:val="none" w:sz="0" w:space="0" w:color="auto"/>
                        <w:bottom w:val="none" w:sz="0" w:space="0" w:color="auto"/>
                        <w:right w:val="none" w:sz="0" w:space="0" w:color="auto"/>
                      </w:divBdr>
                    </w:div>
                  </w:divsChild>
                </w:div>
                <w:div w:id="1290281033">
                  <w:marLeft w:val="0"/>
                  <w:marRight w:val="0"/>
                  <w:marTop w:val="0"/>
                  <w:marBottom w:val="0"/>
                  <w:divBdr>
                    <w:top w:val="none" w:sz="0" w:space="0" w:color="auto"/>
                    <w:left w:val="none" w:sz="0" w:space="0" w:color="auto"/>
                    <w:bottom w:val="none" w:sz="0" w:space="0" w:color="auto"/>
                    <w:right w:val="none" w:sz="0" w:space="0" w:color="auto"/>
                  </w:divBdr>
                  <w:divsChild>
                    <w:div w:id="679238377">
                      <w:marLeft w:val="0"/>
                      <w:marRight w:val="0"/>
                      <w:marTop w:val="0"/>
                      <w:marBottom w:val="0"/>
                      <w:divBdr>
                        <w:top w:val="none" w:sz="0" w:space="0" w:color="auto"/>
                        <w:left w:val="none" w:sz="0" w:space="0" w:color="auto"/>
                        <w:bottom w:val="none" w:sz="0" w:space="0" w:color="auto"/>
                        <w:right w:val="none" w:sz="0" w:space="0" w:color="auto"/>
                      </w:divBdr>
                    </w:div>
                  </w:divsChild>
                </w:div>
                <w:div w:id="1496262957">
                  <w:marLeft w:val="0"/>
                  <w:marRight w:val="0"/>
                  <w:marTop w:val="0"/>
                  <w:marBottom w:val="0"/>
                  <w:divBdr>
                    <w:top w:val="none" w:sz="0" w:space="0" w:color="auto"/>
                    <w:left w:val="none" w:sz="0" w:space="0" w:color="auto"/>
                    <w:bottom w:val="none" w:sz="0" w:space="0" w:color="auto"/>
                    <w:right w:val="none" w:sz="0" w:space="0" w:color="auto"/>
                  </w:divBdr>
                  <w:divsChild>
                    <w:div w:id="1242760495">
                      <w:marLeft w:val="0"/>
                      <w:marRight w:val="0"/>
                      <w:marTop w:val="0"/>
                      <w:marBottom w:val="0"/>
                      <w:divBdr>
                        <w:top w:val="none" w:sz="0" w:space="0" w:color="auto"/>
                        <w:left w:val="none" w:sz="0" w:space="0" w:color="auto"/>
                        <w:bottom w:val="none" w:sz="0" w:space="0" w:color="auto"/>
                        <w:right w:val="none" w:sz="0" w:space="0" w:color="auto"/>
                      </w:divBdr>
                    </w:div>
                    <w:div w:id="1473013255">
                      <w:marLeft w:val="0"/>
                      <w:marRight w:val="0"/>
                      <w:marTop w:val="0"/>
                      <w:marBottom w:val="0"/>
                      <w:divBdr>
                        <w:top w:val="none" w:sz="0" w:space="0" w:color="auto"/>
                        <w:left w:val="none" w:sz="0" w:space="0" w:color="auto"/>
                        <w:bottom w:val="none" w:sz="0" w:space="0" w:color="auto"/>
                        <w:right w:val="none" w:sz="0" w:space="0" w:color="auto"/>
                      </w:divBdr>
                    </w:div>
                  </w:divsChild>
                </w:div>
                <w:div w:id="1575817356">
                  <w:marLeft w:val="0"/>
                  <w:marRight w:val="0"/>
                  <w:marTop w:val="0"/>
                  <w:marBottom w:val="0"/>
                  <w:divBdr>
                    <w:top w:val="none" w:sz="0" w:space="0" w:color="auto"/>
                    <w:left w:val="none" w:sz="0" w:space="0" w:color="auto"/>
                    <w:bottom w:val="none" w:sz="0" w:space="0" w:color="auto"/>
                    <w:right w:val="none" w:sz="0" w:space="0" w:color="auto"/>
                  </w:divBdr>
                  <w:divsChild>
                    <w:div w:id="1027100306">
                      <w:marLeft w:val="0"/>
                      <w:marRight w:val="0"/>
                      <w:marTop w:val="0"/>
                      <w:marBottom w:val="0"/>
                      <w:divBdr>
                        <w:top w:val="none" w:sz="0" w:space="0" w:color="auto"/>
                        <w:left w:val="none" w:sz="0" w:space="0" w:color="auto"/>
                        <w:bottom w:val="none" w:sz="0" w:space="0" w:color="auto"/>
                        <w:right w:val="none" w:sz="0" w:space="0" w:color="auto"/>
                      </w:divBdr>
                    </w:div>
                  </w:divsChild>
                </w:div>
                <w:div w:id="1602060008">
                  <w:marLeft w:val="0"/>
                  <w:marRight w:val="0"/>
                  <w:marTop w:val="0"/>
                  <w:marBottom w:val="0"/>
                  <w:divBdr>
                    <w:top w:val="none" w:sz="0" w:space="0" w:color="auto"/>
                    <w:left w:val="none" w:sz="0" w:space="0" w:color="auto"/>
                    <w:bottom w:val="none" w:sz="0" w:space="0" w:color="auto"/>
                    <w:right w:val="none" w:sz="0" w:space="0" w:color="auto"/>
                  </w:divBdr>
                  <w:divsChild>
                    <w:div w:id="451873468">
                      <w:marLeft w:val="0"/>
                      <w:marRight w:val="0"/>
                      <w:marTop w:val="0"/>
                      <w:marBottom w:val="0"/>
                      <w:divBdr>
                        <w:top w:val="none" w:sz="0" w:space="0" w:color="auto"/>
                        <w:left w:val="none" w:sz="0" w:space="0" w:color="auto"/>
                        <w:bottom w:val="none" w:sz="0" w:space="0" w:color="auto"/>
                        <w:right w:val="none" w:sz="0" w:space="0" w:color="auto"/>
                      </w:divBdr>
                    </w:div>
                  </w:divsChild>
                </w:div>
                <w:div w:id="1667977291">
                  <w:marLeft w:val="0"/>
                  <w:marRight w:val="0"/>
                  <w:marTop w:val="0"/>
                  <w:marBottom w:val="0"/>
                  <w:divBdr>
                    <w:top w:val="none" w:sz="0" w:space="0" w:color="auto"/>
                    <w:left w:val="none" w:sz="0" w:space="0" w:color="auto"/>
                    <w:bottom w:val="none" w:sz="0" w:space="0" w:color="auto"/>
                    <w:right w:val="none" w:sz="0" w:space="0" w:color="auto"/>
                  </w:divBdr>
                  <w:divsChild>
                    <w:div w:id="2032337946">
                      <w:marLeft w:val="0"/>
                      <w:marRight w:val="0"/>
                      <w:marTop w:val="0"/>
                      <w:marBottom w:val="0"/>
                      <w:divBdr>
                        <w:top w:val="none" w:sz="0" w:space="0" w:color="auto"/>
                        <w:left w:val="none" w:sz="0" w:space="0" w:color="auto"/>
                        <w:bottom w:val="none" w:sz="0" w:space="0" w:color="auto"/>
                        <w:right w:val="none" w:sz="0" w:space="0" w:color="auto"/>
                      </w:divBdr>
                    </w:div>
                  </w:divsChild>
                </w:div>
                <w:div w:id="1853110157">
                  <w:marLeft w:val="0"/>
                  <w:marRight w:val="0"/>
                  <w:marTop w:val="0"/>
                  <w:marBottom w:val="0"/>
                  <w:divBdr>
                    <w:top w:val="none" w:sz="0" w:space="0" w:color="auto"/>
                    <w:left w:val="none" w:sz="0" w:space="0" w:color="auto"/>
                    <w:bottom w:val="none" w:sz="0" w:space="0" w:color="auto"/>
                    <w:right w:val="none" w:sz="0" w:space="0" w:color="auto"/>
                  </w:divBdr>
                  <w:divsChild>
                    <w:div w:id="1466462869">
                      <w:marLeft w:val="0"/>
                      <w:marRight w:val="0"/>
                      <w:marTop w:val="0"/>
                      <w:marBottom w:val="0"/>
                      <w:divBdr>
                        <w:top w:val="none" w:sz="0" w:space="0" w:color="auto"/>
                        <w:left w:val="none" w:sz="0" w:space="0" w:color="auto"/>
                        <w:bottom w:val="none" w:sz="0" w:space="0" w:color="auto"/>
                        <w:right w:val="none" w:sz="0" w:space="0" w:color="auto"/>
                      </w:divBdr>
                    </w:div>
                  </w:divsChild>
                </w:div>
                <w:div w:id="1864976034">
                  <w:marLeft w:val="0"/>
                  <w:marRight w:val="0"/>
                  <w:marTop w:val="0"/>
                  <w:marBottom w:val="0"/>
                  <w:divBdr>
                    <w:top w:val="none" w:sz="0" w:space="0" w:color="auto"/>
                    <w:left w:val="none" w:sz="0" w:space="0" w:color="auto"/>
                    <w:bottom w:val="none" w:sz="0" w:space="0" w:color="auto"/>
                    <w:right w:val="none" w:sz="0" w:space="0" w:color="auto"/>
                  </w:divBdr>
                  <w:divsChild>
                    <w:div w:id="1803115079">
                      <w:marLeft w:val="0"/>
                      <w:marRight w:val="0"/>
                      <w:marTop w:val="0"/>
                      <w:marBottom w:val="0"/>
                      <w:divBdr>
                        <w:top w:val="none" w:sz="0" w:space="0" w:color="auto"/>
                        <w:left w:val="none" w:sz="0" w:space="0" w:color="auto"/>
                        <w:bottom w:val="none" w:sz="0" w:space="0" w:color="auto"/>
                        <w:right w:val="none" w:sz="0" w:space="0" w:color="auto"/>
                      </w:divBdr>
                    </w:div>
                  </w:divsChild>
                </w:div>
                <w:div w:id="1991861740">
                  <w:marLeft w:val="0"/>
                  <w:marRight w:val="0"/>
                  <w:marTop w:val="0"/>
                  <w:marBottom w:val="0"/>
                  <w:divBdr>
                    <w:top w:val="none" w:sz="0" w:space="0" w:color="auto"/>
                    <w:left w:val="none" w:sz="0" w:space="0" w:color="auto"/>
                    <w:bottom w:val="none" w:sz="0" w:space="0" w:color="auto"/>
                    <w:right w:val="none" w:sz="0" w:space="0" w:color="auto"/>
                  </w:divBdr>
                  <w:divsChild>
                    <w:div w:id="1049763231">
                      <w:marLeft w:val="0"/>
                      <w:marRight w:val="0"/>
                      <w:marTop w:val="0"/>
                      <w:marBottom w:val="0"/>
                      <w:divBdr>
                        <w:top w:val="none" w:sz="0" w:space="0" w:color="auto"/>
                        <w:left w:val="none" w:sz="0" w:space="0" w:color="auto"/>
                        <w:bottom w:val="none" w:sz="0" w:space="0" w:color="auto"/>
                        <w:right w:val="none" w:sz="0" w:space="0" w:color="auto"/>
                      </w:divBdr>
                    </w:div>
                  </w:divsChild>
                </w:div>
                <w:div w:id="2006976581">
                  <w:marLeft w:val="0"/>
                  <w:marRight w:val="0"/>
                  <w:marTop w:val="0"/>
                  <w:marBottom w:val="0"/>
                  <w:divBdr>
                    <w:top w:val="none" w:sz="0" w:space="0" w:color="auto"/>
                    <w:left w:val="none" w:sz="0" w:space="0" w:color="auto"/>
                    <w:bottom w:val="none" w:sz="0" w:space="0" w:color="auto"/>
                    <w:right w:val="none" w:sz="0" w:space="0" w:color="auto"/>
                  </w:divBdr>
                  <w:divsChild>
                    <w:div w:id="1069962529">
                      <w:marLeft w:val="0"/>
                      <w:marRight w:val="0"/>
                      <w:marTop w:val="0"/>
                      <w:marBottom w:val="0"/>
                      <w:divBdr>
                        <w:top w:val="none" w:sz="0" w:space="0" w:color="auto"/>
                        <w:left w:val="none" w:sz="0" w:space="0" w:color="auto"/>
                        <w:bottom w:val="none" w:sz="0" w:space="0" w:color="auto"/>
                        <w:right w:val="none" w:sz="0" w:space="0" w:color="auto"/>
                      </w:divBdr>
                    </w:div>
                    <w:div w:id="209828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464208">
          <w:marLeft w:val="0"/>
          <w:marRight w:val="0"/>
          <w:marTop w:val="0"/>
          <w:marBottom w:val="0"/>
          <w:divBdr>
            <w:top w:val="none" w:sz="0" w:space="0" w:color="auto"/>
            <w:left w:val="none" w:sz="0" w:space="0" w:color="auto"/>
            <w:bottom w:val="none" w:sz="0" w:space="0" w:color="auto"/>
            <w:right w:val="none" w:sz="0" w:space="0" w:color="auto"/>
          </w:divBdr>
        </w:div>
        <w:div w:id="1145976967">
          <w:marLeft w:val="0"/>
          <w:marRight w:val="0"/>
          <w:marTop w:val="0"/>
          <w:marBottom w:val="0"/>
          <w:divBdr>
            <w:top w:val="none" w:sz="0" w:space="0" w:color="auto"/>
            <w:left w:val="none" w:sz="0" w:space="0" w:color="auto"/>
            <w:bottom w:val="none" w:sz="0" w:space="0" w:color="auto"/>
            <w:right w:val="none" w:sz="0" w:space="0" w:color="auto"/>
          </w:divBdr>
        </w:div>
        <w:div w:id="1212767835">
          <w:marLeft w:val="0"/>
          <w:marRight w:val="0"/>
          <w:marTop w:val="0"/>
          <w:marBottom w:val="0"/>
          <w:divBdr>
            <w:top w:val="none" w:sz="0" w:space="0" w:color="auto"/>
            <w:left w:val="none" w:sz="0" w:space="0" w:color="auto"/>
            <w:bottom w:val="none" w:sz="0" w:space="0" w:color="auto"/>
            <w:right w:val="none" w:sz="0" w:space="0" w:color="auto"/>
          </w:divBdr>
        </w:div>
        <w:div w:id="1503425596">
          <w:marLeft w:val="0"/>
          <w:marRight w:val="0"/>
          <w:marTop w:val="0"/>
          <w:marBottom w:val="0"/>
          <w:divBdr>
            <w:top w:val="none" w:sz="0" w:space="0" w:color="auto"/>
            <w:left w:val="none" w:sz="0" w:space="0" w:color="auto"/>
            <w:bottom w:val="none" w:sz="0" w:space="0" w:color="auto"/>
            <w:right w:val="none" w:sz="0" w:space="0" w:color="auto"/>
          </w:divBdr>
        </w:div>
        <w:div w:id="1807160019">
          <w:marLeft w:val="0"/>
          <w:marRight w:val="0"/>
          <w:marTop w:val="0"/>
          <w:marBottom w:val="0"/>
          <w:divBdr>
            <w:top w:val="none" w:sz="0" w:space="0" w:color="auto"/>
            <w:left w:val="none" w:sz="0" w:space="0" w:color="auto"/>
            <w:bottom w:val="none" w:sz="0" w:space="0" w:color="auto"/>
            <w:right w:val="none" w:sz="0" w:space="0" w:color="auto"/>
          </w:divBdr>
          <w:divsChild>
            <w:div w:id="177277233">
              <w:marLeft w:val="0"/>
              <w:marRight w:val="0"/>
              <w:marTop w:val="0"/>
              <w:marBottom w:val="0"/>
              <w:divBdr>
                <w:top w:val="none" w:sz="0" w:space="0" w:color="auto"/>
                <w:left w:val="none" w:sz="0" w:space="0" w:color="auto"/>
                <w:bottom w:val="none" w:sz="0" w:space="0" w:color="auto"/>
                <w:right w:val="none" w:sz="0" w:space="0" w:color="auto"/>
              </w:divBdr>
            </w:div>
            <w:div w:id="266276169">
              <w:marLeft w:val="0"/>
              <w:marRight w:val="0"/>
              <w:marTop w:val="0"/>
              <w:marBottom w:val="0"/>
              <w:divBdr>
                <w:top w:val="none" w:sz="0" w:space="0" w:color="auto"/>
                <w:left w:val="none" w:sz="0" w:space="0" w:color="auto"/>
                <w:bottom w:val="none" w:sz="0" w:space="0" w:color="auto"/>
                <w:right w:val="none" w:sz="0" w:space="0" w:color="auto"/>
              </w:divBdr>
            </w:div>
            <w:div w:id="923494133">
              <w:marLeft w:val="0"/>
              <w:marRight w:val="0"/>
              <w:marTop w:val="0"/>
              <w:marBottom w:val="0"/>
              <w:divBdr>
                <w:top w:val="none" w:sz="0" w:space="0" w:color="auto"/>
                <w:left w:val="none" w:sz="0" w:space="0" w:color="auto"/>
                <w:bottom w:val="none" w:sz="0" w:space="0" w:color="auto"/>
                <w:right w:val="none" w:sz="0" w:space="0" w:color="auto"/>
              </w:divBdr>
            </w:div>
            <w:div w:id="1109812219">
              <w:marLeft w:val="0"/>
              <w:marRight w:val="0"/>
              <w:marTop w:val="0"/>
              <w:marBottom w:val="0"/>
              <w:divBdr>
                <w:top w:val="none" w:sz="0" w:space="0" w:color="auto"/>
                <w:left w:val="none" w:sz="0" w:space="0" w:color="auto"/>
                <w:bottom w:val="none" w:sz="0" w:space="0" w:color="auto"/>
                <w:right w:val="none" w:sz="0" w:space="0" w:color="auto"/>
              </w:divBdr>
            </w:div>
            <w:div w:id="1115363676">
              <w:marLeft w:val="0"/>
              <w:marRight w:val="0"/>
              <w:marTop w:val="0"/>
              <w:marBottom w:val="0"/>
              <w:divBdr>
                <w:top w:val="none" w:sz="0" w:space="0" w:color="auto"/>
                <w:left w:val="none" w:sz="0" w:space="0" w:color="auto"/>
                <w:bottom w:val="none" w:sz="0" w:space="0" w:color="auto"/>
                <w:right w:val="none" w:sz="0" w:space="0" w:color="auto"/>
              </w:divBdr>
            </w:div>
            <w:div w:id="1240404540">
              <w:marLeft w:val="0"/>
              <w:marRight w:val="0"/>
              <w:marTop w:val="0"/>
              <w:marBottom w:val="0"/>
              <w:divBdr>
                <w:top w:val="none" w:sz="0" w:space="0" w:color="auto"/>
                <w:left w:val="none" w:sz="0" w:space="0" w:color="auto"/>
                <w:bottom w:val="none" w:sz="0" w:space="0" w:color="auto"/>
                <w:right w:val="none" w:sz="0" w:space="0" w:color="auto"/>
              </w:divBdr>
            </w:div>
            <w:div w:id="1755932566">
              <w:marLeft w:val="0"/>
              <w:marRight w:val="0"/>
              <w:marTop w:val="0"/>
              <w:marBottom w:val="0"/>
              <w:divBdr>
                <w:top w:val="none" w:sz="0" w:space="0" w:color="auto"/>
                <w:left w:val="none" w:sz="0" w:space="0" w:color="auto"/>
                <w:bottom w:val="none" w:sz="0" w:space="0" w:color="auto"/>
                <w:right w:val="none" w:sz="0" w:space="0" w:color="auto"/>
              </w:divBdr>
            </w:div>
          </w:divsChild>
        </w:div>
        <w:div w:id="1978292132">
          <w:marLeft w:val="0"/>
          <w:marRight w:val="0"/>
          <w:marTop w:val="0"/>
          <w:marBottom w:val="0"/>
          <w:divBdr>
            <w:top w:val="none" w:sz="0" w:space="0" w:color="auto"/>
            <w:left w:val="none" w:sz="0" w:space="0" w:color="auto"/>
            <w:bottom w:val="none" w:sz="0" w:space="0" w:color="auto"/>
            <w:right w:val="none" w:sz="0" w:space="0" w:color="auto"/>
          </w:divBdr>
        </w:div>
      </w:divsChild>
    </w:div>
    <w:div w:id="1104689721">
      <w:bodyDiv w:val="1"/>
      <w:marLeft w:val="0"/>
      <w:marRight w:val="0"/>
      <w:marTop w:val="0"/>
      <w:marBottom w:val="0"/>
      <w:divBdr>
        <w:top w:val="none" w:sz="0" w:space="0" w:color="auto"/>
        <w:left w:val="none" w:sz="0" w:space="0" w:color="auto"/>
        <w:bottom w:val="none" w:sz="0" w:space="0" w:color="auto"/>
        <w:right w:val="none" w:sz="0" w:space="0" w:color="auto"/>
      </w:divBdr>
      <w:divsChild>
        <w:div w:id="212928724">
          <w:marLeft w:val="0"/>
          <w:marRight w:val="0"/>
          <w:marTop w:val="0"/>
          <w:marBottom w:val="0"/>
          <w:divBdr>
            <w:top w:val="none" w:sz="0" w:space="0" w:color="auto"/>
            <w:left w:val="none" w:sz="0" w:space="0" w:color="auto"/>
            <w:bottom w:val="none" w:sz="0" w:space="0" w:color="auto"/>
            <w:right w:val="none" w:sz="0" w:space="0" w:color="auto"/>
          </w:divBdr>
        </w:div>
        <w:div w:id="470099675">
          <w:marLeft w:val="0"/>
          <w:marRight w:val="0"/>
          <w:marTop w:val="0"/>
          <w:marBottom w:val="0"/>
          <w:divBdr>
            <w:top w:val="none" w:sz="0" w:space="0" w:color="auto"/>
            <w:left w:val="none" w:sz="0" w:space="0" w:color="auto"/>
            <w:bottom w:val="none" w:sz="0" w:space="0" w:color="auto"/>
            <w:right w:val="none" w:sz="0" w:space="0" w:color="auto"/>
          </w:divBdr>
        </w:div>
        <w:div w:id="1169053403">
          <w:marLeft w:val="0"/>
          <w:marRight w:val="0"/>
          <w:marTop w:val="0"/>
          <w:marBottom w:val="0"/>
          <w:divBdr>
            <w:top w:val="none" w:sz="0" w:space="0" w:color="auto"/>
            <w:left w:val="none" w:sz="0" w:space="0" w:color="auto"/>
            <w:bottom w:val="none" w:sz="0" w:space="0" w:color="auto"/>
            <w:right w:val="none" w:sz="0" w:space="0" w:color="auto"/>
          </w:divBdr>
        </w:div>
        <w:div w:id="1763839545">
          <w:marLeft w:val="0"/>
          <w:marRight w:val="0"/>
          <w:marTop w:val="0"/>
          <w:marBottom w:val="0"/>
          <w:divBdr>
            <w:top w:val="none" w:sz="0" w:space="0" w:color="auto"/>
            <w:left w:val="none" w:sz="0" w:space="0" w:color="auto"/>
            <w:bottom w:val="none" w:sz="0" w:space="0" w:color="auto"/>
            <w:right w:val="none" w:sz="0" w:space="0" w:color="auto"/>
          </w:divBdr>
        </w:div>
      </w:divsChild>
    </w:div>
    <w:div w:id="1933394577">
      <w:bodyDiv w:val="1"/>
      <w:marLeft w:val="0"/>
      <w:marRight w:val="0"/>
      <w:marTop w:val="0"/>
      <w:marBottom w:val="0"/>
      <w:divBdr>
        <w:top w:val="none" w:sz="0" w:space="0" w:color="auto"/>
        <w:left w:val="none" w:sz="0" w:space="0" w:color="auto"/>
        <w:bottom w:val="none" w:sz="0" w:space="0" w:color="auto"/>
        <w:right w:val="none" w:sz="0" w:space="0" w:color="auto"/>
      </w:divBdr>
      <w:divsChild>
        <w:div w:id="24991343">
          <w:marLeft w:val="0"/>
          <w:marRight w:val="0"/>
          <w:marTop w:val="0"/>
          <w:marBottom w:val="0"/>
          <w:divBdr>
            <w:top w:val="none" w:sz="0" w:space="0" w:color="auto"/>
            <w:left w:val="none" w:sz="0" w:space="0" w:color="auto"/>
            <w:bottom w:val="none" w:sz="0" w:space="0" w:color="auto"/>
            <w:right w:val="none" w:sz="0" w:space="0" w:color="auto"/>
          </w:divBdr>
          <w:divsChild>
            <w:div w:id="745225097">
              <w:marLeft w:val="-75"/>
              <w:marRight w:val="0"/>
              <w:marTop w:val="30"/>
              <w:marBottom w:val="30"/>
              <w:divBdr>
                <w:top w:val="none" w:sz="0" w:space="0" w:color="auto"/>
                <w:left w:val="none" w:sz="0" w:space="0" w:color="auto"/>
                <w:bottom w:val="none" w:sz="0" w:space="0" w:color="auto"/>
                <w:right w:val="none" w:sz="0" w:space="0" w:color="auto"/>
              </w:divBdr>
              <w:divsChild>
                <w:div w:id="645546219">
                  <w:marLeft w:val="0"/>
                  <w:marRight w:val="0"/>
                  <w:marTop w:val="0"/>
                  <w:marBottom w:val="0"/>
                  <w:divBdr>
                    <w:top w:val="none" w:sz="0" w:space="0" w:color="auto"/>
                    <w:left w:val="none" w:sz="0" w:space="0" w:color="auto"/>
                    <w:bottom w:val="none" w:sz="0" w:space="0" w:color="auto"/>
                    <w:right w:val="none" w:sz="0" w:space="0" w:color="auto"/>
                  </w:divBdr>
                  <w:divsChild>
                    <w:div w:id="699285549">
                      <w:marLeft w:val="0"/>
                      <w:marRight w:val="0"/>
                      <w:marTop w:val="0"/>
                      <w:marBottom w:val="0"/>
                      <w:divBdr>
                        <w:top w:val="none" w:sz="0" w:space="0" w:color="auto"/>
                        <w:left w:val="none" w:sz="0" w:space="0" w:color="auto"/>
                        <w:bottom w:val="none" w:sz="0" w:space="0" w:color="auto"/>
                        <w:right w:val="none" w:sz="0" w:space="0" w:color="auto"/>
                      </w:divBdr>
                    </w:div>
                    <w:div w:id="936400014">
                      <w:marLeft w:val="0"/>
                      <w:marRight w:val="0"/>
                      <w:marTop w:val="0"/>
                      <w:marBottom w:val="0"/>
                      <w:divBdr>
                        <w:top w:val="none" w:sz="0" w:space="0" w:color="auto"/>
                        <w:left w:val="none" w:sz="0" w:space="0" w:color="auto"/>
                        <w:bottom w:val="none" w:sz="0" w:space="0" w:color="auto"/>
                        <w:right w:val="none" w:sz="0" w:space="0" w:color="auto"/>
                      </w:divBdr>
                    </w:div>
                    <w:div w:id="2016419059">
                      <w:marLeft w:val="0"/>
                      <w:marRight w:val="0"/>
                      <w:marTop w:val="0"/>
                      <w:marBottom w:val="0"/>
                      <w:divBdr>
                        <w:top w:val="none" w:sz="0" w:space="0" w:color="auto"/>
                        <w:left w:val="none" w:sz="0" w:space="0" w:color="auto"/>
                        <w:bottom w:val="none" w:sz="0" w:space="0" w:color="auto"/>
                        <w:right w:val="none" w:sz="0" w:space="0" w:color="auto"/>
                      </w:divBdr>
                    </w:div>
                  </w:divsChild>
                </w:div>
                <w:div w:id="719786466">
                  <w:marLeft w:val="0"/>
                  <w:marRight w:val="0"/>
                  <w:marTop w:val="0"/>
                  <w:marBottom w:val="0"/>
                  <w:divBdr>
                    <w:top w:val="none" w:sz="0" w:space="0" w:color="auto"/>
                    <w:left w:val="none" w:sz="0" w:space="0" w:color="auto"/>
                    <w:bottom w:val="none" w:sz="0" w:space="0" w:color="auto"/>
                    <w:right w:val="none" w:sz="0" w:space="0" w:color="auto"/>
                  </w:divBdr>
                  <w:divsChild>
                    <w:div w:id="1048915919">
                      <w:marLeft w:val="0"/>
                      <w:marRight w:val="0"/>
                      <w:marTop w:val="0"/>
                      <w:marBottom w:val="0"/>
                      <w:divBdr>
                        <w:top w:val="none" w:sz="0" w:space="0" w:color="auto"/>
                        <w:left w:val="none" w:sz="0" w:space="0" w:color="auto"/>
                        <w:bottom w:val="none" w:sz="0" w:space="0" w:color="auto"/>
                        <w:right w:val="none" w:sz="0" w:space="0" w:color="auto"/>
                      </w:divBdr>
                    </w:div>
                  </w:divsChild>
                </w:div>
                <w:div w:id="747732862">
                  <w:marLeft w:val="0"/>
                  <w:marRight w:val="0"/>
                  <w:marTop w:val="0"/>
                  <w:marBottom w:val="0"/>
                  <w:divBdr>
                    <w:top w:val="none" w:sz="0" w:space="0" w:color="auto"/>
                    <w:left w:val="none" w:sz="0" w:space="0" w:color="auto"/>
                    <w:bottom w:val="none" w:sz="0" w:space="0" w:color="auto"/>
                    <w:right w:val="none" w:sz="0" w:space="0" w:color="auto"/>
                  </w:divBdr>
                  <w:divsChild>
                    <w:div w:id="1778138594">
                      <w:marLeft w:val="0"/>
                      <w:marRight w:val="0"/>
                      <w:marTop w:val="0"/>
                      <w:marBottom w:val="0"/>
                      <w:divBdr>
                        <w:top w:val="none" w:sz="0" w:space="0" w:color="auto"/>
                        <w:left w:val="none" w:sz="0" w:space="0" w:color="auto"/>
                        <w:bottom w:val="none" w:sz="0" w:space="0" w:color="auto"/>
                        <w:right w:val="none" w:sz="0" w:space="0" w:color="auto"/>
                      </w:divBdr>
                    </w:div>
                    <w:div w:id="1907644118">
                      <w:marLeft w:val="0"/>
                      <w:marRight w:val="0"/>
                      <w:marTop w:val="0"/>
                      <w:marBottom w:val="0"/>
                      <w:divBdr>
                        <w:top w:val="none" w:sz="0" w:space="0" w:color="auto"/>
                        <w:left w:val="none" w:sz="0" w:space="0" w:color="auto"/>
                        <w:bottom w:val="none" w:sz="0" w:space="0" w:color="auto"/>
                        <w:right w:val="none" w:sz="0" w:space="0" w:color="auto"/>
                      </w:divBdr>
                    </w:div>
                  </w:divsChild>
                </w:div>
                <w:div w:id="1253203043">
                  <w:marLeft w:val="0"/>
                  <w:marRight w:val="0"/>
                  <w:marTop w:val="0"/>
                  <w:marBottom w:val="0"/>
                  <w:divBdr>
                    <w:top w:val="none" w:sz="0" w:space="0" w:color="auto"/>
                    <w:left w:val="none" w:sz="0" w:space="0" w:color="auto"/>
                    <w:bottom w:val="none" w:sz="0" w:space="0" w:color="auto"/>
                    <w:right w:val="none" w:sz="0" w:space="0" w:color="auto"/>
                  </w:divBdr>
                  <w:divsChild>
                    <w:div w:id="420637869">
                      <w:marLeft w:val="0"/>
                      <w:marRight w:val="0"/>
                      <w:marTop w:val="0"/>
                      <w:marBottom w:val="0"/>
                      <w:divBdr>
                        <w:top w:val="none" w:sz="0" w:space="0" w:color="auto"/>
                        <w:left w:val="none" w:sz="0" w:space="0" w:color="auto"/>
                        <w:bottom w:val="none" w:sz="0" w:space="0" w:color="auto"/>
                        <w:right w:val="none" w:sz="0" w:space="0" w:color="auto"/>
                      </w:divBdr>
                    </w:div>
                    <w:div w:id="1069883773">
                      <w:marLeft w:val="0"/>
                      <w:marRight w:val="0"/>
                      <w:marTop w:val="0"/>
                      <w:marBottom w:val="0"/>
                      <w:divBdr>
                        <w:top w:val="none" w:sz="0" w:space="0" w:color="auto"/>
                        <w:left w:val="none" w:sz="0" w:space="0" w:color="auto"/>
                        <w:bottom w:val="none" w:sz="0" w:space="0" w:color="auto"/>
                        <w:right w:val="none" w:sz="0" w:space="0" w:color="auto"/>
                      </w:divBdr>
                    </w:div>
                  </w:divsChild>
                </w:div>
                <w:div w:id="1326932361">
                  <w:marLeft w:val="0"/>
                  <w:marRight w:val="0"/>
                  <w:marTop w:val="0"/>
                  <w:marBottom w:val="0"/>
                  <w:divBdr>
                    <w:top w:val="none" w:sz="0" w:space="0" w:color="auto"/>
                    <w:left w:val="none" w:sz="0" w:space="0" w:color="auto"/>
                    <w:bottom w:val="none" w:sz="0" w:space="0" w:color="auto"/>
                    <w:right w:val="none" w:sz="0" w:space="0" w:color="auto"/>
                  </w:divBdr>
                  <w:divsChild>
                    <w:div w:id="517617983">
                      <w:marLeft w:val="0"/>
                      <w:marRight w:val="0"/>
                      <w:marTop w:val="0"/>
                      <w:marBottom w:val="0"/>
                      <w:divBdr>
                        <w:top w:val="none" w:sz="0" w:space="0" w:color="auto"/>
                        <w:left w:val="none" w:sz="0" w:space="0" w:color="auto"/>
                        <w:bottom w:val="none" w:sz="0" w:space="0" w:color="auto"/>
                        <w:right w:val="none" w:sz="0" w:space="0" w:color="auto"/>
                      </w:divBdr>
                    </w:div>
                  </w:divsChild>
                </w:div>
                <w:div w:id="1620641417">
                  <w:marLeft w:val="0"/>
                  <w:marRight w:val="0"/>
                  <w:marTop w:val="0"/>
                  <w:marBottom w:val="0"/>
                  <w:divBdr>
                    <w:top w:val="none" w:sz="0" w:space="0" w:color="auto"/>
                    <w:left w:val="none" w:sz="0" w:space="0" w:color="auto"/>
                    <w:bottom w:val="none" w:sz="0" w:space="0" w:color="auto"/>
                    <w:right w:val="none" w:sz="0" w:space="0" w:color="auto"/>
                  </w:divBdr>
                  <w:divsChild>
                    <w:div w:id="161941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0689">
          <w:marLeft w:val="0"/>
          <w:marRight w:val="0"/>
          <w:marTop w:val="0"/>
          <w:marBottom w:val="0"/>
          <w:divBdr>
            <w:top w:val="none" w:sz="0" w:space="0" w:color="auto"/>
            <w:left w:val="none" w:sz="0" w:space="0" w:color="auto"/>
            <w:bottom w:val="none" w:sz="0" w:space="0" w:color="auto"/>
            <w:right w:val="none" w:sz="0" w:space="0" w:color="auto"/>
          </w:divBdr>
        </w:div>
        <w:div w:id="56128451">
          <w:marLeft w:val="0"/>
          <w:marRight w:val="0"/>
          <w:marTop w:val="0"/>
          <w:marBottom w:val="0"/>
          <w:divBdr>
            <w:top w:val="none" w:sz="0" w:space="0" w:color="auto"/>
            <w:left w:val="none" w:sz="0" w:space="0" w:color="auto"/>
            <w:bottom w:val="none" w:sz="0" w:space="0" w:color="auto"/>
            <w:right w:val="none" w:sz="0" w:space="0" w:color="auto"/>
          </w:divBdr>
        </w:div>
        <w:div w:id="101649663">
          <w:marLeft w:val="0"/>
          <w:marRight w:val="0"/>
          <w:marTop w:val="0"/>
          <w:marBottom w:val="0"/>
          <w:divBdr>
            <w:top w:val="none" w:sz="0" w:space="0" w:color="auto"/>
            <w:left w:val="none" w:sz="0" w:space="0" w:color="auto"/>
            <w:bottom w:val="none" w:sz="0" w:space="0" w:color="auto"/>
            <w:right w:val="none" w:sz="0" w:space="0" w:color="auto"/>
          </w:divBdr>
        </w:div>
        <w:div w:id="126238109">
          <w:marLeft w:val="0"/>
          <w:marRight w:val="0"/>
          <w:marTop w:val="0"/>
          <w:marBottom w:val="0"/>
          <w:divBdr>
            <w:top w:val="none" w:sz="0" w:space="0" w:color="auto"/>
            <w:left w:val="none" w:sz="0" w:space="0" w:color="auto"/>
            <w:bottom w:val="none" w:sz="0" w:space="0" w:color="auto"/>
            <w:right w:val="none" w:sz="0" w:space="0" w:color="auto"/>
          </w:divBdr>
        </w:div>
        <w:div w:id="415399750">
          <w:marLeft w:val="0"/>
          <w:marRight w:val="0"/>
          <w:marTop w:val="0"/>
          <w:marBottom w:val="0"/>
          <w:divBdr>
            <w:top w:val="none" w:sz="0" w:space="0" w:color="auto"/>
            <w:left w:val="none" w:sz="0" w:space="0" w:color="auto"/>
            <w:bottom w:val="none" w:sz="0" w:space="0" w:color="auto"/>
            <w:right w:val="none" w:sz="0" w:space="0" w:color="auto"/>
          </w:divBdr>
        </w:div>
        <w:div w:id="555511430">
          <w:marLeft w:val="0"/>
          <w:marRight w:val="0"/>
          <w:marTop w:val="0"/>
          <w:marBottom w:val="0"/>
          <w:divBdr>
            <w:top w:val="none" w:sz="0" w:space="0" w:color="auto"/>
            <w:left w:val="none" w:sz="0" w:space="0" w:color="auto"/>
            <w:bottom w:val="none" w:sz="0" w:space="0" w:color="auto"/>
            <w:right w:val="none" w:sz="0" w:space="0" w:color="auto"/>
          </w:divBdr>
        </w:div>
        <w:div w:id="561788943">
          <w:marLeft w:val="0"/>
          <w:marRight w:val="0"/>
          <w:marTop w:val="0"/>
          <w:marBottom w:val="0"/>
          <w:divBdr>
            <w:top w:val="none" w:sz="0" w:space="0" w:color="auto"/>
            <w:left w:val="none" w:sz="0" w:space="0" w:color="auto"/>
            <w:bottom w:val="none" w:sz="0" w:space="0" w:color="auto"/>
            <w:right w:val="none" w:sz="0" w:space="0" w:color="auto"/>
          </w:divBdr>
        </w:div>
        <w:div w:id="580255811">
          <w:marLeft w:val="0"/>
          <w:marRight w:val="0"/>
          <w:marTop w:val="0"/>
          <w:marBottom w:val="0"/>
          <w:divBdr>
            <w:top w:val="none" w:sz="0" w:space="0" w:color="auto"/>
            <w:left w:val="none" w:sz="0" w:space="0" w:color="auto"/>
            <w:bottom w:val="none" w:sz="0" w:space="0" w:color="auto"/>
            <w:right w:val="none" w:sz="0" w:space="0" w:color="auto"/>
          </w:divBdr>
        </w:div>
        <w:div w:id="582303203">
          <w:marLeft w:val="0"/>
          <w:marRight w:val="0"/>
          <w:marTop w:val="0"/>
          <w:marBottom w:val="0"/>
          <w:divBdr>
            <w:top w:val="none" w:sz="0" w:space="0" w:color="auto"/>
            <w:left w:val="none" w:sz="0" w:space="0" w:color="auto"/>
            <w:bottom w:val="none" w:sz="0" w:space="0" w:color="auto"/>
            <w:right w:val="none" w:sz="0" w:space="0" w:color="auto"/>
          </w:divBdr>
        </w:div>
        <w:div w:id="643968653">
          <w:marLeft w:val="0"/>
          <w:marRight w:val="0"/>
          <w:marTop w:val="0"/>
          <w:marBottom w:val="0"/>
          <w:divBdr>
            <w:top w:val="none" w:sz="0" w:space="0" w:color="auto"/>
            <w:left w:val="none" w:sz="0" w:space="0" w:color="auto"/>
            <w:bottom w:val="none" w:sz="0" w:space="0" w:color="auto"/>
            <w:right w:val="none" w:sz="0" w:space="0" w:color="auto"/>
          </w:divBdr>
        </w:div>
        <w:div w:id="677927903">
          <w:marLeft w:val="0"/>
          <w:marRight w:val="0"/>
          <w:marTop w:val="0"/>
          <w:marBottom w:val="0"/>
          <w:divBdr>
            <w:top w:val="none" w:sz="0" w:space="0" w:color="auto"/>
            <w:left w:val="none" w:sz="0" w:space="0" w:color="auto"/>
            <w:bottom w:val="none" w:sz="0" w:space="0" w:color="auto"/>
            <w:right w:val="none" w:sz="0" w:space="0" w:color="auto"/>
          </w:divBdr>
        </w:div>
        <w:div w:id="929850603">
          <w:marLeft w:val="0"/>
          <w:marRight w:val="0"/>
          <w:marTop w:val="0"/>
          <w:marBottom w:val="0"/>
          <w:divBdr>
            <w:top w:val="none" w:sz="0" w:space="0" w:color="auto"/>
            <w:left w:val="none" w:sz="0" w:space="0" w:color="auto"/>
            <w:bottom w:val="none" w:sz="0" w:space="0" w:color="auto"/>
            <w:right w:val="none" w:sz="0" w:space="0" w:color="auto"/>
          </w:divBdr>
        </w:div>
        <w:div w:id="931165691">
          <w:marLeft w:val="0"/>
          <w:marRight w:val="0"/>
          <w:marTop w:val="0"/>
          <w:marBottom w:val="0"/>
          <w:divBdr>
            <w:top w:val="none" w:sz="0" w:space="0" w:color="auto"/>
            <w:left w:val="none" w:sz="0" w:space="0" w:color="auto"/>
            <w:bottom w:val="none" w:sz="0" w:space="0" w:color="auto"/>
            <w:right w:val="none" w:sz="0" w:space="0" w:color="auto"/>
          </w:divBdr>
        </w:div>
        <w:div w:id="939602190">
          <w:marLeft w:val="0"/>
          <w:marRight w:val="0"/>
          <w:marTop w:val="0"/>
          <w:marBottom w:val="0"/>
          <w:divBdr>
            <w:top w:val="none" w:sz="0" w:space="0" w:color="auto"/>
            <w:left w:val="none" w:sz="0" w:space="0" w:color="auto"/>
            <w:bottom w:val="none" w:sz="0" w:space="0" w:color="auto"/>
            <w:right w:val="none" w:sz="0" w:space="0" w:color="auto"/>
          </w:divBdr>
        </w:div>
        <w:div w:id="990672388">
          <w:marLeft w:val="0"/>
          <w:marRight w:val="0"/>
          <w:marTop w:val="0"/>
          <w:marBottom w:val="0"/>
          <w:divBdr>
            <w:top w:val="none" w:sz="0" w:space="0" w:color="auto"/>
            <w:left w:val="none" w:sz="0" w:space="0" w:color="auto"/>
            <w:bottom w:val="none" w:sz="0" w:space="0" w:color="auto"/>
            <w:right w:val="none" w:sz="0" w:space="0" w:color="auto"/>
          </w:divBdr>
        </w:div>
        <w:div w:id="1047948684">
          <w:marLeft w:val="0"/>
          <w:marRight w:val="0"/>
          <w:marTop w:val="0"/>
          <w:marBottom w:val="0"/>
          <w:divBdr>
            <w:top w:val="none" w:sz="0" w:space="0" w:color="auto"/>
            <w:left w:val="none" w:sz="0" w:space="0" w:color="auto"/>
            <w:bottom w:val="none" w:sz="0" w:space="0" w:color="auto"/>
            <w:right w:val="none" w:sz="0" w:space="0" w:color="auto"/>
          </w:divBdr>
        </w:div>
        <w:div w:id="1080178415">
          <w:marLeft w:val="0"/>
          <w:marRight w:val="0"/>
          <w:marTop w:val="0"/>
          <w:marBottom w:val="0"/>
          <w:divBdr>
            <w:top w:val="none" w:sz="0" w:space="0" w:color="auto"/>
            <w:left w:val="none" w:sz="0" w:space="0" w:color="auto"/>
            <w:bottom w:val="none" w:sz="0" w:space="0" w:color="auto"/>
            <w:right w:val="none" w:sz="0" w:space="0" w:color="auto"/>
          </w:divBdr>
        </w:div>
        <w:div w:id="1122648606">
          <w:marLeft w:val="0"/>
          <w:marRight w:val="0"/>
          <w:marTop w:val="0"/>
          <w:marBottom w:val="0"/>
          <w:divBdr>
            <w:top w:val="none" w:sz="0" w:space="0" w:color="auto"/>
            <w:left w:val="none" w:sz="0" w:space="0" w:color="auto"/>
            <w:bottom w:val="none" w:sz="0" w:space="0" w:color="auto"/>
            <w:right w:val="none" w:sz="0" w:space="0" w:color="auto"/>
          </w:divBdr>
        </w:div>
        <w:div w:id="1183931306">
          <w:marLeft w:val="0"/>
          <w:marRight w:val="0"/>
          <w:marTop w:val="0"/>
          <w:marBottom w:val="0"/>
          <w:divBdr>
            <w:top w:val="none" w:sz="0" w:space="0" w:color="auto"/>
            <w:left w:val="none" w:sz="0" w:space="0" w:color="auto"/>
            <w:bottom w:val="none" w:sz="0" w:space="0" w:color="auto"/>
            <w:right w:val="none" w:sz="0" w:space="0" w:color="auto"/>
          </w:divBdr>
        </w:div>
        <w:div w:id="1219560484">
          <w:marLeft w:val="0"/>
          <w:marRight w:val="0"/>
          <w:marTop w:val="0"/>
          <w:marBottom w:val="0"/>
          <w:divBdr>
            <w:top w:val="none" w:sz="0" w:space="0" w:color="auto"/>
            <w:left w:val="none" w:sz="0" w:space="0" w:color="auto"/>
            <w:bottom w:val="none" w:sz="0" w:space="0" w:color="auto"/>
            <w:right w:val="none" w:sz="0" w:space="0" w:color="auto"/>
          </w:divBdr>
          <w:divsChild>
            <w:div w:id="122425996">
              <w:marLeft w:val="0"/>
              <w:marRight w:val="0"/>
              <w:marTop w:val="0"/>
              <w:marBottom w:val="0"/>
              <w:divBdr>
                <w:top w:val="none" w:sz="0" w:space="0" w:color="auto"/>
                <w:left w:val="none" w:sz="0" w:space="0" w:color="auto"/>
                <w:bottom w:val="none" w:sz="0" w:space="0" w:color="auto"/>
                <w:right w:val="none" w:sz="0" w:space="0" w:color="auto"/>
              </w:divBdr>
            </w:div>
            <w:div w:id="162362367">
              <w:marLeft w:val="0"/>
              <w:marRight w:val="0"/>
              <w:marTop w:val="0"/>
              <w:marBottom w:val="0"/>
              <w:divBdr>
                <w:top w:val="none" w:sz="0" w:space="0" w:color="auto"/>
                <w:left w:val="none" w:sz="0" w:space="0" w:color="auto"/>
                <w:bottom w:val="none" w:sz="0" w:space="0" w:color="auto"/>
                <w:right w:val="none" w:sz="0" w:space="0" w:color="auto"/>
              </w:divBdr>
            </w:div>
            <w:div w:id="353117269">
              <w:marLeft w:val="0"/>
              <w:marRight w:val="0"/>
              <w:marTop w:val="0"/>
              <w:marBottom w:val="0"/>
              <w:divBdr>
                <w:top w:val="none" w:sz="0" w:space="0" w:color="auto"/>
                <w:left w:val="none" w:sz="0" w:space="0" w:color="auto"/>
                <w:bottom w:val="none" w:sz="0" w:space="0" w:color="auto"/>
                <w:right w:val="none" w:sz="0" w:space="0" w:color="auto"/>
              </w:divBdr>
            </w:div>
            <w:div w:id="522477780">
              <w:marLeft w:val="0"/>
              <w:marRight w:val="0"/>
              <w:marTop w:val="0"/>
              <w:marBottom w:val="0"/>
              <w:divBdr>
                <w:top w:val="none" w:sz="0" w:space="0" w:color="auto"/>
                <w:left w:val="none" w:sz="0" w:space="0" w:color="auto"/>
                <w:bottom w:val="none" w:sz="0" w:space="0" w:color="auto"/>
                <w:right w:val="none" w:sz="0" w:space="0" w:color="auto"/>
              </w:divBdr>
            </w:div>
            <w:div w:id="795609071">
              <w:marLeft w:val="0"/>
              <w:marRight w:val="0"/>
              <w:marTop w:val="0"/>
              <w:marBottom w:val="0"/>
              <w:divBdr>
                <w:top w:val="none" w:sz="0" w:space="0" w:color="auto"/>
                <w:left w:val="none" w:sz="0" w:space="0" w:color="auto"/>
                <w:bottom w:val="none" w:sz="0" w:space="0" w:color="auto"/>
                <w:right w:val="none" w:sz="0" w:space="0" w:color="auto"/>
              </w:divBdr>
            </w:div>
            <w:div w:id="822283846">
              <w:marLeft w:val="0"/>
              <w:marRight w:val="0"/>
              <w:marTop w:val="0"/>
              <w:marBottom w:val="0"/>
              <w:divBdr>
                <w:top w:val="none" w:sz="0" w:space="0" w:color="auto"/>
                <w:left w:val="none" w:sz="0" w:space="0" w:color="auto"/>
                <w:bottom w:val="none" w:sz="0" w:space="0" w:color="auto"/>
                <w:right w:val="none" w:sz="0" w:space="0" w:color="auto"/>
              </w:divBdr>
            </w:div>
            <w:div w:id="890650590">
              <w:marLeft w:val="0"/>
              <w:marRight w:val="0"/>
              <w:marTop w:val="0"/>
              <w:marBottom w:val="0"/>
              <w:divBdr>
                <w:top w:val="none" w:sz="0" w:space="0" w:color="auto"/>
                <w:left w:val="none" w:sz="0" w:space="0" w:color="auto"/>
                <w:bottom w:val="none" w:sz="0" w:space="0" w:color="auto"/>
                <w:right w:val="none" w:sz="0" w:space="0" w:color="auto"/>
              </w:divBdr>
            </w:div>
            <w:div w:id="999428931">
              <w:marLeft w:val="0"/>
              <w:marRight w:val="0"/>
              <w:marTop w:val="0"/>
              <w:marBottom w:val="0"/>
              <w:divBdr>
                <w:top w:val="none" w:sz="0" w:space="0" w:color="auto"/>
                <w:left w:val="none" w:sz="0" w:space="0" w:color="auto"/>
                <w:bottom w:val="none" w:sz="0" w:space="0" w:color="auto"/>
                <w:right w:val="none" w:sz="0" w:space="0" w:color="auto"/>
              </w:divBdr>
            </w:div>
            <w:div w:id="1011445499">
              <w:marLeft w:val="0"/>
              <w:marRight w:val="0"/>
              <w:marTop w:val="0"/>
              <w:marBottom w:val="0"/>
              <w:divBdr>
                <w:top w:val="none" w:sz="0" w:space="0" w:color="auto"/>
                <w:left w:val="none" w:sz="0" w:space="0" w:color="auto"/>
                <w:bottom w:val="none" w:sz="0" w:space="0" w:color="auto"/>
                <w:right w:val="none" w:sz="0" w:space="0" w:color="auto"/>
              </w:divBdr>
            </w:div>
            <w:div w:id="1011954095">
              <w:marLeft w:val="0"/>
              <w:marRight w:val="0"/>
              <w:marTop w:val="0"/>
              <w:marBottom w:val="0"/>
              <w:divBdr>
                <w:top w:val="none" w:sz="0" w:space="0" w:color="auto"/>
                <w:left w:val="none" w:sz="0" w:space="0" w:color="auto"/>
                <w:bottom w:val="none" w:sz="0" w:space="0" w:color="auto"/>
                <w:right w:val="none" w:sz="0" w:space="0" w:color="auto"/>
              </w:divBdr>
            </w:div>
            <w:div w:id="1018123820">
              <w:marLeft w:val="0"/>
              <w:marRight w:val="0"/>
              <w:marTop w:val="0"/>
              <w:marBottom w:val="0"/>
              <w:divBdr>
                <w:top w:val="none" w:sz="0" w:space="0" w:color="auto"/>
                <w:left w:val="none" w:sz="0" w:space="0" w:color="auto"/>
                <w:bottom w:val="none" w:sz="0" w:space="0" w:color="auto"/>
                <w:right w:val="none" w:sz="0" w:space="0" w:color="auto"/>
              </w:divBdr>
            </w:div>
            <w:div w:id="1093167835">
              <w:marLeft w:val="0"/>
              <w:marRight w:val="0"/>
              <w:marTop w:val="0"/>
              <w:marBottom w:val="0"/>
              <w:divBdr>
                <w:top w:val="none" w:sz="0" w:space="0" w:color="auto"/>
                <w:left w:val="none" w:sz="0" w:space="0" w:color="auto"/>
                <w:bottom w:val="none" w:sz="0" w:space="0" w:color="auto"/>
                <w:right w:val="none" w:sz="0" w:space="0" w:color="auto"/>
              </w:divBdr>
            </w:div>
            <w:div w:id="1390687312">
              <w:marLeft w:val="0"/>
              <w:marRight w:val="0"/>
              <w:marTop w:val="0"/>
              <w:marBottom w:val="0"/>
              <w:divBdr>
                <w:top w:val="none" w:sz="0" w:space="0" w:color="auto"/>
                <w:left w:val="none" w:sz="0" w:space="0" w:color="auto"/>
                <w:bottom w:val="none" w:sz="0" w:space="0" w:color="auto"/>
                <w:right w:val="none" w:sz="0" w:space="0" w:color="auto"/>
              </w:divBdr>
            </w:div>
            <w:div w:id="1483620325">
              <w:marLeft w:val="0"/>
              <w:marRight w:val="0"/>
              <w:marTop w:val="0"/>
              <w:marBottom w:val="0"/>
              <w:divBdr>
                <w:top w:val="none" w:sz="0" w:space="0" w:color="auto"/>
                <w:left w:val="none" w:sz="0" w:space="0" w:color="auto"/>
                <w:bottom w:val="none" w:sz="0" w:space="0" w:color="auto"/>
                <w:right w:val="none" w:sz="0" w:space="0" w:color="auto"/>
              </w:divBdr>
            </w:div>
            <w:div w:id="1485967916">
              <w:marLeft w:val="0"/>
              <w:marRight w:val="0"/>
              <w:marTop w:val="0"/>
              <w:marBottom w:val="0"/>
              <w:divBdr>
                <w:top w:val="none" w:sz="0" w:space="0" w:color="auto"/>
                <w:left w:val="none" w:sz="0" w:space="0" w:color="auto"/>
                <w:bottom w:val="none" w:sz="0" w:space="0" w:color="auto"/>
                <w:right w:val="none" w:sz="0" w:space="0" w:color="auto"/>
              </w:divBdr>
            </w:div>
            <w:div w:id="1533032391">
              <w:marLeft w:val="0"/>
              <w:marRight w:val="0"/>
              <w:marTop w:val="0"/>
              <w:marBottom w:val="0"/>
              <w:divBdr>
                <w:top w:val="none" w:sz="0" w:space="0" w:color="auto"/>
                <w:left w:val="none" w:sz="0" w:space="0" w:color="auto"/>
                <w:bottom w:val="none" w:sz="0" w:space="0" w:color="auto"/>
                <w:right w:val="none" w:sz="0" w:space="0" w:color="auto"/>
              </w:divBdr>
            </w:div>
            <w:div w:id="1633100764">
              <w:marLeft w:val="0"/>
              <w:marRight w:val="0"/>
              <w:marTop w:val="0"/>
              <w:marBottom w:val="0"/>
              <w:divBdr>
                <w:top w:val="none" w:sz="0" w:space="0" w:color="auto"/>
                <w:left w:val="none" w:sz="0" w:space="0" w:color="auto"/>
                <w:bottom w:val="none" w:sz="0" w:space="0" w:color="auto"/>
                <w:right w:val="none" w:sz="0" w:space="0" w:color="auto"/>
              </w:divBdr>
            </w:div>
            <w:div w:id="1719746949">
              <w:marLeft w:val="0"/>
              <w:marRight w:val="0"/>
              <w:marTop w:val="0"/>
              <w:marBottom w:val="0"/>
              <w:divBdr>
                <w:top w:val="none" w:sz="0" w:space="0" w:color="auto"/>
                <w:left w:val="none" w:sz="0" w:space="0" w:color="auto"/>
                <w:bottom w:val="none" w:sz="0" w:space="0" w:color="auto"/>
                <w:right w:val="none" w:sz="0" w:space="0" w:color="auto"/>
              </w:divBdr>
            </w:div>
            <w:div w:id="1924141454">
              <w:marLeft w:val="0"/>
              <w:marRight w:val="0"/>
              <w:marTop w:val="0"/>
              <w:marBottom w:val="0"/>
              <w:divBdr>
                <w:top w:val="none" w:sz="0" w:space="0" w:color="auto"/>
                <w:left w:val="none" w:sz="0" w:space="0" w:color="auto"/>
                <w:bottom w:val="none" w:sz="0" w:space="0" w:color="auto"/>
                <w:right w:val="none" w:sz="0" w:space="0" w:color="auto"/>
              </w:divBdr>
            </w:div>
            <w:div w:id="2095783467">
              <w:marLeft w:val="0"/>
              <w:marRight w:val="0"/>
              <w:marTop w:val="0"/>
              <w:marBottom w:val="0"/>
              <w:divBdr>
                <w:top w:val="none" w:sz="0" w:space="0" w:color="auto"/>
                <w:left w:val="none" w:sz="0" w:space="0" w:color="auto"/>
                <w:bottom w:val="none" w:sz="0" w:space="0" w:color="auto"/>
                <w:right w:val="none" w:sz="0" w:space="0" w:color="auto"/>
              </w:divBdr>
            </w:div>
          </w:divsChild>
        </w:div>
        <w:div w:id="1233464603">
          <w:marLeft w:val="0"/>
          <w:marRight w:val="0"/>
          <w:marTop w:val="0"/>
          <w:marBottom w:val="0"/>
          <w:divBdr>
            <w:top w:val="none" w:sz="0" w:space="0" w:color="auto"/>
            <w:left w:val="none" w:sz="0" w:space="0" w:color="auto"/>
            <w:bottom w:val="none" w:sz="0" w:space="0" w:color="auto"/>
            <w:right w:val="none" w:sz="0" w:space="0" w:color="auto"/>
          </w:divBdr>
        </w:div>
        <w:div w:id="1259951527">
          <w:marLeft w:val="0"/>
          <w:marRight w:val="0"/>
          <w:marTop w:val="0"/>
          <w:marBottom w:val="0"/>
          <w:divBdr>
            <w:top w:val="none" w:sz="0" w:space="0" w:color="auto"/>
            <w:left w:val="none" w:sz="0" w:space="0" w:color="auto"/>
            <w:bottom w:val="none" w:sz="0" w:space="0" w:color="auto"/>
            <w:right w:val="none" w:sz="0" w:space="0" w:color="auto"/>
          </w:divBdr>
        </w:div>
        <w:div w:id="1275988891">
          <w:marLeft w:val="0"/>
          <w:marRight w:val="0"/>
          <w:marTop w:val="0"/>
          <w:marBottom w:val="0"/>
          <w:divBdr>
            <w:top w:val="none" w:sz="0" w:space="0" w:color="auto"/>
            <w:left w:val="none" w:sz="0" w:space="0" w:color="auto"/>
            <w:bottom w:val="none" w:sz="0" w:space="0" w:color="auto"/>
            <w:right w:val="none" w:sz="0" w:space="0" w:color="auto"/>
          </w:divBdr>
        </w:div>
        <w:div w:id="1380082425">
          <w:marLeft w:val="0"/>
          <w:marRight w:val="0"/>
          <w:marTop w:val="0"/>
          <w:marBottom w:val="0"/>
          <w:divBdr>
            <w:top w:val="none" w:sz="0" w:space="0" w:color="auto"/>
            <w:left w:val="none" w:sz="0" w:space="0" w:color="auto"/>
            <w:bottom w:val="none" w:sz="0" w:space="0" w:color="auto"/>
            <w:right w:val="none" w:sz="0" w:space="0" w:color="auto"/>
          </w:divBdr>
          <w:divsChild>
            <w:div w:id="857816561">
              <w:marLeft w:val="-75"/>
              <w:marRight w:val="0"/>
              <w:marTop w:val="30"/>
              <w:marBottom w:val="30"/>
              <w:divBdr>
                <w:top w:val="none" w:sz="0" w:space="0" w:color="auto"/>
                <w:left w:val="none" w:sz="0" w:space="0" w:color="auto"/>
                <w:bottom w:val="none" w:sz="0" w:space="0" w:color="auto"/>
                <w:right w:val="none" w:sz="0" w:space="0" w:color="auto"/>
              </w:divBdr>
              <w:divsChild>
                <w:div w:id="56631240">
                  <w:marLeft w:val="0"/>
                  <w:marRight w:val="0"/>
                  <w:marTop w:val="0"/>
                  <w:marBottom w:val="0"/>
                  <w:divBdr>
                    <w:top w:val="none" w:sz="0" w:space="0" w:color="auto"/>
                    <w:left w:val="none" w:sz="0" w:space="0" w:color="auto"/>
                    <w:bottom w:val="none" w:sz="0" w:space="0" w:color="auto"/>
                    <w:right w:val="none" w:sz="0" w:space="0" w:color="auto"/>
                  </w:divBdr>
                  <w:divsChild>
                    <w:div w:id="747506056">
                      <w:marLeft w:val="0"/>
                      <w:marRight w:val="0"/>
                      <w:marTop w:val="0"/>
                      <w:marBottom w:val="0"/>
                      <w:divBdr>
                        <w:top w:val="none" w:sz="0" w:space="0" w:color="auto"/>
                        <w:left w:val="none" w:sz="0" w:space="0" w:color="auto"/>
                        <w:bottom w:val="none" w:sz="0" w:space="0" w:color="auto"/>
                        <w:right w:val="none" w:sz="0" w:space="0" w:color="auto"/>
                      </w:divBdr>
                    </w:div>
                    <w:div w:id="1096706438">
                      <w:marLeft w:val="0"/>
                      <w:marRight w:val="0"/>
                      <w:marTop w:val="0"/>
                      <w:marBottom w:val="0"/>
                      <w:divBdr>
                        <w:top w:val="none" w:sz="0" w:space="0" w:color="auto"/>
                        <w:left w:val="none" w:sz="0" w:space="0" w:color="auto"/>
                        <w:bottom w:val="none" w:sz="0" w:space="0" w:color="auto"/>
                        <w:right w:val="none" w:sz="0" w:space="0" w:color="auto"/>
                      </w:divBdr>
                    </w:div>
                    <w:div w:id="1393430262">
                      <w:marLeft w:val="0"/>
                      <w:marRight w:val="0"/>
                      <w:marTop w:val="0"/>
                      <w:marBottom w:val="0"/>
                      <w:divBdr>
                        <w:top w:val="none" w:sz="0" w:space="0" w:color="auto"/>
                        <w:left w:val="none" w:sz="0" w:space="0" w:color="auto"/>
                        <w:bottom w:val="none" w:sz="0" w:space="0" w:color="auto"/>
                        <w:right w:val="none" w:sz="0" w:space="0" w:color="auto"/>
                      </w:divBdr>
                    </w:div>
                    <w:div w:id="1641688501">
                      <w:marLeft w:val="0"/>
                      <w:marRight w:val="0"/>
                      <w:marTop w:val="0"/>
                      <w:marBottom w:val="0"/>
                      <w:divBdr>
                        <w:top w:val="none" w:sz="0" w:space="0" w:color="auto"/>
                        <w:left w:val="none" w:sz="0" w:space="0" w:color="auto"/>
                        <w:bottom w:val="none" w:sz="0" w:space="0" w:color="auto"/>
                        <w:right w:val="none" w:sz="0" w:space="0" w:color="auto"/>
                      </w:divBdr>
                    </w:div>
                    <w:div w:id="1976332035">
                      <w:marLeft w:val="0"/>
                      <w:marRight w:val="0"/>
                      <w:marTop w:val="0"/>
                      <w:marBottom w:val="0"/>
                      <w:divBdr>
                        <w:top w:val="none" w:sz="0" w:space="0" w:color="auto"/>
                        <w:left w:val="none" w:sz="0" w:space="0" w:color="auto"/>
                        <w:bottom w:val="none" w:sz="0" w:space="0" w:color="auto"/>
                        <w:right w:val="none" w:sz="0" w:space="0" w:color="auto"/>
                      </w:divBdr>
                    </w:div>
                  </w:divsChild>
                </w:div>
                <w:div w:id="67852801">
                  <w:marLeft w:val="0"/>
                  <w:marRight w:val="0"/>
                  <w:marTop w:val="0"/>
                  <w:marBottom w:val="0"/>
                  <w:divBdr>
                    <w:top w:val="none" w:sz="0" w:space="0" w:color="auto"/>
                    <w:left w:val="none" w:sz="0" w:space="0" w:color="auto"/>
                    <w:bottom w:val="none" w:sz="0" w:space="0" w:color="auto"/>
                    <w:right w:val="none" w:sz="0" w:space="0" w:color="auto"/>
                  </w:divBdr>
                  <w:divsChild>
                    <w:div w:id="50617656">
                      <w:marLeft w:val="0"/>
                      <w:marRight w:val="0"/>
                      <w:marTop w:val="0"/>
                      <w:marBottom w:val="0"/>
                      <w:divBdr>
                        <w:top w:val="none" w:sz="0" w:space="0" w:color="auto"/>
                        <w:left w:val="none" w:sz="0" w:space="0" w:color="auto"/>
                        <w:bottom w:val="none" w:sz="0" w:space="0" w:color="auto"/>
                        <w:right w:val="none" w:sz="0" w:space="0" w:color="auto"/>
                      </w:divBdr>
                    </w:div>
                    <w:div w:id="1476534001">
                      <w:marLeft w:val="0"/>
                      <w:marRight w:val="0"/>
                      <w:marTop w:val="0"/>
                      <w:marBottom w:val="0"/>
                      <w:divBdr>
                        <w:top w:val="none" w:sz="0" w:space="0" w:color="auto"/>
                        <w:left w:val="none" w:sz="0" w:space="0" w:color="auto"/>
                        <w:bottom w:val="none" w:sz="0" w:space="0" w:color="auto"/>
                        <w:right w:val="none" w:sz="0" w:space="0" w:color="auto"/>
                      </w:divBdr>
                    </w:div>
                  </w:divsChild>
                </w:div>
                <w:div w:id="73744222">
                  <w:marLeft w:val="0"/>
                  <w:marRight w:val="0"/>
                  <w:marTop w:val="0"/>
                  <w:marBottom w:val="0"/>
                  <w:divBdr>
                    <w:top w:val="none" w:sz="0" w:space="0" w:color="auto"/>
                    <w:left w:val="none" w:sz="0" w:space="0" w:color="auto"/>
                    <w:bottom w:val="none" w:sz="0" w:space="0" w:color="auto"/>
                    <w:right w:val="none" w:sz="0" w:space="0" w:color="auto"/>
                  </w:divBdr>
                  <w:divsChild>
                    <w:div w:id="1190098982">
                      <w:marLeft w:val="0"/>
                      <w:marRight w:val="0"/>
                      <w:marTop w:val="0"/>
                      <w:marBottom w:val="0"/>
                      <w:divBdr>
                        <w:top w:val="none" w:sz="0" w:space="0" w:color="auto"/>
                        <w:left w:val="none" w:sz="0" w:space="0" w:color="auto"/>
                        <w:bottom w:val="none" w:sz="0" w:space="0" w:color="auto"/>
                        <w:right w:val="none" w:sz="0" w:space="0" w:color="auto"/>
                      </w:divBdr>
                    </w:div>
                  </w:divsChild>
                </w:div>
                <w:div w:id="265236976">
                  <w:marLeft w:val="0"/>
                  <w:marRight w:val="0"/>
                  <w:marTop w:val="0"/>
                  <w:marBottom w:val="0"/>
                  <w:divBdr>
                    <w:top w:val="none" w:sz="0" w:space="0" w:color="auto"/>
                    <w:left w:val="none" w:sz="0" w:space="0" w:color="auto"/>
                    <w:bottom w:val="none" w:sz="0" w:space="0" w:color="auto"/>
                    <w:right w:val="none" w:sz="0" w:space="0" w:color="auto"/>
                  </w:divBdr>
                  <w:divsChild>
                    <w:div w:id="1560632317">
                      <w:marLeft w:val="0"/>
                      <w:marRight w:val="0"/>
                      <w:marTop w:val="0"/>
                      <w:marBottom w:val="0"/>
                      <w:divBdr>
                        <w:top w:val="none" w:sz="0" w:space="0" w:color="auto"/>
                        <w:left w:val="none" w:sz="0" w:space="0" w:color="auto"/>
                        <w:bottom w:val="none" w:sz="0" w:space="0" w:color="auto"/>
                        <w:right w:val="none" w:sz="0" w:space="0" w:color="auto"/>
                      </w:divBdr>
                    </w:div>
                  </w:divsChild>
                </w:div>
                <w:div w:id="365906992">
                  <w:marLeft w:val="0"/>
                  <w:marRight w:val="0"/>
                  <w:marTop w:val="0"/>
                  <w:marBottom w:val="0"/>
                  <w:divBdr>
                    <w:top w:val="none" w:sz="0" w:space="0" w:color="auto"/>
                    <w:left w:val="none" w:sz="0" w:space="0" w:color="auto"/>
                    <w:bottom w:val="none" w:sz="0" w:space="0" w:color="auto"/>
                    <w:right w:val="none" w:sz="0" w:space="0" w:color="auto"/>
                  </w:divBdr>
                  <w:divsChild>
                    <w:div w:id="1833061642">
                      <w:marLeft w:val="0"/>
                      <w:marRight w:val="0"/>
                      <w:marTop w:val="0"/>
                      <w:marBottom w:val="0"/>
                      <w:divBdr>
                        <w:top w:val="none" w:sz="0" w:space="0" w:color="auto"/>
                        <w:left w:val="none" w:sz="0" w:space="0" w:color="auto"/>
                        <w:bottom w:val="none" w:sz="0" w:space="0" w:color="auto"/>
                        <w:right w:val="none" w:sz="0" w:space="0" w:color="auto"/>
                      </w:divBdr>
                    </w:div>
                  </w:divsChild>
                </w:div>
                <w:div w:id="480654334">
                  <w:marLeft w:val="0"/>
                  <w:marRight w:val="0"/>
                  <w:marTop w:val="0"/>
                  <w:marBottom w:val="0"/>
                  <w:divBdr>
                    <w:top w:val="none" w:sz="0" w:space="0" w:color="auto"/>
                    <w:left w:val="none" w:sz="0" w:space="0" w:color="auto"/>
                    <w:bottom w:val="none" w:sz="0" w:space="0" w:color="auto"/>
                    <w:right w:val="none" w:sz="0" w:space="0" w:color="auto"/>
                  </w:divBdr>
                  <w:divsChild>
                    <w:div w:id="40793310">
                      <w:marLeft w:val="0"/>
                      <w:marRight w:val="0"/>
                      <w:marTop w:val="0"/>
                      <w:marBottom w:val="0"/>
                      <w:divBdr>
                        <w:top w:val="none" w:sz="0" w:space="0" w:color="auto"/>
                        <w:left w:val="none" w:sz="0" w:space="0" w:color="auto"/>
                        <w:bottom w:val="none" w:sz="0" w:space="0" w:color="auto"/>
                        <w:right w:val="none" w:sz="0" w:space="0" w:color="auto"/>
                      </w:divBdr>
                    </w:div>
                  </w:divsChild>
                </w:div>
                <w:div w:id="485364479">
                  <w:marLeft w:val="0"/>
                  <w:marRight w:val="0"/>
                  <w:marTop w:val="0"/>
                  <w:marBottom w:val="0"/>
                  <w:divBdr>
                    <w:top w:val="none" w:sz="0" w:space="0" w:color="auto"/>
                    <w:left w:val="none" w:sz="0" w:space="0" w:color="auto"/>
                    <w:bottom w:val="none" w:sz="0" w:space="0" w:color="auto"/>
                    <w:right w:val="none" w:sz="0" w:space="0" w:color="auto"/>
                  </w:divBdr>
                  <w:divsChild>
                    <w:div w:id="1731034301">
                      <w:marLeft w:val="0"/>
                      <w:marRight w:val="0"/>
                      <w:marTop w:val="0"/>
                      <w:marBottom w:val="0"/>
                      <w:divBdr>
                        <w:top w:val="none" w:sz="0" w:space="0" w:color="auto"/>
                        <w:left w:val="none" w:sz="0" w:space="0" w:color="auto"/>
                        <w:bottom w:val="none" w:sz="0" w:space="0" w:color="auto"/>
                        <w:right w:val="none" w:sz="0" w:space="0" w:color="auto"/>
                      </w:divBdr>
                    </w:div>
                  </w:divsChild>
                </w:div>
                <w:div w:id="644967057">
                  <w:marLeft w:val="0"/>
                  <w:marRight w:val="0"/>
                  <w:marTop w:val="0"/>
                  <w:marBottom w:val="0"/>
                  <w:divBdr>
                    <w:top w:val="none" w:sz="0" w:space="0" w:color="auto"/>
                    <w:left w:val="none" w:sz="0" w:space="0" w:color="auto"/>
                    <w:bottom w:val="none" w:sz="0" w:space="0" w:color="auto"/>
                    <w:right w:val="none" w:sz="0" w:space="0" w:color="auto"/>
                  </w:divBdr>
                  <w:divsChild>
                    <w:div w:id="1824589939">
                      <w:marLeft w:val="0"/>
                      <w:marRight w:val="0"/>
                      <w:marTop w:val="0"/>
                      <w:marBottom w:val="0"/>
                      <w:divBdr>
                        <w:top w:val="none" w:sz="0" w:space="0" w:color="auto"/>
                        <w:left w:val="none" w:sz="0" w:space="0" w:color="auto"/>
                        <w:bottom w:val="none" w:sz="0" w:space="0" w:color="auto"/>
                        <w:right w:val="none" w:sz="0" w:space="0" w:color="auto"/>
                      </w:divBdr>
                    </w:div>
                  </w:divsChild>
                </w:div>
                <w:div w:id="758916400">
                  <w:marLeft w:val="0"/>
                  <w:marRight w:val="0"/>
                  <w:marTop w:val="0"/>
                  <w:marBottom w:val="0"/>
                  <w:divBdr>
                    <w:top w:val="none" w:sz="0" w:space="0" w:color="auto"/>
                    <w:left w:val="none" w:sz="0" w:space="0" w:color="auto"/>
                    <w:bottom w:val="none" w:sz="0" w:space="0" w:color="auto"/>
                    <w:right w:val="none" w:sz="0" w:space="0" w:color="auto"/>
                  </w:divBdr>
                  <w:divsChild>
                    <w:div w:id="411586721">
                      <w:marLeft w:val="0"/>
                      <w:marRight w:val="0"/>
                      <w:marTop w:val="0"/>
                      <w:marBottom w:val="0"/>
                      <w:divBdr>
                        <w:top w:val="none" w:sz="0" w:space="0" w:color="auto"/>
                        <w:left w:val="none" w:sz="0" w:space="0" w:color="auto"/>
                        <w:bottom w:val="none" w:sz="0" w:space="0" w:color="auto"/>
                        <w:right w:val="none" w:sz="0" w:space="0" w:color="auto"/>
                      </w:divBdr>
                    </w:div>
                    <w:div w:id="1129937993">
                      <w:marLeft w:val="0"/>
                      <w:marRight w:val="0"/>
                      <w:marTop w:val="0"/>
                      <w:marBottom w:val="0"/>
                      <w:divBdr>
                        <w:top w:val="none" w:sz="0" w:space="0" w:color="auto"/>
                        <w:left w:val="none" w:sz="0" w:space="0" w:color="auto"/>
                        <w:bottom w:val="none" w:sz="0" w:space="0" w:color="auto"/>
                        <w:right w:val="none" w:sz="0" w:space="0" w:color="auto"/>
                      </w:divBdr>
                    </w:div>
                    <w:div w:id="1742631004">
                      <w:marLeft w:val="0"/>
                      <w:marRight w:val="0"/>
                      <w:marTop w:val="0"/>
                      <w:marBottom w:val="0"/>
                      <w:divBdr>
                        <w:top w:val="none" w:sz="0" w:space="0" w:color="auto"/>
                        <w:left w:val="none" w:sz="0" w:space="0" w:color="auto"/>
                        <w:bottom w:val="none" w:sz="0" w:space="0" w:color="auto"/>
                        <w:right w:val="none" w:sz="0" w:space="0" w:color="auto"/>
                      </w:divBdr>
                    </w:div>
                  </w:divsChild>
                </w:div>
                <w:div w:id="759909042">
                  <w:marLeft w:val="0"/>
                  <w:marRight w:val="0"/>
                  <w:marTop w:val="0"/>
                  <w:marBottom w:val="0"/>
                  <w:divBdr>
                    <w:top w:val="none" w:sz="0" w:space="0" w:color="auto"/>
                    <w:left w:val="none" w:sz="0" w:space="0" w:color="auto"/>
                    <w:bottom w:val="none" w:sz="0" w:space="0" w:color="auto"/>
                    <w:right w:val="none" w:sz="0" w:space="0" w:color="auto"/>
                  </w:divBdr>
                  <w:divsChild>
                    <w:div w:id="1913542553">
                      <w:marLeft w:val="0"/>
                      <w:marRight w:val="0"/>
                      <w:marTop w:val="0"/>
                      <w:marBottom w:val="0"/>
                      <w:divBdr>
                        <w:top w:val="none" w:sz="0" w:space="0" w:color="auto"/>
                        <w:left w:val="none" w:sz="0" w:space="0" w:color="auto"/>
                        <w:bottom w:val="none" w:sz="0" w:space="0" w:color="auto"/>
                        <w:right w:val="none" w:sz="0" w:space="0" w:color="auto"/>
                      </w:divBdr>
                    </w:div>
                  </w:divsChild>
                </w:div>
                <w:div w:id="905797401">
                  <w:marLeft w:val="0"/>
                  <w:marRight w:val="0"/>
                  <w:marTop w:val="0"/>
                  <w:marBottom w:val="0"/>
                  <w:divBdr>
                    <w:top w:val="none" w:sz="0" w:space="0" w:color="auto"/>
                    <w:left w:val="none" w:sz="0" w:space="0" w:color="auto"/>
                    <w:bottom w:val="none" w:sz="0" w:space="0" w:color="auto"/>
                    <w:right w:val="none" w:sz="0" w:space="0" w:color="auto"/>
                  </w:divBdr>
                  <w:divsChild>
                    <w:div w:id="946347061">
                      <w:marLeft w:val="0"/>
                      <w:marRight w:val="0"/>
                      <w:marTop w:val="0"/>
                      <w:marBottom w:val="0"/>
                      <w:divBdr>
                        <w:top w:val="none" w:sz="0" w:space="0" w:color="auto"/>
                        <w:left w:val="none" w:sz="0" w:space="0" w:color="auto"/>
                        <w:bottom w:val="none" w:sz="0" w:space="0" w:color="auto"/>
                        <w:right w:val="none" w:sz="0" w:space="0" w:color="auto"/>
                      </w:divBdr>
                    </w:div>
                  </w:divsChild>
                </w:div>
                <w:div w:id="926039630">
                  <w:marLeft w:val="0"/>
                  <w:marRight w:val="0"/>
                  <w:marTop w:val="0"/>
                  <w:marBottom w:val="0"/>
                  <w:divBdr>
                    <w:top w:val="none" w:sz="0" w:space="0" w:color="auto"/>
                    <w:left w:val="none" w:sz="0" w:space="0" w:color="auto"/>
                    <w:bottom w:val="none" w:sz="0" w:space="0" w:color="auto"/>
                    <w:right w:val="none" w:sz="0" w:space="0" w:color="auto"/>
                  </w:divBdr>
                  <w:divsChild>
                    <w:div w:id="920523672">
                      <w:marLeft w:val="0"/>
                      <w:marRight w:val="0"/>
                      <w:marTop w:val="0"/>
                      <w:marBottom w:val="0"/>
                      <w:divBdr>
                        <w:top w:val="none" w:sz="0" w:space="0" w:color="auto"/>
                        <w:left w:val="none" w:sz="0" w:space="0" w:color="auto"/>
                        <w:bottom w:val="none" w:sz="0" w:space="0" w:color="auto"/>
                        <w:right w:val="none" w:sz="0" w:space="0" w:color="auto"/>
                      </w:divBdr>
                    </w:div>
                  </w:divsChild>
                </w:div>
                <w:div w:id="976227295">
                  <w:marLeft w:val="0"/>
                  <w:marRight w:val="0"/>
                  <w:marTop w:val="0"/>
                  <w:marBottom w:val="0"/>
                  <w:divBdr>
                    <w:top w:val="none" w:sz="0" w:space="0" w:color="auto"/>
                    <w:left w:val="none" w:sz="0" w:space="0" w:color="auto"/>
                    <w:bottom w:val="none" w:sz="0" w:space="0" w:color="auto"/>
                    <w:right w:val="none" w:sz="0" w:space="0" w:color="auto"/>
                  </w:divBdr>
                  <w:divsChild>
                    <w:div w:id="1300763801">
                      <w:marLeft w:val="0"/>
                      <w:marRight w:val="0"/>
                      <w:marTop w:val="0"/>
                      <w:marBottom w:val="0"/>
                      <w:divBdr>
                        <w:top w:val="none" w:sz="0" w:space="0" w:color="auto"/>
                        <w:left w:val="none" w:sz="0" w:space="0" w:color="auto"/>
                        <w:bottom w:val="none" w:sz="0" w:space="0" w:color="auto"/>
                        <w:right w:val="none" w:sz="0" w:space="0" w:color="auto"/>
                      </w:divBdr>
                    </w:div>
                  </w:divsChild>
                </w:div>
                <w:div w:id="1055200132">
                  <w:marLeft w:val="0"/>
                  <w:marRight w:val="0"/>
                  <w:marTop w:val="0"/>
                  <w:marBottom w:val="0"/>
                  <w:divBdr>
                    <w:top w:val="none" w:sz="0" w:space="0" w:color="auto"/>
                    <w:left w:val="none" w:sz="0" w:space="0" w:color="auto"/>
                    <w:bottom w:val="none" w:sz="0" w:space="0" w:color="auto"/>
                    <w:right w:val="none" w:sz="0" w:space="0" w:color="auto"/>
                  </w:divBdr>
                  <w:divsChild>
                    <w:div w:id="480198905">
                      <w:marLeft w:val="0"/>
                      <w:marRight w:val="0"/>
                      <w:marTop w:val="0"/>
                      <w:marBottom w:val="0"/>
                      <w:divBdr>
                        <w:top w:val="none" w:sz="0" w:space="0" w:color="auto"/>
                        <w:left w:val="none" w:sz="0" w:space="0" w:color="auto"/>
                        <w:bottom w:val="none" w:sz="0" w:space="0" w:color="auto"/>
                        <w:right w:val="none" w:sz="0" w:space="0" w:color="auto"/>
                      </w:divBdr>
                    </w:div>
                  </w:divsChild>
                </w:div>
                <w:div w:id="1123886767">
                  <w:marLeft w:val="0"/>
                  <w:marRight w:val="0"/>
                  <w:marTop w:val="0"/>
                  <w:marBottom w:val="0"/>
                  <w:divBdr>
                    <w:top w:val="none" w:sz="0" w:space="0" w:color="auto"/>
                    <w:left w:val="none" w:sz="0" w:space="0" w:color="auto"/>
                    <w:bottom w:val="none" w:sz="0" w:space="0" w:color="auto"/>
                    <w:right w:val="none" w:sz="0" w:space="0" w:color="auto"/>
                  </w:divBdr>
                  <w:divsChild>
                    <w:div w:id="1253664226">
                      <w:marLeft w:val="0"/>
                      <w:marRight w:val="0"/>
                      <w:marTop w:val="0"/>
                      <w:marBottom w:val="0"/>
                      <w:divBdr>
                        <w:top w:val="none" w:sz="0" w:space="0" w:color="auto"/>
                        <w:left w:val="none" w:sz="0" w:space="0" w:color="auto"/>
                        <w:bottom w:val="none" w:sz="0" w:space="0" w:color="auto"/>
                        <w:right w:val="none" w:sz="0" w:space="0" w:color="auto"/>
                      </w:divBdr>
                    </w:div>
                  </w:divsChild>
                </w:div>
                <w:div w:id="1193149795">
                  <w:marLeft w:val="0"/>
                  <w:marRight w:val="0"/>
                  <w:marTop w:val="0"/>
                  <w:marBottom w:val="0"/>
                  <w:divBdr>
                    <w:top w:val="none" w:sz="0" w:space="0" w:color="auto"/>
                    <w:left w:val="none" w:sz="0" w:space="0" w:color="auto"/>
                    <w:bottom w:val="none" w:sz="0" w:space="0" w:color="auto"/>
                    <w:right w:val="none" w:sz="0" w:space="0" w:color="auto"/>
                  </w:divBdr>
                  <w:divsChild>
                    <w:div w:id="753743084">
                      <w:marLeft w:val="0"/>
                      <w:marRight w:val="0"/>
                      <w:marTop w:val="0"/>
                      <w:marBottom w:val="0"/>
                      <w:divBdr>
                        <w:top w:val="none" w:sz="0" w:space="0" w:color="auto"/>
                        <w:left w:val="none" w:sz="0" w:space="0" w:color="auto"/>
                        <w:bottom w:val="none" w:sz="0" w:space="0" w:color="auto"/>
                        <w:right w:val="none" w:sz="0" w:space="0" w:color="auto"/>
                      </w:divBdr>
                    </w:div>
                  </w:divsChild>
                </w:div>
                <w:div w:id="1410738078">
                  <w:marLeft w:val="0"/>
                  <w:marRight w:val="0"/>
                  <w:marTop w:val="0"/>
                  <w:marBottom w:val="0"/>
                  <w:divBdr>
                    <w:top w:val="none" w:sz="0" w:space="0" w:color="auto"/>
                    <w:left w:val="none" w:sz="0" w:space="0" w:color="auto"/>
                    <w:bottom w:val="none" w:sz="0" w:space="0" w:color="auto"/>
                    <w:right w:val="none" w:sz="0" w:space="0" w:color="auto"/>
                  </w:divBdr>
                  <w:divsChild>
                    <w:div w:id="572353088">
                      <w:marLeft w:val="0"/>
                      <w:marRight w:val="0"/>
                      <w:marTop w:val="0"/>
                      <w:marBottom w:val="0"/>
                      <w:divBdr>
                        <w:top w:val="none" w:sz="0" w:space="0" w:color="auto"/>
                        <w:left w:val="none" w:sz="0" w:space="0" w:color="auto"/>
                        <w:bottom w:val="none" w:sz="0" w:space="0" w:color="auto"/>
                        <w:right w:val="none" w:sz="0" w:space="0" w:color="auto"/>
                      </w:divBdr>
                    </w:div>
                  </w:divsChild>
                </w:div>
                <w:div w:id="1552225708">
                  <w:marLeft w:val="0"/>
                  <w:marRight w:val="0"/>
                  <w:marTop w:val="0"/>
                  <w:marBottom w:val="0"/>
                  <w:divBdr>
                    <w:top w:val="none" w:sz="0" w:space="0" w:color="auto"/>
                    <w:left w:val="none" w:sz="0" w:space="0" w:color="auto"/>
                    <w:bottom w:val="none" w:sz="0" w:space="0" w:color="auto"/>
                    <w:right w:val="none" w:sz="0" w:space="0" w:color="auto"/>
                  </w:divBdr>
                  <w:divsChild>
                    <w:div w:id="2011785159">
                      <w:marLeft w:val="0"/>
                      <w:marRight w:val="0"/>
                      <w:marTop w:val="0"/>
                      <w:marBottom w:val="0"/>
                      <w:divBdr>
                        <w:top w:val="none" w:sz="0" w:space="0" w:color="auto"/>
                        <w:left w:val="none" w:sz="0" w:space="0" w:color="auto"/>
                        <w:bottom w:val="none" w:sz="0" w:space="0" w:color="auto"/>
                        <w:right w:val="none" w:sz="0" w:space="0" w:color="auto"/>
                      </w:divBdr>
                    </w:div>
                  </w:divsChild>
                </w:div>
                <w:div w:id="1762797421">
                  <w:marLeft w:val="0"/>
                  <w:marRight w:val="0"/>
                  <w:marTop w:val="0"/>
                  <w:marBottom w:val="0"/>
                  <w:divBdr>
                    <w:top w:val="none" w:sz="0" w:space="0" w:color="auto"/>
                    <w:left w:val="none" w:sz="0" w:space="0" w:color="auto"/>
                    <w:bottom w:val="none" w:sz="0" w:space="0" w:color="auto"/>
                    <w:right w:val="none" w:sz="0" w:space="0" w:color="auto"/>
                  </w:divBdr>
                  <w:divsChild>
                    <w:div w:id="1237663738">
                      <w:marLeft w:val="0"/>
                      <w:marRight w:val="0"/>
                      <w:marTop w:val="0"/>
                      <w:marBottom w:val="0"/>
                      <w:divBdr>
                        <w:top w:val="none" w:sz="0" w:space="0" w:color="auto"/>
                        <w:left w:val="none" w:sz="0" w:space="0" w:color="auto"/>
                        <w:bottom w:val="none" w:sz="0" w:space="0" w:color="auto"/>
                        <w:right w:val="none" w:sz="0" w:space="0" w:color="auto"/>
                      </w:divBdr>
                    </w:div>
                  </w:divsChild>
                </w:div>
                <w:div w:id="1915696007">
                  <w:marLeft w:val="0"/>
                  <w:marRight w:val="0"/>
                  <w:marTop w:val="0"/>
                  <w:marBottom w:val="0"/>
                  <w:divBdr>
                    <w:top w:val="none" w:sz="0" w:space="0" w:color="auto"/>
                    <w:left w:val="none" w:sz="0" w:space="0" w:color="auto"/>
                    <w:bottom w:val="none" w:sz="0" w:space="0" w:color="auto"/>
                    <w:right w:val="none" w:sz="0" w:space="0" w:color="auto"/>
                  </w:divBdr>
                  <w:divsChild>
                    <w:div w:id="1707485884">
                      <w:marLeft w:val="0"/>
                      <w:marRight w:val="0"/>
                      <w:marTop w:val="0"/>
                      <w:marBottom w:val="0"/>
                      <w:divBdr>
                        <w:top w:val="none" w:sz="0" w:space="0" w:color="auto"/>
                        <w:left w:val="none" w:sz="0" w:space="0" w:color="auto"/>
                        <w:bottom w:val="none" w:sz="0" w:space="0" w:color="auto"/>
                        <w:right w:val="none" w:sz="0" w:space="0" w:color="auto"/>
                      </w:divBdr>
                    </w:div>
                  </w:divsChild>
                </w:div>
                <w:div w:id="1930652160">
                  <w:marLeft w:val="0"/>
                  <w:marRight w:val="0"/>
                  <w:marTop w:val="0"/>
                  <w:marBottom w:val="0"/>
                  <w:divBdr>
                    <w:top w:val="none" w:sz="0" w:space="0" w:color="auto"/>
                    <w:left w:val="none" w:sz="0" w:space="0" w:color="auto"/>
                    <w:bottom w:val="none" w:sz="0" w:space="0" w:color="auto"/>
                    <w:right w:val="none" w:sz="0" w:space="0" w:color="auto"/>
                  </w:divBdr>
                  <w:divsChild>
                    <w:div w:id="1222249816">
                      <w:marLeft w:val="0"/>
                      <w:marRight w:val="0"/>
                      <w:marTop w:val="0"/>
                      <w:marBottom w:val="0"/>
                      <w:divBdr>
                        <w:top w:val="none" w:sz="0" w:space="0" w:color="auto"/>
                        <w:left w:val="none" w:sz="0" w:space="0" w:color="auto"/>
                        <w:bottom w:val="none" w:sz="0" w:space="0" w:color="auto"/>
                        <w:right w:val="none" w:sz="0" w:space="0" w:color="auto"/>
                      </w:divBdr>
                    </w:div>
                  </w:divsChild>
                </w:div>
                <w:div w:id="1971587680">
                  <w:marLeft w:val="0"/>
                  <w:marRight w:val="0"/>
                  <w:marTop w:val="0"/>
                  <w:marBottom w:val="0"/>
                  <w:divBdr>
                    <w:top w:val="none" w:sz="0" w:space="0" w:color="auto"/>
                    <w:left w:val="none" w:sz="0" w:space="0" w:color="auto"/>
                    <w:bottom w:val="none" w:sz="0" w:space="0" w:color="auto"/>
                    <w:right w:val="none" w:sz="0" w:space="0" w:color="auto"/>
                  </w:divBdr>
                  <w:divsChild>
                    <w:div w:id="288635390">
                      <w:marLeft w:val="0"/>
                      <w:marRight w:val="0"/>
                      <w:marTop w:val="0"/>
                      <w:marBottom w:val="0"/>
                      <w:divBdr>
                        <w:top w:val="none" w:sz="0" w:space="0" w:color="auto"/>
                        <w:left w:val="none" w:sz="0" w:space="0" w:color="auto"/>
                        <w:bottom w:val="none" w:sz="0" w:space="0" w:color="auto"/>
                        <w:right w:val="none" w:sz="0" w:space="0" w:color="auto"/>
                      </w:divBdr>
                    </w:div>
                    <w:div w:id="943196410">
                      <w:marLeft w:val="0"/>
                      <w:marRight w:val="0"/>
                      <w:marTop w:val="0"/>
                      <w:marBottom w:val="0"/>
                      <w:divBdr>
                        <w:top w:val="none" w:sz="0" w:space="0" w:color="auto"/>
                        <w:left w:val="none" w:sz="0" w:space="0" w:color="auto"/>
                        <w:bottom w:val="none" w:sz="0" w:space="0" w:color="auto"/>
                        <w:right w:val="none" w:sz="0" w:space="0" w:color="auto"/>
                      </w:divBdr>
                    </w:div>
                    <w:div w:id="1316833022">
                      <w:marLeft w:val="0"/>
                      <w:marRight w:val="0"/>
                      <w:marTop w:val="0"/>
                      <w:marBottom w:val="0"/>
                      <w:divBdr>
                        <w:top w:val="none" w:sz="0" w:space="0" w:color="auto"/>
                        <w:left w:val="none" w:sz="0" w:space="0" w:color="auto"/>
                        <w:bottom w:val="none" w:sz="0" w:space="0" w:color="auto"/>
                        <w:right w:val="none" w:sz="0" w:space="0" w:color="auto"/>
                      </w:divBdr>
                    </w:div>
                    <w:div w:id="1503543185">
                      <w:marLeft w:val="0"/>
                      <w:marRight w:val="0"/>
                      <w:marTop w:val="0"/>
                      <w:marBottom w:val="0"/>
                      <w:divBdr>
                        <w:top w:val="none" w:sz="0" w:space="0" w:color="auto"/>
                        <w:left w:val="none" w:sz="0" w:space="0" w:color="auto"/>
                        <w:bottom w:val="none" w:sz="0" w:space="0" w:color="auto"/>
                        <w:right w:val="none" w:sz="0" w:space="0" w:color="auto"/>
                      </w:divBdr>
                    </w:div>
                  </w:divsChild>
                </w:div>
                <w:div w:id="2133555264">
                  <w:marLeft w:val="0"/>
                  <w:marRight w:val="0"/>
                  <w:marTop w:val="0"/>
                  <w:marBottom w:val="0"/>
                  <w:divBdr>
                    <w:top w:val="none" w:sz="0" w:space="0" w:color="auto"/>
                    <w:left w:val="none" w:sz="0" w:space="0" w:color="auto"/>
                    <w:bottom w:val="none" w:sz="0" w:space="0" w:color="auto"/>
                    <w:right w:val="none" w:sz="0" w:space="0" w:color="auto"/>
                  </w:divBdr>
                  <w:divsChild>
                    <w:div w:id="54710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08641">
          <w:marLeft w:val="0"/>
          <w:marRight w:val="0"/>
          <w:marTop w:val="0"/>
          <w:marBottom w:val="0"/>
          <w:divBdr>
            <w:top w:val="none" w:sz="0" w:space="0" w:color="auto"/>
            <w:left w:val="none" w:sz="0" w:space="0" w:color="auto"/>
            <w:bottom w:val="none" w:sz="0" w:space="0" w:color="auto"/>
            <w:right w:val="none" w:sz="0" w:space="0" w:color="auto"/>
          </w:divBdr>
        </w:div>
        <w:div w:id="1573663266">
          <w:marLeft w:val="0"/>
          <w:marRight w:val="0"/>
          <w:marTop w:val="0"/>
          <w:marBottom w:val="0"/>
          <w:divBdr>
            <w:top w:val="none" w:sz="0" w:space="0" w:color="auto"/>
            <w:left w:val="none" w:sz="0" w:space="0" w:color="auto"/>
            <w:bottom w:val="none" w:sz="0" w:space="0" w:color="auto"/>
            <w:right w:val="none" w:sz="0" w:space="0" w:color="auto"/>
          </w:divBdr>
          <w:divsChild>
            <w:div w:id="1687560717">
              <w:marLeft w:val="-75"/>
              <w:marRight w:val="0"/>
              <w:marTop w:val="30"/>
              <w:marBottom w:val="30"/>
              <w:divBdr>
                <w:top w:val="none" w:sz="0" w:space="0" w:color="auto"/>
                <w:left w:val="none" w:sz="0" w:space="0" w:color="auto"/>
                <w:bottom w:val="none" w:sz="0" w:space="0" w:color="auto"/>
                <w:right w:val="none" w:sz="0" w:space="0" w:color="auto"/>
              </w:divBdr>
              <w:divsChild>
                <w:div w:id="60645021">
                  <w:marLeft w:val="0"/>
                  <w:marRight w:val="0"/>
                  <w:marTop w:val="0"/>
                  <w:marBottom w:val="0"/>
                  <w:divBdr>
                    <w:top w:val="none" w:sz="0" w:space="0" w:color="auto"/>
                    <w:left w:val="none" w:sz="0" w:space="0" w:color="auto"/>
                    <w:bottom w:val="none" w:sz="0" w:space="0" w:color="auto"/>
                    <w:right w:val="none" w:sz="0" w:space="0" w:color="auto"/>
                  </w:divBdr>
                  <w:divsChild>
                    <w:div w:id="2084176346">
                      <w:marLeft w:val="0"/>
                      <w:marRight w:val="0"/>
                      <w:marTop w:val="0"/>
                      <w:marBottom w:val="0"/>
                      <w:divBdr>
                        <w:top w:val="none" w:sz="0" w:space="0" w:color="auto"/>
                        <w:left w:val="none" w:sz="0" w:space="0" w:color="auto"/>
                        <w:bottom w:val="none" w:sz="0" w:space="0" w:color="auto"/>
                        <w:right w:val="none" w:sz="0" w:space="0" w:color="auto"/>
                      </w:divBdr>
                    </w:div>
                  </w:divsChild>
                </w:div>
                <w:div w:id="596793408">
                  <w:marLeft w:val="0"/>
                  <w:marRight w:val="0"/>
                  <w:marTop w:val="0"/>
                  <w:marBottom w:val="0"/>
                  <w:divBdr>
                    <w:top w:val="none" w:sz="0" w:space="0" w:color="auto"/>
                    <w:left w:val="none" w:sz="0" w:space="0" w:color="auto"/>
                    <w:bottom w:val="none" w:sz="0" w:space="0" w:color="auto"/>
                    <w:right w:val="none" w:sz="0" w:space="0" w:color="auto"/>
                  </w:divBdr>
                  <w:divsChild>
                    <w:div w:id="1284775282">
                      <w:marLeft w:val="0"/>
                      <w:marRight w:val="0"/>
                      <w:marTop w:val="0"/>
                      <w:marBottom w:val="0"/>
                      <w:divBdr>
                        <w:top w:val="none" w:sz="0" w:space="0" w:color="auto"/>
                        <w:left w:val="none" w:sz="0" w:space="0" w:color="auto"/>
                        <w:bottom w:val="none" w:sz="0" w:space="0" w:color="auto"/>
                        <w:right w:val="none" w:sz="0" w:space="0" w:color="auto"/>
                      </w:divBdr>
                    </w:div>
                  </w:divsChild>
                </w:div>
                <w:div w:id="661278743">
                  <w:marLeft w:val="0"/>
                  <w:marRight w:val="0"/>
                  <w:marTop w:val="0"/>
                  <w:marBottom w:val="0"/>
                  <w:divBdr>
                    <w:top w:val="none" w:sz="0" w:space="0" w:color="auto"/>
                    <w:left w:val="none" w:sz="0" w:space="0" w:color="auto"/>
                    <w:bottom w:val="none" w:sz="0" w:space="0" w:color="auto"/>
                    <w:right w:val="none" w:sz="0" w:space="0" w:color="auto"/>
                  </w:divBdr>
                  <w:divsChild>
                    <w:div w:id="1041394159">
                      <w:marLeft w:val="0"/>
                      <w:marRight w:val="0"/>
                      <w:marTop w:val="0"/>
                      <w:marBottom w:val="0"/>
                      <w:divBdr>
                        <w:top w:val="none" w:sz="0" w:space="0" w:color="auto"/>
                        <w:left w:val="none" w:sz="0" w:space="0" w:color="auto"/>
                        <w:bottom w:val="none" w:sz="0" w:space="0" w:color="auto"/>
                        <w:right w:val="none" w:sz="0" w:space="0" w:color="auto"/>
                      </w:divBdr>
                    </w:div>
                  </w:divsChild>
                </w:div>
                <w:div w:id="1063917465">
                  <w:marLeft w:val="0"/>
                  <w:marRight w:val="0"/>
                  <w:marTop w:val="0"/>
                  <w:marBottom w:val="0"/>
                  <w:divBdr>
                    <w:top w:val="none" w:sz="0" w:space="0" w:color="auto"/>
                    <w:left w:val="none" w:sz="0" w:space="0" w:color="auto"/>
                    <w:bottom w:val="none" w:sz="0" w:space="0" w:color="auto"/>
                    <w:right w:val="none" w:sz="0" w:space="0" w:color="auto"/>
                  </w:divBdr>
                  <w:divsChild>
                    <w:div w:id="1392464717">
                      <w:marLeft w:val="0"/>
                      <w:marRight w:val="0"/>
                      <w:marTop w:val="0"/>
                      <w:marBottom w:val="0"/>
                      <w:divBdr>
                        <w:top w:val="none" w:sz="0" w:space="0" w:color="auto"/>
                        <w:left w:val="none" w:sz="0" w:space="0" w:color="auto"/>
                        <w:bottom w:val="none" w:sz="0" w:space="0" w:color="auto"/>
                        <w:right w:val="none" w:sz="0" w:space="0" w:color="auto"/>
                      </w:divBdr>
                    </w:div>
                  </w:divsChild>
                </w:div>
                <w:div w:id="1092356265">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180923602">
                  <w:marLeft w:val="0"/>
                  <w:marRight w:val="0"/>
                  <w:marTop w:val="0"/>
                  <w:marBottom w:val="0"/>
                  <w:divBdr>
                    <w:top w:val="none" w:sz="0" w:space="0" w:color="auto"/>
                    <w:left w:val="none" w:sz="0" w:space="0" w:color="auto"/>
                    <w:bottom w:val="none" w:sz="0" w:space="0" w:color="auto"/>
                    <w:right w:val="none" w:sz="0" w:space="0" w:color="auto"/>
                  </w:divBdr>
                  <w:divsChild>
                    <w:div w:id="1390685959">
                      <w:marLeft w:val="0"/>
                      <w:marRight w:val="0"/>
                      <w:marTop w:val="0"/>
                      <w:marBottom w:val="0"/>
                      <w:divBdr>
                        <w:top w:val="none" w:sz="0" w:space="0" w:color="auto"/>
                        <w:left w:val="none" w:sz="0" w:space="0" w:color="auto"/>
                        <w:bottom w:val="none" w:sz="0" w:space="0" w:color="auto"/>
                        <w:right w:val="none" w:sz="0" w:space="0" w:color="auto"/>
                      </w:divBdr>
                    </w:div>
                  </w:divsChild>
                </w:div>
                <w:div w:id="1508447836">
                  <w:marLeft w:val="0"/>
                  <w:marRight w:val="0"/>
                  <w:marTop w:val="0"/>
                  <w:marBottom w:val="0"/>
                  <w:divBdr>
                    <w:top w:val="none" w:sz="0" w:space="0" w:color="auto"/>
                    <w:left w:val="none" w:sz="0" w:space="0" w:color="auto"/>
                    <w:bottom w:val="none" w:sz="0" w:space="0" w:color="auto"/>
                    <w:right w:val="none" w:sz="0" w:space="0" w:color="auto"/>
                  </w:divBdr>
                  <w:divsChild>
                    <w:div w:id="552152980">
                      <w:marLeft w:val="0"/>
                      <w:marRight w:val="0"/>
                      <w:marTop w:val="0"/>
                      <w:marBottom w:val="0"/>
                      <w:divBdr>
                        <w:top w:val="none" w:sz="0" w:space="0" w:color="auto"/>
                        <w:left w:val="none" w:sz="0" w:space="0" w:color="auto"/>
                        <w:bottom w:val="none" w:sz="0" w:space="0" w:color="auto"/>
                        <w:right w:val="none" w:sz="0" w:space="0" w:color="auto"/>
                      </w:divBdr>
                    </w:div>
                  </w:divsChild>
                </w:div>
                <w:div w:id="1544169845">
                  <w:marLeft w:val="0"/>
                  <w:marRight w:val="0"/>
                  <w:marTop w:val="0"/>
                  <w:marBottom w:val="0"/>
                  <w:divBdr>
                    <w:top w:val="none" w:sz="0" w:space="0" w:color="auto"/>
                    <w:left w:val="none" w:sz="0" w:space="0" w:color="auto"/>
                    <w:bottom w:val="none" w:sz="0" w:space="0" w:color="auto"/>
                    <w:right w:val="none" w:sz="0" w:space="0" w:color="auto"/>
                  </w:divBdr>
                  <w:divsChild>
                    <w:div w:id="1629046031">
                      <w:marLeft w:val="0"/>
                      <w:marRight w:val="0"/>
                      <w:marTop w:val="0"/>
                      <w:marBottom w:val="0"/>
                      <w:divBdr>
                        <w:top w:val="none" w:sz="0" w:space="0" w:color="auto"/>
                        <w:left w:val="none" w:sz="0" w:space="0" w:color="auto"/>
                        <w:bottom w:val="none" w:sz="0" w:space="0" w:color="auto"/>
                        <w:right w:val="none" w:sz="0" w:space="0" w:color="auto"/>
                      </w:divBdr>
                    </w:div>
                  </w:divsChild>
                </w:div>
                <w:div w:id="1659841259">
                  <w:marLeft w:val="0"/>
                  <w:marRight w:val="0"/>
                  <w:marTop w:val="0"/>
                  <w:marBottom w:val="0"/>
                  <w:divBdr>
                    <w:top w:val="none" w:sz="0" w:space="0" w:color="auto"/>
                    <w:left w:val="none" w:sz="0" w:space="0" w:color="auto"/>
                    <w:bottom w:val="none" w:sz="0" w:space="0" w:color="auto"/>
                    <w:right w:val="none" w:sz="0" w:space="0" w:color="auto"/>
                  </w:divBdr>
                  <w:divsChild>
                    <w:div w:id="1579704583">
                      <w:marLeft w:val="0"/>
                      <w:marRight w:val="0"/>
                      <w:marTop w:val="0"/>
                      <w:marBottom w:val="0"/>
                      <w:divBdr>
                        <w:top w:val="none" w:sz="0" w:space="0" w:color="auto"/>
                        <w:left w:val="none" w:sz="0" w:space="0" w:color="auto"/>
                        <w:bottom w:val="none" w:sz="0" w:space="0" w:color="auto"/>
                        <w:right w:val="none" w:sz="0" w:space="0" w:color="auto"/>
                      </w:divBdr>
                    </w:div>
                  </w:divsChild>
                </w:div>
                <w:div w:id="1881820151">
                  <w:marLeft w:val="0"/>
                  <w:marRight w:val="0"/>
                  <w:marTop w:val="0"/>
                  <w:marBottom w:val="0"/>
                  <w:divBdr>
                    <w:top w:val="none" w:sz="0" w:space="0" w:color="auto"/>
                    <w:left w:val="none" w:sz="0" w:space="0" w:color="auto"/>
                    <w:bottom w:val="none" w:sz="0" w:space="0" w:color="auto"/>
                    <w:right w:val="none" w:sz="0" w:space="0" w:color="auto"/>
                  </w:divBdr>
                  <w:divsChild>
                    <w:div w:id="83503096">
                      <w:marLeft w:val="0"/>
                      <w:marRight w:val="0"/>
                      <w:marTop w:val="0"/>
                      <w:marBottom w:val="0"/>
                      <w:divBdr>
                        <w:top w:val="none" w:sz="0" w:space="0" w:color="auto"/>
                        <w:left w:val="none" w:sz="0" w:space="0" w:color="auto"/>
                        <w:bottom w:val="none" w:sz="0" w:space="0" w:color="auto"/>
                        <w:right w:val="none" w:sz="0" w:space="0" w:color="auto"/>
                      </w:divBdr>
                    </w:div>
                  </w:divsChild>
                </w:div>
                <w:div w:id="1902710920">
                  <w:marLeft w:val="0"/>
                  <w:marRight w:val="0"/>
                  <w:marTop w:val="0"/>
                  <w:marBottom w:val="0"/>
                  <w:divBdr>
                    <w:top w:val="none" w:sz="0" w:space="0" w:color="auto"/>
                    <w:left w:val="none" w:sz="0" w:space="0" w:color="auto"/>
                    <w:bottom w:val="none" w:sz="0" w:space="0" w:color="auto"/>
                    <w:right w:val="none" w:sz="0" w:space="0" w:color="auto"/>
                  </w:divBdr>
                  <w:divsChild>
                    <w:div w:id="7021977">
                      <w:marLeft w:val="0"/>
                      <w:marRight w:val="0"/>
                      <w:marTop w:val="0"/>
                      <w:marBottom w:val="0"/>
                      <w:divBdr>
                        <w:top w:val="none" w:sz="0" w:space="0" w:color="auto"/>
                        <w:left w:val="none" w:sz="0" w:space="0" w:color="auto"/>
                        <w:bottom w:val="none" w:sz="0" w:space="0" w:color="auto"/>
                        <w:right w:val="none" w:sz="0" w:space="0" w:color="auto"/>
                      </w:divBdr>
                    </w:div>
                  </w:divsChild>
                </w:div>
                <w:div w:id="1962296837">
                  <w:marLeft w:val="0"/>
                  <w:marRight w:val="0"/>
                  <w:marTop w:val="0"/>
                  <w:marBottom w:val="0"/>
                  <w:divBdr>
                    <w:top w:val="none" w:sz="0" w:space="0" w:color="auto"/>
                    <w:left w:val="none" w:sz="0" w:space="0" w:color="auto"/>
                    <w:bottom w:val="none" w:sz="0" w:space="0" w:color="auto"/>
                    <w:right w:val="none" w:sz="0" w:space="0" w:color="auto"/>
                  </w:divBdr>
                  <w:divsChild>
                    <w:div w:id="1365520604">
                      <w:marLeft w:val="0"/>
                      <w:marRight w:val="0"/>
                      <w:marTop w:val="0"/>
                      <w:marBottom w:val="0"/>
                      <w:divBdr>
                        <w:top w:val="none" w:sz="0" w:space="0" w:color="auto"/>
                        <w:left w:val="none" w:sz="0" w:space="0" w:color="auto"/>
                        <w:bottom w:val="none" w:sz="0" w:space="0" w:color="auto"/>
                        <w:right w:val="none" w:sz="0" w:space="0" w:color="auto"/>
                      </w:divBdr>
                    </w:div>
                  </w:divsChild>
                </w:div>
                <w:div w:id="2014915115">
                  <w:marLeft w:val="0"/>
                  <w:marRight w:val="0"/>
                  <w:marTop w:val="0"/>
                  <w:marBottom w:val="0"/>
                  <w:divBdr>
                    <w:top w:val="none" w:sz="0" w:space="0" w:color="auto"/>
                    <w:left w:val="none" w:sz="0" w:space="0" w:color="auto"/>
                    <w:bottom w:val="none" w:sz="0" w:space="0" w:color="auto"/>
                    <w:right w:val="none" w:sz="0" w:space="0" w:color="auto"/>
                  </w:divBdr>
                  <w:divsChild>
                    <w:div w:id="1698047762">
                      <w:marLeft w:val="0"/>
                      <w:marRight w:val="0"/>
                      <w:marTop w:val="0"/>
                      <w:marBottom w:val="0"/>
                      <w:divBdr>
                        <w:top w:val="none" w:sz="0" w:space="0" w:color="auto"/>
                        <w:left w:val="none" w:sz="0" w:space="0" w:color="auto"/>
                        <w:bottom w:val="none" w:sz="0" w:space="0" w:color="auto"/>
                        <w:right w:val="none" w:sz="0" w:space="0" w:color="auto"/>
                      </w:divBdr>
                    </w:div>
                  </w:divsChild>
                </w:div>
                <w:div w:id="2138404474">
                  <w:marLeft w:val="0"/>
                  <w:marRight w:val="0"/>
                  <w:marTop w:val="0"/>
                  <w:marBottom w:val="0"/>
                  <w:divBdr>
                    <w:top w:val="none" w:sz="0" w:space="0" w:color="auto"/>
                    <w:left w:val="none" w:sz="0" w:space="0" w:color="auto"/>
                    <w:bottom w:val="none" w:sz="0" w:space="0" w:color="auto"/>
                    <w:right w:val="none" w:sz="0" w:space="0" w:color="auto"/>
                  </w:divBdr>
                  <w:divsChild>
                    <w:div w:id="9636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6822">
          <w:marLeft w:val="0"/>
          <w:marRight w:val="0"/>
          <w:marTop w:val="0"/>
          <w:marBottom w:val="0"/>
          <w:divBdr>
            <w:top w:val="none" w:sz="0" w:space="0" w:color="auto"/>
            <w:left w:val="none" w:sz="0" w:space="0" w:color="auto"/>
            <w:bottom w:val="none" w:sz="0" w:space="0" w:color="auto"/>
            <w:right w:val="none" w:sz="0" w:space="0" w:color="auto"/>
          </w:divBdr>
        </w:div>
        <w:div w:id="1832484138">
          <w:marLeft w:val="0"/>
          <w:marRight w:val="0"/>
          <w:marTop w:val="0"/>
          <w:marBottom w:val="0"/>
          <w:divBdr>
            <w:top w:val="none" w:sz="0" w:space="0" w:color="auto"/>
            <w:left w:val="none" w:sz="0" w:space="0" w:color="auto"/>
            <w:bottom w:val="none" w:sz="0" w:space="0" w:color="auto"/>
            <w:right w:val="none" w:sz="0" w:space="0" w:color="auto"/>
          </w:divBdr>
          <w:divsChild>
            <w:div w:id="1405300478">
              <w:marLeft w:val="-75"/>
              <w:marRight w:val="0"/>
              <w:marTop w:val="30"/>
              <w:marBottom w:val="30"/>
              <w:divBdr>
                <w:top w:val="none" w:sz="0" w:space="0" w:color="auto"/>
                <w:left w:val="none" w:sz="0" w:space="0" w:color="auto"/>
                <w:bottom w:val="none" w:sz="0" w:space="0" w:color="auto"/>
                <w:right w:val="none" w:sz="0" w:space="0" w:color="auto"/>
              </w:divBdr>
              <w:divsChild>
                <w:div w:id="99031920">
                  <w:marLeft w:val="0"/>
                  <w:marRight w:val="0"/>
                  <w:marTop w:val="0"/>
                  <w:marBottom w:val="0"/>
                  <w:divBdr>
                    <w:top w:val="none" w:sz="0" w:space="0" w:color="auto"/>
                    <w:left w:val="none" w:sz="0" w:space="0" w:color="auto"/>
                    <w:bottom w:val="none" w:sz="0" w:space="0" w:color="auto"/>
                    <w:right w:val="none" w:sz="0" w:space="0" w:color="auto"/>
                  </w:divBdr>
                  <w:divsChild>
                    <w:div w:id="793137481">
                      <w:marLeft w:val="0"/>
                      <w:marRight w:val="0"/>
                      <w:marTop w:val="0"/>
                      <w:marBottom w:val="0"/>
                      <w:divBdr>
                        <w:top w:val="none" w:sz="0" w:space="0" w:color="auto"/>
                        <w:left w:val="none" w:sz="0" w:space="0" w:color="auto"/>
                        <w:bottom w:val="none" w:sz="0" w:space="0" w:color="auto"/>
                        <w:right w:val="none" w:sz="0" w:space="0" w:color="auto"/>
                      </w:divBdr>
                    </w:div>
                  </w:divsChild>
                </w:div>
                <w:div w:id="267549540">
                  <w:marLeft w:val="0"/>
                  <w:marRight w:val="0"/>
                  <w:marTop w:val="0"/>
                  <w:marBottom w:val="0"/>
                  <w:divBdr>
                    <w:top w:val="none" w:sz="0" w:space="0" w:color="auto"/>
                    <w:left w:val="none" w:sz="0" w:space="0" w:color="auto"/>
                    <w:bottom w:val="none" w:sz="0" w:space="0" w:color="auto"/>
                    <w:right w:val="none" w:sz="0" w:space="0" w:color="auto"/>
                  </w:divBdr>
                  <w:divsChild>
                    <w:div w:id="669024158">
                      <w:marLeft w:val="0"/>
                      <w:marRight w:val="0"/>
                      <w:marTop w:val="0"/>
                      <w:marBottom w:val="0"/>
                      <w:divBdr>
                        <w:top w:val="none" w:sz="0" w:space="0" w:color="auto"/>
                        <w:left w:val="none" w:sz="0" w:space="0" w:color="auto"/>
                        <w:bottom w:val="none" w:sz="0" w:space="0" w:color="auto"/>
                        <w:right w:val="none" w:sz="0" w:space="0" w:color="auto"/>
                      </w:divBdr>
                    </w:div>
                  </w:divsChild>
                </w:div>
                <w:div w:id="275142275">
                  <w:marLeft w:val="0"/>
                  <w:marRight w:val="0"/>
                  <w:marTop w:val="0"/>
                  <w:marBottom w:val="0"/>
                  <w:divBdr>
                    <w:top w:val="none" w:sz="0" w:space="0" w:color="auto"/>
                    <w:left w:val="none" w:sz="0" w:space="0" w:color="auto"/>
                    <w:bottom w:val="none" w:sz="0" w:space="0" w:color="auto"/>
                    <w:right w:val="none" w:sz="0" w:space="0" w:color="auto"/>
                  </w:divBdr>
                  <w:divsChild>
                    <w:div w:id="777334631">
                      <w:marLeft w:val="0"/>
                      <w:marRight w:val="0"/>
                      <w:marTop w:val="0"/>
                      <w:marBottom w:val="0"/>
                      <w:divBdr>
                        <w:top w:val="none" w:sz="0" w:space="0" w:color="auto"/>
                        <w:left w:val="none" w:sz="0" w:space="0" w:color="auto"/>
                        <w:bottom w:val="none" w:sz="0" w:space="0" w:color="auto"/>
                        <w:right w:val="none" w:sz="0" w:space="0" w:color="auto"/>
                      </w:divBdr>
                    </w:div>
                  </w:divsChild>
                </w:div>
                <w:div w:id="275908643">
                  <w:marLeft w:val="0"/>
                  <w:marRight w:val="0"/>
                  <w:marTop w:val="0"/>
                  <w:marBottom w:val="0"/>
                  <w:divBdr>
                    <w:top w:val="none" w:sz="0" w:space="0" w:color="auto"/>
                    <w:left w:val="none" w:sz="0" w:space="0" w:color="auto"/>
                    <w:bottom w:val="none" w:sz="0" w:space="0" w:color="auto"/>
                    <w:right w:val="none" w:sz="0" w:space="0" w:color="auto"/>
                  </w:divBdr>
                  <w:divsChild>
                    <w:div w:id="204342134">
                      <w:marLeft w:val="0"/>
                      <w:marRight w:val="0"/>
                      <w:marTop w:val="0"/>
                      <w:marBottom w:val="0"/>
                      <w:divBdr>
                        <w:top w:val="none" w:sz="0" w:space="0" w:color="auto"/>
                        <w:left w:val="none" w:sz="0" w:space="0" w:color="auto"/>
                        <w:bottom w:val="none" w:sz="0" w:space="0" w:color="auto"/>
                        <w:right w:val="none" w:sz="0" w:space="0" w:color="auto"/>
                      </w:divBdr>
                    </w:div>
                    <w:div w:id="1127165549">
                      <w:marLeft w:val="0"/>
                      <w:marRight w:val="0"/>
                      <w:marTop w:val="0"/>
                      <w:marBottom w:val="0"/>
                      <w:divBdr>
                        <w:top w:val="none" w:sz="0" w:space="0" w:color="auto"/>
                        <w:left w:val="none" w:sz="0" w:space="0" w:color="auto"/>
                        <w:bottom w:val="none" w:sz="0" w:space="0" w:color="auto"/>
                        <w:right w:val="none" w:sz="0" w:space="0" w:color="auto"/>
                      </w:divBdr>
                    </w:div>
                    <w:div w:id="1774126487">
                      <w:marLeft w:val="0"/>
                      <w:marRight w:val="0"/>
                      <w:marTop w:val="0"/>
                      <w:marBottom w:val="0"/>
                      <w:divBdr>
                        <w:top w:val="none" w:sz="0" w:space="0" w:color="auto"/>
                        <w:left w:val="none" w:sz="0" w:space="0" w:color="auto"/>
                        <w:bottom w:val="none" w:sz="0" w:space="0" w:color="auto"/>
                        <w:right w:val="none" w:sz="0" w:space="0" w:color="auto"/>
                      </w:divBdr>
                    </w:div>
                    <w:div w:id="1797678047">
                      <w:marLeft w:val="0"/>
                      <w:marRight w:val="0"/>
                      <w:marTop w:val="0"/>
                      <w:marBottom w:val="0"/>
                      <w:divBdr>
                        <w:top w:val="none" w:sz="0" w:space="0" w:color="auto"/>
                        <w:left w:val="none" w:sz="0" w:space="0" w:color="auto"/>
                        <w:bottom w:val="none" w:sz="0" w:space="0" w:color="auto"/>
                        <w:right w:val="none" w:sz="0" w:space="0" w:color="auto"/>
                      </w:divBdr>
                    </w:div>
                  </w:divsChild>
                </w:div>
                <w:div w:id="304354186">
                  <w:marLeft w:val="0"/>
                  <w:marRight w:val="0"/>
                  <w:marTop w:val="0"/>
                  <w:marBottom w:val="0"/>
                  <w:divBdr>
                    <w:top w:val="none" w:sz="0" w:space="0" w:color="auto"/>
                    <w:left w:val="none" w:sz="0" w:space="0" w:color="auto"/>
                    <w:bottom w:val="none" w:sz="0" w:space="0" w:color="auto"/>
                    <w:right w:val="none" w:sz="0" w:space="0" w:color="auto"/>
                  </w:divBdr>
                  <w:divsChild>
                    <w:div w:id="681392119">
                      <w:marLeft w:val="0"/>
                      <w:marRight w:val="0"/>
                      <w:marTop w:val="0"/>
                      <w:marBottom w:val="0"/>
                      <w:divBdr>
                        <w:top w:val="none" w:sz="0" w:space="0" w:color="auto"/>
                        <w:left w:val="none" w:sz="0" w:space="0" w:color="auto"/>
                        <w:bottom w:val="none" w:sz="0" w:space="0" w:color="auto"/>
                        <w:right w:val="none" w:sz="0" w:space="0" w:color="auto"/>
                      </w:divBdr>
                    </w:div>
                  </w:divsChild>
                </w:div>
                <w:div w:id="475533293">
                  <w:marLeft w:val="0"/>
                  <w:marRight w:val="0"/>
                  <w:marTop w:val="0"/>
                  <w:marBottom w:val="0"/>
                  <w:divBdr>
                    <w:top w:val="none" w:sz="0" w:space="0" w:color="auto"/>
                    <w:left w:val="none" w:sz="0" w:space="0" w:color="auto"/>
                    <w:bottom w:val="none" w:sz="0" w:space="0" w:color="auto"/>
                    <w:right w:val="none" w:sz="0" w:space="0" w:color="auto"/>
                  </w:divBdr>
                  <w:divsChild>
                    <w:div w:id="558249601">
                      <w:marLeft w:val="0"/>
                      <w:marRight w:val="0"/>
                      <w:marTop w:val="0"/>
                      <w:marBottom w:val="0"/>
                      <w:divBdr>
                        <w:top w:val="none" w:sz="0" w:space="0" w:color="auto"/>
                        <w:left w:val="none" w:sz="0" w:space="0" w:color="auto"/>
                        <w:bottom w:val="none" w:sz="0" w:space="0" w:color="auto"/>
                        <w:right w:val="none" w:sz="0" w:space="0" w:color="auto"/>
                      </w:divBdr>
                    </w:div>
                  </w:divsChild>
                </w:div>
                <w:div w:id="524027107">
                  <w:marLeft w:val="0"/>
                  <w:marRight w:val="0"/>
                  <w:marTop w:val="0"/>
                  <w:marBottom w:val="0"/>
                  <w:divBdr>
                    <w:top w:val="none" w:sz="0" w:space="0" w:color="auto"/>
                    <w:left w:val="none" w:sz="0" w:space="0" w:color="auto"/>
                    <w:bottom w:val="none" w:sz="0" w:space="0" w:color="auto"/>
                    <w:right w:val="none" w:sz="0" w:space="0" w:color="auto"/>
                  </w:divBdr>
                  <w:divsChild>
                    <w:div w:id="1679505419">
                      <w:marLeft w:val="0"/>
                      <w:marRight w:val="0"/>
                      <w:marTop w:val="0"/>
                      <w:marBottom w:val="0"/>
                      <w:divBdr>
                        <w:top w:val="none" w:sz="0" w:space="0" w:color="auto"/>
                        <w:left w:val="none" w:sz="0" w:space="0" w:color="auto"/>
                        <w:bottom w:val="none" w:sz="0" w:space="0" w:color="auto"/>
                        <w:right w:val="none" w:sz="0" w:space="0" w:color="auto"/>
                      </w:divBdr>
                    </w:div>
                  </w:divsChild>
                </w:div>
                <w:div w:id="628705365">
                  <w:marLeft w:val="0"/>
                  <w:marRight w:val="0"/>
                  <w:marTop w:val="0"/>
                  <w:marBottom w:val="0"/>
                  <w:divBdr>
                    <w:top w:val="none" w:sz="0" w:space="0" w:color="auto"/>
                    <w:left w:val="none" w:sz="0" w:space="0" w:color="auto"/>
                    <w:bottom w:val="none" w:sz="0" w:space="0" w:color="auto"/>
                    <w:right w:val="none" w:sz="0" w:space="0" w:color="auto"/>
                  </w:divBdr>
                  <w:divsChild>
                    <w:div w:id="393701631">
                      <w:marLeft w:val="0"/>
                      <w:marRight w:val="0"/>
                      <w:marTop w:val="0"/>
                      <w:marBottom w:val="0"/>
                      <w:divBdr>
                        <w:top w:val="none" w:sz="0" w:space="0" w:color="auto"/>
                        <w:left w:val="none" w:sz="0" w:space="0" w:color="auto"/>
                        <w:bottom w:val="none" w:sz="0" w:space="0" w:color="auto"/>
                        <w:right w:val="none" w:sz="0" w:space="0" w:color="auto"/>
                      </w:divBdr>
                    </w:div>
                  </w:divsChild>
                </w:div>
                <w:div w:id="681322685">
                  <w:marLeft w:val="0"/>
                  <w:marRight w:val="0"/>
                  <w:marTop w:val="0"/>
                  <w:marBottom w:val="0"/>
                  <w:divBdr>
                    <w:top w:val="none" w:sz="0" w:space="0" w:color="auto"/>
                    <w:left w:val="none" w:sz="0" w:space="0" w:color="auto"/>
                    <w:bottom w:val="none" w:sz="0" w:space="0" w:color="auto"/>
                    <w:right w:val="none" w:sz="0" w:space="0" w:color="auto"/>
                  </w:divBdr>
                  <w:divsChild>
                    <w:div w:id="8873912">
                      <w:marLeft w:val="0"/>
                      <w:marRight w:val="0"/>
                      <w:marTop w:val="0"/>
                      <w:marBottom w:val="0"/>
                      <w:divBdr>
                        <w:top w:val="none" w:sz="0" w:space="0" w:color="auto"/>
                        <w:left w:val="none" w:sz="0" w:space="0" w:color="auto"/>
                        <w:bottom w:val="none" w:sz="0" w:space="0" w:color="auto"/>
                        <w:right w:val="none" w:sz="0" w:space="0" w:color="auto"/>
                      </w:divBdr>
                    </w:div>
                  </w:divsChild>
                </w:div>
                <w:div w:id="685210717">
                  <w:marLeft w:val="0"/>
                  <w:marRight w:val="0"/>
                  <w:marTop w:val="0"/>
                  <w:marBottom w:val="0"/>
                  <w:divBdr>
                    <w:top w:val="none" w:sz="0" w:space="0" w:color="auto"/>
                    <w:left w:val="none" w:sz="0" w:space="0" w:color="auto"/>
                    <w:bottom w:val="none" w:sz="0" w:space="0" w:color="auto"/>
                    <w:right w:val="none" w:sz="0" w:space="0" w:color="auto"/>
                  </w:divBdr>
                  <w:divsChild>
                    <w:div w:id="1827357965">
                      <w:marLeft w:val="0"/>
                      <w:marRight w:val="0"/>
                      <w:marTop w:val="0"/>
                      <w:marBottom w:val="0"/>
                      <w:divBdr>
                        <w:top w:val="none" w:sz="0" w:space="0" w:color="auto"/>
                        <w:left w:val="none" w:sz="0" w:space="0" w:color="auto"/>
                        <w:bottom w:val="none" w:sz="0" w:space="0" w:color="auto"/>
                        <w:right w:val="none" w:sz="0" w:space="0" w:color="auto"/>
                      </w:divBdr>
                    </w:div>
                  </w:divsChild>
                </w:div>
                <w:div w:id="724135744">
                  <w:marLeft w:val="0"/>
                  <w:marRight w:val="0"/>
                  <w:marTop w:val="0"/>
                  <w:marBottom w:val="0"/>
                  <w:divBdr>
                    <w:top w:val="none" w:sz="0" w:space="0" w:color="auto"/>
                    <w:left w:val="none" w:sz="0" w:space="0" w:color="auto"/>
                    <w:bottom w:val="none" w:sz="0" w:space="0" w:color="auto"/>
                    <w:right w:val="none" w:sz="0" w:space="0" w:color="auto"/>
                  </w:divBdr>
                  <w:divsChild>
                    <w:div w:id="993798079">
                      <w:marLeft w:val="0"/>
                      <w:marRight w:val="0"/>
                      <w:marTop w:val="0"/>
                      <w:marBottom w:val="0"/>
                      <w:divBdr>
                        <w:top w:val="none" w:sz="0" w:space="0" w:color="auto"/>
                        <w:left w:val="none" w:sz="0" w:space="0" w:color="auto"/>
                        <w:bottom w:val="none" w:sz="0" w:space="0" w:color="auto"/>
                        <w:right w:val="none" w:sz="0" w:space="0" w:color="auto"/>
                      </w:divBdr>
                    </w:div>
                    <w:div w:id="1473325430">
                      <w:marLeft w:val="0"/>
                      <w:marRight w:val="0"/>
                      <w:marTop w:val="0"/>
                      <w:marBottom w:val="0"/>
                      <w:divBdr>
                        <w:top w:val="none" w:sz="0" w:space="0" w:color="auto"/>
                        <w:left w:val="none" w:sz="0" w:space="0" w:color="auto"/>
                        <w:bottom w:val="none" w:sz="0" w:space="0" w:color="auto"/>
                        <w:right w:val="none" w:sz="0" w:space="0" w:color="auto"/>
                      </w:divBdr>
                    </w:div>
                  </w:divsChild>
                </w:div>
                <w:div w:id="1134252416">
                  <w:marLeft w:val="0"/>
                  <w:marRight w:val="0"/>
                  <w:marTop w:val="0"/>
                  <w:marBottom w:val="0"/>
                  <w:divBdr>
                    <w:top w:val="none" w:sz="0" w:space="0" w:color="auto"/>
                    <w:left w:val="none" w:sz="0" w:space="0" w:color="auto"/>
                    <w:bottom w:val="none" w:sz="0" w:space="0" w:color="auto"/>
                    <w:right w:val="none" w:sz="0" w:space="0" w:color="auto"/>
                  </w:divBdr>
                  <w:divsChild>
                    <w:div w:id="309211972">
                      <w:marLeft w:val="0"/>
                      <w:marRight w:val="0"/>
                      <w:marTop w:val="0"/>
                      <w:marBottom w:val="0"/>
                      <w:divBdr>
                        <w:top w:val="none" w:sz="0" w:space="0" w:color="auto"/>
                        <w:left w:val="none" w:sz="0" w:space="0" w:color="auto"/>
                        <w:bottom w:val="none" w:sz="0" w:space="0" w:color="auto"/>
                        <w:right w:val="none" w:sz="0" w:space="0" w:color="auto"/>
                      </w:divBdr>
                    </w:div>
                  </w:divsChild>
                </w:div>
                <w:div w:id="1262882601">
                  <w:marLeft w:val="0"/>
                  <w:marRight w:val="0"/>
                  <w:marTop w:val="0"/>
                  <w:marBottom w:val="0"/>
                  <w:divBdr>
                    <w:top w:val="none" w:sz="0" w:space="0" w:color="auto"/>
                    <w:left w:val="none" w:sz="0" w:space="0" w:color="auto"/>
                    <w:bottom w:val="none" w:sz="0" w:space="0" w:color="auto"/>
                    <w:right w:val="none" w:sz="0" w:space="0" w:color="auto"/>
                  </w:divBdr>
                  <w:divsChild>
                    <w:div w:id="1061027972">
                      <w:marLeft w:val="0"/>
                      <w:marRight w:val="0"/>
                      <w:marTop w:val="0"/>
                      <w:marBottom w:val="0"/>
                      <w:divBdr>
                        <w:top w:val="none" w:sz="0" w:space="0" w:color="auto"/>
                        <w:left w:val="none" w:sz="0" w:space="0" w:color="auto"/>
                        <w:bottom w:val="none" w:sz="0" w:space="0" w:color="auto"/>
                        <w:right w:val="none" w:sz="0" w:space="0" w:color="auto"/>
                      </w:divBdr>
                    </w:div>
                  </w:divsChild>
                </w:div>
                <w:div w:id="1381173755">
                  <w:marLeft w:val="0"/>
                  <w:marRight w:val="0"/>
                  <w:marTop w:val="0"/>
                  <w:marBottom w:val="0"/>
                  <w:divBdr>
                    <w:top w:val="none" w:sz="0" w:space="0" w:color="auto"/>
                    <w:left w:val="none" w:sz="0" w:space="0" w:color="auto"/>
                    <w:bottom w:val="none" w:sz="0" w:space="0" w:color="auto"/>
                    <w:right w:val="none" w:sz="0" w:space="0" w:color="auto"/>
                  </w:divBdr>
                  <w:divsChild>
                    <w:div w:id="273483225">
                      <w:marLeft w:val="0"/>
                      <w:marRight w:val="0"/>
                      <w:marTop w:val="0"/>
                      <w:marBottom w:val="0"/>
                      <w:divBdr>
                        <w:top w:val="none" w:sz="0" w:space="0" w:color="auto"/>
                        <w:left w:val="none" w:sz="0" w:space="0" w:color="auto"/>
                        <w:bottom w:val="none" w:sz="0" w:space="0" w:color="auto"/>
                        <w:right w:val="none" w:sz="0" w:space="0" w:color="auto"/>
                      </w:divBdr>
                    </w:div>
                  </w:divsChild>
                </w:div>
                <w:div w:id="1394158118">
                  <w:marLeft w:val="0"/>
                  <w:marRight w:val="0"/>
                  <w:marTop w:val="0"/>
                  <w:marBottom w:val="0"/>
                  <w:divBdr>
                    <w:top w:val="none" w:sz="0" w:space="0" w:color="auto"/>
                    <w:left w:val="none" w:sz="0" w:space="0" w:color="auto"/>
                    <w:bottom w:val="none" w:sz="0" w:space="0" w:color="auto"/>
                    <w:right w:val="none" w:sz="0" w:space="0" w:color="auto"/>
                  </w:divBdr>
                  <w:divsChild>
                    <w:div w:id="590821412">
                      <w:marLeft w:val="0"/>
                      <w:marRight w:val="0"/>
                      <w:marTop w:val="0"/>
                      <w:marBottom w:val="0"/>
                      <w:divBdr>
                        <w:top w:val="none" w:sz="0" w:space="0" w:color="auto"/>
                        <w:left w:val="none" w:sz="0" w:space="0" w:color="auto"/>
                        <w:bottom w:val="none" w:sz="0" w:space="0" w:color="auto"/>
                        <w:right w:val="none" w:sz="0" w:space="0" w:color="auto"/>
                      </w:divBdr>
                    </w:div>
                    <w:div w:id="682585328">
                      <w:marLeft w:val="0"/>
                      <w:marRight w:val="0"/>
                      <w:marTop w:val="0"/>
                      <w:marBottom w:val="0"/>
                      <w:divBdr>
                        <w:top w:val="none" w:sz="0" w:space="0" w:color="auto"/>
                        <w:left w:val="none" w:sz="0" w:space="0" w:color="auto"/>
                        <w:bottom w:val="none" w:sz="0" w:space="0" w:color="auto"/>
                        <w:right w:val="none" w:sz="0" w:space="0" w:color="auto"/>
                      </w:divBdr>
                    </w:div>
                    <w:div w:id="1290821559">
                      <w:marLeft w:val="0"/>
                      <w:marRight w:val="0"/>
                      <w:marTop w:val="0"/>
                      <w:marBottom w:val="0"/>
                      <w:divBdr>
                        <w:top w:val="none" w:sz="0" w:space="0" w:color="auto"/>
                        <w:left w:val="none" w:sz="0" w:space="0" w:color="auto"/>
                        <w:bottom w:val="none" w:sz="0" w:space="0" w:color="auto"/>
                        <w:right w:val="none" w:sz="0" w:space="0" w:color="auto"/>
                      </w:divBdr>
                    </w:div>
                  </w:divsChild>
                </w:div>
                <w:div w:id="1396775929">
                  <w:marLeft w:val="0"/>
                  <w:marRight w:val="0"/>
                  <w:marTop w:val="0"/>
                  <w:marBottom w:val="0"/>
                  <w:divBdr>
                    <w:top w:val="none" w:sz="0" w:space="0" w:color="auto"/>
                    <w:left w:val="none" w:sz="0" w:space="0" w:color="auto"/>
                    <w:bottom w:val="none" w:sz="0" w:space="0" w:color="auto"/>
                    <w:right w:val="none" w:sz="0" w:space="0" w:color="auto"/>
                  </w:divBdr>
                  <w:divsChild>
                    <w:div w:id="691302490">
                      <w:marLeft w:val="0"/>
                      <w:marRight w:val="0"/>
                      <w:marTop w:val="0"/>
                      <w:marBottom w:val="0"/>
                      <w:divBdr>
                        <w:top w:val="none" w:sz="0" w:space="0" w:color="auto"/>
                        <w:left w:val="none" w:sz="0" w:space="0" w:color="auto"/>
                        <w:bottom w:val="none" w:sz="0" w:space="0" w:color="auto"/>
                        <w:right w:val="none" w:sz="0" w:space="0" w:color="auto"/>
                      </w:divBdr>
                    </w:div>
                  </w:divsChild>
                </w:div>
                <w:div w:id="1407604701">
                  <w:marLeft w:val="0"/>
                  <w:marRight w:val="0"/>
                  <w:marTop w:val="0"/>
                  <w:marBottom w:val="0"/>
                  <w:divBdr>
                    <w:top w:val="none" w:sz="0" w:space="0" w:color="auto"/>
                    <w:left w:val="none" w:sz="0" w:space="0" w:color="auto"/>
                    <w:bottom w:val="none" w:sz="0" w:space="0" w:color="auto"/>
                    <w:right w:val="none" w:sz="0" w:space="0" w:color="auto"/>
                  </w:divBdr>
                  <w:divsChild>
                    <w:div w:id="413285317">
                      <w:marLeft w:val="0"/>
                      <w:marRight w:val="0"/>
                      <w:marTop w:val="0"/>
                      <w:marBottom w:val="0"/>
                      <w:divBdr>
                        <w:top w:val="none" w:sz="0" w:space="0" w:color="auto"/>
                        <w:left w:val="none" w:sz="0" w:space="0" w:color="auto"/>
                        <w:bottom w:val="none" w:sz="0" w:space="0" w:color="auto"/>
                        <w:right w:val="none" w:sz="0" w:space="0" w:color="auto"/>
                      </w:divBdr>
                    </w:div>
                    <w:div w:id="2114130804">
                      <w:marLeft w:val="0"/>
                      <w:marRight w:val="0"/>
                      <w:marTop w:val="0"/>
                      <w:marBottom w:val="0"/>
                      <w:divBdr>
                        <w:top w:val="none" w:sz="0" w:space="0" w:color="auto"/>
                        <w:left w:val="none" w:sz="0" w:space="0" w:color="auto"/>
                        <w:bottom w:val="none" w:sz="0" w:space="0" w:color="auto"/>
                        <w:right w:val="none" w:sz="0" w:space="0" w:color="auto"/>
                      </w:divBdr>
                    </w:div>
                  </w:divsChild>
                </w:div>
                <w:div w:id="1535582918">
                  <w:marLeft w:val="0"/>
                  <w:marRight w:val="0"/>
                  <w:marTop w:val="0"/>
                  <w:marBottom w:val="0"/>
                  <w:divBdr>
                    <w:top w:val="none" w:sz="0" w:space="0" w:color="auto"/>
                    <w:left w:val="none" w:sz="0" w:space="0" w:color="auto"/>
                    <w:bottom w:val="none" w:sz="0" w:space="0" w:color="auto"/>
                    <w:right w:val="none" w:sz="0" w:space="0" w:color="auto"/>
                  </w:divBdr>
                  <w:divsChild>
                    <w:div w:id="2098356089">
                      <w:marLeft w:val="0"/>
                      <w:marRight w:val="0"/>
                      <w:marTop w:val="0"/>
                      <w:marBottom w:val="0"/>
                      <w:divBdr>
                        <w:top w:val="none" w:sz="0" w:space="0" w:color="auto"/>
                        <w:left w:val="none" w:sz="0" w:space="0" w:color="auto"/>
                        <w:bottom w:val="none" w:sz="0" w:space="0" w:color="auto"/>
                        <w:right w:val="none" w:sz="0" w:space="0" w:color="auto"/>
                      </w:divBdr>
                    </w:div>
                  </w:divsChild>
                </w:div>
                <w:div w:id="1842236299">
                  <w:marLeft w:val="0"/>
                  <w:marRight w:val="0"/>
                  <w:marTop w:val="0"/>
                  <w:marBottom w:val="0"/>
                  <w:divBdr>
                    <w:top w:val="none" w:sz="0" w:space="0" w:color="auto"/>
                    <w:left w:val="none" w:sz="0" w:space="0" w:color="auto"/>
                    <w:bottom w:val="none" w:sz="0" w:space="0" w:color="auto"/>
                    <w:right w:val="none" w:sz="0" w:space="0" w:color="auto"/>
                  </w:divBdr>
                  <w:divsChild>
                    <w:div w:id="1336347134">
                      <w:marLeft w:val="0"/>
                      <w:marRight w:val="0"/>
                      <w:marTop w:val="0"/>
                      <w:marBottom w:val="0"/>
                      <w:divBdr>
                        <w:top w:val="none" w:sz="0" w:space="0" w:color="auto"/>
                        <w:left w:val="none" w:sz="0" w:space="0" w:color="auto"/>
                        <w:bottom w:val="none" w:sz="0" w:space="0" w:color="auto"/>
                        <w:right w:val="none" w:sz="0" w:space="0" w:color="auto"/>
                      </w:divBdr>
                    </w:div>
                  </w:divsChild>
                </w:div>
                <w:div w:id="1848521674">
                  <w:marLeft w:val="0"/>
                  <w:marRight w:val="0"/>
                  <w:marTop w:val="0"/>
                  <w:marBottom w:val="0"/>
                  <w:divBdr>
                    <w:top w:val="none" w:sz="0" w:space="0" w:color="auto"/>
                    <w:left w:val="none" w:sz="0" w:space="0" w:color="auto"/>
                    <w:bottom w:val="none" w:sz="0" w:space="0" w:color="auto"/>
                    <w:right w:val="none" w:sz="0" w:space="0" w:color="auto"/>
                  </w:divBdr>
                  <w:divsChild>
                    <w:div w:id="693502065">
                      <w:marLeft w:val="0"/>
                      <w:marRight w:val="0"/>
                      <w:marTop w:val="0"/>
                      <w:marBottom w:val="0"/>
                      <w:divBdr>
                        <w:top w:val="none" w:sz="0" w:space="0" w:color="auto"/>
                        <w:left w:val="none" w:sz="0" w:space="0" w:color="auto"/>
                        <w:bottom w:val="none" w:sz="0" w:space="0" w:color="auto"/>
                        <w:right w:val="none" w:sz="0" w:space="0" w:color="auto"/>
                      </w:divBdr>
                    </w:div>
                  </w:divsChild>
                </w:div>
                <w:div w:id="1926375511">
                  <w:marLeft w:val="0"/>
                  <w:marRight w:val="0"/>
                  <w:marTop w:val="0"/>
                  <w:marBottom w:val="0"/>
                  <w:divBdr>
                    <w:top w:val="none" w:sz="0" w:space="0" w:color="auto"/>
                    <w:left w:val="none" w:sz="0" w:space="0" w:color="auto"/>
                    <w:bottom w:val="none" w:sz="0" w:space="0" w:color="auto"/>
                    <w:right w:val="none" w:sz="0" w:space="0" w:color="auto"/>
                  </w:divBdr>
                  <w:divsChild>
                    <w:div w:id="1514494385">
                      <w:marLeft w:val="0"/>
                      <w:marRight w:val="0"/>
                      <w:marTop w:val="0"/>
                      <w:marBottom w:val="0"/>
                      <w:divBdr>
                        <w:top w:val="none" w:sz="0" w:space="0" w:color="auto"/>
                        <w:left w:val="none" w:sz="0" w:space="0" w:color="auto"/>
                        <w:bottom w:val="none" w:sz="0" w:space="0" w:color="auto"/>
                        <w:right w:val="none" w:sz="0" w:space="0" w:color="auto"/>
                      </w:divBdr>
                    </w:div>
                  </w:divsChild>
                </w:div>
                <w:div w:id="2115861053">
                  <w:marLeft w:val="0"/>
                  <w:marRight w:val="0"/>
                  <w:marTop w:val="0"/>
                  <w:marBottom w:val="0"/>
                  <w:divBdr>
                    <w:top w:val="none" w:sz="0" w:space="0" w:color="auto"/>
                    <w:left w:val="none" w:sz="0" w:space="0" w:color="auto"/>
                    <w:bottom w:val="none" w:sz="0" w:space="0" w:color="auto"/>
                    <w:right w:val="none" w:sz="0" w:space="0" w:color="auto"/>
                  </w:divBdr>
                  <w:divsChild>
                    <w:div w:id="512766783">
                      <w:marLeft w:val="0"/>
                      <w:marRight w:val="0"/>
                      <w:marTop w:val="0"/>
                      <w:marBottom w:val="0"/>
                      <w:divBdr>
                        <w:top w:val="none" w:sz="0" w:space="0" w:color="auto"/>
                        <w:left w:val="none" w:sz="0" w:space="0" w:color="auto"/>
                        <w:bottom w:val="none" w:sz="0" w:space="0" w:color="auto"/>
                        <w:right w:val="none" w:sz="0" w:space="0" w:color="auto"/>
                      </w:divBdr>
                    </w:div>
                    <w:div w:id="14049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68">
          <w:marLeft w:val="0"/>
          <w:marRight w:val="0"/>
          <w:marTop w:val="0"/>
          <w:marBottom w:val="0"/>
          <w:divBdr>
            <w:top w:val="none" w:sz="0" w:space="0" w:color="auto"/>
            <w:left w:val="none" w:sz="0" w:space="0" w:color="auto"/>
            <w:bottom w:val="none" w:sz="0" w:space="0" w:color="auto"/>
            <w:right w:val="none" w:sz="0" w:space="0" w:color="auto"/>
          </w:divBdr>
        </w:div>
        <w:div w:id="2071533845">
          <w:marLeft w:val="0"/>
          <w:marRight w:val="0"/>
          <w:marTop w:val="0"/>
          <w:marBottom w:val="0"/>
          <w:divBdr>
            <w:top w:val="none" w:sz="0" w:space="0" w:color="auto"/>
            <w:left w:val="none" w:sz="0" w:space="0" w:color="auto"/>
            <w:bottom w:val="none" w:sz="0" w:space="0" w:color="auto"/>
            <w:right w:val="none" w:sz="0" w:space="0" w:color="auto"/>
          </w:divBdr>
          <w:divsChild>
            <w:div w:id="21246202">
              <w:marLeft w:val="0"/>
              <w:marRight w:val="0"/>
              <w:marTop w:val="0"/>
              <w:marBottom w:val="0"/>
              <w:divBdr>
                <w:top w:val="none" w:sz="0" w:space="0" w:color="auto"/>
                <w:left w:val="none" w:sz="0" w:space="0" w:color="auto"/>
                <w:bottom w:val="none" w:sz="0" w:space="0" w:color="auto"/>
                <w:right w:val="none" w:sz="0" w:space="0" w:color="auto"/>
              </w:divBdr>
            </w:div>
            <w:div w:id="35550334">
              <w:marLeft w:val="0"/>
              <w:marRight w:val="0"/>
              <w:marTop w:val="0"/>
              <w:marBottom w:val="0"/>
              <w:divBdr>
                <w:top w:val="none" w:sz="0" w:space="0" w:color="auto"/>
                <w:left w:val="none" w:sz="0" w:space="0" w:color="auto"/>
                <w:bottom w:val="none" w:sz="0" w:space="0" w:color="auto"/>
                <w:right w:val="none" w:sz="0" w:space="0" w:color="auto"/>
              </w:divBdr>
            </w:div>
            <w:div w:id="64882462">
              <w:marLeft w:val="0"/>
              <w:marRight w:val="0"/>
              <w:marTop w:val="0"/>
              <w:marBottom w:val="0"/>
              <w:divBdr>
                <w:top w:val="none" w:sz="0" w:space="0" w:color="auto"/>
                <w:left w:val="none" w:sz="0" w:space="0" w:color="auto"/>
                <w:bottom w:val="none" w:sz="0" w:space="0" w:color="auto"/>
                <w:right w:val="none" w:sz="0" w:space="0" w:color="auto"/>
              </w:divBdr>
            </w:div>
            <w:div w:id="95759442">
              <w:marLeft w:val="0"/>
              <w:marRight w:val="0"/>
              <w:marTop w:val="0"/>
              <w:marBottom w:val="0"/>
              <w:divBdr>
                <w:top w:val="none" w:sz="0" w:space="0" w:color="auto"/>
                <w:left w:val="none" w:sz="0" w:space="0" w:color="auto"/>
                <w:bottom w:val="none" w:sz="0" w:space="0" w:color="auto"/>
                <w:right w:val="none" w:sz="0" w:space="0" w:color="auto"/>
              </w:divBdr>
            </w:div>
            <w:div w:id="411395793">
              <w:marLeft w:val="0"/>
              <w:marRight w:val="0"/>
              <w:marTop w:val="0"/>
              <w:marBottom w:val="0"/>
              <w:divBdr>
                <w:top w:val="none" w:sz="0" w:space="0" w:color="auto"/>
                <w:left w:val="none" w:sz="0" w:space="0" w:color="auto"/>
                <w:bottom w:val="none" w:sz="0" w:space="0" w:color="auto"/>
                <w:right w:val="none" w:sz="0" w:space="0" w:color="auto"/>
              </w:divBdr>
            </w:div>
            <w:div w:id="761877440">
              <w:marLeft w:val="0"/>
              <w:marRight w:val="0"/>
              <w:marTop w:val="0"/>
              <w:marBottom w:val="0"/>
              <w:divBdr>
                <w:top w:val="none" w:sz="0" w:space="0" w:color="auto"/>
                <w:left w:val="none" w:sz="0" w:space="0" w:color="auto"/>
                <w:bottom w:val="none" w:sz="0" w:space="0" w:color="auto"/>
                <w:right w:val="none" w:sz="0" w:space="0" w:color="auto"/>
              </w:divBdr>
            </w:div>
            <w:div w:id="816606999">
              <w:marLeft w:val="0"/>
              <w:marRight w:val="0"/>
              <w:marTop w:val="0"/>
              <w:marBottom w:val="0"/>
              <w:divBdr>
                <w:top w:val="none" w:sz="0" w:space="0" w:color="auto"/>
                <w:left w:val="none" w:sz="0" w:space="0" w:color="auto"/>
                <w:bottom w:val="none" w:sz="0" w:space="0" w:color="auto"/>
                <w:right w:val="none" w:sz="0" w:space="0" w:color="auto"/>
              </w:divBdr>
            </w:div>
            <w:div w:id="1446388788">
              <w:marLeft w:val="0"/>
              <w:marRight w:val="0"/>
              <w:marTop w:val="0"/>
              <w:marBottom w:val="0"/>
              <w:divBdr>
                <w:top w:val="none" w:sz="0" w:space="0" w:color="auto"/>
                <w:left w:val="none" w:sz="0" w:space="0" w:color="auto"/>
                <w:bottom w:val="none" w:sz="0" w:space="0" w:color="auto"/>
                <w:right w:val="none" w:sz="0" w:space="0" w:color="auto"/>
              </w:divBdr>
            </w:div>
            <w:div w:id="1953512140">
              <w:marLeft w:val="0"/>
              <w:marRight w:val="0"/>
              <w:marTop w:val="0"/>
              <w:marBottom w:val="0"/>
              <w:divBdr>
                <w:top w:val="none" w:sz="0" w:space="0" w:color="auto"/>
                <w:left w:val="none" w:sz="0" w:space="0" w:color="auto"/>
                <w:bottom w:val="none" w:sz="0" w:space="0" w:color="auto"/>
                <w:right w:val="none" w:sz="0" w:space="0" w:color="auto"/>
              </w:divBdr>
            </w:div>
            <w:div w:id="2010404116">
              <w:marLeft w:val="0"/>
              <w:marRight w:val="0"/>
              <w:marTop w:val="0"/>
              <w:marBottom w:val="0"/>
              <w:divBdr>
                <w:top w:val="none" w:sz="0" w:space="0" w:color="auto"/>
                <w:left w:val="none" w:sz="0" w:space="0" w:color="auto"/>
                <w:bottom w:val="none" w:sz="0" w:space="0" w:color="auto"/>
                <w:right w:val="none" w:sz="0" w:space="0" w:color="auto"/>
              </w:divBdr>
            </w:div>
          </w:divsChild>
        </w:div>
        <w:div w:id="2098399021">
          <w:marLeft w:val="0"/>
          <w:marRight w:val="0"/>
          <w:marTop w:val="0"/>
          <w:marBottom w:val="0"/>
          <w:divBdr>
            <w:top w:val="none" w:sz="0" w:space="0" w:color="auto"/>
            <w:left w:val="none" w:sz="0" w:space="0" w:color="auto"/>
            <w:bottom w:val="none" w:sz="0" w:space="0" w:color="auto"/>
            <w:right w:val="none" w:sz="0" w:space="0" w:color="auto"/>
          </w:divBdr>
          <w:divsChild>
            <w:div w:id="1948076427">
              <w:marLeft w:val="-75"/>
              <w:marRight w:val="0"/>
              <w:marTop w:val="30"/>
              <w:marBottom w:val="30"/>
              <w:divBdr>
                <w:top w:val="none" w:sz="0" w:space="0" w:color="auto"/>
                <w:left w:val="none" w:sz="0" w:space="0" w:color="auto"/>
                <w:bottom w:val="none" w:sz="0" w:space="0" w:color="auto"/>
                <w:right w:val="none" w:sz="0" w:space="0" w:color="auto"/>
              </w:divBdr>
              <w:divsChild>
                <w:div w:id="789236">
                  <w:marLeft w:val="0"/>
                  <w:marRight w:val="0"/>
                  <w:marTop w:val="0"/>
                  <w:marBottom w:val="0"/>
                  <w:divBdr>
                    <w:top w:val="none" w:sz="0" w:space="0" w:color="auto"/>
                    <w:left w:val="none" w:sz="0" w:space="0" w:color="auto"/>
                    <w:bottom w:val="none" w:sz="0" w:space="0" w:color="auto"/>
                    <w:right w:val="none" w:sz="0" w:space="0" w:color="auto"/>
                  </w:divBdr>
                  <w:divsChild>
                    <w:div w:id="1902014575">
                      <w:marLeft w:val="0"/>
                      <w:marRight w:val="0"/>
                      <w:marTop w:val="0"/>
                      <w:marBottom w:val="0"/>
                      <w:divBdr>
                        <w:top w:val="none" w:sz="0" w:space="0" w:color="auto"/>
                        <w:left w:val="none" w:sz="0" w:space="0" w:color="auto"/>
                        <w:bottom w:val="none" w:sz="0" w:space="0" w:color="auto"/>
                        <w:right w:val="none" w:sz="0" w:space="0" w:color="auto"/>
                      </w:divBdr>
                    </w:div>
                    <w:div w:id="2029720817">
                      <w:marLeft w:val="0"/>
                      <w:marRight w:val="0"/>
                      <w:marTop w:val="0"/>
                      <w:marBottom w:val="0"/>
                      <w:divBdr>
                        <w:top w:val="none" w:sz="0" w:space="0" w:color="auto"/>
                        <w:left w:val="none" w:sz="0" w:space="0" w:color="auto"/>
                        <w:bottom w:val="none" w:sz="0" w:space="0" w:color="auto"/>
                        <w:right w:val="none" w:sz="0" w:space="0" w:color="auto"/>
                      </w:divBdr>
                    </w:div>
                    <w:div w:id="2088728841">
                      <w:marLeft w:val="0"/>
                      <w:marRight w:val="0"/>
                      <w:marTop w:val="0"/>
                      <w:marBottom w:val="0"/>
                      <w:divBdr>
                        <w:top w:val="none" w:sz="0" w:space="0" w:color="auto"/>
                        <w:left w:val="none" w:sz="0" w:space="0" w:color="auto"/>
                        <w:bottom w:val="none" w:sz="0" w:space="0" w:color="auto"/>
                        <w:right w:val="none" w:sz="0" w:space="0" w:color="auto"/>
                      </w:divBdr>
                    </w:div>
                  </w:divsChild>
                </w:div>
                <w:div w:id="15735530">
                  <w:marLeft w:val="0"/>
                  <w:marRight w:val="0"/>
                  <w:marTop w:val="0"/>
                  <w:marBottom w:val="0"/>
                  <w:divBdr>
                    <w:top w:val="none" w:sz="0" w:space="0" w:color="auto"/>
                    <w:left w:val="none" w:sz="0" w:space="0" w:color="auto"/>
                    <w:bottom w:val="none" w:sz="0" w:space="0" w:color="auto"/>
                    <w:right w:val="none" w:sz="0" w:space="0" w:color="auto"/>
                  </w:divBdr>
                  <w:divsChild>
                    <w:div w:id="408305838">
                      <w:marLeft w:val="0"/>
                      <w:marRight w:val="0"/>
                      <w:marTop w:val="0"/>
                      <w:marBottom w:val="0"/>
                      <w:divBdr>
                        <w:top w:val="none" w:sz="0" w:space="0" w:color="auto"/>
                        <w:left w:val="none" w:sz="0" w:space="0" w:color="auto"/>
                        <w:bottom w:val="none" w:sz="0" w:space="0" w:color="auto"/>
                        <w:right w:val="none" w:sz="0" w:space="0" w:color="auto"/>
                      </w:divBdr>
                    </w:div>
                  </w:divsChild>
                </w:div>
                <w:div w:id="52705144">
                  <w:marLeft w:val="0"/>
                  <w:marRight w:val="0"/>
                  <w:marTop w:val="0"/>
                  <w:marBottom w:val="0"/>
                  <w:divBdr>
                    <w:top w:val="none" w:sz="0" w:space="0" w:color="auto"/>
                    <w:left w:val="none" w:sz="0" w:space="0" w:color="auto"/>
                    <w:bottom w:val="none" w:sz="0" w:space="0" w:color="auto"/>
                    <w:right w:val="none" w:sz="0" w:space="0" w:color="auto"/>
                  </w:divBdr>
                  <w:divsChild>
                    <w:div w:id="2064138131">
                      <w:marLeft w:val="0"/>
                      <w:marRight w:val="0"/>
                      <w:marTop w:val="0"/>
                      <w:marBottom w:val="0"/>
                      <w:divBdr>
                        <w:top w:val="none" w:sz="0" w:space="0" w:color="auto"/>
                        <w:left w:val="none" w:sz="0" w:space="0" w:color="auto"/>
                        <w:bottom w:val="none" w:sz="0" w:space="0" w:color="auto"/>
                        <w:right w:val="none" w:sz="0" w:space="0" w:color="auto"/>
                      </w:divBdr>
                    </w:div>
                  </w:divsChild>
                </w:div>
                <w:div w:id="67267295">
                  <w:marLeft w:val="0"/>
                  <w:marRight w:val="0"/>
                  <w:marTop w:val="0"/>
                  <w:marBottom w:val="0"/>
                  <w:divBdr>
                    <w:top w:val="none" w:sz="0" w:space="0" w:color="auto"/>
                    <w:left w:val="none" w:sz="0" w:space="0" w:color="auto"/>
                    <w:bottom w:val="none" w:sz="0" w:space="0" w:color="auto"/>
                    <w:right w:val="none" w:sz="0" w:space="0" w:color="auto"/>
                  </w:divBdr>
                  <w:divsChild>
                    <w:div w:id="2079671101">
                      <w:marLeft w:val="0"/>
                      <w:marRight w:val="0"/>
                      <w:marTop w:val="0"/>
                      <w:marBottom w:val="0"/>
                      <w:divBdr>
                        <w:top w:val="none" w:sz="0" w:space="0" w:color="auto"/>
                        <w:left w:val="none" w:sz="0" w:space="0" w:color="auto"/>
                        <w:bottom w:val="none" w:sz="0" w:space="0" w:color="auto"/>
                        <w:right w:val="none" w:sz="0" w:space="0" w:color="auto"/>
                      </w:divBdr>
                    </w:div>
                  </w:divsChild>
                </w:div>
                <w:div w:id="75439633">
                  <w:marLeft w:val="0"/>
                  <w:marRight w:val="0"/>
                  <w:marTop w:val="0"/>
                  <w:marBottom w:val="0"/>
                  <w:divBdr>
                    <w:top w:val="none" w:sz="0" w:space="0" w:color="auto"/>
                    <w:left w:val="none" w:sz="0" w:space="0" w:color="auto"/>
                    <w:bottom w:val="none" w:sz="0" w:space="0" w:color="auto"/>
                    <w:right w:val="none" w:sz="0" w:space="0" w:color="auto"/>
                  </w:divBdr>
                  <w:divsChild>
                    <w:div w:id="957495340">
                      <w:marLeft w:val="0"/>
                      <w:marRight w:val="0"/>
                      <w:marTop w:val="0"/>
                      <w:marBottom w:val="0"/>
                      <w:divBdr>
                        <w:top w:val="none" w:sz="0" w:space="0" w:color="auto"/>
                        <w:left w:val="none" w:sz="0" w:space="0" w:color="auto"/>
                        <w:bottom w:val="none" w:sz="0" w:space="0" w:color="auto"/>
                        <w:right w:val="none" w:sz="0" w:space="0" w:color="auto"/>
                      </w:divBdr>
                    </w:div>
                  </w:divsChild>
                </w:div>
                <w:div w:id="86124394">
                  <w:marLeft w:val="0"/>
                  <w:marRight w:val="0"/>
                  <w:marTop w:val="0"/>
                  <w:marBottom w:val="0"/>
                  <w:divBdr>
                    <w:top w:val="none" w:sz="0" w:space="0" w:color="auto"/>
                    <w:left w:val="none" w:sz="0" w:space="0" w:color="auto"/>
                    <w:bottom w:val="none" w:sz="0" w:space="0" w:color="auto"/>
                    <w:right w:val="none" w:sz="0" w:space="0" w:color="auto"/>
                  </w:divBdr>
                  <w:divsChild>
                    <w:div w:id="798887450">
                      <w:marLeft w:val="0"/>
                      <w:marRight w:val="0"/>
                      <w:marTop w:val="0"/>
                      <w:marBottom w:val="0"/>
                      <w:divBdr>
                        <w:top w:val="none" w:sz="0" w:space="0" w:color="auto"/>
                        <w:left w:val="none" w:sz="0" w:space="0" w:color="auto"/>
                        <w:bottom w:val="none" w:sz="0" w:space="0" w:color="auto"/>
                        <w:right w:val="none" w:sz="0" w:space="0" w:color="auto"/>
                      </w:divBdr>
                    </w:div>
                  </w:divsChild>
                </w:div>
                <w:div w:id="92675740">
                  <w:marLeft w:val="0"/>
                  <w:marRight w:val="0"/>
                  <w:marTop w:val="0"/>
                  <w:marBottom w:val="0"/>
                  <w:divBdr>
                    <w:top w:val="none" w:sz="0" w:space="0" w:color="auto"/>
                    <w:left w:val="none" w:sz="0" w:space="0" w:color="auto"/>
                    <w:bottom w:val="none" w:sz="0" w:space="0" w:color="auto"/>
                    <w:right w:val="none" w:sz="0" w:space="0" w:color="auto"/>
                  </w:divBdr>
                  <w:divsChild>
                    <w:div w:id="326521519">
                      <w:marLeft w:val="0"/>
                      <w:marRight w:val="0"/>
                      <w:marTop w:val="0"/>
                      <w:marBottom w:val="0"/>
                      <w:divBdr>
                        <w:top w:val="none" w:sz="0" w:space="0" w:color="auto"/>
                        <w:left w:val="none" w:sz="0" w:space="0" w:color="auto"/>
                        <w:bottom w:val="none" w:sz="0" w:space="0" w:color="auto"/>
                        <w:right w:val="none" w:sz="0" w:space="0" w:color="auto"/>
                      </w:divBdr>
                    </w:div>
                    <w:div w:id="628710176">
                      <w:marLeft w:val="0"/>
                      <w:marRight w:val="0"/>
                      <w:marTop w:val="0"/>
                      <w:marBottom w:val="0"/>
                      <w:divBdr>
                        <w:top w:val="none" w:sz="0" w:space="0" w:color="auto"/>
                        <w:left w:val="none" w:sz="0" w:space="0" w:color="auto"/>
                        <w:bottom w:val="none" w:sz="0" w:space="0" w:color="auto"/>
                        <w:right w:val="none" w:sz="0" w:space="0" w:color="auto"/>
                      </w:divBdr>
                    </w:div>
                    <w:div w:id="1167329915">
                      <w:marLeft w:val="0"/>
                      <w:marRight w:val="0"/>
                      <w:marTop w:val="0"/>
                      <w:marBottom w:val="0"/>
                      <w:divBdr>
                        <w:top w:val="none" w:sz="0" w:space="0" w:color="auto"/>
                        <w:left w:val="none" w:sz="0" w:space="0" w:color="auto"/>
                        <w:bottom w:val="none" w:sz="0" w:space="0" w:color="auto"/>
                        <w:right w:val="none" w:sz="0" w:space="0" w:color="auto"/>
                      </w:divBdr>
                    </w:div>
                  </w:divsChild>
                </w:div>
                <w:div w:id="92865235">
                  <w:marLeft w:val="0"/>
                  <w:marRight w:val="0"/>
                  <w:marTop w:val="0"/>
                  <w:marBottom w:val="0"/>
                  <w:divBdr>
                    <w:top w:val="none" w:sz="0" w:space="0" w:color="auto"/>
                    <w:left w:val="none" w:sz="0" w:space="0" w:color="auto"/>
                    <w:bottom w:val="none" w:sz="0" w:space="0" w:color="auto"/>
                    <w:right w:val="none" w:sz="0" w:space="0" w:color="auto"/>
                  </w:divBdr>
                  <w:divsChild>
                    <w:div w:id="181556897">
                      <w:marLeft w:val="0"/>
                      <w:marRight w:val="0"/>
                      <w:marTop w:val="0"/>
                      <w:marBottom w:val="0"/>
                      <w:divBdr>
                        <w:top w:val="none" w:sz="0" w:space="0" w:color="auto"/>
                        <w:left w:val="none" w:sz="0" w:space="0" w:color="auto"/>
                        <w:bottom w:val="none" w:sz="0" w:space="0" w:color="auto"/>
                        <w:right w:val="none" w:sz="0" w:space="0" w:color="auto"/>
                      </w:divBdr>
                    </w:div>
                  </w:divsChild>
                </w:div>
                <w:div w:id="93134285">
                  <w:marLeft w:val="0"/>
                  <w:marRight w:val="0"/>
                  <w:marTop w:val="0"/>
                  <w:marBottom w:val="0"/>
                  <w:divBdr>
                    <w:top w:val="none" w:sz="0" w:space="0" w:color="auto"/>
                    <w:left w:val="none" w:sz="0" w:space="0" w:color="auto"/>
                    <w:bottom w:val="none" w:sz="0" w:space="0" w:color="auto"/>
                    <w:right w:val="none" w:sz="0" w:space="0" w:color="auto"/>
                  </w:divBdr>
                  <w:divsChild>
                    <w:div w:id="1146819005">
                      <w:marLeft w:val="0"/>
                      <w:marRight w:val="0"/>
                      <w:marTop w:val="0"/>
                      <w:marBottom w:val="0"/>
                      <w:divBdr>
                        <w:top w:val="none" w:sz="0" w:space="0" w:color="auto"/>
                        <w:left w:val="none" w:sz="0" w:space="0" w:color="auto"/>
                        <w:bottom w:val="none" w:sz="0" w:space="0" w:color="auto"/>
                        <w:right w:val="none" w:sz="0" w:space="0" w:color="auto"/>
                      </w:divBdr>
                    </w:div>
                  </w:divsChild>
                </w:div>
                <w:div w:id="111243767">
                  <w:marLeft w:val="0"/>
                  <w:marRight w:val="0"/>
                  <w:marTop w:val="0"/>
                  <w:marBottom w:val="0"/>
                  <w:divBdr>
                    <w:top w:val="none" w:sz="0" w:space="0" w:color="auto"/>
                    <w:left w:val="none" w:sz="0" w:space="0" w:color="auto"/>
                    <w:bottom w:val="none" w:sz="0" w:space="0" w:color="auto"/>
                    <w:right w:val="none" w:sz="0" w:space="0" w:color="auto"/>
                  </w:divBdr>
                  <w:divsChild>
                    <w:div w:id="888104363">
                      <w:marLeft w:val="0"/>
                      <w:marRight w:val="0"/>
                      <w:marTop w:val="0"/>
                      <w:marBottom w:val="0"/>
                      <w:divBdr>
                        <w:top w:val="none" w:sz="0" w:space="0" w:color="auto"/>
                        <w:left w:val="none" w:sz="0" w:space="0" w:color="auto"/>
                        <w:bottom w:val="none" w:sz="0" w:space="0" w:color="auto"/>
                        <w:right w:val="none" w:sz="0" w:space="0" w:color="auto"/>
                      </w:divBdr>
                    </w:div>
                    <w:div w:id="1576624421">
                      <w:marLeft w:val="0"/>
                      <w:marRight w:val="0"/>
                      <w:marTop w:val="0"/>
                      <w:marBottom w:val="0"/>
                      <w:divBdr>
                        <w:top w:val="none" w:sz="0" w:space="0" w:color="auto"/>
                        <w:left w:val="none" w:sz="0" w:space="0" w:color="auto"/>
                        <w:bottom w:val="none" w:sz="0" w:space="0" w:color="auto"/>
                        <w:right w:val="none" w:sz="0" w:space="0" w:color="auto"/>
                      </w:divBdr>
                    </w:div>
                    <w:div w:id="1719161079">
                      <w:marLeft w:val="0"/>
                      <w:marRight w:val="0"/>
                      <w:marTop w:val="0"/>
                      <w:marBottom w:val="0"/>
                      <w:divBdr>
                        <w:top w:val="none" w:sz="0" w:space="0" w:color="auto"/>
                        <w:left w:val="none" w:sz="0" w:space="0" w:color="auto"/>
                        <w:bottom w:val="none" w:sz="0" w:space="0" w:color="auto"/>
                        <w:right w:val="none" w:sz="0" w:space="0" w:color="auto"/>
                      </w:divBdr>
                    </w:div>
                  </w:divsChild>
                </w:div>
                <w:div w:id="113640648">
                  <w:marLeft w:val="0"/>
                  <w:marRight w:val="0"/>
                  <w:marTop w:val="0"/>
                  <w:marBottom w:val="0"/>
                  <w:divBdr>
                    <w:top w:val="none" w:sz="0" w:space="0" w:color="auto"/>
                    <w:left w:val="none" w:sz="0" w:space="0" w:color="auto"/>
                    <w:bottom w:val="none" w:sz="0" w:space="0" w:color="auto"/>
                    <w:right w:val="none" w:sz="0" w:space="0" w:color="auto"/>
                  </w:divBdr>
                  <w:divsChild>
                    <w:div w:id="97218655">
                      <w:marLeft w:val="0"/>
                      <w:marRight w:val="0"/>
                      <w:marTop w:val="0"/>
                      <w:marBottom w:val="0"/>
                      <w:divBdr>
                        <w:top w:val="none" w:sz="0" w:space="0" w:color="auto"/>
                        <w:left w:val="none" w:sz="0" w:space="0" w:color="auto"/>
                        <w:bottom w:val="none" w:sz="0" w:space="0" w:color="auto"/>
                        <w:right w:val="none" w:sz="0" w:space="0" w:color="auto"/>
                      </w:divBdr>
                    </w:div>
                  </w:divsChild>
                </w:div>
                <w:div w:id="127482092">
                  <w:marLeft w:val="0"/>
                  <w:marRight w:val="0"/>
                  <w:marTop w:val="0"/>
                  <w:marBottom w:val="0"/>
                  <w:divBdr>
                    <w:top w:val="none" w:sz="0" w:space="0" w:color="auto"/>
                    <w:left w:val="none" w:sz="0" w:space="0" w:color="auto"/>
                    <w:bottom w:val="none" w:sz="0" w:space="0" w:color="auto"/>
                    <w:right w:val="none" w:sz="0" w:space="0" w:color="auto"/>
                  </w:divBdr>
                  <w:divsChild>
                    <w:div w:id="70081903">
                      <w:marLeft w:val="0"/>
                      <w:marRight w:val="0"/>
                      <w:marTop w:val="0"/>
                      <w:marBottom w:val="0"/>
                      <w:divBdr>
                        <w:top w:val="none" w:sz="0" w:space="0" w:color="auto"/>
                        <w:left w:val="none" w:sz="0" w:space="0" w:color="auto"/>
                        <w:bottom w:val="none" w:sz="0" w:space="0" w:color="auto"/>
                        <w:right w:val="none" w:sz="0" w:space="0" w:color="auto"/>
                      </w:divBdr>
                    </w:div>
                  </w:divsChild>
                </w:div>
                <w:div w:id="137192631">
                  <w:marLeft w:val="0"/>
                  <w:marRight w:val="0"/>
                  <w:marTop w:val="0"/>
                  <w:marBottom w:val="0"/>
                  <w:divBdr>
                    <w:top w:val="none" w:sz="0" w:space="0" w:color="auto"/>
                    <w:left w:val="none" w:sz="0" w:space="0" w:color="auto"/>
                    <w:bottom w:val="none" w:sz="0" w:space="0" w:color="auto"/>
                    <w:right w:val="none" w:sz="0" w:space="0" w:color="auto"/>
                  </w:divBdr>
                  <w:divsChild>
                    <w:div w:id="250702902">
                      <w:marLeft w:val="0"/>
                      <w:marRight w:val="0"/>
                      <w:marTop w:val="0"/>
                      <w:marBottom w:val="0"/>
                      <w:divBdr>
                        <w:top w:val="none" w:sz="0" w:space="0" w:color="auto"/>
                        <w:left w:val="none" w:sz="0" w:space="0" w:color="auto"/>
                        <w:bottom w:val="none" w:sz="0" w:space="0" w:color="auto"/>
                        <w:right w:val="none" w:sz="0" w:space="0" w:color="auto"/>
                      </w:divBdr>
                    </w:div>
                  </w:divsChild>
                </w:div>
                <w:div w:id="153031307">
                  <w:marLeft w:val="0"/>
                  <w:marRight w:val="0"/>
                  <w:marTop w:val="0"/>
                  <w:marBottom w:val="0"/>
                  <w:divBdr>
                    <w:top w:val="none" w:sz="0" w:space="0" w:color="auto"/>
                    <w:left w:val="none" w:sz="0" w:space="0" w:color="auto"/>
                    <w:bottom w:val="none" w:sz="0" w:space="0" w:color="auto"/>
                    <w:right w:val="none" w:sz="0" w:space="0" w:color="auto"/>
                  </w:divBdr>
                  <w:divsChild>
                    <w:div w:id="651249816">
                      <w:marLeft w:val="0"/>
                      <w:marRight w:val="0"/>
                      <w:marTop w:val="0"/>
                      <w:marBottom w:val="0"/>
                      <w:divBdr>
                        <w:top w:val="none" w:sz="0" w:space="0" w:color="auto"/>
                        <w:left w:val="none" w:sz="0" w:space="0" w:color="auto"/>
                        <w:bottom w:val="none" w:sz="0" w:space="0" w:color="auto"/>
                        <w:right w:val="none" w:sz="0" w:space="0" w:color="auto"/>
                      </w:divBdr>
                    </w:div>
                  </w:divsChild>
                </w:div>
                <w:div w:id="155002530">
                  <w:marLeft w:val="0"/>
                  <w:marRight w:val="0"/>
                  <w:marTop w:val="0"/>
                  <w:marBottom w:val="0"/>
                  <w:divBdr>
                    <w:top w:val="none" w:sz="0" w:space="0" w:color="auto"/>
                    <w:left w:val="none" w:sz="0" w:space="0" w:color="auto"/>
                    <w:bottom w:val="none" w:sz="0" w:space="0" w:color="auto"/>
                    <w:right w:val="none" w:sz="0" w:space="0" w:color="auto"/>
                  </w:divBdr>
                  <w:divsChild>
                    <w:div w:id="185142106">
                      <w:marLeft w:val="0"/>
                      <w:marRight w:val="0"/>
                      <w:marTop w:val="0"/>
                      <w:marBottom w:val="0"/>
                      <w:divBdr>
                        <w:top w:val="none" w:sz="0" w:space="0" w:color="auto"/>
                        <w:left w:val="none" w:sz="0" w:space="0" w:color="auto"/>
                        <w:bottom w:val="none" w:sz="0" w:space="0" w:color="auto"/>
                        <w:right w:val="none" w:sz="0" w:space="0" w:color="auto"/>
                      </w:divBdr>
                    </w:div>
                  </w:divsChild>
                </w:div>
                <w:div w:id="157162113">
                  <w:marLeft w:val="0"/>
                  <w:marRight w:val="0"/>
                  <w:marTop w:val="0"/>
                  <w:marBottom w:val="0"/>
                  <w:divBdr>
                    <w:top w:val="none" w:sz="0" w:space="0" w:color="auto"/>
                    <w:left w:val="none" w:sz="0" w:space="0" w:color="auto"/>
                    <w:bottom w:val="none" w:sz="0" w:space="0" w:color="auto"/>
                    <w:right w:val="none" w:sz="0" w:space="0" w:color="auto"/>
                  </w:divBdr>
                  <w:divsChild>
                    <w:div w:id="994072335">
                      <w:marLeft w:val="0"/>
                      <w:marRight w:val="0"/>
                      <w:marTop w:val="0"/>
                      <w:marBottom w:val="0"/>
                      <w:divBdr>
                        <w:top w:val="none" w:sz="0" w:space="0" w:color="auto"/>
                        <w:left w:val="none" w:sz="0" w:space="0" w:color="auto"/>
                        <w:bottom w:val="none" w:sz="0" w:space="0" w:color="auto"/>
                        <w:right w:val="none" w:sz="0" w:space="0" w:color="auto"/>
                      </w:divBdr>
                    </w:div>
                  </w:divsChild>
                </w:div>
                <w:div w:id="162551978">
                  <w:marLeft w:val="0"/>
                  <w:marRight w:val="0"/>
                  <w:marTop w:val="0"/>
                  <w:marBottom w:val="0"/>
                  <w:divBdr>
                    <w:top w:val="none" w:sz="0" w:space="0" w:color="auto"/>
                    <w:left w:val="none" w:sz="0" w:space="0" w:color="auto"/>
                    <w:bottom w:val="none" w:sz="0" w:space="0" w:color="auto"/>
                    <w:right w:val="none" w:sz="0" w:space="0" w:color="auto"/>
                  </w:divBdr>
                  <w:divsChild>
                    <w:div w:id="1773623963">
                      <w:marLeft w:val="0"/>
                      <w:marRight w:val="0"/>
                      <w:marTop w:val="0"/>
                      <w:marBottom w:val="0"/>
                      <w:divBdr>
                        <w:top w:val="none" w:sz="0" w:space="0" w:color="auto"/>
                        <w:left w:val="none" w:sz="0" w:space="0" w:color="auto"/>
                        <w:bottom w:val="none" w:sz="0" w:space="0" w:color="auto"/>
                        <w:right w:val="none" w:sz="0" w:space="0" w:color="auto"/>
                      </w:divBdr>
                    </w:div>
                  </w:divsChild>
                </w:div>
                <w:div w:id="169490205">
                  <w:marLeft w:val="0"/>
                  <w:marRight w:val="0"/>
                  <w:marTop w:val="0"/>
                  <w:marBottom w:val="0"/>
                  <w:divBdr>
                    <w:top w:val="none" w:sz="0" w:space="0" w:color="auto"/>
                    <w:left w:val="none" w:sz="0" w:space="0" w:color="auto"/>
                    <w:bottom w:val="none" w:sz="0" w:space="0" w:color="auto"/>
                    <w:right w:val="none" w:sz="0" w:space="0" w:color="auto"/>
                  </w:divBdr>
                  <w:divsChild>
                    <w:div w:id="1880318906">
                      <w:marLeft w:val="0"/>
                      <w:marRight w:val="0"/>
                      <w:marTop w:val="0"/>
                      <w:marBottom w:val="0"/>
                      <w:divBdr>
                        <w:top w:val="none" w:sz="0" w:space="0" w:color="auto"/>
                        <w:left w:val="none" w:sz="0" w:space="0" w:color="auto"/>
                        <w:bottom w:val="none" w:sz="0" w:space="0" w:color="auto"/>
                        <w:right w:val="none" w:sz="0" w:space="0" w:color="auto"/>
                      </w:divBdr>
                    </w:div>
                  </w:divsChild>
                </w:div>
                <w:div w:id="174272422">
                  <w:marLeft w:val="0"/>
                  <w:marRight w:val="0"/>
                  <w:marTop w:val="0"/>
                  <w:marBottom w:val="0"/>
                  <w:divBdr>
                    <w:top w:val="none" w:sz="0" w:space="0" w:color="auto"/>
                    <w:left w:val="none" w:sz="0" w:space="0" w:color="auto"/>
                    <w:bottom w:val="none" w:sz="0" w:space="0" w:color="auto"/>
                    <w:right w:val="none" w:sz="0" w:space="0" w:color="auto"/>
                  </w:divBdr>
                  <w:divsChild>
                    <w:div w:id="488716152">
                      <w:marLeft w:val="0"/>
                      <w:marRight w:val="0"/>
                      <w:marTop w:val="0"/>
                      <w:marBottom w:val="0"/>
                      <w:divBdr>
                        <w:top w:val="none" w:sz="0" w:space="0" w:color="auto"/>
                        <w:left w:val="none" w:sz="0" w:space="0" w:color="auto"/>
                        <w:bottom w:val="none" w:sz="0" w:space="0" w:color="auto"/>
                        <w:right w:val="none" w:sz="0" w:space="0" w:color="auto"/>
                      </w:divBdr>
                    </w:div>
                  </w:divsChild>
                </w:div>
                <w:div w:id="192033803">
                  <w:marLeft w:val="0"/>
                  <w:marRight w:val="0"/>
                  <w:marTop w:val="0"/>
                  <w:marBottom w:val="0"/>
                  <w:divBdr>
                    <w:top w:val="none" w:sz="0" w:space="0" w:color="auto"/>
                    <w:left w:val="none" w:sz="0" w:space="0" w:color="auto"/>
                    <w:bottom w:val="none" w:sz="0" w:space="0" w:color="auto"/>
                    <w:right w:val="none" w:sz="0" w:space="0" w:color="auto"/>
                  </w:divBdr>
                  <w:divsChild>
                    <w:div w:id="694160001">
                      <w:marLeft w:val="0"/>
                      <w:marRight w:val="0"/>
                      <w:marTop w:val="0"/>
                      <w:marBottom w:val="0"/>
                      <w:divBdr>
                        <w:top w:val="none" w:sz="0" w:space="0" w:color="auto"/>
                        <w:left w:val="none" w:sz="0" w:space="0" w:color="auto"/>
                        <w:bottom w:val="none" w:sz="0" w:space="0" w:color="auto"/>
                        <w:right w:val="none" w:sz="0" w:space="0" w:color="auto"/>
                      </w:divBdr>
                    </w:div>
                  </w:divsChild>
                </w:div>
                <w:div w:id="196940824">
                  <w:marLeft w:val="0"/>
                  <w:marRight w:val="0"/>
                  <w:marTop w:val="0"/>
                  <w:marBottom w:val="0"/>
                  <w:divBdr>
                    <w:top w:val="none" w:sz="0" w:space="0" w:color="auto"/>
                    <w:left w:val="none" w:sz="0" w:space="0" w:color="auto"/>
                    <w:bottom w:val="none" w:sz="0" w:space="0" w:color="auto"/>
                    <w:right w:val="none" w:sz="0" w:space="0" w:color="auto"/>
                  </w:divBdr>
                  <w:divsChild>
                    <w:div w:id="1046760033">
                      <w:marLeft w:val="0"/>
                      <w:marRight w:val="0"/>
                      <w:marTop w:val="0"/>
                      <w:marBottom w:val="0"/>
                      <w:divBdr>
                        <w:top w:val="none" w:sz="0" w:space="0" w:color="auto"/>
                        <w:left w:val="none" w:sz="0" w:space="0" w:color="auto"/>
                        <w:bottom w:val="none" w:sz="0" w:space="0" w:color="auto"/>
                        <w:right w:val="none" w:sz="0" w:space="0" w:color="auto"/>
                      </w:divBdr>
                    </w:div>
                  </w:divsChild>
                </w:div>
                <w:div w:id="203257647">
                  <w:marLeft w:val="0"/>
                  <w:marRight w:val="0"/>
                  <w:marTop w:val="0"/>
                  <w:marBottom w:val="0"/>
                  <w:divBdr>
                    <w:top w:val="none" w:sz="0" w:space="0" w:color="auto"/>
                    <w:left w:val="none" w:sz="0" w:space="0" w:color="auto"/>
                    <w:bottom w:val="none" w:sz="0" w:space="0" w:color="auto"/>
                    <w:right w:val="none" w:sz="0" w:space="0" w:color="auto"/>
                  </w:divBdr>
                  <w:divsChild>
                    <w:div w:id="86312866">
                      <w:marLeft w:val="0"/>
                      <w:marRight w:val="0"/>
                      <w:marTop w:val="0"/>
                      <w:marBottom w:val="0"/>
                      <w:divBdr>
                        <w:top w:val="none" w:sz="0" w:space="0" w:color="auto"/>
                        <w:left w:val="none" w:sz="0" w:space="0" w:color="auto"/>
                        <w:bottom w:val="none" w:sz="0" w:space="0" w:color="auto"/>
                        <w:right w:val="none" w:sz="0" w:space="0" w:color="auto"/>
                      </w:divBdr>
                    </w:div>
                    <w:div w:id="155734872">
                      <w:marLeft w:val="0"/>
                      <w:marRight w:val="0"/>
                      <w:marTop w:val="0"/>
                      <w:marBottom w:val="0"/>
                      <w:divBdr>
                        <w:top w:val="none" w:sz="0" w:space="0" w:color="auto"/>
                        <w:left w:val="none" w:sz="0" w:space="0" w:color="auto"/>
                        <w:bottom w:val="none" w:sz="0" w:space="0" w:color="auto"/>
                        <w:right w:val="none" w:sz="0" w:space="0" w:color="auto"/>
                      </w:divBdr>
                    </w:div>
                    <w:div w:id="1610548445">
                      <w:marLeft w:val="0"/>
                      <w:marRight w:val="0"/>
                      <w:marTop w:val="0"/>
                      <w:marBottom w:val="0"/>
                      <w:divBdr>
                        <w:top w:val="none" w:sz="0" w:space="0" w:color="auto"/>
                        <w:left w:val="none" w:sz="0" w:space="0" w:color="auto"/>
                        <w:bottom w:val="none" w:sz="0" w:space="0" w:color="auto"/>
                        <w:right w:val="none" w:sz="0" w:space="0" w:color="auto"/>
                      </w:divBdr>
                    </w:div>
                  </w:divsChild>
                </w:div>
                <w:div w:id="234126195">
                  <w:marLeft w:val="0"/>
                  <w:marRight w:val="0"/>
                  <w:marTop w:val="0"/>
                  <w:marBottom w:val="0"/>
                  <w:divBdr>
                    <w:top w:val="none" w:sz="0" w:space="0" w:color="auto"/>
                    <w:left w:val="none" w:sz="0" w:space="0" w:color="auto"/>
                    <w:bottom w:val="none" w:sz="0" w:space="0" w:color="auto"/>
                    <w:right w:val="none" w:sz="0" w:space="0" w:color="auto"/>
                  </w:divBdr>
                  <w:divsChild>
                    <w:div w:id="364137327">
                      <w:marLeft w:val="0"/>
                      <w:marRight w:val="0"/>
                      <w:marTop w:val="0"/>
                      <w:marBottom w:val="0"/>
                      <w:divBdr>
                        <w:top w:val="none" w:sz="0" w:space="0" w:color="auto"/>
                        <w:left w:val="none" w:sz="0" w:space="0" w:color="auto"/>
                        <w:bottom w:val="none" w:sz="0" w:space="0" w:color="auto"/>
                        <w:right w:val="none" w:sz="0" w:space="0" w:color="auto"/>
                      </w:divBdr>
                    </w:div>
                  </w:divsChild>
                </w:div>
                <w:div w:id="235013990">
                  <w:marLeft w:val="0"/>
                  <w:marRight w:val="0"/>
                  <w:marTop w:val="0"/>
                  <w:marBottom w:val="0"/>
                  <w:divBdr>
                    <w:top w:val="none" w:sz="0" w:space="0" w:color="auto"/>
                    <w:left w:val="none" w:sz="0" w:space="0" w:color="auto"/>
                    <w:bottom w:val="none" w:sz="0" w:space="0" w:color="auto"/>
                    <w:right w:val="none" w:sz="0" w:space="0" w:color="auto"/>
                  </w:divBdr>
                  <w:divsChild>
                    <w:div w:id="1335255147">
                      <w:marLeft w:val="0"/>
                      <w:marRight w:val="0"/>
                      <w:marTop w:val="0"/>
                      <w:marBottom w:val="0"/>
                      <w:divBdr>
                        <w:top w:val="none" w:sz="0" w:space="0" w:color="auto"/>
                        <w:left w:val="none" w:sz="0" w:space="0" w:color="auto"/>
                        <w:bottom w:val="none" w:sz="0" w:space="0" w:color="auto"/>
                        <w:right w:val="none" w:sz="0" w:space="0" w:color="auto"/>
                      </w:divBdr>
                    </w:div>
                  </w:divsChild>
                </w:div>
                <w:div w:id="240146138">
                  <w:marLeft w:val="0"/>
                  <w:marRight w:val="0"/>
                  <w:marTop w:val="0"/>
                  <w:marBottom w:val="0"/>
                  <w:divBdr>
                    <w:top w:val="none" w:sz="0" w:space="0" w:color="auto"/>
                    <w:left w:val="none" w:sz="0" w:space="0" w:color="auto"/>
                    <w:bottom w:val="none" w:sz="0" w:space="0" w:color="auto"/>
                    <w:right w:val="none" w:sz="0" w:space="0" w:color="auto"/>
                  </w:divBdr>
                  <w:divsChild>
                    <w:div w:id="2095081977">
                      <w:marLeft w:val="0"/>
                      <w:marRight w:val="0"/>
                      <w:marTop w:val="0"/>
                      <w:marBottom w:val="0"/>
                      <w:divBdr>
                        <w:top w:val="none" w:sz="0" w:space="0" w:color="auto"/>
                        <w:left w:val="none" w:sz="0" w:space="0" w:color="auto"/>
                        <w:bottom w:val="none" w:sz="0" w:space="0" w:color="auto"/>
                        <w:right w:val="none" w:sz="0" w:space="0" w:color="auto"/>
                      </w:divBdr>
                    </w:div>
                  </w:divsChild>
                </w:div>
                <w:div w:id="253901827">
                  <w:marLeft w:val="0"/>
                  <w:marRight w:val="0"/>
                  <w:marTop w:val="0"/>
                  <w:marBottom w:val="0"/>
                  <w:divBdr>
                    <w:top w:val="none" w:sz="0" w:space="0" w:color="auto"/>
                    <w:left w:val="none" w:sz="0" w:space="0" w:color="auto"/>
                    <w:bottom w:val="none" w:sz="0" w:space="0" w:color="auto"/>
                    <w:right w:val="none" w:sz="0" w:space="0" w:color="auto"/>
                  </w:divBdr>
                  <w:divsChild>
                    <w:div w:id="1298493478">
                      <w:marLeft w:val="0"/>
                      <w:marRight w:val="0"/>
                      <w:marTop w:val="0"/>
                      <w:marBottom w:val="0"/>
                      <w:divBdr>
                        <w:top w:val="none" w:sz="0" w:space="0" w:color="auto"/>
                        <w:left w:val="none" w:sz="0" w:space="0" w:color="auto"/>
                        <w:bottom w:val="none" w:sz="0" w:space="0" w:color="auto"/>
                        <w:right w:val="none" w:sz="0" w:space="0" w:color="auto"/>
                      </w:divBdr>
                    </w:div>
                  </w:divsChild>
                </w:div>
                <w:div w:id="254021605">
                  <w:marLeft w:val="0"/>
                  <w:marRight w:val="0"/>
                  <w:marTop w:val="0"/>
                  <w:marBottom w:val="0"/>
                  <w:divBdr>
                    <w:top w:val="none" w:sz="0" w:space="0" w:color="auto"/>
                    <w:left w:val="none" w:sz="0" w:space="0" w:color="auto"/>
                    <w:bottom w:val="none" w:sz="0" w:space="0" w:color="auto"/>
                    <w:right w:val="none" w:sz="0" w:space="0" w:color="auto"/>
                  </w:divBdr>
                  <w:divsChild>
                    <w:div w:id="1620604279">
                      <w:marLeft w:val="0"/>
                      <w:marRight w:val="0"/>
                      <w:marTop w:val="0"/>
                      <w:marBottom w:val="0"/>
                      <w:divBdr>
                        <w:top w:val="none" w:sz="0" w:space="0" w:color="auto"/>
                        <w:left w:val="none" w:sz="0" w:space="0" w:color="auto"/>
                        <w:bottom w:val="none" w:sz="0" w:space="0" w:color="auto"/>
                        <w:right w:val="none" w:sz="0" w:space="0" w:color="auto"/>
                      </w:divBdr>
                    </w:div>
                  </w:divsChild>
                </w:div>
                <w:div w:id="284237599">
                  <w:marLeft w:val="0"/>
                  <w:marRight w:val="0"/>
                  <w:marTop w:val="0"/>
                  <w:marBottom w:val="0"/>
                  <w:divBdr>
                    <w:top w:val="none" w:sz="0" w:space="0" w:color="auto"/>
                    <w:left w:val="none" w:sz="0" w:space="0" w:color="auto"/>
                    <w:bottom w:val="none" w:sz="0" w:space="0" w:color="auto"/>
                    <w:right w:val="none" w:sz="0" w:space="0" w:color="auto"/>
                  </w:divBdr>
                  <w:divsChild>
                    <w:div w:id="263920482">
                      <w:marLeft w:val="0"/>
                      <w:marRight w:val="0"/>
                      <w:marTop w:val="0"/>
                      <w:marBottom w:val="0"/>
                      <w:divBdr>
                        <w:top w:val="none" w:sz="0" w:space="0" w:color="auto"/>
                        <w:left w:val="none" w:sz="0" w:space="0" w:color="auto"/>
                        <w:bottom w:val="none" w:sz="0" w:space="0" w:color="auto"/>
                        <w:right w:val="none" w:sz="0" w:space="0" w:color="auto"/>
                      </w:divBdr>
                    </w:div>
                    <w:div w:id="352653423">
                      <w:marLeft w:val="0"/>
                      <w:marRight w:val="0"/>
                      <w:marTop w:val="0"/>
                      <w:marBottom w:val="0"/>
                      <w:divBdr>
                        <w:top w:val="none" w:sz="0" w:space="0" w:color="auto"/>
                        <w:left w:val="none" w:sz="0" w:space="0" w:color="auto"/>
                        <w:bottom w:val="none" w:sz="0" w:space="0" w:color="auto"/>
                        <w:right w:val="none" w:sz="0" w:space="0" w:color="auto"/>
                      </w:divBdr>
                    </w:div>
                    <w:div w:id="1412041956">
                      <w:marLeft w:val="0"/>
                      <w:marRight w:val="0"/>
                      <w:marTop w:val="0"/>
                      <w:marBottom w:val="0"/>
                      <w:divBdr>
                        <w:top w:val="none" w:sz="0" w:space="0" w:color="auto"/>
                        <w:left w:val="none" w:sz="0" w:space="0" w:color="auto"/>
                        <w:bottom w:val="none" w:sz="0" w:space="0" w:color="auto"/>
                        <w:right w:val="none" w:sz="0" w:space="0" w:color="auto"/>
                      </w:divBdr>
                    </w:div>
                  </w:divsChild>
                </w:div>
                <w:div w:id="341054547">
                  <w:marLeft w:val="0"/>
                  <w:marRight w:val="0"/>
                  <w:marTop w:val="0"/>
                  <w:marBottom w:val="0"/>
                  <w:divBdr>
                    <w:top w:val="none" w:sz="0" w:space="0" w:color="auto"/>
                    <w:left w:val="none" w:sz="0" w:space="0" w:color="auto"/>
                    <w:bottom w:val="none" w:sz="0" w:space="0" w:color="auto"/>
                    <w:right w:val="none" w:sz="0" w:space="0" w:color="auto"/>
                  </w:divBdr>
                  <w:divsChild>
                    <w:div w:id="1167553288">
                      <w:marLeft w:val="0"/>
                      <w:marRight w:val="0"/>
                      <w:marTop w:val="0"/>
                      <w:marBottom w:val="0"/>
                      <w:divBdr>
                        <w:top w:val="none" w:sz="0" w:space="0" w:color="auto"/>
                        <w:left w:val="none" w:sz="0" w:space="0" w:color="auto"/>
                        <w:bottom w:val="none" w:sz="0" w:space="0" w:color="auto"/>
                        <w:right w:val="none" w:sz="0" w:space="0" w:color="auto"/>
                      </w:divBdr>
                    </w:div>
                  </w:divsChild>
                </w:div>
                <w:div w:id="355078663">
                  <w:marLeft w:val="0"/>
                  <w:marRight w:val="0"/>
                  <w:marTop w:val="0"/>
                  <w:marBottom w:val="0"/>
                  <w:divBdr>
                    <w:top w:val="none" w:sz="0" w:space="0" w:color="auto"/>
                    <w:left w:val="none" w:sz="0" w:space="0" w:color="auto"/>
                    <w:bottom w:val="none" w:sz="0" w:space="0" w:color="auto"/>
                    <w:right w:val="none" w:sz="0" w:space="0" w:color="auto"/>
                  </w:divBdr>
                  <w:divsChild>
                    <w:div w:id="1619216326">
                      <w:marLeft w:val="0"/>
                      <w:marRight w:val="0"/>
                      <w:marTop w:val="0"/>
                      <w:marBottom w:val="0"/>
                      <w:divBdr>
                        <w:top w:val="none" w:sz="0" w:space="0" w:color="auto"/>
                        <w:left w:val="none" w:sz="0" w:space="0" w:color="auto"/>
                        <w:bottom w:val="none" w:sz="0" w:space="0" w:color="auto"/>
                        <w:right w:val="none" w:sz="0" w:space="0" w:color="auto"/>
                      </w:divBdr>
                    </w:div>
                  </w:divsChild>
                </w:div>
                <w:div w:id="361129584">
                  <w:marLeft w:val="0"/>
                  <w:marRight w:val="0"/>
                  <w:marTop w:val="0"/>
                  <w:marBottom w:val="0"/>
                  <w:divBdr>
                    <w:top w:val="none" w:sz="0" w:space="0" w:color="auto"/>
                    <w:left w:val="none" w:sz="0" w:space="0" w:color="auto"/>
                    <w:bottom w:val="none" w:sz="0" w:space="0" w:color="auto"/>
                    <w:right w:val="none" w:sz="0" w:space="0" w:color="auto"/>
                  </w:divBdr>
                  <w:divsChild>
                    <w:div w:id="893275719">
                      <w:marLeft w:val="0"/>
                      <w:marRight w:val="0"/>
                      <w:marTop w:val="0"/>
                      <w:marBottom w:val="0"/>
                      <w:divBdr>
                        <w:top w:val="none" w:sz="0" w:space="0" w:color="auto"/>
                        <w:left w:val="none" w:sz="0" w:space="0" w:color="auto"/>
                        <w:bottom w:val="none" w:sz="0" w:space="0" w:color="auto"/>
                        <w:right w:val="none" w:sz="0" w:space="0" w:color="auto"/>
                      </w:divBdr>
                    </w:div>
                  </w:divsChild>
                </w:div>
                <w:div w:id="378671810">
                  <w:marLeft w:val="0"/>
                  <w:marRight w:val="0"/>
                  <w:marTop w:val="0"/>
                  <w:marBottom w:val="0"/>
                  <w:divBdr>
                    <w:top w:val="none" w:sz="0" w:space="0" w:color="auto"/>
                    <w:left w:val="none" w:sz="0" w:space="0" w:color="auto"/>
                    <w:bottom w:val="none" w:sz="0" w:space="0" w:color="auto"/>
                    <w:right w:val="none" w:sz="0" w:space="0" w:color="auto"/>
                  </w:divBdr>
                  <w:divsChild>
                    <w:div w:id="517433115">
                      <w:marLeft w:val="0"/>
                      <w:marRight w:val="0"/>
                      <w:marTop w:val="0"/>
                      <w:marBottom w:val="0"/>
                      <w:divBdr>
                        <w:top w:val="none" w:sz="0" w:space="0" w:color="auto"/>
                        <w:left w:val="none" w:sz="0" w:space="0" w:color="auto"/>
                        <w:bottom w:val="none" w:sz="0" w:space="0" w:color="auto"/>
                        <w:right w:val="none" w:sz="0" w:space="0" w:color="auto"/>
                      </w:divBdr>
                    </w:div>
                  </w:divsChild>
                </w:div>
                <w:div w:id="379668202">
                  <w:marLeft w:val="0"/>
                  <w:marRight w:val="0"/>
                  <w:marTop w:val="0"/>
                  <w:marBottom w:val="0"/>
                  <w:divBdr>
                    <w:top w:val="none" w:sz="0" w:space="0" w:color="auto"/>
                    <w:left w:val="none" w:sz="0" w:space="0" w:color="auto"/>
                    <w:bottom w:val="none" w:sz="0" w:space="0" w:color="auto"/>
                    <w:right w:val="none" w:sz="0" w:space="0" w:color="auto"/>
                  </w:divBdr>
                  <w:divsChild>
                    <w:div w:id="205996427">
                      <w:marLeft w:val="0"/>
                      <w:marRight w:val="0"/>
                      <w:marTop w:val="0"/>
                      <w:marBottom w:val="0"/>
                      <w:divBdr>
                        <w:top w:val="none" w:sz="0" w:space="0" w:color="auto"/>
                        <w:left w:val="none" w:sz="0" w:space="0" w:color="auto"/>
                        <w:bottom w:val="none" w:sz="0" w:space="0" w:color="auto"/>
                        <w:right w:val="none" w:sz="0" w:space="0" w:color="auto"/>
                      </w:divBdr>
                    </w:div>
                  </w:divsChild>
                </w:div>
                <w:div w:id="384257139">
                  <w:marLeft w:val="0"/>
                  <w:marRight w:val="0"/>
                  <w:marTop w:val="0"/>
                  <w:marBottom w:val="0"/>
                  <w:divBdr>
                    <w:top w:val="none" w:sz="0" w:space="0" w:color="auto"/>
                    <w:left w:val="none" w:sz="0" w:space="0" w:color="auto"/>
                    <w:bottom w:val="none" w:sz="0" w:space="0" w:color="auto"/>
                    <w:right w:val="none" w:sz="0" w:space="0" w:color="auto"/>
                  </w:divBdr>
                  <w:divsChild>
                    <w:div w:id="1889489643">
                      <w:marLeft w:val="0"/>
                      <w:marRight w:val="0"/>
                      <w:marTop w:val="0"/>
                      <w:marBottom w:val="0"/>
                      <w:divBdr>
                        <w:top w:val="none" w:sz="0" w:space="0" w:color="auto"/>
                        <w:left w:val="none" w:sz="0" w:space="0" w:color="auto"/>
                        <w:bottom w:val="none" w:sz="0" w:space="0" w:color="auto"/>
                        <w:right w:val="none" w:sz="0" w:space="0" w:color="auto"/>
                      </w:divBdr>
                    </w:div>
                  </w:divsChild>
                </w:div>
                <w:div w:id="387067934">
                  <w:marLeft w:val="0"/>
                  <w:marRight w:val="0"/>
                  <w:marTop w:val="0"/>
                  <w:marBottom w:val="0"/>
                  <w:divBdr>
                    <w:top w:val="none" w:sz="0" w:space="0" w:color="auto"/>
                    <w:left w:val="none" w:sz="0" w:space="0" w:color="auto"/>
                    <w:bottom w:val="none" w:sz="0" w:space="0" w:color="auto"/>
                    <w:right w:val="none" w:sz="0" w:space="0" w:color="auto"/>
                  </w:divBdr>
                  <w:divsChild>
                    <w:div w:id="1285113801">
                      <w:marLeft w:val="0"/>
                      <w:marRight w:val="0"/>
                      <w:marTop w:val="0"/>
                      <w:marBottom w:val="0"/>
                      <w:divBdr>
                        <w:top w:val="none" w:sz="0" w:space="0" w:color="auto"/>
                        <w:left w:val="none" w:sz="0" w:space="0" w:color="auto"/>
                        <w:bottom w:val="none" w:sz="0" w:space="0" w:color="auto"/>
                        <w:right w:val="none" w:sz="0" w:space="0" w:color="auto"/>
                      </w:divBdr>
                    </w:div>
                  </w:divsChild>
                </w:div>
                <w:div w:id="405614638">
                  <w:marLeft w:val="0"/>
                  <w:marRight w:val="0"/>
                  <w:marTop w:val="0"/>
                  <w:marBottom w:val="0"/>
                  <w:divBdr>
                    <w:top w:val="none" w:sz="0" w:space="0" w:color="auto"/>
                    <w:left w:val="none" w:sz="0" w:space="0" w:color="auto"/>
                    <w:bottom w:val="none" w:sz="0" w:space="0" w:color="auto"/>
                    <w:right w:val="none" w:sz="0" w:space="0" w:color="auto"/>
                  </w:divBdr>
                  <w:divsChild>
                    <w:div w:id="1387870760">
                      <w:marLeft w:val="0"/>
                      <w:marRight w:val="0"/>
                      <w:marTop w:val="0"/>
                      <w:marBottom w:val="0"/>
                      <w:divBdr>
                        <w:top w:val="none" w:sz="0" w:space="0" w:color="auto"/>
                        <w:left w:val="none" w:sz="0" w:space="0" w:color="auto"/>
                        <w:bottom w:val="none" w:sz="0" w:space="0" w:color="auto"/>
                        <w:right w:val="none" w:sz="0" w:space="0" w:color="auto"/>
                      </w:divBdr>
                    </w:div>
                  </w:divsChild>
                </w:div>
                <w:div w:id="406734805">
                  <w:marLeft w:val="0"/>
                  <w:marRight w:val="0"/>
                  <w:marTop w:val="0"/>
                  <w:marBottom w:val="0"/>
                  <w:divBdr>
                    <w:top w:val="none" w:sz="0" w:space="0" w:color="auto"/>
                    <w:left w:val="none" w:sz="0" w:space="0" w:color="auto"/>
                    <w:bottom w:val="none" w:sz="0" w:space="0" w:color="auto"/>
                    <w:right w:val="none" w:sz="0" w:space="0" w:color="auto"/>
                  </w:divBdr>
                  <w:divsChild>
                    <w:div w:id="783037271">
                      <w:marLeft w:val="0"/>
                      <w:marRight w:val="0"/>
                      <w:marTop w:val="0"/>
                      <w:marBottom w:val="0"/>
                      <w:divBdr>
                        <w:top w:val="none" w:sz="0" w:space="0" w:color="auto"/>
                        <w:left w:val="none" w:sz="0" w:space="0" w:color="auto"/>
                        <w:bottom w:val="none" w:sz="0" w:space="0" w:color="auto"/>
                        <w:right w:val="none" w:sz="0" w:space="0" w:color="auto"/>
                      </w:divBdr>
                    </w:div>
                  </w:divsChild>
                </w:div>
                <w:div w:id="413010656">
                  <w:marLeft w:val="0"/>
                  <w:marRight w:val="0"/>
                  <w:marTop w:val="0"/>
                  <w:marBottom w:val="0"/>
                  <w:divBdr>
                    <w:top w:val="none" w:sz="0" w:space="0" w:color="auto"/>
                    <w:left w:val="none" w:sz="0" w:space="0" w:color="auto"/>
                    <w:bottom w:val="none" w:sz="0" w:space="0" w:color="auto"/>
                    <w:right w:val="none" w:sz="0" w:space="0" w:color="auto"/>
                  </w:divBdr>
                  <w:divsChild>
                    <w:div w:id="874584637">
                      <w:marLeft w:val="0"/>
                      <w:marRight w:val="0"/>
                      <w:marTop w:val="0"/>
                      <w:marBottom w:val="0"/>
                      <w:divBdr>
                        <w:top w:val="none" w:sz="0" w:space="0" w:color="auto"/>
                        <w:left w:val="none" w:sz="0" w:space="0" w:color="auto"/>
                        <w:bottom w:val="none" w:sz="0" w:space="0" w:color="auto"/>
                        <w:right w:val="none" w:sz="0" w:space="0" w:color="auto"/>
                      </w:divBdr>
                    </w:div>
                  </w:divsChild>
                </w:div>
                <w:div w:id="416512647">
                  <w:marLeft w:val="0"/>
                  <w:marRight w:val="0"/>
                  <w:marTop w:val="0"/>
                  <w:marBottom w:val="0"/>
                  <w:divBdr>
                    <w:top w:val="none" w:sz="0" w:space="0" w:color="auto"/>
                    <w:left w:val="none" w:sz="0" w:space="0" w:color="auto"/>
                    <w:bottom w:val="none" w:sz="0" w:space="0" w:color="auto"/>
                    <w:right w:val="none" w:sz="0" w:space="0" w:color="auto"/>
                  </w:divBdr>
                  <w:divsChild>
                    <w:div w:id="375278111">
                      <w:marLeft w:val="0"/>
                      <w:marRight w:val="0"/>
                      <w:marTop w:val="0"/>
                      <w:marBottom w:val="0"/>
                      <w:divBdr>
                        <w:top w:val="none" w:sz="0" w:space="0" w:color="auto"/>
                        <w:left w:val="none" w:sz="0" w:space="0" w:color="auto"/>
                        <w:bottom w:val="none" w:sz="0" w:space="0" w:color="auto"/>
                        <w:right w:val="none" w:sz="0" w:space="0" w:color="auto"/>
                      </w:divBdr>
                    </w:div>
                    <w:div w:id="1228764851">
                      <w:marLeft w:val="0"/>
                      <w:marRight w:val="0"/>
                      <w:marTop w:val="0"/>
                      <w:marBottom w:val="0"/>
                      <w:divBdr>
                        <w:top w:val="none" w:sz="0" w:space="0" w:color="auto"/>
                        <w:left w:val="none" w:sz="0" w:space="0" w:color="auto"/>
                        <w:bottom w:val="none" w:sz="0" w:space="0" w:color="auto"/>
                        <w:right w:val="none" w:sz="0" w:space="0" w:color="auto"/>
                      </w:divBdr>
                    </w:div>
                    <w:div w:id="1763139628">
                      <w:marLeft w:val="0"/>
                      <w:marRight w:val="0"/>
                      <w:marTop w:val="0"/>
                      <w:marBottom w:val="0"/>
                      <w:divBdr>
                        <w:top w:val="none" w:sz="0" w:space="0" w:color="auto"/>
                        <w:left w:val="none" w:sz="0" w:space="0" w:color="auto"/>
                        <w:bottom w:val="none" w:sz="0" w:space="0" w:color="auto"/>
                        <w:right w:val="none" w:sz="0" w:space="0" w:color="auto"/>
                      </w:divBdr>
                    </w:div>
                  </w:divsChild>
                </w:div>
                <w:div w:id="424301528">
                  <w:marLeft w:val="0"/>
                  <w:marRight w:val="0"/>
                  <w:marTop w:val="0"/>
                  <w:marBottom w:val="0"/>
                  <w:divBdr>
                    <w:top w:val="none" w:sz="0" w:space="0" w:color="auto"/>
                    <w:left w:val="none" w:sz="0" w:space="0" w:color="auto"/>
                    <w:bottom w:val="none" w:sz="0" w:space="0" w:color="auto"/>
                    <w:right w:val="none" w:sz="0" w:space="0" w:color="auto"/>
                  </w:divBdr>
                  <w:divsChild>
                    <w:div w:id="2132822639">
                      <w:marLeft w:val="0"/>
                      <w:marRight w:val="0"/>
                      <w:marTop w:val="0"/>
                      <w:marBottom w:val="0"/>
                      <w:divBdr>
                        <w:top w:val="none" w:sz="0" w:space="0" w:color="auto"/>
                        <w:left w:val="none" w:sz="0" w:space="0" w:color="auto"/>
                        <w:bottom w:val="none" w:sz="0" w:space="0" w:color="auto"/>
                        <w:right w:val="none" w:sz="0" w:space="0" w:color="auto"/>
                      </w:divBdr>
                    </w:div>
                  </w:divsChild>
                </w:div>
                <w:div w:id="429281961">
                  <w:marLeft w:val="0"/>
                  <w:marRight w:val="0"/>
                  <w:marTop w:val="0"/>
                  <w:marBottom w:val="0"/>
                  <w:divBdr>
                    <w:top w:val="none" w:sz="0" w:space="0" w:color="auto"/>
                    <w:left w:val="none" w:sz="0" w:space="0" w:color="auto"/>
                    <w:bottom w:val="none" w:sz="0" w:space="0" w:color="auto"/>
                    <w:right w:val="none" w:sz="0" w:space="0" w:color="auto"/>
                  </w:divBdr>
                  <w:divsChild>
                    <w:div w:id="1416438223">
                      <w:marLeft w:val="0"/>
                      <w:marRight w:val="0"/>
                      <w:marTop w:val="0"/>
                      <w:marBottom w:val="0"/>
                      <w:divBdr>
                        <w:top w:val="none" w:sz="0" w:space="0" w:color="auto"/>
                        <w:left w:val="none" w:sz="0" w:space="0" w:color="auto"/>
                        <w:bottom w:val="none" w:sz="0" w:space="0" w:color="auto"/>
                        <w:right w:val="none" w:sz="0" w:space="0" w:color="auto"/>
                      </w:divBdr>
                    </w:div>
                  </w:divsChild>
                </w:div>
                <w:div w:id="435057103">
                  <w:marLeft w:val="0"/>
                  <w:marRight w:val="0"/>
                  <w:marTop w:val="0"/>
                  <w:marBottom w:val="0"/>
                  <w:divBdr>
                    <w:top w:val="none" w:sz="0" w:space="0" w:color="auto"/>
                    <w:left w:val="none" w:sz="0" w:space="0" w:color="auto"/>
                    <w:bottom w:val="none" w:sz="0" w:space="0" w:color="auto"/>
                    <w:right w:val="none" w:sz="0" w:space="0" w:color="auto"/>
                  </w:divBdr>
                  <w:divsChild>
                    <w:div w:id="218367547">
                      <w:marLeft w:val="0"/>
                      <w:marRight w:val="0"/>
                      <w:marTop w:val="0"/>
                      <w:marBottom w:val="0"/>
                      <w:divBdr>
                        <w:top w:val="none" w:sz="0" w:space="0" w:color="auto"/>
                        <w:left w:val="none" w:sz="0" w:space="0" w:color="auto"/>
                        <w:bottom w:val="none" w:sz="0" w:space="0" w:color="auto"/>
                        <w:right w:val="none" w:sz="0" w:space="0" w:color="auto"/>
                      </w:divBdr>
                    </w:div>
                  </w:divsChild>
                </w:div>
                <w:div w:id="440421008">
                  <w:marLeft w:val="0"/>
                  <w:marRight w:val="0"/>
                  <w:marTop w:val="0"/>
                  <w:marBottom w:val="0"/>
                  <w:divBdr>
                    <w:top w:val="none" w:sz="0" w:space="0" w:color="auto"/>
                    <w:left w:val="none" w:sz="0" w:space="0" w:color="auto"/>
                    <w:bottom w:val="none" w:sz="0" w:space="0" w:color="auto"/>
                    <w:right w:val="none" w:sz="0" w:space="0" w:color="auto"/>
                  </w:divBdr>
                  <w:divsChild>
                    <w:div w:id="1323507254">
                      <w:marLeft w:val="0"/>
                      <w:marRight w:val="0"/>
                      <w:marTop w:val="0"/>
                      <w:marBottom w:val="0"/>
                      <w:divBdr>
                        <w:top w:val="none" w:sz="0" w:space="0" w:color="auto"/>
                        <w:left w:val="none" w:sz="0" w:space="0" w:color="auto"/>
                        <w:bottom w:val="none" w:sz="0" w:space="0" w:color="auto"/>
                        <w:right w:val="none" w:sz="0" w:space="0" w:color="auto"/>
                      </w:divBdr>
                    </w:div>
                  </w:divsChild>
                </w:div>
                <w:div w:id="456142825">
                  <w:marLeft w:val="0"/>
                  <w:marRight w:val="0"/>
                  <w:marTop w:val="0"/>
                  <w:marBottom w:val="0"/>
                  <w:divBdr>
                    <w:top w:val="none" w:sz="0" w:space="0" w:color="auto"/>
                    <w:left w:val="none" w:sz="0" w:space="0" w:color="auto"/>
                    <w:bottom w:val="none" w:sz="0" w:space="0" w:color="auto"/>
                    <w:right w:val="none" w:sz="0" w:space="0" w:color="auto"/>
                  </w:divBdr>
                  <w:divsChild>
                    <w:div w:id="843713190">
                      <w:marLeft w:val="0"/>
                      <w:marRight w:val="0"/>
                      <w:marTop w:val="0"/>
                      <w:marBottom w:val="0"/>
                      <w:divBdr>
                        <w:top w:val="none" w:sz="0" w:space="0" w:color="auto"/>
                        <w:left w:val="none" w:sz="0" w:space="0" w:color="auto"/>
                        <w:bottom w:val="none" w:sz="0" w:space="0" w:color="auto"/>
                        <w:right w:val="none" w:sz="0" w:space="0" w:color="auto"/>
                      </w:divBdr>
                    </w:div>
                  </w:divsChild>
                </w:div>
                <w:div w:id="461074306">
                  <w:marLeft w:val="0"/>
                  <w:marRight w:val="0"/>
                  <w:marTop w:val="0"/>
                  <w:marBottom w:val="0"/>
                  <w:divBdr>
                    <w:top w:val="none" w:sz="0" w:space="0" w:color="auto"/>
                    <w:left w:val="none" w:sz="0" w:space="0" w:color="auto"/>
                    <w:bottom w:val="none" w:sz="0" w:space="0" w:color="auto"/>
                    <w:right w:val="none" w:sz="0" w:space="0" w:color="auto"/>
                  </w:divBdr>
                  <w:divsChild>
                    <w:div w:id="1686011820">
                      <w:marLeft w:val="0"/>
                      <w:marRight w:val="0"/>
                      <w:marTop w:val="0"/>
                      <w:marBottom w:val="0"/>
                      <w:divBdr>
                        <w:top w:val="none" w:sz="0" w:space="0" w:color="auto"/>
                        <w:left w:val="none" w:sz="0" w:space="0" w:color="auto"/>
                        <w:bottom w:val="none" w:sz="0" w:space="0" w:color="auto"/>
                        <w:right w:val="none" w:sz="0" w:space="0" w:color="auto"/>
                      </w:divBdr>
                    </w:div>
                  </w:divsChild>
                </w:div>
                <w:div w:id="464005673">
                  <w:marLeft w:val="0"/>
                  <w:marRight w:val="0"/>
                  <w:marTop w:val="0"/>
                  <w:marBottom w:val="0"/>
                  <w:divBdr>
                    <w:top w:val="none" w:sz="0" w:space="0" w:color="auto"/>
                    <w:left w:val="none" w:sz="0" w:space="0" w:color="auto"/>
                    <w:bottom w:val="none" w:sz="0" w:space="0" w:color="auto"/>
                    <w:right w:val="none" w:sz="0" w:space="0" w:color="auto"/>
                  </w:divBdr>
                  <w:divsChild>
                    <w:div w:id="1081023020">
                      <w:marLeft w:val="0"/>
                      <w:marRight w:val="0"/>
                      <w:marTop w:val="0"/>
                      <w:marBottom w:val="0"/>
                      <w:divBdr>
                        <w:top w:val="none" w:sz="0" w:space="0" w:color="auto"/>
                        <w:left w:val="none" w:sz="0" w:space="0" w:color="auto"/>
                        <w:bottom w:val="none" w:sz="0" w:space="0" w:color="auto"/>
                        <w:right w:val="none" w:sz="0" w:space="0" w:color="auto"/>
                      </w:divBdr>
                    </w:div>
                  </w:divsChild>
                </w:div>
                <w:div w:id="465125910">
                  <w:marLeft w:val="0"/>
                  <w:marRight w:val="0"/>
                  <w:marTop w:val="0"/>
                  <w:marBottom w:val="0"/>
                  <w:divBdr>
                    <w:top w:val="none" w:sz="0" w:space="0" w:color="auto"/>
                    <w:left w:val="none" w:sz="0" w:space="0" w:color="auto"/>
                    <w:bottom w:val="none" w:sz="0" w:space="0" w:color="auto"/>
                    <w:right w:val="none" w:sz="0" w:space="0" w:color="auto"/>
                  </w:divBdr>
                  <w:divsChild>
                    <w:div w:id="2050101457">
                      <w:marLeft w:val="0"/>
                      <w:marRight w:val="0"/>
                      <w:marTop w:val="0"/>
                      <w:marBottom w:val="0"/>
                      <w:divBdr>
                        <w:top w:val="none" w:sz="0" w:space="0" w:color="auto"/>
                        <w:left w:val="none" w:sz="0" w:space="0" w:color="auto"/>
                        <w:bottom w:val="none" w:sz="0" w:space="0" w:color="auto"/>
                        <w:right w:val="none" w:sz="0" w:space="0" w:color="auto"/>
                      </w:divBdr>
                    </w:div>
                  </w:divsChild>
                </w:div>
                <w:div w:id="468716992">
                  <w:marLeft w:val="0"/>
                  <w:marRight w:val="0"/>
                  <w:marTop w:val="0"/>
                  <w:marBottom w:val="0"/>
                  <w:divBdr>
                    <w:top w:val="none" w:sz="0" w:space="0" w:color="auto"/>
                    <w:left w:val="none" w:sz="0" w:space="0" w:color="auto"/>
                    <w:bottom w:val="none" w:sz="0" w:space="0" w:color="auto"/>
                    <w:right w:val="none" w:sz="0" w:space="0" w:color="auto"/>
                  </w:divBdr>
                  <w:divsChild>
                    <w:div w:id="2114473363">
                      <w:marLeft w:val="0"/>
                      <w:marRight w:val="0"/>
                      <w:marTop w:val="0"/>
                      <w:marBottom w:val="0"/>
                      <w:divBdr>
                        <w:top w:val="none" w:sz="0" w:space="0" w:color="auto"/>
                        <w:left w:val="none" w:sz="0" w:space="0" w:color="auto"/>
                        <w:bottom w:val="none" w:sz="0" w:space="0" w:color="auto"/>
                        <w:right w:val="none" w:sz="0" w:space="0" w:color="auto"/>
                      </w:divBdr>
                    </w:div>
                  </w:divsChild>
                </w:div>
                <w:div w:id="480006634">
                  <w:marLeft w:val="0"/>
                  <w:marRight w:val="0"/>
                  <w:marTop w:val="0"/>
                  <w:marBottom w:val="0"/>
                  <w:divBdr>
                    <w:top w:val="none" w:sz="0" w:space="0" w:color="auto"/>
                    <w:left w:val="none" w:sz="0" w:space="0" w:color="auto"/>
                    <w:bottom w:val="none" w:sz="0" w:space="0" w:color="auto"/>
                    <w:right w:val="none" w:sz="0" w:space="0" w:color="auto"/>
                  </w:divBdr>
                  <w:divsChild>
                    <w:div w:id="1011302532">
                      <w:marLeft w:val="0"/>
                      <w:marRight w:val="0"/>
                      <w:marTop w:val="0"/>
                      <w:marBottom w:val="0"/>
                      <w:divBdr>
                        <w:top w:val="none" w:sz="0" w:space="0" w:color="auto"/>
                        <w:left w:val="none" w:sz="0" w:space="0" w:color="auto"/>
                        <w:bottom w:val="none" w:sz="0" w:space="0" w:color="auto"/>
                        <w:right w:val="none" w:sz="0" w:space="0" w:color="auto"/>
                      </w:divBdr>
                    </w:div>
                  </w:divsChild>
                </w:div>
                <w:div w:id="482241902">
                  <w:marLeft w:val="0"/>
                  <w:marRight w:val="0"/>
                  <w:marTop w:val="0"/>
                  <w:marBottom w:val="0"/>
                  <w:divBdr>
                    <w:top w:val="none" w:sz="0" w:space="0" w:color="auto"/>
                    <w:left w:val="none" w:sz="0" w:space="0" w:color="auto"/>
                    <w:bottom w:val="none" w:sz="0" w:space="0" w:color="auto"/>
                    <w:right w:val="none" w:sz="0" w:space="0" w:color="auto"/>
                  </w:divBdr>
                  <w:divsChild>
                    <w:div w:id="1620454617">
                      <w:marLeft w:val="0"/>
                      <w:marRight w:val="0"/>
                      <w:marTop w:val="0"/>
                      <w:marBottom w:val="0"/>
                      <w:divBdr>
                        <w:top w:val="none" w:sz="0" w:space="0" w:color="auto"/>
                        <w:left w:val="none" w:sz="0" w:space="0" w:color="auto"/>
                        <w:bottom w:val="none" w:sz="0" w:space="0" w:color="auto"/>
                        <w:right w:val="none" w:sz="0" w:space="0" w:color="auto"/>
                      </w:divBdr>
                    </w:div>
                  </w:divsChild>
                </w:div>
                <w:div w:id="491869020">
                  <w:marLeft w:val="0"/>
                  <w:marRight w:val="0"/>
                  <w:marTop w:val="0"/>
                  <w:marBottom w:val="0"/>
                  <w:divBdr>
                    <w:top w:val="none" w:sz="0" w:space="0" w:color="auto"/>
                    <w:left w:val="none" w:sz="0" w:space="0" w:color="auto"/>
                    <w:bottom w:val="none" w:sz="0" w:space="0" w:color="auto"/>
                    <w:right w:val="none" w:sz="0" w:space="0" w:color="auto"/>
                  </w:divBdr>
                  <w:divsChild>
                    <w:div w:id="14574626">
                      <w:marLeft w:val="0"/>
                      <w:marRight w:val="0"/>
                      <w:marTop w:val="0"/>
                      <w:marBottom w:val="0"/>
                      <w:divBdr>
                        <w:top w:val="none" w:sz="0" w:space="0" w:color="auto"/>
                        <w:left w:val="none" w:sz="0" w:space="0" w:color="auto"/>
                        <w:bottom w:val="none" w:sz="0" w:space="0" w:color="auto"/>
                        <w:right w:val="none" w:sz="0" w:space="0" w:color="auto"/>
                      </w:divBdr>
                    </w:div>
                  </w:divsChild>
                </w:div>
                <w:div w:id="491919183">
                  <w:marLeft w:val="0"/>
                  <w:marRight w:val="0"/>
                  <w:marTop w:val="0"/>
                  <w:marBottom w:val="0"/>
                  <w:divBdr>
                    <w:top w:val="none" w:sz="0" w:space="0" w:color="auto"/>
                    <w:left w:val="none" w:sz="0" w:space="0" w:color="auto"/>
                    <w:bottom w:val="none" w:sz="0" w:space="0" w:color="auto"/>
                    <w:right w:val="none" w:sz="0" w:space="0" w:color="auto"/>
                  </w:divBdr>
                  <w:divsChild>
                    <w:div w:id="1232617837">
                      <w:marLeft w:val="0"/>
                      <w:marRight w:val="0"/>
                      <w:marTop w:val="0"/>
                      <w:marBottom w:val="0"/>
                      <w:divBdr>
                        <w:top w:val="none" w:sz="0" w:space="0" w:color="auto"/>
                        <w:left w:val="none" w:sz="0" w:space="0" w:color="auto"/>
                        <w:bottom w:val="none" w:sz="0" w:space="0" w:color="auto"/>
                        <w:right w:val="none" w:sz="0" w:space="0" w:color="auto"/>
                      </w:divBdr>
                    </w:div>
                  </w:divsChild>
                </w:div>
                <w:div w:id="499084886">
                  <w:marLeft w:val="0"/>
                  <w:marRight w:val="0"/>
                  <w:marTop w:val="0"/>
                  <w:marBottom w:val="0"/>
                  <w:divBdr>
                    <w:top w:val="none" w:sz="0" w:space="0" w:color="auto"/>
                    <w:left w:val="none" w:sz="0" w:space="0" w:color="auto"/>
                    <w:bottom w:val="none" w:sz="0" w:space="0" w:color="auto"/>
                    <w:right w:val="none" w:sz="0" w:space="0" w:color="auto"/>
                  </w:divBdr>
                  <w:divsChild>
                    <w:div w:id="300425282">
                      <w:marLeft w:val="0"/>
                      <w:marRight w:val="0"/>
                      <w:marTop w:val="0"/>
                      <w:marBottom w:val="0"/>
                      <w:divBdr>
                        <w:top w:val="none" w:sz="0" w:space="0" w:color="auto"/>
                        <w:left w:val="none" w:sz="0" w:space="0" w:color="auto"/>
                        <w:bottom w:val="none" w:sz="0" w:space="0" w:color="auto"/>
                        <w:right w:val="none" w:sz="0" w:space="0" w:color="auto"/>
                      </w:divBdr>
                    </w:div>
                  </w:divsChild>
                </w:div>
                <w:div w:id="500776225">
                  <w:marLeft w:val="0"/>
                  <w:marRight w:val="0"/>
                  <w:marTop w:val="0"/>
                  <w:marBottom w:val="0"/>
                  <w:divBdr>
                    <w:top w:val="none" w:sz="0" w:space="0" w:color="auto"/>
                    <w:left w:val="none" w:sz="0" w:space="0" w:color="auto"/>
                    <w:bottom w:val="none" w:sz="0" w:space="0" w:color="auto"/>
                    <w:right w:val="none" w:sz="0" w:space="0" w:color="auto"/>
                  </w:divBdr>
                  <w:divsChild>
                    <w:div w:id="1260214042">
                      <w:marLeft w:val="0"/>
                      <w:marRight w:val="0"/>
                      <w:marTop w:val="0"/>
                      <w:marBottom w:val="0"/>
                      <w:divBdr>
                        <w:top w:val="none" w:sz="0" w:space="0" w:color="auto"/>
                        <w:left w:val="none" w:sz="0" w:space="0" w:color="auto"/>
                        <w:bottom w:val="none" w:sz="0" w:space="0" w:color="auto"/>
                        <w:right w:val="none" w:sz="0" w:space="0" w:color="auto"/>
                      </w:divBdr>
                    </w:div>
                  </w:divsChild>
                </w:div>
                <w:div w:id="504173933">
                  <w:marLeft w:val="0"/>
                  <w:marRight w:val="0"/>
                  <w:marTop w:val="0"/>
                  <w:marBottom w:val="0"/>
                  <w:divBdr>
                    <w:top w:val="none" w:sz="0" w:space="0" w:color="auto"/>
                    <w:left w:val="none" w:sz="0" w:space="0" w:color="auto"/>
                    <w:bottom w:val="none" w:sz="0" w:space="0" w:color="auto"/>
                    <w:right w:val="none" w:sz="0" w:space="0" w:color="auto"/>
                  </w:divBdr>
                  <w:divsChild>
                    <w:div w:id="215816755">
                      <w:marLeft w:val="0"/>
                      <w:marRight w:val="0"/>
                      <w:marTop w:val="0"/>
                      <w:marBottom w:val="0"/>
                      <w:divBdr>
                        <w:top w:val="none" w:sz="0" w:space="0" w:color="auto"/>
                        <w:left w:val="none" w:sz="0" w:space="0" w:color="auto"/>
                        <w:bottom w:val="none" w:sz="0" w:space="0" w:color="auto"/>
                        <w:right w:val="none" w:sz="0" w:space="0" w:color="auto"/>
                      </w:divBdr>
                    </w:div>
                  </w:divsChild>
                </w:div>
                <w:div w:id="541601838">
                  <w:marLeft w:val="0"/>
                  <w:marRight w:val="0"/>
                  <w:marTop w:val="0"/>
                  <w:marBottom w:val="0"/>
                  <w:divBdr>
                    <w:top w:val="none" w:sz="0" w:space="0" w:color="auto"/>
                    <w:left w:val="none" w:sz="0" w:space="0" w:color="auto"/>
                    <w:bottom w:val="none" w:sz="0" w:space="0" w:color="auto"/>
                    <w:right w:val="none" w:sz="0" w:space="0" w:color="auto"/>
                  </w:divBdr>
                  <w:divsChild>
                    <w:div w:id="669911048">
                      <w:marLeft w:val="0"/>
                      <w:marRight w:val="0"/>
                      <w:marTop w:val="0"/>
                      <w:marBottom w:val="0"/>
                      <w:divBdr>
                        <w:top w:val="none" w:sz="0" w:space="0" w:color="auto"/>
                        <w:left w:val="none" w:sz="0" w:space="0" w:color="auto"/>
                        <w:bottom w:val="none" w:sz="0" w:space="0" w:color="auto"/>
                        <w:right w:val="none" w:sz="0" w:space="0" w:color="auto"/>
                      </w:divBdr>
                    </w:div>
                  </w:divsChild>
                </w:div>
                <w:div w:id="554438578">
                  <w:marLeft w:val="0"/>
                  <w:marRight w:val="0"/>
                  <w:marTop w:val="0"/>
                  <w:marBottom w:val="0"/>
                  <w:divBdr>
                    <w:top w:val="none" w:sz="0" w:space="0" w:color="auto"/>
                    <w:left w:val="none" w:sz="0" w:space="0" w:color="auto"/>
                    <w:bottom w:val="none" w:sz="0" w:space="0" w:color="auto"/>
                    <w:right w:val="none" w:sz="0" w:space="0" w:color="auto"/>
                  </w:divBdr>
                  <w:divsChild>
                    <w:div w:id="1557620430">
                      <w:marLeft w:val="0"/>
                      <w:marRight w:val="0"/>
                      <w:marTop w:val="0"/>
                      <w:marBottom w:val="0"/>
                      <w:divBdr>
                        <w:top w:val="none" w:sz="0" w:space="0" w:color="auto"/>
                        <w:left w:val="none" w:sz="0" w:space="0" w:color="auto"/>
                        <w:bottom w:val="none" w:sz="0" w:space="0" w:color="auto"/>
                        <w:right w:val="none" w:sz="0" w:space="0" w:color="auto"/>
                      </w:divBdr>
                    </w:div>
                  </w:divsChild>
                </w:div>
                <w:div w:id="574365160">
                  <w:marLeft w:val="0"/>
                  <w:marRight w:val="0"/>
                  <w:marTop w:val="0"/>
                  <w:marBottom w:val="0"/>
                  <w:divBdr>
                    <w:top w:val="none" w:sz="0" w:space="0" w:color="auto"/>
                    <w:left w:val="none" w:sz="0" w:space="0" w:color="auto"/>
                    <w:bottom w:val="none" w:sz="0" w:space="0" w:color="auto"/>
                    <w:right w:val="none" w:sz="0" w:space="0" w:color="auto"/>
                  </w:divBdr>
                  <w:divsChild>
                    <w:div w:id="1225525583">
                      <w:marLeft w:val="0"/>
                      <w:marRight w:val="0"/>
                      <w:marTop w:val="0"/>
                      <w:marBottom w:val="0"/>
                      <w:divBdr>
                        <w:top w:val="none" w:sz="0" w:space="0" w:color="auto"/>
                        <w:left w:val="none" w:sz="0" w:space="0" w:color="auto"/>
                        <w:bottom w:val="none" w:sz="0" w:space="0" w:color="auto"/>
                        <w:right w:val="none" w:sz="0" w:space="0" w:color="auto"/>
                      </w:divBdr>
                    </w:div>
                  </w:divsChild>
                </w:div>
                <w:div w:id="601954765">
                  <w:marLeft w:val="0"/>
                  <w:marRight w:val="0"/>
                  <w:marTop w:val="0"/>
                  <w:marBottom w:val="0"/>
                  <w:divBdr>
                    <w:top w:val="none" w:sz="0" w:space="0" w:color="auto"/>
                    <w:left w:val="none" w:sz="0" w:space="0" w:color="auto"/>
                    <w:bottom w:val="none" w:sz="0" w:space="0" w:color="auto"/>
                    <w:right w:val="none" w:sz="0" w:space="0" w:color="auto"/>
                  </w:divBdr>
                  <w:divsChild>
                    <w:div w:id="712922323">
                      <w:marLeft w:val="0"/>
                      <w:marRight w:val="0"/>
                      <w:marTop w:val="0"/>
                      <w:marBottom w:val="0"/>
                      <w:divBdr>
                        <w:top w:val="none" w:sz="0" w:space="0" w:color="auto"/>
                        <w:left w:val="none" w:sz="0" w:space="0" w:color="auto"/>
                        <w:bottom w:val="none" w:sz="0" w:space="0" w:color="auto"/>
                        <w:right w:val="none" w:sz="0" w:space="0" w:color="auto"/>
                      </w:divBdr>
                    </w:div>
                    <w:div w:id="1157722921">
                      <w:marLeft w:val="0"/>
                      <w:marRight w:val="0"/>
                      <w:marTop w:val="0"/>
                      <w:marBottom w:val="0"/>
                      <w:divBdr>
                        <w:top w:val="none" w:sz="0" w:space="0" w:color="auto"/>
                        <w:left w:val="none" w:sz="0" w:space="0" w:color="auto"/>
                        <w:bottom w:val="none" w:sz="0" w:space="0" w:color="auto"/>
                        <w:right w:val="none" w:sz="0" w:space="0" w:color="auto"/>
                      </w:divBdr>
                    </w:div>
                    <w:div w:id="1918786337">
                      <w:marLeft w:val="0"/>
                      <w:marRight w:val="0"/>
                      <w:marTop w:val="0"/>
                      <w:marBottom w:val="0"/>
                      <w:divBdr>
                        <w:top w:val="none" w:sz="0" w:space="0" w:color="auto"/>
                        <w:left w:val="none" w:sz="0" w:space="0" w:color="auto"/>
                        <w:bottom w:val="none" w:sz="0" w:space="0" w:color="auto"/>
                        <w:right w:val="none" w:sz="0" w:space="0" w:color="auto"/>
                      </w:divBdr>
                    </w:div>
                  </w:divsChild>
                </w:div>
                <w:div w:id="615676303">
                  <w:marLeft w:val="0"/>
                  <w:marRight w:val="0"/>
                  <w:marTop w:val="0"/>
                  <w:marBottom w:val="0"/>
                  <w:divBdr>
                    <w:top w:val="none" w:sz="0" w:space="0" w:color="auto"/>
                    <w:left w:val="none" w:sz="0" w:space="0" w:color="auto"/>
                    <w:bottom w:val="none" w:sz="0" w:space="0" w:color="auto"/>
                    <w:right w:val="none" w:sz="0" w:space="0" w:color="auto"/>
                  </w:divBdr>
                  <w:divsChild>
                    <w:div w:id="668172201">
                      <w:marLeft w:val="0"/>
                      <w:marRight w:val="0"/>
                      <w:marTop w:val="0"/>
                      <w:marBottom w:val="0"/>
                      <w:divBdr>
                        <w:top w:val="none" w:sz="0" w:space="0" w:color="auto"/>
                        <w:left w:val="none" w:sz="0" w:space="0" w:color="auto"/>
                        <w:bottom w:val="none" w:sz="0" w:space="0" w:color="auto"/>
                        <w:right w:val="none" w:sz="0" w:space="0" w:color="auto"/>
                      </w:divBdr>
                    </w:div>
                  </w:divsChild>
                </w:div>
                <w:div w:id="620571715">
                  <w:marLeft w:val="0"/>
                  <w:marRight w:val="0"/>
                  <w:marTop w:val="0"/>
                  <w:marBottom w:val="0"/>
                  <w:divBdr>
                    <w:top w:val="none" w:sz="0" w:space="0" w:color="auto"/>
                    <w:left w:val="none" w:sz="0" w:space="0" w:color="auto"/>
                    <w:bottom w:val="none" w:sz="0" w:space="0" w:color="auto"/>
                    <w:right w:val="none" w:sz="0" w:space="0" w:color="auto"/>
                  </w:divBdr>
                  <w:divsChild>
                    <w:div w:id="1535725745">
                      <w:marLeft w:val="0"/>
                      <w:marRight w:val="0"/>
                      <w:marTop w:val="0"/>
                      <w:marBottom w:val="0"/>
                      <w:divBdr>
                        <w:top w:val="none" w:sz="0" w:space="0" w:color="auto"/>
                        <w:left w:val="none" w:sz="0" w:space="0" w:color="auto"/>
                        <w:bottom w:val="none" w:sz="0" w:space="0" w:color="auto"/>
                        <w:right w:val="none" w:sz="0" w:space="0" w:color="auto"/>
                      </w:divBdr>
                    </w:div>
                  </w:divsChild>
                </w:div>
                <w:div w:id="623123225">
                  <w:marLeft w:val="0"/>
                  <w:marRight w:val="0"/>
                  <w:marTop w:val="0"/>
                  <w:marBottom w:val="0"/>
                  <w:divBdr>
                    <w:top w:val="none" w:sz="0" w:space="0" w:color="auto"/>
                    <w:left w:val="none" w:sz="0" w:space="0" w:color="auto"/>
                    <w:bottom w:val="none" w:sz="0" w:space="0" w:color="auto"/>
                    <w:right w:val="none" w:sz="0" w:space="0" w:color="auto"/>
                  </w:divBdr>
                  <w:divsChild>
                    <w:div w:id="1291786656">
                      <w:marLeft w:val="0"/>
                      <w:marRight w:val="0"/>
                      <w:marTop w:val="0"/>
                      <w:marBottom w:val="0"/>
                      <w:divBdr>
                        <w:top w:val="none" w:sz="0" w:space="0" w:color="auto"/>
                        <w:left w:val="none" w:sz="0" w:space="0" w:color="auto"/>
                        <w:bottom w:val="none" w:sz="0" w:space="0" w:color="auto"/>
                        <w:right w:val="none" w:sz="0" w:space="0" w:color="auto"/>
                      </w:divBdr>
                    </w:div>
                  </w:divsChild>
                </w:div>
                <w:div w:id="623386198">
                  <w:marLeft w:val="0"/>
                  <w:marRight w:val="0"/>
                  <w:marTop w:val="0"/>
                  <w:marBottom w:val="0"/>
                  <w:divBdr>
                    <w:top w:val="none" w:sz="0" w:space="0" w:color="auto"/>
                    <w:left w:val="none" w:sz="0" w:space="0" w:color="auto"/>
                    <w:bottom w:val="none" w:sz="0" w:space="0" w:color="auto"/>
                    <w:right w:val="none" w:sz="0" w:space="0" w:color="auto"/>
                  </w:divBdr>
                  <w:divsChild>
                    <w:div w:id="1419983076">
                      <w:marLeft w:val="0"/>
                      <w:marRight w:val="0"/>
                      <w:marTop w:val="0"/>
                      <w:marBottom w:val="0"/>
                      <w:divBdr>
                        <w:top w:val="none" w:sz="0" w:space="0" w:color="auto"/>
                        <w:left w:val="none" w:sz="0" w:space="0" w:color="auto"/>
                        <w:bottom w:val="none" w:sz="0" w:space="0" w:color="auto"/>
                        <w:right w:val="none" w:sz="0" w:space="0" w:color="auto"/>
                      </w:divBdr>
                    </w:div>
                    <w:div w:id="1502351521">
                      <w:marLeft w:val="0"/>
                      <w:marRight w:val="0"/>
                      <w:marTop w:val="0"/>
                      <w:marBottom w:val="0"/>
                      <w:divBdr>
                        <w:top w:val="none" w:sz="0" w:space="0" w:color="auto"/>
                        <w:left w:val="none" w:sz="0" w:space="0" w:color="auto"/>
                        <w:bottom w:val="none" w:sz="0" w:space="0" w:color="auto"/>
                        <w:right w:val="none" w:sz="0" w:space="0" w:color="auto"/>
                      </w:divBdr>
                    </w:div>
                    <w:div w:id="1985114646">
                      <w:marLeft w:val="0"/>
                      <w:marRight w:val="0"/>
                      <w:marTop w:val="0"/>
                      <w:marBottom w:val="0"/>
                      <w:divBdr>
                        <w:top w:val="none" w:sz="0" w:space="0" w:color="auto"/>
                        <w:left w:val="none" w:sz="0" w:space="0" w:color="auto"/>
                        <w:bottom w:val="none" w:sz="0" w:space="0" w:color="auto"/>
                        <w:right w:val="none" w:sz="0" w:space="0" w:color="auto"/>
                      </w:divBdr>
                    </w:div>
                  </w:divsChild>
                </w:div>
                <w:div w:id="629481036">
                  <w:marLeft w:val="0"/>
                  <w:marRight w:val="0"/>
                  <w:marTop w:val="0"/>
                  <w:marBottom w:val="0"/>
                  <w:divBdr>
                    <w:top w:val="none" w:sz="0" w:space="0" w:color="auto"/>
                    <w:left w:val="none" w:sz="0" w:space="0" w:color="auto"/>
                    <w:bottom w:val="none" w:sz="0" w:space="0" w:color="auto"/>
                    <w:right w:val="none" w:sz="0" w:space="0" w:color="auto"/>
                  </w:divBdr>
                  <w:divsChild>
                    <w:div w:id="1825119145">
                      <w:marLeft w:val="0"/>
                      <w:marRight w:val="0"/>
                      <w:marTop w:val="0"/>
                      <w:marBottom w:val="0"/>
                      <w:divBdr>
                        <w:top w:val="none" w:sz="0" w:space="0" w:color="auto"/>
                        <w:left w:val="none" w:sz="0" w:space="0" w:color="auto"/>
                        <w:bottom w:val="none" w:sz="0" w:space="0" w:color="auto"/>
                        <w:right w:val="none" w:sz="0" w:space="0" w:color="auto"/>
                      </w:divBdr>
                    </w:div>
                  </w:divsChild>
                </w:div>
                <w:div w:id="634798825">
                  <w:marLeft w:val="0"/>
                  <w:marRight w:val="0"/>
                  <w:marTop w:val="0"/>
                  <w:marBottom w:val="0"/>
                  <w:divBdr>
                    <w:top w:val="none" w:sz="0" w:space="0" w:color="auto"/>
                    <w:left w:val="none" w:sz="0" w:space="0" w:color="auto"/>
                    <w:bottom w:val="none" w:sz="0" w:space="0" w:color="auto"/>
                    <w:right w:val="none" w:sz="0" w:space="0" w:color="auto"/>
                  </w:divBdr>
                  <w:divsChild>
                    <w:div w:id="1282805612">
                      <w:marLeft w:val="0"/>
                      <w:marRight w:val="0"/>
                      <w:marTop w:val="0"/>
                      <w:marBottom w:val="0"/>
                      <w:divBdr>
                        <w:top w:val="none" w:sz="0" w:space="0" w:color="auto"/>
                        <w:left w:val="none" w:sz="0" w:space="0" w:color="auto"/>
                        <w:bottom w:val="none" w:sz="0" w:space="0" w:color="auto"/>
                        <w:right w:val="none" w:sz="0" w:space="0" w:color="auto"/>
                      </w:divBdr>
                    </w:div>
                  </w:divsChild>
                </w:div>
                <w:div w:id="650059150">
                  <w:marLeft w:val="0"/>
                  <w:marRight w:val="0"/>
                  <w:marTop w:val="0"/>
                  <w:marBottom w:val="0"/>
                  <w:divBdr>
                    <w:top w:val="none" w:sz="0" w:space="0" w:color="auto"/>
                    <w:left w:val="none" w:sz="0" w:space="0" w:color="auto"/>
                    <w:bottom w:val="none" w:sz="0" w:space="0" w:color="auto"/>
                    <w:right w:val="none" w:sz="0" w:space="0" w:color="auto"/>
                  </w:divBdr>
                  <w:divsChild>
                    <w:div w:id="228813292">
                      <w:marLeft w:val="0"/>
                      <w:marRight w:val="0"/>
                      <w:marTop w:val="0"/>
                      <w:marBottom w:val="0"/>
                      <w:divBdr>
                        <w:top w:val="none" w:sz="0" w:space="0" w:color="auto"/>
                        <w:left w:val="none" w:sz="0" w:space="0" w:color="auto"/>
                        <w:bottom w:val="none" w:sz="0" w:space="0" w:color="auto"/>
                        <w:right w:val="none" w:sz="0" w:space="0" w:color="auto"/>
                      </w:divBdr>
                    </w:div>
                  </w:divsChild>
                </w:div>
                <w:div w:id="684594247">
                  <w:marLeft w:val="0"/>
                  <w:marRight w:val="0"/>
                  <w:marTop w:val="0"/>
                  <w:marBottom w:val="0"/>
                  <w:divBdr>
                    <w:top w:val="none" w:sz="0" w:space="0" w:color="auto"/>
                    <w:left w:val="none" w:sz="0" w:space="0" w:color="auto"/>
                    <w:bottom w:val="none" w:sz="0" w:space="0" w:color="auto"/>
                    <w:right w:val="none" w:sz="0" w:space="0" w:color="auto"/>
                  </w:divBdr>
                  <w:divsChild>
                    <w:div w:id="920137155">
                      <w:marLeft w:val="0"/>
                      <w:marRight w:val="0"/>
                      <w:marTop w:val="0"/>
                      <w:marBottom w:val="0"/>
                      <w:divBdr>
                        <w:top w:val="none" w:sz="0" w:space="0" w:color="auto"/>
                        <w:left w:val="none" w:sz="0" w:space="0" w:color="auto"/>
                        <w:bottom w:val="none" w:sz="0" w:space="0" w:color="auto"/>
                        <w:right w:val="none" w:sz="0" w:space="0" w:color="auto"/>
                      </w:divBdr>
                    </w:div>
                  </w:divsChild>
                </w:div>
                <w:div w:id="684745506">
                  <w:marLeft w:val="0"/>
                  <w:marRight w:val="0"/>
                  <w:marTop w:val="0"/>
                  <w:marBottom w:val="0"/>
                  <w:divBdr>
                    <w:top w:val="none" w:sz="0" w:space="0" w:color="auto"/>
                    <w:left w:val="none" w:sz="0" w:space="0" w:color="auto"/>
                    <w:bottom w:val="none" w:sz="0" w:space="0" w:color="auto"/>
                    <w:right w:val="none" w:sz="0" w:space="0" w:color="auto"/>
                  </w:divBdr>
                  <w:divsChild>
                    <w:div w:id="251091001">
                      <w:marLeft w:val="0"/>
                      <w:marRight w:val="0"/>
                      <w:marTop w:val="0"/>
                      <w:marBottom w:val="0"/>
                      <w:divBdr>
                        <w:top w:val="none" w:sz="0" w:space="0" w:color="auto"/>
                        <w:left w:val="none" w:sz="0" w:space="0" w:color="auto"/>
                        <w:bottom w:val="none" w:sz="0" w:space="0" w:color="auto"/>
                        <w:right w:val="none" w:sz="0" w:space="0" w:color="auto"/>
                      </w:divBdr>
                    </w:div>
                  </w:divsChild>
                </w:div>
                <w:div w:id="708843258">
                  <w:marLeft w:val="0"/>
                  <w:marRight w:val="0"/>
                  <w:marTop w:val="0"/>
                  <w:marBottom w:val="0"/>
                  <w:divBdr>
                    <w:top w:val="none" w:sz="0" w:space="0" w:color="auto"/>
                    <w:left w:val="none" w:sz="0" w:space="0" w:color="auto"/>
                    <w:bottom w:val="none" w:sz="0" w:space="0" w:color="auto"/>
                    <w:right w:val="none" w:sz="0" w:space="0" w:color="auto"/>
                  </w:divBdr>
                  <w:divsChild>
                    <w:div w:id="1825467300">
                      <w:marLeft w:val="0"/>
                      <w:marRight w:val="0"/>
                      <w:marTop w:val="0"/>
                      <w:marBottom w:val="0"/>
                      <w:divBdr>
                        <w:top w:val="none" w:sz="0" w:space="0" w:color="auto"/>
                        <w:left w:val="none" w:sz="0" w:space="0" w:color="auto"/>
                        <w:bottom w:val="none" w:sz="0" w:space="0" w:color="auto"/>
                        <w:right w:val="none" w:sz="0" w:space="0" w:color="auto"/>
                      </w:divBdr>
                    </w:div>
                  </w:divsChild>
                </w:div>
                <w:div w:id="709498296">
                  <w:marLeft w:val="0"/>
                  <w:marRight w:val="0"/>
                  <w:marTop w:val="0"/>
                  <w:marBottom w:val="0"/>
                  <w:divBdr>
                    <w:top w:val="none" w:sz="0" w:space="0" w:color="auto"/>
                    <w:left w:val="none" w:sz="0" w:space="0" w:color="auto"/>
                    <w:bottom w:val="none" w:sz="0" w:space="0" w:color="auto"/>
                    <w:right w:val="none" w:sz="0" w:space="0" w:color="auto"/>
                  </w:divBdr>
                  <w:divsChild>
                    <w:div w:id="1390421563">
                      <w:marLeft w:val="0"/>
                      <w:marRight w:val="0"/>
                      <w:marTop w:val="0"/>
                      <w:marBottom w:val="0"/>
                      <w:divBdr>
                        <w:top w:val="none" w:sz="0" w:space="0" w:color="auto"/>
                        <w:left w:val="none" w:sz="0" w:space="0" w:color="auto"/>
                        <w:bottom w:val="none" w:sz="0" w:space="0" w:color="auto"/>
                        <w:right w:val="none" w:sz="0" w:space="0" w:color="auto"/>
                      </w:divBdr>
                    </w:div>
                  </w:divsChild>
                </w:div>
                <w:div w:id="715933583">
                  <w:marLeft w:val="0"/>
                  <w:marRight w:val="0"/>
                  <w:marTop w:val="0"/>
                  <w:marBottom w:val="0"/>
                  <w:divBdr>
                    <w:top w:val="none" w:sz="0" w:space="0" w:color="auto"/>
                    <w:left w:val="none" w:sz="0" w:space="0" w:color="auto"/>
                    <w:bottom w:val="none" w:sz="0" w:space="0" w:color="auto"/>
                    <w:right w:val="none" w:sz="0" w:space="0" w:color="auto"/>
                  </w:divBdr>
                  <w:divsChild>
                    <w:div w:id="1705254858">
                      <w:marLeft w:val="0"/>
                      <w:marRight w:val="0"/>
                      <w:marTop w:val="0"/>
                      <w:marBottom w:val="0"/>
                      <w:divBdr>
                        <w:top w:val="none" w:sz="0" w:space="0" w:color="auto"/>
                        <w:left w:val="none" w:sz="0" w:space="0" w:color="auto"/>
                        <w:bottom w:val="none" w:sz="0" w:space="0" w:color="auto"/>
                        <w:right w:val="none" w:sz="0" w:space="0" w:color="auto"/>
                      </w:divBdr>
                    </w:div>
                  </w:divsChild>
                </w:div>
                <w:div w:id="727453901">
                  <w:marLeft w:val="0"/>
                  <w:marRight w:val="0"/>
                  <w:marTop w:val="0"/>
                  <w:marBottom w:val="0"/>
                  <w:divBdr>
                    <w:top w:val="none" w:sz="0" w:space="0" w:color="auto"/>
                    <w:left w:val="none" w:sz="0" w:space="0" w:color="auto"/>
                    <w:bottom w:val="none" w:sz="0" w:space="0" w:color="auto"/>
                    <w:right w:val="none" w:sz="0" w:space="0" w:color="auto"/>
                  </w:divBdr>
                  <w:divsChild>
                    <w:div w:id="1338267138">
                      <w:marLeft w:val="0"/>
                      <w:marRight w:val="0"/>
                      <w:marTop w:val="0"/>
                      <w:marBottom w:val="0"/>
                      <w:divBdr>
                        <w:top w:val="none" w:sz="0" w:space="0" w:color="auto"/>
                        <w:left w:val="none" w:sz="0" w:space="0" w:color="auto"/>
                        <w:bottom w:val="none" w:sz="0" w:space="0" w:color="auto"/>
                        <w:right w:val="none" w:sz="0" w:space="0" w:color="auto"/>
                      </w:divBdr>
                    </w:div>
                  </w:divsChild>
                </w:div>
                <w:div w:id="764618997">
                  <w:marLeft w:val="0"/>
                  <w:marRight w:val="0"/>
                  <w:marTop w:val="0"/>
                  <w:marBottom w:val="0"/>
                  <w:divBdr>
                    <w:top w:val="none" w:sz="0" w:space="0" w:color="auto"/>
                    <w:left w:val="none" w:sz="0" w:space="0" w:color="auto"/>
                    <w:bottom w:val="none" w:sz="0" w:space="0" w:color="auto"/>
                    <w:right w:val="none" w:sz="0" w:space="0" w:color="auto"/>
                  </w:divBdr>
                  <w:divsChild>
                    <w:div w:id="2069575308">
                      <w:marLeft w:val="0"/>
                      <w:marRight w:val="0"/>
                      <w:marTop w:val="0"/>
                      <w:marBottom w:val="0"/>
                      <w:divBdr>
                        <w:top w:val="none" w:sz="0" w:space="0" w:color="auto"/>
                        <w:left w:val="none" w:sz="0" w:space="0" w:color="auto"/>
                        <w:bottom w:val="none" w:sz="0" w:space="0" w:color="auto"/>
                        <w:right w:val="none" w:sz="0" w:space="0" w:color="auto"/>
                      </w:divBdr>
                    </w:div>
                  </w:divsChild>
                </w:div>
                <w:div w:id="766660553">
                  <w:marLeft w:val="0"/>
                  <w:marRight w:val="0"/>
                  <w:marTop w:val="0"/>
                  <w:marBottom w:val="0"/>
                  <w:divBdr>
                    <w:top w:val="none" w:sz="0" w:space="0" w:color="auto"/>
                    <w:left w:val="none" w:sz="0" w:space="0" w:color="auto"/>
                    <w:bottom w:val="none" w:sz="0" w:space="0" w:color="auto"/>
                    <w:right w:val="none" w:sz="0" w:space="0" w:color="auto"/>
                  </w:divBdr>
                  <w:divsChild>
                    <w:div w:id="454375529">
                      <w:marLeft w:val="0"/>
                      <w:marRight w:val="0"/>
                      <w:marTop w:val="0"/>
                      <w:marBottom w:val="0"/>
                      <w:divBdr>
                        <w:top w:val="none" w:sz="0" w:space="0" w:color="auto"/>
                        <w:left w:val="none" w:sz="0" w:space="0" w:color="auto"/>
                        <w:bottom w:val="none" w:sz="0" w:space="0" w:color="auto"/>
                        <w:right w:val="none" w:sz="0" w:space="0" w:color="auto"/>
                      </w:divBdr>
                    </w:div>
                  </w:divsChild>
                </w:div>
                <w:div w:id="776218031">
                  <w:marLeft w:val="0"/>
                  <w:marRight w:val="0"/>
                  <w:marTop w:val="0"/>
                  <w:marBottom w:val="0"/>
                  <w:divBdr>
                    <w:top w:val="none" w:sz="0" w:space="0" w:color="auto"/>
                    <w:left w:val="none" w:sz="0" w:space="0" w:color="auto"/>
                    <w:bottom w:val="none" w:sz="0" w:space="0" w:color="auto"/>
                    <w:right w:val="none" w:sz="0" w:space="0" w:color="auto"/>
                  </w:divBdr>
                  <w:divsChild>
                    <w:div w:id="1249731732">
                      <w:marLeft w:val="0"/>
                      <w:marRight w:val="0"/>
                      <w:marTop w:val="0"/>
                      <w:marBottom w:val="0"/>
                      <w:divBdr>
                        <w:top w:val="none" w:sz="0" w:space="0" w:color="auto"/>
                        <w:left w:val="none" w:sz="0" w:space="0" w:color="auto"/>
                        <w:bottom w:val="none" w:sz="0" w:space="0" w:color="auto"/>
                        <w:right w:val="none" w:sz="0" w:space="0" w:color="auto"/>
                      </w:divBdr>
                    </w:div>
                  </w:divsChild>
                </w:div>
                <w:div w:id="777026071">
                  <w:marLeft w:val="0"/>
                  <w:marRight w:val="0"/>
                  <w:marTop w:val="0"/>
                  <w:marBottom w:val="0"/>
                  <w:divBdr>
                    <w:top w:val="none" w:sz="0" w:space="0" w:color="auto"/>
                    <w:left w:val="none" w:sz="0" w:space="0" w:color="auto"/>
                    <w:bottom w:val="none" w:sz="0" w:space="0" w:color="auto"/>
                    <w:right w:val="none" w:sz="0" w:space="0" w:color="auto"/>
                  </w:divBdr>
                  <w:divsChild>
                    <w:div w:id="450175880">
                      <w:marLeft w:val="0"/>
                      <w:marRight w:val="0"/>
                      <w:marTop w:val="0"/>
                      <w:marBottom w:val="0"/>
                      <w:divBdr>
                        <w:top w:val="none" w:sz="0" w:space="0" w:color="auto"/>
                        <w:left w:val="none" w:sz="0" w:space="0" w:color="auto"/>
                        <w:bottom w:val="none" w:sz="0" w:space="0" w:color="auto"/>
                        <w:right w:val="none" w:sz="0" w:space="0" w:color="auto"/>
                      </w:divBdr>
                    </w:div>
                    <w:div w:id="816069304">
                      <w:marLeft w:val="0"/>
                      <w:marRight w:val="0"/>
                      <w:marTop w:val="0"/>
                      <w:marBottom w:val="0"/>
                      <w:divBdr>
                        <w:top w:val="none" w:sz="0" w:space="0" w:color="auto"/>
                        <w:left w:val="none" w:sz="0" w:space="0" w:color="auto"/>
                        <w:bottom w:val="none" w:sz="0" w:space="0" w:color="auto"/>
                        <w:right w:val="none" w:sz="0" w:space="0" w:color="auto"/>
                      </w:divBdr>
                    </w:div>
                    <w:div w:id="1815217186">
                      <w:marLeft w:val="0"/>
                      <w:marRight w:val="0"/>
                      <w:marTop w:val="0"/>
                      <w:marBottom w:val="0"/>
                      <w:divBdr>
                        <w:top w:val="none" w:sz="0" w:space="0" w:color="auto"/>
                        <w:left w:val="none" w:sz="0" w:space="0" w:color="auto"/>
                        <w:bottom w:val="none" w:sz="0" w:space="0" w:color="auto"/>
                        <w:right w:val="none" w:sz="0" w:space="0" w:color="auto"/>
                      </w:divBdr>
                    </w:div>
                  </w:divsChild>
                </w:div>
                <w:div w:id="797451422">
                  <w:marLeft w:val="0"/>
                  <w:marRight w:val="0"/>
                  <w:marTop w:val="0"/>
                  <w:marBottom w:val="0"/>
                  <w:divBdr>
                    <w:top w:val="none" w:sz="0" w:space="0" w:color="auto"/>
                    <w:left w:val="none" w:sz="0" w:space="0" w:color="auto"/>
                    <w:bottom w:val="none" w:sz="0" w:space="0" w:color="auto"/>
                    <w:right w:val="none" w:sz="0" w:space="0" w:color="auto"/>
                  </w:divBdr>
                  <w:divsChild>
                    <w:div w:id="952713552">
                      <w:marLeft w:val="0"/>
                      <w:marRight w:val="0"/>
                      <w:marTop w:val="0"/>
                      <w:marBottom w:val="0"/>
                      <w:divBdr>
                        <w:top w:val="none" w:sz="0" w:space="0" w:color="auto"/>
                        <w:left w:val="none" w:sz="0" w:space="0" w:color="auto"/>
                        <w:bottom w:val="none" w:sz="0" w:space="0" w:color="auto"/>
                        <w:right w:val="none" w:sz="0" w:space="0" w:color="auto"/>
                      </w:divBdr>
                    </w:div>
                  </w:divsChild>
                </w:div>
                <w:div w:id="799029882">
                  <w:marLeft w:val="0"/>
                  <w:marRight w:val="0"/>
                  <w:marTop w:val="0"/>
                  <w:marBottom w:val="0"/>
                  <w:divBdr>
                    <w:top w:val="none" w:sz="0" w:space="0" w:color="auto"/>
                    <w:left w:val="none" w:sz="0" w:space="0" w:color="auto"/>
                    <w:bottom w:val="none" w:sz="0" w:space="0" w:color="auto"/>
                    <w:right w:val="none" w:sz="0" w:space="0" w:color="auto"/>
                  </w:divBdr>
                  <w:divsChild>
                    <w:div w:id="726149177">
                      <w:marLeft w:val="0"/>
                      <w:marRight w:val="0"/>
                      <w:marTop w:val="0"/>
                      <w:marBottom w:val="0"/>
                      <w:divBdr>
                        <w:top w:val="none" w:sz="0" w:space="0" w:color="auto"/>
                        <w:left w:val="none" w:sz="0" w:space="0" w:color="auto"/>
                        <w:bottom w:val="none" w:sz="0" w:space="0" w:color="auto"/>
                        <w:right w:val="none" w:sz="0" w:space="0" w:color="auto"/>
                      </w:divBdr>
                    </w:div>
                  </w:divsChild>
                </w:div>
                <w:div w:id="799764634">
                  <w:marLeft w:val="0"/>
                  <w:marRight w:val="0"/>
                  <w:marTop w:val="0"/>
                  <w:marBottom w:val="0"/>
                  <w:divBdr>
                    <w:top w:val="none" w:sz="0" w:space="0" w:color="auto"/>
                    <w:left w:val="none" w:sz="0" w:space="0" w:color="auto"/>
                    <w:bottom w:val="none" w:sz="0" w:space="0" w:color="auto"/>
                    <w:right w:val="none" w:sz="0" w:space="0" w:color="auto"/>
                  </w:divBdr>
                  <w:divsChild>
                    <w:div w:id="655374364">
                      <w:marLeft w:val="0"/>
                      <w:marRight w:val="0"/>
                      <w:marTop w:val="0"/>
                      <w:marBottom w:val="0"/>
                      <w:divBdr>
                        <w:top w:val="none" w:sz="0" w:space="0" w:color="auto"/>
                        <w:left w:val="none" w:sz="0" w:space="0" w:color="auto"/>
                        <w:bottom w:val="none" w:sz="0" w:space="0" w:color="auto"/>
                        <w:right w:val="none" w:sz="0" w:space="0" w:color="auto"/>
                      </w:divBdr>
                    </w:div>
                  </w:divsChild>
                </w:div>
                <w:div w:id="802306674">
                  <w:marLeft w:val="0"/>
                  <w:marRight w:val="0"/>
                  <w:marTop w:val="0"/>
                  <w:marBottom w:val="0"/>
                  <w:divBdr>
                    <w:top w:val="none" w:sz="0" w:space="0" w:color="auto"/>
                    <w:left w:val="none" w:sz="0" w:space="0" w:color="auto"/>
                    <w:bottom w:val="none" w:sz="0" w:space="0" w:color="auto"/>
                    <w:right w:val="none" w:sz="0" w:space="0" w:color="auto"/>
                  </w:divBdr>
                  <w:divsChild>
                    <w:div w:id="308901367">
                      <w:marLeft w:val="0"/>
                      <w:marRight w:val="0"/>
                      <w:marTop w:val="0"/>
                      <w:marBottom w:val="0"/>
                      <w:divBdr>
                        <w:top w:val="none" w:sz="0" w:space="0" w:color="auto"/>
                        <w:left w:val="none" w:sz="0" w:space="0" w:color="auto"/>
                        <w:bottom w:val="none" w:sz="0" w:space="0" w:color="auto"/>
                        <w:right w:val="none" w:sz="0" w:space="0" w:color="auto"/>
                      </w:divBdr>
                    </w:div>
                  </w:divsChild>
                </w:div>
                <w:div w:id="820583029">
                  <w:marLeft w:val="0"/>
                  <w:marRight w:val="0"/>
                  <w:marTop w:val="0"/>
                  <w:marBottom w:val="0"/>
                  <w:divBdr>
                    <w:top w:val="none" w:sz="0" w:space="0" w:color="auto"/>
                    <w:left w:val="none" w:sz="0" w:space="0" w:color="auto"/>
                    <w:bottom w:val="none" w:sz="0" w:space="0" w:color="auto"/>
                    <w:right w:val="none" w:sz="0" w:space="0" w:color="auto"/>
                  </w:divBdr>
                  <w:divsChild>
                    <w:div w:id="1367946191">
                      <w:marLeft w:val="0"/>
                      <w:marRight w:val="0"/>
                      <w:marTop w:val="0"/>
                      <w:marBottom w:val="0"/>
                      <w:divBdr>
                        <w:top w:val="none" w:sz="0" w:space="0" w:color="auto"/>
                        <w:left w:val="none" w:sz="0" w:space="0" w:color="auto"/>
                        <w:bottom w:val="none" w:sz="0" w:space="0" w:color="auto"/>
                        <w:right w:val="none" w:sz="0" w:space="0" w:color="auto"/>
                      </w:divBdr>
                    </w:div>
                  </w:divsChild>
                </w:div>
                <w:div w:id="832334326">
                  <w:marLeft w:val="0"/>
                  <w:marRight w:val="0"/>
                  <w:marTop w:val="0"/>
                  <w:marBottom w:val="0"/>
                  <w:divBdr>
                    <w:top w:val="none" w:sz="0" w:space="0" w:color="auto"/>
                    <w:left w:val="none" w:sz="0" w:space="0" w:color="auto"/>
                    <w:bottom w:val="none" w:sz="0" w:space="0" w:color="auto"/>
                    <w:right w:val="none" w:sz="0" w:space="0" w:color="auto"/>
                  </w:divBdr>
                  <w:divsChild>
                    <w:div w:id="1883399653">
                      <w:marLeft w:val="0"/>
                      <w:marRight w:val="0"/>
                      <w:marTop w:val="0"/>
                      <w:marBottom w:val="0"/>
                      <w:divBdr>
                        <w:top w:val="none" w:sz="0" w:space="0" w:color="auto"/>
                        <w:left w:val="none" w:sz="0" w:space="0" w:color="auto"/>
                        <w:bottom w:val="none" w:sz="0" w:space="0" w:color="auto"/>
                        <w:right w:val="none" w:sz="0" w:space="0" w:color="auto"/>
                      </w:divBdr>
                    </w:div>
                  </w:divsChild>
                </w:div>
                <w:div w:id="855458699">
                  <w:marLeft w:val="0"/>
                  <w:marRight w:val="0"/>
                  <w:marTop w:val="0"/>
                  <w:marBottom w:val="0"/>
                  <w:divBdr>
                    <w:top w:val="none" w:sz="0" w:space="0" w:color="auto"/>
                    <w:left w:val="none" w:sz="0" w:space="0" w:color="auto"/>
                    <w:bottom w:val="none" w:sz="0" w:space="0" w:color="auto"/>
                    <w:right w:val="none" w:sz="0" w:space="0" w:color="auto"/>
                  </w:divBdr>
                  <w:divsChild>
                    <w:div w:id="762799186">
                      <w:marLeft w:val="0"/>
                      <w:marRight w:val="0"/>
                      <w:marTop w:val="0"/>
                      <w:marBottom w:val="0"/>
                      <w:divBdr>
                        <w:top w:val="none" w:sz="0" w:space="0" w:color="auto"/>
                        <w:left w:val="none" w:sz="0" w:space="0" w:color="auto"/>
                        <w:bottom w:val="none" w:sz="0" w:space="0" w:color="auto"/>
                        <w:right w:val="none" w:sz="0" w:space="0" w:color="auto"/>
                      </w:divBdr>
                    </w:div>
                  </w:divsChild>
                </w:div>
                <w:div w:id="896432567">
                  <w:marLeft w:val="0"/>
                  <w:marRight w:val="0"/>
                  <w:marTop w:val="0"/>
                  <w:marBottom w:val="0"/>
                  <w:divBdr>
                    <w:top w:val="none" w:sz="0" w:space="0" w:color="auto"/>
                    <w:left w:val="none" w:sz="0" w:space="0" w:color="auto"/>
                    <w:bottom w:val="none" w:sz="0" w:space="0" w:color="auto"/>
                    <w:right w:val="none" w:sz="0" w:space="0" w:color="auto"/>
                  </w:divBdr>
                  <w:divsChild>
                    <w:div w:id="435832191">
                      <w:marLeft w:val="0"/>
                      <w:marRight w:val="0"/>
                      <w:marTop w:val="0"/>
                      <w:marBottom w:val="0"/>
                      <w:divBdr>
                        <w:top w:val="none" w:sz="0" w:space="0" w:color="auto"/>
                        <w:left w:val="none" w:sz="0" w:space="0" w:color="auto"/>
                        <w:bottom w:val="none" w:sz="0" w:space="0" w:color="auto"/>
                        <w:right w:val="none" w:sz="0" w:space="0" w:color="auto"/>
                      </w:divBdr>
                    </w:div>
                  </w:divsChild>
                </w:div>
                <w:div w:id="925697127">
                  <w:marLeft w:val="0"/>
                  <w:marRight w:val="0"/>
                  <w:marTop w:val="0"/>
                  <w:marBottom w:val="0"/>
                  <w:divBdr>
                    <w:top w:val="none" w:sz="0" w:space="0" w:color="auto"/>
                    <w:left w:val="none" w:sz="0" w:space="0" w:color="auto"/>
                    <w:bottom w:val="none" w:sz="0" w:space="0" w:color="auto"/>
                    <w:right w:val="none" w:sz="0" w:space="0" w:color="auto"/>
                  </w:divBdr>
                  <w:divsChild>
                    <w:div w:id="856696386">
                      <w:marLeft w:val="0"/>
                      <w:marRight w:val="0"/>
                      <w:marTop w:val="0"/>
                      <w:marBottom w:val="0"/>
                      <w:divBdr>
                        <w:top w:val="none" w:sz="0" w:space="0" w:color="auto"/>
                        <w:left w:val="none" w:sz="0" w:space="0" w:color="auto"/>
                        <w:bottom w:val="none" w:sz="0" w:space="0" w:color="auto"/>
                        <w:right w:val="none" w:sz="0" w:space="0" w:color="auto"/>
                      </w:divBdr>
                    </w:div>
                  </w:divsChild>
                </w:div>
                <w:div w:id="940457511">
                  <w:marLeft w:val="0"/>
                  <w:marRight w:val="0"/>
                  <w:marTop w:val="0"/>
                  <w:marBottom w:val="0"/>
                  <w:divBdr>
                    <w:top w:val="none" w:sz="0" w:space="0" w:color="auto"/>
                    <w:left w:val="none" w:sz="0" w:space="0" w:color="auto"/>
                    <w:bottom w:val="none" w:sz="0" w:space="0" w:color="auto"/>
                    <w:right w:val="none" w:sz="0" w:space="0" w:color="auto"/>
                  </w:divBdr>
                  <w:divsChild>
                    <w:div w:id="684483062">
                      <w:marLeft w:val="0"/>
                      <w:marRight w:val="0"/>
                      <w:marTop w:val="0"/>
                      <w:marBottom w:val="0"/>
                      <w:divBdr>
                        <w:top w:val="none" w:sz="0" w:space="0" w:color="auto"/>
                        <w:left w:val="none" w:sz="0" w:space="0" w:color="auto"/>
                        <w:bottom w:val="none" w:sz="0" w:space="0" w:color="auto"/>
                        <w:right w:val="none" w:sz="0" w:space="0" w:color="auto"/>
                      </w:divBdr>
                    </w:div>
                  </w:divsChild>
                </w:div>
                <w:div w:id="942496328">
                  <w:marLeft w:val="0"/>
                  <w:marRight w:val="0"/>
                  <w:marTop w:val="0"/>
                  <w:marBottom w:val="0"/>
                  <w:divBdr>
                    <w:top w:val="none" w:sz="0" w:space="0" w:color="auto"/>
                    <w:left w:val="none" w:sz="0" w:space="0" w:color="auto"/>
                    <w:bottom w:val="none" w:sz="0" w:space="0" w:color="auto"/>
                    <w:right w:val="none" w:sz="0" w:space="0" w:color="auto"/>
                  </w:divBdr>
                  <w:divsChild>
                    <w:div w:id="1311859417">
                      <w:marLeft w:val="0"/>
                      <w:marRight w:val="0"/>
                      <w:marTop w:val="0"/>
                      <w:marBottom w:val="0"/>
                      <w:divBdr>
                        <w:top w:val="none" w:sz="0" w:space="0" w:color="auto"/>
                        <w:left w:val="none" w:sz="0" w:space="0" w:color="auto"/>
                        <w:bottom w:val="none" w:sz="0" w:space="0" w:color="auto"/>
                        <w:right w:val="none" w:sz="0" w:space="0" w:color="auto"/>
                      </w:divBdr>
                    </w:div>
                  </w:divsChild>
                </w:div>
                <w:div w:id="947857295">
                  <w:marLeft w:val="0"/>
                  <w:marRight w:val="0"/>
                  <w:marTop w:val="0"/>
                  <w:marBottom w:val="0"/>
                  <w:divBdr>
                    <w:top w:val="none" w:sz="0" w:space="0" w:color="auto"/>
                    <w:left w:val="none" w:sz="0" w:space="0" w:color="auto"/>
                    <w:bottom w:val="none" w:sz="0" w:space="0" w:color="auto"/>
                    <w:right w:val="none" w:sz="0" w:space="0" w:color="auto"/>
                  </w:divBdr>
                  <w:divsChild>
                    <w:div w:id="416093337">
                      <w:marLeft w:val="0"/>
                      <w:marRight w:val="0"/>
                      <w:marTop w:val="0"/>
                      <w:marBottom w:val="0"/>
                      <w:divBdr>
                        <w:top w:val="none" w:sz="0" w:space="0" w:color="auto"/>
                        <w:left w:val="none" w:sz="0" w:space="0" w:color="auto"/>
                        <w:bottom w:val="none" w:sz="0" w:space="0" w:color="auto"/>
                        <w:right w:val="none" w:sz="0" w:space="0" w:color="auto"/>
                      </w:divBdr>
                    </w:div>
                  </w:divsChild>
                </w:div>
                <w:div w:id="969868744">
                  <w:marLeft w:val="0"/>
                  <w:marRight w:val="0"/>
                  <w:marTop w:val="0"/>
                  <w:marBottom w:val="0"/>
                  <w:divBdr>
                    <w:top w:val="none" w:sz="0" w:space="0" w:color="auto"/>
                    <w:left w:val="none" w:sz="0" w:space="0" w:color="auto"/>
                    <w:bottom w:val="none" w:sz="0" w:space="0" w:color="auto"/>
                    <w:right w:val="none" w:sz="0" w:space="0" w:color="auto"/>
                  </w:divBdr>
                  <w:divsChild>
                    <w:div w:id="27066636">
                      <w:marLeft w:val="0"/>
                      <w:marRight w:val="0"/>
                      <w:marTop w:val="0"/>
                      <w:marBottom w:val="0"/>
                      <w:divBdr>
                        <w:top w:val="none" w:sz="0" w:space="0" w:color="auto"/>
                        <w:left w:val="none" w:sz="0" w:space="0" w:color="auto"/>
                        <w:bottom w:val="none" w:sz="0" w:space="0" w:color="auto"/>
                        <w:right w:val="none" w:sz="0" w:space="0" w:color="auto"/>
                      </w:divBdr>
                    </w:div>
                  </w:divsChild>
                </w:div>
                <w:div w:id="975646925">
                  <w:marLeft w:val="0"/>
                  <w:marRight w:val="0"/>
                  <w:marTop w:val="0"/>
                  <w:marBottom w:val="0"/>
                  <w:divBdr>
                    <w:top w:val="none" w:sz="0" w:space="0" w:color="auto"/>
                    <w:left w:val="none" w:sz="0" w:space="0" w:color="auto"/>
                    <w:bottom w:val="none" w:sz="0" w:space="0" w:color="auto"/>
                    <w:right w:val="none" w:sz="0" w:space="0" w:color="auto"/>
                  </w:divBdr>
                  <w:divsChild>
                    <w:div w:id="1386104201">
                      <w:marLeft w:val="0"/>
                      <w:marRight w:val="0"/>
                      <w:marTop w:val="0"/>
                      <w:marBottom w:val="0"/>
                      <w:divBdr>
                        <w:top w:val="none" w:sz="0" w:space="0" w:color="auto"/>
                        <w:left w:val="none" w:sz="0" w:space="0" w:color="auto"/>
                        <w:bottom w:val="none" w:sz="0" w:space="0" w:color="auto"/>
                        <w:right w:val="none" w:sz="0" w:space="0" w:color="auto"/>
                      </w:divBdr>
                    </w:div>
                  </w:divsChild>
                </w:div>
                <w:div w:id="978651210">
                  <w:marLeft w:val="0"/>
                  <w:marRight w:val="0"/>
                  <w:marTop w:val="0"/>
                  <w:marBottom w:val="0"/>
                  <w:divBdr>
                    <w:top w:val="none" w:sz="0" w:space="0" w:color="auto"/>
                    <w:left w:val="none" w:sz="0" w:space="0" w:color="auto"/>
                    <w:bottom w:val="none" w:sz="0" w:space="0" w:color="auto"/>
                    <w:right w:val="none" w:sz="0" w:space="0" w:color="auto"/>
                  </w:divBdr>
                  <w:divsChild>
                    <w:div w:id="8993627">
                      <w:marLeft w:val="0"/>
                      <w:marRight w:val="0"/>
                      <w:marTop w:val="0"/>
                      <w:marBottom w:val="0"/>
                      <w:divBdr>
                        <w:top w:val="none" w:sz="0" w:space="0" w:color="auto"/>
                        <w:left w:val="none" w:sz="0" w:space="0" w:color="auto"/>
                        <w:bottom w:val="none" w:sz="0" w:space="0" w:color="auto"/>
                        <w:right w:val="none" w:sz="0" w:space="0" w:color="auto"/>
                      </w:divBdr>
                    </w:div>
                  </w:divsChild>
                </w:div>
                <w:div w:id="981539485">
                  <w:marLeft w:val="0"/>
                  <w:marRight w:val="0"/>
                  <w:marTop w:val="0"/>
                  <w:marBottom w:val="0"/>
                  <w:divBdr>
                    <w:top w:val="none" w:sz="0" w:space="0" w:color="auto"/>
                    <w:left w:val="none" w:sz="0" w:space="0" w:color="auto"/>
                    <w:bottom w:val="none" w:sz="0" w:space="0" w:color="auto"/>
                    <w:right w:val="none" w:sz="0" w:space="0" w:color="auto"/>
                  </w:divBdr>
                  <w:divsChild>
                    <w:div w:id="330370704">
                      <w:marLeft w:val="0"/>
                      <w:marRight w:val="0"/>
                      <w:marTop w:val="0"/>
                      <w:marBottom w:val="0"/>
                      <w:divBdr>
                        <w:top w:val="none" w:sz="0" w:space="0" w:color="auto"/>
                        <w:left w:val="none" w:sz="0" w:space="0" w:color="auto"/>
                        <w:bottom w:val="none" w:sz="0" w:space="0" w:color="auto"/>
                        <w:right w:val="none" w:sz="0" w:space="0" w:color="auto"/>
                      </w:divBdr>
                    </w:div>
                    <w:div w:id="1237738320">
                      <w:marLeft w:val="0"/>
                      <w:marRight w:val="0"/>
                      <w:marTop w:val="0"/>
                      <w:marBottom w:val="0"/>
                      <w:divBdr>
                        <w:top w:val="none" w:sz="0" w:space="0" w:color="auto"/>
                        <w:left w:val="none" w:sz="0" w:space="0" w:color="auto"/>
                        <w:bottom w:val="none" w:sz="0" w:space="0" w:color="auto"/>
                        <w:right w:val="none" w:sz="0" w:space="0" w:color="auto"/>
                      </w:divBdr>
                    </w:div>
                    <w:div w:id="1507089460">
                      <w:marLeft w:val="0"/>
                      <w:marRight w:val="0"/>
                      <w:marTop w:val="0"/>
                      <w:marBottom w:val="0"/>
                      <w:divBdr>
                        <w:top w:val="none" w:sz="0" w:space="0" w:color="auto"/>
                        <w:left w:val="none" w:sz="0" w:space="0" w:color="auto"/>
                        <w:bottom w:val="none" w:sz="0" w:space="0" w:color="auto"/>
                        <w:right w:val="none" w:sz="0" w:space="0" w:color="auto"/>
                      </w:divBdr>
                    </w:div>
                  </w:divsChild>
                </w:div>
                <w:div w:id="982350711">
                  <w:marLeft w:val="0"/>
                  <w:marRight w:val="0"/>
                  <w:marTop w:val="0"/>
                  <w:marBottom w:val="0"/>
                  <w:divBdr>
                    <w:top w:val="none" w:sz="0" w:space="0" w:color="auto"/>
                    <w:left w:val="none" w:sz="0" w:space="0" w:color="auto"/>
                    <w:bottom w:val="none" w:sz="0" w:space="0" w:color="auto"/>
                    <w:right w:val="none" w:sz="0" w:space="0" w:color="auto"/>
                  </w:divBdr>
                  <w:divsChild>
                    <w:div w:id="999039800">
                      <w:marLeft w:val="0"/>
                      <w:marRight w:val="0"/>
                      <w:marTop w:val="0"/>
                      <w:marBottom w:val="0"/>
                      <w:divBdr>
                        <w:top w:val="none" w:sz="0" w:space="0" w:color="auto"/>
                        <w:left w:val="none" w:sz="0" w:space="0" w:color="auto"/>
                        <w:bottom w:val="none" w:sz="0" w:space="0" w:color="auto"/>
                        <w:right w:val="none" w:sz="0" w:space="0" w:color="auto"/>
                      </w:divBdr>
                    </w:div>
                  </w:divsChild>
                </w:div>
                <w:div w:id="989745948">
                  <w:marLeft w:val="0"/>
                  <w:marRight w:val="0"/>
                  <w:marTop w:val="0"/>
                  <w:marBottom w:val="0"/>
                  <w:divBdr>
                    <w:top w:val="none" w:sz="0" w:space="0" w:color="auto"/>
                    <w:left w:val="none" w:sz="0" w:space="0" w:color="auto"/>
                    <w:bottom w:val="none" w:sz="0" w:space="0" w:color="auto"/>
                    <w:right w:val="none" w:sz="0" w:space="0" w:color="auto"/>
                  </w:divBdr>
                  <w:divsChild>
                    <w:div w:id="203368889">
                      <w:marLeft w:val="0"/>
                      <w:marRight w:val="0"/>
                      <w:marTop w:val="0"/>
                      <w:marBottom w:val="0"/>
                      <w:divBdr>
                        <w:top w:val="none" w:sz="0" w:space="0" w:color="auto"/>
                        <w:left w:val="none" w:sz="0" w:space="0" w:color="auto"/>
                        <w:bottom w:val="none" w:sz="0" w:space="0" w:color="auto"/>
                        <w:right w:val="none" w:sz="0" w:space="0" w:color="auto"/>
                      </w:divBdr>
                    </w:div>
                  </w:divsChild>
                </w:div>
                <w:div w:id="1019966292">
                  <w:marLeft w:val="0"/>
                  <w:marRight w:val="0"/>
                  <w:marTop w:val="0"/>
                  <w:marBottom w:val="0"/>
                  <w:divBdr>
                    <w:top w:val="none" w:sz="0" w:space="0" w:color="auto"/>
                    <w:left w:val="none" w:sz="0" w:space="0" w:color="auto"/>
                    <w:bottom w:val="none" w:sz="0" w:space="0" w:color="auto"/>
                    <w:right w:val="none" w:sz="0" w:space="0" w:color="auto"/>
                  </w:divBdr>
                  <w:divsChild>
                    <w:div w:id="410857854">
                      <w:marLeft w:val="0"/>
                      <w:marRight w:val="0"/>
                      <w:marTop w:val="0"/>
                      <w:marBottom w:val="0"/>
                      <w:divBdr>
                        <w:top w:val="none" w:sz="0" w:space="0" w:color="auto"/>
                        <w:left w:val="none" w:sz="0" w:space="0" w:color="auto"/>
                        <w:bottom w:val="none" w:sz="0" w:space="0" w:color="auto"/>
                        <w:right w:val="none" w:sz="0" w:space="0" w:color="auto"/>
                      </w:divBdr>
                    </w:div>
                  </w:divsChild>
                </w:div>
                <w:div w:id="1020618222">
                  <w:marLeft w:val="0"/>
                  <w:marRight w:val="0"/>
                  <w:marTop w:val="0"/>
                  <w:marBottom w:val="0"/>
                  <w:divBdr>
                    <w:top w:val="none" w:sz="0" w:space="0" w:color="auto"/>
                    <w:left w:val="none" w:sz="0" w:space="0" w:color="auto"/>
                    <w:bottom w:val="none" w:sz="0" w:space="0" w:color="auto"/>
                    <w:right w:val="none" w:sz="0" w:space="0" w:color="auto"/>
                  </w:divBdr>
                  <w:divsChild>
                    <w:div w:id="1209341251">
                      <w:marLeft w:val="0"/>
                      <w:marRight w:val="0"/>
                      <w:marTop w:val="0"/>
                      <w:marBottom w:val="0"/>
                      <w:divBdr>
                        <w:top w:val="none" w:sz="0" w:space="0" w:color="auto"/>
                        <w:left w:val="none" w:sz="0" w:space="0" w:color="auto"/>
                        <w:bottom w:val="none" w:sz="0" w:space="0" w:color="auto"/>
                        <w:right w:val="none" w:sz="0" w:space="0" w:color="auto"/>
                      </w:divBdr>
                    </w:div>
                  </w:divsChild>
                </w:div>
                <w:div w:id="1024329994">
                  <w:marLeft w:val="0"/>
                  <w:marRight w:val="0"/>
                  <w:marTop w:val="0"/>
                  <w:marBottom w:val="0"/>
                  <w:divBdr>
                    <w:top w:val="none" w:sz="0" w:space="0" w:color="auto"/>
                    <w:left w:val="none" w:sz="0" w:space="0" w:color="auto"/>
                    <w:bottom w:val="none" w:sz="0" w:space="0" w:color="auto"/>
                    <w:right w:val="none" w:sz="0" w:space="0" w:color="auto"/>
                  </w:divBdr>
                  <w:divsChild>
                    <w:div w:id="29497911">
                      <w:marLeft w:val="0"/>
                      <w:marRight w:val="0"/>
                      <w:marTop w:val="0"/>
                      <w:marBottom w:val="0"/>
                      <w:divBdr>
                        <w:top w:val="none" w:sz="0" w:space="0" w:color="auto"/>
                        <w:left w:val="none" w:sz="0" w:space="0" w:color="auto"/>
                        <w:bottom w:val="none" w:sz="0" w:space="0" w:color="auto"/>
                        <w:right w:val="none" w:sz="0" w:space="0" w:color="auto"/>
                      </w:divBdr>
                    </w:div>
                    <w:div w:id="73284842">
                      <w:marLeft w:val="0"/>
                      <w:marRight w:val="0"/>
                      <w:marTop w:val="0"/>
                      <w:marBottom w:val="0"/>
                      <w:divBdr>
                        <w:top w:val="none" w:sz="0" w:space="0" w:color="auto"/>
                        <w:left w:val="none" w:sz="0" w:space="0" w:color="auto"/>
                        <w:bottom w:val="none" w:sz="0" w:space="0" w:color="auto"/>
                        <w:right w:val="none" w:sz="0" w:space="0" w:color="auto"/>
                      </w:divBdr>
                    </w:div>
                    <w:div w:id="1134375669">
                      <w:marLeft w:val="0"/>
                      <w:marRight w:val="0"/>
                      <w:marTop w:val="0"/>
                      <w:marBottom w:val="0"/>
                      <w:divBdr>
                        <w:top w:val="none" w:sz="0" w:space="0" w:color="auto"/>
                        <w:left w:val="none" w:sz="0" w:space="0" w:color="auto"/>
                        <w:bottom w:val="none" w:sz="0" w:space="0" w:color="auto"/>
                        <w:right w:val="none" w:sz="0" w:space="0" w:color="auto"/>
                      </w:divBdr>
                    </w:div>
                  </w:divsChild>
                </w:div>
                <w:div w:id="1037587350">
                  <w:marLeft w:val="0"/>
                  <w:marRight w:val="0"/>
                  <w:marTop w:val="0"/>
                  <w:marBottom w:val="0"/>
                  <w:divBdr>
                    <w:top w:val="none" w:sz="0" w:space="0" w:color="auto"/>
                    <w:left w:val="none" w:sz="0" w:space="0" w:color="auto"/>
                    <w:bottom w:val="none" w:sz="0" w:space="0" w:color="auto"/>
                    <w:right w:val="none" w:sz="0" w:space="0" w:color="auto"/>
                  </w:divBdr>
                  <w:divsChild>
                    <w:div w:id="1575319018">
                      <w:marLeft w:val="0"/>
                      <w:marRight w:val="0"/>
                      <w:marTop w:val="0"/>
                      <w:marBottom w:val="0"/>
                      <w:divBdr>
                        <w:top w:val="none" w:sz="0" w:space="0" w:color="auto"/>
                        <w:left w:val="none" w:sz="0" w:space="0" w:color="auto"/>
                        <w:bottom w:val="none" w:sz="0" w:space="0" w:color="auto"/>
                        <w:right w:val="none" w:sz="0" w:space="0" w:color="auto"/>
                      </w:divBdr>
                    </w:div>
                  </w:divsChild>
                </w:div>
                <w:div w:id="1039746046">
                  <w:marLeft w:val="0"/>
                  <w:marRight w:val="0"/>
                  <w:marTop w:val="0"/>
                  <w:marBottom w:val="0"/>
                  <w:divBdr>
                    <w:top w:val="none" w:sz="0" w:space="0" w:color="auto"/>
                    <w:left w:val="none" w:sz="0" w:space="0" w:color="auto"/>
                    <w:bottom w:val="none" w:sz="0" w:space="0" w:color="auto"/>
                    <w:right w:val="none" w:sz="0" w:space="0" w:color="auto"/>
                  </w:divBdr>
                  <w:divsChild>
                    <w:div w:id="1088816717">
                      <w:marLeft w:val="0"/>
                      <w:marRight w:val="0"/>
                      <w:marTop w:val="0"/>
                      <w:marBottom w:val="0"/>
                      <w:divBdr>
                        <w:top w:val="none" w:sz="0" w:space="0" w:color="auto"/>
                        <w:left w:val="none" w:sz="0" w:space="0" w:color="auto"/>
                        <w:bottom w:val="none" w:sz="0" w:space="0" w:color="auto"/>
                        <w:right w:val="none" w:sz="0" w:space="0" w:color="auto"/>
                      </w:divBdr>
                    </w:div>
                  </w:divsChild>
                </w:div>
                <w:div w:id="1042750928">
                  <w:marLeft w:val="0"/>
                  <w:marRight w:val="0"/>
                  <w:marTop w:val="0"/>
                  <w:marBottom w:val="0"/>
                  <w:divBdr>
                    <w:top w:val="none" w:sz="0" w:space="0" w:color="auto"/>
                    <w:left w:val="none" w:sz="0" w:space="0" w:color="auto"/>
                    <w:bottom w:val="none" w:sz="0" w:space="0" w:color="auto"/>
                    <w:right w:val="none" w:sz="0" w:space="0" w:color="auto"/>
                  </w:divBdr>
                  <w:divsChild>
                    <w:div w:id="2022513554">
                      <w:marLeft w:val="0"/>
                      <w:marRight w:val="0"/>
                      <w:marTop w:val="0"/>
                      <w:marBottom w:val="0"/>
                      <w:divBdr>
                        <w:top w:val="none" w:sz="0" w:space="0" w:color="auto"/>
                        <w:left w:val="none" w:sz="0" w:space="0" w:color="auto"/>
                        <w:bottom w:val="none" w:sz="0" w:space="0" w:color="auto"/>
                        <w:right w:val="none" w:sz="0" w:space="0" w:color="auto"/>
                      </w:divBdr>
                    </w:div>
                  </w:divsChild>
                </w:div>
                <w:div w:id="1069890335">
                  <w:marLeft w:val="0"/>
                  <w:marRight w:val="0"/>
                  <w:marTop w:val="0"/>
                  <w:marBottom w:val="0"/>
                  <w:divBdr>
                    <w:top w:val="none" w:sz="0" w:space="0" w:color="auto"/>
                    <w:left w:val="none" w:sz="0" w:space="0" w:color="auto"/>
                    <w:bottom w:val="none" w:sz="0" w:space="0" w:color="auto"/>
                    <w:right w:val="none" w:sz="0" w:space="0" w:color="auto"/>
                  </w:divBdr>
                  <w:divsChild>
                    <w:div w:id="1566646209">
                      <w:marLeft w:val="0"/>
                      <w:marRight w:val="0"/>
                      <w:marTop w:val="0"/>
                      <w:marBottom w:val="0"/>
                      <w:divBdr>
                        <w:top w:val="none" w:sz="0" w:space="0" w:color="auto"/>
                        <w:left w:val="none" w:sz="0" w:space="0" w:color="auto"/>
                        <w:bottom w:val="none" w:sz="0" w:space="0" w:color="auto"/>
                        <w:right w:val="none" w:sz="0" w:space="0" w:color="auto"/>
                      </w:divBdr>
                    </w:div>
                  </w:divsChild>
                </w:div>
                <w:div w:id="1079837008">
                  <w:marLeft w:val="0"/>
                  <w:marRight w:val="0"/>
                  <w:marTop w:val="0"/>
                  <w:marBottom w:val="0"/>
                  <w:divBdr>
                    <w:top w:val="none" w:sz="0" w:space="0" w:color="auto"/>
                    <w:left w:val="none" w:sz="0" w:space="0" w:color="auto"/>
                    <w:bottom w:val="none" w:sz="0" w:space="0" w:color="auto"/>
                    <w:right w:val="none" w:sz="0" w:space="0" w:color="auto"/>
                  </w:divBdr>
                  <w:divsChild>
                    <w:div w:id="943725571">
                      <w:marLeft w:val="0"/>
                      <w:marRight w:val="0"/>
                      <w:marTop w:val="0"/>
                      <w:marBottom w:val="0"/>
                      <w:divBdr>
                        <w:top w:val="none" w:sz="0" w:space="0" w:color="auto"/>
                        <w:left w:val="none" w:sz="0" w:space="0" w:color="auto"/>
                        <w:bottom w:val="none" w:sz="0" w:space="0" w:color="auto"/>
                        <w:right w:val="none" w:sz="0" w:space="0" w:color="auto"/>
                      </w:divBdr>
                    </w:div>
                  </w:divsChild>
                </w:div>
                <w:div w:id="1085414487">
                  <w:marLeft w:val="0"/>
                  <w:marRight w:val="0"/>
                  <w:marTop w:val="0"/>
                  <w:marBottom w:val="0"/>
                  <w:divBdr>
                    <w:top w:val="none" w:sz="0" w:space="0" w:color="auto"/>
                    <w:left w:val="none" w:sz="0" w:space="0" w:color="auto"/>
                    <w:bottom w:val="none" w:sz="0" w:space="0" w:color="auto"/>
                    <w:right w:val="none" w:sz="0" w:space="0" w:color="auto"/>
                  </w:divBdr>
                  <w:divsChild>
                    <w:div w:id="1975478778">
                      <w:marLeft w:val="0"/>
                      <w:marRight w:val="0"/>
                      <w:marTop w:val="0"/>
                      <w:marBottom w:val="0"/>
                      <w:divBdr>
                        <w:top w:val="none" w:sz="0" w:space="0" w:color="auto"/>
                        <w:left w:val="none" w:sz="0" w:space="0" w:color="auto"/>
                        <w:bottom w:val="none" w:sz="0" w:space="0" w:color="auto"/>
                        <w:right w:val="none" w:sz="0" w:space="0" w:color="auto"/>
                      </w:divBdr>
                    </w:div>
                  </w:divsChild>
                </w:div>
                <w:div w:id="1087119492">
                  <w:marLeft w:val="0"/>
                  <w:marRight w:val="0"/>
                  <w:marTop w:val="0"/>
                  <w:marBottom w:val="0"/>
                  <w:divBdr>
                    <w:top w:val="none" w:sz="0" w:space="0" w:color="auto"/>
                    <w:left w:val="none" w:sz="0" w:space="0" w:color="auto"/>
                    <w:bottom w:val="none" w:sz="0" w:space="0" w:color="auto"/>
                    <w:right w:val="none" w:sz="0" w:space="0" w:color="auto"/>
                  </w:divBdr>
                  <w:divsChild>
                    <w:div w:id="801774155">
                      <w:marLeft w:val="0"/>
                      <w:marRight w:val="0"/>
                      <w:marTop w:val="0"/>
                      <w:marBottom w:val="0"/>
                      <w:divBdr>
                        <w:top w:val="none" w:sz="0" w:space="0" w:color="auto"/>
                        <w:left w:val="none" w:sz="0" w:space="0" w:color="auto"/>
                        <w:bottom w:val="none" w:sz="0" w:space="0" w:color="auto"/>
                        <w:right w:val="none" w:sz="0" w:space="0" w:color="auto"/>
                      </w:divBdr>
                    </w:div>
                  </w:divsChild>
                </w:div>
                <w:div w:id="1088308648">
                  <w:marLeft w:val="0"/>
                  <w:marRight w:val="0"/>
                  <w:marTop w:val="0"/>
                  <w:marBottom w:val="0"/>
                  <w:divBdr>
                    <w:top w:val="none" w:sz="0" w:space="0" w:color="auto"/>
                    <w:left w:val="none" w:sz="0" w:space="0" w:color="auto"/>
                    <w:bottom w:val="none" w:sz="0" w:space="0" w:color="auto"/>
                    <w:right w:val="none" w:sz="0" w:space="0" w:color="auto"/>
                  </w:divBdr>
                  <w:divsChild>
                    <w:div w:id="768427491">
                      <w:marLeft w:val="0"/>
                      <w:marRight w:val="0"/>
                      <w:marTop w:val="0"/>
                      <w:marBottom w:val="0"/>
                      <w:divBdr>
                        <w:top w:val="none" w:sz="0" w:space="0" w:color="auto"/>
                        <w:left w:val="none" w:sz="0" w:space="0" w:color="auto"/>
                        <w:bottom w:val="none" w:sz="0" w:space="0" w:color="auto"/>
                        <w:right w:val="none" w:sz="0" w:space="0" w:color="auto"/>
                      </w:divBdr>
                    </w:div>
                  </w:divsChild>
                </w:div>
                <w:div w:id="1095442954">
                  <w:marLeft w:val="0"/>
                  <w:marRight w:val="0"/>
                  <w:marTop w:val="0"/>
                  <w:marBottom w:val="0"/>
                  <w:divBdr>
                    <w:top w:val="none" w:sz="0" w:space="0" w:color="auto"/>
                    <w:left w:val="none" w:sz="0" w:space="0" w:color="auto"/>
                    <w:bottom w:val="none" w:sz="0" w:space="0" w:color="auto"/>
                    <w:right w:val="none" w:sz="0" w:space="0" w:color="auto"/>
                  </w:divBdr>
                  <w:divsChild>
                    <w:div w:id="394087074">
                      <w:marLeft w:val="0"/>
                      <w:marRight w:val="0"/>
                      <w:marTop w:val="0"/>
                      <w:marBottom w:val="0"/>
                      <w:divBdr>
                        <w:top w:val="none" w:sz="0" w:space="0" w:color="auto"/>
                        <w:left w:val="none" w:sz="0" w:space="0" w:color="auto"/>
                        <w:bottom w:val="none" w:sz="0" w:space="0" w:color="auto"/>
                        <w:right w:val="none" w:sz="0" w:space="0" w:color="auto"/>
                      </w:divBdr>
                    </w:div>
                  </w:divsChild>
                </w:div>
                <w:div w:id="1100373131">
                  <w:marLeft w:val="0"/>
                  <w:marRight w:val="0"/>
                  <w:marTop w:val="0"/>
                  <w:marBottom w:val="0"/>
                  <w:divBdr>
                    <w:top w:val="none" w:sz="0" w:space="0" w:color="auto"/>
                    <w:left w:val="none" w:sz="0" w:space="0" w:color="auto"/>
                    <w:bottom w:val="none" w:sz="0" w:space="0" w:color="auto"/>
                    <w:right w:val="none" w:sz="0" w:space="0" w:color="auto"/>
                  </w:divBdr>
                  <w:divsChild>
                    <w:div w:id="1308902616">
                      <w:marLeft w:val="0"/>
                      <w:marRight w:val="0"/>
                      <w:marTop w:val="0"/>
                      <w:marBottom w:val="0"/>
                      <w:divBdr>
                        <w:top w:val="none" w:sz="0" w:space="0" w:color="auto"/>
                        <w:left w:val="none" w:sz="0" w:space="0" w:color="auto"/>
                        <w:bottom w:val="none" w:sz="0" w:space="0" w:color="auto"/>
                        <w:right w:val="none" w:sz="0" w:space="0" w:color="auto"/>
                      </w:divBdr>
                    </w:div>
                  </w:divsChild>
                </w:div>
                <w:div w:id="1123037214">
                  <w:marLeft w:val="0"/>
                  <w:marRight w:val="0"/>
                  <w:marTop w:val="0"/>
                  <w:marBottom w:val="0"/>
                  <w:divBdr>
                    <w:top w:val="none" w:sz="0" w:space="0" w:color="auto"/>
                    <w:left w:val="none" w:sz="0" w:space="0" w:color="auto"/>
                    <w:bottom w:val="none" w:sz="0" w:space="0" w:color="auto"/>
                    <w:right w:val="none" w:sz="0" w:space="0" w:color="auto"/>
                  </w:divBdr>
                  <w:divsChild>
                    <w:div w:id="1165785362">
                      <w:marLeft w:val="0"/>
                      <w:marRight w:val="0"/>
                      <w:marTop w:val="0"/>
                      <w:marBottom w:val="0"/>
                      <w:divBdr>
                        <w:top w:val="none" w:sz="0" w:space="0" w:color="auto"/>
                        <w:left w:val="none" w:sz="0" w:space="0" w:color="auto"/>
                        <w:bottom w:val="none" w:sz="0" w:space="0" w:color="auto"/>
                        <w:right w:val="none" w:sz="0" w:space="0" w:color="auto"/>
                      </w:divBdr>
                    </w:div>
                  </w:divsChild>
                </w:div>
                <w:div w:id="1143694973">
                  <w:marLeft w:val="0"/>
                  <w:marRight w:val="0"/>
                  <w:marTop w:val="0"/>
                  <w:marBottom w:val="0"/>
                  <w:divBdr>
                    <w:top w:val="none" w:sz="0" w:space="0" w:color="auto"/>
                    <w:left w:val="none" w:sz="0" w:space="0" w:color="auto"/>
                    <w:bottom w:val="none" w:sz="0" w:space="0" w:color="auto"/>
                    <w:right w:val="none" w:sz="0" w:space="0" w:color="auto"/>
                  </w:divBdr>
                  <w:divsChild>
                    <w:div w:id="81293852">
                      <w:marLeft w:val="0"/>
                      <w:marRight w:val="0"/>
                      <w:marTop w:val="0"/>
                      <w:marBottom w:val="0"/>
                      <w:divBdr>
                        <w:top w:val="none" w:sz="0" w:space="0" w:color="auto"/>
                        <w:left w:val="none" w:sz="0" w:space="0" w:color="auto"/>
                        <w:bottom w:val="none" w:sz="0" w:space="0" w:color="auto"/>
                        <w:right w:val="none" w:sz="0" w:space="0" w:color="auto"/>
                      </w:divBdr>
                    </w:div>
                  </w:divsChild>
                </w:div>
                <w:div w:id="1145199671">
                  <w:marLeft w:val="0"/>
                  <w:marRight w:val="0"/>
                  <w:marTop w:val="0"/>
                  <w:marBottom w:val="0"/>
                  <w:divBdr>
                    <w:top w:val="none" w:sz="0" w:space="0" w:color="auto"/>
                    <w:left w:val="none" w:sz="0" w:space="0" w:color="auto"/>
                    <w:bottom w:val="none" w:sz="0" w:space="0" w:color="auto"/>
                    <w:right w:val="none" w:sz="0" w:space="0" w:color="auto"/>
                  </w:divBdr>
                  <w:divsChild>
                    <w:div w:id="748307783">
                      <w:marLeft w:val="0"/>
                      <w:marRight w:val="0"/>
                      <w:marTop w:val="0"/>
                      <w:marBottom w:val="0"/>
                      <w:divBdr>
                        <w:top w:val="none" w:sz="0" w:space="0" w:color="auto"/>
                        <w:left w:val="none" w:sz="0" w:space="0" w:color="auto"/>
                        <w:bottom w:val="none" w:sz="0" w:space="0" w:color="auto"/>
                        <w:right w:val="none" w:sz="0" w:space="0" w:color="auto"/>
                      </w:divBdr>
                    </w:div>
                    <w:div w:id="1605191053">
                      <w:marLeft w:val="0"/>
                      <w:marRight w:val="0"/>
                      <w:marTop w:val="0"/>
                      <w:marBottom w:val="0"/>
                      <w:divBdr>
                        <w:top w:val="none" w:sz="0" w:space="0" w:color="auto"/>
                        <w:left w:val="none" w:sz="0" w:space="0" w:color="auto"/>
                        <w:bottom w:val="none" w:sz="0" w:space="0" w:color="auto"/>
                        <w:right w:val="none" w:sz="0" w:space="0" w:color="auto"/>
                      </w:divBdr>
                    </w:div>
                    <w:div w:id="1904874759">
                      <w:marLeft w:val="0"/>
                      <w:marRight w:val="0"/>
                      <w:marTop w:val="0"/>
                      <w:marBottom w:val="0"/>
                      <w:divBdr>
                        <w:top w:val="none" w:sz="0" w:space="0" w:color="auto"/>
                        <w:left w:val="none" w:sz="0" w:space="0" w:color="auto"/>
                        <w:bottom w:val="none" w:sz="0" w:space="0" w:color="auto"/>
                        <w:right w:val="none" w:sz="0" w:space="0" w:color="auto"/>
                      </w:divBdr>
                    </w:div>
                  </w:divsChild>
                </w:div>
                <w:div w:id="1169324086">
                  <w:marLeft w:val="0"/>
                  <w:marRight w:val="0"/>
                  <w:marTop w:val="0"/>
                  <w:marBottom w:val="0"/>
                  <w:divBdr>
                    <w:top w:val="none" w:sz="0" w:space="0" w:color="auto"/>
                    <w:left w:val="none" w:sz="0" w:space="0" w:color="auto"/>
                    <w:bottom w:val="none" w:sz="0" w:space="0" w:color="auto"/>
                    <w:right w:val="none" w:sz="0" w:space="0" w:color="auto"/>
                  </w:divBdr>
                  <w:divsChild>
                    <w:div w:id="436755477">
                      <w:marLeft w:val="0"/>
                      <w:marRight w:val="0"/>
                      <w:marTop w:val="0"/>
                      <w:marBottom w:val="0"/>
                      <w:divBdr>
                        <w:top w:val="none" w:sz="0" w:space="0" w:color="auto"/>
                        <w:left w:val="none" w:sz="0" w:space="0" w:color="auto"/>
                        <w:bottom w:val="none" w:sz="0" w:space="0" w:color="auto"/>
                        <w:right w:val="none" w:sz="0" w:space="0" w:color="auto"/>
                      </w:divBdr>
                    </w:div>
                  </w:divsChild>
                </w:div>
                <w:div w:id="1175878568">
                  <w:marLeft w:val="0"/>
                  <w:marRight w:val="0"/>
                  <w:marTop w:val="0"/>
                  <w:marBottom w:val="0"/>
                  <w:divBdr>
                    <w:top w:val="none" w:sz="0" w:space="0" w:color="auto"/>
                    <w:left w:val="none" w:sz="0" w:space="0" w:color="auto"/>
                    <w:bottom w:val="none" w:sz="0" w:space="0" w:color="auto"/>
                    <w:right w:val="none" w:sz="0" w:space="0" w:color="auto"/>
                  </w:divBdr>
                  <w:divsChild>
                    <w:div w:id="28990439">
                      <w:marLeft w:val="0"/>
                      <w:marRight w:val="0"/>
                      <w:marTop w:val="0"/>
                      <w:marBottom w:val="0"/>
                      <w:divBdr>
                        <w:top w:val="none" w:sz="0" w:space="0" w:color="auto"/>
                        <w:left w:val="none" w:sz="0" w:space="0" w:color="auto"/>
                        <w:bottom w:val="none" w:sz="0" w:space="0" w:color="auto"/>
                        <w:right w:val="none" w:sz="0" w:space="0" w:color="auto"/>
                      </w:divBdr>
                    </w:div>
                  </w:divsChild>
                </w:div>
                <w:div w:id="1176577106">
                  <w:marLeft w:val="0"/>
                  <w:marRight w:val="0"/>
                  <w:marTop w:val="0"/>
                  <w:marBottom w:val="0"/>
                  <w:divBdr>
                    <w:top w:val="none" w:sz="0" w:space="0" w:color="auto"/>
                    <w:left w:val="none" w:sz="0" w:space="0" w:color="auto"/>
                    <w:bottom w:val="none" w:sz="0" w:space="0" w:color="auto"/>
                    <w:right w:val="none" w:sz="0" w:space="0" w:color="auto"/>
                  </w:divBdr>
                  <w:divsChild>
                    <w:div w:id="515922555">
                      <w:marLeft w:val="0"/>
                      <w:marRight w:val="0"/>
                      <w:marTop w:val="0"/>
                      <w:marBottom w:val="0"/>
                      <w:divBdr>
                        <w:top w:val="none" w:sz="0" w:space="0" w:color="auto"/>
                        <w:left w:val="none" w:sz="0" w:space="0" w:color="auto"/>
                        <w:bottom w:val="none" w:sz="0" w:space="0" w:color="auto"/>
                        <w:right w:val="none" w:sz="0" w:space="0" w:color="auto"/>
                      </w:divBdr>
                    </w:div>
                    <w:div w:id="1243174152">
                      <w:marLeft w:val="0"/>
                      <w:marRight w:val="0"/>
                      <w:marTop w:val="0"/>
                      <w:marBottom w:val="0"/>
                      <w:divBdr>
                        <w:top w:val="none" w:sz="0" w:space="0" w:color="auto"/>
                        <w:left w:val="none" w:sz="0" w:space="0" w:color="auto"/>
                        <w:bottom w:val="none" w:sz="0" w:space="0" w:color="auto"/>
                        <w:right w:val="none" w:sz="0" w:space="0" w:color="auto"/>
                      </w:divBdr>
                    </w:div>
                    <w:div w:id="1360400627">
                      <w:marLeft w:val="0"/>
                      <w:marRight w:val="0"/>
                      <w:marTop w:val="0"/>
                      <w:marBottom w:val="0"/>
                      <w:divBdr>
                        <w:top w:val="none" w:sz="0" w:space="0" w:color="auto"/>
                        <w:left w:val="none" w:sz="0" w:space="0" w:color="auto"/>
                        <w:bottom w:val="none" w:sz="0" w:space="0" w:color="auto"/>
                        <w:right w:val="none" w:sz="0" w:space="0" w:color="auto"/>
                      </w:divBdr>
                    </w:div>
                  </w:divsChild>
                </w:div>
                <w:div w:id="1206139280">
                  <w:marLeft w:val="0"/>
                  <w:marRight w:val="0"/>
                  <w:marTop w:val="0"/>
                  <w:marBottom w:val="0"/>
                  <w:divBdr>
                    <w:top w:val="none" w:sz="0" w:space="0" w:color="auto"/>
                    <w:left w:val="none" w:sz="0" w:space="0" w:color="auto"/>
                    <w:bottom w:val="none" w:sz="0" w:space="0" w:color="auto"/>
                    <w:right w:val="none" w:sz="0" w:space="0" w:color="auto"/>
                  </w:divBdr>
                  <w:divsChild>
                    <w:div w:id="2083135539">
                      <w:marLeft w:val="0"/>
                      <w:marRight w:val="0"/>
                      <w:marTop w:val="0"/>
                      <w:marBottom w:val="0"/>
                      <w:divBdr>
                        <w:top w:val="none" w:sz="0" w:space="0" w:color="auto"/>
                        <w:left w:val="none" w:sz="0" w:space="0" w:color="auto"/>
                        <w:bottom w:val="none" w:sz="0" w:space="0" w:color="auto"/>
                        <w:right w:val="none" w:sz="0" w:space="0" w:color="auto"/>
                      </w:divBdr>
                    </w:div>
                  </w:divsChild>
                </w:div>
                <w:div w:id="1216358795">
                  <w:marLeft w:val="0"/>
                  <w:marRight w:val="0"/>
                  <w:marTop w:val="0"/>
                  <w:marBottom w:val="0"/>
                  <w:divBdr>
                    <w:top w:val="none" w:sz="0" w:space="0" w:color="auto"/>
                    <w:left w:val="none" w:sz="0" w:space="0" w:color="auto"/>
                    <w:bottom w:val="none" w:sz="0" w:space="0" w:color="auto"/>
                    <w:right w:val="none" w:sz="0" w:space="0" w:color="auto"/>
                  </w:divBdr>
                  <w:divsChild>
                    <w:div w:id="1541626728">
                      <w:marLeft w:val="0"/>
                      <w:marRight w:val="0"/>
                      <w:marTop w:val="0"/>
                      <w:marBottom w:val="0"/>
                      <w:divBdr>
                        <w:top w:val="none" w:sz="0" w:space="0" w:color="auto"/>
                        <w:left w:val="none" w:sz="0" w:space="0" w:color="auto"/>
                        <w:bottom w:val="none" w:sz="0" w:space="0" w:color="auto"/>
                        <w:right w:val="none" w:sz="0" w:space="0" w:color="auto"/>
                      </w:divBdr>
                    </w:div>
                  </w:divsChild>
                </w:div>
                <w:div w:id="1230924179">
                  <w:marLeft w:val="0"/>
                  <w:marRight w:val="0"/>
                  <w:marTop w:val="0"/>
                  <w:marBottom w:val="0"/>
                  <w:divBdr>
                    <w:top w:val="none" w:sz="0" w:space="0" w:color="auto"/>
                    <w:left w:val="none" w:sz="0" w:space="0" w:color="auto"/>
                    <w:bottom w:val="none" w:sz="0" w:space="0" w:color="auto"/>
                    <w:right w:val="none" w:sz="0" w:space="0" w:color="auto"/>
                  </w:divBdr>
                  <w:divsChild>
                    <w:div w:id="786578785">
                      <w:marLeft w:val="0"/>
                      <w:marRight w:val="0"/>
                      <w:marTop w:val="0"/>
                      <w:marBottom w:val="0"/>
                      <w:divBdr>
                        <w:top w:val="none" w:sz="0" w:space="0" w:color="auto"/>
                        <w:left w:val="none" w:sz="0" w:space="0" w:color="auto"/>
                        <w:bottom w:val="none" w:sz="0" w:space="0" w:color="auto"/>
                        <w:right w:val="none" w:sz="0" w:space="0" w:color="auto"/>
                      </w:divBdr>
                    </w:div>
                  </w:divsChild>
                </w:div>
                <w:div w:id="1270505322">
                  <w:marLeft w:val="0"/>
                  <w:marRight w:val="0"/>
                  <w:marTop w:val="0"/>
                  <w:marBottom w:val="0"/>
                  <w:divBdr>
                    <w:top w:val="none" w:sz="0" w:space="0" w:color="auto"/>
                    <w:left w:val="none" w:sz="0" w:space="0" w:color="auto"/>
                    <w:bottom w:val="none" w:sz="0" w:space="0" w:color="auto"/>
                    <w:right w:val="none" w:sz="0" w:space="0" w:color="auto"/>
                  </w:divBdr>
                  <w:divsChild>
                    <w:div w:id="1032145577">
                      <w:marLeft w:val="0"/>
                      <w:marRight w:val="0"/>
                      <w:marTop w:val="0"/>
                      <w:marBottom w:val="0"/>
                      <w:divBdr>
                        <w:top w:val="none" w:sz="0" w:space="0" w:color="auto"/>
                        <w:left w:val="none" w:sz="0" w:space="0" w:color="auto"/>
                        <w:bottom w:val="none" w:sz="0" w:space="0" w:color="auto"/>
                        <w:right w:val="none" w:sz="0" w:space="0" w:color="auto"/>
                      </w:divBdr>
                    </w:div>
                  </w:divsChild>
                </w:div>
                <w:div w:id="1316030913">
                  <w:marLeft w:val="0"/>
                  <w:marRight w:val="0"/>
                  <w:marTop w:val="0"/>
                  <w:marBottom w:val="0"/>
                  <w:divBdr>
                    <w:top w:val="none" w:sz="0" w:space="0" w:color="auto"/>
                    <w:left w:val="none" w:sz="0" w:space="0" w:color="auto"/>
                    <w:bottom w:val="none" w:sz="0" w:space="0" w:color="auto"/>
                    <w:right w:val="none" w:sz="0" w:space="0" w:color="auto"/>
                  </w:divBdr>
                  <w:divsChild>
                    <w:div w:id="867258022">
                      <w:marLeft w:val="0"/>
                      <w:marRight w:val="0"/>
                      <w:marTop w:val="0"/>
                      <w:marBottom w:val="0"/>
                      <w:divBdr>
                        <w:top w:val="none" w:sz="0" w:space="0" w:color="auto"/>
                        <w:left w:val="none" w:sz="0" w:space="0" w:color="auto"/>
                        <w:bottom w:val="none" w:sz="0" w:space="0" w:color="auto"/>
                        <w:right w:val="none" w:sz="0" w:space="0" w:color="auto"/>
                      </w:divBdr>
                    </w:div>
                  </w:divsChild>
                </w:div>
                <w:div w:id="1327513602">
                  <w:marLeft w:val="0"/>
                  <w:marRight w:val="0"/>
                  <w:marTop w:val="0"/>
                  <w:marBottom w:val="0"/>
                  <w:divBdr>
                    <w:top w:val="none" w:sz="0" w:space="0" w:color="auto"/>
                    <w:left w:val="none" w:sz="0" w:space="0" w:color="auto"/>
                    <w:bottom w:val="none" w:sz="0" w:space="0" w:color="auto"/>
                    <w:right w:val="none" w:sz="0" w:space="0" w:color="auto"/>
                  </w:divBdr>
                  <w:divsChild>
                    <w:div w:id="1751274554">
                      <w:marLeft w:val="0"/>
                      <w:marRight w:val="0"/>
                      <w:marTop w:val="0"/>
                      <w:marBottom w:val="0"/>
                      <w:divBdr>
                        <w:top w:val="none" w:sz="0" w:space="0" w:color="auto"/>
                        <w:left w:val="none" w:sz="0" w:space="0" w:color="auto"/>
                        <w:bottom w:val="none" w:sz="0" w:space="0" w:color="auto"/>
                        <w:right w:val="none" w:sz="0" w:space="0" w:color="auto"/>
                      </w:divBdr>
                    </w:div>
                  </w:divsChild>
                </w:div>
                <w:div w:id="1339114516">
                  <w:marLeft w:val="0"/>
                  <w:marRight w:val="0"/>
                  <w:marTop w:val="0"/>
                  <w:marBottom w:val="0"/>
                  <w:divBdr>
                    <w:top w:val="none" w:sz="0" w:space="0" w:color="auto"/>
                    <w:left w:val="none" w:sz="0" w:space="0" w:color="auto"/>
                    <w:bottom w:val="none" w:sz="0" w:space="0" w:color="auto"/>
                    <w:right w:val="none" w:sz="0" w:space="0" w:color="auto"/>
                  </w:divBdr>
                  <w:divsChild>
                    <w:div w:id="1167089249">
                      <w:marLeft w:val="0"/>
                      <w:marRight w:val="0"/>
                      <w:marTop w:val="0"/>
                      <w:marBottom w:val="0"/>
                      <w:divBdr>
                        <w:top w:val="none" w:sz="0" w:space="0" w:color="auto"/>
                        <w:left w:val="none" w:sz="0" w:space="0" w:color="auto"/>
                        <w:bottom w:val="none" w:sz="0" w:space="0" w:color="auto"/>
                        <w:right w:val="none" w:sz="0" w:space="0" w:color="auto"/>
                      </w:divBdr>
                    </w:div>
                  </w:divsChild>
                </w:div>
                <w:div w:id="1359966848">
                  <w:marLeft w:val="0"/>
                  <w:marRight w:val="0"/>
                  <w:marTop w:val="0"/>
                  <w:marBottom w:val="0"/>
                  <w:divBdr>
                    <w:top w:val="none" w:sz="0" w:space="0" w:color="auto"/>
                    <w:left w:val="none" w:sz="0" w:space="0" w:color="auto"/>
                    <w:bottom w:val="none" w:sz="0" w:space="0" w:color="auto"/>
                    <w:right w:val="none" w:sz="0" w:space="0" w:color="auto"/>
                  </w:divBdr>
                  <w:divsChild>
                    <w:div w:id="1391733665">
                      <w:marLeft w:val="0"/>
                      <w:marRight w:val="0"/>
                      <w:marTop w:val="0"/>
                      <w:marBottom w:val="0"/>
                      <w:divBdr>
                        <w:top w:val="none" w:sz="0" w:space="0" w:color="auto"/>
                        <w:left w:val="none" w:sz="0" w:space="0" w:color="auto"/>
                        <w:bottom w:val="none" w:sz="0" w:space="0" w:color="auto"/>
                        <w:right w:val="none" w:sz="0" w:space="0" w:color="auto"/>
                      </w:divBdr>
                    </w:div>
                  </w:divsChild>
                </w:div>
                <w:div w:id="1362823768">
                  <w:marLeft w:val="0"/>
                  <w:marRight w:val="0"/>
                  <w:marTop w:val="0"/>
                  <w:marBottom w:val="0"/>
                  <w:divBdr>
                    <w:top w:val="none" w:sz="0" w:space="0" w:color="auto"/>
                    <w:left w:val="none" w:sz="0" w:space="0" w:color="auto"/>
                    <w:bottom w:val="none" w:sz="0" w:space="0" w:color="auto"/>
                    <w:right w:val="none" w:sz="0" w:space="0" w:color="auto"/>
                  </w:divBdr>
                  <w:divsChild>
                    <w:div w:id="71701060">
                      <w:marLeft w:val="0"/>
                      <w:marRight w:val="0"/>
                      <w:marTop w:val="0"/>
                      <w:marBottom w:val="0"/>
                      <w:divBdr>
                        <w:top w:val="none" w:sz="0" w:space="0" w:color="auto"/>
                        <w:left w:val="none" w:sz="0" w:space="0" w:color="auto"/>
                        <w:bottom w:val="none" w:sz="0" w:space="0" w:color="auto"/>
                        <w:right w:val="none" w:sz="0" w:space="0" w:color="auto"/>
                      </w:divBdr>
                    </w:div>
                  </w:divsChild>
                </w:div>
                <w:div w:id="1386832530">
                  <w:marLeft w:val="0"/>
                  <w:marRight w:val="0"/>
                  <w:marTop w:val="0"/>
                  <w:marBottom w:val="0"/>
                  <w:divBdr>
                    <w:top w:val="none" w:sz="0" w:space="0" w:color="auto"/>
                    <w:left w:val="none" w:sz="0" w:space="0" w:color="auto"/>
                    <w:bottom w:val="none" w:sz="0" w:space="0" w:color="auto"/>
                    <w:right w:val="none" w:sz="0" w:space="0" w:color="auto"/>
                  </w:divBdr>
                  <w:divsChild>
                    <w:div w:id="191312044">
                      <w:marLeft w:val="0"/>
                      <w:marRight w:val="0"/>
                      <w:marTop w:val="0"/>
                      <w:marBottom w:val="0"/>
                      <w:divBdr>
                        <w:top w:val="none" w:sz="0" w:space="0" w:color="auto"/>
                        <w:left w:val="none" w:sz="0" w:space="0" w:color="auto"/>
                        <w:bottom w:val="none" w:sz="0" w:space="0" w:color="auto"/>
                        <w:right w:val="none" w:sz="0" w:space="0" w:color="auto"/>
                      </w:divBdr>
                    </w:div>
                  </w:divsChild>
                </w:div>
                <w:div w:id="1413432960">
                  <w:marLeft w:val="0"/>
                  <w:marRight w:val="0"/>
                  <w:marTop w:val="0"/>
                  <w:marBottom w:val="0"/>
                  <w:divBdr>
                    <w:top w:val="none" w:sz="0" w:space="0" w:color="auto"/>
                    <w:left w:val="none" w:sz="0" w:space="0" w:color="auto"/>
                    <w:bottom w:val="none" w:sz="0" w:space="0" w:color="auto"/>
                    <w:right w:val="none" w:sz="0" w:space="0" w:color="auto"/>
                  </w:divBdr>
                  <w:divsChild>
                    <w:div w:id="2029286817">
                      <w:marLeft w:val="0"/>
                      <w:marRight w:val="0"/>
                      <w:marTop w:val="0"/>
                      <w:marBottom w:val="0"/>
                      <w:divBdr>
                        <w:top w:val="none" w:sz="0" w:space="0" w:color="auto"/>
                        <w:left w:val="none" w:sz="0" w:space="0" w:color="auto"/>
                        <w:bottom w:val="none" w:sz="0" w:space="0" w:color="auto"/>
                        <w:right w:val="none" w:sz="0" w:space="0" w:color="auto"/>
                      </w:divBdr>
                    </w:div>
                  </w:divsChild>
                </w:div>
                <w:div w:id="1414620808">
                  <w:marLeft w:val="0"/>
                  <w:marRight w:val="0"/>
                  <w:marTop w:val="0"/>
                  <w:marBottom w:val="0"/>
                  <w:divBdr>
                    <w:top w:val="none" w:sz="0" w:space="0" w:color="auto"/>
                    <w:left w:val="none" w:sz="0" w:space="0" w:color="auto"/>
                    <w:bottom w:val="none" w:sz="0" w:space="0" w:color="auto"/>
                    <w:right w:val="none" w:sz="0" w:space="0" w:color="auto"/>
                  </w:divBdr>
                  <w:divsChild>
                    <w:div w:id="816796677">
                      <w:marLeft w:val="0"/>
                      <w:marRight w:val="0"/>
                      <w:marTop w:val="0"/>
                      <w:marBottom w:val="0"/>
                      <w:divBdr>
                        <w:top w:val="none" w:sz="0" w:space="0" w:color="auto"/>
                        <w:left w:val="none" w:sz="0" w:space="0" w:color="auto"/>
                        <w:bottom w:val="none" w:sz="0" w:space="0" w:color="auto"/>
                        <w:right w:val="none" w:sz="0" w:space="0" w:color="auto"/>
                      </w:divBdr>
                    </w:div>
                  </w:divsChild>
                </w:div>
                <w:div w:id="1415862496">
                  <w:marLeft w:val="0"/>
                  <w:marRight w:val="0"/>
                  <w:marTop w:val="0"/>
                  <w:marBottom w:val="0"/>
                  <w:divBdr>
                    <w:top w:val="none" w:sz="0" w:space="0" w:color="auto"/>
                    <w:left w:val="none" w:sz="0" w:space="0" w:color="auto"/>
                    <w:bottom w:val="none" w:sz="0" w:space="0" w:color="auto"/>
                    <w:right w:val="none" w:sz="0" w:space="0" w:color="auto"/>
                  </w:divBdr>
                  <w:divsChild>
                    <w:div w:id="1047752620">
                      <w:marLeft w:val="0"/>
                      <w:marRight w:val="0"/>
                      <w:marTop w:val="0"/>
                      <w:marBottom w:val="0"/>
                      <w:divBdr>
                        <w:top w:val="none" w:sz="0" w:space="0" w:color="auto"/>
                        <w:left w:val="none" w:sz="0" w:space="0" w:color="auto"/>
                        <w:bottom w:val="none" w:sz="0" w:space="0" w:color="auto"/>
                        <w:right w:val="none" w:sz="0" w:space="0" w:color="auto"/>
                      </w:divBdr>
                    </w:div>
                    <w:div w:id="1058936702">
                      <w:marLeft w:val="0"/>
                      <w:marRight w:val="0"/>
                      <w:marTop w:val="0"/>
                      <w:marBottom w:val="0"/>
                      <w:divBdr>
                        <w:top w:val="none" w:sz="0" w:space="0" w:color="auto"/>
                        <w:left w:val="none" w:sz="0" w:space="0" w:color="auto"/>
                        <w:bottom w:val="none" w:sz="0" w:space="0" w:color="auto"/>
                        <w:right w:val="none" w:sz="0" w:space="0" w:color="auto"/>
                      </w:divBdr>
                    </w:div>
                    <w:div w:id="1069692246">
                      <w:marLeft w:val="0"/>
                      <w:marRight w:val="0"/>
                      <w:marTop w:val="0"/>
                      <w:marBottom w:val="0"/>
                      <w:divBdr>
                        <w:top w:val="none" w:sz="0" w:space="0" w:color="auto"/>
                        <w:left w:val="none" w:sz="0" w:space="0" w:color="auto"/>
                        <w:bottom w:val="none" w:sz="0" w:space="0" w:color="auto"/>
                        <w:right w:val="none" w:sz="0" w:space="0" w:color="auto"/>
                      </w:divBdr>
                    </w:div>
                  </w:divsChild>
                </w:div>
                <w:div w:id="1422948061">
                  <w:marLeft w:val="0"/>
                  <w:marRight w:val="0"/>
                  <w:marTop w:val="0"/>
                  <w:marBottom w:val="0"/>
                  <w:divBdr>
                    <w:top w:val="none" w:sz="0" w:space="0" w:color="auto"/>
                    <w:left w:val="none" w:sz="0" w:space="0" w:color="auto"/>
                    <w:bottom w:val="none" w:sz="0" w:space="0" w:color="auto"/>
                    <w:right w:val="none" w:sz="0" w:space="0" w:color="auto"/>
                  </w:divBdr>
                  <w:divsChild>
                    <w:div w:id="1793088617">
                      <w:marLeft w:val="0"/>
                      <w:marRight w:val="0"/>
                      <w:marTop w:val="0"/>
                      <w:marBottom w:val="0"/>
                      <w:divBdr>
                        <w:top w:val="none" w:sz="0" w:space="0" w:color="auto"/>
                        <w:left w:val="none" w:sz="0" w:space="0" w:color="auto"/>
                        <w:bottom w:val="none" w:sz="0" w:space="0" w:color="auto"/>
                        <w:right w:val="none" w:sz="0" w:space="0" w:color="auto"/>
                      </w:divBdr>
                    </w:div>
                  </w:divsChild>
                </w:div>
                <w:div w:id="1437023282">
                  <w:marLeft w:val="0"/>
                  <w:marRight w:val="0"/>
                  <w:marTop w:val="0"/>
                  <w:marBottom w:val="0"/>
                  <w:divBdr>
                    <w:top w:val="none" w:sz="0" w:space="0" w:color="auto"/>
                    <w:left w:val="none" w:sz="0" w:space="0" w:color="auto"/>
                    <w:bottom w:val="none" w:sz="0" w:space="0" w:color="auto"/>
                    <w:right w:val="none" w:sz="0" w:space="0" w:color="auto"/>
                  </w:divBdr>
                  <w:divsChild>
                    <w:div w:id="449401350">
                      <w:marLeft w:val="0"/>
                      <w:marRight w:val="0"/>
                      <w:marTop w:val="0"/>
                      <w:marBottom w:val="0"/>
                      <w:divBdr>
                        <w:top w:val="none" w:sz="0" w:space="0" w:color="auto"/>
                        <w:left w:val="none" w:sz="0" w:space="0" w:color="auto"/>
                        <w:bottom w:val="none" w:sz="0" w:space="0" w:color="auto"/>
                        <w:right w:val="none" w:sz="0" w:space="0" w:color="auto"/>
                      </w:divBdr>
                    </w:div>
                  </w:divsChild>
                </w:div>
                <w:div w:id="1442527201">
                  <w:marLeft w:val="0"/>
                  <w:marRight w:val="0"/>
                  <w:marTop w:val="0"/>
                  <w:marBottom w:val="0"/>
                  <w:divBdr>
                    <w:top w:val="none" w:sz="0" w:space="0" w:color="auto"/>
                    <w:left w:val="none" w:sz="0" w:space="0" w:color="auto"/>
                    <w:bottom w:val="none" w:sz="0" w:space="0" w:color="auto"/>
                    <w:right w:val="none" w:sz="0" w:space="0" w:color="auto"/>
                  </w:divBdr>
                  <w:divsChild>
                    <w:div w:id="1334648800">
                      <w:marLeft w:val="0"/>
                      <w:marRight w:val="0"/>
                      <w:marTop w:val="0"/>
                      <w:marBottom w:val="0"/>
                      <w:divBdr>
                        <w:top w:val="none" w:sz="0" w:space="0" w:color="auto"/>
                        <w:left w:val="none" w:sz="0" w:space="0" w:color="auto"/>
                        <w:bottom w:val="none" w:sz="0" w:space="0" w:color="auto"/>
                        <w:right w:val="none" w:sz="0" w:space="0" w:color="auto"/>
                      </w:divBdr>
                    </w:div>
                  </w:divsChild>
                </w:div>
                <w:div w:id="1451318847">
                  <w:marLeft w:val="0"/>
                  <w:marRight w:val="0"/>
                  <w:marTop w:val="0"/>
                  <w:marBottom w:val="0"/>
                  <w:divBdr>
                    <w:top w:val="none" w:sz="0" w:space="0" w:color="auto"/>
                    <w:left w:val="none" w:sz="0" w:space="0" w:color="auto"/>
                    <w:bottom w:val="none" w:sz="0" w:space="0" w:color="auto"/>
                    <w:right w:val="none" w:sz="0" w:space="0" w:color="auto"/>
                  </w:divBdr>
                  <w:divsChild>
                    <w:div w:id="1248614715">
                      <w:marLeft w:val="0"/>
                      <w:marRight w:val="0"/>
                      <w:marTop w:val="0"/>
                      <w:marBottom w:val="0"/>
                      <w:divBdr>
                        <w:top w:val="none" w:sz="0" w:space="0" w:color="auto"/>
                        <w:left w:val="none" w:sz="0" w:space="0" w:color="auto"/>
                        <w:bottom w:val="none" w:sz="0" w:space="0" w:color="auto"/>
                        <w:right w:val="none" w:sz="0" w:space="0" w:color="auto"/>
                      </w:divBdr>
                    </w:div>
                  </w:divsChild>
                </w:div>
                <w:div w:id="1468547156">
                  <w:marLeft w:val="0"/>
                  <w:marRight w:val="0"/>
                  <w:marTop w:val="0"/>
                  <w:marBottom w:val="0"/>
                  <w:divBdr>
                    <w:top w:val="none" w:sz="0" w:space="0" w:color="auto"/>
                    <w:left w:val="none" w:sz="0" w:space="0" w:color="auto"/>
                    <w:bottom w:val="none" w:sz="0" w:space="0" w:color="auto"/>
                    <w:right w:val="none" w:sz="0" w:space="0" w:color="auto"/>
                  </w:divBdr>
                  <w:divsChild>
                    <w:div w:id="1402486797">
                      <w:marLeft w:val="0"/>
                      <w:marRight w:val="0"/>
                      <w:marTop w:val="0"/>
                      <w:marBottom w:val="0"/>
                      <w:divBdr>
                        <w:top w:val="none" w:sz="0" w:space="0" w:color="auto"/>
                        <w:left w:val="none" w:sz="0" w:space="0" w:color="auto"/>
                        <w:bottom w:val="none" w:sz="0" w:space="0" w:color="auto"/>
                        <w:right w:val="none" w:sz="0" w:space="0" w:color="auto"/>
                      </w:divBdr>
                    </w:div>
                  </w:divsChild>
                </w:div>
                <w:div w:id="1474106440">
                  <w:marLeft w:val="0"/>
                  <w:marRight w:val="0"/>
                  <w:marTop w:val="0"/>
                  <w:marBottom w:val="0"/>
                  <w:divBdr>
                    <w:top w:val="none" w:sz="0" w:space="0" w:color="auto"/>
                    <w:left w:val="none" w:sz="0" w:space="0" w:color="auto"/>
                    <w:bottom w:val="none" w:sz="0" w:space="0" w:color="auto"/>
                    <w:right w:val="none" w:sz="0" w:space="0" w:color="auto"/>
                  </w:divBdr>
                  <w:divsChild>
                    <w:div w:id="36201001">
                      <w:marLeft w:val="0"/>
                      <w:marRight w:val="0"/>
                      <w:marTop w:val="0"/>
                      <w:marBottom w:val="0"/>
                      <w:divBdr>
                        <w:top w:val="none" w:sz="0" w:space="0" w:color="auto"/>
                        <w:left w:val="none" w:sz="0" w:space="0" w:color="auto"/>
                        <w:bottom w:val="none" w:sz="0" w:space="0" w:color="auto"/>
                        <w:right w:val="none" w:sz="0" w:space="0" w:color="auto"/>
                      </w:divBdr>
                    </w:div>
                    <w:div w:id="995232759">
                      <w:marLeft w:val="0"/>
                      <w:marRight w:val="0"/>
                      <w:marTop w:val="0"/>
                      <w:marBottom w:val="0"/>
                      <w:divBdr>
                        <w:top w:val="none" w:sz="0" w:space="0" w:color="auto"/>
                        <w:left w:val="none" w:sz="0" w:space="0" w:color="auto"/>
                        <w:bottom w:val="none" w:sz="0" w:space="0" w:color="auto"/>
                        <w:right w:val="none" w:sz="0" w:space="0" w:color="auto"/>
                      </w:divBdr>
                    </w:div>
                    <w:div w:id="1960721160">
                      <w:marLeft w:val="0"/>
                      <w:marRight w:val="0"/>
                      <w:marTop w:val="0"/>
                      <w:marBottom w:val="0"/>
                      <w:divBdr>
                        <w:top w:val="none" w:sz="0" w:space="0" w:color="auto"/>
                        <w:left w:val="none" w:sz="0" w:space="0" w:color="auto"/>
                        <w:bottom w:val="none" w:sz="0" w:space="0" w:color="auto"/>
                        <w:right w:val="none" w:sz="0" w:space="0" w:color="auto"/>
                      </w:divBdr>
                    </w:div>
                  </w:divsChild>
                </w:div>
                <w:div w:id="1496798480">
                  <w:marLeft w:val="0"/>
                  <w:marRight w:val="0"/>
                  <w:marTop w:val="0"/>
                  <w:marBottom w:val="0"/>
                  <w:divBdr>
                    <w:top w:val="none" w:sz="0" w:space="0" w:color="auto"/>
                    <w:left w:val="none" w:sz="0" w:space="0" w:color="auto"/>
                    <w:bottom w:val="none" w:sz="0" w:space="0" w:color="auto"/>
                    <w:right w:val="none" w:sz="0" w:space="0" w:color="auto"/>
                  </w:divBdr>
                  <w:divsChild>
                    <w:div w:id="468522018">
                      <w:marLeft w:val="0"/>
                      <w:marRight w:val="0"/>
                      <w:marTop w:val="0"/>
                      <w:marBottom w:val="0"/>
                      <w:divBdr>
                        <w:top w:val="none" w:sz="0" w:space="0" w:color="auto"/>
                        <w:left w:val="none" w:sz="0" w:space="0" w:color="auto"/>
                        <w:bottom w:val="none" w:sz="0" w:space="0" w:color="auto"/>
                        <w:right w:val="none" w:sz="0" w:space="0" w:color="auto"/>
                      </w:divBdr>
                    </w:div>
                  </w:divsChild>
                </w:div>
                <w:div w:id="1514492829">
                  <w:marLeft w:val="0"/>
                  <w:marRight w:val="0"/>
                  <w:marTop w:val="0"/>
                  <w:marBottom w:val="0"/>
                  <w:divBdr>
                    <w:top w:val="none" w:sz="0" w:space="0" w:color="auto"/>
                    <w:left w:val="none" w:sz="0" w:space="0" w:color="auto"/>
                    <w:bottom w:val="none" w:sz="0" w:space="0" w:color="auto"/>
                    <w:right w:val="none" w:sz="0" w:space="0" w:color="auto"/>
                  </w:divBdr>
                  <w:divsChild>
                    <w:div w:id="2066174363">
                      <w:marLeft w:val="0"/>
                      <w:marRight w:val="0"/>
                      <w:marTop w:val="0"/>
                      <w:marBottom w:val="0"/>
                      <w:divBdr>
                        <w:top w:val="none" w:sz="0" w:space="0" w:color="auto"/>
                        <w:left w:val="none" w:sz="0" w:space="0" w:color="auto"/>
                        <w:bottom w:val="none" w:sz="0" w:space="0" w:color="auto"/>
                        <w:right w:val="none" w:sz="0" w:space="0" w:color="auto"/>
                      </w:divBdr>
                    </w:div>
                  </w:divsChild>
                </w:div>
                <w:div w:id="1518499230">
                  <w:marLeft w:val="0"/>
                  <w:marRight w:val="0"/>
                  <w:marTop w:val="0"/>
                  <w:marBottom w:val="0"/>
                  <w:divBdr>
                    <w:top w:val="none" w:sz="0" w:space="0" w:color="auto"/>
                    <w:left w:val="none" w:sz="0" w:space="0" w:color="auto"/>
                    <w:bottom w:val="none" w:sz="0" w:space="0" w:color="auto"/>
                    <w:right w:val="none" w:sz="0" w:space="0" w:color="auto"/>
                  </w:divBdr>
                  <w:divsChild>
                    <w:div w:id="1515071226">
                      <w:marLeft w:val="0"/>
                      <w:marRight w:val="0"/>
                      <w:marTop w:val="0"/>
                      <w:marBottom w:val="0"/>
                      <w:divBdr>
                        <w:top w:val="none" w:sz="0" w:space="0" w:color="auto"/>
                        <w:left w:val="none" w:sz="0" w:space="0" w:color="auto"/>
                        <w:bottom w:val="none" w:sz="0" w:space="0" w:color="auto"/>
                        <w:right w:val="none" w:sz="0" w:space="0" w:color="auto"/>
                      </w:divBdr>
                    </w:div>
                  </w:divsChild>
                </w:div>
                <w:div w:id="1518538454">
                  <w:marLeft w:val="0"/>
                  <w:marRight w:val="0"/>
                  <w:marTop w:val="0"/>
                  <w:marBottom w:val="0"/>
                  <w:divBdr>
                    <w:top w:val="none" w:sz="0" w:space="0" w:color="auto"/>
                    <w:left w:val="none" w:sz="0" w:space="0" w:color="auto"/>
                    <w:bottom w:val="none" w:sz="0" w:space="0" w:color="auto"/>
                    <w:right w:val="none" w:sz="0" w:space="0" w:color="auto"/>
                  </w:divBdr>
                  <w:divsChild>
                    <w:div w:id="1078593138">
                      <w:marLeft w:val="0"/>
                      <w:marRight w:val="0"/>
                      <w:marTop w:val="0"/>
                      <w:marBottom w:val="0"/>
                      <w:divBdr>
                        <w:top w:val="none" w:sz="0" w:space="0" w:color="auto"/>
                        <w:left w:val="none" w:sz="0" w:space="0" w:color="auto"/>
                        <w:bottom w:val="none" w:sz="0" w:space="0" w:color="auto"/>
                        <w:right w:val="none" w:sz="0" w:space="0" w:color="auto"/>
                      </w:divBdr>
                    </w:div>
                  </w:divsChild>
                </w:div>
                <w:div w:id="1518805975">
                  <w:marLeft w:val="0"/>
                  <w:marRight w:val="0"/>
                  <w:marTop w:val="0"/>
                  <w:marBottom w:val="0"/>
                  <w:divBdr>
                    <w:top w:val="none" w:sz="0" w:space="0" w:color="auto"/>
                    <w:left w:val="none" w:sz="0" w:space="0" w:color="auto"/>
                    <w:bottom w:val="none" w:sz="0" w:space="0" w:color="auto"/>
                    <w:right w:val="none" w:sz="0" w:space="0" w:color="auto"/>
                  </w:divBdr>
                  <w:divsChild>
                    <w:div w:id="1748183375">
                      <w:marLeft w:val="0"/>
                      <w:marRight w:val="0"/>
                      <w:marTop w:val="0"/>
                      <w:marBottom w:val="0"/>
                      <w:divBdr>
                        <w:top w:val="none" w:sz="0" w:space="0" w:color="auto"/>
                        <w:left w:val="none" w:sz="0" w:space="0" w:color="auto"/>
                        <w:bottom w:val="none" w:sz="0" w:space="0" w:color="auto"/>
                        <w:right w:val="none" w:sz="0" w:space="0" w:color="auto"/>
                      </w:divBdr>
                    </w:div>
                  </w:divsChild>
                </w:div>
                <w:div w:id="1558592162">
                  <w:marLeft w:val="0"/>
                  <w:marRight w:val="0"/>
                  <w:marTop w:val="0"/>
                  <w:marBottom w:val="0"/>
                  <w:divBdr>
                    <w:top w:val="none" w:sz="0" w:space="0" w:color="auto"/>
                    <w:left w:val="none" w:sz="0" w:space="0" w:color="auto"/>
                    <w:bottom w:val="none" w:sz="0" w:space="0" w:color="auto"/>
                    <w:right w:val="none" w:sz="0" w:space="0" w:color="auto"/>
                  </w:divBdr>
                  <w:divsChild>
                    <w:div w:id="681904621">
                      <w:marLeft w:val="0"/>
                      <w:marRight w:val="0"/>
                      <w:marTop w:val="0"/>
                      <w:marBottom w:val="0"/>
                      <w:divBdr>
                        <w:top w:val="none" w:sz="0" w:space="0" w:color="auto"/>
                        <w:left w:val="none" w:sz="0" w:space="0" w:color="auto"/>
                        <w:bottom w:val="none" w:sz="0" w:space="0" w:color="auto"/>
                        <w:right w:val="none" w:sz="0" w:space="0" w:color="auto"/>
                      </w:divBdr>
                    </w:div>
                  </w:divsChild>
                </w:div>
                <w:div w:id="1562205373">
                  <w:marLeft w:val="0"/>
                  <w:marRight w:val="0"/>
                  <w:marTop w:val="0"/>
                  <w:marBottom w:val="0"/>
                  <w:divBdr>
                    <w:top w:val="none" w:sz="0" w:space="0" w:color="auto"/>
                    <w:left w:val="none" w:sz="0" w:space="0" w:color="auto"/>
                    <w:bottom w:val="none" w:sz="0" w:space="0" w:color="auto"/>
                    <w:right w:val="none" w:sz="0" w:space="0" w:color="auto"/>
                  </w:divBdr>
                  <w:divsChild>
                    <w:div w:id="1986465822">
                      <w:marLeft w:val="0"/>
                      <w:marRight w:val="0"/>
                      <w:marTop w:val="0"/>
                      <w:marBottom w:val="0"/>
                      <w:divBdr>
                        <w:top w:val="none" w:sz="0" w:space="0" w:color="auto"/>
                        <w:left w:val="none" w:sz="0" w:space="0" w:color="auto"/>
                        <w:bottom w:val="none" w:sz="0" w:space="0" w:color="auto"/>
                        <w:right w:val="none" w:sz="0" w:space="0" w:color="auto"/>
                      </w:divBdr>
                    </w:div>
                  </w:divsChild>
                </w:div>
                <w:div w:id="1567374221">
                  <w:marLeft w:val="0"/>
                  <w:marRight w:val="0"/>
                  <w:marTop w:val="0"/>
                  <w:marBottom w:val="0"/>
                  <w:divBdr>
                    <w:top w:val="none" w:sz="0" w:space="0" w:color="auto"/>
                    <w:left w:val="none" w:sz="0" w:space="0" w:color="auto"/>
                    <w:bottom w:val="none" w:sz="0" w:space="0" w:color="auto"/>
                    <w:right w:val="none" w:sz="0" w:space="0" w:color="auto"/>
                  </w:divBdr>
                  <w:divsChild>
                    <w:div w:id="938832433">
                      <w:marLeft w:val="0"/>
                      <w:marRight w:val="0"/>
                      <w:marTop w:val="0"/>
                      <w:marBottom w:val="0"/>
                      <w:divBdr>
                        <w:top w:val="none" w:sz="0" w:space="0" w:color="auto"/>
                        <w:left w:val="none" w:sz="0" w:space="0" w:color="auto"/>
                        <w:bottom w:val="none" w:sz="0" w:space="0" w:color="auto"/>
                        <w:right w:val="none" w:sz="0" w:space="0" w:color="auto"/>
                      </w:divBdr>
                    </w:div>
                  </w:divsChild>
                </w:div>
                <w:div w:id="1567688437">
                  <w:marLeft w:val="0"/>
                  <w:marRight w:val="0"/>
                  <w:marTop w:val="0"/>
                  <w:marBottom w:val="0"/>
                  <w:divBdr>
                    <w:top w:val="none" w:sz="0" w:space="0" w:color="auto"/>
                    <w:left w:val="none" w:sz="0" w:space="0" w:color="auto"/>
                    <w:bottom w:val="none" w:sz="0" w:space="0" w:color="auto"/>
                    <w:right w:val="none" w:sz="0" w:space="0" w:color="auto"/>
                  </w:divBdr>
                  <w:divsChild>
                    <w:div w:id="1745715018">
                      <w:marLeft w:val="0"/>
                      <w:marRight w:val="0"/>
                      <w:marTop w:val="0"/>
                      <w:marBottom w:val="0"/>
                      <w:divBdr>
                        <w:top w:val="none" w:sz="0" w:space="0" w:color="auto"/>
                        <w:left w:val="none" w:sz="0" w:space="0" w:color="auto"/>
                        <w:bottom w:val="none" w:sz="0" w:space="0" w:color="auto"/>
                        <w:right w:val="none" w:sz="0" w:space="0" w:color="auto"/>
                      </w:divBdr>
                    </w:div>
                  </w:divsChild>
                </w:div>
                <w:div w:id="1568765665">
                  <w:marLeft w:val="0"/>
                  <w:marRight w:val="0"/>
                  <w:marTop w:val="0"/>
                  <w:marBottom w:val="0"/>
                  <w:divBdr>
                    <w:top w:val="none" w:sz="0" w:space="0" w:color="auto"/>
                    <w:left w:val="none" w:sz="0" w:space="0" w:color="auto"/>
                    <w:bottom w:val="none" w:sz="0" w:space="0" w:color="auto"/>
                    <w:right w:val="none" w:sz="0" w:space="0" w:color="auto"/>
                  </w:divBdr>
                  <w:divsChild>
                    <w:div w:id="802577437">
                      <w:marLeft w:val="0"/>
                      <w:marRight w:val="0"/>
                      <w:marTop w:val="0"/>
                      <w:marBottom w:val="0"/>
                      <w:divBdr>
                        <w:top w:val="none" w:sz="0" w:space="0" w:color="auto"/>
                        <w:left w:val="none" w:sz="0" w:space="0" w:color="auto"/>
                        <w:bottom w:val="none" w:sz="0" w:space="0" w:color="auto"/>
                        <w:right w:val="none" w:sz="0" w:space="0" w:color="auto"/>
                      </w:divBdr>
                    </w:div>
                  </w:divsChild>
                </w:div>
                <w:div w:id="1581258758">
                  <w:marLeft w:val="0"/>
                  <w:marRight w:val="0"/>
                  <w:marTop w:val="0"/>
                  <w:marBottom w:val="0"/>
                  <w:divBdr>
                    <w:top w:val="none" w:sz="0" w:space="0" w:color="auto"/>
                    <w:left w:val="none" w:sz="0" w:space="0" w:color="auto"/>
                    <w:bottom w:val="none" w:sz="0" w:space="0" w:color="auto"/>
                    <w:right w:val="none" w:sz="0" w:space="0" w:color="auto"/>
                  </w:divBdr>
                  <w:divsChild>
                    <w:div w:id="222839104">
                      <w:marLeft w:val="0"/>
                      <w:marRight w:val="0"/>
                      <w:marTop w:val="0"/>
                      <w:marBottom w:val="0"/>
                      <w:divBdr>
                        <w:top w:val="none" w:sz="0" w:space="0" w:color="auto"/>
                        <w:left w:val="none" w:sz="0" w:space="0" w:color="auto"/>
                        <w:bottom w:val="none" w:sz="0" w:space="0" w:color="auto"/>
                        <w:right w:val="none" w:sz="0" w:space="0" w:color="auto"/>
                      </w:divBdr>
                    </w:div>
                  </w:divsChild>
                </w:div>
                <w:div w:id="1586911590">
                  <w:marLeft w:val="0"/>
                  <w:marRight w:val="0"/>
                  <w:marTop w:val="0"/>
                  <w:marBottom w:val="0"/>
                  <w:divBdr>
                    <w:top w:val="none" w:sz="0" w:space="0" w:color="auto"/>
                    <w:left w:val="none" w:sz="0" w:space="0" w:color="auto"/>
                    <w:bottom w:val="none" w:sz="0" w:space="0" w:color="auto"/>
                    <w:right w:val="none" w:sz="0" w:space="0" w:color="auto"/>
                  </w:divBdr>
                  <w:divsChild>
                    <w:div w:id="678459573">
                      <w:marLeft w:val="0"/>
                      <w:marRight w:val="0"/>
                      <w:marTop w:val="0"/>
                      <w:marBottom w:val="0"/>
                      <w:divBdr>
                        <w:top w:val="none" w:sz="0" w:space="0" w:color="auto"/>
                        <w:left w:val="none" w:sz="0" w:space="0" w:color="auto"/>
                        <w:bottom w:val="none" w:sz="0" w:space="0" w:color="auto"/>
                        <w:right w:val="none" w:sz="0" w:space="0" w:color="auto"/>
                      </w:divBdr>
                    </w:div>
                  </w:divsChild>
                </w:div>
                <w:div w:id="1597136136">
                  <w:marLeft w:val="0"/>
                  <w:marRight w:val="0"/>
                  <w:marTop w:val="0"/>
                  <w:marBottom w:val="0"/>
                  <w:divBdr>
                    <w:top w:val="none" w:sz="0" w:space="0" w:color="auto"/>
                    <w:left w:val="none" w:sz="0" w:space="0" w:color="auto"/>
                    <w:bottom w:val="none" w:sz="0" w:space="0" w:color="auto"/>
                    <w:right w:val="none" w:sz="0" w:space="0" w:color="auto"/>
                  </w:divBdr>
                  <w:divsChild>
                    <w:div w:id="1741516019">
                      <w:marLeft w:val="0"/>
                      <w:marRight w:val="0"/>
                      <w:marTop w:val="0"/>
                      <w:marBottom w:val="0"/>
                      <w:divBdr>
                        <w:top w:val="none" w:sz="0" w:space="0" w:color="auto"/>
                        <w:left w:val="none" w:sz="0" w:space="0" w:color="auto"/>
                        <w:bottom w:val="none" w:sz="0" w:space="0" w:color="auto"/>
                        <w:right w:val="none" w:sz="0" w:space="0" w:color="auto"/>
                      </w:divBdr>
                    </w:div>
                  </w:divsChild>
                </w:div>
                <w:div w:id="1624192227">
                  <w:marLeft w:val="0"/>
                  <w:marRight w:val="0"/>
                  <w:marTop w:val="0"/>
                  <w:marBottom w:val="0"/>
                  <w:divBdr>
                    <w:top w:val="none" w:sz="0" w:space="0" w:color="auto"/>
                    <w:left w:val="none" w:sz="0" w:space="0" w:color="auto"/>
                    <w:bottom w:val="none" w:sz="0" w:space="0" w:color="auto"/>
                    <w:right w:val="none" w:sz="0" w:space="0" w:color="auto"/>
                  </w:divBdr>
                  <w:divsChild>
                    <w:div w:id="1656183954">
                      <w:marLeft w:val="0"/>
                      <w:marRight w:val="0"/>
                      <w:marTop w:val="0"/>
                      <w:marBottom w:val="0"/>
                      <w:divBdr>
                        <w:top w:val="none" w:sz="0" w:space="0" w:color="auto"/>
                        <w:left w:val="none" w:sz="0" w:space="0" w:color="auto"/>
                        <w:bottom w:val="none" w:sz="0" w:space="0" w:color="auto"/>
                        <w:right w:val="none" w:sz="0" w:space="0" w:color="auto"/>
                      </w:divBdr>
                    </w:div>
                  </w:divsChild>
                </w:div>
                <w:div w:id="1629429100">
                  <w:marLeft w:val="0"/>
                  <w:marRight w:val="0"/>
                  <w:marTop w:val="0"/>
                  <w:marBottom w:val="0"/>
                  <w:divBdr>
                    <w:top w:val="none" w:sz="0" w:space="0" w:color="auto"/>
                    <w:left w:val="none" w:sz="0" w:space="0" w:color="auto"/>
                    <w:bottom w:val="none" w:sz="0" w:space="0" w:color="auto"/>
                    <w:right w:val="none" w:sz="0" w:space="0" w:color="auto"/>
                  </w:divBdr>
                  <w:divsChild>
                    <w:div w:id="1868325427">
                      <w:marLeft w:val="0"/>
                      <w:marRight w:val="0"/>
                      <w:marTop w:val="0"/>
                      <w:marBottom w:val="0"/>
                      <w:divBdr>
                        <w:top w:val="none" w:sz="0" w:space="0" w:color="auto"/>
                        <w:left w:val="none" w:sz="0" w:space="0" w:color="auto"/>
                        <w:bottom w:val="none" w:sz="0" w:space="0" w:color="auto"/>
                        <w:right w:val="none" w:sz="0" w:space="0" w:color="auto"/>
                      </w:divBdr>
                    </w:div>
                  </w:divsChild>
                </w:div>
                <w:div w:id="1639915047">
                  <w:marLeft w:val="0"/>
                  <w:marRight w:val="0"/>
                  <w:marTop w:val="0"/>
                  <w:marBottom w:val="0"/>
                  <w:divBdr>
                    <w:top w:val="none" w:sz="0" w:space="0" w:color="auto"/>
                    <w:left w:val="none" w:sz="0" w:space="0" w:color="auto"/>
                    <w:bottom w:val="none" w:sz="0" w:space="0" w:color="auto"/>
                    <w:right w:val="none" w:sz="0" w:space="0" w:color="auto"/>
                  </w:divBdr>
                  <w:divsChild>
                    <w:div w:id="1154368476">
                      <w:marLeft w:val="0"/>
                      <w:marRight w:val="0"/>
                      <w:marTop w:val="0"/>
                      <w:marBottom w:val="0"/>
                      <w:divBdr>
                        <w:top w:val="none" w:sz="0" w:space="0" w:color="auto"/>
                        <w:left w:val="none" w:sz="0" w:space="0" w:color="auto"/>
                        <w:bottom w:val="none" w:sz="0" w:space="0" w:color="auto"/>
                        <w:right w:val="none" w:sz="0" w:space="0" w:color="auto"/>
                      </w:divBdr>
                    </w:div>
                  </w:divsChild>
                </w:div>
                <w:div w:id="1644390709">
                  <w:marLeft w:val="0"/>
                  <w:marRight w:val="0"/>
                  <w:marTop w:val="0"/>
                  <w:marBottom w:val="0"/>
                  <w:divBdr>
                    <w:top w:val="none" w:sz="0" w:space="0" w:color="auto"/>
                    <w:left w:val="none" w:sz="0" w:space="0" w:color="auto"/>
                    <w:bottom w:val="none" w:sz="0" w:space="0" w:color="auto"/>
                    <w:right w:val="none" w:sz="0" w:space="0" w:color="auto"/>
                  </w:divBdr>
                  <w:divsChild>
                    <w:div w:id="241839386">
                      <w:marLeft w:val="0"/>
                      <w:marRight w:val="0"/>
                      <w:marTop w:val="0"/>
                      <w:marBottom w:val="0"/>
                      <w:divBdr>
                        <w:top w:val="none" w:sz="0" w:space="0" w:color="auto"/>
                        <w:left w:val="none" w:sz="0" w:space="0" w:color="auto"/>
                        <w:bottom w:val="none" w:sz="0" w:space="0" w:color="auto"/>
                        <w:right w:val="none" w:sz="0" w:space="0" w:color="auto"/>
                      </w:divBdr>
                    </w:div>
                  </w:divsChild>
                </w:div>
                <w:div w:id="1665817181">
                  <w:marLeft w:val="0"/>
                  <w:marRight w:val="0"/>
                  <w:marTop w:val="0"/>
                  <w:marBottom w:val="0"/>
                  <w:divBdr>
                    <w:top w:val="none" w:sz="0" w:space="0" w:color="auto"/>
                    <w:left w:val="none" w:sz="0" w:space="0" w:color="auto"/>
                    <w:bottom w:val="none" w:sz="0" w:space="0" w:color="auto"/>
                    <w:right w:val="none" w:sz="0" w:space="0" w:color="auto"/>
                  </w:divBdr>
                  <w:divsChild>
                    <w:div w:id="418520772">
                      <w:marLeft w:val="0"/>
                      <w:marRight w:val="0"/>
                      <w:marTop w:val="0"/>
                      <w:marBottom w:val="0"/>
                      <w:divBdr>
                        <w:top w:val="none" w:sz="0" w:space="0" w:color="auto"/>
                        <w:left w:val="none" w:sz="0" w:space="0" w:color="auto"/>
                        <w:bottom w:val="none" w:sz="0" w:space="0" w:color="auto"/>
                        <w:right w:val="none" w:sz="0" w:space="0" w:color="auto"/>
                      </w:divBdr>
                    </w:div>
                  </w:divsChild>
                </w:div>
                <w:div w:id="1672640855">
                  <w:marLeft w:val="0"/>
                  <w:marRight w:val="0"/>
                  <w:marTop w:val="0"/>
                  <w:marBottom w:val="0"/>
                  <w:divBdr>
                    <w:top w:val="none" w:sz="0" w:space="0" w:color="auto"/>
                    <w:left w:val="none" w:sz="0" w:space="0" w:color="auto"/>
                    <w:bottom w:val="none" w:sz="0" w:space="0" w:color="auto"/>
                    <w:right w:val="none" w:sz="0" w:space="0" w:color="auto"/>
                  </w:divBdr>
                  <w:divsChild>
                    <w:div w:id="1605185999">
                      <w:marLeft w:val="0"/>
                      <w:marRight w:val="0"/>
                      <w:marTop w:val="0"/>
                      <w:marBottom w:val="0"/>
                      <w:divBdr>
                        <w:top w:val="none" w:sz="0" w:space="0" w:color="auto"/>
                        <w:left w:val="none" w:sz="0" w:space="0" w:color="auto"/>
                        <w:bottom w:val="none" w:sz="0" w:space="0" w:color="auto"/>
                        <w:right w:val="none" w:sz="0" w:space="0" w:color="auto"/>
                      </w:divBdr>
                    </w:div>
                  </w:divsChild>
                </w:div>
                <w:div w:id="1680152836">
                  <w:marLeft w:val="0"/>
                  <w:marRight w:val="0"/>
                  <w:marTop w:val="0"/>
                  <w:marBottom w:val="0"/>
                  <w:divBdr>
                    <w:top w:val="none" w:sz="0" w:space="0" w:color="auto"/>
                    <w:left w:val="none" w:sz="0" w:space="0" w:color="auto"/>
                    <w:bottom w:val="none" w:sz="0" w:space="0" w:color="auto"/>
                    <w:right w:val="none" w:sz="0" w:space="0" w:color="auto"/>
                  </w:divBdr>
                  <w:divsChild>
                    <w:div w:id="928346663">
                      <w:marLeft w:val="0"/>
                      <w:marRight w:val="0"/>
                      <w:marTop w:val="0"/>
                      <w:marBottom w:val="0"/>
                      <w:divBdr>
                        <w:top w:val="none" w:sz="0" w:space="0" w:color="auto"/>
                        <w:left w:val="none" w:sz="0" w:space="0" w:color="auto"/>
                        <w:bottom w:val="none" w:sz="0" w:space="0" w:color="auto"/>
                        <w:right w:val="none" w:sz="0" w:space="0" w:color="auto"/>
                      </w:divBdr>
                    </w:div>
                  </w:divsChild>
                </w:div>
                <w:div w:id="1682471905">
                  <w:marLeft w:val="0"/>
                  <w:marRight w:val="0"/>
                  <w:marTop w:val="0"/>
                  <w:marBottom w:val="0"/>
                  <w:divBdr>
                    <w:top w:val="none" w:sz="0" w:space="0" w:color="auto"/>
                    <w:left w:val="none" w:sz="0" w:space="0" w:color="auto"/>
                    <w:bottom w:val="none" w:sz="0" w:space="0" w:color="auto"/>
                    <w:right w:val="none" w:sz="0" w:space="0" w:color="auto"/>
                  </w:divBdr>
                  <w:divsChild>
                    <w:div w:id="812796172">
                      <w:marLeft w:val="0"/>
                      <w:marRight w:val="0"/>
                      <w:marTop w:val="0"/>
                      <w:marBottom w:val="0"/>
                      <w:divBdr>
                        <w:top w:val="none" w:sz="0" w:space="0" w:color="auto"/>
                        <w:left w:val="none" w:sz="0" w:space="0" w:color="auto"/>
                        <w:bottom w:val="none" w:sz="0" w:space="0" w:color="auto"/>
                        <w:right w:val="none" w:sz="0" w:space="0" w:color="auto"/>
                      </w:divBdr>
                    </w:div>
                  </w:divsChild>
                </w:div>
                <w:div w:id="1686587545">
                  <w:marLeft w:val="0"/>
                  <w:marRight w:val="0"/>
                  <w:marTop w:val="0"/>
                  <w:marBottom w:val="0"/>
                  <w:divBdr>
                    <w:top w:val="none" w:sz="0" w:space="0" w:color="auto"/>
                    <w:left w:val="none" w:sz="0" w:space="0" w:color="auto"/>
                    <w:bottom w:val="none" w:sz="0" w:space="0" w:color="auto"/>
                    <w:right w:val="none" w:sz="0" w:space="0" w:color="auto"/>
                  </w:divBdr>
                  <w:divsChild>
                    <w:div w:id="1226722255">
                      <w:marLeft w:val="0"/>
                      <w:marRight w:val="0"/>
                      <w:marTop w:val="0"/>
                      <w:marBottom w:val="0"/>
                      <w:divBdr>
                        <w:top w:val="none" w:sz="0" w:space="0" w:color="auto"/>
                        <w:left w:val="none" w:sz="0" w:space="0" w:color="auto"/>
                        <w:bottom w:val="none" w:sz="0" w:space="0" w:color="auto"/>
                        <w:right w:val="none" w:sz="0" w:space="0" w:color="auto"/>
                      </w:divBdr>
                    </w:div>
                  </w:divsChild>
                </w:div>
                <w:div w:id="1687904618">
                  <w:marLeft w:val="0"/>
                  <w:marRight w:val="0"/>
                  <w:marTop w:val="0"/>
                  <w:marBottom w:val="0"/>
                  <w:divBdr>
                    <w:top w:val="none" w:sz="0" w:space="0" w:color="auto"/>
                    <w:left w:val="none" w:sz="0" w:space="0" w:color="auto"/>
                    <w:bottom w:val="none" w:sz="0" w:space="0" w:color="auto"/>
                    <w:right w:val="none" w:sz="0" w:space="0" w:color="auto"/>
                  </w:divBdr>
                  <w:divsChild>
                    <w:div w:id="1161502491">
                      <w:marLeft w:val="0"/>
                      <w:marRight w:val="0"/>
                      <w:marTop w:val="0"/>
                      <w:marBottom w:val="0"/>
                      <w:divBdr>
                        <w:top w:val="none" w:sz="0" w:space="0" w:color="auto"/>
                        <w:left w:val="none" w:sz="0" w:space="0" w:color="auto"/>
                        <w:bottom w:val="none" w:sz="0" w:space="0" w:color="auto"/>
                        <w:right w:val="none" w:sz="0" w:space="0" w:color="auto"/>
                      </w:divBdr>
                    </w:div>
                  </w:divsChild>
                </w:div>
                <w:div w:id="1690453084">
                  <w:marLeft w:val="0"/>
                  <w:marRight w:val="0"/>
                  <w:marTop w:val="0"/>
                  <w:marBottom w:val="0"/>
                  <w:divBdr>
                    <w:top w:val="none" w:sz="0" w:space="0" w:color="auto"/>
                    <w:left w:val="none" w:sz="0" w:space="0" w:color="auto"/>
                    <w:bottom w:val="none" w:sz="0" w:space="0" w:color="auto"/>
                    <w:right w:val="none" w:sz="0" w:space="0" w:color="auto"/>
                  </w:divBdr>
                  <w:divsChild>
                    <w:div w:id="1000541651">
                      <w:marLeft w:val="0"/>
                      <w:marRight w:val="0"/>
                      <w:marTop w:val="0"/>
                      <w:marBottom w:val="0"/>
                      <w:divBdr>
                        <w:top w:val="none" w:sz="0" w:space="0" w:color="auto"/>
                        <w:left w:val="none" w:sz="0" w:space="0" w:color="auto"/>
                        <w:bottom w:val="none" w:sz="0" w:space="0" w:color="auto"/>
                        <w:right w:val="none" w:sz="0" w:space="0" w:color="auto"/>
                      </w:divBdr>
                    </w:div>
                  </w:divsChild>
                </w:div>
                <w:div w:id="1693065888">
                  <w:marLeft w:val="0"/>
                  <w:marRight w:val="0"/>
                  <w:marTop w:val="0"/>
                  <w:marBottom w:val="0"/>
                  <w:divBdr>
                    <w:top w:val="none" w:sz="0" w:space="0" w:color="auto"/>
                    <w:left w:val="none" w:sz="0" w:space="0" w:color="auto"/>
                    <w:bottom w:val="none" w:sz="0" w:space="0" w:color="auto"/>
                    <w:right w:val="none" w:sz="0" w:space="0" w:color="auto"/>
                  </w:divBdr>
                  <w:divsChild>
                    <w:div w:id="1739786773">
                      <w:marLeft w:val="0"/>
                      <w:marRight w:val="0"/>
                      <w:marTop w:val="0"/>
                      <w:marBottom w:val="0"/>
                      <w:divBdr>
                        <w:top w:val="none" w:sz="0" w:space="0" w:color="auto"/>
                        <w:left w:val="none" w:sz="0" w:space="0" w:color="auto"/>
                        <w:bottom w:val="none" w:sz="0" w:space="0" w:color="auto"/>
                        <w:right w:val="none" w:sz="0" w:space="0" w:color="auto"/>
                      </w:divBdr>
                    </w:div>
                  </w:divsChild>
                </w:div>
                <w:div w:id="1713459494">
                  <w:marLeft w:val="0"/>
                  <w:marRight w:val="0"/>
                  <w:marTop w:val="0"/>
                  <w:marBottom w:val="0"/>
                  <w:divBdr>
                    <w:top w:val="none" w:sz="0" w:space="0" w:color="auto"/>
                    <w:left w:val="none" w:sz="0" w:space="0" w:color="auto"/>
                    <w:bottom w:val="none" w:sz="0" w:space="0" w:color="auto"/>
                    <w:right w:val="none" w:sz="0" w:space="0" w:color="auto"/>
                  </w:divBdr>
                  <w:divsChild>
                    <w:div w:id="1209806871">
                      <w:marLeft w:val="0"/>
                      <w:marRight w:val="0"/>
                      <w:marTop w:val="0"/>
                      <w:marBottom w:val="0"/>
                      <w:divBdr>
                        <w:top w:val="none" w:sz="0" w:space="0" w:color="auto"/>
                        <w:left w:val="none" w:sz="0" w:space="0" w:color="auto"/>
                        <w:bottom w:val="none" w:sz="0" w:space="0" w:color="auto"/>
                        <w:right w:val="none" w:sz="0" w:space="0" w:color="auto"/>
                      </w:divBdr>
                    </w:div>
                  </w:divsChild>
                </w:div>
                <w:div w:id="1715155670">
                  <w:marLeft w:val="0"/>
                  <w:marRight w:val="0"/>
                  <w:marTop w:val="0"/>
                  <w:marBottom w:val="0"/>
                  <w:divBdr>
                    <w:top w:val="none" w:sz="0" w:space="0" w:color="auto"/>
                    <w:left w:val="none" w:sz="0" w:space="0" w:color="auto"/>
                    <w:bottom w:val="none" w:sz="0" w:space="0" w:color="auto"/>
                    <w:right w:val="none" w:sz="0" w:space="0" w:color="auto"/>
                  </w:divBdr>
                  <w:divsChild>
                    <w:div w:id="1183780731">
                      <w:marLeft w:val="0"/>
                      <w:marRight w:val="0"/>
                      <w:marTop w:val="0"/>
                      <w:marBottom w:val="0"/>
                      <w:divBdr>
                        <w:top w:val="none" w:sz="0" w:space="0" w:color="auto"/>
                        <w:left w:val="none" w:sz="0" w:space="0" w:color="auto"/>
                        <w:bottom w:val="none" w:sz="0" w:space="0" w:color="auto"/>
                        <w:right w:val="none" w:sz="0" w:space="0" w:color="auto"/>
                      </w:divBdr>
                    </w:div>
                  </w:divsChild>
                </w:div>
                <w:div w:id="1717507835">
                  <w:marLeft w:val="0"/>
                  <w:marRight w:val="0"/>
                  <w:marTop w:val="0"/>
                  <w:marBottom w:val="0"/>
                  <w:divBdr>
                    <w:top w:val="none" w:sz="0" w:space="0" w:color="auto"/>
                    <w:left w:val="none" w:sz="0" w:space="0" w:color="auto"/>
                    <w:bottom w:val="none" w:sz="0" w:space="0" w:color="auto"/>
                    <w:right w:val="none" w:sz="0" w:space="0" w:color="auto"/>
                  </w:divBdr>
                  <w:divsChild>
                    <w:div w:id="1478571805">
                      <w:marLeft w:val="0"/>
                      <w:marRight w:val="0"/>
                      <w:marTop w:val="0"/>
                      <w:marBottom w:val="0"/>
                      <w:divBdr>
                        <w:top w:val="none" w:sz="0" w:space="0" w:color="auto"/>
                        <w:left w:val="none" w:sz="0" w:space="0" w:color="auto"/>
                        <w:bottom w:val="none" w:sz="0" w:space="0" w:color="auto"/>
                        <w:right w:val="none" w:sz="0" w:space="0" w:color="auto"/>
                      </w:divBdr>
                    </w:div>
                  </w:divsChild>
                </w:div>
                <w:div w:id="1763409902">
                  <w:marLeft w:val="0"/>
                  <w:marRight w:val="0"/>
                  <w:marTop w:val="0"/>
                  <w:marBottom w:val="0"/>
                  <w:divBdr>
                    <w:top w:val="none" w:sz="0" w:space="0" w:color="auto"/>
                    <w:left w:val="none" w:sz="0" w:space="0" w:color="auto"/>
                    <w:bottom w:val="none" w:sz="0" w:space="0" w:color="auto"/>
                    <w:right w:val="none" w:sz="0" w:space="0" w:color="auto"/>
                  </w:divBdr>
                  <w:divsChild>
                    <w:div w:id="1739591544">
                      <w:marLeft w:val="0"/>
                      <w:marRight w:val="0"/>
                      <w:marTop w:val="0"/>
                      <w:marBottom w:val="0"/>
                      <w:divBdr>
                        <w:top w:val="none" w:sz="0" w:space="0" w:color="auto"/>
                        <w:left w:val="none" w:sz="0" w:space="0" w:color="auto"/>
                        <w:bottom w:val="none" w:sz="0" w:space="0" w:color="auto"/>
                        <w:right w:val="none" w:sz="0" w:space="0" w:color="auto"/>
                      </w:divBdr>
                    </w:div>
                  </w:divsChild>
                </w:div>
                <w:div w:id="1792895375">
                  <w:marLeft w:val="0"/>
                  <w:marRight w:val="0"/>
                  <w:marTop w:val="0"/>
                  <w:marBottom w:val="0"/>
                  <w:divBdr>
                    <w:top w:val="none" w:sz="0" w:space="0" w:color="auto"/>
                    <w:left w:val="none" w:sz="0" w:space="0" w:color="auto"/>
                    <w:bottom w:val="none" w:sz="0" w:space="0" w:color="auto"/>
                    <w:right w:val="none" w:sz="0" w:space="0" w:color="auto"/>
                  </w:divBdr>
                  <w:divsChild>
                    <w:div w:id="101078378">
                      <w:marLeft w:val="0"/>
                      <w:marRight w:val="0"/>
                      <w:marTop w:val="0"/>
                      <w:marBottom w:val="0"/>
                      <w:divBdr>
                        <w:top w:val="none" w:sz="0" w:space="0" w:color="auto"/>
                        <w:left w:val="none" w:sz="0" w:space="0" w:color="auto"/>
                        <w:bottom w:val="none" w:sz="0" w:space="0" w:color="auto"/>
                        <w:right w:val="none" w:sz="0" w:space="0" w:color="auto"/>
                      </w:divBdr>
                    </w:div>
                  </w:divsChild>
                </w:div>
                <w:div w:id="1813907680">
                  <w:marLeft w:val="0"/>
                  <w:marRight w:val="0"/>
                  <w:marTop w:val="0"/>
                  <w:marBottom w:val="0"/>
                  <w:divBdr>
                    <w:top w:val="none" w:sz="0" w:space="0" w:color="auto"/>
                    <w:left w:val="none" w:sz="0" w:space="0" w:color="auto"/>
                    <w:bottom w:val="none" w:sz="0" w:space="0" w:color="auto"/>
                    <w:right w:val="none" w:sz="0" w:space="0" w:color="auto"/>
                  </w:divBdr>
                  <w:divsChild>
                    <w:div w:id="819926601">
                      <w:marLeft w:val="0"/>
                      <w:marRight w:val="0"/>
                      <w:marTop w:val="0"/>
                      <w:marBottom w:val="0"/>
                      <w:divBdr>
                        <w:top w:val="none" w:sz="0" w:space="0" w:color="auto"/>
                        <w:left w:val="none" w:sz="0" w:space="0" w:color="auto"/>
                        <w:bottom w:val="none" w:sz="0" w:space="0" w:color="auto"/>
                        <w:right w:val="none" w:sz="0" w:space="0" w:color="auto"/>
                      </w:divBdr>
                    </w:div>
                  </w:divsChild>
                </w:div>
                <w:div w:id="1816412165">
                  <w:marLeft w:val="0"/>
                  <w:marRight w:val="0"/>
                  <w:marTop w:val="0"/>
                  <w:marBottom w:val="0"/>
                  <w:divBdr>
                    <w:top w:val="none" w:sz="0" w:space="0" w:color="auto"/>
                    <w:left w:val="none" w:sz="0" w:space="0" w:color="auto"/>
                    <w:bottom w:val="none" w:sz="0" w:space="0" w:color="auto"/>
                    <w:right w:val="none" w:sz="0" w:space="0" w:color="auto"/>
                  </w:divBdr>
                  <w:divsChild>
                    <w:div w:id="1048795238">
                      <w:marLeft w:val="0"/>
                      <w:marRight w:val="0"/>
                      <w:marTop w:val="0"/>
                      <w:marBottom w:val="0"/>
                      <w:divBdr>
                        <w:top w:val="none" w:sz="0" w:space="0" w:color="auto"/>
                        <w:left w:val="none" w:sz="0" w:space="0" w:color="auto"/>
                        <w:bottom w:val="none" w:sz="0" w:space="0" w:color="auto"/>
                        <w:right w:val="none" w:sz="0" w:space="0" w:color="auto"/>
                      </w:divBdr>
                    </w:div>
                  </w:divsChild>
                </w:div>
                <w:div w:id="1821532685">
                  <w:marLeft w:val="0"/>
                  <w:marRight w:val="0"/>
                  <w:marTop w:val="0"/>
                  <w:marBottom w:val="0"/>
                  <w:divBdr>
                    <w:top w:val="none" w:sz="0" w:space="0" w:color="auto"/>
                    <w:left w:val="none" w:sz="0" w:space="0" w:color="auto"/>
                    <w:bottom w:val="none" w:sz="0" w:space="0" w:color="auto"/>
                    <w:right w:val="none" w:sz="0" w:space="0" w:color="auto"/>
                  </w:divBdr>
                  <w:divsChild>
                    <w:div w:id="188102693">
                      <w:marLeft w:val="0"/>
                      <w:marRight w:val="0"/>
                      <w:marTop w:val="0"/>
                      <w:marBottom w:val="0"/>
                      <w:divBdr>
                        <w:top w:val="none" w:sz="0" w:space="0" w:color="auto"/>
                        <w:left w:val="none" w:sz="0" w:space="0" w:color="auto"/>
                        <w:bottom w:val="none" w:sz="0" w:space="0" w:color="auto"/>
                        <w:right w:val="none" w:sz="0" w:space="0" w:color="auto"/>
                      </w:divBdr>
                    </w:div>
                  </w:divsChild>
                </w:div>
                <w:div w:id="1836452853">
                  <w:marLeft w:val="0"/>
                  <w:marRight w:val="0"/>
                  <w:marTop w:val="0"/>
                  <w:marBottom w:val="0"/>
                  <w:divBdr>
                    <w:top w:val="none" w:sz="0" w:space="0" w:color="auto"/>
                    <w:left w:val="none" w:sz="0" w:space="0" w:color="auto"/>
                    <w:bottom w:val="none" w:sz="0" w:space="0" w:color="auto"/>
                    <w:right w:val="none" w:sz="0" w:space="0" w:color="auto"/>
                  </w:divBdr>
                  <w:divsChild>
                    <w:div w:id="1274166679">
                      <w:marLeft w:val="0"/>
                      <w:marRight w:val="0"/>
                      <w:marTop w:val="0"/>
                      <w:marBottom w:val="0"/>
                      <w:divBdr>
                        <w:top w:val="none" w:sz="0" w:space="0" w:color="auto"/>
                        <w:left w:val="none" w:sz="0" w:space="0" w:color="auto"/>
                        <w:bottom w:val="none" w:sz="0" w:space="0" w:color="auto"/>
                        <w:right w:val="none" w:sz="0" w:space="0" w:color="auto"/>
                      </w:divBdr>
                    </w:div>
                  </w:divsChild>
                </w:div>
                <w:div w:id="1840923492">
                  <w:marLeft w:val="0"/>
                  <w:marRight w:val="0"/>
                  <w:marTop w:val="0"/>
                  <w:marBottom w:val="0"/>
                  <w:divBdr>
                    <w:top w:val="none" w:sz="0" w:space="0" w:color="auto"/>
                    <w:left w:val="none" w:sz="0" w:space="0" w:color="auto"/>
                    <w:bottom w:val="none" w:sz="0" w:space="0" w:color="auto"/>
                    <w:right w:val="none" w:sz="0" w:space="0" w:color="auto"/>
                  </w:divBdr>
                  <w:divsChild>
                    <w:div w:id="1422071008">
                      <w:marLeft w:val="0"/>
                      <w:marRight w:val="0"/>
                      <w:marTop w:val="0"/>
                      <w:marBottom w:val="0"/>
                      <w:divBdr>
                        <w:top w:val="none" w:sz="0" w:space="0" w:color="auto"/>
                        <w:left w:val="none" w:sz="0" w:space="0" w:color="auto"/>
                        <w:bottom w:val="none" w:sz="0" w:space="0" w:color="auto"/>
                        <w:right w:val="none" w:sz="0" w:space="0" w:color="auto"/>
                      </w:divBdr>
                    </w:div>
                  </w:divsChild>
                </w:div>
                <w:div w:id="1867131178">
                  <w:marLeft w:val="0"/>
                  <w:marRight w:val="0"/>
                  <w:marTop w:val="0"/>
                  <w:marBottom w:val="0"/>
                  <w:divBdr>
                    <w:top w:val="none" w:sz="0" w:space="0" w:color="auto"/>
                    <w:left w:val="none" w:sz="0" w:space="0" w:color="auto"/>
                    <w:bottom w:val="none" w:sz="0" w:space="0" w:color="auto"/>
                    <w:right w:val="none" w:sz="0" w:space="0" w:color="auto"/>
                  </w:divBdr>
                  <w:divsChild>
                    <w:div w:id="598411291">
                      <w:marLeft w:val="0"/>
                      <w:marRight w:val="0"/>
                      <w:marTop w:val="0"/>
                      <w:marBottom w:val="0"/>
                      <w:divBdr>
                        <w:top w:val="none" w:sz="0" w:space="0" w:color="auto"/>
                        <w:left w:val="none" w:sz="0" w:space="0" w:color="auto"/>
                        <w:bottom w:val="none" w:sz="0" w:space="0" w:color="auto"/>
                        <w:right w:val="none" w:sz="0" w:space="0" w:color="auto"/>
                      </w:divBdr>
                    </w:div>
                  </w:divsChild>
                </w:div>
                <w:div w:id="1880237487">
                  <w:marLeft w:val="0"/>
                  <w:marRight w:val="0"/>
                  <w:marTop w:val="0"/>
                  <w:marBottom w:val="0"/>
                  <w:divBdr>
                    <w:top w:val="none" w:sz="0" w:space="0" w:color="auto"/>
                    <w:left w:val="none" w:sz="0" w:space="0" w:color="auto"/>
                    <w:bottom w:val="none" w:sz="0" w:space="0" w:color="auto"/>
                    <w:right w:val="none" w:sz="0" w:space="0" w:color="auto"/>
                  </w:divBdr>
                  <w:divsChild>
                    <w:div w:id="32734320">
                      <w:marLeft w:val="0"/>
                      <w:marRight w:val="0"/>
                      <w:marTop w:val="0"/>
                      <w:marBottom w:val="0"/>
                      <w:divBdr>
                        <w:top w:val="none" w:sz="0" w:space="0" w:color="auto"/>
                        <w:left w:val="none" w:sz="0" w:space="0" w:color="auto"/>
                        <w:bottom w:val="none" w:sz="0" w:space="0" w:color="auto"/>
                        <w:right w:val="none" w:sz="0" w:space="0" w:color="auto"/>
                      </w:divBdr>
                    </w:div>
                  </w:divsChild>
                </w:div>
                <w:div w:id="1881044249">
                  <w:marLeft w:val="0"/>
                  <w:marRight w:val="0"/>
                  <w:marTop w:val="0"/>
                  <w:marBottom w:val="0"/>
                  <w:divBdr>
                    <w:top w:val="none" w:sz="0" w:space="0" w:color="auto"/>
                    <w:left w:val="none" w:sz="0" w:space="0" w:color="auto"/>
                    <w:bottom w:val="none" w:sz="0" w:space="0" w:color="auto"/>
                    <w:right w:val="none" w:sz="0" w:space="0" w:color="auto"/>
                  </w:divBdr>
                  <w:divsChild>
                    <w:div w:id="1774126907">
                      <w:marLeft w:val="0"/>
                      <w:marRight w:val="0"/>
                      <w:marTop w:val="0"/>
                      <w:marBottom w:val="0"/>
                      <w:divBdr>
                        <w:top w:val="none" w:sz="0" w:space="0" w:color="auto"/>
                        <w:left w:val="none" w:sz="0" w:space="0" w:color="auto"/>
                        <w:bottom w:val="none" w:sz="0" w:space="0" w:color="auto"/>
                        <w:right w:val="none" w:sz="0" w:space="0" w:color="auto"/>
                      </w:divBdr>
                    </w:div>
                  </w:divsChild>
                </w:div>
                <w:div w:id="1881816131">
                  <w:marLeft w:val="0"/>
                  <w:marRight w:val="0"/>
                  <w:marTop w:val="0"/>
                  <w:marBottom w:val="0"/>
                  <w:divBdr>
                    <w:top w:val="none" w:sz="0" w:space="0" w:color="auto"/>
                    <w:left w:val="none" w:sz="0" w:space="0" w:color="auto"/>
                    <w:bottom w:val="none" w:sz="0" w:space="0" w:color="auto"/>
                    <w:right w:val="none" w:sz="0" w:space="0" w:color="auto"/>
                  </w:divBdr>
                  <w:divsChild>
                    <w:div w:id="540089579">
                      <w:marLeft w:val="0"/>
                      <w:marRight w:val="0"/>
                      <w:marTop w:val="0"/>
                      <w:marBottom w:val="0"/>
                      <w:divBdr>
                        <w:top w:val="none" w:sz="0" w:space="0" w:color="auto"/>
                        <w:left w:val="none" w:sz="0" w:space="0" w:color="auto"/>
                        <w:bottom w:val="none" w:sz="0" w:space="0" w:color="auto"/>
                        <w:right w:val="none" w:sz="0" w:space="0" w:color="auto"/>
                      </w:divBdr>
                    </w:div>
                  </w:divsChild>
                </w:div>
                <w:div w:id="1883666536">
                  <w:marLeft w:val="0"/>
                  <w:marRight w:val="0"/>
                  <w:marTop w:val="0"/>
                  <w:marBottom w:val="0"/>
                  <w:divBdr>
                    <w:top w:val="none" w:sz="0" w:space="0" w:color="auto"/>
                    <w:left w:val="none" w:sz="0" w:space="0" w:color="auto"/>
                    <w:bottom w:val="none" w:sz="0" w:space="0" w:color="auto"/>
                    <w:right w:val="none" w:sz="0" w:space="0" w:color="auto"/>
                  </w:divBdr>
                  <w:divsChild>
                    <w:div w:id="95491683">
                      <w:marLeft w:val="0"/>
                      <w:marRight w:val="0"/>
                      <w:marTop w:val="0"/>
                      <w:marBottom w:val="0"/>
                      <w:divBdr>
                        <w:top w:val="none" w:sz="0" w:space="0" w:color="auto"/>
                        <w:left w:val="none" w:sz="0" w:space="0" w:color="auto"/>
                        <w:bottom w:val="none" w:sz="0" w:space="0" w:color="auto"/>
                        <w:right w:val="none" w:sz="0" w:space="0" w:color="auto"/>
                      </w:divBdr>
                    </w:div>
                  </w:divsChild>
                </w:div>
                <w:div w:id="1890729940">
                  <w:marLeft w:val="0"/>
                  <w:marRight w:val="0"/>
                  <w:marTop w:val="0"/>
                  <w:marBottom w:val="0"/>
                  <w:divBdr>
                    <w:top w:val="none" w:sz="0" w:space="0" w:color="auto"/>
                    <w:left w:val="none" w:sz="0" w:space="0" w:color="auto"/>
                    <w:bottom w:val="none" w:sz="0" w:space="0" w:color="auto"/>
                    <w:right w:val="none" w:sz="0" w:space="0" w:color="auto"/>
                  </w:divBdr>
                  <w:divsChild>
                    <w:div w:id="1727294648">
                      <w:marLeft w:val="0"/>
                      <w:marRight w:val="0"/>
                      <w:marTop w:val="0"/>
                      <w:marBottom w:val="0"/>
                      <w:divBdr>
                        <w:top w:val="none" w:sz="0" w:space="0" w:color="auto"/>
                        <w:left w:val="none" w:sz="0" w:space="0" w:color="auto"/>
                        <w:bottom w:val="none" w:sz="0" w:space="0" w:color="auto"/>
                        <w:right w:val="none" w:sz="0" w:space="0" w:color="auto"/>
                      </w:divBdr>
                    </w:div>
                  </w:divsChild>
                </w:div>
                <w:div w:id="1897006841">
                  <w:marLeft w:val="0"/>
                  <w:marRight w:val="0"/>
                  <w:marTop w:val="0"/>
                  <w:marBottom w:val="0"/>
                  <w:divBdr>
                    <w:top w:val="none" w:sz="0" w:space="0" w:color="auto"/>
                    <w:left w:val="none" w:sz="0" w:space="0" w:color="auto"/>
                    <w:bottom w:val="none" w:sz="0" w:space="0" w:color="auto"/>
                    <w:right w:val="none" w:sz="0" w:space="0" w:color="auto"/>
                  </w:divBdr>
                  <w:divsChild>
                    <w:div w:id="1944415449">
                      <w:marLeft w:val="0"/>
                      <w:marRight w:val="0"/>
                      <w:marTop w:val="0"/>
                      <w:marBottom w:val="0"/>
                      <w:divBdr>
                        <w:top w:val="none" w:sz="0" w:space="0" w:color="auto"/>
                        <w:left w:val="none" w:sz="0" w:space="0" w:color="auto"/>
                        <w:bottom w:val="none" w:sz="0" w:space="0" w:color="auto"/>
                        <w:right w:val="none" w:sz="0" w:space="0" w:color="auto"/>
                      </w:divBdr>
                    </w:div>
                  </w:divsChild>
                </w:div>
                <w:div w:id="1908177001">
                  <w:marLeft w:val="0"/>
                  <w:marRight w:val="0"/>
                  <w:marTop w:val="0"/>
                  <w:marBottom w:val="0"/>
                  <w:divBdr>
                    <w:top w:val="none" w:sz="0" w:space="0" w:color="auto"/>
                    <w:left w:val="none" w:sz="0" w:space="0" w:color="auto"/>
                    <w:bottom w:val="none" w:sz="0" w:space="0" w:color="auto"/>
                    <w:right w:val="none" w:sz="0" w:space="0" w:color="auto"/>
                  </w:divBdr>
                  <w:divsChild>
                    <w:div w:id="1621953116">
                      <w:marLeft w:val="0"/>
                      <w:marRight w:val="0"/>
                      <w:marTop w:val="0"/>
                      <w:marBottom w:val="0"/>
                      <w:divBdr>
                        <w:top w:val="none" w:sz="0" w:space="0" w:color="auto"/>
                        <w:left w:val="none" w:sz="0" w:space="0" w:color="auto"/>
                        <w:bottom w:val="none" w:sz="0" w:space="0" w:color="auto"/>
                        <w:right w:val="none" w:sz="0" w:space="0" w:color="auto"/>
                      </w:divBdr>
                    </w:div>
                  </w:divsChild>
                </w:div>
                <w:div w:id="1917399104">
                  <w:marLeft w:val="0"/>
                  <w:marRight w:val="0"/>
                  <w:marTop w:val="0"/>
                  <w:marBottom w:val="0"/>
                  <w:divBdr>
                    <w:top w:val="none" w:sz="0" w:space="0" w:color="auto"/>
                    <w:left w:val="none" w:sz="0" w:space="0" w:color="auto"/>
                    <w:bottom w:val="none" w:sz="0" w:space="0" w:color="auto"/>
                    <w:right w:val="none" w:sz="0" w:space="0" w:color="auto"/>
                  </w:divBdr>
                  <w:divsChild>
                    <w:div w:id="1487667593">
                      <w:marLeft w:val="0"/>
                      <w:marRight w:val="0"/>
                      <w:marTop w:val="0"/>
                      <w:marBottom w:val="0"/>
                      <w:divBdr>
                        <w:top w:val="none" w:sz="0" w:space="0" w:color="auto"/>
                        <w:left w:val="none" w:sz="0" w:space="0" w:color="auto"/>
                        <w:bottom w:val="none" w:sz="0" w:space="0" w:color="auto"/>
                        <w:right w:val="none" w:sz="0" w:space="0" w:color="auto"/>
                      </w:divBdr>
                    </w:div>
                  </w:divsChild>
                </w:div>
                <w:div w:id="1927762908">
                  <w:marLeft w:val="0"/>
                  <w:marRight w:val="0"/>
                  <w:marTop w:val="0"/>
                  <w:marBottom w:val="0"/>
                  <w:divBdr>
                    <w:top w:val="none" w:sz="0" w:space="0" w:color="auto"/>
                    <w:left w:val="none" w:sz="0" w:space="0" w:color="auto"/>
                    <w:bottom w:val="none" w:sz="0" w:space="0" w:color="auto"/>
                    <w:right w:val="none" w:sz="0" w:space="0" w:color="auto"/>
                  </w:divBdr>
                  <w:divsChild>
                    <w:div w:id="1291278322">
                      <w:marLeft w:val="0"/>
                      <w:marRight w:val="0"/>
                      <w:marTop w:val="0"/>
                      <w:marBottom w:val="0"/>
                      <w:divBdr>
                        <w:top w:val="none" w:sz="0" w:space="0" w:color="auto"/>
                        <w:left w:val="none" w:sz="0" w:space="0" w:color="auto"/>
                        <w:bottom w:val="none" w:sz="0" w:space="0" w:color="auto"/>
                        <w:right w:val="none" w:sz="0" w:space="0" w:color="auto"/>
                      </w:divBdr>
                    </w:div>
                  </w:divsChild>
                </w:div>
                <w:div w:id="1940522357">
                  <w:marLeft w:val="0"/>
                  <w:marRight w:val="0"/>
                  <w:marTop w:val="0"/>
                  <w:marBottom w:val="0"/>
                  <w:divBdr>
                    <w:top w:val="none" w:sz="0" w:space="0" w:color="auto"/>
                    <w:left w:val="none" w:sz="0" w:space="0" w:color="auto"/>
                    <w:bottom w:val="none" w:sz="0" w:space="0" w:color="auto"/>
                    <w:right w:val="none" w:sz="0" w:space="0" w:color="auto"/>
                  </w:divBdr>
                  <w:divsChild>
                    <w:div w:id="1112242437">
                      <w:marLeft w:val="0"/>
                      <w:marRight w:val="0"/>
                      <w:marTop w:val="0"/>
                      <w:marBottom w:val="0"/>
                      <w:divBdr>
                        <w:top w:val="none" w:sz="0" w:space="0" w:color="auto"/>
                        <w:left w:val="none" w:sz="0" w:space="0" w:color="auto"/>
                        <w:bottom w:val="none" w:sz="0" w:space="0" w:color="auto"/>
                        <w:right w:val="none" w:sz="0" w:space="0" w:color="auto"/>
                      </w:divBdr>
                    </w:div>
                  </w:divsChild>
                </w:div>
                <w:div w:id="1957978790">
                  <w:marLeft w:val="0"/>
                  <w:marRight w:val="0"/>
                  <w:marTop w:val="0"/>
                  <w:marBottom w:val="0"/>
                  <w:divBdr>
                    <w:top w:val="none" w:sz="0" w:space="0" w:color="auto"/>
                    <w:left w:val="none" w:sz="0" w:space="0" w:color="auto"/>
                    <w:bottom w:val="none" w:sz="0" w:space="0" w:color="auto"/>
                    <w:right w:val="none" w:sz="0" w:space="0" w:color="auto"/>
                  </w:divBdr>
                  <w:divsChild>
                    <w:div w:id="491289518">
                      <w:marLeft w:val="0"/>
                      <w:marRight w:val="0"/>
                      <w:marTop w:val="0"/>
                      <w:marBottom w:val="0"/>
                      <w:divBdr>
                        <w:top w:val="none" w:sz="0" w:space="0" w:color="auto"/>
                        <w:left w:val="none" w:sz="0" w:space="0" w:color="auto"/>
                        <w:bottom w:val="none" w:sz="0" w:space="0" w:color="auto"/>
                        <w:right w:val="none" w:sz="0" w:space="0" w:color="auto"/>
                      </w:divBdr>
                    </w:div>
                  </w:divsChild>
                </w:div>
                <w:div w:id="1971015708">
                  <w:marLeft w:val="0"/>
                  <w:marRight w:val="0"/>
                  <w:marTop w:val="0"/>
                  <w:marBottom w:val="0"/>
                  <w:divBdr>
                    <w:top w:val="none" w:sz="0" w:space="0" w:color="auto"/>
                    <w:left w:val="none" w:sz="0" w:space="0" w:color="auto"/>
                    <w:bottom w:val="none" w:sz="0" w:space="0" w:color="auto"/>
                    <w:right w:val="none" w:sz="0" w:space="0" w:color="auto"/>
                  </w:divBdr>
                  <w:divsChild>
                    <w:div w:id="1772242311">
                      <w:marLeft w:val="0"/>
                      <w:marRight w:val="0"/>
                      <w:marTop w:val="0"/>
                      <w:marBottom w:val="0"/>
                      <w:divBdr>
                        <w:top w:val="none" w:sz="0" w:space="0" w:color="auto"/>
                        <w:left w:val="none" w:sz="0" w:space="0" w:color="auto"/>
                        <w:bottom w:val="none" w:sz="0" w:space="0" w:color="auto"/>
                        <w:right w:val="none" w:sz="0" w:space="0" w:color="auto"/>
                      </w:divBdr>
                    </w:div>
                  </w:divsChild>
                </w:div>
                <w:div w:id="1971938262">
                  <w:marLeft w:val="0"/>
                  <w:marRight w:val="0"/>
                  <w:marTop w:val="0"/>
                  <w:marBottom w:val="0"/>
                  <w:divBdr>
                    <w:top w:val="none" w:sz="0" w:space="0" w:color="auto"/>
                    <w:left w:val="none" w:sz="0" w:space="0" w:color="auto"/>
                    <w:bottom w:val="none" w:sz="0" w:space="0" w:color="auto"/>
                    <w:right w:val="none" w:sz="0" w:space="0" w:color="auto"/>
                  </w:divBdr>
                  <w:divsChild>
                    <w:div w:id="207380596">
                      <w:marLeft w:val="0"/>
                      <w:marRight w:val="0"/>
                      <w:marTop w:val="0"/>
                      <w:marBottom w:val="0"/>
                      <w:divBdr>
                        <w:top w:val="none" w:sz="0" w:space="0" w:color="auto"/>
                        <w:left w:val="none" w:sz="0" w:space="0" w:color="auto"/>
                        <w:bottom w:val="none" w:sz="0" w:space="0" w:color="auto"/>
                        <w:right w:val="none" w:sz="0" w:space="0" w:color="auto"/>
                      </w:divBdr>
                    </w:div>
                  </w:divsChild>
                </w:div>
                <w:div w:id="1972246756">
                  <w:marLeft w:val="0"/>
                  <w:marRight w:val="0"/>
                  <w:marTop w:val="0"/>
                  <w:marBottom w:val="0"/>
                  <w:divBdr>
                    <w:top w:val="none" w:sz="0" w:space="0" w:color="auto"/>
                    <w:left w:val="none" w:sz="0" w:space="0" w:color="auto"/>
                    <w:bottom w:val="none" w:sz="0" w:space="0" w:color="auto"/>
                    <w:right w:val="none" w:sz="0" w:space="0" w:color="auto"/>
                  </w:divBdr>
                  <w:divsChild>
                    <w:div w:id="779498042">
                      <w:marLeft w:val="0"/>
                      <w:marRight w:val="0"/>
                      <w:marTop w:val="0"/>
                      <w:marBottom w:val="0"/>
                      <w:divBdr>
                        <w:top w:val="none" w:sz="0" w:space="0" w:color="auto"/>
                        <w:left w:val="none" w:sz="0" w:space="0" w:color="auto"/>
                        <w:bottom w:val="none" w:sz="0" w:space="0" w:color="auto"/>
                        <w:right w:val="none" w:sz="0" w:space="0" w:color="auto"/>
                      </w:divBdr>
                    </w:div>
                  </w:divsChild>
                </w:div>
                <w:div w:id="1972437024">
                  <w:marLeft w:val="0"/>
                  <w:marRight w:val="0"/>
                  <w:marTop w:val="0"/>
                  <w:marBottom w:val="0"/>
                  <w:divBdr>
                    <w:top w:val="none" w:sz="0" w:space="0" w:color="auto"/>
                    <w:left w:val="none" w:sz="0" w:space="0" w:color="auto"/>
                    <w:bottom w:val="none" w:sz="0" w:space="0" w:color="auto"/>
                    <w:right w:val="none" w:sz="0" w:space="0" w:color="auto"/>
                  </w:divBdr>
                  <w:divsChild>
                    <w:div w:id="1205364069">
                      <w:marLeft w:val="0"/>
                      <w:marRight w:val="0"/>
                      <w:marTop w:val="0"/>
                      <w:marBottom w:val="0"/>
                      <w:divBdr>
                        <w:top w:val="none" w:sz="0" w:space="0" w:color="auto"/>
                        <w:left w:val="none" w:sz="0" w:space="0" w:color="auto"/>
                        <w:bottom w:val="none" w:sz="0" w:space="0" w:color="auto"/>
                        <w:right w:val="none" w:sz="0" w:space="0" w:color="auto"/>
                      </w:divBdr>
                    </w:div>
                  </w:divsChild>
                </w:div>
                <w:div w:id="1990135699">
                  <w:marLeft w:val="0"/>
                  <w:marRight w:val="0"/>
                  <w:marTop w:val="0"/>
                  <w:marBottom w:val="0"/>
                  <w:divBdr>
                    <w:top w:val="none" w:sz="0" w:space="0" w:color="auto"/>
                    <w:left w:val="none" w:sz="0" w:space="0" w:color="auto"/>
                    <w:bottom w:val="none" w:sz="0" w:space="0" w:color="auto"/>
                    <w:right w:val="none" w:sz="0" w:space="0" w:color="auto"/>
                  </w:divBdr>
                  <w:divsChild>
                    <w:div w:id="1601257603">
                      <w:marLeft w:val="0"/>
                      <w:marRight w:val="0"/>
                      <w:marTop w:val="0"/>
                      <w:marBottom w:val="0"/>
                      <w:divBdr>
                        <w:top w:val="none" w:sz="0" w:space="0" w:color="auto"/>
                        <w:left w:val="none" w:sz="0" w:space="0" w:color="auto"/>
                        <w:bottom w:val="none" w:sz="0" w:space="0" w:color="auto"/>
                        <w:right w:val="none" w:sz="0" w:space="0" w:color="auto"/>
                      </w:divBdr>
                    </w:div>
                  </w:divsChild>
                </w:div>
                <w:div w:id="2006126921">
                  <w:marLeft w:val="0"/>
                  <w:marRight w:val="0"/>
                  <w:marTop w:val="0"/>
                  <w:marBottom w:val="0"/>
                  <w:divBdr>
                    <w:top w:val="none" w:sz="0" w:space="0" w:color="auto"/>
                    <w:left w:val="none" w:sz="0" w:space="0" w:color="auto"/>
                    <w:bottom w:val="none" w:sz="0" w:space="0" w:color="auto"/>
                    <w:right w:val="none" w:sz="0" w:space="0" w:color="auto"/>
                  </w:divBdr>
                  <w:divsChild>
                    <w:div w:id="572929921">
                      <w:marLeft w:val="0"/>
                      <w:marRight w:val="0"/>
                      <w:marTop w:val="0"/>
                      <w:marBottom w:val="0"/>
                      <w:divBdr>
                        <w:top w:val="none" w:sz="0" w:space="0" w:color="auto"/>
                        <w:left w:val="none" w:sz="0" w:space="0" w:color="auto"/>
                        <w:bottom w:val="none" w:sz="0" w:space="0" w:color="auto"/>
                        <w:right w:val="none" w:sz="0" w:space="0" w:color="auto"/>
                      </w:divBdr>
                    </w:div>
                  </w:divsChild>
                </w:div>
                <w:div w:id="2006519004">
                  <w:marLeft w:val="0"/>
                  <w:marRight w:val="0"/>
                  <w:marTop w:val="0"/>
                  <w:marBottom w:val="0"/>
                  <w:divBdr>
                    <w:top w:val="none" w:sz="0" w:space="0" w:color="auto"/>
                    <w:left w:val="none" w:sz="0" w:space="0" w:color="auto"/>
                    <w:bottom w:val="none" w:sz="0" w:space="0" w:color="auto"/>
                    <w:right w:val="none" w:sz="0" w:space="0" w:color="auto"/>
                  </w:divBdr>
                  <w:divsChild>
                    <w:div w:id="384985265">
                      <w:marLeft w:val="0"/>
                      <w:marRight w:val="0"/>
                      <w:marTop w:val="0"/>
                      <w:marBottom w:val="0"/>
                      <w:divBdr>
                        <w:top w:val="none" w:sz="0" w:space="0" w:color="auto"/>
                        <w:left w:val="none" w:sz="0" w:space="0" w:color="auto"/>
                        <w:bottom w:val="none" w:sz="0" w:space="0" w:color="auto"/>
                        <w:right w:val="none" w:sz="0" w:space="0" w:color="auto"/>
                      </w:divBdr>
                    </w:div>
                  </w:divsChild>
                </w:div>
                <w:div w:id="2013290901">
                  <w:marLeft w:val="0"/>
                  <w:marRight w:val="0"/>
                  <w:marTop w:val="0"/>
                  <w:marBottom w:val="0"/>
                  <w:divBdr>
                    <w:top w:val="none" w:sz="0" w:space="0" w:color="auto"/>
                    <w:left w:val="none" w:sz="0" w:space="0" w:color="auto"/>
                    <w:bottom w:val="none" w:sz="0" w:space="0" w:color="auto"/>
                    <w:right w:val="none" w:sz="0" w:space="0" w:color="auto"/>
                  </w:divBdr>
                  <w:divsChild>
                    <w:div w:id="785467737">
                      <w:marLeft w:val="0"/>
                      <w:marRight w:val="0"/>
                      <w:marTop w:val="0"/>
                      <w:marBottom w:val="0"/>
                      <w:divBdr>
                        <w:top w:val="none" w:sz="0" w:space="0" w:color="auto"/>
                        <w:left w:val="none" w:sz="0" w:space="0" w:color="auto"/>
                        <w:bottom w:val="none" w:sz="0" w:space="0" w:color="auto"/>
                        <w:right w:val="none" w:sz="0" w:space="0" w:color="auto"/>
                      </w:divBdr>
                    </w:div>
                    <w:div w:id="1392071457">
                      <w:marLeft w:val="0"/>
                      <w:marRight w:val="0"/>
                      <w:marTop w:val="0"/>
                      <w:marBottom w:val="0"/>
                      <w:divBdr>
                        <w:top w:val="none" w:sz="0" w:space="0" w:color="auto"/>
                        <w:left w:val="none" w:sz="0" w:space="0" w:color="auto"/>
                        <w:bottom w:val="none" w:sz="0" w:space="0" w:color="auto"/>
                        <w:right w:val="none" w:sz="0" w:space="0" w:color="auto"/>
                      </w:divBdr>
                    </w:div>
                    <w:div w:id="1947343466">
                      <w:marLeft w:val="0"/>
                      <w:marRight w:val="0"/>
                      <w:marTop w:val="0"/>
                      <w:marBottom w:val="0"/>
                      <w:divBdr>
                        <w:top w:val="none" w:sz="0" w:space="0" w:color="auto"/>
                        <w:left w:val="none" w:sz="0" w:space="0" w:color="auto"/>
                        <w:bottom w:val="none" w:sz="0" w:space="0" w:color="auto"/>
                        <w:right w:val="none" w:sz="0" w:space="0" w:color="auto"/>
                      </w:divBdr>
                    </w:div>
                  </w:divsChild>
                </w:div>
                <w:div w:id="2018803527">
                  <w:marLeft w:val="0"/>
                  <w:marRight w:val="0"/>
                  <w:marTop w:val="0"/>
                  <w:marBottom w:val="0"/>
                  <w:divBdr>
                    <w:top w:val="none" w:sz="0" w:space="0" w:color="auto"/>
                    <w:left w:val="none" w:sz="0" w:space="0" w:color="auto"/>
                    <w:bottom w:val="none" w:sz="0" w:space="0" w:color="auto"/>
                    <w:right w:val="none" w:sz="0" w:space="0" w:color="auto"/>
                  </w:divBdr>
                  <w:divsChild>
                    <w:div w:id="568002116">
                      <w:marLeft w:val="0"/>
                      <w:marRight w:val="0"/>
                      <w:marTop w:val="0"/>
                      <w:marBottom w:val="0"/>
                      <w:divBdr>
                        <w:top w:val="none" w:sz="0" w:space="0" w:color="auto"/>
                        <w:left w:val="none" w:sz="0" w:space="0" w:color="auto"/>
                        <w:bottom w:val="none" w:sz="0" w:space="0" w:color="auto"/>
                        <w:right w:val="none" w:sz="0" w:space="0" w:color="auto"/>
                      </w:divBdr>
                    </w:div>
                    <w:div w:id="615723007">
                      <w:marLeft w:val="0"/>
                      <w:marRight w:val="0"/>
                      <w:marTop w:val="0"/>
                      <w:marBottom w:val="0"/>
                      <w:divBdr>
                        <w:top w:val="none" w:sz="0" w:space="0" w:color="auto"/>
                        <w:left w:val="none" w:sz="0" w:space="0" w:color="auto"/>
                        <w:bottom w:val="none" w:sz="0" w:space="0" w:color="auto"/>
                        <w:right w:val="none" w:sz="0" w:space="0" w:color="auto"/>
                      </w:divBdr>
                    </w:div>
                    <w:div w:id="1576278462">
                      <w:marLeft w:val="0"/>
                      <w:marRight w:val="0"/>
                      <w:marTop w:val="0"/>
                      <w:marBottom w:val="0"/>
                      <w:divBdr>
                        <w:top w:val="none" w:sz="0" w:space="0" w:color="auto"/>
                        <w:left w:val="none" w:sz="0" w:space="0" w:color="auto"/>
                        <w:bottom w:val="none" w:sz="0" w:space="0" w:color="auto"/>
                        <w:right w:val="none" w:sz="0" w:space="0" w:color="auto"/>
                      </w:divBdr>
                    </w:div>
                  </w:divsChild>
                </w:div>
                <w:div w:id="2020692530">
                  <w:marLeft w:val="0"/>
                  <w:marRight w:val="0"/>
                  <w:marTop w:val="0"/>
                  <w:marBottom w:val="0"/>
                  <w:divBdr>
                    <w:top w:val="none" w:sz="0" w:space="0" w:color="auto"/>
                    <w:left w:val="none" w:sz="0" w:space="0" w:color="auto"/>
                    <w:bottom w:val="none" w:sz="0" w:space="0" w:color="auto"/>
                    <w:right w:val="none" w:sz="0" w:space="0" w:color="auto"/>
                  </w:divBdr>
                  <w:divsChild>
                    <w:div w:id="726997070">
                      <w:marLeft w:val="0"/>
                      <w:marRight w:val="0"/>
                      <w:marTop w:val="0"/>
                      <w:marBottom w:val="0"/>
                      <w:divBdr>
                        <w:top w:val="none" w:sz="0" w:space="0" w:color="auto"/>
                        <w:left w:val="none" w:sz="0" w:space="0" w:color="auto"/>
                        <w:bottom w:val="none" w:sz="0" w:space="0" w:color="auto"/>
                        <w:right w:val="none" w:sz="0" w:space="0" w:color="auto"/>
                      </w:divBdr>
                    </w:div>
                    <w:div w:id="1272709681">
                      <w:marLeft w:val="0"/>
                      <w:marRight w:val="0"/>
                      <w:marTop w:val="0"/>
                      <w:marBottom w:val="0"/>
                      <w:divBdr>
                        <w:top w:val="none" w:sz="0" w:space="0" w:color="auto"/>
                        <w:left w:val="none" w:sz="0" w:space="0" w:color="auto"/>
                        <w:bottom w:val="none" w:sz="0" w:space="0" w:color="auto"/>
                        <w:right w:val="none" w:sz="0" w:space="0" w:color="auto"/>
                      </w:divBdr>
                    </w:div>
                    <w:div w:id="1897620393">
                      <w:marLeft w:val="0"/>
                      <w:marRight w:val="0"/>
                      <w:marTop w:val="0"/>
                      <w:marBottom w:val="0"/>
                      <w:divBdr>
                        <w:top w:val="none" w:sz="0" w:space="0" w:color="auto"/>
                        <w:left w:val="none" w:sz="0" w:space="0" w:color="auto"/>
                        <w:bottom w:val="none" w:sz="0" w:space="0" w:color="auto"/>
                        <w:right w:val="none" w:sz="0" w:space="0" w:color="auto"/>
                      </w:divBdr>
                    </w:div>
                  </w:divsChild>
                </w:div>
                <w:div w:id="2021882840">
                  <w:marLeft w:val="0"/>
                  <w:marRight w:val="0"/>
                  <w:marTop w:val="0"/>
                  <w:marBottom w:val="0"/>
                  <w:divBdr>
                    <w:top w:val="none" w:sz="0" w:space="0" w:color="auto"/>
                    <w:left w:val="none" w:sz="0" w:space="0" w:color="auto"/>
                    <w:bottom w:val="none" w:sz="0" w:space="0" w:color="auto"/>
                    <w:right w:val="none" w:sz="0" w:space="0" w:color="auto"/>
                  </w:divBdr>
                  <w:divsChild>
                    <w:div w:id="115486406">
                      <w:marLeft w:val="0"/>
                      <w:marRight w:val="0"/>
                      <w:marTop w:val="0"/>
                      <w:marBottom w:val="0"/>
                      <w:divBdr>
                        <w:top w:val="none" w:sz="0" w:space="0" w:color="auto"/>
                        <w:left w:val="none" w:sz="0" w:space="0" w:color="auto"/>
                        <w:bottom w:val="none" w:sz="0" w:space="0" w:color="auto"/>
                        <w:right w:val="none" w:sz="0" w:space="0" w:color="auto"/>
                      </w:divBdr>
                    </w:div>
                  </w:divsChild>
                </w:div>
                <w:div w:id="2066946333">
                  <w:marLeft w:val="0"/>
                  <w:marRight w:val="0"/>
                  <w:marTop w:val="0"/>
                  <w:marBottom w:val="0"/>
                  <w:divBdr>
                    <w:top w:val="none" w:sz="0" w:space="0" w:color="auto"/>
                    <w:left w:val="none" w:sz="0" w:space="0" w:color="auto"/>
                    <w:bottom w:val="none" w:sz="0" w:space="0" w:color="auto"/>
                    <w:right w:val="none" w:sz="0" w:space="0" w:color="auto"/>
                  </w:divBdr>
                  <w:divsChild>
                    <w:div w:id="1749110753">
                      <w:marLeft w:val="0"/>
                      <w:marRight w:val="0"/>
                      <w:marTop w:val="0"/>
                      <w:marBottom w:val="0"/>
                      <w:divBdr>
                        <w:top w:val="none" w:sz="0" w:space="0" w:color="auto"/>
                        <w:left w:val="none" w:sz="0" w:space="0" w:color="auto"/>
                        <w:bottom w:val="none" w:sz="0" w:space="0" w:color="auto"/>
                        <w:right w:val="none" w:sz="0" w:space="0" w:color="auto"/>
                      </w:divBdr>
                    </w:div>
                  </w:divsChild>
                </w:div>
                <w:div w:id="2081707408">
                  <w:marLeft w:val="0"/>
                  <w:marRight w:val="0"/>
                  <w:marTop w:val="0"/>
                  <w:marBottom w:val="0"/>
                  <w:divBdr>
                    <w:top w:val="none" w:sz="0" w:space="0" w:color="auto"/>
                    <w:left w:val="none" w:sz="0" w:space="0" w:color="auto"/>
                    <w:bottom w:val="none" w:sz="0" w:space="0" w:color="auto"/>
                    <w:right w:val="none" w:sz="0" w:space="0" w:color="auto"/>
                  </w:divBdr>
                  <w:divsChild>
                    <w:div w:id="2045516091">
                      <w:marLeft w:val="0"/>
                      <w:marRight w:val="0"/>
                      <w:marTop w:val="0"/>
                      <w:marBottom w:val="0"/>
                      <w:divBdr>
                        <w:top w:val="none" w:sz="0" w:space="0" w:color="auto"/>
                        <w:left w:val="none" w:sz="0" w:space="0" w:color="auto"/>
                        <w:bottom w:val="none" w:sz="0" w:space="0" w:color="auto"/>
                        <w:right w:val="none" w:sz="0" w:space="0" w:color="auto"/>
                      </w:divBdr>
                    </w:div>
                  </w:divsChild>
                </w:div>
                <w:div w:id="2090232586">
                  <w:marLeft w:val="0"/>
                  <w:marRight w:val="0"/>
                  <w:marTop w:val="0"/>
                  <w:marBottom w:val="0"/>
                  <w:divBdr>
                    <w:top w:val="none" w:sz="0" w:space="0" w:color="auto"/>
                    <w:left w:val="none" w:sz="0" w:space="0" w:color="auto"/>
                    <w:bottom w:val="none" w:sz="0" w:space="0" w:color="auto"/>
                    <w:right w:val="none" w:sz="0" w:space="0" w:color="auto"/>
                  </w:divBdr>
                  <w:divsChild>
                    <w:div w:id="2140679411">
                      <w:marLeft w:val="0"/>
                      <w:marRight w:val="0"/>
                      <w:marTop w:val="0"/>
                      <w:marBottom w:val="0"/>
                      <w:divBdr>
                        <w:top w:val="none" w:sz="0" w:space="0" w:color="auto"/>
                        <w:left w:val="none" w:sz="0" w:space="0" w:color="auto"/>
                        <w:bottom w:val="none" w:sz="0" w:space="0" w:color="auto"/>
                        <w:right w:val="none" w:sz="0" w:space="0" w:color="auto"/>
                      </w:divBdr>
                    </w:div>
                  </w:divsChild>
                </w:div>
                <w:div w:id="2094357465">
                  <w:marLeft w:val="0"/>
                  <w:marRight w:val="0"/>
                  <w:marTop w:val="0"/>
                  <w:marBottom w:val="0"/>
                  <w:divBdr>
                    <w:top w:val="none" w:sz="0" w:space="0" w:color="auto"/>
                    <w:left w:val="none" w:sz="0" w:space="0" w:color="auto"/>
                    <w:bottom w:val="none" w:sz="0" w:space="0" w:color="auto"/>
                    <w:right w:val="none" w:sz="0" w:space="0" w:color="auto"/>
                  </w:divBdr>
                  <w:divsChild>
                    <w:div w:id="1382094336">
                      <w:marLeft w:val="0"/>
                      <w:marRight w:val="0"/>
                      <w:marTop w:val="0"/>
                      <w:marBottom w:val="0"/>
                      <w:divBdr>
                        <w:top w:val="none" w:sz="0" w:space="0" w:color="auto"/>
                        <w:left w:val="none" w:sz="0" w:space="0" w:color="auto"/>
                        <w:bottom w:val="none" w:sz="0" w:space="0" w:color="auto"/>
                        <w:right w:val="none" w:sz="0" w:space="0" w:color="auto"/>
                      </w:divBdr>
                    </w:div>
                    <w:div w:id="1666936555">
                      <w:marLeft w:val="0"/>
                      <w:marRight w:val="0"/>
                      <w:marTop w:val="0"/>
                      <w:marBottom w:val="0"/>
                      <w:divBdr>
                        <w:top w:val="none" w:sz="0" w:space="0" w:color="auto"/>
                        <w:left w:val="none" w:sz="0" w:space="0" w:color="auto"/>
                        <w:bottom w:val="none" w:sz="0" w:space="0" w:color="auto"/>
                        <w:right w:val="none" w:sz="0" w:space="0" w:color="auto"/>
                      </w:divBdr>
                    </w:div>
                    <w:div w:id="1977832323">
                      <w:marLeft w:val="0"/>
                      <w:marRight w:val="0"/>
                      <w:marTop w:val="0"/>
                      <w:marBottom w:val="0"/>
                      <w:divBdr>
                        <w:top w:val="none" w:sz="0" w:space="0" w:color="auto"/>
                        <w:left w:val="none" w:sz="0" w:space="0" w:color="auto"/>
                        <w:bottom w:val="none" w:sz="0" w:space="0" w:color="auto"/>
                        <w:right w:val="none" w:sz="0" w:space="0" w:color="auto"/>
                      </w:divBdr>
                    </w:div>
                  </w:divsChild>
                </w:div>
                <w:div w:id="2098475103">
                  <w:marLeft w:val="0"/>
                  <w:marRight w:val="0"/>
                  <w:marTop w:val="0"/>
                  <w:marBottom w:val="0"/>
                  <w:divBdr>
                    <w:top w:val="none" w:sz="0" w:space="0" w:color="auto"/>
                    <w:left w:val="none" w:sz="0" w:space="0" w:color="auto"/>
                    <w:bottom w:val="none" w:sz="0" w:space="0" w:color="auto"/>
                    <w:right w:val="none" w:sz="0" w:space="0" w:color="auto"/>
                  </w:divBdr>
                  <w:divsChild>
                    <w:div w:id="208124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png@01D98FE1.36AE0C9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venue.ie/en/online/tax-clearance.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
      <w:docPartPr>
        <w:name w:val="C4B73069C084403FBC38702825E3404F"/>
        <w:category>
          <w:name w:val="General"/>
          <w:gallery w:val="placeholder"/>
        </w:category>
        <w:types>
          <w:type w:val="bbPlcHdr"/>
        </w:types>
        <w:behaviors>
          <w:behavior w:val="content"/>
        </w:behaviors>
        <w:guid w:val="{B16E82D3-BBB1-4D45-B232-AEA4195A67EC}"/>
      </w:docPartPr>
      <w:docPartBody>
        <w:p w:rsidR="00E42EC0" w:rsidRDefault="00E42EC0">
          <w:pPr>
            <w:pStyle w:val="C4B73069C084403FBC38702825E3404F"/>
          </w:pPr>
          <w:r w:rsidRPr="002D598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A56EC"/>
    <w:rsid w:val="00150C3B"/>
    <w:rsid w:val="00282694"/>
    <w:rsid w:val="002A63B2"/>
    <w:rsid w:val="002E318F"/>
    <w:rsid w:val="003A7B23"/>
    <w:rsid w:val="003E7A2E"/>
    <w:rsid w:val="004139F0"/>
    <w:rsid w:val="00436E7B"/>
    <w:rsid w:val="004C726D"/>
    <w:rsid w:val="005128B6"/>
    <w:rsid w:val="00524052"/>
    <w:rsid w:val="0055368B"/>
    <w:rsid w:val="005F6701"/>
    <w:rsid w:val="006A1918"/>
    <w:rsid w:val="006B3F37"/>
    <w:rsid w:val="007805EA"/>
    <w:rsid w:val="007D08D8"/>
    <w:rsid w:val="007D442B"/>
    <w:rsid w:val="00830BEC"/>
    <w:rsid w:val="008F4731"/>
    <w:rsid w:val="00995E00"/>
    <w:rsid w:val="00A97B72"/>
    <w:rsid w:val="00B01752"/>
    <w:rsid w:val="00B12889"/>
    <w:rsid w:val="00B96B5B"/>
    <w:rsid w:val="00BC42D5"/>
    <w:rsid w:val="00BE315D"/>
    <w:rsid w:val="00E42EC0"/>
    <w:rsid w:val="00ED063B"/>
    <w:rsid w:val="00EE7828"/>
    <w:rsid w:val="00F13028"/>
    <w:rsid w:val="00F92B56"/>
    <w:rsid w:val="00F94135"/>
    <w:rsid w:val="00FD3737"/>
    <w:rsid w:val="00FF682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A121F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 w:type="paragraph" w:customStyle="1" w:styleId="C4B73069C084403FBC38702825E3404F">
    <w:name w:val="C4B73069C084403FBC38702825E340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EED9B33438754BA6C06B879F8CF8B1" ma:contentTypeVersion="3" ma:contentTypeDescription="Create a new document." ma:contentTypeScope="" ma:versionID="2105d9c446320ed4baa3c285ba8dab7f">
  <xsd:schema xmlns:xsd="http://www.w3.org/2001/XMLSchema" xmlns:xs="http://www.w3.org/2001/XMLSchema" xmlns:p="http://schemas.microsoft.com/office/2006/metadata/properties" xmlns:ns2="1d0ce2ab-1bb6-4380-9ed6-e8f1d7f5c551" targetNamespace="http://schemas.microsoft.com/office/2006/metadata/properties" ma:root="true" ma:fieldsID="9ebdf2992d1949d63d5abcbbbf2e25de" ns2:_="">
    <xsd:import namespace="1d0ce2ab-1bb6-4380-9ed6-e8f1d7f5c5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ce2ab-1bb6-4380-9ed6-e8f1d7f5c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EC1C2D-353C-468A-BC1B-DF29299C3A2B}">
  <ds:schemaRefs>
    <ds:schemaRef ds:uri="http://schemas.openxmlformats.org/officeDocument/2006/bibliography"/>
  </ds:schemaRefs>
</ds:datastoreItem>
</file>

<file path=customXml/itemProps2.xml><?xml version="1.0" encoding="utf-8"?>
<ds:datastoreItem xmlns:ds="http://schemas.openxmlformats.org/officeDocument/2006/customXml" ds:itemID="{55CB90EB-EBC6-49C5-92DD-B69FF4DC04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12287E-A6E0-4A2D-A2DA-E5114587242F}">
  <ds:schemaRefs>
    <ds:schemaRef ds:uri="http://schemas.microsoft.com/sharepoint/v3/contenttype/forms"/>
  </ds:schemaRefs>
</ds:datastoreItem>
</file>

<file path=customXml/itemProps4.xml><?xml version="1.0" encoding="utf-8"?>
<ds:datastoreItem xmlns:ds="http://schemas.openxmlformats.org/officeDocument/2006/customXml" ds:itemID="{ED41D015-CF8A-4872-B994-1211CDA3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ce2ab-1bb6-4380-9ed6-e8f1d7f5c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6803</Words>
  <Characters>38781</Characters>
  <Application>Microsoft Office Word</Application>
  <DocSecurity>6</DocSecurity>
  <Lines>323</Lines>
  <Paragraphs>90</Paragraphs>
  <ScaleCrop>false</ScaleCrop>
  <Company/>
  <LinksUpToDate>false</LinksUpToDate>
  <CharactersWithSpaces>45494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Mac Réamoinn, Peter</cp:lastModifiedBy>
  <cp:revision>2</cp:revision>
  <dcterms:created xsi:type="dcterms:W3CDTF">2026-03-01T23:52:00Z</dcterms:created>
  <dcterms:modified xsi:type="dcterms:W3CDTF">2026-03-01T23:52:00Z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0x01010026EED9B33438754BA6C06B879F8CF8B1</vt:lpwstr>
  </property>
</Properties>
</file>