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22141FDE">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4A17D93" w:rsidR="003A1B19" w:rsidRPr="00501080" w:rsidRDefault="009336C7" w:rsidP="00B1443A">
      <w:pPr>
        <w:ind w:left="720" w:firstLine="720"/>
        <w:jc w:val="center"/>
        <w:rPr>
          <w:b/>
          <w:sz w:val="36"/>
          <w:szCs w:val="36"/>
        </w:rPr>
      </w:pPr>
      <w:r w:rsidRPr="00501080">
        <w:rPr>
          <w:b/>
          <w:sz w:val="36"/>
          <w:szCs w:val="36"/>
        </w:rPr>
        <w:t>PRE-QUALIFICATION QUESTIONNAIRE</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20FEA808" w:rsidR="003A1B19" w:rsidRPr="00AD4F35" w:rsidRDefault="00327031" w:rsidP="007C4972">
      <w:pPr>
        <w:pBdr>
          <w:top w:val="single" w:sz="4" w:space="1" w:color="auto"/>
          <w:left w:val="single" w:sz="4" w:space="4" w:color="auto"/>
          <w:bottom w:val="single" w:sz="4" w:space="1" w:color="auto"/>
          <w:right w:val="single" w:sz="4" w:space="4" w:color="auto"/>
        </w:pBdr>
        <w:ind w:left="720" w:firstLine="720"/>
        <w:jc w:val="center"/>
        <w:rPr>
          <w:b/>
          <w:sz w:val="32"/>
          <w:szCs w:val="32"/>
        </w:rPr>
      </w:pPr>
      <w:r w:rsidRPr="00AD4F35">
        <w:rPr>
          <w:rFonts w:ascii="Calibri" w:eastAsia="Times New Roman" w:hAnsi="Calibri" w:cs="Times New Roman"/>
          <w:b/>
          <w:sz w:val="32"/>
          <w:szCs w:val="32"/>
          <w:lang w:val="fr-FR"/>
        </w:rPr>
        <w:t xml:space="preserve">TENDER </w:t>
      </w:r>
      <w:r w:rsidR="00F820BB" w:rsidRPr="00AD4F35">
        <w:rPr>
          <w:rFonts w:ascii="Calibri" w:eastAsia="Times New Roman" w:hAnsi="Calibri" w:cs="Times New Roman"/>
          <w:b/>
          <w:sz w:val="32"/>
          <w:szCs w:val="32"/>
          <w:lang w:val="fr-FR"/>
        </w:rPr>
        <w:t>REFERENCE :</w:t>
      </w:r>
      <w:r w:rsidR="00FF2594" w:rsidRPr="00AD4F35">
        <w:rPr>
          <w:rFonts w:ascii="Calibri" w:eastAsia="Times New Roman" w:hAnsi="Calibri" w:cs="Times New Roman"/>
          <w:b/>
          <w:sz w:val="32"/>
          <w:szCs w:val="32"/>
          <w:lang w:val="fr-FR"/>
        </w:rPr>
        <w:t xml:space="preserve"> </w:t>
      </w:r>
      <w:r w:rsidR="00F820BB">
        <w:rPr>
          <w:rFonts w:ascii="Calibri" w:eastAsia="Times New Roman" w:hAnsi="Calibri" w:cs="Times New Roman"/>
          <w:b/>
          <w:sz w:val="32"/>
          <w:szCs w:val="32"/>
          <w:lang w:val="fr-FR"/>
        </w:rPr>
        <w:t>91</w:t>
      </w:r>
      <w:r w:rsidR="007C4972">
        <w:rPr>
          <w:rFonts w:ascii="Calibri" w:eastAsia="Times New Roman" w:hAnsi="Calibri" w:cs="Times New Roman"/>
          <w:b/>
          <w:sz w:val="32"/>
          <w:szCs w:val="32"/>
          <w:lang w:val="fr-FR"/>
        </w:rPr>
        <w:t>46</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58B2A67" w14:textId="2C82D519" w:rsidR="00AB400F" w:rsidRPr="00AB400F" w:rsidRDefault="0056680B" w:rsidP="00AB400F">
      <w:pPr>
        <w:pBdr>
          <w:top w:val="single" w:sz="4" w:space="1" w:color="auto"/>
          <w:left w:val="single" w:sz="4" w:space="4" w:color="auto"/>
          <w:bottom w:val="single" w:sz="4" w:space="1" w:color="auto"/>
          <w:right w:val="single" w:sz="4" w:space="4" w:color="auto"/>
        </w:pBdr>
        <w:ind w:left="720"/>
        <w:jc w:val="center"/>
        <w:rPr>
          <w:rFonts w:ascii="Calibri" w:eastAsia="Times New Roman" w:hAnsi="Calibri" w:cs="Times New Roman"/>
          <w:b/>
          <w:bCs/>
          <w:sz w:val="32"/>
          <w:szCs w:val="32"/>
        </w:rPr>
      </w:pPr>
      <w:r>
        <w:rPr>
          <w:rFonts w:ascii="Calibri" w:eastAsia="Times New Roman" w:hAnsi="Calibri" w:cs="Times New Roman"/>
          <w:b/>
          <w:bCs/>
          <w:sz w:val="32"/>
          <w:szCs w:val="32"/>
        </w:rPr>
        <w:t>Qualification System</w:t>
      </w:r>
      <w:r w:rsidR="00AB400F" w:rsidRPr="00AB400F">
        <w:rPr>
          <w:rFonts w:ascii="Calibri" w:eastAsia="Times New Roman" w:hAnsi="Calibri" w:cs="Times New Roman"/>
          <w:b/>
          <w:bCs/>
          <w:sz w:val="32"/>
          <w:szCs w:val="32"/>
        </w:rPr>
        <w:t xml:space="preserve"> for Railway Bridge Assessment</w:t>
      </w:r>
    </w:p>
    <w:p w14:paraId="474B2ECD" w14:textId="77777777" w:rsidR="003A1B19"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E" w14:textId="4F127D6C" w:rsidR="002400EA" w:rsidRDefault="00501080" w:rsidP="007C4972">
      <w:pPr>
        <w:pBdr>
          <w:top w:val="single" w:sz="4" w:space="1" w:color="auto"/>
          <w:left w:val="single" w:sz="4" w:space="4" w:color="auto"/>
          <w:bottom w:val="single" w:sz="4" w:space="1" w:color="auto"/>
          <w:right w:val="single" w:sz="4" w:space="4" w:color="auto"/>
        </w:pBdr>
        <w:ind w:left="720"/>
        <w:jc w:val="center"/>
        <w:rPr>
          <w:b/>
          <w:sz w:val="32"/>
          <w:szCs w:val="32"/>
        </w:rPr>
      </w:pPr>
      <w:r>
        <w:rPr>
          <w:b/>
          <w:sz w:val="32"/>
          <w:szCs w:val="32"/>
        </w:rPr>
        <w:t xml:space="preserve">CLOSING DATE FOR RETURN OF COMPLETED QUESTIONNAIRE: </w:t>
      </w:r>
      <w:r w:rsidR="00F820BB">
        <w:rPr>
          <w:b/>
          <w:sz w:val="32"/>
          <w:szCs w:val="32"/>
        </w:rPr>
        <w:t xml:space="preserve">12 noon on </w:t>
      </w:r>
      <w:r w:rsidR="006E3F59">
        <w:rPr>
          <w:b/>
          <w:sz w:val="32"/>
          <w:szCs w:val="32"/>
        </w:rPr>
        <w:t>27</w:t>
      </w:r>
      <w:r w:rsidR="00F820BB">
        <w:rPr>
          <w:b/>
          <w:sz w:val="32"/>
          <w:szCs w:val="32"/>
        </w:rPr>
        <w:t xml:space="preserve">th </w:t>
      </w:r>
      <w:r w:rsidR="006E3F59">
        <w:rPr>
          <w:b/>
          <w:sz w:val="32"/>
          <w:szCs w:val="32"/>
        </w:rPr>
        <w:t>February</w:t>
      </w:r>
      <w:r w:rsidR="0056680B">
        <w:rPr>
          <w:b/>
          <w:sz w:val="32"/>
          <w:szCs w:val="32"/>
        </w:rPr>
        <w:t xml:space="preserve"> 2026</w:t>
      </w:r>
    </w:p>
    <w:p w14:paraId="474B2ECF" w14:textId="3B2EC9FE" w:rsidR="002400EA" w:rsidRDefault="006E3F59" w:rsidP="006E3F59">
      <w:pPr>
        <w:pBdr>
          <w:top w:val="single" w:sz="4" w:space="1" w:color="auto"/>
          <w:left w:val="single" w:sz="4" w:space="4" w:color="auto"/>
          <w:bottom w:val="single" w:sz="4" w:space="1" w:color="auto"/>
          <w:right w:val="single" w:sz="4" w:space="4" w:color="auto"/>
        </w:pBdr>
        <w:ind w:left="720"/>
        <w:jc w:val="both"/>
        <w:rPr>
          <w:b/>
        </w:rPr>
      </w:pPr>
      <w:r w:rsidRPr="007B3E0C">
        <w:rPr>
          <w:b/>
        </w:rPr>
        <w:t>This QS will remain valid for 5 years +1+1 optional, applicants may apply at any time.</w:t>
      </w:r>
    </w:p>
    <w:p w14:paraId="43462E7F" w14:textId="77777777" w:rsidR="006E3F59" w:rsidRPr="006E3F59" w:rsidRDefault="006E3F59" w:rsidP="006E3F59">
      <w:pPr>
        <w:pBdr>
          <w:top w:val="single" w:sz="4" w:space="1" w:color="auto"/>
          <w:left w:val="single" w:sz="4" w:space="4" w:color="auto"/>
          <w:bottom w:val="single" w:sz="4" w:space="1" w:color="auto"/>
          <w:right w:val="single" w:sz="4" w:space="4" w:color="auto"/>
        </w:pBdr>
        <w:ind w:left="720"/>
        <w:jc w:val="both"/>
        <w:rPr>
          <w:b/>
        </w:rPr>
      </w:pPr>
    </w:p>
    <w:p w14:paraId="474B2ED0"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3" w14:textId="77777777" w:rsidR="00501080" w:rsidRDefault="00501080" w:rsidP="00F64C88">
      <w:pPr>
        <w:ind w:left="1440"/>
        <w:jc w:val="both"/>
        <w:rPr>
          <w:rFonts w:ascii="Calibri" w:eastAsia="Times New Roman" w:hAnsi="Calibri" w:cs="Times New Roman"/>
          <w:b/>
          <w:sz w:val="20"/>
          <w:szCs w:val="20"/>
          <w:lang w:val="en-US"/>
        </w:rPr>
      </w:pPr>
    </w:p>
    <w:p w14:paraId="4D1F0153" w14:textId="77777777" w:rsidR="006E3F59" w:rsidRDefault="006E3F59" w:rsidP="00F64C88">
      <w:pPr>
        <w:ind w:left="1440"/>
        <w:jc w:val="both"/>
        <w:rPr>
          <w:rFonts w:ascii="Calibri" w:eastAsia="Times New Roman" w:hAnsi="Calibri" w:cs="Times New Roman"/>
          <w:b/>
          <w:sz w:val="20"/>
          <w:szCs w:val="20"/>
          <w:lang w:val="en-US"/>
        </w:rPr>
      </w:pPr>
    </w:p>
    <w:p w14:paraId="63E70D92" w14:textId="77777777" w:rsidR="006E3F59" w:rsidRDefault="006E3F59" w:rsidP="00F64C88">
      <w:pPr>
        <w:ind w:left="1440"/>
        <w:jc w:val="both"/>
        <w:rPr>
          <w:rFonts w:ascii="Calibri" w:eastAsia="Times New Roman" w:hAnsi="Calibri" w:cs="Times New Roman"/>
          <w:b/>
          <w:sz w:val="20"/>
          <w:szCs w:val="20"/>
          <w:lang w:val="en-US"/>
        </w:rPr>
      </w:pPr>
    </w:p>
    <w:p w14:paraId="572807E0" w14:textId="77777777" w:rsidR="006E3F59" w:rsidRDefault="006E3F59" w:rsidP="00F64C88">
      <w:pPr>
        <w:ind w:left="1440"/>
        <w:jc w:val="both"/>
        <w:rPr>
          <w:rFonts w:ascii="Calibri" w:eastAsia="Times New Roman" w:hAnsi="Calibri" w:cs="Times New Roman"/>
          <w:b/>
          <w:sz w:val="20"/>
          <w:szCs w:val="20"/>
          <w:lang w:val="en-US"/>
        </w:rPr>
      </w:pPr>
    </w:p>
    <w:p w14:paraId="12D6F461" w14:textId="77777777" w:rsidR="006E3F59" w:rsidRDefault="006E3F59" w:rsidP="00F64C88">
      <w:pPr>
        <w:ind w:left="1440"/>
        <w:jc w:val="both"/>
        <w:rPr>
          <w:rFonts w:ascii="Calibri" w:eastAsia="Times New Roman" w:hAnsi="Calibri" w:cs="Times New Roman"/>
          <w:b/>
          <w:sz w:val="20"/>
          <w:szCs w:val="20"/>
          <w:lang w:val="en-US"/>
        </w:rPr>
      </w:pPr>
    </w:p>
    <w:p w14:paraId="183A38FE" w14:textId="77777777" w:rsidR="006E3F59" w:rsidRDefault="006E3F59" w:rsidP="006E3F59">
      <w:pPr>
        <w:spacing w:after="0"/>
        <w:rPr>
          <w:b/>
          <w:sz w:val="32"/>
          <w:szCs w:val="32"/>
        </w:rPr>
      </w:pPr>
    </w:p>
    <w:p w14:paraId="52BF16B3" w14:textId="77777777" w:rsidR="006E3F59" w:rsidRDefault="006E3F59" w:rsidP="006E3F59">
      <w:pPr>
        <w:spacing w:after="0"/>
        <w:rPr>
          <w:b/>
          <w:sz w:val="32"/>
          <w:szCs w:val="32"/>
        </w:rPr>
      </w:pPr>
    </w:p>
    <w:p w14:paraId="5368612C" w14:textId="77777777" w:rsidR="006E3F59" w:rsidRDefault="006E3F59" w:rsidP="006E3F59">
      <w:pPr>
        <w:spacing w:after="0"/>
        <w:rPr>
          <w:b/>
          <w:sz w:val="32"/>
          <w:szCs w:val="32"/>
        </w:rPr>
      </w:pPr>
    </w:p>
    <w:p w14:paraId="3E32163B" w14:textId="77777777" w:rsidR="006E3F59" w:rsidRDefault="006E3F59" w:rsidP="006E3F59">
      <w:pPr>
        <w:spacing w:after="0"/>
        <w:rPr>
          <w:b/>
          <w:sz w:val="32"/>
          <w:szCs w:val="32"/>
        </w:rPr>
      </w:pPr>
    </w:p>
    <w:p w14:paraId="474B2ED4" w14:textId="0B0A07C9" w:rsidR="006B4D90" w:rsidRPr="00501080" w:rsidRDefault="00501080" w:rsidP="006E3F59">
      <w:pPr>
        <w:spacing w:after="0"/>
        <w:rPr>
          <w:b/>
          <w:sz w:val="32"/>
          <w:szCs w:val="32"/>
        </w:rPr>
      </w:pPr>
      <w:r w:rsidRPr="00501080">
        <w:rPr>
          <w:b/>
          <w:sz w:val="32"/>
          <w:szCs w:val="32"/>
        </w:rPr>
        <w:t xml:space="preserve">Issue Date of PQQ: </w:t>
      </w:r>
      <w:r w:rsidR="006E3F59">
        <w:rPr>
          <w:b/>
          <w:sz w:val="32"/>
          <w:szCs w:val="32"/>
        </w:rPr>
        <w:t>28</w:t>
      </w:r>
      <w:r w:rsidR="0056680B">
        <w:rPr>
          <w:b/>
          <w:sz w:val="32"/>
          <w:szCs w:val="32"/>
        </w:rPr>
        <w:t>th</w:t>
      </w:r>
      <w:r w:rsidR="00F820BB">
        <w:rPr>
          <w:b/>
          <w:sz w:val="32"/>
          <w:szCs w:val="32"/>
        </w:rPr>
        <w:t xml:space="preserve"> </w:t>
      </w:r>
      <w:r w:rsidR="006E3F59">
        <w:rPr>
          <w:b/>
          <w:sz w:val="32"/>
          <w:szCs w:val="32"/>
        </w:rPr>
        <w:t xml:space="preserve">January </w:t>
      </w:r>
      <w:r w:rsidR="00F820BB">
        <w:rPr>
          <w:b/>
          <w:sz w:val="32"/>
          <w:szCs w:val="32"/>
        </w:rPr>
        <w:t>202</w:t>
      </w:r>
      <w:r w:rsidR="0056680B">
        <w:rPr>
          <w:b/>
          <w:sz w:val="32"/>
          <w:szCs w:val="32"/>
        </w:rPr>
        <w:t>6</w:t>
      </w:r>
    </w:p>
    <w:p w14:paraId="010044A8" w14:textId="77777777" w:rsidR="006E3F59" w:rsidRDefault="006E3F59"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98515E">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98515E">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98515E">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98515E">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98515E">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98515E">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98515E">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F64C88">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6EE7FC04" w:rsidR="00201227" w:rsidRDefault="00201227" w:rsidP="00B16D05">
      <w:pPr>
        <w:spacing w:after="0" w:line="480" w:lineRule="auto"/>
        <w:jc w:val="both"/>
        <w:rPr>
          <w:b/>
          <w:sz w:val="20"/>
          <w:szCs w:val="20"/>
        </w:rPr>
      </w:pPr>
      <w:r>
        <w:rPr>
          <w:b/>
          <w:sz w:val="20"/>
          <w:szCs w:val="20"/>
        </w:rPr>
        <w:t>Part 3:</w:t>
      </w:r>
      <w:r>
        <w:rPr>
          <w:b/>
          <w:sz w:val="20"/>
          <w:szCs w:val="20"/>
        </w:rPr>
        <w:tab/>
      </w:r>
      <w:r w:rsidR="006370FE">
        <w:rPr>
          <w:b/>
          <w:sz w:val="20"/>
          <w:szCs w:val="20"/>
        </w:rPr>
        <w:t>N/A</w:t>
      </w:r>
    </w:p>
    <w:p w14:paraId="474B2F06" w14:textId="62D8874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w:t>
      </w:r>
      <w:r w:rsidR="00664F89">
        <w:rPr>
          <w:b/>
          <w:sz w:val="20"/>
          <w:szCs w:val="20"/>
        </w:rPr>
        <w:t>applicable) (</w:t>
      </w:r>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21DF89E5" w14:textId="22DAC356" w:rsidR="00664F89" w:rsidRDefault="00664F89" w:rsidP="00B16D05">
      <w:pPr>
        <w:spacing w:after="0" w:line="480" w:lineRule="auto"/>
        <w:jc w:val="both"/>
        <w:rPr>
          <w:b/>
          <w:sz w:val="20"/>
          <w:szCs w:val="20"/>
        </w:rPr>
      </w:pPr>
      <w:r>
        <w:rPr>
          <w:b/>
          <w:sz w:val="20"/>
          <w:szCs w:val="20"/>
        </w:rPr>
        <w:t>Part 7:</w:t>
      </w:r>
      <w:r>
        <w:rPr>
          <w:b/>
          <w:sz w:val="20"/>
          <w:szCs w:val="20"/>
        </w:rPr>
        <w:tab/>
        <w:t>Environmental Management Systems</w:t>
      </w:r>
    </w:p>
    <w:p w14:paraId="474B2F09" w14:textId="1CDC58BC" w:rsidR="00EE08AB" w:rsidRDefault="00B16D05" w:rsidP="00B16D05">
      <w:pPr>
        <w:spacing w:after="0" w:line="480" w:lineRule="auto"/>
        <w:jc w:val="both"/>
        <w:rPr>
          <w:b/>
          <w:sz w:val="20"/>
          <w:szCs w:val="20"/>
        </w:rPr>
      </w:pPr>
      <w:r>
        <w:rPr>
          <w:b/>
          <w:sz w:val="20"/>
          <w:szCs w:val="20"/>
        </w:rPr>
        <w:t xml:space="preserve">Part </w:t>
      </w:r>
      <w:r w:rsidR="00664F89">
        <w:rPr>
          <w:b/>
          <w:sz w:val="20"/>
          <w:szCs w:val="20"/>
        </w:rPr>
        <w:t>8</w:t>
      </w:r>
      <w:r>
        <w:rPr>
          <w:b/>
          <w:sz w:val="20"/>
          <w:szCs w:val="20"/>
        </w:rPr>
        <w:t>:</w:t>
      </w:r>
      <w:r>
        <w:rPr>
          <w:b/>
          <w:sz w:val="20"/>
          <w:szCs w:val="20"/>
        </w:rPr>
        <w:tab/>
        <w:t>Health and Safety</w:t>
      </w:r>
    </w:p>
    <w:p w14:paraId="6B809D9E" w14:textId="5BBF707B" w:rsidR="005906AE" w:rsidRDefault="005906AE" w:rsidP="00B16D05">
      <w:pPr>
        <w:spacing w:after="0" w:line="480" w:lineRule="auto"/>
        <w:jc w:val="both"/>
        <w:rPr>
          <w:b/>
          <w:sz w:val="20"/>
          <w:szCs w:val="20"/>
        </w:rPr>
      </w:pPr>
      <w:r>
        <w:rPr>
          <w:b/>
          <w:sz w:val="20"/>
          <w:szCs w:val="20"/>
        </w:rPr>
        <w:t xml:space="preserve">Part </w:t>
      </w:r>
      <w:r w:rsidR="00664F89">
        <w:rPr>
          <w:b/>
          <w:sz w:val="20"/>
          <w:szCs w:val="20"/>
        </w:rPr>
        <w:t>9</w:t>
      </w:r>
      <w:r>
        <w:rPr>
          <w:b/>
          <w:sz w:val="20"/>
          <w:szCs w:val="20"/>
        </w:rPr>
        <w:t xml:space="preserve">:   </w:t>
      </w:r>
      <w:r>
        <w:rPr>
          <w:b/>
          <w:sz w:val="20"/>
          <w:szCs w:val="20"/>
        </w:rPr>
        <w:tab/>
      </w:r>
      <w:r w:rsidR="00664F89">
        <w:rPr>
          <w:b/>
          <w:sz w:val="20"/>
          <w:szCs w:val="20"/>
        </w:rPr>
        <w:t>Social and Economic Sustainability</w:t>
      </w:r>
    </w:p>
    <w:p w14:paraId="474B2F0A" w14:textId="317F04EE" w:rsidR="00B16D05" w:rsidRDefault="00B16D05" w:rsidP="00EB3792">
      <w:pPr>
        <w:spacing w:after="0" w:line="480" w:lineRule="auto"/>
        <w:ind w:left="720" w:hanging="720"/>
        <w:jc w:val="both"/>
        <w:rPr>
          <w:b/>
          <w:sz w:val="20"/>
          <w:szCs w:val="20"/>
        </w:rPr>
      </w:pPr>
      <w:r>
        <w:rPr>
          <w:b/>
          <w:sz w:val="20"/>
          <w:szCs w:val="20"/>
        </w:rPr>
        <w:t xml:space="preserve">Part </w:t>
      </w:r>
      <w:r w:rsidR="00664F89">
        <w:rPr>
          <w:b/>
          <w:sz w:val="20"/>
          <w:szCs w:val="20"/>
        </w:rPr>
        <w:t>10</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98515E">
      <w:pPr>
        <w:pStyle w:val="ListParagraph"/>
        <w:numPr>
          <w:ilvl w:val="0"/>
          <w:numId w:val="1"/>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98515E">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98515E">
      <w:pPr>
        <w:pStyle w:val="ListParagraph"/>
        <w:numPr>
          <w:ilvl w:val="0"/>
          <w:numId w:val="1"/>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98515E">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98515E">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98515E">
      <w:pPr>
        <w:pStyle w:val="ListParagraph"/>
        <w:numPr>
          <w:ilvl w:val="0"/>
          <w:numId w:val="1"/>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8" w14:textId="77777777" w:rsidR="009770D5" w:rsidRDefault="009770D5" w:rsidP="00F64C88">
      <w:pPr>
        <w:spacing w:after="0"/>
        <w:jc w:val="both"/>
        <w:rPr>
          <w:sz w:val="20"/>
          <w:szCs w:val="20"/>
        </w:rPr>
      </w:pPr>
    </w:p>
    <w:p w14:paraId="6E3ECDD2" w14:textId="77777777" w:rsidR="00F820BB" w:rsidRDefault="00F820BB" w:rsidP="00F64C88">
      <w:pPr>
        <w:spacing w:after="0"/>
        <w:jc w:val="both"/>
        <w:rPr>
          <w:sz w:val="20"/>
          <w:szCs w:val="20"/>
        </w:rPr>
      </w:pPr>
    </w:p>
    <w:p w14:paraId="74185C95" w14:textId="77777777" w:rsidR="00F820BB" w:rsidRDefault="00F820BB" w:rsidP="00F64C88">
      <w:pPr>
        <w:spacing w:after="0"/>
        <w:jc w:val="both"/>
        <w:rPr>
          <w:sz w:val="20"/>
          <w:szCs w:val="20"/>
        </w:rPr>
      </w:pPr>
    </w:p>
    <w:p w14:paraId="7C95CD12" w14:textId="77777777" w:rsidR="00F820BB" w:rsidRDefault="00F820BB" w:rsidP="00F64C88">
      <w:pPr>
        <w:spacing w:after="0"/>
        <w:jc w:val="both"/>
        <w:rPr>
          <w:sz w:val="20"/>
          <w:szCs w:val="20"/>
        </w:rPr>
      </w:pPr>
    </w:p>
    <w:p w14:paraId="209091BC" w14:textId="77777777" w:rsidR="00F820BB" w:rsidRDefault="00F820BB" w:rsidP="00F64C88">
      <w:pPr>
        <w:spacing w:after="0"/>
        <w:jc w:val="both"/>
        <w:rPr>
          <w:sz w:val="20"/>
          <w:szCs w:val="20"/>
        </w:rPr>
      </w:pPr>
    </w:p>
    <w:p w14:paraId="0ADF3DBA" w14:textId="77777777" w:rsidR="00F820BB" w:rsidRPr="00AD4F35" w:rsidRDefault="00F820BB" w:rsidP="00F64C88">
      <w:pPr>
        <w:spacing w:after="0"/>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98515E">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474B2F34" w14:textId="77777777" w:rsidR="0042285F" w:rsidRPr="00F820BB" w:rsidRDefault="00747405" w:rsidP="0098515E">
      <w:pPr>
        <w:pStyle w:val="ListParagraph"/>
        <w:numPr>
          <w:ilvl w:val="1"/>
          <w:numId w:val="2"/>
        </w:numPr>
        <w:spacing w:after="0"/>
        <w:ind w:left="567" w:hanging="567"/>
        <w:jc w:val="both"/>
        <w:rPr>
          <w:b/>
          <w:sz w:val="20"/>
          <w:szCs w:val="20"/>
        </w:rPr>
      </w:pPr>
      <w:r w:rsidRPr="00F820BB">
        <w:rPr>
          <w:b/>
          <w:sz w:val="20"/>
          <w:szCs w:val="20"/>
        </w:rPr>
        <w:t xml:space="preserve">NAME OF </w:t>
      </w:r>
      <w:r w:rsidR="00106A67" w:rsidRPr="00F820BB">
        <w:rPr>
          <w:b/>
          <w:sz w:val="20"/>
          <w:szCs w:val="20"/>
        </w:rPr>
        <w:t>CONTRACT</w:t>
      </w:r>
      <w:r w:rsidRPr="00F820BB">
        <w:rPr>
          <w:b/>
          <w:sz w:val="20"/>
          <w:szCs w:val="20"/>
        </w:rPr>
        <w:t xml:space="preserve"> AND </w:t>
      </w:r>
      <w:r w:rsidR="0042285F" w:rsidRPr="00F820BB">
        <w:rPr>
          <w:b/>
          <w:sz w:val="20"/>
          <w:szCs w:val="20"/>
        </w:rPr>
        <w:t>SUMMARY OF SERVICES/GOODS REQUIRED/SUMMARY OF REQUIREMENTS</w:t>
      </w:r>
    </w:p>
    <w:p w14:paraId="74042CA1" w14:textId="39EE0B46" w:rsidR="00AE1124" w:rsidRPr="00AB400F" w:rsidRDefault="00AE1124" w:rsidP="00AE1124">
      <w:pPr>
        <w:spacing w:after="0" w:line="240" w:lineRule="auto"/>
        <w:ind w:left="567"/>
        <w:rPr>
          <w:rFonts w:ascii="Calibri" w:eastAsia="Calibri" w:hAnsi="Calibri" w:cs="Times New Roman"/>
          <w:sz w:val="20"/>
          <w:szCs w:val="20"/>
        </w:rPr>
      </w:pPr>
      <w:r w:rsidRPr="00AB400F">
        <w:rPr>
          <w:rFonts w:ascii="Calibri" w:eastAsia="Calibri" w:hAnsi="Calibri" w:cs="Times New Roman"/>
          <w:sz w:val="20"/>
          <w:szCs w:val="20"/>
        </w:rPr>
        <w:t>IE invites Applicants to participate in the pre-qualification process to appoint suitably qualified companies to a</w:t>
      </w:r>
      <w:r w:rsidR="0055694D" w:rsidRPr="00AB400F">
        <w:rPr>
          <w:rFonts w:ascii="Calibri" w:eastAsia="Calibri" w:hAnsi="Calibri" w:cs="Times New Roman"/>
          <w:sz w:val="20"/>
          <w:szCs w:val="20"/>
        </w:rPr>
        <w:t xml:space="preserve"> </w:t>
      </w:r>
      <w:r w:rsidR="0056680B">
        <w:rPr>
          <w:rFonts w:ascii="Calibri" w:eastAsia="Calibri" w:hAnsi="Calibri" w:cs="Times New Roman"/>
          <w:sz w:val="20"/>
          <w:szCs w:val="20"/>
        </w:rPr>
        <w:t>Qualification System (QS)</w:t>
      </w:r>
      <w:r w:rsidRPr="00AB400F">
        <w:rPr>
          <w:rFonts w:ascii="Calibri" w:eastAsia="Calibri" w:hAnsi="Calibri" w:cs="Times New Roman"/>
          <w:sz w:val="20"/>
          <w:szCs w:val="20"/>
        </w:rPr>
        <w:t xml:space="preserve"> for </w:t>
      </w:r>
      <w:r w:rsidR="00553FE8" w:rsidRPr="00AB400F">
        <w:rPr>
          <w:rFonts w:ascii="Calibri" w:eastAsia="Calibri" w:hAnsi="Calibri" w:cs="Times New Roman"/>
          <w:sz w:val="20"/>
          <w:szCs w:val="20"/>
        </w:rPr>
        <w:t xml:space="preserve">Railway </w:t>
      </w:r>
      <w:r w:rsidR="00EE5800" w:rsidRPr="00AB400F">
        <w:rPr>
          <w:rFonts w:ascii="Calibri" w:eastAsia="Calibri" w:hAnsi="Calibri" w:cs="Times New Roman"/>
          <w:sz w:val="20"/>
          <w:szCs w:val="20"/>
        </w:rPr>
        <w:t>Bridge Assessments</w:t>
      </w:r>
      <w:r w:rsidRPr="00AB400F">
        <w:rPr>
          <w:rFonts w:ascii="Calibri" w:eastAsia="Calibri" w:hAnsi="Calibri" w:cs="Times New Roman"/>
          <w:sz w:val="20"/>
          <w:szCs w:val="20"/>
        </w:rPr>
        <w:t xml:space="preserve">, at </w:t>
      </w:r>
      <w:r w:rsidR="007C4972" w:rsidRPr="00AB400F">
        <w:rPr>
          <w:rFonts w:ascii="Calibri" w:eastAsia="Calibri" w:hAnsi="Calibri" w:cs="Times New Roman"/>
          <w:sz w:val="20"/>
          <w:szCs w:val="20"/>
        </w:rPr>
        <w:t>various</w:t>
      </w:r>
      <w:r w:rsidRPr="00AB400F">
        <w:rPr>
          <w:rFonts w:ascii="Calibri" w:eastAsia="Calibri" w:hAnsi="Calibri" w:cs="Times New Roman"/>
          <w:sz w:val="20"/>
          <w:szCs w:val="20"/>
        </w:rPr>
        <w:t xml:space="preserve"> locations throughout the IE Rail Network.</w:t>
      </w:r>
    </w:p>
    <w:p w14:paraId="5F312515" w14:textId="774F3A32" w:rsidR="00AE1124" w:rsidRPr="00AB400F" w:rsidRDefault="00AE1124" w:rsidP="00AE1124">
      <w:pPr>
        <w:spacing w:after="0" w:line="240" w:lineRule="auto"/>
        <w:ind w:left="567"/>
        <w:rPr>
          <w:rFonts w:ascii="Calibri" w:eastAsia="Calibri" w:hAnsi="Calibri" w:cs="Times New Roman"/>
          <w:sz w:val="20"/>
          <w:szCs w:val="20"/>
        </w:rPr>
      </w:pPr>
      <w:r w:rsidRPr="00AB400F">
        <w:rPr>
          <w:rFonts w:ascii="Calibri" w:eastAsia="Calibri" w:hAnsi="Calibri" w:cs="Times New Roman"/>
          <w:sz w:val="20"/>
          <w:szCs w:val="20"/>
        </w:rPr>
        <w:t xml:space="preserve">Those companies successfully appointed to the </w:t>
      </w:r>
      <w:r w:rsidR="0056680B">
        <w:rPr>
          <w:rFonts w:ascii="Calibri" w:eastAsia="Calibri" w:hAnsi="Calibri" w:cs="Times New Roman"/>
          <w:sz w:val="20"/>
          <w:szCs w:val="20"/>
        </w:rPr>
        <w:t>QS</w:t>
      </w:r>
      <w:r w:rsidRPr="00AB400F">
        <w:rPr>
          <w:rFonts w:ascii="Calibri" w:eastAsia="Calibri" w:hAnsi="Calibri" w:cs="Times New Roman"/>
          <w:sz w:val="20"/>
          <w:szCs w:val="20"/>
        </w:rPr>
        <w:t xml:space="preserve"> will receive all future tender enquiries.</w:t>
      </w:r>
    </w:p>
    <w:p w14:paraId="0E906CB5" w14:textId="77777777" w:rsidR="00F820BB" w:rsidRPr="0075175C" w:rsidRDefault="00F820BB" w:rsidP="00F820BB">
      <w:pPr>
        <w:pStyle w:val="ListParagraph"/>
        <w:spacing w:after="0"/>
        <w:ind w:left="1440"/>
        <w:jc w:val="both"/>
        <w:rPr>
          <w:sz w:val="20"/>
          <w:szCs w:val="20"/>
          <w:highlight w:val="yellow"/>
        </w:rPr>
      </w:pPr>
    </w:p>
    <w:p w14:paraId="55A720E9" w14:textId="77777777" w:rsidR="00F820BB" w:rsidRPr="00AB400F" w:rsidRDefault="00F820BB" w:rsidP="00F820BB">
      <w:pPr>
        <w:spacing w:after="0"/>
        <w:ind w:firstLine="567"/>
        <w:jc w:val="both"/>
        <w:rPr>
          <w:b/>
          <w:bCs/>
          <w:sz w:val="20"/>
          <w:szCs w:val="20"/>
        </w:rPr>
      </w:pPr>
      <w:r w:rsidRPr="00AB400F">
        <w:rPr>
          <w:b/>
          <w:bCs/>
          <w:sz w:val="20"/>
          <w:szCs w:val="20"/>
        </w:rPr>
        <w:t>Background Information:</w:t>
      </w:r>
    </w:p>
    <w:p w14:paraId="721D4B71" w14:textId="4AF5DCC6" w:rsidR="00F820BB" w:rsidRDefault="00AB400F" w:rsidP="00AB400F">
      <w:pPr>
        <w:spacing w:after="0"/>
        <w:ind w:left="567"/>
        <w:jc w:val="both"/>
        <w:rPr>
          <w:rFonts w:ascii="Calibri" w:eastAsia="Calibri" w:hAnsi="Calibri" w:cs="Times New Roman"/>
          <w:sz w:val="20"/>
          <w:szCs w:val="20"/>
        </w:rPr>
      </w:pPr>
      <w:r w:rsidRPr="00AB400F">
        <w:rPr>
          <w:rFonts w:ascii="Calibri" w:eastAsia="Calibri" w:hAnsi="Calibri" w:cs="Times New Roman"/>
          <w:sz w:val="20"/>
          <w:szCs w:val="20"/>
        </w:rPr>
        <w:t xml:space="preserve">Iarnród Éireann has an aging infrastructure with approximately 3000 railway bridges. These bridges transport cars and trucks (bridges known as overbridges) as well as railway traffic (bridges known as underbridges). All the bridges require regular monitoring and analysis to ensure safety and reliability. As the weight and size of our rolling stock is likely to increase into the future, this will put more stress onto our ageing infrastructure. Therefore, it is crucial to assess the structural performance of our bridges to accommodate heavier loads and maintain safety. Hence, Iarnród Éireann wishes to invite tenders for consideration for the provision of qualified and experienced engineering consultants to aid in the assessment of our railway bridges and to advice on route clearances for our rolling stock. We require consultants that can undertake all Level bridge assessments as defined in </w:t>
      </w:r>
      <w:r>
        <w:rPr>
          <w:rFonts w:ascii="Calibri" w:eastAsia="Calibri" w:hAnsi="Calibri" w:cs="Times New Roman"/>
          <w:sz w:val="20"/>
          <w:szCs w:val="20"/>
        </w:rPr>
        <w:t>the PQQ</w:t>
      </w:r>
      <w:r w:rsidRPr="00AB400F">
        <w:rPr>
          <w:rFonts w:ascii="Calibri" w:eastAsia="Calibri" w:hAnsi="Calibri" w:cs="Times New Roman"/>
          <w:sz w:val="20"/>
          <w:szCs w:val="20"/>
        </w:rPr>
        <w:t xml:space="preserve"> document.</w:t>
      </w:r>
    </w:p>
    <w:p w14:paraId="6DA053F5" w14:textId="77777777" w:rsidR="0056680B" w:rsidRDefault="0056680B" w:rsidP="00AB400F">
      <w:pPr>
        <w:spacing w:after="0"/>
        <w:ind w:left="567"/>
        <w:jc w:val="both"/>
        <w:rPr>
          <w:rFonts w:ascii="Calibri" w:eastAsia="Calibri" w:hAnsi="Calibri" w:cs="Times New Roman"/>
          <w:sz w:val="20"/>
          <w:szCs w:val="20"/>
        </w:rPr>
      </w:pPr>
    </w:p>
    <w:p w14:paraId="3008EFFD" w14:textId="2246C5B6" w:rsidR="0056680B" w:rsidRPr="00C46160" w:rsidRDefault="0056680B" w:rsidP="0056680B">
      <w:pPr>
        <w:spacing w:after="0" w:line="240" w:lineRule="auto"/>
        <w:ind w:left="567"/>
        <w:jc w:val="both"/>
        <w:rPr>
          <w:rFonts w:ascii="Calibri" w:eastAsia="Calibri" w:hAnsi="Calibri" w:cs="Times New Roman"/>
          <w:sz w:val="20"/>
          <w:szCs w:val="20"/>
        </w:rPr>
      </w:pPr>
      <w:r>
        <w:rPr>
          <w:rFonts w:ascii="Calibri" w:eastAsia="Calibri" w:hAnsi="Calibri" w:cs="Times New Roman"/>
          <w:sz w:val="20"/>
          <w:szCs w:val="20"/>
        </w:rPr>
        <w:t>IE may issue ad-hoc tenders from this QS to the qualified companies; however it is intended that a multi-party, multi-lot Framework Agreement will be issued from this QS to the qualified companies in the future to cover the above requirements.</w:t>
      </w:r>
    </w:p>
    <w:p w14:paraId="3A9607A7" w14:textId="77777777" w:rsidR="0056680B" w:rsidRDefault="0056680B" w:rsidP="00AB400F">
      <w:pPr>
        <w:spacing w:after="0"/>
        <w:ind w:left="567"/>
        <w:jc w:val="both"/>
        <w:rPr>
          <w:rFonts w:ascii="Calibri" w:eastAsia="Calibri" w:hAnsi="Calibri" w:cs="Times New Roman"/>
          <w:sz w:val="20"/>
          <w:szCs w:val="20"/>
        </w:rPr>
      </w:pPr>
    </w:p>
    <w:p w14:paraId="3E581C3C" w14:textId="77777777" w:rsidR="00AB400F" w:rsidRPr="00F820BB" w:rsidRDefault="00AB400F" w:rsidP="00AB400F">
      <w:pPr>
        <w:spacing w:after="0"/>
        <w:ind w:left="567"/>
        <w:jc w:val="both"/>
        <w:rPr>
          <w:sz w:val="20"/>
          <w:szCs w:val="20"/>
        </w:rPr>
      </w:pPr>
    </w:p>
    <w:p w14:paraId="474B2F3A" w14:textId="77777777" w:rsidR="00E51ECC" w:rsidRPr="00AD4F35" w:rsidRDefault="00747405" w:rsidP="0098515E">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2946407A" w14:textId="77777777" w:rsidR="0056680B" w:rsidRPr="0056680B" w:rsidRDefault="0056680B" w:rsidP="0056680B">
      <w:pPr>
        <w:spacing w:after="0"/>
        <w:ind w:left="567"/>
        <w:jc w:val="both"/>
        <w:rPr>
          <w:sz w:val="20"/>
          <w:szCs w:val="20"/>
        </w:rPr>
      </w:pPr>
      <w:r w:rsidRPr="0056680B">
        <w:rPr>
          <w:sz w:val="20"/>
          <w:szCs w:val="20"/>
        </w:rPr>
        <w:t xml:space="preserve">The Qualification System the subject of this competition is a framework for 5 years initially, with an option to extend annually for up to 1+1 additional years at IE’s discretion, subject to the terms and conditions of the Framework.  The Framework Notice is referred to in Section 3.1 of this PQQ.  </w:t>
      </w:r>
    </w:p>
    <w:p w14:paraId="07245C78" w14:textId="77777777" w:rsidR="0056680B" w:rsidRPr="0056680B" w:rsidRDefault="0056680B" w:rsidP="0056680B">
      <w:pPr>
        <w:spacing w:after="0"/>
        <w:jc w:val="both"/>
        <w:rPr>
          <w:sz w:val="20"/>
          <w:szCs w:val="20"/>
        </w:rPr>
      </w:pPr>
    </w:p>
    <w:p w14:paraId="18FC1A66" w14:textId="77777777" w:rsidR="0056680B" w:rsidRPr="0056680B" w:rsidRDefault="0056680B" w:rsidP="0056680B">
      <w:pPr>
        <w:spacing w:after="0"/>
        <w:ind w:left="567"/>
        <w:jc w:val="both"/>
        <w:rPr>
          <w:sz w:val="20"/>
          <w:szCs w:val="20"/>
        </w:rPr>
      </w:pPr>
      <w:r w:rsidRPr="0056680B">
        <w:rPr>
          <w:sz w:val="20"/>
          <w:szCs w:val="20"/>
        </w:rPr>
        <w:t>The form of Contract 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1A8D7461" w:rsidR="000C4328" w:rsidRDefault="0056680B" w:rsidP="0056680B">
      <w:pPr>
        <w:spacing w:after="0"/>
        <w:ind w:firstLine="567"/>
        <w:jc w:val="both"/>
        <w:rPr>
          <w:sz w:val="20"/>
          <w:szCs w:val="20"/>
        </w:rPr>
      </w:pPr>
      <w:r w:rsidRPr="0056680B">
        <w:rPr>
          <w:sz w:val="20"/>
          <w:szCs w:val="20"/>
        </w:rPr>
        <w:t>Further details in relation to this will be provided in the ITT stage.</w:t>
      </w:r>
    </w:p>
    <w:p w14:paraId="3A9297B6" w14:textId="77777777" w:rsidR="0056680B" w:rsidRPr="00AD4F35" w:rsidRDefault="0056680B" w:rsidP="0056680B">
      <w:pPr>
        <w:spacing w:after="0"/>
        <w:ind w:firstLine="567"/>
        <w:jc w:val="both"/>
        <w:rPr>
          <w:sz w:val="20"/>
          <w:szCs w:val="20"/>
        </w:rPr>
      </w:pPr>
    </w:p>
    <w:p w14:paraId="474B2F40" w14:textId="77777777" w:rsidR="00E51ECC" w:rsidRPr="00AD4F35" w:rsidRDefault="00E51ECC" w:rsidP="0098515E">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98515E">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4AA9188"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w:t>
      </w:r>
      <w:r w:rsidR="009754C9" w:rsidRPr="00DD42A3">
        <w:rPr>
          <w:sz w:val="20"/>
          <w:szCs w:val="20"/>
        </w:rPr>
        <w:t>contract and</w:t>
      </w:r>
      <w:r w:rsidRPr="00DD42A3">
        <w:rPr>
          <w:sz w:val="20"/>
          <w:szCs w:val="20"/>
        </w:rPr>
        <w:t xml:space="preserve">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32A0F103"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 xml:space="preserve">or the person may consist of an applicant who is acting as a </w:t>
      </w:r>
      <w:r w:rsidR="009754C9">
        <w:rPr>
          <w:sz w:val="20"/>
          <w:szCs w:val="20"/>
        </w:rPr>
        <w:t>“Prime</w:t>
      </w:r>
      <w:r w:rsidR="006F07E5" w:rsidRPr="006F07E5">
        <w:rPr>
          <w:b/>
          <w:sz w:val="20"/>
          <w:szCs w:val="20"/>
        </w:rPr>
        <w:t xml:space="preserv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lastRenderedPageBreak/>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64561E80"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Sub-</w:t>
      </w:r>
      <w:r w:rsidR="009754C9">
        <w:rPr>
          <w:sz w:val="20"/>
          <w:szCs w:val="20"/>
        </w:rPr>
        <w:t>Contractor,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w:t>
      </w:r>
      <w:r w:rsidR="009754C9">
        <w:rPr>
          <w:sz w:val="20"/>
          <w:szCs w:val="20"/>
        </w:rPr>
        <w:t>a “</w:t>
      </w:r>
      <w:r>
        <w:rPr>
          <w:sz w:val="20"/>
          <w:szCs w:val="20"/>
        </w:rPr>
        <w:t xml:space="preserve">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3D222E70"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w:t>
      </w:r>
      <w:r w:rsidR="009754C9">
        <w:rPr>
          <w:sz w:val="20"/>
          <w:szCs w:val="20"/>
        </w:rPr>
        <w:t>)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98515E">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0B3CE04B"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Applicants must also identify in Part 1 of the Questionnaire, if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w:t>
      </w:r>
      <w:r w:rsidR="009754C9">
        <w:rPr>
          <w:sz w:val="20"/>
          <w:szCs w:val="20"/>
        </w:rPr>
        <w:t>only</w:t>
      </w:r>
      <w:r w:rsidR="009754C9" w:rsidRPr="000805A7">
        <w:rPr>
          <w:sz w:val="20"/>
          <w:szCs w:val="20"/>
        </w:rPr>
        <w:t>, they</w:t>
      </w:r>
      <w:r w:rsidR="000805A7">
        <w:rPr>
          <w:sz w:val="20"/>
          <w:szCs w:val="20"/>
        </w:rPr>
        <w:t xml:space="preserve"> need not complete a </w:t>
      </w:r>
      <w:r w:rsidR="009754C9">
        <w:rPr>
          <w:sz w:val="20"/>
          <w:szCs w:val="20"/>
        </w:rPr>
        <w:t>Questionnaire,</w:t>
      </w:r>
      <w:r w:rsidR="000805A7">
        <w:rPr>
          <w:sz w:val="20"/>
          <w:szCs w:val="20"/>
        </w:rPr>
        <w:t xml:space="preserv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46A8311D" w:rsidR="00C21318" w:rsidRDefault="009754C9" w:rsidP="004A2CFF">
      <w:pPr>
        <w:spacing w:after="0"/>
        <w:ind w:left="567"/>
        <w:jc w:val="both"/>
        <w:rPr>
          <w:sz w:val="20"/>
          <w:szCs w:val="20"/>
        </w:rPr>
      </w:pPr>
      <w:r>
        <w:rPr>
          <w:sz w:val="20"/>
          <w:szCs w:val="20"/>
        </w:rPr>
        <w:t>However,</w:t>
      </w:r>
      <w:r w:rsidR="000805A7">
        <w:rPr>
          <w:sz w:val="20"/>
          <w:szCs w:val="20"/>
        </w:rPr>
        <w:t xml:space="preserve">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486F3E74"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w:t>
      </w:r>
      <w:r w:rsidR="009754C9">
        <w:rPr>
          <w:sz w:val="20"/>
          <w:szCs w:val="20"/>
        </w:rPr>
        <w:t>Criteria but</w:t>
      </w:r>
      <w:r w:rsidR="00251A9C">
        <w:rPr>
          <w:sz w:val="20"/>
          <w:szCs w:val="20"/>
        </w:rPr>
        <w:t xml:space="preserve">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lastRenderedPageBreak/>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98515E">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98515E">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98515E">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98515E">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98515E">
      <w:pPr>
        <w:pStyle w:val="BodyText"/>
        <w:numPr>
          <w:ilvl w:val="0"/>
          <w:numId w:val="14"/>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98515E">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98515E">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98515E">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538E447C" w:rsidR="008425F1" w:rsidRPr="00AD4F35" w:rsidRDefault="001556AF" w:rsidP="00F64C88">
      <w:pPr>
        <w:pStyle w:val="ListParagraph"/>
        <w:spacing w:after="0"/>
        <w:ind w:left="567"/>
        <w:jc w:val="both"/>
        <w:rPr>
          <w:sz w:val="20"/>
          <w:szCs w:val="20"/>
        </w:rPr>
      </w:pPr>
      <w:r w:rsidRPr="00D60425">
        <w:rPr>
          <w:sz w:val="20"/>
          <w:szCs w:val="20"/>
        </w:rPr>
        <w:t xml:space="preserve">IE published a call to competition </w:t>
      </w:r>
      <w:r w:rsidR="00AE218D" w:rsidRPr="00D60425">
        <w:rPr>
          <w:sz w:val="20"/>
          <w:szCs w:val="20"/>
        </w:rPr>
        <w:t xml:space="preserve">for </w:t>
      </w:r>
      <w:r w:rsidR="0056680B">
        <w:rPr>
          <w:sz w:val="20"/>
          <w:szCs w:val="20"/>
        </w:rPr>
        <w:t>Qualification System</w:t>
      </w:r>
      <w:r w:rsidR="00AB400F" w:rsidRPr="00D60425">
        <w:rPr>
          <w:sz w:val="20"/>
          <w:szCs w:val="20"/>
        </w:rPr>
        <w:t xml:space="preserve"> for Railway Bridge Assessment </w:t>
      </w:r>
      <w:r w:rsidRPr="00D60425">
        <w:rPr>
          <w:sz w:val="20"/>
          <w:szCs w:val="20"/>
        </w:rPr>
        <w:t xml:space="preserve">on the </w:t>
      </w:r>
      <w:r w:rsidR="006E3F59">
        <w:rPr>
          <w:sz w:val="20"/>
          <w:szCs w:val="20"/>
        </w:rPr>
        <w:t>28</w:t>
      </w:r>
      <w:r w:rsidR="0056680B">
        <w:rPr>
          <w:sz w:val="20"/>
          <w:szCs w:val="20"/>
        </w:rPr>
        <w:t>th</w:t>
      </w:r>
      <w:r w:rsidR="008F186D" w:rsidRPr="00D60425">
        <w:rPr>
          <w:sz w:val="20"/>
          <w:szCs w:val="20"/>
        </w:rPr>
        <w:t xml:space="preserve"> </w:t>
      </w:r>
      <w:r w:rsidRPr="00D60425">
        <w:rPr>
          <w:sz w:val="20"/>
          <w:szCs w:val="20"/>
        </w:rPr>
        <w:t xml:space="preserve">day of </w:t>
      </w:r>
      <w:r w:rsidR="006E3F59">
        <w:rPr>
          <w:sz w:val="20"/>
          <w:szCs w:val="20"/>
        </w:rPr>
        <w:t>January</w:t>
      </w:r>
      <w:r w:rsidR="0056680B">
        <w:rPr>
          <w:sz w:val="20"/>
          <w:szCs w:val="20"/>
        </w:rPr>
        <w:t xml:space="preserve"> 2026</w:t>
      </w:r>
      <w:r w:rsidRPr="00D60425">
        <w:rPr>
          <w:sz w:val="20"/>
          <w:szCs w:val="20"/>
        </w:rPr>
        <w:t xml:space="preserve"> </w:t>
      </w:r>
      <w:r w:rsidR="00FE304B" w:rsidRPr="00D60425">
        <w:rPr>
          <w:sz w:val="20"/>
          <w:szCs w:val="20"/>
        </w:rPr>
        <w:t xml:space="preserve">[in </w:t>
      </w:r>
      <w:r w:rsidRPr="00D60425">
        <w:rPr>
          <w:sz w:val="20"/>
          <w:szCs w:val="20"/>
        </w:rPr>
        <w:t xml:space="preserve">the Official Journal of the EU (the OJEU) under Reference Number: </w:t>
      </w:r>
      <w:r w:rsidR="00D60425" w:rsidRPr="00D60425">
        <w:rPr>
          <w:sz w:val="20"/>
          <w:szCs w:val="20"/>
        </w:rPr>
        <w:t>9146</w:t>
      </w:r>
      <w:r w:rsidR="008F186D" w:rsidRPr="00D60425">
        <w:rPr>
          <w:sz w:val="20"/>
          <w:szCs w:val="20"/>
        </w:rPr>
        <w:t xml:space="preserve"> </w:t>
      </w:r>
      <w:r w:rsidRPr="00D60425">
        <w:rPr>
          <w:sz w:val="20"/>
          <w:szCs w:val="20"/>
        </w:rPr>
        <w:t xml:space="preserve">[on the Irish E-Tenders website, </w:t>
      </w:r>
      <w:hyperlink r:id="rId12" w:history="1">
        <w:r w:rsidRPr="00D60425">
          <w:rPr>
            <w:rStyle w:val="Hyperlink"/>
            <w:sz w:val="20"/>
            <w:szCs w:val="20"/>
          </w:rPr>
          <w:t>www.etenders.gov.ie</w:t>
        </w:r>
      </w:hyperlink>
      <w:r w:rsidRPr="00D60425">
        <w:rPr>
          <w:sz w:val="20"/>
          <w:szCs w:val="20"/>
        </w:rPr>
        <w:t xml:space="preserve"> on the </w:t>
      </w:r>
      <w:r w:rsidR="006E3F59">
        <w:rPr>
          <w:sz w:val="20"/>
          <w:szCs w:val="20"/>
        </w:rPr>
        <w:t>28</w:t>
      </w:r>
      <w:r w:rsidR="0056680B">
        <w:rPr>
          <w:sz w:val="20"/>
          <w:szCs w:val="20"/>
        </w:rPr>
        <w:t>th</w:t>
      </w:r>
      <w:r w:rsidRPr="00D60425">
        <w:rPr>
          <w:sz w:val="20"/>
          <w:szCs w:val="20"/>
        </w:rPr>
        <w:t xml:space="preserve"> day of </w:t>
      </w:r>
      <w:r w:rsidR="006E3F59">
        <w:rPr>
          <w:sz w:val="20"/>
          <w:szCs w:val="20"/>
        </w:rPr>
        <w:t>January</w:t>
      </w:r>
      <w:r w:rsidR="0056680B">
        <w:rPr>
          <w:sz w:val="20"/>
          <w:szCs w:val="20"/>
        </w:rPr>
        <w:t xml:space="preserve"> 2026</w:t>
      </w:r>
      <w:r w:rsidR="00AE218D" w:rsidRPr="00D60425">
        <w:rPr>
          <w:sz w:val="20"/>
          <w:szCs w:val="20"/>
        </w:rPr>
        <w:t>.</w:t>
      </w:r>
      <w:r w:rsidR="00797040" w:rsidRPr="00AD4F35">
        <w:rPr>
          <w:sz w:val="20"/>
          <w:szCs w:val="20"/>
        </w:rPr>
        <w:t xml:space="preserve"> </w:t>
      </w:r>
      <w:r w:rsidR="00AE218D" w:rsidRPr="00AD4F35">
        <w:rPr>
          <w:sz w:val="20"/>
          <w:szCs w:val="20"/>
        </w:rPr>
        <w:t xml:space="preserve"> </w:t>
      </w:r>
      <w:r w:rsidR="008425F1" w:rsidRPr="00AD4F35">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98515E">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98515E">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49913834"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qualified Applicants.</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98515E">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98515E">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98515E">
      <w:pPr>
        <w:pStyle w:val="ListParagraph"/>
        <w:numPr>
          <w:ilvl w:val="0"/>
          <w:numId w:val="3"/>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98515E">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98515E">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613C518B"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D60425" w:rsidRDefault="002138BC" w:rsidP="002138BC">
            <w:pPr>
              <w:jc w:val="both"/>
              <w:rPr>
                <w:b/>
                <w:sz w:val="20"/>
                <w:szCs w:val="20"/>
              </w:rPr>
            </w:pPr>
            <w:r w:rsidRPr="00D60425">
              <w:rPr>
                <w:b/>
                <w:sz w:val="20"/>
                <w:szCs w:val="20"/>
              </w:rPr>
              <w:t>ACTIVITY/MILESTONE</w:t>
            </w:r>
          </w:p>
          <w:p w14:paraId="474B2F9C" w14:textId="77777777" w:rsidR="00A40143" w:rsidRPr="00D6042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D60425" w:rsidRDefault="002138BC" w:rsidP="002138BC">
            <w:pPr>
              <w:jc w:val="both"/>
              <w:rPr>
                <w:b/>
                <w:sz w:val="20"/>
                <w:szCs w:val="20"/>
              </w:rPr>
            </w:pPr>
            <w:r w:rsidRPr="00D6042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D60425" w:rsidRDefault="002138BC" w:rsidP="002138BC">
            <w:pPr>
              <w:jc w:val="both"/>
              <w:rPr>
                <w:b/>
                <w:sz w:val="20"/>
                <w:szCs w:val="20"/>
              </w:rPr>
            </w:pPr>
            <w:r w:rsidRPr="00D60425">
              <w:rPr>
                <w:b/>
                <w:sz w:val="20"/>
                <w:szCs w:val="20"/>
              </w:rPr>
              <w:t>RETURN OF COMPLETED PQQS</w:t>
            </w:r>
          </w:p>
          <w:p w14:paraId="474B2FA0" w14:textId="77777777" w:rsidR="00AE218D" w:rsidRPr="00D60425" w:rsidRDefault="00AE218D" w:rsidP="00DE1C69">
            <w:pPr>
              <w:jc w:val="both"/>
              <w:rPr>
                <w:b/>
                <w:sz w:val="20"/>
                <w:szCs w:val="20"/>
              </w:rPr>
            </w:pPr>
          </w:p>
        </w:tc>
        <w:tc>
          <w:tcPr>
            <w:tcW w:w="2642" w:type="dxa"/>
            <w:shd w:val="clear" w:color="auto" w:fill="F2F2F2" w:themeFill="background1" w:themeFillShade="F2"/>
          </w:tcPr>
          <w:p w14:paraId="474B2FA1" w14:textId="7BB3215E" w:rsidR="00A40143" w:rsidRPr="00D60425" w:rsidRDefault="006E3F59" w:rsidP="002138BC">
            <w:pPr>
              <w:jc w:val="both"/>
              <w:rPr>
                <w:b/>
                <w:sz w:val="20"/>
                <w:szCs w:val="20"/>
              </w:rPr>
            </w:pPr>
            <w:r>
              <w:rPr>
                <w:b/>
                <w:sz w:val="20"/>
                <w:szCs w:val="20"/>
              </w:rPr>
              <w:t>27</w:t>
            </w:r>
            <w:r w:rsidR="0056680B">
              <w:rPr>
                <w:b/>
                <w:sz w:val="20"/>
                <w:szCs w:val="20"/>
              </w:rPr>
              <w:t>th</w:t>
            </w:r>
            <w:r w:rsidR="00D60425" w:rsidRPr="00D60425">
              <w:rPr>
                <w:b/>
                <w:sz w:val="20"/>
                <w:szCs w:val="20"/>
              </w:rPr>
              <w:t xml:space="preserve"> </w:t>
            </w:r>
            <w:r>
              <w:rPr>
                <w:b/>
                <w:sz w:val="20"/>
                <w:szCs w:val="20"/>
              </w:rPr>
              <w:t>February</w:t>
            </w:r>
            <w:r w:rsidR="0056680B">
              <w:rPr>
                <w:b/>
                <w:sz w:val="20"/>
                <w:szCs w:val="20"/>
              </w:rPr>
              <w:t xml:space="preserve"> 2026</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D60425" w:rsidRDefault="002138BC" w:rsidP="002138BC">
            <w:pPr>
              <w:jc w:val="both"/>
              <w:rPr>
                <w:b/>
                <w:sz w:val="20"/>
                <w:szCs w:val="20"/>
              </w:rPr>
            </w:pPr>
            <w:r w:rsidRPr="00D60425">
              <w:rPr>
                <w:b/>
                <w:sz w:val="20"/>
                <w:szCs w:val="20"/>
              </w:rPr>
              <w:t>ISSUE OF ITT (INVITATION TO TENDER)</w:t>
            </w:r>
          </w:p>
          <w:p w14:paraId="474B2FA4" w14:textId="77777777" w:rsidR="00A40143" w:rsidRPr="00D60425" w:rsidRDefault="00A40143" w:rsidP="00F64C88">
            <w:pPr>
              <w:jc w:val="both"/>
              <w:rPr>
                <w:b/>
                <w:sz w:val="20"/>
                <w:szCs w:val="20"/>
              </w:rPr>
            </w:pPr>
          </w:p>
        </w:tc>
        <w:tc>
          <w:tcPr>
            <w:tcW w:w="2642" w:type="dxa"/>
            <w:shd w:val="clear" w:color="auto" w:fill="F2F2F2" w:themeFill="background1" w:themeFillShade="F2"/>
          </w:tcPr>
          <w:p w14:paraId="474B2FA5" w14:textId="6880F103" w:rsidR="00A40143" w:rsidRPr="00D60425" w:rsidRDefault="0056680B" w:rsidP="002138BC">
            <w:pPr>
              <w:jc w:val="both"/>
              <w:rPr>
                <w:b/>
                <w:sz w:val="20"/>
                <w:szCs w:val="20"/>
              </w:rPr>
            </w:pPr>
            <w:r>
              <w:rPr>
                <w:b/>
                <w:sz w:val="20"/>
                <w:szCs w:val="20"/>
              </w:rPr>
              <w:t>TBC</w:t>
            </w:r>
          </w:p>
        </w:tc>
      </w:tr>
      <w:tr w:rsidR="00A40143" w:rsidRPr="00AD4F35" w14:paraId="474B2FAA" w14:textId="77777777" w:rsidTr="002138BC">
        <w:tc>
          <w:tcPr>
            <w:tcW w:w="5245" w:type="dxa"/>
            <w:shd w:val="clear" w:color="auto" w:fill="F2F2F2" w:themeFill="background1" w:themeFillShade="F2"/>
          </w:tcPr>
          <w:p w14:paraId="474B2FA7" w14:textId="77777777" w:rsidR="002138BC" w:rsidRPr="00D60425" w:rsidRDefault="002138BC" w:rsidP="002138BC">
            <w:pPr>
              <w:jc w:val="both"/>
              <w:rPr>
                <w:b/>
                <w:sz w:val="20"/>
                <w:szCs w:val="20"/>
              </w:rPr>
            </w:pPr>
            <w:r w:rsidRPr="00D60425">
              <w:rPr>
                <w:b/>
                <w:sz w:val="20"/>
                <w:szCs w:val="20"/>
              </w:rPr>
              <w:t xml:space="preserve">RETURN OF TENDERS </w:t>
            </w:r>
          </w:p>
          <w:p w14:paraId="474B2FA8" w14:textId="77777777" w:rsidR="00AE218D" w:rsidRPr="00D60425" w:rsidRDefault="00AE218D" w:rsidP="00DE1C69">
            <w:pPr>
              <w:jc w:val="both"/>
              <w:rPr>
                <w:b/>
                <w:sz w:val="20"/>
                <w:szCs w:val="20"/>
              </w:rPr>
            </w:pPr>
          </w:p>
        </w:tc>
        <w:tc>
          <w:tcPr>
            <w:tcW w:w="2642" w:type="dxa"/>
            <w:shd w:val="clear" w:color="auto" w:fill="F2F2F2" w:themeFill="background1" w:themeFillShade="F2"/>
          </w:tcPr>
          <w:p w14:paraId="474B2FA9" w14:textId="3B7A9DFD" w:rsidR="00A40143" w:rsidRPr="00D60425" w:rsidRDefault="0056680B" w:rsidP="002138BC">
            <w:pPr>
              <w:jc w:val="both"/>
              <w:rPr>
                <w:b/>
                <w:sz w:val="20"/>
                <w:szCs w:val="20"/>
              </w:rPr>
            </w:pPr>
            <w:r>
              <w:rPr>
                <w:b/>
                <w:sz w:val="20"/>
                <w:szCs w:val="20"/>
              </w:rPr>
              <w:t>TBC</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98515E">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98515E">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98515E">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98515E">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98515E">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98515E">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98515E">
      <w:pPr>
        <w:pStyle w:val="ListParagraph"/>
        <w:numPr>
          <w:ilvl w:val="0"/>
          <w:numId w:val="4"/>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98515E">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98515E">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98515E">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98515E">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lastRenderedPageBreak/>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98515E">
      <w:pPr>
        <w:pStyle w:val="ListParagraph"/>
        <w:numPr>
          <w:ilvl w:val="0"/>
          <w:numId w:val="10"/>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98515E">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98515E">
      <w:pPr>
        <w:pStyle w:val="ListParagraph"/>
        <w:numPr>
          <w:ilvl w:val="0"/>
          <w:numId w:val="10"/>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98515E">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98515E">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98515E">
      <w:pPr>
        <w:pStyle w:val="ListParagraph"/>
        <w:numPr>
          <w:ilvl w:val="0"/>
          <w:numId w:val="10"/>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98515E">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grounds for exclusion (on whom it is seeking to rely), and the replacement entity does not fulfil the selection criteria, or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98515E">
      <w:pPr>
        <w:pStyle w:val="ListParagraph"/>
        <w:numPr>
          <w:ilvl w:val="0"/>
          <w:numId w:val="10"/>
        </w:numPr>
        <w:spacing w:after="0"/>
        <w:jc w:val="both"/>
        <w:rPr>
          <w:sz w:val="20"/>
          <w:szCs w:val="20"/>
        </w:rPr>
      </w:pPr>
      <w:r w:rsidRPr="00AD4F35">
        <w:rPr>
          <w:sz w:val="20"/>
          <w:szCs w:val="20"/>
          <w:u w:val="single"/>
        </w:rPr>
        <w:lastRenderedPageBreak/>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E70134" w:rsidRDefault="00747C67" w:rsidP="0098515E">
      <w:pPr>
        <w:pStyle w:val="ListParagraph"/>
        <w:numPr>
          <w:ilvl w:val="1"/>
          <w:numId w:val="6"/>
        </w:numPr>
        <w:spacing w:after="0"/>
        <w:ind w:left="567" w:hanging="567"/>
        <w:jc w:val="both"/>
        <w:rPr>
          <w:b/>
          <w:sz w:val="20"/>
          <w:szCs w:val="20"/>
        </w:rPr>
      </w:pPr>
      <w:r w:rsidRPr="00E70134">
        <w:rPr>
          <w:b/>
          <w:sz w:val="20"/>
          <w:szCs w:val="20"/>
        </w:rPr>
        <w:t>FORMAT OF PQQ SUBMISSIONS AND RETURN OF PQQ</w:t>
      </w:r>
      <w:r w:rsidR="001F7313" w:rsidRPr="00E70134">
        <w:rPr>
          <w:b/>
          <w:sz w:val="20"/>
          <w:szCs w:val="20"/>
        </w:rPr>
        <w:t xml:space="preserve"> </w:t>
      </w:r>
    </w:p>
    <w:p w14:paraId="474B2FDE" w14:textId="1E40D550" w:rsidR="00D22D03" w:rsidRPr="00E70134" w:rsidRDefault="00D22D03" w:rsidP="00F64C88">
      <w:pPr>
        <w:pStyle w:val="ListParagraph"/>
        <w:spacing w:after="0"/>
        <w:ind w:left="567"/>
        <w:jc w:val="both"/>
        <w:rPr>
          <w:sz w:val="20"/>
          <w:szCs w:val="20"/>
        </w:rPr>
      </w:pPr>
      <w:r w:rsidRPr="00E70134">
        <w:rPr>
          <w:sz w:val="20"/>
          <w:szCs w:val="20"/>
        </w:rPr>
        <w:t>PQQ submis</w:t>
      </w:r>
      <w:r w:rsidR="00541759" w:rsidRPr="00E70134">
        <w:rPr>
          <w:sz w:val="20"/>
          <w:szCs w:val="20"/>
        </w:rPr>
        <w:t>sions and the duly completed Questionnaire</w:t>
      </w:r>
      <w:r w:rsidRPr="00E70134">
        <w:rPr>
          <w:sz w:val="20"/>
          <w:szCs w:val="20"/>
        </w:rPr>
        <w:t xml:space="preserve"> should be </w:t>
      </w:r>
      <w:r w:rsidR="00F24931" w:rsidRPr="00E70134">
        <w:rPr>
          <w:sz w:val="20"/>
          <w:szCs w:val="20"/>
        </w:rPr>
        <w:t>submitted via the e-tenders portal only.</w:t>
      </w:r>
      <w:r w:rsidRPr="00E70134">
        <w:rPr>
          <w:sz w:val="20"/>
          <w:szCs w:val="20"/>
        </w:rPr>
        <w:t xml:space="preserve"> </w:t>
      </w:r>
    </w:p>
    <w:p w14:paraId="474B2FDF" w14:textId="77777777" w:rsidR="00D22D03" w:rsidRPr="00E70134"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E70134" w14:paraId="474B2FE2" w14:textId="77777777" w:rsidTr="00592961">
        <w:tc>
          <w:tcPr>
            <w:tcW w:w="1843" w:type="dxa"/>
            <w:shd w:val="clear" w:color="auto" w:fill="F2F2F2" w:themeFill="background1" w:themeFillShade="F2"/>
          </w:tcPr>
          <w:p w14:paraId="474B2FE0" w14:textId="77777777" w:rsidR="004B3291" w:rsidRPr="00550E3D" w:rsidRDefault="001C3CF5" w:rsidP="001C3CF5">
            <w:pPr>
              <w:pStyle w:val="ListParagraph"/>
              <w:spacing w:line="360" w:lineRule="auto"/>
              <w:ind w:left="0"/>
              <w:jc w:val="both"/>
              <w:rPr>
                <w:b/>
                <w:sz w:val="20"/>
                <w:szCs w:val="20"/>
              </w:rPr>
            </w:pPr>
            <w:r w:rsidRPr="00550E3D">
              <w:rPr>
                <w:b/>
                <w:sz w:val="20"/>
                <w:szCs w:val="20"/>
              </w:rPr>
              <w:t>(QUESTIONNAIRE)</w:t>
            </w:r>
          </w:p>
        </w:tc>
        <w:tc>
          <w:tcPr>
            <w:tcW w:w="6521" w:type="dxa"/>
            <w:shd w:val="clear" w:color="auto" w:fill="F2F2F2" w:themeFill="background1" w:themeFillShade="F2"/>
          </w:tcPr>
          <w:p w14:paraId="474B2FE1" w14:textId="5DB77196" w:rsidR="004B3291" w:rsidRPr="00550E3D" w:rsidRDefault="004B3291" w:rsidP="001C3CF5">
            <w:pPr>
              <w:pStyle w:val="ListParagraph"/>
              <w:spacing w:line="360" w:lineRule="auto"/>
              <w:ind w:left="0"/>
              <w:jc w:val="both"/>
              <w:rPr>
                <w:b/>
                <w:sz w:val="20"/>
                <w:szCs w:val="20"/>
              </w:rPr>
            </w:pPr>
            <w:r w:rsidRPr="00550E3D">
              <w:rPr>
                <w:b/>
                <w:sz w:val="20"/>
                <w:szCs w:val="20"/>
              </w:rPr>
              <w:t xml:space="preserve">SUBJECT MATTER OF PART </w:t>
            </w:r>
          </w:p>
        </w:tc>
      </w:tr>
      <w:tr w:rsidR="004B3291" w:rsidRPr="00E70134" w14:paraId="474B2FE5" w14:textId="77777777" w:rsidTr="00592961">
        <w:tc>
          <w:tcPr>
            <w:tcW w:w="1843" w:type="dxa"/>
            <w:shd w:val="clear" w:color="auto" w:fill="F2F2F2" w:themeFill="background1" w:themeFillShade="F2"/>
          </w:tcPr>
          <w:p w14:paraId="474B2FE3" w14:textId="3F153D2A" w:rsidR="004B3291" w:rsidRPr="00550E3D" w:rsidRDefault="004B3291" w:rsidP="001C3CF5">
            <w:pPr>
              <w:pStyle w:val="ListParagraph"/>
              <w:spacing w:line="360" w:lineRule="auto"/>
              <w:ind w:left="0"/>
              <w:jc w:val="both"/>
              <w:rPr>
                <w:b/>
                <w:sz w:val="20"/>
                <w:szCs w:val="20"/>
              </w:rPr>
            </w:pPr>
            <w:r w:rsidRPr="00550E3D">
              <w:rPr>
                <w:b/>
                <w:sz w:val="20"/>
                <w:szCs w:val="20"/>
              </w:rPr>
              <w:t>Part 1</w:t>
            </w:r>
          </w:p>
        </w:tc>
        <w:tc>
          <w:tcPr>
            <w:tcW w:w="6521" w:type="dxa"/>
            <w:shd w:val="clear" w:color="auto" w:fill="F2F2F2" w:themeFill="background1" w:themeFillShade="F2"/>
          </w:tcPr>
          <w:p w14:paraId="474B2FE4" w14:textId="77777777" w:rsidR="004B3291" w:rsidRPr="00550E3D" w:rsidRDefault="004B3291" w:rsidP="001C3CF5">
            <w:pPr>
              <w:pStyle w:val="ListParagraph"/>
              <w:spacing w:line="360" w:lineRule="auto"/>
              <w:ind w:left="0"/>
              <w:jc w:val="both"/>
              <w:rPr>
                <w:b/>
                <w:sz w:val="20"/>
                <w:szCs w:val="20"/>
              </w:rPr>
            </w:pPr>
            <w:r w:rsidRPr="00550E3D">
              <w:rPr>
                <w:b/>
                <w:sz w:val="20"/>
                <w:szCs w:val="20"/>
              </w:rPr>
              <w:t>Applicant Details and General Information</w:t>
            </w:r>
          </w:p>
        </w:tc>
      </w:tr>
      <w:tr w:rsidR="00592961" w:rsidRPr="00E70134" w14:paraId="474B2FE8" w14:textId="77777777" w:rsidTr="00592961">
        <w:tc>
          <w:tcPr>
            <w:tcW w:w="1843" w:type="dxa"/>
            <w:shd w:val="clear" w:color="auto" w:fill="F2F2F2" w:themeFill="background1" w:themeFillShade="F2"/>
          </w:tcPr>
          <w:p w14:paraId="474B2FE6" w14:textId="77777777" w:rsidR="00592961" w:rsidRPr="00550E3D" w:rsidRDefault="00592961" w:rsidP="001C3CF5">
            <w:pPr>
              <w:spacing w:line="360" w:lineRule="auto"/>
            </w:pPr>
            <w:r w:rsidRPr="00550E3D">
              <w:rPr>
                <w:b/>
                <w:sz w:val="20"/>
                <w:szCs w:val="20"/>
              </w:rPr>
              <w:t>Part 2</w:t>
            </w:r>
          </w:p>
        </w:tc>
        <w:tc>
          <w:tcPr>
            <w:tcW w:w="6521" w:type="dxa"/>
            <w:shd w:val="clear" w:color="auto" w:fill="F2F2F2" w:themeFill="background1" w:themeFillShade="F2"/>
          </w:tcPr>
          <w:p w14:paraId="474B2FE7" w14:textId="77777777" w:rsidR="00592961" w:rsidRPr="00550E3D" w:rsidRDefault="00592961" w:rsidP="001C3CF5">
            <w:pPr>
              <w:pStyle w:val="ListParagraph"/>
              <w:spacing w:line="360" w:lineRule="auto"/>
              <w:ind w:left="0"/>
              <w:jc w:val="both"/>
              <w:rPr>
                <w:b/>
                <w:sz w:val="20"/>
                <w:szCs w:val="20"/>
              </w:rPr>
            </w:pPr>
            <w:r w:rsidRPr="00550E3D">
              <w:rPr>
                <w:b/>
                <w:sz w:val="20"/>
                <w:szCs w:val="20"/>
              </w:rPr>
              <w:t xml:space="preserve">Information/Declaration re Minimum Qualification Criteria  </w:t>
            </w:r>
          </w:p>
        </w:tc>
      </w:tr>
      <w:tr w:rsidR="00592961" w:rsidRPr="00E70134" w14:paraId="474B2FEB" w14:textId="77777777" w:rsidTr="00592961">
        <w:tc>
          <w:tcPr>
            <w:tcW w:w="1843" w:type="dxa"/>
            <w:shd w:val="clear" w:color="auto" w:fill="F2F2F2" w:themeFill="background1" w:themeFillShade="F2"/>
          </w:tcPr>
          <w:p w14:paraId="474B2FE9" w14:textId="77777777" w:rsidR="00592961" w:rsidRPr="00550E3D" w:rsidRDefault="00592961" w:rsidP="001C3CF5">
            <w:pPr>
              <w:spacing w:line="360" w:lineRule="auto"/>
            </w:pPr>
            <w:r w:rsidRPr="00550E3D">
              <w:rPr>
                <w:b/>
                <w:sz w:val="20"/>
                <w:szCs w:val="20"/>
              </w:rPr>
              <w:t>Part 3</w:t>
            </w:r>
          </w:p>
        </w:tc>
        <w:tc>
          <w:tcPr>
            <w:tcW w:w="6521" w:type="dxa"/>
            <w:shd w:val="clear" w:color="auto" w:fill="F2F2F2" w:themeFill="background1" w:themeFillShade="F2"/>
          </w:tcPr>
          <w:p w14:paraId="474B2FEA" w14:textId="72A2385F" w:rsidR="00592961" w:rsidRPr="00550E3D" w:rsidRDefault="00550E3D" w:rsidP="001C3CF5">
            <w:pPr>
              <w:pStyle w:val="ListParagraph"/>
              <w:spacing w:line="360" w:lineRule="auto"/>
              <w:ind w:left="0"/>
              <w:jc w:val="both"/>
              <w:rPr>
                <w:b/>
                <w:sz w:val="20"/>
                <w:szCs w:val="20"/>
              </w:rPr>
            </w:pPr>
            <w:r w:rsidRPr="00550E3D">
              <w:rPr>
                <w:b/>
                <w:sz w:val="20"/>
                <w:szCs w:val="20"/>
              </w:rPr>
              <w:t>N/A</w:t>
            </w:r>
          </w:p>
        </w:tc>
      </w:tr>
      <w:tr w:rsidR="00592961" w:rsidRPr="00E70134" w14:paraId="474B2FEE" w14:textId="77777777" w:rsidTr="00592961">
        <w:trPr>
          <w:trHeight w:val="157"/>
        </w:trPr>
        <w:tc>
          <w:tcPr>
            <w:tcW w:w="1843" w:type="dxa"/>
            <w:shd w:val="clear" w:color="auto" w:fill="F2F2F2" w:themeFill="background1" w:themeFillShade="F2"/>
          </w:tcPr>
          <w:p w14:paraId="474B2FEC" w14:textId="77777777" w:rsidR="00592961" w:rsidRPr="00550E3D" w:rsidRDefault="00592961" w:rsidP="001C3CF5">
            <w:pPr>
              <w:spacing w:line="360" w:lineRule="auto"/>
            </w:pPr>
            <w:r w:rsidRPr="00550E3D">
              <w:rPr>
                <w:b/>
                <w:sz w:val="20"/>
                <w:szCs w:val="20"/>
              </w:rPr>
              <w:t>Part 4</w:t>
            </w:r>
          </w:p>
        </w:tc>
        <w:tc>
          <w:tcPr>
            <w:tcW w:w="6521" w:type="dxa"/>
            <w:shd w:val="clear" w:color="auto" w:fill="F2F2F2" w:themeFill="background1" w:themeFillShade="F2"/>
          </w:tcPr>
          <w:p w14:paraId="474B2FED" w14:textId="77777777" w:rsidR="00592961" w:rsidRPr="00550E3D" w:rsidRDefault="00592961" w:rsidP="001C3CF5">
            <w:pPr>
              <w:pStyle w:val="ListParagraph"/>
              <w:spacing w:line="360" w:lineRule="auto"/>
              <w:ind w:left="0"/>
              <w:jc w:val="both"/>
              <w:rPr>
                <w:b/>
                <w:sz w:val="20"/>
                <w:szCs w:val="20"/>
              </w:rPr>
            </w:pPr>
            <w:r w:rsidRPr="00550E3D">
              <w:rPr>
                <w:b/>
                <w:sz w:val="20"/>
                <w:szCs w:val="20"/>
              </w:rPr>
              <w:t>Technical/Professional Ability: Relevant Experience</w:t>
            </w:r>
          </w:p>
        </w:tc>
      </w:tr>
      <w:tr w:rsidR="00592961" w:rsidRPr="00E70134" w14:paraId="474B2FF1" w14:textId="77777777" w:rsidTr="00592961">
        <w:tc>
          <w:tcPr>
            <w:tcW w:w="1843" w:type="dxa"/>
            <w:shd w:val="clear" w:color="auto" w:fill="F2F2F2" w:themeFill="background1" w:themeFillShade="F2"/>
          </w:tcPr>
          <w:p w14:paraId="474B2FEF" w14:textId="77777777" w:rsidR="00592961" w:rsidRPr="00550E3D" w:rsidRDefault="00592961" w:rsidP="001C3CF5">
            <w:pPr>
              <w:spacing w:line="360" w:lineRule="auto"/>
            </w:pPr>
            <w:r w:rsidRPr="00550E3D">
              <w:rPr>
                <w:b/>
                <w:sz w:val="20"/>
                <w:szCs w:val="20"/>
              </w:rPr>
              <w:t>Part 5</w:t>
            </w:r>
          </w:p>
        </w:tc>
        <w:tc>
          <w:tcPr>
            <w:tcW w:w="6521" w:type="dxa"/>
            <w:shd w:val="clear" w:color="auto" w:fill="F2F2F2" w:themeFill="background1" w:themeFillShade="F2"/>
          </w:tcPr>
          <w:p w14:paraId="474B2FF0" w14:textId="77777777" w:rsidR="00592961" w:rsidRPr="00550E3D" w:rsidRDefault="00592961" w:rsidP="001C3CF5">
            <w:pPr>
              <w:pStyle w:val="ListParagraph"/>
              <w:spacing w:line="360" w:lineRule="auto"/>
              <w:ind w:left="0"/>
              <w:jc w:val="both"/>
              <w:rPr>
                <w:b/>
                <w:sz w:val="20"/>
                <w:szCs w:val="20"/>
              </w:rPr>
            </w:pPr>
            <w:r w:rsidRPr="00550E3D">
              <w:rPr>
                <w:b/>
                <w:sz w:val="20"/>
                <w:szCs w:val="20"/>
              </w:rPr>
              <w:t xml:space="preserve">Technical/Professional Ability: Company Resources </w:t>
            </w:r>
          </w:p>
        </w:tc>
      </w:tr>
      <w:tr w:rsidR="00592961" w:rsidRPr="00E70134" w14:paraId="474B2FF4" w14:textId="77777777" w:rsidTr="00592961">
        <w:tc>
          <w:tcPr>
            <w:tcW w:w="1843" w:type="dxa"/>
            <w:shd w:val="clear" w:color="auto" w:fill="F2F2F2" w:themeFill="background1" w:themeFillShade="F2"/>
          </w:tcPr>
          <w:p w14:paraId="474B2FF2" w14:textId="77777777" w:rsidR="00592961" w:rsidRPr="00550E3D" w:rsidRDefault="00592961" w:rsidP="001C3CF5">
            <w:pPr>
              <w:spacing w:line="360" w:lineRule="auto"/>
            </w:pPr>
            <w:r w:rsidRPr="00550E3D">
              <w:rPr>
                <w:b/>
                <w:sz w:val="20"/>
                <w:szCs w:val="20"/>
              </w:rPr>
              <w:t>Part 6</w:t>
            </w:r>
          </w:p>
        </w:tc>
        <w:tc>
          <w:tcPr>
            <w:tcW w:w="6521" w:type="dxa"/>
            <w:shd w:val="clear" w:color="auto" w:fill="F2F2F2" w:themeFill="background1" w:themeFillShade="F2"/>
          </w:tcPr>
          <w:p w14:paraId="474B2FF3" w14:textId="7DE996C2" w:rsidR="00592961" w:rsidRPr="00550E3D" w:rsidRDefault="00592961" w:rsidP="001C3CF5">
            <w:pPr>
              <w:pStyle w:val="ListParagraph"/>
              <w:spacing w:line="360" w:lineRule="auto"/>
              <w:ind w:left="0"/>
              <w:jc w:val="both"/>
              <w:rPr>
                <w:b/>
                <w:sz w:val="20"/>
                <w:szCs w:val="20"/>
              </w:rPr>
            </w:pPr>
            <w:r w:rsidRPr="00550E3D">
              <w:rPr>
                <w:b/>
                <w:sz w:val="20"/>
                <w:szCs w:val="20"/>
              </w:rPr>
              <w:t xml:space="preserve">Quality Management Systems </w:t>
            </w:r>
          </w:p>
        </w:tc>
      </w:tr>
      <w:tr w:rsidR="001D7F39" w:rsidRPr="00E70134" w14:paraId="3FE6B774" w14:textId="77777777" w:rsidTr="00592961">
        <w:tc>
          <w:tcPr>
            <w:tcW w:w="1843" w:type="dxa"/>
            <w:shd w:val="clear" w:color="auto" w:fill="F2F2F2" w:themeFill="background1" w:themeFillShade="F2"/>
          </w:tcPr>
          <w:p w14:paraId="1CDE5935" w14:textId="25A816E6" w:rsidR="001D7F39" w:rsidRPr="00550E3D" w:rsidRDefault="001D7F39" w:rsidP="001C3CF5">
            <w:pPr>
              <w:spacing w:line="360" w:lineRule="auto"/>
              <w:rPr>
                <w:b/>
                <w:sz w:val="20"/>
                <w:szCs w:val="20"/>
              </w:rPr>
            </w:pPr>
            <w:r w:rsidRPr="00550E3D">
              <w:rPr>
                <w:b/>
                <w:sz w:val="20"/>
                <w:szCs w:val="20"/>
              </w:rPr>
              <w:t>Part 7</w:t>
            </w:r>
          </w:p>
        </w:tc>
        <w:tc>
          <w:tcPr>
            <w:tcW w:w="6521" w:type="dxa"/>
            <w:shd w:val="clear" w:color="auto" w:fill="F2F2F2" w:themeFill="background1" w:themeFillShade="F2"/>
          </w:tcPr>
          <w:p w14:paraId="19111887" w14:textId="1F599D64" w:rsidR="001D7F39" w:rsidRPr="00550E3D" w:rsidRDefault="001D7F39" w:rsidP="001C3CF5">
            <w:pPr>
              <w:pStyle w:val="ListParagraph"/>
              <w:spacing w:line="360" w:lineRule="auto"/>
              <w:ind w:left="0"/>
              <w:jc w:val="both"/>
              <w:rPr>
                <w:b/>
                <w:sz w:val="20"/>
                <w:szCs w:val="20"/>
              </w:rPr>
            </w:pPr>
            <w:r w:rsidRPr="00550E3D">
              <w:rPr>
                <w:b/>
                <w:sz w:val="20"/>
                <w:szCs w:val="20"/>
              </w:rPr>
              <w:t>Environmental Management Systems</w:t>
            </w:r>
          </w:p>
        </w:tc>
      </w:tr>
      <w:tr w:rsidR="00592961" w:rsidRPr="00E70134" w14:paraId="474B2FF7" w14:textId="77777777" w:rsidTr="00592961">
        <w:tc>
          <w:tcPr>
            <w:tcW w:w="1843" w:type="dxa"/>
            <w:shd w:val="clear" w:color="auto" w:fill="F2F2F2" w:themeFill="background1" w:themeFillShade="F2"/>
          </w:tcPr>
          <w:p w14:paraId="474B2FF5" w14:textId="130598D3" w:rsidR="00592961" w:rsidRPr="00550E3D" w:rsidRDefault="00592961" w:rsidP="001C3CF5">
            <w:pPr>
              <w:spacing w:line="360" w:lineRule="auto"/>
            </w:pPr>
            <w:r w:rsidRPr="00550E3D">
              <w:rPr>
                <w:b/>
                <w:sz w:val="20"/>
                <w:szCs w:val="20"/>
              </w:rPr>
              <w:t xml:space="preserve">Part </w:t>
            </w:r>
            <w:r w:rsidR="001D7F39" w:rsidRPr="00550E3D">
              <w:rPr>
                <w:b/>
                <w:sz w:val="20"/>
                <w:szCs w:val="20"/>
              </w:rPr>
              <w:t>8</w:t>
            </w:r>
          </w:p>
        </w:tc>
        <w:tc>
          <w:tcPr>
            <w:tcW w:w="6521" w:type="dxa"/>
            <w:shd w:val="clear" w:color="auto" w:fill="F2F2F2" w:themeFill="background1" w:themeFillShade="F2"/>
          </w:tcPr>
          <w:p w14:paraId="474B2FF6" w14:textId="77777777" w:rsidR="00592961" w:rsidRPr="00550E3D" w:rsidRDefault="00592961" w:rsidP="001C3CF5">
            <w:pPr>
              <w:pStyle w:val="ListParagraph"/>
              <w:spacing w:line="360" w:lineRule="auto"/>
              <w:ind w:left="0"/>
              <w:jc w:val="both"/>
              <w:rPr>
                <w:b/>
                <w:sz w:val="20"/>
                <w:szCs w:val="20"/>
              </w:rPr>
            </w:pPr>
            <w:r w:rsidRPr="00550E3D">
              <w:rPr>
                <w:b/>
                <w:sz w:val="20"/>
                <w:szCs w:val="20"/>
              </w:rPr>
              <w:t>Health and Safety</w:t>
            </w:r>
          </w:p>
        </w:tc>
      </w:tr>
      <w:tr w:rsidR="005906AE" w:rsidRPr="00E70134" w14:paraId="0447252F" w14:textId="77777777" w:rsidTr="00592961">
        <w:tc>
          <w:tcPr>
            <w:tcW w:w="1843" w:type="dxa"/>
            <w:shd w:val="clear" w:color="auto" w:fill="F2F2F2" w:themeFill="background1" w:themeFillShade="F2"/>
          </w:tcPr>
          <w:p w14:paraId="20289419" w14:textId="09C56534" w:rsidR="005906AE" w:rsidRPr="00550E3D" w:rsidRDefault="005906AE" w:rsidP="001C3CF5">
            <w:pPr>
              <w:spacing w:line="360" w:lineRule="auto"/>
              <w:rPr>
                <w:b/>
                <w:sz w:val="20"/>
                <w:szCs w:val="20"/>
              </w:rPr>
            </w:pPr>
            <w:r w:rsidRPr="00550E3D">
              <w:rPr>
                <w:b/>
                <w:sz w:val="20"/>
                <w:szCs w:val="20"/>
              </w:rPr>
              <w:t xml:space="preserve">Part </w:t>
            </w:r>
            <w:r w:rsidR="001D7F39" w:rsidRPr="00550E3D">
              <w:rPr>
                <w:b/>
                <w:sz w:val="20"/>
                <w:szCs w:val="20"/>
              </w:rPr>
              <w:t>9</w:t>
            </w:r>
          </w:p>
        </w:tc>
        <w:tc>
          <w:tcPr>
            <w:tcW w:w="6521" w:type="dxa"/>
            <w:shd w:val="clear" w:color="auto" w:fill="F2F2F2" w:themeFill="background1" w:themeFillShade="F2"/>
          </w:tcPr>
          <w:p w14:paraId="4FC644B8" w14:textId="30FF16AE" w:rsidR="005906AE" w:rsidRPr="00550E3D" w:rsidRDefault="001D7F39" w:rsidP="001C3CF5">
            <w:pPr>
              <w:pStyle w:val="ListParagraph"/>
              <w:spacing w:line="360" w:lineRule="auto"/>
              <w:ind w:left="0"/>
              <w:jc w:val="both"/>
              <w:rPr>
                <w:b/>
                <w:sz w:val="20"/>
                <w:szCs w:val="20"/>
              </w:rPr>
            </w:pPr>
            <w:r w:rsidRPr="00550E3D">
              <w:rPr>
                <w:b/>
                <w:sz w:val="20"/>
                <w:szCs w:val="20"/>
              </w:rPr>
              <w:t>Social and Economic Sustainability</w:t>
            </w:r>
          </w:p>
        </w:tc>
      </w:tr>
      <w:tr w:rsidR="00592961" w:rsidRPr="00E70134" w14:paraId="474B2FFA" w14:textId="77777777" w:rsidTr="00592961">
        <w:tc>
          <w:tcPr>
            <w:tcW w:w="1843" w:type="dxa"/>
            <w:shd w:val="clear" w:color="auto" w:fill="F2F2F2" w:themeFill="background1" w:themeFillShade="F2"/>
          </w:tcPr>
          <w:p w14:paraId="474B2FF8" w14:textId="18AF8456" w:rsidR="00592961" w:rsidRPr="00550E3D" w:rsidRDefault="00592961" w:rsidP="001C3CF5">
            <w:pPr>
              <w:spacing w:line="360" w:lineRule="auto"/>
            </w:pPr>
            <w:r w:rsidRPr="00550E3D">
              <w:rPr>
                <w:b/>
                <w:sz w:val="20"/>
                <w:szCs w:val="20"/>
              </w:rPr>
              <w:t xml:space="preserve">Part </w:t>
            </w:r>
            <w:r w:rsidR="001D7F39" w:rsidRPr="00550E3D">
              <w:rPr>
                <w:b/>
                <w:sz w:val="20"/>
                <w:szCs w:val="20"/>
              </w:rPr>
              <w:t>10</w:t>
            </w:r>
          </w:p>
        </w:tc>
        <w:tc>
          <w:tcPr>
            <w:tcW w:w="6521" w:type="dxa"/>
            <w:shd w:val="clear" w:color="auto" w:fill="F2F2F2" w:themeFill="background1" w:themeFillShade="F2"/>
          </w:tcPr>
          <w:p w14:paraId="474B2FF9" w14:textId="77777777" w:rsidR="00592961" w:rsidRPr="00550E3D" w:rsidRDefault="00592961" w:rsidP="001C3CF5">
            <w:pPr>
              <w:pStyle w:val="ListParagraph"/>
              <w:spacing w:line="360" w:lineRule="auto"/>
              <w:ind w:left="0"/>
              <w:jc w:val="both"/>
              <w:rPr>
                <w:b/>
                <w:sz w:val="20"/>
                <w:szCs w:val="20"/>
              </w:rPr>
            </w:pPr>
            <w:r w:rsidRPr="00550E3D">
              <w:rPr>
                <w:b/>
                <w:sz w:val="20"/>
                <w:szCs w:val="20"/>
              </w:rPr>
              <w:t xml:space="preserve">Declaration of Eligibility </w:t>
            </w:r>
          </w:p>
        </w:tc>
      </w:tr>
      <w:tr w:rsidR="004B3291" w:rsidRPr="00E70134" w14:paraId="474B2FFD" w14:textId="77777777" w:rsidTr="00592961">
        <w:tc>
          <w:tcPr>
            <w:tcW w:w="1843" w:type="dxa"/>
            <w:shd w:val="clear" w:color="auto" w:fill="F2F2F2" w:themeFill="background1" w:themeFillShade="F2"/>
          </w:tcPr>
          <w:p w14:paraId="474B2FFB" w14:textId="77777777" w:rsidR="004B3291" w:rsidRPr="00550E3D" w:rsidRDefault="004B3291" w:rsidP="001C3CF5">
            <w:pPr>
              <w:pStyle w:val="ListParagraph"/>
              <w:spacing w:line="360" w:lineRule="auto"/>
              <w:ind w:left="0"/>
              <w:jc w:val="both"/>
              <w:rPr>
                <w:b/>
                <w:sz w:val="20"/>
                <w:szCs w:val="20"/>
              </w:rPr>
            </w:pPr>
            <w:r w:rsidRPr="00550E3D">
              <w:rPr>
                <w:b/>
                <w:sz w:val="20"/>
                <w:szCs w:val="20"/>
              </w:rPr>
              <w:t>Appendix 2</w:t>
            </w:r>
          </w:p>
        </w:tc>
        <w:tc>
          <w:tcPr>
            <w:tcW w:w="6521" w:type="dxa"/>
            <w:shd w:val="clear" w:color="auto" w:fill="F2F2F2" w:themeFill="background1" w:themeFillShade="F2"/>
          </w:tcPr>
          <w:p w14:paraId="474B2FFC" w14:textId="77777777" w:rsidR="004B3291" w:rsidRPr="00550E3D" w:rsidRDefault="004B3291" w:rsidP="001C3CF5">
            <w:pPr>
              <w:pStyle w:val="ListParagraph"/>
              <w:spacing w:line="360" w:lineRule="auto"/>
              <w:ind w:left="0"/>
              <w:jc w:val="both"/>
              <w:rPr>
                <w:b/>
                <w:sz w:val="20"/>
                <w:szCs w:val="20"/>
              </w:rPr>
            </w:pPr>
            <w:r w:rsidRPr="00550E3D">
              <w:rPr>
                <w:b/>
                <w:sz w:val="20"/>
                <w:szCs w:val="20"/>
              </w:rPr>
              <w:t xml:space="preserve">Consortium Requirements (where applicable) </w:t>
            </w:r>
          </w:p>
        </w:tc>
      </w:tr>
      <w:tr w:rsidR="001C3CF5" w:rsidRPr="00E70134" w14:paraId="474B3000" w14:textId="77777777" w:rsidTr="00592961">
        <w:tc>
          <w:tcPr>
            <w:tcW w:w="1843" w:type="dxa"/>
            <w:shd w:val="clear" w:color="auto" w:fill="F2F2F2" w:themeFill="background1" w:themeFillShade="F2"/>
          </w:tcPr>
          <w:p w14:paraId="474B2FFE" w14:textId="77777777" w:rsidR="001C3CF5" w:rsidRPr="00550E3D" w:rsidRDefault="001C3CF5" w:rsidP="001C3CF5">
            <w:pPr>
              <w:pStyle w:val="ListParagraph"/>
              <w:spacing w:line="360" w:lineRule="auto"/>
              <w:ind w:left="0"/>
              <w:jc w:val="both"/>
              <w:rPr>
                <w:b/>
                <w:sz w:val="20"/>
                <w:szCs w:val="20"/>
              </w:rPr>
            </w:pPr>
            <w:r w:rsidRPr="00550E3D">
              <w:rPr>
                <w:b/>
                <w:sz w:val="20"/>
                <w:szCs w:val="20"/>
              </w:rPr>
              <w:t>Appendix 3</w:t>
            </w:r>
          </w:p>
        </w:tc>
        <w:tc>
          <w:tcPr>
            <w:tcW w:w="6521" w:type="dxa"/>
            <w:shd w:val="clear" w:color="auto" w:fill="F2F2F2" w:themeFill="background1" w:themeFillShade="F2"/>
          </w:tcPr>
          <w:p w14:paraId="474B2FFF" w14:textId="77777777" w:rsidR="001C3CF5" w:rsidRPr="00550E3D" w:rsidRDefault="001C3CF5" w:rsidP="001C3CF5">
            <w:pPr>
              <w:pStyle w:val="ListParagraph"/>
              <w:spacing w:line="360" w:lineRule="auto"/>
              <w:ind w:left="0"/>
              <w:jc w:val="both"/>
              <w:rPr>
                <w:b/>
                <w:sz w:val="20"/>
                <w:szCs w:val="20"/>
              </w:rPr>
            </w:pPr>
            <w:r w:rsidRPr="00550E3D">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550E3D" w:rsidRDefault="004B3291" w:rsidP="001C3CF5">
            <w:pPr>
              <w:pStyle w:val="ListParagraph"/>
              <w:spacing w:line="360" w:lineRule="auto"/>
              <w:ind w:left="0"/>
              <w:jc w:val="both"/>
              <w:rPr>
                <w:b/>
                <w:sz w:val="20"/>
                <w:szCs w:val="20"/>
              </w:rPr>
            </w:pPr>
            <w:r w:rsidRPr="00550E3D">
              <w:rPr>
                <w:b/>
                <w:sz w:val="20"/>
                <w:szCs w:val="20"/>
              </w:rPr>
              <w:t>Ap</w:t>
            </w:r>
            <w:r w:rsidR="001C3CF5" w:rsidRPr="00550E3D">
              <w:rPr>
                <w:b/>
                <w:sz w:val="20"/>
                <w:szCs w:val="20"/>
              </w:rPr>
              <w:t>pendix 4</w:t>
            </w:r>
            <w:r w:rsidRPr="00550E3D">
              <w:rPr>
                <w:b/>
                <w:sz w:val="20"/>
                <w:szCs w:val="20"/>
              </w:rPr>
              <w:t xml:space="preserve"> </w:t>
            </w:r>
          </w:p>
        </w:tc>
        <w:tc>
          <w:tcPr>
            <w:tcW w:w="6521" w:type="dxa"/>
            <w:shd w:val="clear" w:color="auto" w:fill="F2F2F2" w:themeFill="background1" w:themeFillShade="F2"/>
          </w:tcPr>
          <w:p w14:paraId="474B3002" w14:textId="77777777" w:rsidR="004B3291" w:rsidRPr="00550E3D" w:rsidRDefault="004B3291" w:rsidP="001C3CF5">
            <w:pPr>
              <w:pStyle w:val="ListParagraph"/>
              <w:spacing w:line="360" w:lineRule="auto"/>
              <w:ind w:left="0"/>
              <w:jc w:val="both"/>
              <w:rPr>
                <w:b/>
                <w:sz w:val="20"/>
                <w:szCs w:val="20"/>
              </w:rPr>
            </w:pPr>
            <w:r w:rsidRPr="00550E3D">
              <w:rPr>
                <w:b/>
                <w:sz w:val="20"/>
                <w:szCs w:val="20"/>
              </w:rPr>
              <w:t>Applicant</w:t>
            </w:r>
            <w:r w:rsidR="001C3CF5" w:rsidRPr="00550E3D">
              <w:rPr>
                <w:b/>
                <w:sz w:val="20"/>
                <w:szCs w:val="20"/>
              </w:rPr>
              <w:t>’</w:t>
            </w:r>
            <w:r w:rsidRPr="00550E3D">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98515E">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98515E">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98515E">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B400F" w:rsidRDefault="001F4BA8" w:rsidP="0098515E">
      <w:pPr>
        <w:pStyle w:val="ListParagraph"/>
        <w:numPr>
          <w:ilvl w:val="0"/>
          <w:numId w:val="11"/>
        </w:numPr>
        <w:spacing w:after="0"/>
        <w:jc w:val="both"/>
        <w:rPr>
          <w:b/>
          <w:sz w:val="20"/>
          <w:szCs w:val="20"/>
        </w:rPr>
      </w:pPr>
      <w:r w:rsidRPr="00AB400F">
        <w:rPr>
          <w:b/>
          <w:sz w:val="20"/>
          <w:szCs w:val="20"/>
        </w:rPr>
        <w:lastRenderedPageBreak/>
        <w:t>Minimum F</w:t>
      </w:r>
      <w:r w:rsidR="00D83C34" w:rsidRPr="00AB400F">
        <w:rPr>
          <w:b/>
          <w:sz w:val="20"/>
          <w:szCs w:val="20"/>
        </w:rPr>
        <w:t>inancial Qualification Criteria:</w:t>
      </w:r>
      <w:r w:rsidR="00A83B4C" w:rsidRPr="00AB400F">
        <w:rPr>
          <w:b/>
          <w:sz w:val="20"/>
          <w:szCs w:val="20"/>
        </w:rPr>
        <w:tab/>
        <w:t xml:space="preserve"> (PASS/FAIL)</w:t>
      </w:r>
    </w:p>
    <w:p w14:paraId="474B301C" w14:textId="77777777" w:rsidR="00D83C34" w:rsidRPr="00AB400F" w:rsidRDefault="00D83C34" w:rsidP="00F64C88">
      <w:pPr>
        <w:spacing w:after="0"/>
        <w:ind w:firstLine="567"/>
        <w:jc w:val="both"/>
        <w:rPr>
          <w:sz w:val="20"/>
          <w:szCs w:val="20"/>
        </w:rPr>
      </w:pPr>
    </w:p>
    <w:p w14:paraId="474B301D" w14:textId="28DFF365" w:rsidR="00750F6D" w:rsidRPr="00AB400F" w:rsidRDefault="00D83C34" w:rsidP="00F64C88">
      <w:pPr>
        <w:spacing w:after="0"/>
        <w:ind w:left="567"/>
        <w:jc w:val="both"/>
        <w:rPr>
          <w:sz w:val="20"/>
          <w:szCs w:val="20"/>
        </w:rPr>
      </w:pPr>
      <w:r w:rsidRPr="00AB400F">
        <w:rPr>
          <w:b/>
          <w:sz w:val="20"/>
          <w:szCs w:val="20"/>
        </w:rPr>
        <w:t>TURNOVER</w:t>
      </w:r>
      <w:r w:rsidR="00B3151C" w:rsidRPr="00AB400F">
        <w:rPr>
          <w:b/>
          <w:sz w:val="20"/>
          <w:szCs w:val="20"/>
        </w:rPr>
        <w:t xml:space="preserve"> (exclusive of VAT)</w:t>
      </w:r>
      <w:r w:rsidR="00B068B9" w:rsidRPr="00AB400F">
        <w:rPr>
          <w:sz w:val="20"/>
          <w:szCs w:val="20"/>
        </w:rPr>
        <w:t xml:space="preserve">: </w:t>
      </w:r>
      <w:r w:rsidR="001F4BA8" w:rsidRPr="00AB400F">
        <w:rPr>
          <w:sz w:val="20"/>
          <w:szCs w:val="20"/>
        </w:rPr>
        <w:t xml:space="preserve">A minimum annual turnover of </w:t>
      </w:r>
      <w:r w:rsidR="00B21F56" w:rsidRPr="00AB400F">
        <w:rPr>
          <w:b/>
          <w:sz w:val="20"/>
          <w:szCs w:val="20"/>
        </w:rPr>
        <w:t>€</w:t>
      </w:r>
      <w:r w:rsidR="006A028E" w:rsidRPr="00AB400F">
        <w:rPr>
          <w:b/>
          <w:sz w:val="20"/>
          <w:szCs w:val="20"/>
        </w:rPr>
        <w:t>100</w:t>
      </w:r>
      <w:r w:rsidR="00B21F56" w:rsidRPr="00AB400F">
        <w:rPr>
          <w:b/>
          <w:sz w:val="20"/>
          <w:szCs w:val="20"/>
        </w:rPr>
        <w:t>k</w:t>
      </w:r>
      <w:r w:rsidR="001F4BA8" w:rsidRPr="00AB400F">
        <w:rPr>
          <w:b/>
          <w:sz w:val="20"/>
          <w:szCs w:val="20"/>
        </w:rPr>
        <w:t xml:space="preserve"> </w:t>
      </w:r>
      <w:r w:rsidR="001F4BA8" w:rsidRPr="00AB400F">
        <w:rPr>
          <w:sz w:val="20"/>
          <w:szCs w:val="20"/>
        </w:rPr>
        <w:t xml:space="preserve">per annum for the last three audited </w:t>
      </w:r>
      <w:r w:rsidR="00B3151C" w:rsidRPr="00AB400F">
        <w:rPr>
          <w:sz w:val="20"/>
          <w:szCs w:val="20"/>
        </w:rPr>
        <w:t>financial year ends. Applicants must provide evidence of turnover that is satisfactory to IE, [by way of signed auditor’s statement and a copy of the audited accounts for the last three financial years].</w:t>
      </w:r>
      <w:r w:rsidR="002D2BBA" w:rsidRPr="00AB400F">
        <w:rPr>
          <w:sz w:val="20"/>
          <w:szCs w:val="20"/>
        </w:rPr>
        <w:t xml:space="preserve"> </w:t>
      </w:r>
      <w:r w:rsidR="00750F6D" w:rsidRPr="00AB400F">
        <w:rPr>
          <w:sz w:val="20"/>
          <w:szCs w:val="20"/>
        </w:rPr>
        <w:t>A signed Declaration in the Minimum Qualification Criteria in the form set out i</w:t>
      </w:r>
      <w:r w:rsidR="00B068B9" w:rsidRPr="00AB400F">
        <w:rPr>
          <w:sz w:val="20"/>
          <w:szCs w:val="20"/>
        </w:rPr>
        <w:t xml:space="preserve">n Part </w:t>
      </w:r>
      <w:r w:rsidR="001E0C18" w:rsidRPr="00AB400F">
        <w:rPr>
          <w:sz w:val="20"/>
          <w:szCs w:val="20"/>
        </w:rPr>
        <w:t xml:space="preserve">2 </w:t>
      </w:r>
      <w:r w:rsidR="00750F6D" w:rsidRPr="00AB400F">
        <w:rPr>
          <w:sz w:val="20"/>
          <w:szCs w:val="20"/>
        </w:rPr>
        <w:t>of the Questionnaire must be submitted.</w:t>
      </w:r>
    </w:p>
    <w:p w14:paraId="474B301E" w14:textId="77777777" w:rsidR="00B3151C" w:rsidRPr="00AB400F" w:rsidRDefault="00B3151C" w:rsidP="00F64C88">
      <w:pPr>
        <w:spacing w:after="0"/>
        <w:jc w:val="both"/>
        <w:rPr>
          <w:sz w:val="20"/>
          <w:szCs w:val="20"/>
        </w:rPr>
      </w:pPr>
    </w:p>
    <w:p w14:paraId="474B301F" w14:textId="77777777" w:rsidR="00B3151C" w:rsidRPr="00AB400F" w:rsidRDefault="00B3151C" w:rsidP="00F64C88">
      <w:pPr>
        <w:spacing w:after="0"/>
        <w:ind w:left="567"/>
        <w:jc w:val="both"/>
        <w:rPr>
          <w:sz w:val="20"/>
          <w:szCs w:val="20"/>
        </w:rPr>
      </w:pPr>
      <w:r w:rsidRPr="00AB400F">
        <w:rPr>
          <w:sz w:val="20"/>
          <w:szCs w:val="20"/>
          <w:u w:val="single"/>
        </w:rPr>
        <w:t>Reliance on resources to meet Turnover Requirement</w:t>
      </w:r>
      <w:r w:rsidRPr="00AB400F">
        <w:rPr>
          <w:sz w:val="20"/>
          <w:szCs w:val="20"/>
        </w:rPr>
        <w:t>: Where the Applicant seeks t</w:t>
      </w:r>
      <w:r w:rsidR="001C3CF5" w:rsidRPr="00AB400F">
        <w:rPr>
          <w:sz w:val="20"/>
          <w:szCs w:val="20"/>
        </w:rPr>
        <w:t>o rely on the resources of any third party</w:t>
      </w:r>
      <w:r w:rsidRPr="00AB400F">
        <w:rPr>
          <w:sz w:val="20"/>
          <w:szCs w:val="20"/>
        </w:rPr>
        <w:t xml:space="preserve"> to meet the </w:t>
      </w:r>
      <w:r w:rsidR="001C3CF5" w:rsidRPr="00AB400F">
        <w:rPr>
          <w:sz w:val="20"/>
          <w:szCs w:val="20"/>
        </w:rPr>
        <w:t>above stated M</w:t>
      </w:r>
      <w:r w:rsidRPr="00AB400F">
        <w:rPr>
          <w:sz w:val="20"/>
          <w:szCs w:val="20"/>
        </w:rPr>
        <w:t xml:space="preserve">inimum financial qualification criteria of </w:t>
      </w:r>
      <w:r w:rsidR="00B068B9" w:rsidRPr="00AB400F">
        <w:rPr>
          <w:sz w:val="20"/>
          <w:szCs w:val="20"/>
        </w:rPr>
        <w:t xml:space="preserve">Turnover, </w:t>
      </w:r>
      <w:r w:rsidR="001C3CF5" w:rsidRPr="00AB400F">
        <w:rPr>
          <w:sz w:val="20"/>
          <w:szCs w:val="20"/>
        </w:rPr>
        <w:t xml:space="preserve">in addition to the requirements under section 2.3 of this PQQ, and furnish the necessary Declarations of Eligibility, </w:t>
      </w:r>
      <w:r w:rsidRPr="00AB400F">
        <w:rPr>
          <w:sz w:val="20"/>
          <w:szCs w:val="20"/>
        </w:rPr>
        <w:t xml:space="preserve">it must provide evidence of the turnover for such other persons/entities for each of the financial years listed above </w:t>
      </w:r>
      <w:r w:rsidR="00B068B9" w:rsidRPr="00AB400F">
        <w:rPr>
          <w:sz w:val="20"/>
          <w:szCs w:val="20"/>
        </w:rPr>
        <w:t xml:space="preserve">and prove to IE that the necessary resources will be available to it when required, whether </w:t>
      </w:r>
      <w:r w:rsidRPr="00AB400F">
        <w:rPr>
          <w:sz w:val="20"/>
          <w:szCs w:val="20"/>
        </w:rPr>
        <w:t xml:space="preserve">by way of a signed auditor’s statement or similar. </w:t>
      </w:r>
    </w:p>
    <w:p w14:paraId="474B3020" w14:textId="77777777" w:rsidR="00F46426" w:rsidRPr="00AB400F" w:rsidRDefault="00F46426" w:rsidP="00F64C88">
      <w:pPr>
        <w:spacing w:after="0"/>
        <w:ind w:left="567"/>
        <w:jc w:val="both"/>
        <w:rPr>
          <w:sz w:val="20"/>
          <w:szCs w:val="20"/>
        </w:rPr>
      </w:pPr>
    </w:p>
    <w:p w14:paraId="474B3021" w14:textId="77777777" w:rsidR="00F46426" w:rsidRPr="00AB400F" w:rsidRDefault="00752D5F" w:rsidP="00F64C88">
      <w:pPr>
        <w:spacing w:after="0"/>
        <w:ind w:left="567"/>
        <w:jc w:val="both"/>
        <w:rPr>
          <w:sz w:val="20"/>
          <w:szCs w:val="20"/>
        </w:rPr>
      </w:pPr>
      <w:r w:rsidRPr="00AB400F">
        <w:rPr>
          <w:sz w:val="20"/>
          <w:szCs w:val="20"/>
          <w:u w:val="single"/>
        </w:rPr>
        <w:t xml:space="preserve">Reliance on a </w:t>
      </w:r>
      <w:r w:rsidR="00F46426" w:rsidRPr="00AB400F">
        <w:rPr>
          <w:sz w:val="20"/>
          <w:szCs w:val="20"/>
          <w:u w:val="single"/>
        </w:rPr>
        <w:t>Consortium Member</w:t>
      </w:r>
      <w:r w:rsidR="001C3CF5" w:rsidRPr="00AB400F">
        <w:rPr>
          <w:sz w:val="20"/>
          <w:szCs w:val="20"/>
        </w:rPr>
        <w:t>: W</w:t>
      </w:r>
      <w:r w:rsidR="00F46426" w:rsidRPr="00AB400F">
        <w:rPr>
          <w:sz w:val="20"/>
          <w:szCs w:val="20"/>
        </w:rPr>
        <w:t xml:space="preserve">here </w:t>
      </w:r>
      <w:r w:rsidR="00195177" w:rsidRPr="00AB400F">
        <w:rPr>
          <w:sz w:val="20"/>
          <w:szCs w:val="20"/>
        </w:rPr>
        <w:t>an Applicant who is a consortium, seeks to rely on the resources of its lead consortium member</w:t>
      </w:r>
      <w:r w:rsidR="005340F9" w:rsidRPr="00AB400F">
        <w:rPr>
          <w:sz w:val="20"/>
          <w:szCs w:val="20"/>
        </w:rPr>
        <w:t xml:space="preserve">, </w:t>
      </w:r>
      <w:r w:rsidR="001C3CF5" w:rsidRPr="00AB400F">
        <w:rPr>
          <w:sz w:val="20"/>
          <w:szCs w:val="20"/>
        </w:rPr>
        <w:t xml:space="preserve">or other consortium member, </w:t>
      </w:r>
      <w:r w:rsidR="005340F9" w:rsidRPr="00AB400F">
        <w:rPr>
          <w:sz w:val="20"/>
          <w:szCs w:val="20"/>
        </w:rPr>
        <w:t>or whether a Sub-Contractor who is a member of a Consortium,</w:t>
      </w:r>
      <w:r w:rsidR="00195177" w:rsidRPr="00AB400F">
        <w:rPr>
          <w:sz w:val="20"/>
          <w:szCs w:val="20"/>
        </w:rPr>
        <w:t xml:space="preserve"> to satisfy the </w:t>
      </w:r>
      <w:r w:rsidR="001C3CF5" w:rsidRPr="00AB400F">
        <w:rPr>
          <w:sz w:val="20"/>
          <w:szCs w:val="20"/>
        </w:rPr>
        <w:t>above stated M</w:t>
      </w:r>
      <w:r w:rsidR="00195177" w:rsidRPr="00AB400F">
        <w:rPr>
          <w:sz w:val="20"/>
          <w:szCs w:val="20"/>
        </w:rPr>
        <w:t>inimum qualification financial criteria</w:t>
      </w:r>
      <w:r w:rsidR="008E294F" w:rsidRPr="00AB400F">
        <w:rPr>
          <w:sz w:val="20"/>
          <w:szCs w:val="20"/>
        </w:rPr>
        <w:t>, this must be stated in t</w:t>
      </w:r>
      <w:r w:rsidR="00B068B9" w:rsidRPr="00AB400F">
        <w:rPr>
          <w:sz w:val="20"/>
          <w:szCs w:val="20"/>
        </w:rPr>
        <w:t xml:space="preserve">he Declaration set out in Part </w:t>
      </w:r>
      <w:r w:rsidR="001E0C18" w:rsidRPr="00AB400F">
        <w:rPr>
          <w:sz w:val="20"/>
          <w:szCs w:val="20"/>
        </w:rPr>
        <w:t xml:space="preserve">2 </w:t>
      </w:r>
      <w:r w:rsidR="008E294F" w:rsidRPr="00AB400F">
        <w:rPr>
          <w:sz w:val="20"/>
          <w:szCs w:val="20"/>
        </w:rPr>
        <w:t xml:space="preserve">of the Questionnaire </w:t>
      </w:r>
      <w:r w:rsidR="001C3CF5" w:rsidRPr="00AB400F">
        <w:rPr>
          <w:sz w:val="20"/>
          <w:szCs w:val="20"/>
        </w:rPr>
        <w:t>and the conditions of section 2.3 (reliance on resources) must be met and the relevant Declarations furnished.</w:t>
      </w:r>
      <w:r w:rsidR="008E294F" w:rsidRPr="00AB400F">
        <w:rPr>
          <w:sz w:val="20"/>
          <w:szCs w:val="20"/>
        </w:rPr>
        <w:t>.</w:t>
      </w:r>
      <w:r w:rsidR="00195177" w:rsidRPr="00AB400F">
        <w:rPr>
          <w:sz w:val="20"/>
          <w:szCs w:val="20"/>
        </w:rPr>
        <w:t xml:space="preserve"> </w:t>
      </w:r>
    </w:p>
    <w:p w14:paraId="474B3022" w14:textId="77777777" w:rsidR="00B3151C" w:rsidRPr="00AB400F" w:rsidRDefault="00B3151C" w:rsidP="00F64C88">
      <w:pPr>
        <w:spacing w:after="0"/>
        <w:ind w:left="567"/>
        <w:jc w:val="both"/>
        <w:rPr>
          <w:sz w:val="20"/>
          <w:szCs w:val="20"/>
        </w:rPr>
      </w:pPr>
    </w:p>
    <w:p w14:paraId="474B3023" w14:textId="482B17BF" w:rsidR="001C3CF5" w:rsidRPr="00AB400F" w:rsidRDefault="001C3CF5" w:rsidP="001C3CF5">
      <w:pPr>
        <w:spacing w:after="0"/>
        <w:ind w:left="567"/>
        <w:jc w:val="both"/>
        <w:rPr>
          <w:sz w:val="20"/>
          <w:szCs w:val="20"/>
        </w:rPr>
      </w:pPr>
      <w:r w:rsidRPr="00AB400F">
        <w:rPr>
          <w:sz w:val="20"/>
          <w:szCs w:val="20"/>
          <w:u w:val="single"/>
        </w:rPr>
        <w:t>Reliance on a Sub-Contractor</w:t>
      </w:r>
      <w:r w:rsidRPr="00AB400F">
        <w:rPr>
          <w:sz w:val="20"/>
          <w:szCs w:val="20"/>
        </w:rPr>
        <w:t>: Where an Applicant seeks to rely on the resources of</w:t>
      </w:r>
      <w:r w:rsidR="005340F9" w:rsidRPr="00AB400F">
        <w:rPr>
          <w:sz w:val="20"/>
          <w:szCs w:val="20"/>
        </w:rPr>
        <w:t xml:space="preserve"> a Sub-Contractor, where</w:t>
      </w:r>
      <w:r w:rsidRPr="00AB400F">
        <w:rPr>
          <w:sz w:val="20"/>
          <w:szCs w:val="20"/>
        </w:rPr>
        <w:t xml:space="preserve"> it is not </w:t>
      </w:r>
      <w:r w:rsidR="005340F9" w:rsidRPr="00AB400F">
        <w:rPr>
          <w:sz w:val="20"/>
          <w:szCs w:val="20"/>
        </w:rPr>
        <w:t xml:space="preserve">part of </w:t>
      </w:r>
      <w:r w:rsidRPr="00AB400F">
        <w:rPr>
          <w:sz w:val="20"/>
          <w:szCs w:val="20"/>
        </w:rPr>
        <w:t xml:space="preserve">a </w:t>
      </w:r>
      <w:r w:rsidR="00147973" w:rsidRPr="00AB400F">
        <w:rPr>
          <w:sz w:val="20"/>
          <w:szCs w:val="20"/>
        </w:rPr>
        <w:t>Consortium, to</w:t>
      </w:r>
      <w:r w:rsidRPr="00AB400F">
        <w:rPr>
          <w:sz w:val="20"/>
          <w:szCs w:val="20"/>
        </w:rPr>
        <w:t xml:space="preserve"> satisfy the above stated Minimum qualification financial criteria, this must be stated in the Declaration set out in Part 2 of the Questionnaire and the conditions of section 2.3 (reliance on resources) must be met and the relevant Declarations furnished.</w:t>
      </w:r>
    </w:p>
    <w:p w14:paraId="474B3024" w14:textId="77777777" w:rsidR="001C3CF5" w:rsidRPr="00AB400F" w:rsidRDefault="001C3CF5" w:rsidP="00F64C88">
      <w:pPr>
        <w:spacing w:after="0"/>
        <w:ind w:left="567"/>
        <w:jc w:val="both"/>
        <w:rPr>
          <w:sz w:val="20"/>
          <w:szCs w:val="20"/>
          <w:u w:val="single"/>
        </w:rPr>
      </w:pPr>
    </w:p>
    <w:p w14:paraId="474B3025" w14:textId="77777777" w:rsidR="00B3151C" w:rsidRPr="00AB400F" w:rsidRDefault="00B068B9" w:rsidP="00F64C88">
      <w:pPr>
        <w:spacing w:after="0"/>
        <w:ind w:left="567"/>
        <w:jc w:val="both"/>
        <w:rPr>
          <w:sz w:val="20"/>
          <w:szCs w:val="20"/>
        </w:rPr>
      </w:pPr>
      <w:r w:rsidRPr="00AB400F">
        <w:rPr>
          <w:sz w:val="20"/>
          <w:szCs w:val="20"/>
          <w:u w:val="single"/>
        </w:rPr>
        <w:t>Parent company</w:t>
      </w:r>
      <w:r w:rsidRPr="00AB400F">
        <w:rPr>
          <w:sz w:val="20"/>
          <w:szCs w:val="20"/>
        </w:rPr>
        <w:t>: W</w:t>
      </w:r>
      <w:r w:rsidR="00520515" w:rsidRPr="00AB400F">
        <w:rPr>
          <w:sz w:val="20"/>
          <w:szCs w:val="20"/>
        </w:rPr>
        <w:t xml:space="preserve">here the Applicant is a subsidiary and relying on </w:t>
      </w:r>
      <w:r w:rsidR="00D42F5D" w:rsidRPr="00AB400F">
        <w:rPr>
          <w:sz w:val="20"/>
          <w:szCs w:val="20"/>
        </w:rPr>
        <w:t>its parent company to meet the M</w:t>
      </w:r>
      <w:r w:rsidR="00520515" w:rsidRPr="00AB400F">
        <w:rPr>
          <w:sz w:val="20"/>
          <w:szCs w:val="20"/>
        </w:rPr>
        <w:t xml:space="preserve">inimum turnover requirements, the details required by this section must also be provided </w:t>
      </w:r>
      <w:r w:rsidR="00D42F5D" w:rsidRPr="00AB400F">
        <w:rPr>
          <w:sz w:val="20"/>
          <w:szCs w:val="20"/>
        </w:rPr>
        <w:t>by the parent company, and a Declaration of Eligibility from the parent company provided in accordance with section 2.3 of this PQQ.</w:t>
      </w:r>
    </w:p>
    <w:p w14:paraId="474B3026" w14:textId="77777777" w:rsidR="00B3151C" w:rsidRPr="00AB400F" w:rsidRDefault="00B3151C" w:rsidP="00F64C88">
      <w:pPr>
        <w:spacing w:after="0"/>
        <w:ind w:left="567"/>
        <w:jc w:val="both"/>
        <w:rPr>
          <w:sz w:val="20"/>
          <w:szCs w:val="20"/>
        </w:rPr>
      </w:pPr>
    </w:p>
    <w:p w14:paraId="474B3027" w14:textId="77777777" w:rsidR="00B3151C" w:rsidRPr="00AB400F" w:rsidRDefault="00B3151C" w:rsidP="00F64C88">
      <w:pPr>
        <w:spacing w:after="0"/>
        <w:ind w:left="567"/>
        <w:jc w:val="both"/>
        <w:rPr>
          <w:sz w:val="20"/>
          <w:szCs w:val="20"/>
        </w:rPr>
      </w:pPr>
      <w:r w:rsidRPr="00AB400F">
        <w:rPr>
          <w:sz w:val="20"/>
          <w:szCs w:val="20"/>
        </w:rPr>
        <w:t>IE reserves the right to conduct any due diligence checks to assess financial capacity to undertake the services.</w:t>
      </w:r>
    </w:p>
    <w:p w14:paraId="474B3028" w14:textId="77777777" w:rsidR="0085610C" w:rsidRPr="0075175C" w:rsidRDefault="00B3151C" w:rsidP="00F64C88">
      <w:pPr>
        <w:spacing w:after="0"/>
        <w:ind w:left="2160" w:hanging="1593"/>
        <w:jc w:val="both"/>
        <w:rPr>
          <w:sz w:val="20"/>
          <w:szCs w:val="20"/>
          <w:highlight w:val="yellow"/>
        </w:rPr>
      </w:pPr>
      <w:r w:rsidRPr="0075175C">
        <w:rPr>
          <w:sz w:val="20"/>
          <w:szCs w:val="20"/>
          <w:highlight w:val="yellow"/>
        </w:rPr>
        <w:t xml:space="preserve"> </w:t>
      </w:r>
    </w:p>
    <w:p w14:paraId="4A15591E" w14:textId="7568E451" w:rsidR="00646542" w:rsidRDefault="009754C9" w:rsidP="00646542">
      <w:pPr>
        <w:pStyle w:val="ListParagraph"/>
        <w:numPr>
          <w:ilvl w:val="0"/>
          <w:numId w:val="11"/>
        </w:numPr>
        <w:spacing w:after="0"/>
        <w:jc w:val="both"/>
        <w:rPr>
          <w:b/>
          <w:sz w:val="20"/>
          <w:szCs w:val="20"/>
        </w:rPr>
      </w:pPr>
      <w:r w:rsidRPr="00646542">
        <w:rPr>
          <w:b/>
          <w:sz w:val="20"/>
          <w:szCs w:val="20"/>
        </w:rPr>
        <w:t>Minimum Technical Qualification Criteria:</w:t>
      </w:r>
      <w:r w:rsidRPr="00646542">
        <w:rPr>
          <w:b/>
          <w:sz w:val="20"/>
          <w:szCs w:val="20"/>
        </w:rPr>
        <w:tab/>
        <w:t xml:space="preserve"> (PASS/FAIL)</w:t>
      </w:r>
      <w:r w:rsidR="00550E3D">
        <w:rPr>
          <w:b/>
          <w:sz w:val="20"/>
          <w:szCs w:val="20"/>
        </w:rPr>
        <w:tab/>
      </w:r>
      <w:r w:rsidR="00550E3D" w:rsidRPr="00550E3D">
        <w:rPr>
          <w:b/>
          <w:color w:val="FF0000"/>
          <w:sz w:val="20"/>
          <w:szCs w:val="20"/>
        </w:rPr>
        <w:t>(PART 4)</w:t>
      </w:r>
    </w:p>
    <w:p w14:paraId="7117372C" w14:textId="77777777" w:rsidR="00AB400F" w:rsidRDefault="00AB400F" w:rsidP="00AB400F">
      <w:pPr>
        <w:spacing w:after="0"/>
        <w:jc w:val="both"/>
        <w:rPr>
          <w:bCs/>
          <w:color w:val="FF0000"/>
          <w:sz w:val="20"/>
          <w:szCs w:val="20"/>
        </w:rPr>
      </w:pPr>
    </w:p>
    <w:p w14:paraId="5F4DBA44" w14:textId="54772BC3" w:rsidR="00AB400F" w:rsidRPr="00AB400F" w:rsidRDefault="00AB400F" w:rsidP="00AB400F">
      <w:pPr>
        <w:spacing w:after="0"/>
        <w:jc w:val="both"/>
        <w:rPr>
          <w:bCs/>
          <w:sz w:val="20"/>
          <w:szCs w:val="20"/>
        </w:rPr>
      </w:pPr>
      <w:r w:rsidRPr="00AB400F">
        <w:rPr>
          <w:b/>
          <w:sz w:val="20"/>
          <w:szCs w:val="20"/>
        </w:rPr>
        <w:t>Relevant Experience of Applicant:</w:t>
      </w:r>
      <w:r>
        <w:rPr>
          <w:bCs/>
          <w:sz w:val="20"/>
          <w:szCs w:val="20"/>
        </w:rPr>
        <w:t xml:space="preserve"> </w:t>
      </w:r>
      <w:r w:rsidRPr="00AB400F">
        <w:rPr>
          <w:bCs/>
          <w:sz w:val="20"/>
          <w:szCs w:val="20"/>
        </w:rPr>
        <w:t>Contractor needs to be able to undertake a Level 1 bridge assessment undertaking a simple 1-D or 2-D linear elastic analysis models in accordance with the relevant standards including simple buckling checks and everything else mention at Level 1 in the Table provided. Contractor needs to provide 3 references/description of the works/methodology at this level</w:t>
      </w:r>
      <w:r>
        <w:rPr>
          <w:bCs/>
          <w:sz w:val="20"/>
          <w:szCs w:val="20"/>
        </w:rPr>
        <w:t>.</w:t>
      </w:r>
    </w:p>
    <w:p w14:paraId="43EF9C9E" w14:textId="77777777" w:rsidR="00AB400F" w:rsidRPr="00AB400F" w:rsidRDefault="00AB400F" w:rsidP="00AB400F">
      <w:pPr>
        <w:spacing w:after="0"/>
        <w:jc w:val="both"/>
        <w:rPr>
          <w:bCs/>
          <w:sz w:val="20"/>
          <w:szCs w:val="20"/>
        </w:rPr>
      </w:pPr>
    </w:p>
    <w:p w14:paraId="5A58320A" w14:textId="77777777" w:rsidR="00AB400F" w:rsidRPr="00AB400F" w:rsidRDefault="00AB400F" w:rsidP="00AB400F">
      <w:pPr>
        <w:spacing w:after="0"/>
        <w:jc w:val="both"/>
        <w:rPr>
          <w:bCs/>
          <w:sz w:val="20"/>
          <w:szCs w:val="20"/>
        </w:rPr>
      </w:pPr>
      <w:r w:rsidRPr="00AB400F">
        <w:rPr>
          <w:bCs/>
          <w:sz w:val="20"/>
          <w:szCs w:val="20"/>
        </w:rPr>
        <w:t xml:space="preserve">Contractor needs to be able to undertake a Level 2 bridge assessment undertaking a simple 2-D or 3-D linear elastic or plastic analysis models in accordance with the relevant standards including local buckling checks (linear/non-linear, elastic/plastic) and everything else mention at Level 2 in the Table provided. Contractor needs to provide 3 references/description of the works/methodology at this level </w:t>
      </w:r>
    </w:p>
    <w:p w14:paraId="04847EE8" w14:textId="77777777" w:rsidR="00AB400F" w:rsidRPr="00AB400F" w:rsidRDefault="00AB400F" w:rsidP="00AB400F">
      <w:pPr>
        <w:spacing w:after="0"/>
        <w:jc w:val="both"/>
        <w:rPr>
          <w:bCs/>
          <w:sz w:val="20"/>
          <w:szCs w:val="20"/>
        </w:rPr>
      </w:pPr>
    </w:p>
    <w:p w14:paraId="6A053284" w14:textId="77777777" w:rsidR="00AB400F" w:rsidRPr="00AB400F" w:rsidRDefault="00AB400F" w:rsidP="00AB400F">
      <w:pPr>
        <w:spacing w:after="0"/>
        <w:jc w:val="both"/>
        <w:rPr>
          <w:bCs/>
          <w:sz w:val="20"/>
          <w:szCs w:val="20"/>
        </w:rPr>
      </w:pPr>
      <w:r w:rsidRPr="00AB400F">
        <w:rPr>
          <w:bCs/>
          <w:sz w:val="20"/>
          <w:szCs w:val="20"/>
        </w:rPr>
        <w:t>Contractor needs to be able to undertake (three) activities at a Level 3 bridge assessment. Contractor needs to provide 3 references/description of the works/methodology of each activity they can perform.</w:t>
      </w:r>
    </w:p>
    <w:p w14:paraId="646FE08C" w14:textId="77777777" w:rsidR="00AB400F" w:rsidRPr="00AB400F" w:rsidRDefault="00AB400F" w:rsidP="00AB400F">
      <w:pPr>
        <w:spacing w:after="0"/>
        <w:jc w:val="both"/>
        <w:rPr>
          <w:bCs/>
          <w:sz w:val="20"/>
          <w:szCs w:val="20"/>
        </w:rPr>
      </w:pPr>
      <w:r w:rsidRPr="00AB400F">
        <w:rPr>
          <w:bCs/>
          <w:sz w:val="20"/>
          <w:szCs w:val="20"/>
        </w:rPr>
        <w:t>These activities are listed in the table:</w:t>
      </w:r>
    </w:p>
    <w:p w14:paraId="33063899" w14:textId="77777777" w:rsidR="00AB400F" w:rsidRPr="00AB400F" w:rsidRDefault="00AB400F" w:rsidP="00AB400F">
      <w:pPr>
        <w:spacing w:after="0"/>
        <w:jc w:val="both"/>
        <w:rPr>
          <w:bCs/>
          <w:sz w:val="20"/>
          <w:szCs w:val="20"/>
        </w:rPr>
      </w:pPr>
      <w:r w:rsidRPr="00AB400F">
        <w:rPr>
          <w:bCs/>
          <w:sz w:val="20"/>
          <w:szCs w:val="20"/>
        </w:rPr>
        <w:t>•</w:t>
      </w:r>
      <w:r w:rsidRPr="00AB400F">
        <w:rPr>
          <w:bCs/>
          <w:sz w:val="20"/>
          <w:szCs w:val="20"/>
        </w:rPr>
        <w:tab/>
        <w:t>Reliability based methods of assessment</w:t>
      </w:r>
    </w:p>
    <w:p w14:paraId="10B601FA" w14:textId="77777777" w:rsidR="00AB400F" w:rsidRPr="00AB400F" w:rsidRDefault="00AB400F" w:rsidP="00AB400F">
      <w:pPr>
        <w:spacing w:after="0"/>
        <w:jc w:val="both"/>
        <w:rPr>
          <w:bCs/>
          <w:sz w:val="20"/>
          <w:szCs w:val="20"/>
        </w:rPr>
      </w:pPr>
      <w:r w:rsidRPr="00AB400F">
        <w:rPr>
          <w:bCs/>
          <w:sz w:val="20"/>
          <w:szCs w:val="20"/>
        </w:rPr>
        <w:t>•</w:t>
      </w:r>
      <w:r w:rsidRPr="00AB400F">
        <w:rPr>
          <w:bCs/>
          <w:sz w:val="20"/>
          <w:szCs w:val="20"/>
        </w:rPr>
        <w:tab/>
        <w:t>Load testing and / or proof loading</w:t>
      </w:r>
    </w:p>
    <w:p w14:paraId="317696BC" w14:textId="77777777" w:rsidR="00AB400F" w:rsidRPr="00AB400F" w:rsidRDefault="00AB400F" w:rsidP="00AB400F">
      <w:pPr>
        <w:spacing w:after="0"/>
        <w:jc w:val="both"/>
        <w:rPr>
          <w:bCs/>
          <w:sz w:val="20"/>
          <w:szCs w:val="20"/>
        </w:rPr>
      </w:pPr>
      <w:r w:rsidRPr="00AB400F">
        <w:rPr>
          <w:bCs/>
          <w:sz w:val="20"/>
          <w:szCs w:val="20"/>
        </w:rPr>
        <w:t>•</w:t>
      </w:r>
      <w:r w:rsidRPr="00AB400F">
        <w:rPr>
          <w:bCs/>
          <w:sz w:val="20"/>
          <w:szCs w:val="20"/>
        </w:rPr>
        <w:tab/>
        <w:t>Structural Health Monitoring</w:t>
      </w:r>
    </w:p>
    <w:p w14:paraId="2D8165A4" w14:textId="77777777" w:rsidR="00AB400F" w:rsidRPr="00AB400F" w:rsidRDefault="00AB400F" w:rsidP="00AB400F">
      <w:pPr>
        <w:spacing w:after="0"/>
        <w:jc w:val="both"/>
        <w:rPr>
          <w:bCs/>
          <w:sz w:val="20"/>
          <w:szCs w:val="20"/>
        </w:rPr>
      </w:pPr>
      <w:r w:rsidRPr="00AB400F">
        <w:rPr>
          <w:bCs/>
          <w:sz w:val="20"/>
          <w:szCs w:val="20"/>
        </w:rPr>
        <w:lastRenderedPageBreak/>
        <w:t>•</w:t>
      </w:r>
      <w:r w:rsidRPr="00AB400F">
        <w:rPr>
          <w:bCs/>
          <w:sz w:val="20"/>
          <w:szCs w:val="20"/>
        </w:rPr>
        <w:tab/>
        <w:t>Bridge specific Live loading based on measurement</w:t>
      </w:r>
    </w:p>
    <w:p w14:paraId="58251905" w14:textId="77777777" w:rsidR="00AB400F" w:rsidRPr="00AB400F" w:rsidRDefault="00AB400F" w:rsidP="00AB400F">
      <w:pPr>
        <w:spacing w:after="0"/>
        <w:jc w:val="both"/>
        <w:rPr>
          <w:bCs/>
          <w:sz w:val="20"/>
          <w:szCs w:val="20"/>
        </w:rPr>
      </w:pPr>
      <w:r w:rsidRPr="00AB400F">
        <w:rPr>
          <w:bCs/>
          <w:sz w:val="20"/>
          <w:szCs w:val="20"/>
        </w:rPr>
        <w:t>•</w:t>
      </w:r>
      <w:r w:rsidRPr="00AB400F">
        <w:rPr>
          <w:bCs/>
          <w:sz w:val="20"/>
          <w:szCs w:val="20"/>
        </w:rPr>
        <w:tab/>
        <w:t>Material strength testing</w:t>
      </w:r>
    </w:p>
    <w:p w14:paraId="595120EA" w14:textId="223DC9DB" w:rsidR="00646542" w:rsidRPr="00AB400F" w:rsidRDefault="00AB400F" w:rsidP="00AB400F">
      <w:pPr>
        <w:spacing w:after="0"/>
        <w:jc w:val="both"/>
        <w:rPr>
          <w:b/>
          <w:sz w:val="20"/>
          <w:szCs w:val="20"/>
        </w:rPr>
      </w:pPr>
      <w:r w:rsidRPr="00AB400F">
        <w:rPr>
          <w:bCs/>
          <w:sz w:val="20"/>
          <w:szCs w:val="20"/>
        </w:rPr>
        <w:t>•</w:t>
      </w:r>
      <w:r w:rsidRPr="00AB400F">
        <w:rPr>
          <w:bCs/>
          <w:sz w:val="20"/>
          <w:szCs w:val="20"/>
        </w:rPr>
        <w:tab/>
        <w:t>Dynamic Analysis</w:t>
      </w:r>
    </w:p>
    <w:tbl>
      <w:tblPr>
        <w:tblW w:w="8980" w:type="dxa"/>
        <w:tblCellMar>
          <w:left w:w="0" w:type="dxa"/>
          <w:right w:w="0" w:type="dxa"/>
        </w:tblCellMar>
        <w:tblLook w:val="04A0" w:firstRow="1" w:lastRow="0" w:firstColumn="1" w:lastColumn="0" w:noHBand="0" w:noVBand="1"/>
      </w:tblPr>
      <w:tblGrid>
        <w:gridCol w:w="1440"/>
        <w:gridCol w:w="4020"/>
        <w:gridCol w:w="2043"/>
        <w:gridCol w:w="1477"/>
      </w:tblGrid>
      <w:tr w:rsidR="00646542" w:rsidRPr="00646542" w14:paraId="08B68D3A" w14:textId="77777777" w:rsidTr="00646542">
        <w:trPr>
          <w:trHeight w:val="1121"/>
        </w:trPr>
        <w:tc>
          <w:tcPr>
            <w:tcW w:w="1440"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7FE613C0" w14:textId="77777777" w:rsidR="00646542" w:rsidRPr="00646542" w:rsidRDefault="00646542" w:rsidP="00646542">
            <w:pPr>
              <w:spacing w:after="0"/>
              <w:jc w:val="both"/>
              <w:rPr>
                <w:b/>
                <w:bCs/>
                <w:sz w:val="20"/>
                <w:szCs w:val="20"/>
              </w:rPr>
            </w:pPr>
            <w:r w:rsidRPr="00646542">
              <w:rPr>
                <w:b/>
                <w:bCs/>
                <w:sz w:val="20"/>
                <w:szCs w:val="20"/>
              </w:rPr>
              <w:t>Assessment Level</w:t>
            </w:r>
          </w:p>
        </w:tc>
        <w:tc>
          <w:tcPr>
            <w:tcW w:w="6063" w:type="dxa"/>
            <w:gridSpan w:val="2"/>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3890A41D" w14:textId="77777777" w:rsidR="00646542" w:rsidRPr="00646542" w:rsidRDefault="00646542" w:rsidP="00646542">
            <w:pPr>
              <w:spacing w:after="0"/>
              <w:jc w:val="both"/>
              <w:rPr>
                <w:b/>
                <w:bCs/>
                <w:sz w:val="20"/>
                <w:szCs w:val="20"/>
              </w:rPr>
            </w:pPr>
            <w:r w:rsidRPr="00646542">
              <w:rPr>
                <w:b/>
                <w:bCs/>
                <w:sz w:val="20"/>
                <w:szCs w:val="20"/>
              </w:rPr>
              <w:t>Steel - Trusses; Plate Girders; I-Beam; Troughing                                                                   Concrete - Beams; Slabs; Portal Units                                          Composite – Beams; Slabs</w:t>
            </w:r>
          </w:p>
        </w:tc>
        <w:tc>
          <w:tcPr>
            <w:tcW w:w="1477" w:type="dxa"/>
            <w:tcBorders>
              <w:top w:val="single" w:sz="8" w:space="0" w:color="auto"/>
              <w:left w:val="nil"/>
              <w:bottom w:val="single" w:sz="8" w:space="0" w:color="auto"/>
              <w:right w:val="single" w:sz="8" w:space="0" w:color="auto"/>
            </w:tcBorders>
            <w:shd w:val="clear" w:color="auto" w:fill="F2F2F2"/>
            <w:noWrap/>
            <w:tcMar>
              <w:top w:w="0" w:type="dxa"/>
              <w:left w:w="108" w:type="dxa"/>
              <w:bottom w:w="0" w:type="dxa"/>
              <w:right w:w="108" w:type="dxa"/>
            </w:tcMar>
            <w:vAlign w:val="center"/>
            <w:hideMark/>
          </w:tcPr>
          <w:p w14:paraId="1FF4ADA6" w14:textId="77777777" w:rsidR="00646542" w:rsidRPr="00646542" w:rsidRDefault="00646542" w:rsidP="00646542">
            <w:pPr>
              <w:spacing w:after="0"/>
              <w:jc w:val="both"/>
              <w:rPr>
                <w:b/>
                <w:bCs/>
                <w:sz w:val="20"/>
                <w:szCs w:val="20"/>
              </w:rPr>
            </w:pPr>
            <w:r w:rsidRPr="00646542">
              <w:rPr>
                <w:b/>
                <w:bCs/>
                <w:sz w:val="20"/>
                <w:szCs w:val="20"/>
              </w:rPr>
              <w:t>Masonry - Arch</w:t>
            </w:r>
          </w:p>
        </w:tc>
      </w:tr>
      <w:tr w:rsidR="00646542" w:rsidRPr="00646542" w14:paraId="1613DCD5" w14:textId="77777777" w:rsidTr="00646542">
        <w:trPr>
          <w:trHeight w:val="402"/>
        </w:trPr>
        <w:tc>
          <w:tcPr>
            <w:tcW w:w="1440" w:type="dxa"/>
            <w:vMerge w:val="restart"/>
            <w:tcBorders>
              <w:top w:val="nil"/>
              <w:left w:val="single" w:sz="8" w:space="0" w:color="auto"/>
              <w:bottom w:val="single" w:sz="8" w:space="0" w:color="000000"/>
              <w:right w:val="single" w:sz="8" w:space="0" w:color="auto"/>
            </w:tcBorders>
            <w:shd w:val="clear" w:color="auto" w:fill="FFFFFF"/>
            <w:noWrap/>
            <w:tcMar>
              <w:top w:w="0" w:type="dxa"/>
              <w:left w:w="108" w:type="dxa"/>
              <w:bottom w:w="0" w:type="dxa"/>
              <w:right w:w="108" w:type="dxa"/>
            </w:tcMar>
            <w:vAlign w:val="center"/>
            <w:hideMark/>
          </w:tcPr>
          <w:p w14:paraId="5E54AE54" w14:textId="77777777" w:rsidR="00646542" w:rsidRPr="00646542" w:rsidRDefault="00646542" w:rsidP="00646542">
            <w:pPr>
              <w:spacing w:after="0"/>
              <w:jc w:val="both"/>
              <w:rPr>
                <w:b/>
                <w:bCs/>
                <w:sz w:val="20"/>
                <w:szCs w:val="20"/>
              </w:rPr>
            </w:pPr>
            <w:r w:rsidRPr="00646542">
              <w:rPr>
                <w:b/>
                <w:bCs/>
                <w:sz w:val="20"/>
                <w:szCs w:val="20"/>
              </w:rPr>
              <w:t>Level 1</w:t>
            </w:r>
          </w:p>
        </w:tc>
        <w:tc>
          <w:tcPr>
            <w:tcW w:w="606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B0B88F" w14:textId="77777777" w:rsidR="00646542" w:rsidRPr="00646542" w:rsidRDefault="00646542" w:rsidP="00646542">
            <w:pPr>
              <w:spacing w:after="0"/>
              <w:jc w:val="both"/>
              <w:rPr>
                <w:b/>
                <w:sz w:val="20"/>
                <w:szCs w:val="20"/>
              </w:rPr>
            </w:pPr>
            <w:r w:rsidRPr="00646542">
              <w:rPr>
                <w:b/>
                <w:sz w:val="20"/>
                <w:szCs w:val="20"/>
              </w:rPr>
              <w:t>Simple 1-D or 2-D linear elastic analysis models</w:t>
            </w:r>
          </w:p>
        </w:tc>
        <w:tc>
          <w:tcPr>
            <w:tcW w:w="1477" w:type="dxa"/>
            <w:vMerge w:val="restart"/>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23A5434E" w14:textId="77777777" w:rsidR="00646542" w:rsidRPr="00646542" w:rsidRDefault="00646542" w:rsidP="00646542">
            <w:pPr>
              <w:spacing w:after="0"/>
              <w:jc w:val="both"/>
              <w:rPr>
                <w:b/>
                <w:sz w:val="20"/>
                <w:szCs w:val="20"/>
              </w:rPr>
            </w:pPr>
            <w:r w:rsidRPr="00646542">
              <w:rPr>
                <w:b/>
                <w:sz w:val="20"/>
                <w:szCs w:val="20"/>
              </w:rPr>
              <w:t>Modified MEXE method,</w:t>
            </w:r>
            <w:r w:rsidRPr="00646542">
              <w:rPr>
                <w:b/>
                <w:sz w:val="20"/>
                <w:szCs w:val="20"/>
              </w:rPr>
              <w:br/>
              <w:t>Three-hinge limit analysis method,</w:t>
            </w:r>
            <w:r w:rsidRPr="00646542">
              <w:rPr>
                <w:b/>
                <w:sz w:val="20"/>
                <w:szCs w:val="20"/>
              </w:rPr>
              <w:br/>
              <w:t>Rigid block method</w:t>
            </w:r>
          </w:p>
        </w:tc>
      </w:tr>
      <w:tr w:rsidR="00646542" w:rsidRPr="00646542" w14:paraId="798B4F17" w14:textId="77777777" w:rsidTr="00646542">
        <w:trPr>
          <w:trHeight w:val="1200"/>
        </w:trPr>
        <w:tc>
          <w:tcPr>
            <w:tcW w:w="0" w:type="auto"/>
            <w:vMerge/>
            <w:tcBorders>
              <w:top w:val="nil"/>
              <w:left w:val="single" w:sz="8" w:space="0" w:color="auto"/>
              <w:bottom w:val="single" w:sz="8" w:space="0" w:color="000000"/>
              <w:right w:val="single" w:sz="8" w:space="0" w:color="auto"/>
            </w:tcBorders>
            <w:vAlign w:val="center"/>
            <w:hideMark/>
          </w:tcPr>
          <w:p w14:paraId="130B9486" w14:textId="77777777" w:rsidR="00646542" w:rsidRPr="00646542" w:rsidRDefault="00646542" w:rsidP="00646542">
            <w:pPr>
              <w:spacing w:after="0"/>
              <w:jc w:val="both"/>
              <w:rPr>
                <w:b/>
                <w:bCs/>
                <w:sz w:val="20"/>
                <w:szCs w:val="20"/>
              </w:rPr>
            </w:pPr>
          </w:p>
        </w:tc>
        <w:tc>
          <w:tcPr>
            <w:tcW w:w="40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E4D948C" w14:textId="77777777" w:rsidR="00646542" w:rsidRPr="00646542" w:rsidRDefault="00646542" w:rsidP="00646542">
            <w:pPr>
              <w:spacing w:after="0"/>
              <w:jc w:val="both"/>
              <w:rPr>
                <w:b/>
                <w:sz w:val="20"/>
                <w:szCs w:val="20"/>
              </w:rPr>
            </w:pPr>
            <w:r w:rsidRPr="00646542">
              <w:rPr>
                <w:b/>
                <w:sz w:val="20"/>
                <w:szCs w:val="20"/>
              </w:rPr>
              <w:t>Design checks in accordance with relevant standards including simple buckling checks</w:t>
            </w:r>
          </w:p>
        </w:tc>
        <w:tc>
          <w:tcPr>
            <w:tcW w:w="20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1489DB8" w14:textId="77777777" w:rsidR="00646542" w:rsidRPr="00646542" w:rsidRDefault="00646542" w:rsidP="00646542">
            <w:pPr>
              <w:spacing w:after="0"/>
              <w:jc w:val="both"/>
              <w:rPr>
                <w:b/>
                <w:sz w:val="20"/>
                <w:szCs w:val="20"/>
              </w:rPr>
            </w:pPr>
            <w:r w:rsidRPr="00646542">
              <w:rPr>
                <w:b/>
                <w:sz w:val="20"/>
                <w:szCs w:val="20"/>
              </w:rPr>
              <w:t>Design checks in accordance with relevant standards</w:t>
            </w:r>
          </w:p>
        </w:tc>
        <w:tc>
          <w:tcPr>
            <w:tcW w:w="0" w:type="auto"/>
            <w:vMerge/>
            <w:tcBorders>
              <w:top w:val="nil"/>
              <w:left w:val="nil"/>
              <w:bottom w:val="single" w:sz="8" w:space="0" w:color="000000"/>
              <w:right w:val="single" w:sz="8" w:space="0" w:color="auto"/>
            </w:tcBorders>
            <w:vAlign w:val="center"/>
            <w:hideMark/>
          </w:tcPr>
          <w:p w14:paraId="19D77409" w14:textId="77777777" w:rsidR="00646542" w:rsidRPr="00646542" w:rsidRDefault="00646542" w:rsidP="00646542">
            <w:pPr>
              <w:spacing w:after="0"/>
              <w:jc w:val="both"/>
              <w:rPr>
                <w:b/>
                <w:sz w:val="20"/>
                <w:szCs w:val="20"/>
              </w:rPr>
            </w:pPr>
          </w:p>
        </w:tc>
      </w:tr>
      <w:tr w:rsidR="00646542" w:rsidRPr="00646542" w14:paraId="25B1F5D7" w14:textId="77777777" w:rsidTr="00646542">
        <w:trPr>
          <w:trHeight w:val="402"/>
        </w:trPr>
        <w:tc>
          <w:tcPr>
            <w:tcW w:w="0" w:type="auto"/>
            <w:vMerge/>
            <w:tcBorders>
              <w:top w:val="nil"/>
              <w:left w:val="single" w:sz="8" w:space="0" w:color="auto"/>
              <w:bottom w:val="single" w:sz="8" w:space="0" w:color="000000"/>
              <w:right w:val="single" w:sz="8" w:space="0" w:color="auto"/>
            </w:tcBorders>
            <w:vAlign w:val="center"/>
            <w:hideMark/>
          </w:tcPr>
          <w:p w14:paraId="70660CAE" w14:textId="77777777" w:rsidR="00646542" w:rsidRPr="00646542" w:rsidRDefault="00646542" w:rsidP="00646542">
            <w:pPr>
              <w:spacing w:after="0"/>
              <w:jc w:val="both"/>
              <w:rPr>
                <w:b/>
                <w:bCs/>
                <w:sz w:val="20"/>
                <w:szCs w:val="20"/>
              </w:rPr>
            </w:pPr>
          </w:p>
        </w:tc>
        <w:tc>
          <w:tcPr>
            <w:tcW w:w="606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015BA3" w14:textId="77777777" w:rsidR="00646542" w:rsidRPr="00646542" w:rsidRDefault="00646542" w:rsidP="00646542">
            <w:pPr>
              <w:spacing w:after="0"/>
              <w:jc w:val="both"/>
              <w:rPr>
                <w:b/>
                <w:sz w:val="20"/>
                <w:szCs w:val="20"/>
              </w:rPr>
            </w:pPr>
            <w:r w:rsidRPr="00646542">
              <w:rPr>
                <w:b/>
                <w:sz w:val="20"/>
                <w:szCs w:val="20"/>
              </w:rPr>
              <w:t>Design based on elastic section properties</w:t>
            </w:r>
          </w:p>
        </w:tc>
        <w:tc>
          <w:tcPr>
            <w:tcW w:w="0" w:type="auto"/>
            <w:vMerge/>
            <w:tcBorders>
              <w:top w:val="nil"/>
              <w:left w:val="nil"/>
              <w:bottom w:val="single" w:sz="8" w:space="0" w:color="000000"/>
              <w:right w:val="single" w:sz="8" w:space="0" w:color="auto"/>
            </w:tcBorders>
            <w:vAlign w:val="center"/>
            <w:hideMark/>
          </w:tcPr>
          <w:p w14:paraId="4D252965" w14:textId="77777777" w:rsidR="00646542" w:rsidRPr="00646542" w:rsidRDefault="00646542" w:rsidP="00646542">
            <w:pPr>
              <w:spacing w:after="0"/>
              <w:jc w:val="both"/>
              <w:rPr>
                <w:b/>
                <w:sz w:val="20"/>
                <w:szCs w:val="20"/>
              </w:rPr>
            </w:pPr>
          </w:p>
        </w:tc>
      </w:tr>
      <w:tr w:rsidR="00646542" w:rsidRPr="00646542" w14:paraId="318F23CE" w14:textId="77777777" w:rsidTr="00646542">
        <w:trPr>
          <w:trHeight w:val="402"/>
        </w:trPr>
        <w:tc>
          <w:tcPr>
            <w:tcW w:w="0" w:type="auto"/>
            <w:vMerge/>
            <w:tcBorders>
              <w:top w:val="nil"/>
              <w:left w:val="single" w:sz="8" w:space="0" w:color="auto"/>
              <w:bottom w:val="single" w:sz="8" w:space="0" w:color="000000"/>
              <w:right w:val="single" w:sz="8" w:space="0" w:color="auto"/>
            </w:tcBorders>
            <w:vAlign w:val="center"/>
            <w:hideMark/>
          </w:tcPr>
          <w:p w14:paraId="3730ED08" w14:textId="77777777" w:rsidR="00646542" w:rsidRPr="00646542" w:rsidRDefault="00646542" w:rsidP="00646542">
            <w:pPr>
              <w:spacing w:after="0"/>
              <w:jc w:val="both"/>
              <w:rPr>
                <w:b/>
                <w:bCs/>
                <w:sz w:val="20"/>
                <w:szCs w:val="20"/>
              </w:rPr>
            </w:pPr>
          </w:p>
        </w:tc>
        <w:tc>
          <w:tcPr>
            <w:tcW w:w="606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022106" w14:textId="77777777" w:rsidR="00646542" w:rsidRPr="00646542" w:rsidRDefault="00646542" w:rsidP="00646542">
            <w:pPr>
              <w:spacing w:after="0"/>
              <w:jc w:val="both"/>
              <w:rPr>
                <w:b/>
                <w:sz w:val="20"/>
                <w:szCs w:val="20"/>
              </w:rPr>
            </w:pPr>
            <w:r w:rsidRPr="00646542">
              <w:rPr>
                <w:b/>
                <w:sz w:val="20"/>
                <w:szCs w:val="20"/>
              </w:rPr>
              <w:t>Design to assume "as-built" geometry without deterioration</w:t>
            </w:r>
          </w:p>
        </w:tc>
        <w:tc>
          <w:tcPr>
            <w:tcW w:w="0" w:type="auto"/>
            <w:vMerge/>
            <w:tcBorders>
              <w:top w:val="nil"/>
              <w:left w:val="nil"/>
              <w:bottom w:val="single" w:sz="8" w:space="0" w:color="000000"/>
              <w:right w:val="single" w:sz="8" w:space="0" w:color="auto"/>
            </w:tcBorders>
            <w:vAlign w:val="center"/>
            <w:hideMark/>
          </w:tcPr>
          <w:p w14:paraId="4BB9CA35" w14:textId="77777777" w:rsidR="00646542" w:rsidRPr="00646542" w:rsidRDefault="00646542" w:rsidP="00646542">
            <w:pPr>
              <w:spacing w:after="0"/>
              <w:jc w:val="both"/>
              <w:rPr>
                <w:b/>
                <w:sz w:val="20"/>
                <w:szCs w:val="20"/>
              </w:rPr>
            </w:pPr>
          </w:p>
        </w:tc>
      </w:tr>
      <w:tr w:rsidR="00646542" w:rsidRPr="00646542" w14:paraId="6A747589" w14:textId="77777777" w:rsidTr="00646542">
        <w:trPr>
          <w:trHeight w:val="402"/>
        </w:trPr>
        <w:tc>
          <w:tcPr>
            <w:tcW w:w="0" w:type="auto"/>
            <w:vMerge/>
            <w:tcBorders>
              <w:top w:val="nil"/>
              <w:left w:val="single" w:sz="8" w:space="0" w:color="auto"/>
              <w:bottom w:val="single" w:sz="8" w:space="0" w:color="000000"/>
              <w:right w:val="single" w:sz="8" w:space="0" w:color="auto"/>
            </w:tcBorders>
            <w:vAlign w:val="center"/>
            <w:hideMark/>
          </w:tcPr>
          <w:p w14:paraId="5B5D536D" w14:textId="77777777" w:rsidR="00646542" w:rsidRPr="00646542" w:rsidRDefault="00646542" w:rsidP="00646542">
            <w:pPr>
              <w:spacing w:after="0"/>
              <w:jc w:val="both"/>
              <w:rPr>
                <w:b/>
                <w:bCs/>
                <w:sz w:val="20"/>
                <w:szCs w:val="20"/>
              </w:rPr>
            </w:pPr>
          </w:p>
        </w:tc>
        <w:tc>
          <w:tcPr>
            <w:tcW w:w="606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6566247" w14:textId="77777777" w:rsidR="00646542" w:rsidRPr="00646542" w:rsidRDefault="00646542" w:rsidP="00646542">
            <w:pPr>
              <w:spacing w:after="0"/>
              <w:jc w:val="both"/>
              <w:rPr>
                <w:b/>
                <w:sz w:val="20"/>
                <w:szCs w:val="20"/>
              </w:rPr>
            </w:pPr>
            <w:r w:rsidRPr="00646542">
              <w:rPr>
                <w:b/>
                <w:sz w:val="20"/>
                <w:szCs w:val="20"/>
              </w:rPr>
              <w:t>Design to consider load distribution through ballast</w:t>
            </w:r>
          </w:p>
        </w:tc>
        <w:tc>
          <w:tcPr>
            <w:tcW w:w="0" w:type="auto"/>
            <w:vMerge/>
            <w:tcBorders>
              <w:top w:val="nil"/>
              <w:left w:val="nil"/>
              <w:bottom w:val="single" w:sz="8" w:space="0" w:color="000000"/>
              <w:right w:val="single" w:sz="8" w:space="0" w:color="auto"/>
            </w:tcBorders>
            <w:vAlign w:val="center"/>
            <w:hideMark/>
          </w:tcPr>
          <w:p w14:paraId="5B0503ED" w14:textId="77777777" w:rsidR="00646542" w:rsidRPr="00646542" w:rsidRDefault="00646542" w:rsidP="00646542">
            <w:pPr>
              <w:spacing w:after="0"/>
              <w:jc w:val="both"/>
              <w:rPr>
                <w:b/>
                <w:sz w:val="20"/>
                <w:szCs w:val="20"/>
              </w:rPr>
            </w:pPr>
          </w:p>
        </w:tc>
      </w:tr>
      <w:tr w:rsidR="00646542" w:rsidRPr="00646542" w14:paraId="2F7B1197" w14:textId="77777777" w:rsidTr="00646542">
        <w:trPr>
          <w:trHeight w:val="600"/>
        </w:trPr>
        <w:tc>
          <w:tcPr>
            <w:tcW w:w="0" w:type="auto"/>
            <w:vMerge/>
            <w:tcBorders>
              <w:top w:val="nil"/>
              <w:left w:val="single" w:sz="8" w:space="0" w:color="auto"/>
              <w:bottom w:val="single" w:sz="8" w:space="0" w:color="000000"/>
              <w:right w:val="single" w:sz="8" w:space="0" w:color="auto"/>
            </w:tcBorders>
            <w:vAlign w:val="center"/>
            <w:hideMark/>
          </w:tcPr>
          <w:p w14:paraId="10CDEBD4" w14:textId="77777777" w:rsidR="00646542" w:rsidRPr="00646542" w:rsidRDefault="00646542" w:rsidP="00646542">
            <w:pPr>
              <w:spacing w:after="0"/>
              <w:jc w:val="both"/>
              <w:rPr>
                <w:b/>
                <w:bCs/>
                <w:sz w:val="20"/>
                <w:szCs w:val="20"/>
              </w:rPr>
            </w:pPr>
          </w:p>
        </w:tc>
        <w:tc>
          <w:tcPr>
            <w:tcW w:w="606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DCDC70" w14:textId="77777777" w:rsidR="00646542" w:rsidRPr="00646542" w:rsidRDefault="00646542" w:rsidP="00646542">
            <w:pPr>
              <w:spacing w:after="0"/>
              <w:jc w:val="both"/>
              <w:rPr>
                <w:b/>
                <w:sz w:val="20"/>
                <w:szCs w:val="20"/>
              </w:rPr>
            </w:pPr>
            <w:r w:rsidRPr="00646542">
              <w:rPr>
                <w:b/>
                <w:sz w:val="20"/>
                <w:szCs w:val="20"/>
              </w:rPr>
              <w:t>Loading to consider real trains or load models as directed by Irish Rail</w:t>
            </w:r>
          </w:p>
        </w:tc>
        <w:tc>
          <w:tcPr>
            <w:tcW w:w="0" w:type="auto"/>
            <w:vMerge/>
            <w:tcBorders>
              <w:top w:val="nil"/>
              <w:left w:val="nil"/>
              <w:bottom w:val="single" w:sz="8" w:space="0" w:color="000000"/>
              <w:right w:val="single" w:sz="8" w:space="0" w:color="auto"/>
            </w:tcBorders>
            <w:vAlign w:val="center"/>
            <w:hideMark/>
          </w:tcPr>
          <w:p w14:paraId="220185E9" w14:textId="77777777" w:rsidR="00646542" w:rsidRPr="00646542" w:rsidRDefault="00646542" w:rsidP="00646542">
            <w:pPr>
              <w:spacing w:after="0"/>
              <w:jc w:val="both"/>
              <w:rPr>
                <w:b/>
                <w:sz w:val="20"/>
                <w:szCs w:val="20"/>
              </w:rPr>
            </w:pPr>
          </w:p>
        </w:tc>
      </w:tr>
      <w:tr w:rsidR="00646542" w:rsidRPr="00646542" w14:paraId="1E49FDBF" w14:textId="77777777" w:rsidTr="00646542">
        <w:trPr>
          <w:trHeight w:val="600"/>
        </w:trPr>
        <w:tc>
          <w:tcPr>
            <w:tcW w:w="0" w:type="auto"/>
            <w:vMerge/>
            <w:tcBorders>
              <w:top w:val="nil"/>
              <w:left w:val="single" w:sz="8" w:space="0" w:color="auto"/>
              <w:bottom w:val="single" w:sz="8" w:space="0" w:color="000000"/>
              <w:right w:val="single" w:sz="8" w:space="0" w:color="auto"/>
            </w:tcBorders>
            <w:vAlign w:val="center"/>
            <w:hideMark/>
          </w:tcPr>
          <w:p w14:paraId="1F5E8E72" w14:textId="77777777" w:rsidR="00646542" w:rsidRPr="00646542" w:rsidRDefault="00646542" w:rsidP="00646542">
            <w:pPr>
              <w:spacing w:after="0"/>
              <w:jc w:val="both"/>
              <w:rPr>
                <w:b/>
                <w:bCs/>
                <w:sz w:val="20"/>
                <w:szCs w:val="20"/>
              </w:rPr>
            </w:pPr>
          </w:p>
        </w:tc>
        <w:tc>
          <w:tcPr>
            <w:tcW w:w="606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98B74EC" w14:textId="77777777" w:rsidR="00646542" w:rsidRPr="00646542" w:rsidRDefault="00646542" w:rsidP="00646542">
            <w:pPr>
              <w:spacing w:after="0"/>
              <w:jc w:val="both"/>
              <w:rPr>
                <w:b/>
                <w:sz w:val="20"/>
                <w:szCs w:val="20"/>
              </w:rPr>
            </w:pPr>
            <w:r w:rsidRPr="00646542">
              <w:rPr>
                <w:b/>
                <w:sz w:val="20"/>
                <w:szCs w:val="20"/>
              </w:rPr>
              <w:t xml:space="preserve">Conservative calculations to be made for the negative effects of earth pressures </w:t>
            </w:r>
          </w:p>
        </w:tc>
        <w:tc>
          <w:tcPr>
            <w:tcW w:w="0" w:type="auto"/>
            <w:vMerge/>
            <w:tcBorders>
              <w:top w:val="nil"/>
              <w:left w:val="nil"/>
              <w:bottom w:val="single" w:sz="8" w:space="0" w:color="000000"/>
              <w:right w:val="single" w:sz="8" w:space="0" w:color="auto"/>
            </w:tcBorders>
            <w:vAlign w:val="center"/>
            <w:hideMark/>
          </w:tcPr>
          <w:p w14:paraId="46113C7A" w14:textId="77777777" w:rsidR="00646542" w:rsidRPr="00646542" w:rsidRDefault="00646542" w:rsidP="00646542">
            <w:pPr>
              <w:spacing w:after="0"/>
              <w:jc w:val="both"/>
              <w:rPr>
                <w:b/>
                <w:sz w:val="20"/>
                <w:szCs w:val="20"/>
              </w:rPr>
            </w:pPr>
          </w:p>
        </w:tc>
      </w:tr>
      <w:tr w:rsidR="00646542" w:rsidRPr="00646542" w14:paraId="2DD139EC" w14:textId="77777777" w:rsidTr="00646542">
        <w:trPr>
          <w:trHeight w:val="402"/>
        </w:trPr>
        <w:tc>
          <w:tcPr>
            <w:tcW w:w="1440" w:type="dxa"/>
            <w:vMerge w:val="restart"/>
            <w:tcBorders>
              <w:top w:val="nil"/>
              <w:left w:val="single" w:sz="8" w:space="0" w:color="auto"/>
              <w:bottom w:val="single" w:sz="8" w:space="0" w:color="000000"/>
              <w:right w:val="single" w:sz="8" w:space="0" w:color="auto"/>
            </w:tcBorders>
            <w:shd w:val="clear" w:color="auto" w:fill="FFFFFF"/>
            <w:noWrap/>
            <w:tcMar>
              <w:top w:w="0" w:type="dxa"/>
              <w:left w:w="108" w:type="dxa"/>
              <w:bottom w:w="0" w:type="dxa"/>
              <w:right w:w="108" w:type="dxa"/>
            </w:tcMar>
            <w:vAlign w:val="center"/>
            <w:hideMark/>
          </w:tcPr>
          <w:p w14:paraId="179851AB" w14:textId="77777777" w:rsidR="00646542" w:rsidRPr="00646542" w:rsidRDefault="00646542" w:rsidP="00646542">
            <w:pPr>
              <w:spacing w:after="0"/>
              <w:jc w:val="both"/>
              <w:rPr>
                <w:b/>
                <w:bCs/>
                <w:sz w:val="20"/>
                <w:szCs w:val="20"/>
              </w:rPr>
            </w:pPr>
            <w:r w:rsidRPr="00646542">
              <w:rPr>
                <w:b/>
                <w:bCs/>
                <w:sz w:val="20"/>
                <w:szCs w:val="20"/>
              </w:rPr>
              <w:t>Level 2</w:t>
            </w:r>
          </w:p>
        </w:tc>
        <w:tc>
          <w:tcPr>
            <w:tcW w:w="606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981D953" w14:textId="77777777" w:rsidR="00646542" w:rsidRPr="00646542" w:rsidRDefault="00646542" w:rsidP="00646542">
            <w:pPr>
              <w:spacing w:after="0"/>
              <w:jc w:val="both"/>
              <w:rPr>
                <w:b/>
                <w:sz w:val="20"/>
                <w:szCs w:val="20"/>
              </w:rPr>
            </w:pPr>
            <w:r w:rsidRPr="00646542">
              <w:rPr>
                <w:b/>
                <w:sz w:val="20"/>
                <w:szCs w:val="20"/>
              </w:rPr>
              <w:t>2-D or 3-D linear elastic or plastic analysis models</w:t>
            </w:r>
          </w:p>
        </w:tc>
        <w:tc>
          <w:tcPr>
            <w:tcW w:w="1477" w:type="dxa"/>
            <w:vMerge w:val="restart"/>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157B1494" w14:textId="77777777" w:rsidR="00646542" w:rsidRPr="00646542" w:rsidRDefault="00646542" w:rsidP="00646542">
            <w:pPr>
              <w:spacing w:after="0"/>
              <w:jc w:val="both"/>
              <w:rPr>
                <w:b/>
                <w:sz w:val="20"/>
                <w:szCs w:val="20"/>
              </w:rPr>
            </w:pPr>
            <w:r w:rsidRPr="00646542">
              <w:rPr>
                <w:b/>
                <w:sz w:val="20"/>
                <w:szCs w:val="20"/>
              </w:rPr>
              <w:t xml:space="preserve">Commercial packages for arch analysis. </w:t>
            </w:r>
            <w:r w:rsidRPr="00646542">
              <w:rPr>
                <w:b/>
                <w:sz w:val="20"/>
                <w:szCs w:val="20"/>
              </w:rPr>
              <w:br/>
              <w:t>General three-dimensional finite element analysis considering soil-structure interaction</w:t>
            </w:r>
          </w:p>
        </w:tc>
      </w:tr>
      <w:tr w:rsidR="00646542" w:rsidRPr="00646542" w14:paraId="7BB91994" w14:textId="77777777" w:rsidTr="00646542">
        <w:trPr>
          <w:trHeight w:val="1200"/>
        </w:trPr>
        <w:tc>
          <w:tcPr>
            <w:tcW w:w="0" w:type="auto"/>
            <w:vMerge/>
            <w:tcBorders>
              <w:top w:val="nil"/>
              <w:left w:val="single" w:sz="8" w:space="0" w:color="auto"/>
              <w:bottom w:val="single" w:sz="8" w:space="0" w:color="000000"/>
              <w:right w:val="single" w:sz="8" w:space="0" w:color="auto"/>
            </w:tcBorders>
            <w:vAlign w:val="center"/>
            <w:hideMark/>
          </w:tcPr>
          <w:p w14:paraId="4EA7E980" w14:textId="77777777" w:rsidR="00646542" w:rsidRPr="00646542" w:rsidRDefault="00646542" w:rsidP="00646542">
            <w:pPr>
              <w:spacing w:after="0"/>
              <w:jc w:val="both"/>
              <w:rPr>
                <w:b/>
                <w:bCs/>
                <w:sz w:val="20"/>
                <w:szCs w:val="20"/>
              </w:rPr>
            </w:pPr>
          </w:p>
        </w:tc>
        <w:tc>
          <w:tcPr>
            <w:tcW w:w="40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AB5BA61" w14:textId="77777777" w:rsidR="00646542" w:rsidRPr="00646542" w:rsidRDefault="00646542" w:rsidP="00646542">
            <w:pPr>
              <w:spacing w:after="0"/>
              <w:jc w:val="both"/>
              <w:rPr>
                <w:b/>
                <w:sz w:val="20"/>
                <w:szCs w:val="20"/>
              </w:rPr>
            </w:pPr>
            <w:r w:rsidRPr="00646542">
              <w:rPr>
                <w:b/>
                <w:sz w:val="20"/>
                <w:szCs w:val="20"/>
              </w:rPr>
              <w:t>Design checks in accordance with relevant standards, with further consideration of local modelling of buckling effects (linear / nonlinear, elastic / plastic)</w:t>
            </w:r>
          </w:p>
        </w:tc>
        <w:tc>
          <w:tcPr>
            <w:tcW w:w="20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8BBDDC6" w14:textId="77777777" w:rsidR="00646542" w:rsidRPr="00646542" w:rsidRDefault="00646542" w:rsidP="00646542">
            <w:pPr>
              <w:spacing w:after="0"/>
              <w:jc w:val="both"/>
              <w:rPr>
                <w:b/>
                <w:sz w:val="20"/>
                <w:szCs w:val="20"/>
              </w:rPr>
            </w:pPr>
            <w:r w:rsidRPr="00646542">
              <w:rPr>
                <w:b/>
                <w:sz w:val="20"/>
                <w:szCs w:val="20"/>
              </w:rPr>
              <w:t>Design checks in accordance with relevant standards</w:t>
            </w:r>
          </w:p>
        </w:tc>
        <w:tc>
          <w:tcPr>
            <w:tcW w:w="0" w:type="auto"/>
            <w:vMerge/>
            <w:tcBorders>
              <w:top w:val="nil"/>
              <w:left w:val="nil"/>
              <w:bottom w:val="single" w:sz="8" w:space="0" w:color="000000"/>
              <w:right w:val="single" w:sz="8" w:space="0" w:color="auto"/>
            </w:tcBorders>
            <w:vAlign w:val="center"/>
            <w:hideMark/>
          </w:tcPr>
          <w:p w14:paraId="6A37DA28" w14:textId="77777777" w:rsidR="00646542" w:rsidRPr="00646542" w:rsidRDefault="00646542" w:rsidP="00646542">
            <w:pPr>
              <w:spacing w:after="0"/>
              <w:jc w:val="both"/>
              <w:rPr>
                <w:b/>
                <w:sz w:val="20"/>
                <w:szCs w:val="20"/>
              </w:rPr>
            </w:pPr>
          </w:p>
        </w:tc>
      </w:tr>
      <w:tr w:rsidR="00646542" w:rsidRPr="00646542" w14:paraId="28C3310E" w14:textId="77777777" w:rsidTr="00646542">
        <w:trPr>
          <w:trHeight w:val="600"/>
        </w:trPr>
        <w:tc>
          <w:tcPr>
            <w:tcW w:w="0" w:type="auto"/>
            <w:vMerge/>
            <w:tcBorders>
              <w:top w:val="nil"/>
              <w:left w:val="single" w:sz="8" w:space="0" w:color="auto"/>
              <w:bottom w:val="single" w:sz="8" w:space="0" w:color="000000"/>
              <w:right w:val="single" w:sz="8" w:space="0" w:color="auto"/>
            </w:tcBorders>
            <w:vAlign w:val="center"/>
            <w:hideMark/>
          </w:tcPr>
          <w:p w14:paraId="071735EF" w14:textId="77777777" w:rsidR="00646542" w:rsidRPr="00646542" w:rsidRDefault="00646542" w:rsidP="00646542">
            <w:pPr>
              <w:spacing w:after="0"/>
              <w:jc w:val="both"/>
              <w:rPr>
                <w:b/>
                <w:bCs/>
                <w:sz w:val="20"/>
                <w:szCs w:val="20"/>
              </w:rPr>
            </w:pPr>
          </w:p>
        </w:tc>
        <w:tc>
          <w:tcPr>
            <w:tcW w:w="606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07CCC58" w14:textId="77777777" w:rsidR="00646542" w:rsidRPr="00646542" w:rsidRDefault="00646542" w:rsidP="00646542">
            <w:pPr>
              <w:spacing w:after="0"/>
              <w:jc w:val="both"/>
              <w:rPr>
                <w:b/>
                <w:sz w:val="20"/>
                <w:szCs w:val="20"/>
              </w:rPr>
            </w:pPr>
            <w:r w:rsidRPr="00646542">
              <w:rPr>
                <w:b/>
                <w:sz w:val="20"/>
                <w:szCs w:val="20"/>
              </w:rPr>
              <w:t>Design based on plastic section properties where allowable &amp; beneficial</w:t>
            </w:r>
          </w:p>
        </w:tc>
        <w:tc>
          <w:tcPr>
            <w:tcW w:w="0" w:type="auto"/>
            <w:vMerge/>
            <w:tcBorders>
              <w:top w:val="nil"/>
              <w:left w:val="nil"/>
              <w:bottom w:val="single" w:sz="8" w:space="0" w:color="000000"/>
              <w:right w:val="single" w:sz="8" w:space="0" w:color="auto"/>
            </w:tcBorders>
            <w:vAlign w:val="center"/>
            <w:hideMark/>
          </w:tcPr>
          <w:p w14:paraId="6EB8207C" w14:textId="77777777" w:rsidR="00646542" w:rsidRPr="00646542" w:rsidRDefault="00646542" w:rsidP="00646542">
            <w:pPr>
              <w:spacing w:after="0"/>
              <w:jc w:val="both"/>
              <w:rPr>
                <w:b/>
                <w:sz w:val="20"/>
                <w:szCs w:val="20"/>
              </w:rPr>
            </w:pPr>
          </w:p>
        </w:tc>
      </w:tr>
      <w:tr w:rsidR="00646542" w:rsidRPr="00646542" w14:paraId="4A3CBB7D" w14:textId="77777777" w:rsidTr="00646542">
        <w:trPr>
          <w:trHeight w:val="402"/>
        </w:trPr>
        <w:tc>
          <w:tcPr>
            <w:tcW w:w="0" w:type="auto"/>
            <w:vMerge/>
            <w:tcBorders>
              <w:top w:val="nil"/>
              <w:left w:val="single" w:sz="8" w:space="0" w:color="auto"/>
              <w:bottom w:val="single" w:sz="8" w:space="0" w:color="000000"/>
              <w:right w:val="single" w:sz="8" w:space="0" w:color="auto"/>
            </w:tcBorders>
            <w:vAlign w:val="center"/>
            <w:hideMark/>
          </w:tcPr>
          <w:p w14:paraId="633DB13D" w14:textId="77777777" w:rsidR="00646542" w:rsidRPr="00646542" w:rsidRDefault="00646542" w:rsidP="00646542">
            <w:pPr>
              <w:spacing w:after="0"/>
              <w:jc w:val="both"/>
              <w:rPr>
                <w:b/>
                <w:bCs/>
                <w:sz w:val="20"/>
                <w:szCs w:val="20"/>
              </w:rPr>
            </w:pPr>
          </w:p>
        </w:tc>
        <w:tc>
          <w:tcPr>
            <w:tcW w:w="606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0C5521E" w14:textId="77777777" w:rsidR="00646542" w:rsidRPr="00646542" w:rsidRDefault="00646542" w:rsidP="00646542">
            <w:pPr>
              <w:spacing w:after="0"/>
              <w:jc w:val="both"/>
              <w:rPr>
                <w:b/>
                <w:sz w:val="20"/>
                <w:szCs w:val="20"/>
              </w:rPr>
            </w:pPr>
            <w:r w:rsidRPr="00646542">
              <w:rPr>
                <w:b/>
                <w:sz w:val="20"/>
                <w:szCs w:val="20"/>
              </w:rPr>
              <w:t>Design to assume "as-built" geometry without deterioration</w:t>
            </w:r>
          </w:p>
        </w:tc>
        <w:tc>
          <w:tcPr>
            <w:tcW w:w="0" w:type="auto"/>
            <w:vMerge/>
            <w:tcBorders>
              <w:top w:val="nil"/>
              <w:left w:val="nil"/>
              <w:bottom w:val="single" w:sz="8" w:space="0" w:color="000000"/>
              <w:right w:val="single" w:sz="8" w:space="0" w:color="auto"/>
            </w:tcBorders>
            <w:vAlign w:val="center"/>
            <w:hideMark/>
          </w:tcPr>
          <w:p w14:paraId="3CEC2463" w14:textId="77777777" w:rsidR="00646542" w:rsidRPr="00646542" w:rsidRDefault="00646542" w:rsidP="00646542">
            <w:pPr>
              <w:spacing w:after="0"/>
              <w:jc w:val="both"/>
              <w:rPr>
                <w:b/>
                <w:sz w:val="20"/>
                <w:szCs w:val="20"/>
              </w:rPr>
            </w:pPr>
          </w:p>
        </w:tc>
      </w:tr>
      <w:tr w:rsidR="00646542" w:rsidRPr="00646542" w14:paraId="7FBAA9EA" w14:textId="77777777" w:rsidTr="00646542">
        <w:trPr>
          <w:trHeight w:val="402"/>
        </w:trPr>
        <w:tc>
          <w:tcPr>
            <w:tcW w:w="0" w:type="auto"/>
            <w:vMerge/>
            <w:tcBorders>
              <w:top w:val="nil"/>
              <w:left w:val="single" w:sz="8" w:space="0" w:color="auto"/>
              <w:bottom w:val="single" w:sz="8" w:space="0" w:color="000000"/>
              <w:right w:val="single" w:sz="8" w:space="0" w:color="auto"/>
            </w:tcBorders>
            <w:vAlign w:val="center"/>
            <w:hideMark/>
          </w:tcPr>
          <w:p w14:paraId="16F175DE" w14:textId="77777777" w:rsidR="00646542" w:rsidRPr="00646542" w:rsidRDefault="00646542" w:rsidP="00646542">
            <w:pPr>
              <w:spacing w:after="0"/>
              <w:jc w:val="both"/>
              <w:rPr>
                <w:b/>
                <w:bCs/>
                <w:sz w:val="20"/>
                <w:szCs w:val="20"/>
              </w:rPr>
            </w:pPr>
          </w:p>
        </w:tc>
        <w:tc>
          <w:tcPr>
            <w:tcW w:w="606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84375C1" w14:textId="77777777" w:rsidR="00646542" w:rsidRPr="00646542" w:rsidRDefault="00646542" w:rsidP="00646542">
            <w:pPr>
              <w:spacing w:after="0"/>
              <w:jc w:val="both"/>
              <w:rPr>
                <w:b/>
                <w:sz w:val="20"/>
                <w:szCs w:val="20"/>
              </w:rPr>
            </w:pPr>
            <w:r w:rsidRPr="00646542">
              <w:rPr>
                <w:b/>
                <w:sz w:val="20"/>
                <w:szCs w:val="20"/>
              </w:rPr>
              <w:t>Design to consider load distribution through ballast</w:t>
            </w:r>
          </w:p>
        </w:tc>
        <w:tc>
          <w:tcPr>
            <w:tcW w:w="0" w:type="auto"/>
            <w:vMerge/>
            <w:tcBorders>
              <w:top w:val="nil"/>
              <w:left w:val="nil"/>
              <w:bottom w:val="single" w:sz="8" w:space="0" w:color="000000"/>
              <w:right w:val="single" w:sz="8" w:space="0" w:color="auto"/>
            </w:tcBorders>
            <w:vAlign w:val="center"/>
            <w:hideMark/>
          </w:tcPr>
          <w:p w14:paraId="5F09381D" w14:textId="77777777" w:rsidR="00646542" w:rsidRPr="00646542" w:rsidRDefault="00646542" w:rsidP="00646542">
            <w:pPr>
              <w:spacing w:after="0"/>
              <w:jc w:val="both"/>
              <w:rPr>
                <w:b/>
                <w:sz w:val="20"/>
                <w:szCs w:val="20"/>
              </w:rPr>
            </w:pPr>
          </w:p>
        </w:tc>
      </w:tr>
      <w:tr w:rsidR="00646542" w:rsidRPr="00646542" w14:paraId="46147F50" w14:textId="77777777" w:rsidTr="00646542">
        <w:trPr>
          <w:trHeight w:val="600"/>
        </w:trPr>
        <w:tc>
          <w:tcPr>
            <w:tcW w:w="0" w:type="auto"/>
            <w:vMerge/>
            <w:tcBorders>
              <w:top w:val="nil"/>
              <w:left w:val="single" w:sz="8" w:space="0" w:color="auto"/>
              <w:bottom w:val="single" w:sz="8" w:space="0" w:color="000000"/>
              <w:right w:val="single" w:sz="8" w:space="0" w:color="auto"/>
            </w:tcBorders>
            <w:vAlign w:val="center"/>
            <w:hideMark/>
          </w:tcPr>
          <w:p w14:paraId="3715801A" w14:textId="77777777" w:rsidR="00646542" w:rsidRPr="00646542" w:rsidRDefault="00646542" w:rsidP="00646542">
            <w:pPr>
              <w:spacing w:after="0"/>
              <w:jc w:val="both"/>
              <w:rPr>
                <w:b/>
                <w:bCs/>
                <w:sz w:val="20"/>
                <w:szCs w:val="20"/>
              </w:rPr>
            </w:pPr>
          </w:p>
        </w:tc>
        <w:tc>
          <w:tcPr>
            <w:tcW w:w="606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E0364B" w14:textId="77777777" w:rsidR="00646542" w:rsidRPr="00646542" w:rsidRDefault="00646542" w:rsidP="00646542">
            <w:pPr>
              <w:spacing w:after="0"/>
              <w:jc w:val="both"/>
              <w:rPr>
                <w:b/>
                <w:sz w:val="20"/>
                <w:szCs w:val="20"/>
              </w:rPr>
            </w:pPr>
            <w:r w:rsidRPr="00646542">
              <w:rPr>
                <w:b/>
                <w:sz w:val="20"/>
                <w:szCs w:val="20"/>
              </w:rPr>
              <w:t>Loading to consider real trains or load models as directed by Irish Rail</w:t>
            </w:r>
          </w:p>
        </w:tc>
        <w:tc>
          <w:tcPr>
            <w:tcW w:w="0" w:type="auto"/>
            <w:vMerge/>
            <w:tcBorders>
              <w:top w:val="nil"/>
              <w:left w:val="nil"/>
              <w:bottom w:val="single" w:sz="8" w:space="0" w:color="000000"/>
              <w:right w:val="single" w:sz="8" w:space="0" w:color="auto"/>
            </w:tcBorders>
            <w:vAlign w:val="center"/>
            <w:hideMark/>
          </w:tcPr>
          <w:p w14:paraId="0A8FB4B7" w14:textId="77777777" w:rsidR="00646542" w:rsidRPr="00646542" w:rsidRDefault="00646542" w:rsidP="00646542">
            <w:pPr>
              <w:spacing w:after="0"/>
              <w:jc w:val="both"/>
              <w:rPr>
                <w:b/>
                <w:sz w:val="20"/>
                <w:szCs w:val="20"/>
              </w:rPr>
            </w:pPr>
          </w:p>
        </w:tc>
      </w:tr>
      <w:tr w:rsidR="00646542" w:rsidRPr="00646542" w14:paraId="6E5773D6" w14:textId="77777777" w:rsidTr="00646542">
        <w:trPr>
          <w:trHeight w:val="600"/>
        </w:trPr>
        <w:tc>
          <w:tcPr>
            <w:tcW w:w="0" w:type="auto"/>
            <w:vMerge/>
            <w:tcBorders>
              <w:top w:val="nil"/>
              <w:left w:val="single" w:sz="8" w:space="0" w:color="auto"/>
              <w:bottom w:val="single" w:sz="8" w:space="0" w:color="000000"/>
              <w:right w:val="single" w:sz="8" w:space="0" w:color="auto"/>
            </w:tcBorders>
            <w:vAlign w:val="center"/>
            <w:hideMark/>
          </w:tcPr>
          <w:p w14:paraId="1B64E7B2" w14:textId="77777777" w:rsidR="00646542" w:rsidRPr="00646542" w:rsidRDefault="00646542" w:rsidP="00646542">
            <w:pPr>
              <w:spacing w:after="0"/>
              <w:jc w:val="both"/>
              <w:rPr>
                <w:b/>
                <w:bCs/>
                <w:sz w:val="20"/>
                <w:szCs w:val="20"/>
              </w:rPr>
            </w:pPr>
          </w:p>
        </w:tc>
        <w:tc>
          <w:tcPr>
            <w:tcW w:w="606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9196405" w14:textId="77777777" w:rsidR="00646542" w:rsidRPr="00646542" w:rsidRDefault="00646542" w:rsidP="00646542">
            <w:pPr>
              <w:spacing w:after="0"/>
              <w:jc w:val="both"/>
              <w:rPr>
                <w:b/>
                <w:sz w:val="20"/>
                <w:szCs w:val="20"/>
              </w:rPr>
            </w:pPr>
            <w:r w:rsidRPr="00646542">
              <w:rPr>
                <w:b/>
                <w:sz w:val="20"/>
                <w:szCs w:val="20"/>
              </w:rPr>
              <w:t>More detailed soil-structure interaction modelling, where benefits are likely</w:t>
            </w:r>
          </w:p>
        </w:tc>
        <w:tc>
          <w:tcPr>
            <w:tcW w:w="0" w:type="auto"/>
            <w:vMerge/>
            <w:tcBorders>
              <w:top w:val="nil"/>
              <w:left w:val="nil"/>
              <w:bottom w:val="single" w:sz="8" w:space="0" w:color="000000"/>
              <w:right w:val="single" w:sz="8" w:space="0" w:color="auto"/>
            </w:tcBorders>
            <w:vAlign w:val="center"/>
            <w:hideMark/>
          </w:tcPr>
          <w:p w14:paraId="2E1ECAD1" w14:textId="77777777" w:rsidR="00646542" w:rsidRPr="00646542" w:rsidRDefault="00646542" w:rsidP="00646542">
            <w:pPr>
              <w:spacing w:after="0"/>
              <w:jc w:val="both"/>
              <w:rPr>
                <w:b/>
                <w:sz w:val="20"/>
                <w:szCs w:val="20"/>
              </w:rPr>
            </w:pPr>
          </w:p>
        </w:tc>
      </w:tr>
      <w:tr w:rsidR="00646542" w:rsidRPr="00646542" w14:paraId="780BBA45" w14:textId="77777777" w:rsidTr="00646542">
        <w:trPr>
          <w:trHeight w:val="402"/>
        </w:trPr>
        <w:tc>
          <w:tcPr>
            <w:tcW w:w="1440" w:type="dxa"/>
            <w:vMerge w:val="restart"/>
            <w:tcBorders>
              <w:top w:val="nil"/>
              <w:left w:val="single" w:sz="8" w:space="0" w:color="auto"/>
              <w:bottom w:val="single" w:sz="8" w:space="0" w:color="000000"/>
              <w:right w:val="single" w:sz="8" w:space="0" w:color="auto"/>
            </w:tcBorders>
            <w:shd w:val="clear" w:color="auto" w:fill="FFFFFF"/>
            <w:noWrap/>
            <w:tcMar>
              <w:top w:w="0" w:type="dxa"/>
              <w:left w:w="108" w:type="dxa"/>
              <w:bottom w:w="0" w:type="dxa"/>
              <w:right w:w="108" w:type="dxa"/>
            </w:tcMar>
            <w:vAlign w:val="center"/>
            <w:hideMark/>
          </w:tcPr>
          <w:p w14:paraId="2C03D6A0" w14:textId="77777777" w:rsidR="00646542" w:rsidRPr="00646542" w:rsidRDefault="00646542" w:rsidP="00646542">
            <w:pPr>
              <w:spacing w:after="0"/>
              <w:jc w:val="both"/>
              <w:rPr>
                <w:b/>
                <w:bCs/>
                <w:sz w:val="20"/>
                <w:szCs w:val="20"/>
              </w:rPr>
            </w:pPr>
            <w:r w:rsidRPr="00646542">
              <w:rPr>
                <w:b/>
                <w:bCs/>
                <w:sz w:val="20"/>
                <w:szCs w:val="20"/>
              </w:rPr>
              <w:t>Level 3</w:t>
            </w:r>
          </w:p>
        </w:tc>
        <w:tc>
          <w:tcPr>
            <w:tcW w:w="7540" w:type="dxa"/>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2A4D7199" w14:textId="77777777" w:rsidR="00646542" w:rsidRPr="00646542" w:rsidRDefault="00646542" w:rsidP="00646542">
            <w:pPr>
              <w:spacing w:after="0"/>
              <w:jc w:val="both"/>
              <w:rPr>
                <w:b/>
                <w:sz w:val="20"/>
                <w:szCs w:val="20"/>
              </w:rPr>
            </w:pPr>
            <w:r w:rsidRPr="00646542">
              <w:rPr>
                <w:b/>
                <w:sz w:val="20"/>
                <w:szCs w:val="20"/>
              </w:rPr>
              <w:t>More advanced structural methods employed, where benefits are likely:</w:t>
            </w:r>
          </w:p>
        </w:tc>
      </w:tr>
      <w:tr w:rsidR="00646542" w:rsidRPr="00646542" w14:paraId="125A4AE5" w14:textId="77777777" w:rsidTr="00646542">
        <w:trPr>
          <w:trHeight w:val="402"/>
        </w:trPr>
        <w:tc>
          <w:tcPr>
            <w:tcW w:w="0" w:type="auto"/>
            <w:vMerge/>
            <w:tcBorders>
              <w:top w:val="nil"/>
              <w:left w:val="single" w:sz="8" w:space="0" w:color="auto"/>
              <w:bottom w:val="single" w:sz="8" w:space="0" w:color="000000"/>
              <w:right w:val="single" w:sz="8" w:space="0" w:color="auto"/>
            </w:tcBorders>
            <w:vAlign w:val="center"/>
            <w:hideMark/>
          </w:tcPr>
          <w:p w14:paraId="74F5D20A" w14:textId="77777777" w:rsidR="00646542" w:rsidRPr="00646542" w:rsidRDefault="00646542" w:rsidP="00646542">
            <w:pPr>
              <w:spacing w:after="0"/>
              <w:jc w:val="both"/>
              <w:rPr>
                <w:b/>
                <w:bCs/>
                <w:sz w:val="20"/>
                <w:szCs w:val="20"/>
              </w:rPr>
            </w:pPr>
          </w:p>
        </w:tc>
        <w:tc>
          <w:tcPr>
            <w:tcW w:w="7540" w:type="dxa"/>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1587B5E8" w14:textId="77777777" w:rsidR="00646542" w:rsidRPr="00646542" w:rsidRDefault="00646542" w:rsidP="00646542">
            <w:pPr>
              <w:spacing w:after="0"/>
              <w:jc w:val="both"/>
              <w:rPr>
                <w:b/>
                <w:sz w:val="20"/>
                <w:szCs w:val="20"/>
              </w:rPr>
            </w:pPr>
            <w:r w:rsidRPr="00646542">
              <w:rPr>
                <w:b/>
                <w:sz w:val="20"/>
                <w:szCs w:val="20"/>
              </w:rPr>
              <w:t>Reliability based methods of assessment</w:t>
            </w:r>
          </w:p>
        </w:tc>
      </w:tr>
      <w:tr w:rsidR="00646542" w:rsidRPr="00646542" w14:paraId="2C51B876" w14:textId="77777777" w:rsidTr="00646542">
        <w:trPr>
          <w:trHeight w:val="402"/>
        </w:trPr>
        <w:tc>
          <w:tcPr>
            <w:tcW w:w="0" w:type="auto"/>
            <w:vMerge/>
            <w:tcBorders>
              <w:top w:val="nil"/>
              <w:left w:val="single" w:sz="8" w:space="0" w:color="auto"/>
              <w:bottom w:val="single" w:sz="8" w:space="0" w:color="000000"/>
              <w:right w:val="single" w:sz="8" w:space="0" w:color="auto"/>
            </w:tcBorders>
            <w:vAlign w:val="center"/>
            <w:hideMark/>
          </w:tcPr>
          <w:p w14:paraId="2CF7DCDA" w14:textId="77777777" w:rsidR="00646542" w:rsidRPr="00646542" w:rsidRDefault="00646542" w:rsidP="00646542">
            <w:pPr>
              <w:spacing w:after="0"/>
              <w:jc w:val="both"/>
              <w:rPr>
                <w:b/>
                <w:bCs/>
                <w:sz w:val="20"/>
                <w:szCs w:val="20"/>
              </w:rPr>
            </w:pPr>
          </w:p>
        </w:tc>
        <w:tc>
          <w:tcPr>
            <w:tcW w:w="7540" w:type="dxa"/>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3BE070BC" w14:textId="77777777" w:rsidR="00646542" w:rsidRPr="00646542" w:rsidRDefault="00646542" w:rsidP="00646542">
            <w:pPr>
              <w:spacing w:after="0"/>
              <w:jc w:val="both"/>
              <w:rPr>
                <w:b/>
                <w:sz w:val="20"/>
                <w:szCs w:val="20"/>
              </w:rPr>
            </w:pPr>
            <w:r w:rsidRPr="00646542">
              <w:rPr>
                <w:b/>
                <w:sz w:val="20"/>
                <w:szCs w:val="20"/>
              </w:rPr>
              <w:t>Load testing and / or proof loading</w:t>
            </w:r>
          </w:p>
        </w:tc>
      </w:tr>
      <w:tr w:rsidR="00646542" w:rsidRPr="00646542" w14:paraId="3327D892" w14:textId="77777777" w:rsidTr="00646542">
        <w:trPr>
          <w:trHeight w:val="402"/>
        </w:trPr>
        <w:tc>
          <w:tcPr>
            <w:tcW w:w="0" w:type="auto"/>
            <w:vMerge/>
            <w:tcBorders>
              <w:top w:val="nil"/>
              <w:left w:val="single" w:sz="8" w:space="0" w:color="auto"/>
              <w:bottom w:val="single" w:sz="8" w:space="0" w:color="000000"/>
              <w:right w:val="single" w:sz="8" w:space="0" w:color="auto"/>
            </w:tcBorders>
            <w:vAlign w:val="center"/>
            <w:hideMark/>
          </w:tcPr>
          <w:p w14:paraId="561E4A60" w14:textId="77777777" w:rsidR="00646542" w:rsidRPr="00646542" w:rsidRDefault="00646542" w:rsidP="00646542">
            <w:pPr>
              <w:spacing w:after="0"/>
              <w:jc w:val="both"/>
              <w:rPr>
                <w:b/>
                <w:bCs/>
                <w:sz w:val="20"/>
                <w:szCs w:val="20"/>
              </w:rPr>
            </w:pPr>
          </w:p>
        </w:tc>
        <w:tc>
          <w:tcPr>
            <w:tcW w:w="7540" w:type="dxa"/>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631837F7" w14:textId="330D22FB" w:rsidR="00646542" w:rsidRPr="00646542" w:rsidRDefault="006A028E" w:rsidP="00646542">
            <w:pPr>
              <w:spacing w:after="0"/>
              <w:jc w:val="both"/>
              <w:rPr>
                <w:b/>
                <w:sz w:val="20"/>
                <w:szCs w:val="20"/>
              </w:rPr>
            </w:pPr>
            <w:r w:rsidRPr="006A028E">
              <w:rPr>
                <w:b/>
                <w:sz w:val="20"/>
                <w:szCs w:val="20"/>
              </w:rPr>
              <w:t>Condition Updating by Structural Health Monitoring</w:t>
            </w:r>
          </w:p>
        </w:tc>
      </w:tr>
      <w:tr w:rsidR="006A028E" w:rsidRPr="00646542" w14:paraId="15683AF7" w14:textId="77777777" w:rsidTr="00646542">
        <w:trPr>
          <w:trHeight w:val="402"/>
        </w:trPr>
        <w:tc>
          <w:tcPr>
            <w:tcW w:w="0" w:type="auto"/>
            <w:vMerge/>
            <w:tcBorders>
              <w:top w:val="nil"/>
              <w:left w:val="single" w:sz="8" w:space="0" w:color="auto"/>
              <w:bottom w:val="single" w:sz="8" w:space="0" w:color="000000"/>
              <w:right w:val="single" w:sz="8" w:space="0" w:color="auto"/>
            </w:tcBorders>
            <w:vAlign w:val="center"/>
          </w:tcPr>
          <w:p w14:paraId="3484037D" w14:textId="77777777" w:rsidR="006A028E" w:rsidRPr="00646542" w:rsidRDefault="006A028E" w:rsidP="00646542">
            <w:pPr>
              <w:spacing w:after="0"/>
              <w:jc w:val="both"/>
              <w:rPr>
                <w:b/>
                <w:bCs/>
                <w:sz w:val="20"/>
                <w:szCs w:val="20"/>
              </w:rPr>
            </w:pPr>
          </w:p>
        </w:tc>
        <w:tc>
          <w:tcPr>
            <w:tcW w:w="7540" w:type="dxa"/>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tcPr>
          <w:p w14:paraId="4786B205" w14:textId="0BBDDA35" w:rsidR="006A028E" w:rsidRPr="00646542" w:rsidRDefault="006A028E" w:rsidP="00646542">
            <w:pPr>
              <w:spacing w:after="0"/>
              <w:jc w:val="both"/>
              <w:rPr>
                <w:b/>
                <w:sz w:val="20"/>
                <w:szCs w:val="20"/>
              </w:rPr>
            </w:pPr>
            <w:r w:rsidRPr="006A028E">
              <w:rPr>
                <w:b/>
                <w:sz w:val="20"/>
                <w:szCs w:val="20"/>
              </w:rPr>
              <w:t>Finite Element Model Updating, informed by Structural Health Monitoring (Digital Twins)</w:t>
            </w:r>
          </w:p>
        </w:tc>
      </w:tr>
      <w:tr w:rsidR="00646542" w:rsidRPr="00646542" w14:paraId="4F7C8673" w14:textId="77777777" w:rsidTr="00646542">
        <w:trPr>
          <w:trHeight w:val="402"/>
        </w:trPr>
        <w:tc>
          <w:tcPr>
            <w:tcW w:w="0" w:type="auto"/>
            <w:vMerge/>
            <w:tcBorders>
              <w:top w:val="nil"/>
              <w:left w:val="single" w:sz="8" w:space="0" w:color="auto"/>
              <w:bottom w:val="single" w:sz="8" w:space="0" w:color="000000"/>
              <w:right w:val="single" w:sz="8" w:space="0" w:color="auto"/>
            </w:tcBorders>
            <w:vAlign w:val="center"/>
            <w:hideMark/>
          </w:tcPr>
          <w:p w14:paraId="1AAC2AB7" w14:textId="77777777" w:rsidR="00646542" w:rsidRPr="00646542" w:rsidRDefault="00646542" w:rsidP="00646542">
            <w:pPr>
              <w:spacing w:after="0"/>
              <w:jc w:val="both"/>
              <w:rPr>
                <w:b/>
                <w:bCs/>
                <w:sz w:val="20"/>
                <w:szCs w:val="20"/>
              </w:rPr>
            </w:pPr>
          </w:p>
        </w:tc>
        <w:tc>
          <w:tcPr>
            <w:tcW w:w="7540" w:type="dxa"/>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59EF6181" w14:textId="77777777" w:rsidR="00646542" w:rsidRPr="00646542" w:rsidRDefault="00646542" w:rsidP="00646542">
            <w:pPr>
              <w:spacing w:after="0"/>
              <w:jc w:val="both"/>
              <w:rPr>
                <w:b/>
                <w:sz w:val="20"/>
                <w:szCs w:val="20"/>
              </w:rPr>
            </w:pPr>
            <w:r w:rsidRPr="00646542">
              <w:rPr>
                <w:b/>
                <w:sz w:val="20"/>
                <w:szCs w:val="20"/>
              </w:rPr>
              <w:t>Bridge specific Live loading based on measurement</w:t>
            </w:r>
          </w:p>
        </w:tc>
      </w:tr>
      <w:tr w:rsidR="00646542" w:rsidRPr="00646542" w14:paraId="6687CEA7" w14:textId="77777777" w:rsidTr="00646542">
        <w:trPr>
          <w:trHeight w:val="402"/>
        </w:trPr>
        <w:tc>
          <w:tcPr>
            <w:tcW w:w="0" w:type="auto"/>
            <w:vMerge/>
            <w:tcBorders>
              <w:top w:val="nil"/>
              <w:left w:val="single" w:sz="8" w:space="0" w:color="auto"/>
              <w:bottom w:val="single" w:sz="8" w:space="0" w:color="000000"/>
              <w:right w:val="single" w:sz="8" w:space="0" w:color="auto"/>
            </w:tcBorders>
            <w:vAlign w:val="center"/>
            <w:hideMark/>
          </w:tcPr>
          <w:p w14:paraId="773EDBE4" w14:textId="77777777" w:rsidR="00646542" w:rsidRPr="00646542" w:rsidRDefault="00646542" w:rsidP="00646542">
            <w:pPr>
              <w:spacing w:after="0"/>
              <w:jc w:val="both"/>
              <w:rPr>
                <w:b/>
                <w:bCs/>
                <w:sz w:val="20"/>
                <w:szCs w:val="20"/>
              </w:rPr>
            </w:pPr>
          </w:p>
        </w:tc>
        <w:tc>
          <w:tcPr>
            <w:tcW w:w="7540" w:type="dxa"/>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4186AC2B" w14:textId="77777777" w:rsidR="00646542" w:rsidRPr="00646542" w:rsidRDefault="00646542" w:rsidP="00646542">
            <w:pPr>
              <w:spacing w:after="0"/>
              <w:jc w:val="both"/>
              <w:rPr>
                <w:b/>
                <w:sz w:val="20"/>
                <w:szCs w:val="20"/>
              </w:rPr>
            </w:pPr>
            <w:r w:rsidRPr="00646542">
              <w:rPr>
                <w:b/>
                <w:sz w:val="20"/>
                <w:szCs w:val="20"/>
              </w:rPr>
              <w:t>Material strength testing</w:t>
            </w:r>
          </w:p>
        </w:tc>
      </w:tr>
      <w:tr w:rsidR="00646542" w:rsidRPr="00646542" w14:paraId="15886460" w14:textId="77777777" w:rsidTr="00646542">
        <w:trPr>
          <w:trHeight w:val="402"/>
        </w:trPr>
        <w:tc>
          <w:tcPr>
            <w:tcW w:w="0" w:type="auto"/>
            <w:vMerge/>
            <w:tcBorders>
              <w:top w:val="nil"/>
              <w:left w:val="single" w:sz="8" w:space="0" w:color="auto"/>
              <w:bottom w:val="single" w:sz="8" w:space="0" w:color="000000"/>
              <w:right w:val="single" w:sz="8" w:space="0" w:color="auto"/>
            </w:tcBorders>
            <w:vAlign w:val="center"/>
            <w:hideMark/>
          </w:tcPr>
          <w:p w14:paraId="030FBF21" w14:textId="77777777" w:rsidR="00646542" w:rsidRPr="00646542" w:rsidRDefault="00646542" w:rsidP="00646542">
            <w:pPr>
              <w:spacing w:after="0"/>
              <w:jc w:val="both"/>
              <w:rPr>
                <w:b/>
                <w:bCs/>
                <w:sz w:val="20"/>
                <w:szCs w:val="20"/>
              </w:rPr>
            </w:pPr>
          </w:p>
        </w:tc>
        <w:tc>
          <w:tcPr>
            <w:tcW w:w="7540" w:type="dxa"/>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0E23FC07" w14:textId="77777777" w:rsidR="00646542" w:rsidRPr="00646542" w:rsidRDefault="00646542" w:rsidP="00646542">
            <w:pPr>
              <w:spacing w:after="0"/>
              <w:jc w:val="both"/>
              <w:rPr>
                <w:b/>
                <w:sz w:val="20"/>
                <w:szCs w:val="20"/>
              </w:rPr>
            </w:pPr>
            <w:r w:rsidRPr="00646542">
              <w:rPr>
                <w:b/>
                <w:sz w:val="20"/>
                <w:szCs w:val="20"/>
              </w:rPr>
              <w:t>Dynamic Analysis</w:t>
            </w:r>
          </w:p>
        </w:tc>
      </w:tr>
    </w:tbl>
    <w:p w14:paraId="7D52FC1F" w14:textId="77777777" w:rsidR="00646542" w:rsidRDefault="00646542" w:rsidP="00646542">
      <w:pPr>
        <w:spacing w:after="0"/>
        <w:jc w:val="both"/>
        <w:rPr>
          <w:b/>
          <w:sz w:val="20"/>
          <w:szCs w:val="20"/>
          <w:highlight w:val="yellow"/>
        </w:rPr>
      </w:pPr>
    </w:p>
    <w:p w14:paraId="71D3619A" w14:textId="22AC7C43" w:rsidR="009754C9" w:rsidRDefault="009754C9" w:rsidP="00646542">
      <w:pPr>
        <w:spacing w:after="0"/>
        <w:jc w:val="both"/>
        <w:rPr>
          <w:b/>
          <w:sz w:val="20"/>
          <w:szCs w:val="20"/>
          <w:highlight w:val="yellow"/>
        </w:rPr>
      </w:pPr>
    </w:p>
    <w:p w14:paraId="68A6DAE3" w14:textId="77777777" w:rsidR="00AB400F" w:rsidRPr="00646542" w:rsidRDefault="00AB400F" w:rsidP="00646542">
      <w:pPr>
        <w:spacing w:after="0"/>
        <w:jc w:val="both"/>
        <w:rPr>
          <w:b/>
          <w:sz w:val="20"/>
          <w:szCs w:val="20"/>
          <w:highlight w:val="yellow"/>
        </w:rPr>
      </w:pPr>
    </w:p>
    <w:p w14:paraId="3C21B522" w14:textId="77777777" w:rsidR="009754C9" w:rsidRPr="0075175C" w:rsidRDefault="009754C9" w:rsidP="00AB400F">
      <w:pPr>
        <w:spacing w:after="0"/>
        <w:jc w:val="both"/>
        <w:rPr>
          <w:bCs/>
          <w:sz w:val="20"/>
          <w:szCs w:val="20"/>
          <w:highlight w:val="yellow"/>
        </w:rPr>
      </w:pPr>
    </w:p>
    <w:p w14:paraId="70701C02" w14:textId="77777777" w:rsidR="009754C9" w:rsidRPr="00AB400F" w:rsidRDefault="009754C9" w:rsidP="0098515E">
      <w:pPr>
        <w:pStyle w:val="ListParagraph"/>
        <w:numPr>
          <w:ilvl w:val="0"/>
          <w:numId w:val="11"/>
        </w:numPr>
        <w:spacing w:after="0"/>
        <w:jc w:val="both"/>
        <w:rPr>
          <w:b/>
          <w:sz w:val="20"/>
          <w:szCs w:val="20"/>
        </w:rPr>
      </w:pPr>
      <w:r w:rsidRPr="00AB400F">
        <w:rPr>
          <w:b/>
          <w:sz w:val="20"/>
          <w:szCs w:val="20"/>
        </w:rPr>
        <w:t>Minimum Technical Qualification Criteria:</w:t>
      </w:r>
      <w:r w:rsidRPr="00AB400F">
        <w:rPr>
          <w:b/>
          <w:sz w:val="20"/>
          <w:szCs w:val="20"/>
        </w:rPr>
        <w:tab/>
        <w:t>(PASS/FAIL)</w:t>
      </w:r>
    </w:p>
    <w:p w14:paraId="7DDEFDE5" w14:textId="77777777" w:rsidR="00AB400F" w:rsidRPr="00AB400F" w:rsidRDefault="00AB400F" w:rsidP="00AB400F">
      <w:pPr>
        <w:spacing w:after="0"/>
        <w:ind w:left="567"/>
        <w:jc w:val="both"/>
        <w:rPr>
          <w:b/>
          <w:sz w:val="20"/>
          <w:szCs w:val="20"/>
        </w:rPr>
      </w:pPr>
    </w:p>
    <w:p w14:paraId="3DA03BDB" w14:textId="6A3C5670" w:rsidR="009754C9" w:rsidRPr="00AB400F" w:rsidRDefault="00AB400F" w:rsidP="00AB400F">
      <w:pPr>
        <w:spacing w:after="0"/>
        <w:ind w:left="774" w:firstLine="153"/>
        <w:jc w:val="both"/>
        <w:rPr>
          <w:bCs/>
          <w:sz w:val="20"/>
          <w:szCs w:val="20"/>
        </w:rPr>
      </w:pPr>
      <w:r w:rsidRPr="00AB400F">
        <w:rPr>
          <w:b/>
          <w:sz w:val="20"/>
          <w:szCs w:val="20"/>
        </w:rPr>
        <w:t xml:space="preserve">Declaration of Eligibility: </w:t>
      </w:r>
      <w:r w:rsidRPr="00AB400F">
        <w:rPr>
          <w:bCs/>
          <w:sz w:val="20"/>
          <w:szCs w:val="20"/>
        </w:rPr>
        <w:t>A Declaration of Eligibility must be signed by a company director.</w:t>
      </w:r>
    </w:p>
    <w:p w14:paraId="474B302A" w14:textId="77777777" w:rsidR="003215F8" w:rsidRPr="0075175C" w:rsidRDefault="003215F8" w:rsidP="00AB400F">
      <w:pPr>
        <w:spacing w:after="0"/>
        <w:jc w:val="both"/>
        <w:rPr>
          <w:b/>
          <w:sz w:val="20"/>
          <w:szCs w:val="20"/>
          <w:highlight w:val="yellow"/>
        </w:rPr>
      </w:pPr>
    </w:p>
    <w:p w14:paraId="0A87AADD" w14:textId="77777777" w:rsidR="009754C9" w:rsidRPr="00AB400F" w:rsidRDefault="009754C9" w:rsidP="0098515E">
      <w:pPr>
        <w:pStyle w:val="ListParagraph"/>
        <w:numPr>
          <w:ilvl w:val="0"/>
          <w:numId w:val="11"/>
        </w:numPr>
        <w:spacing w:after="0"/>
        <w:jc w:val="both"/>
        <w:rPr>
          <w:b/>
          <w:sz w:val="20"/>
          <w:szCs w:val="20"/>
        </w:rPr>
      </w:pPr>
      <w:r w:rsidRPr="00AB400F">
        <w:rPr>
          <w:b/>
          <w:sz w:val="20"/>
          <w:szCs w:val="20"/>
        </w:rPr>
        <w:t>Minimum Technical Qualification Criteria:</w:t>
      </w:r>
      <w:r w:rsidRPr="00AB400F">
        <w:rPr>
          <w:b/>
          <w:sz w:val="20"/>
          <w:szCs w:val="20"/>
        </w:rPr>
        <w:tab/>
        <w:t>(PASS/FAIL)</w:t>
      </w:r>
    </w:p>
    <w:p w14:paraId="5FCE5B0B" w14:textId="77777777" w:rsidR="009754C9" w:rsidRPr="00AB400F" w:rsidRDefault="009754C9" w:rsidP="009754C9">
      <w:pPr>
        <w:spacing w:after="0"/>
        <w:ind w:left="927"/>
        <w:jc w:val="both"/>
        <w:rPr>
          <w:b/>
          <w:sz w:val="20"/>
          <w:szCs w:val="20"/>
        </w:rPr>
      </w:pPr>
    </w:p>
    <w:p w14:paraId="09406402" w14:textId="6211CDFA" w:rsidR="009754C9" w:rsidRPr="00AB400F" w:rsidRDefault="009754C9" w:rsidP="009754C9">
      <w:pPr>
        <w:spacing w:after="0"/>
        <w:ind w:left="927"/>
        <w:jc w:val="both"/>
        <w:rPr>
          <w:bCs/>
          <w:sz w:val="20"/>
          <w:szCs w:val="20"/>
        </w:rPr>
      </w:pPr>
      <w:r w:rsidRPr="00AB400F">
        <w:rPr>
          <w:b/>
          <w:sz w:val="20"/>
          <w:szCs w:val="20"/>
        </w:rPr>
        <w:t xml:space="preserve">Company/Technical Resources: </w:t>
      </w:r>
      <w:r w:rsidRPr="00AB400F">
        <w:rPr>
          <w:bCs/>
          <w:sz w:val="20"/>
          <w:szCs w:val="20"/>
        </w:rPr>
        <w:t>An overview of the company resources to include staff, plant and equipment utilised in the delivery of these contracts.</w:t>
      </w:r>
    </w:p>
    <w:p w14:paraId="7B965381" w14:textId="77777777" w:rsidR="009754C9" w:rsidRPr="0075175C" w:rsidRDefault="009754C9" w:rsidP="009754C9">
      <w:pPr>
        <w:spacing w:after="0"/>
        <w:jc w:val="both"/>
        <w:rPr>
          <w:b/>
          <w:sz w:val="20"/>
          <w:szCs w:val="20"/>
          <w:highlight w:val="yellow"/>
        </w:rPr>
      </w:pPr>
    </w:p>
    <w:p w14:paraId="4B367C0F" w14:textId="77777777" w:rsidR="009754C9" w:rsidRPr="00AB400F" w:rsidRDefault="009754C9" w:rsidP="0098515E">
      <w:pPr>
        <w:pStyle w:val="ListParagraph"/>
        <w:numPr>
          <w:ilvl w:val="0"/>
          <w:numId w:val="11"/>
        </w:numPr>
        <w:spacing w:after="0"/>
        <w:jc w:val="both"/>
        <w:rPr>
          <w:b/>
          <w:sz w:val="20"/>
          <w:szCs w:val="20"/>
        </w:rPr>
      </w:pPr>
      <w:r w:rsidRPr="00AB400F">
        <w:rPr>
          <w:b/>
          <w:sz w:val="20"/>
          <w:szCs w:val="20"/>
        </w:rPr>
        <w:t>Minimum Technical Qualification Criteria:</w:t>
      </w:r>
      <w:r w:rsidRPr="00AB400F">
        <w:rPr>
          <w:b/>
          <w:sz w:val="20"/>
          <w:szCs w:val="20"/>
        </w:rPr>
        <w:tab/>
        <w:t>(PASS/FAIL)</w:t>
      </w:r>
    </w:p>
    <w:p w14:paraId="17A78A37" w14:textId="77777777" w:rsidR="009754C9" w:rsidRPr="00AB400F" w:rsidRDefault="009754C9" w:rsidP="009754C9">
      <w:pPr>
        <w:pStyle w:val="ListParagraph"/>
        <w:spacing w:after="0"/>
        <w:ind w:left="927"/>
        <w:jc w:val="both"/>
        <w:rPr>
          <w:b/>
          <w:sz w:val="20"/>
          <w:szCs w:val="20"/>
        </w:rPr>
      </w:pPr>
    </w:p>
    <w:p w14:paraId="139AECB2" w14:textId="77777777" w:rsidR="00AB400F" w:rsidRPr="00AB400F" w:rsidRDefault="009754C9" w:rsidP="00AB400F">
      <w:pPr>
        <w:pStyle w:val="ListParagraph"/>
        <w:spacing w:after="0"/>
        <w:ind w:left="927"/>
        <w:jc w:val="both"/>
        <w:rPr>
          <w:bCs/>
          <w:sz w:val="20"/>
          <w:szCs w:val="20"/>
        </w:rPr>
      </w:pPr>
      <w:r w:rsidRPr="00AB400F">
        <w:rPr>
          <w:b/>
          <w:sz w:val="20"/>
          <w:szCs w:val="20"/>
        </w:rPr>
        <w:t xml:space="preserve">Quality Management Systems: </w:t>
      </w:r>
      <w:r w:rsidR="00AB400F" w:rsidRPr="00AB400F">
        <w:rPr>
          <w:bCs/>
          <w:sz w:val="20"/>
          <w:szCs w:val="20"/>
        </w:rPr>
        <w:t>Applicants are required to be certified to an internationally recognized and externally audited Quality Management System relevant to this requirement, e.g., ISO 9001 or equivalent.</w:t>
      </w:r>
    </w:p>
    <w:p w14:paraId="39773564" w14:textId="77777777" w:rsidR="00AB400F" w:rsidRPr="00AB400F" w:rsidRDefault="00AB400F" w:rsidP="00AB400F">
      <w:pPr>
        <w:pStyle w:val="ListParagraph"/>
        <w:spacing w:after="0"/>
        <w:ind w:left="927"/>
        <w:jc w:val="both"/>
        <w:rPr>
          <w:bCs/>
          <w:sz w:val="20"/>
          <w:szCs w:val="20"/>
        </w:rPr>
      </w:pPr>
    </w:p>
    <w:p w14:paraId="2D48172B" w14:textId="77777777" w:rsidR="00AB400F" w:rsidRPr="00AB400F" w:rsidRDefault="00AB400F" w:rsidP="00AB400F">
      <w:pPr>
        <w:pStyle w:val="ListParagraph"/>
        <w:spacing w:after="0"/>
        <w:ind w:left="927"/>
        <w:jc w:val="both"/>
        <w:rPr>
          <w:bCs/>
          <w:sz w:val="20"/>
          <w:szCs w:val="20"/>
        </w:rPr>
      </w:pPr>
      <w:r w:rsidRPr="00AB400F">
        <w:rPr>
          <w:bCs/>
          <w:sz w:val="20"/>
          <w:szCs w:val="20"/>
        </w:rPr>
        <w:t>If no certified system in place, please provide details on internal documented quality control practices, including but not limited to:</w:t>
      </w:r>
    </w:p>
    <w:p w14:paraId="41AD9E4B" w14:textId="77777777" w:rsidR="00AB400F" w:rsidRPr="00AB400F" w:rsidRDefault="00AB400F" w:rsidP="00AB400F">
      <w:pPr>
        <w:pStyle w:val="ListParagraph"/>
        <w:spacing w:after="0"/>
        <w:ind w:left="927"/>
        <w:jc w:val="both"/>
        <w:rPr>
          <w:bCs/>
          <w:sz w:val="20"/>
          <w:szCs w:val="20"/>
        </w:rPr>
      </w:pPr>
      <w:r w:rsidRPr="00AB400F">
        <w:rPr>
          <w:bCs/>
          <w:sz w:val="20"/>
          <w:szCs w:val="20"/>
        </w:rPr>
        <w:t>• Current Quality Policy signed and dated including next review date.</w:t>
      </w:r>
    </w:p>
    <w:p w14:paraId="3C9E7CA3" w14:textId="77777777" w:rsidR="00AB400F" w:rsidRPr="00AB400F" w:rsidRDefault="00AB400F" w:rsidP="00AB400F">
      <w:pPr>
        <w:pStyle w:val="ListParagraph"/>
        <w:spacing w:after="0"/>
        <w:ind w:left="927"/>
        <w:jc w:val="both"/>
        <w:rPr>
          <w:bCs/>
          <w:sz w:val="20"/>
          <w:szCs w:val="20"/>
        </w:rPr>
      </w:pPr>
      <w:r w:rsidRPr="00AB400F">
        <w:rPr>
          <w:bCs/>
          <w:sz w:val="20"/>
          <w:szCs w:val="20"/>
        </w:rPr>
        <w:t>• Current Quality Manual signed and dated- describing the scope of the Quality Management System, documented procedures and a description of the interaction between processes.</w:t>
      </w:r>
    </w:p>
    <w:p w14:paraId="05AAAD46" w14:textId="27204771" w:rsidR="00147973" w:rsidRDefault="00AB400F" w:rsidP="00AB400F">
      <w:pPr>
        <w:pStyle w:val="ListParagraph"/>
        <w:spacing w:after="0"/>
        <w:ind w:left="927"/>
        <w:jc w:val="both"/>
        <w:rPr>
          <w:bCs/>
          <w:sz w:val="20"/>
          <w:szCs w:val="20"/>
        </w:rPr>
      </w:pPr>
      <w:r w:rsidRPr="00AB400F">
        <w:rPr>
          <w:bCs/>
          <w:sz w:val="20"/>
          <w:szCs w:val="20"/>
        </w:rPr>
        <w:t>All necessary documents and records needed to ensure effective control over processes (These documents and records must be controlled to ensure their effective use and retrieval).</w:t>
      </w:r>
    </w:p>
    <w:p w14:paraId="68012744" w14:textId="77777777" w:rsidR="00AB400F" w:rsidRPr="0075175C" w:rsidRDefault="00AB400F" w:rsidP="00AB400F">
      <w:pPr>
        <w:pStyle w:val="ListParagraph"/>
        <w:spacing w:after="0"/>
        <w:ind w:left="927"/>
        <w:jc w:val="both"/>
        <w:rPr>
          <w:bCs/>
          <w:sz w:val="20"/>
          <w:szCs w:val="20"/>
          <w:highlight w:val="yellow"/>
          <w:lang w:val="en-US"/>
        </w:rPr>
      </w:pPr>
    </w:p>
    <w:p w14:paraId="181D67B2" w14:textId="77777777" w:rsidR="00147973" w:rsidRPr="00AB400F" w:rsidRDefault="00147973" w:rsidP="0098515E">
      <w:pPr>
        <w:pStyle w:val="ListParagraph"/>
        <w:numPr>
          <w:ilvl w:val="0"/>
          <w:numId w:val="11"/>
        </w:numPr>
        <w:spacing w:after="0"/>
        <w:jc w:val="both"/>
        <w:rPr>
          <w:b/>
          <w:sz w:val="20"/>
          <w:szCs w:val="20"/>
        </w:rPr>
      </w:pPr>
      <w:r w:rsidRPr="00AB400F">
        <w:rPr>
          <w:b/>
          <w:sz w:val="20"/>
          <w:szCs w:val="20"/>
        </w:rPr>
        <w:t>Minimum Technical Qualification Criteria:</w:t>
      </w:r>
      <w:r w:rsidRPr="00AB400F">
        <w:rPr>
          <w:b/>
          <w:sz w:val="20"/>
          <w:szCs w:val="20"/>
        </w:rPr>
        <w:tab/>
        <w:t>(PASS/FAIL)</w:t>
      </w:r>
    </w:p>
    <w:p w14:paraId="6DC42070" w14:textId="77777777" w:rsidR="00147973" w:rsidRPr="00AB400F" w:rsidRDefault="00147973" w:rsidP="009754C9">
      <w:pPr>
        <w:pStyle w:val="ListParagraph"/>
        <w:spacing w:after="0"/>
        <w:ind w:left="927"/>
        <w:jc w:val="both"/>
        <w:rPr>
          <w:bCs/>
          <w:sz w:val="20"/>
          <w:szCs w:val="20"/>
        </w:rPr>
      </w:pPr>
    </w:p>
    <w:p w14:paraId="00A64F3E" w14:textId="77777777" w:rsidR="00AB400F" w:rsidRPr="00AB400F" w:rsidRDefault="00147973" w:rsidP="00AB400F">
      <w:pPr>
        <w:pStyle w:val="ListParagraph"/>
        <w:spacing w:after="0"/>
        <w:ind w:left="927"/>
        <w:rPr>
          <w:bCs/>
          <w:sz w:val="20"/>
          <w:szCs w:val="20"/>
          <w:lang w:val="en-US"/>
        </w:rPr>
      </w:pPr>
      <w:r w:rsidRPr="00AB400F">
        <w:rPr>
          <w:b/>
          <w:sz w:val="20"/>
          <w:szCs w:val="20"/>
        </w:rPr>
        <w:t xml:space="preserve">Environmental Management Systems: </w:t>
      </w:r>
      <w:r w:rsidR="00AB400F" w:rsidRPr="00AB400F">
        <w:rPr>
          <w:bCs/>
          <w:sz w:val="20"/>
          <w:szCs w:val="20"/>
          <w:lang w:val="en-US"/>
        </w:rPr>
        <w:t xml:space="preserve">Applicants are required to be certified to an internationally recognized and externally audited Environmental Management System (EMS) relevant to this supply requirement, i.e., ISO 14001 or equivalent. </w:t>
      </w:r>
    </w:p>
    <w:p w14:paraId="073AA098" w14:textId="77777777" w:rsidR="00AB400F" w:rsidRPr="00AB400F" w:rsidRDefault="00AB400F" w:rsidP="00AB400F">
      <w:pPr>
        <w:pStyle w:val="ListParagraph"/>
        <w:spacing w:after="0"/>
        <w:ind w:left="927"/>
        <w:rPr>
          <w:bCs/>
          <w:sz w:val="20"/>
          <w:szCs w:val="20"/>
          <w:lang w:val="en-US"/>
        </w:rPr>
      </w:pPr>
    </w:p>
    <w:p w14:paraId="23CB5D07" w14:textId="516F01AD" w:rsidR="00147973" w:rsidRDefault="00AB400F" w:rsidP="00AB400F">
      <w:pPr>
        <w:pStyle w:val="ListParagraph"/>
        <w:spacing w:after="0"/>
        <w:ind w:left="927"/>
        <w:rPr>
          <w:bCs/>
          <w:sz w:val="20"/>
          <w:szCs w:val="20"/>
          <w:lang w:val="en-US"/>
        </w:rPr>
      </w:pPr>
      <w:r w:rsidRPr="00AB400F">
        <w:rPr>
          <w:bCs/>
          <w:sz w:val="20"/>
          <w:szCs w:val="20"/>
          <w:lang w:val="en-US"/>
        </w:rPr>
        <w:t>If no certified system in place, please provide details on internal documented environmental control practices, including but not limited to environmental policy, operating procedures, approach to environmental risk management and pollution prevention measures.</w:t>
      </w:r>
    </w:p>
    <w:p w14:paraId="5D9CBC10" w14:textId="77777777" w:rsidR="00AB400F" w:rsidRPr="0075175C" w:rsidRDefault="00AB400F" w:rsidP="00AB400F">
      <w:pPr>
        <w:pStyle w:val="ListParagraph"/>
        <w:spacing w:after="0"/>
        <w:ind w:left="927"/>
        <w:rPr>
          <w:bCs/>
          <w:sz w:val="20"/>
          <w:szCs w:val="20"/>
          <w:highlight w:val="yellow"/>
          <w:lang w:val="en-US"/>
        </w:rPr>
      </w:pPr>
    </w:p>
    <w:p w14:paraId="5552299B" w14:textId="77777777" w:rsidR="00147973" w:rsidRPr="00AB400F" w:rsidRDefault="00147973" w:rsidP="0098515E">
      <w:pPr>
        <w:pStyle w:val="ListParagraph"/>
        <w:numPr>
          <w:ilvl w:val="0"/>
          <w:numId w:val="11"/>
        </w:numPr>
        <w:spacing w:after="0"/>
        <w:jc w:val="both"/>
        <w:rPr>
          <w:b/>
          <w:sz w:val="20"/>
          <w:szCs w:val="20"/>
        </w:rPr>
      </w:pPr>
      <w:r w:rsidRPr="00AB400F">
        <w:rPr>
          <w:b/>
          <w:sz w:val="20"/>
          <w:szCs w:val="20"/>
        </w:rPr>
        <w:t>Minimum Technical Qualification Criteria:</w:t>
      </w:r>
      <w:r w:rsidRPr="00AB400F">
        <w:rPr>
          <w:b/>
          <w:sz w:val="20"/>
          <w:szCs w:val="20"/>
        </w:rPr>
        <w:tab/>
        <w:t>(PASS/FAIL)</w:t>
      </w:r>
    </w:p>
    <w:p w14:paraId="1E343E99" w14:textId="77777777" w:rsidR="00147973" w:rsidRPr="00AB400F" w:rsidRDefault="00147973" w:rsidP="00147973">
      <w:pPr>
        <w:pStyle w:val="ListParagraph"/>
        <w:spacing w:after="0"/>
        <w:ind w:left="927"/>
        <w:jc w:val="both"/>
        <w:rPr>
          <w:bCs/>
          <w:sz w:val="20"/>
          <w:szCs w:val="20"/>
        </w:rPr>
      </w:pPr>
    </w:p>
    <w:p w14:paraId="4869D036" w14:textId="77777777" w:rsidR="00AB400F" w:rsidRPr="00AB400F" w:rsidRDefault="00147973" w:rsidP="00AB400F">
      <w:pPr>
        <w:pStyle w:val="ListParagraph"/>
        <w:spacing w:after="0"/>
        <w:ind w:left="927"/>
        <w:jc w:val="both"/>
        <w:rPr>
          <w:bCs/>
          <w:sz w:val="20"/>
          <w:szCs w:val="20"/>
          <w:lang w:val="en-GB"/>
        </w:rPr>
      </w:pPr>
      <w:r w:rsidRPr="00AB400F">
        <w:rPr>
          <w:b/>
          <w:sz w:val="20"/>
          <w:szCs w:val="20"/>
        </w:rPr>
        <w:t xml:space="preserve">Health and Safety: </w:t>
      </w:r>
      <w:r w:rsidR="00AB400F" w:rsidRPr="00AB400F">
        <w:rPr>
          <w:bCs/>
          <w:sz w:val="20"/>
          <w:szCs w:val="20"/>
          <w:lang w:val="en-GB"/>
        </w:rPr>
        <w:t>Applicants are required to demonstrate their approach to managing the health and safety of their workforce and demonstrate that they have robust health and safety processes and procedures in place.</w:t>
      </w:r>
    </w:p>
    <w:p w14:paraId="1E6571B9" w14:textId="77777777" w:rsidR="00AB400F" w:rsidRPr="00AB400F" w:rsidRDefault="00AB400F" w:rsidP="00AB400F">
      <w:pPr>
        <w:pStyle w:val="ListParagraph"/>
        <w:spacing w:after="0"/>
        <w:ind w:left="927"/>
        <w:jc w:val="both"/>
        <w:rPr>
          <w:bCs/>
          <w:sz w:val="20"/>
          <w:szCs w:val="20"/>
          <w:lang w:val="en-GB"/>
        </w:rPr>
      </w:pPr>
    </w:p>
    <w:p w14:paraId="34C89256" w14:textId="77777777" w:rsidR="00AB400F" w:rsidRPr="00AB400F" w:rsidRDefault="00AB400F" w:rsidP="00AB400F">
      <w:pPr>
        <w:pStyle w:val="ListParagraph"/>
        <w:spacing w:after="0"/>
        <w:ind w:left="927"/>
        <w:jc w:val="both"/>
        <w:rPr>
          <w:bCs/>
          <w:sz w:val="20"/>
          <w:szCs w:val="20"/>
          <w:lang w:val="en-GB"/>
        </w:rPr>
      </w:pPr>
      <w:r w:rsidRPr="00AB400F">
        <w:rPr>
          <w:bCs/>
          <w:sz w:val="20"/>
          <w:szCs w:val="20"/>
          <w:lang w:val="en-GB"/>
        </w:rPr>
        <w:t>Applicants must provide the following information:</w:t>
      </w:r>
    </w:p>
    <w:p w14:paraId="0DA2B5B4" w14:textId="77777777" w:rsidR="00AB400F" w:rsidRPr="00AB400F" w:rsidRDefault="00AB400F" w:rsidP="00AB400F">
      <w:pPr>
        <w:pStyle w:val="ListParagraph"/>
        <w:numPr>
          <w:ilvl w:val="0"/>
          <w:numId w:val="21"/>
        </w:numPr>
        <w:spacing w:after="0"/>
        <w:jc w:val="both"/>
        <w:rPr>
          <w:bCs/>
          <w:sz w:val="20"/>
          <w:szCs w:val="20"/>
          <w:lang w:val="en-GB"/>
        </w:rPr>
      </w:pPr>
      <w:r w:rsidRPr="00AB400F">
        <w:rPr>
          <w:bCs/>
          <w:sz w:val="20"/>
          <w:szCs w:val="20"/>
          <w:lang w:val="en-GB"/>
        </w:rPr>
        <w:t>A copy of the company’s H&amp;S Statement (which must be in line with current legislation/s) and an up-to-date safety policy, signed and dated by the director.</w:t>
      </w:r>
    </w:p>
    <w:p w14:paraId="3621604E" w14:textId="77777777" w:rsidR="00AB400F" w:rsidRPr="00AB400F" w:rsidRDefault="00AB400F" w:rsidP="00AB400F">
      <w:pPr>
        <w:pStyle w:val="ListParagraph"/>
        <w:numPr>
          <w:ilvl w:val="0"/>
          <w:numId w:val="21"/>
        </w:numPr>
        <w:spacing w:after="0"/>
        <w:jc w:val="both"/>
        <w:rPr>
          <w:bCs/>
          <w:sz w:val="20"/>
          <w:szCs w:val="20"/>
          <w:lang w:val="en-GB"/>
        </w:rPr>
      </w:pPr>
      <w:r w:rsidRPr="00AB400F">
        <w:rPr>
          <w:bCs/>
          <w:sz w:val="20"/>
          <w:szCs w:val="20"/>
          <w:lang w:val="en-GB"/>
        </w:rPr>
        <w:t>Accident Statistics for last 5 years.</w:t>
      </w:r>
    </w:p>
    <w:p w14:paraId="397866BB" w14:textId="77777777" w:rsidR="00AB400F" w:rsidRPr="00AB400F" w:rsidRDefault="00AB400F" w:rsidP="00AB400F">
      <w:pPr>
        <w:pStyle w:val="ListParagraph"/>
        <w:numPr>
          <w:ilvl w:val="0"/>
          <w:numId w:val="21"/>
        </w:numPr>
        <w:spacing w:after="0"/>
        <w:jc w:val="both"/>
        <w:rPr>
          <w:bCs/>
          <w:sz w:val="20"/>
          <w:szCs w:val="20"/>
          <w:lang w:val="en-GB"/>
        </w:rPr>
      </w:pPr>
      <w:r w:rsidRPr="00AB400F">
        <w:rPr>
          <w:bCs/>
          <w:sz w:val="20"/>
          <w:szCs w:val="20"/>
          <w:lang w:val="en-GB"/>
        </w:rPr>
        <w:t>A Copy of the Applicant’s Drugs and Alcohol policy must be provided which must include procedures for testing of employees.  The types of testing that should be documented should include random, for cause and post incident nature. – must commit to 5% annual testing.</w:t>
      </w:r>
    </w:p>
    <w:p w14:paraId="05281E6E" w14:textId="5B09D7F8" w:rsidR="00147973" w:rsidRPr="00AB400F" w:rsidRDefault="00AB400F" w:rsidP="00AB400F">
      <w:pPr>
        <w:pStyle w:val="ListParagraph"/>
        <w:numPr>
          <w:ilvl w:val="0"/>
          <w:numId w:val="21"/>
        </w:numPr>
        <w:spacing w:after="0"/>
        <w:jc w:val="both"/>
        <w:rPr>
          <w:bCs/>
          <w:sz w:val="20"/>
          <w:szCs w:val="20"/>
          <w:lang w:val="en-GB"/>
        </w:rPr>
      </w:pPr>
      <w:r w:rsidRPr="00AB400F">
        <w:rPr>
          <w:bCs/>
          <w:sz w:val="20"/>
          <w:szCs w:val="20"/>
          <w:lang w:val="en-GB"/>
        </w:rPr>
        <w:t>Confirmation that the Applicant will comply with IÉ’s Drug &amp; Alcohol Policy.</w:t>
      </w:r>
    </w:p>
    <w:p w14:paraId="60B45C4B" w14:textId="77777777" w:rsidR="00AB400F" w:rsidRDefault="00AB400F" w:rsidP="00AB400F">
      <w:pPr>
        <w:pStyle w:val="ListParagraph"/>
        <w:spacing w:after="0"/>
        <w:ind w:left="927"/>
        <w:jc w:val="both"/>
        <w:rPr>
          <w:bCs/>
          <w:sz w:val="20"/>
          <w:szCs w:val="20"/>
          <w:highlight w:val="yellow"/>
        </w:rPr>
      </w:pPr>
    </w:p>
    <w:p w14:paraId="0CBCA5F3" w14:textId="77777777" w:rsidR="00AB400F" w:rsidRDefault="00AB400F" w:rsidP="00AB400F">
      <w:pPr>
        <w:pStyle w:val="ListParagraph"/>
        <w:spacing w:after="0"/>
        <w:ind w:left="927"/>
        <w:jc w:val="both"/>
        <w:rPr>
          <w:bCs/>
          <w:sz w:val="20"/>
          <w:szCs w:val="20"/>
          <w:highlight w:val="yellow"/>
        </w:rPr>
      </w:pPr>
    </w:p>
    <w:p w14:paraId="269CDB07" w14:textId="77777777" w:rsidR="00AB400F" w:rsidRPr="0075175C" w:rsidRDefault="00AB400F" w:rsidP="00AB400F">
      <w:pPr>
        <w:pStyle w:val="ListParagraph"/>
        <w:spacing w:after="0"/>
        <w:ind w:left="927"/>
        <w:jc w:val="both"/>
        <w:rPr>
          <w:bCs/>
          <w:sz w:val="20"/>
          <w:szCs w:val="20"/>
          <w:highlight w:val="yellow"/>
        </w:rPr>
      </w:pPr>
    </w:p>
    <w:p w14:paraId="3CB033C9" w14:textId="77777777" w:rsidR="00147973" w:rsidRPr="00AB400F" w:rsidRDefault="00147973" w:rsidP="0098515E">
      <w:pPr>
        <w:pStyle w:val="ListParagraph"/>
        <w:numPr>
          <w:ilvl w:val="0"/>
          <w:numId w:val="11"/>
        </w:numPr>
        <w:spacing w:after="0"/>
        <w:jc w:val="both"/>
        <w:rPr>
          <w:b/>
          <w:sz w:val="20"/>
          <w:szCs w:val="20"/>
        </w:rPr>
      </w:pPr>
      <w:r w:rsidRPr="00AB400F">
        <w:rPr>
          <w:b/>
          <w:sz w:val="20"/>
          <w:szCs w:val="20"/>
        </w:rPr>
        <w:t>Minimum Technical Qualification Criteria:</w:t>
      </w:r>
      <w:r w:rsidRPr="00AB400F">
        <w:rPr>
          <w:b/>
          <w:sz w:val="20"/>
          <w:szCs w:val="20"/>
        </w:rPr>
        <w:tab/>
        <w:t>(PASS/FAIL)</w:t>
      </w:r>
    </w:p>
    <w:p w14:paraId="72A29708" w14:textId="77777777" w:rsidR="00147973" w:rsidRPr="00AB400F" w:rsidRDefault="00147973" w:rsidP="00147973">
      <w:pPr>
        <w:spacing w:after="0"/>
        <w:ind w:left="927"/>
        <w:jc w:val="both"/>
        <w:rPr>
          <w:bCs/>
          <w:sz w:val="20"/>
          <w:szCs w:val="20"/>
        </w:rPr>
      </w:pPr>
    </w:p>
    <w:p w14:paraId="2E2A148F" w14:textId="77777777" w:rsidR="00147973" w:rsidRPr="00AB400F" w:rsidRDefault="00147973" w:rsidP="00147973">
      <w:pPr>
        <w:spacing w:after="0"/>
        <w:ind w:left="927"/>
        <w:jc w:val="both"/>
        <w:rPr>
          <w:bCs/>
          <w:sz w:val="20"/>
          <w:szCs w:val="20"/>
          <w:lang w:val="en-US"/>
        </w:rPr>
      </w:pPr>
      <w:r w:rsidRPr="00AB400F">
        <w:rPr>
          <w:b/>
          <w:sz w:val="20"/>
          <w:szCs w:val="20"/>
        </w:rPr>
        <w:t xml:space="preserve">Social and Economic Sustainability: </w:t>
      </w:r>
      <w:r w:rsidRPr="00AB400F">
        <w:rPr>
          <w:bCs/>
          <w:sz w:val="20"/>
          <w:szCs w:val="20"/>
          <w:lang w:val="en-US"/>
        </w:rPr>
        <w:t>Applicants are required to provide summary of their organisation’s sustainability strategy, codes of practices and the steps taken to embed this in everyday delivery of service taking into account areas such as ethical sourcing, labour practices, human rights and fair operating.</w:t>
      </w:r>
    </w:p>
    <w:p w14:paraId="1F63904A" w14:textId="77777777" w:rsidR="00147973" w:rsidRPr="00AB400F" w:rsidRDefault="00147973" w:rsidP="00147973">
      <w:pPr>
        <w:spacing w:after="0"/>
        <w:ind w:left="927"/>
        <w:jc w:val="both"/>
        <w:rPr>
          <w:bCs/>
          <w:sz w:val="20"/>
          <w:szCs w:val="20"/>
          <w:lang w:val="en-US"/>
        </w:rPr>
      </w:pPr>
    </w:p>
    <w:p w14:paraId="535EA89E" w14:textId="573DA6F8" w:rsidR="009754C9" w:rsidRPr="00147973" w:rsidRDefault="00147973" w:rsidP="00147973">
      <w:pPr>
        <w:spacing w:after="0"/>
        <w:ind w:left="927"/>
        <w:jc w:val="both"/>
        <w:rPr>
          <w:bCs/>
          <w:sz w:val="20"/>
          <w:szCs w:val="20"/>
        </w:rPr>
      </w:pPr>
      <w:r w:rsidRPr="00AB400F">
        <w:rPr>
          <w:bCs/>
          <w:sz w:val="20"/>
          <w:szCs w:val="20"/>
          <w:lang w:val="en-US"/>
        </w:rPr>
        <w:t>Applicants should provide details on any social inclusion and/or community involvement initiatives undertaken by the supplier</w:t>
      </w:r>
      <w:r w:rsidRPr="00AB400F">
        <w:rPr>
          <w:bCs/>
          <w:sz w:val="20"/>
          <w:szCs w:val="20"/>
        </w:rPr>
        <w:t>.</w:t>
      </w:r>
    </w:p>
    <w:p w14:paraId="161D420A" w14:textId="77777777" w:rsidR="009754C9" w:rsidRPr="00147973" w:rsidRDefault="009754C9" w:rsidP="009754C9">
      <w:pPr>
        <w:spacing w:after="0"/>
        <w:ind w:left="927"/>
        <w:jc w:val="both"/>
        <w:rPr>
          <w:b/>
          <w:sz w:val="20"/>
          <w:szCs w:val="20"/>
        </w:rPr>
      </w:pPr>
    </w:p>
    <w:p w14:paraId="474B302B" w14:textId="77777777" w:rsidR="00A728CB" w:rsidRPr="00147973" w:rsidRDefault="00861A5C" w:rsidP="0098515E">
      <w:pPr>
        <w:pStyle w:val="ListParagraph"/>
        <w:numPr>
          <w:ilvl w:val="1"/>
          <w:numId w:val="6"/>
        </w:numPr>
        <w:spacing w:after="0"/>
        <w:ind w:left="567" w:hanging="567"/>
        <w:jc w:val="both"/>
        <w:rPr>
          <w:b/>
          <w:sz w:val="20"/>
          <w:szCs w:val="20"/>
        </w:rPr>
      </w:pPr>
      <w:r w:rsidRPr="00147973">
        <w:rPr>
          <w:b/>
          <w:sz w:val="20"/>
          <w:szCs w:val="20"/>
        </w:rPr>
        <w:t>ECONOMIC AND FINANCIAL CAPACITY</w:t>
      </w:r>
      <w:r w:rsidR="00BA378E" w:rsidRPr="00147973">
        <w:rPr>
          <w:b/>
          <w:sz w:val="20"/>
          <w:szCs w:val="20"/>
        </w:rPr>
        <w:t xml:space="preserve"> – </w:t>
      </w:r>
      <w:r w:rsidR="00752D5F" w:rsidRPr="00147973">
        <w:rPr>
          <w:b/>
          <w:sz w:val="20"/>
          <w:szCs w:val="20"/>
        </w:rPr>
        <w:t>[/AMEND AS APPROPRIATE]</w:t>
      </w:r>
    </w:p>
    <w:p w14:paraId="474B3041" w14:textId="77777777" w:rsidR="00331901" w:rsidRDefault="00331901" w:rsidP="00F64C88">
      <w:pPr>
        <w:pStyle w:val="ListParagraph"/>
        <w:spacing w:after="0"/>
        <w:ind w:left="567"/>
        <w:jc w:val="both"/>
        <w:rPr>
          <w:sz w:val="20"/>
          <w:szCs w:val="20"/>
        </w:rPr>
      </w:pPr>
    </w:p>
    <w:p w14:paraId="2B58C64B" w14:textId="13D115CA" w:rsidR="00147973" w:rsidRPr="00147973" w:rsidRDefault="00147973" w:rsidP="00F64C88">
      <w:pPr>
        <w:pStyle w:val="ListParagraph"/>
        <w:spacing w:after="0"/>
        <w:ind w:left="567"/>
        <w:jc w:val="both"/>
        <w:rPr>
          <w:sz w:val="20"/>
          <w:szCs w:val="20"/>
        </w:rPr>
      </w:pPr>
      <w:r>
        <w:rPr>
          <w:sz w:val="20"/>
          <w:szCs w:val="20"/>
        </w:rPr>
        <w:t>N/A</w:t>
      </w:r>
    </w:p>
    <w:p w14:paraId="2104DC8E" w14:textId="77777777" w:rsidR="00147973" w:rsidRPr="00AD4F35" w:rsidRDefault="00147973" w:rsidP="00F64C88">
      <w:pPr>
        <w:pStyle w:val="ListParagraph"/>
        <w:spacing w:after="0"/>
        <w:ind w:left="567"/>
        <w:jc w:val="both"/>
        <w:rPr>
          <w:sz w:val="20"/>
          <w:szCs w:val="20"/>
        </w:rPr>
      </w:pPr>
    </w:p>
    <w:p w14:paraId="474B3042" w14:textId="77777777" w:rsidR="00A728CB" w:rsidRPr="00AD4F35" w:rsidRDefault="00A728CB" w:rsidP="0098515E">
      <w:pPr>
        <w:pStyle w:val="ListParagraph"/>
        <w:numPr>
          <w:ilvl w:val="1"/>
          <w:numId w:val="6"/>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7F" w14:textId="77777777" w:rsidR="00331901" w:rsidRDefault="00331901" w:rsidP="00F64C88">
      <w:pPr>
        <w:spacing w:after="0"/>
        <w:jc w:val="both"/>
        <w:rPr>
          <w:sz w:val="20"/>
          <w:szCs w:val="20"/>
        </w:rPr>
      </w:pPr>
    </w:p>
    <w:p w14:paraId="49102979" w14:textId="7E32C5DD" w:rsidR="00147973" w:rsidRDefault="00147973" w:rsidP="00147973">
      <w:pPr>
        <w:spacing w:after="0"/>
        <w:ind w:left="567"/>
        <w:jc w:val="both"/>
        <w:rPr>
          <w:sz w:val="20"/>
          <w:szCs w:val="20"/>
        </w:rPr>
      </w:pPr>
      <w:r>
        <w:rPr>
          <w:sz w:val="20"/>
          <w:szCs w:val="20"/>
        </w:rPr>
        <w:t>N/A</w:t>
      </w:r>
    </w:p>
    <w:p w14:paraId="73F9A8E1" w14:textId="77777777" w:rsidR="00147973" w:rsidRPr="00AD4F35" w:rsidRDefault="00147973" w:rsidP="00F64C88">
      <w:pPr>
        <w:spacing w:after="0"/>
        <w:jc w:val="both"/>
        <w:rPr>
          <w:sz w:val="20"/>
          <w:szCs w:val="20"/>
        </w:rPr>
      </w:pPr>
    </w:p>
    <w:p w14:paraId="474B3080" w14:textId="77777777" w:rsidR="00C170F9" w:rsidRDefault="00861A5C" w:rsidP="0098515E">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Default="00365F32" w:rsidP="00365F32">
      <w:pPr>
        <w:pStyle w:val="ListParagraph"/>
        <w:ind w:left="567"/>
        <w:jc w:val="both"/>
        <w:rPr>
          <w:b/>
          <w:sz w:val="20"/>
          <w:szCs w:val="20"/>
          <w:u w:val="single"/>
        </w:rPr>
      </w:pPr>
    </w:p>
    <w:p w14:paraId="27D83A8D" w14:textId="33B89AC0" w:rsidR="00147973" w:rsidRPr="00147973" w:rsidRDefault="00147973" w:rsidP="00365F32">
      <w:pPr>
        <w:pStyle w:val="ListParagraph"/>
        <w:ind w:left="567"/>
        <w:jc w:val="both"/>
        <w:rPr>
          <w:bCs/>
          <w:sz w:val="20"/>
          <w:szCs w:val="20"/>
        </w:rPr>
      </w:pPr>
      <w:r>
        <w:rPr>
          <w:bCs/>
          <w:sz w:val="20"/>
          <w:szCs w:val="20"/>
        </w:rPr>
        <w:t>N/A</w:t>
      </w:r>
    </w:p>
    <w:p w14:paraId="2FE85706" w14:textId="77777777" w:rsidR="00147973" w:rsidRPr="003E13FE" w:rsidRDefault="00147973" w:rsidP="00365F32">
      <w:pPr>
        <w:pStyle w:val="ListParagraph"/>
        <w:ind w:left="567"/>
        <w:jc w:val="both"/>
        <w:rPr>
          <w:b/>
          <w:sz w:val="20"/>
          <w:szCs w:val="20"/>
          <w:u w:val="single"/>
        </w:rPr>
      </w:pPr>
    </w:p>
    <w:p w14:paraId="474B30A3" w14:textId="77777777" w:rsidR="00747C67" w:rsidRPr="00AD4F35" w:rsidRDefault="00747C67" w:rsidP="0098515E">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98515E">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98515E">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7D760382"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147973" w:rsidRPr="00AD4F35">
        <w:rPr>
          <w:sz w:val="20"/>
          <w:szCs w:val="20"/>
        </w:rPr>
        <w:t xml:space="preserve">within </w:t>
      </w:r>
      <w:r w:rsidR="00147973">
        <w:rPr>
          <w:sz w:val="20"/>
          <w:szCs w:val="20"/>
        </w:rPr>
        <w:t>10</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147973" w:rsidRPr="00AD4F35">
        <w:rPr>
          <w:sz w:val="20"/>
          <w:szCs w:val="20"/>
        </w:rPr>
        <w:t>4.3 above</w:t>
      </w:r>
      <w:r w:rsidR="00E327BD" w:rsidRPr="00AD4F35">
        <w:rPr>
          <w:sz w:val="20"/>
          <w:szCs w:val="20"/>
        </w:rPr>
        <w:t>.</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98515E">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If an Applicant believes a query relates to a confidential or commercially sensitive matter it must clearly state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w:t>
      </w:r>
      <w:r w:rsidRPr="00AD4F35">
        <w:rPr>
          <w:sz w:val="20"/>
          <w:szCs w:val="20"/>
        </w:rPr>
        <w:lastRenderedPageBreak/>
        <w:t xml:space="preserve">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98515E">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before making a decision on such FOI requests</w:t>
      </w:r>
      <w:r w:rsidRPr="00AD4F35">
        <w:rPr>
          <w:sz w:val="20"/>
          <w:szCs w:val="20"/>
        </w:rPr>
        <w:t>.</w:t>
      </w:r>
      <w:r w:rsidR="00072515" w:rsidRPr="00AD4F3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98515E">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569AFA66"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xml:space="preserve">” (as defined in the Data Protection Legislation) whose Personal Data has been provided by the Applicant to IE as part of its application at this stage of the competition, have consented to the processing of such </w:t>
      </w:r>
      <w:r>
        <w:rPr>
          <w:sz w:val="20"/>
          <w:szCs w:val="20"/>
        </w:rPr>
        <w:lastRenderedPageBreak/>
        <w:t>Personal Data by the Applicant,</w:t>
      </w:r>
      <w:r w:rsidR="006A0D89">
        <w:rPr>
          <w:sz w:val="20"/>
          <w:szCs w:val="20"/>
        </w:rPr>
        <w:t xml:space="preserve"> by Consortium members </w:t>
      </w:r>
      <w:r w:rsidR="008B5B6D">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98515E">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98515E">
      <w:pPr>
        <w:pStyle w:val="ListParagraph"/>
        <w:numPr>
          <w:ilvl w:val="0"/>
          <w:numId w:val="15"/>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98515E">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98515E">
      <w:pPr>
        <w:pStyle w:val="ListParagraph"/>
        <w:numPr>
          <w:ilvl w:val="0"/>
          <w:numId w:val="15"/>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98515E">
      <w:pPr>
        <w:pStyle w:val="ListParagraph"/>
        <w:numPr>
          <w:ilvl w:val="0"/>
          <w:numId w:val="15"/>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98515E">
      <w:pPr>
        <w:pStyle w:val="ListParagraph"/>
        <w:numPr>
          <w:ilvl w:val="0"/>
          <w:numId w:val="15"/>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98515E">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98515E">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98515E">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w:t>
      </w:r>
      <w:r w:rsidRPr="003400F3">
        <w:rPr>
          <w:sz w:val="20"/>
          <w:szCs w:val="20"/>
        </w:rPr>
        <w:lastRenderedPageBreak/>
        <w:t xml:space="preserve">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98515E">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Pr="00AD4F35" w:rsidRDefault="007C6908" w:rsidP="007C6908">
      <w:pPr>
        <w:tabs>
          <w:tab w:val="left" w:pos="5653"/>
        </w:tabs>
        <w:jc w:val="center"/>
        <w:rPr>
          <w:b/>
          <w:sz w:val="20"/>
          <w:szCs w:val="20"/>
        </w:rPr>
      </w:pPr>
    </w:p>
    <w:p w14:paraId="474B30DE" w14:textId="77777777" w:rsidR="007C6908" w:rsidRDefault="007C6908" w:rsidP="007C6908">
      <w:pPr>
        <w:tabs>
          <w:tab w:val="left" w:pos="5653"/>
        </w:tabs>
        <w:jc w:val="center"/>
        <w:rPr>
          <w:b/>
          <w:sz w:val="20"/>
          <w:szCs w:val="20"/>
        </w:rPr>
      </w:pPr>
    </w:p>
    <w:p w14:paraId="474B30DF" w14:textId="77777777" w:rsidR="009E0F4A" w:rsidRDefault="009E0F4A" w:rsidP="007C6908">
      <w:pPr>
        <w:tabs>
          <w:tab w:val="left" w:pos="5653"/>
        </w:tabs>
        <w:jc w:val="center"/>
        <w:rPr>
          <w:b/>
          <w:sz w:val="20"/>
          <w:szCs w:val="20"/>
        </w:rPr>
      </w:pPr>
    </w:p>
    <w:p w14:paraId="474B30E0" w14:textId="77777777" w:rsidR="003C0E78" w:rsidRDefault="003C0E78" w:rsidP="007C6908">
      <w:pPr>
        <w:tabs>
          <w:tab w:val="left" w:pos="5653"/>
        </w:tabs>
        <w:jc w:val="center"/>
        <w:rPr>
          <w:b/>
          <w:sz w:val="20"/>
          <w:szCs w:val="20"/>
        </w:rPr>
      </w:pPr>
    </w:p>
    <w:p w14:paraId="474B30E1" w14:textId="77777777" w:rsidR="003C0E78" w:rsidRDefault="003C0E78" w:rsidP="007C6908">
      <w:pPr>
        <w:tabs>
          <w:tab w:val="left" w:pos="5653"/>
        </w:tabs>
        <w:jc w:val="center"/>
        <w:rPr>
          <w:b/>
          <w:sz w:val="20"/>
          <w:szCs w:val="20"/>
        </w:rPr>
      </w:pPr>
    </w:p>
    <w:p w14:paraId="474B30E2" w14:textId="77777777" w:rsidR="003C0E78" w:rsidRDefault="003C0E78" w:rsidP="007C6908">
      <w:pPr>
        <w:tabs>
          <w:tab w:val="left" w:pos="5653"/>
        </w:tabs>
        <w:jc w:val="center"/>
        <w:rPr>
          <w:b/>
          <w:sz w:val="20"/>
          <w:szCs w:val="20"/>
        </w:rPr>
      </w:pPr>
    </w:p>
    <w:p w14:paraId="474B30E3" w14:textId="77777777" w:rsidR="003C0E78" w:rsidRDefault="003C0E78" w:rsidP="007C6908">
      <w:pPr>
        <w:tabs>
          <w:tab w:val="left" w:pos="5653"/>
        </w:tabs>
        <w:jc w:val="center"/>
        <w:rPr>
          <w:b/>
          <w:sz w:val="20"/>
          <w:szCs w:val="20"/>
        </w:rPr>
      </w:pPr>
    </w:p>
    <w:p w14:paraId="474B30E4" w14:textId="77777777" w:rsidR="003C0E78" w:rsidRDefault="003C0E78" w:rsidP="007C6908">
      <w:pPr>
        <w:tabs>
          <w:tab w:val="left" w:pos="5653"/>
        </w:tabs>
        <w:jc w:val="center"/>
        <w:rPr>
          <w:b/>
          <w:sz w:val="20"/>
          <w:szCs w:val="20"/>
        </w:rPr>
      </w:pPr>
    </w:p>
    <w:p w14:paraId="45599651" w14:textId="77777777" w:rsidR="00147973" w:rsidRDefault="00147973" w:rsidP="007C6908">
      <w:pPr>
        <w:tabs>
          <w:tab w:val="left" w:pos="5653"/>
        </w:tabs>
        <w:jc w:val="center"/>
        <w:rPr>
          <w:b/>
          <w:sz w:val="20"/>
          <w:szCs w:val="20"/>
        </w:rPr>
      </w:pPr>
    </w:p>
    <w:p w14:paraId="0B8AD00B" w14:textId="77777777" w:rsidR="00147973" w:rsidRDefault="00147973" w:rsidP="00913172">
      <w:pPr>
        <w:rPr>
          <w:b/>
          <w:sz w:val="20"/>
          <w:szCs w:val="20"/>
        </w:rPr>
      </w:pPr>
    </w:p>
    <w:p w14:paraId="63F4053C" w14:textId="77777777" w:rsidR="00913172" w:rsidRDefault="00913172" w:rsidP="00913172">
      <w:pPr>
        <w:rPr>
          <w:b/>
          <w:sz w:val="28"/>
          <w:szCs w:val="28"/>
          <w:u w:val="single"/>
        </w:rPr>
      </w:pPr>
    </w:p>
    <w:p w14:paraId="02F8AAC2" w14:textId="77777777" w:rsidR="00550E3D" w:rsidRDefault="00550E3D" w:rsidP="00913172">
      <w:pPr>
        <w:rPr>
          <w:b/>
          <w:sz w:val="28"/>
          <w:szCs w:val="28"/>
          <w:u w:val="single"/>
        </w:rPr>
      </w:pPr>
    </w:p>
    <w:p w14:paraId="6FB1526A" w14:textId="77777777" w:rsidR="00550E3D" w:rsidRDefault="00550E3D" w:rsidP="00913172">
      <w:pPr>
        <w:rPr>
          <w:b/>
          <w:sz w:val="28"/>
          <w:szCs w:val="28"/>
          <w:u w:val="single"/>
        </w:rPr>
      </w:pPr>
    </w:p>
    <w:p w14:paraId="039D25D8" w14:textId="77777777" w:rsidR="00550E3D" w:rsidRDefault="00550E3D" w:rsidP="00913172">
      <w:pPr>
        <w:rPr>
          <w:b/>
          <w:sz w:val="28"/>
          <w:szCs w:val="28"/>
          <w:u w:val="single"/>
        </w:rPr>
      </w:pPr>
    </w:p>
    <w:p w14:paraId="1E42982F" w14:textId="77777777" w:rsidR="00550E3D" w:rsidRDefault="00550E3D" w:rsidP="00913172">
      <w:pPr>
        <w:rPr>
          <w:b/>
          <w:sz w:val="28"/>
          <w:szCs w:val="28"/>
          <w:u w:val="single"/>
        </w:rPr>
      </w:pPr>
    </w:p>
    <w:p w14:paraId="35FA5A43" w14:textId="77777777" w:rsidR="00550E3D" w:rsidRDefault="00550E3D" w:rsidP="00913172">
      <w:pPr>
        <w:rPr>
          <w:b/>
          <w:sz w:val="28"/>
          <w:szCs w:val="28"/>
          <w:u w:val="single"/>
        </w:rPr>
      </w:pPr>
    </w:p>
    <w:p w14:paraId="3558E7B6" w14:textId="77777777" w:rsidR="00550E3D" w:rsidRDefault="00550E3D" w:rsidP="00913172">
      <w:pPr>
        <w:rPr>
          <w:b/>
          <w:sz w:val="28"/>
          <w:szCs w:val="28"/>
          <w:u w:val="single"/>
        </w:rPr>
      </w:pPr>
    </w:p>
    <w:p w14:paraId="489DCE5F" w14:textId="77777777" w:rsidR="00550E3D" w:rsidRDefault="00550E3D" w:rsidP="00913172">
      <w:pPr>
        <w:rPr>
          <w:b/>
          <w:sz w:val="28"/>
          <w:szCs w:val="28"/>
          <w:u w:val="single"/>
        </w:rPr>
      </w:pPr>
    </w:p>
    <w:p w14:paraId="2E1B626C" w14:textId="77777777" w:rsidR="00550E3D" w:rsidRDefault="00550E3D" w:rsidP="00913172">
      <w:pPr>
        <w:rPr>
          <w:b/>
          <w:sz w:val="28"/>
          <w:szCs w:val="28"/>
          <w:u w:val="single"/>
        </w:rPr>
      </w:pPr>
    </w:p>
    <w:p w14:paraId="4C9DE3A5" w14:textId="77777777" w:rsidR="00550E3D" w:rsidRDefault="00550E3D" w:rsidP="00913172">
      <w:pPr>
        <w:rPr>
          <w:b/>
          <w:sz w:val="28"/>
          <w:szCs w:val="28"/>
          <w:u w:val="single"/>
        </w:rPr>
      </w:pPr>
    </w:p>
    <w:p w14:paraId="1F87FF78" w14:textId="77777777" w:rsidR="00550E3D" w:rsidRDefault="00550E3D" w:rsidP="00913172">
      <w:pPr>
        <w:rPr>
          <w:b/>
          <w:sz w:val="28"/>
          <w:szCs w:val="28"/>
          <w:u w:val="single"/>
        </w:rPr>
      </w:pPr>
    </w:p>
    <w:p w14:paraId="7252537F" w14:textId="77777777" w:rsidR="00550E3D" w:rsidRDefault="00550E3D" w:rsidP="00913172">
      <w:pPr>
        <w:rPr>
          <w:b/>
          <w:sz w:val="28"/>
          <w:szCs w:val="28"/>
          <w:u w:val="single"/>
        </w:rPr>
      </w:pPr>
    </w:p>
    <w:p w14:paraId="474B30F0" w14:textId="27CA00BB" w:rsidR="00F64CCC" w:rsidRPr="00351052" w:rsidRDefault="00C72211" w:rsidP="00F64CCC">
      <w:pPr>
        <w:ind w:firstLine="567"/>
        <w:jc w:val="center"/>
        <w:rPr>
          <w:b/>
          <w:sz w:val="28"/>
          <w:szCs w:val="28"/>
          <w:u w:val="single"/>
        </w:rPr>
      </w:pPr>
      <w:r w:rsidRPr="00351052">
        <w:rPr>
          <w:b/>
          <w:sz w:val="28"/>
          <w:szCs w:val="28"/>
          <w:u w:val="single"/>
        </w:rPr>
        <w:lastRenderedPageBreak/>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Default="00C5432C" w:rsidP="00F64C88">
      <w:pPr>
        <w:jc w:val="both"/>
        <w:rPr>
          <w:sz w:val="20"/>
          <w:szCs w:val="20"/>
        </w:rPr>
      </w:pPr>
    </w:p>
    <w:p w14:paraId="170FC247" w14:textId="77777777" w:rsidR="0075175C" w:rsidRPr="00AD4F35" w:rsidRDefault="0075175C" w:rsidP="00F64C88">
      <w:pPr>
        <w:jc w:val="both"/>
        <w:rPr>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lastRenderedPageBreak/>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as  a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98515E">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members if any/roles of each member of the </w:t>
            </w:r>
            <w:r>
              <w:rPr>
                <w:rFonts w:cs="Calibri"/>
                <w:sz w:val="20"/>
                <w:szCs w:val="20"/>
                <w:lang w:val="en-IE"/>
              </w:rPr>
              <w:lastRenderedPageBreak/>
              <w:t>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6A883C70">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3A8E93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4C8AB61">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0E099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4C03217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23AE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10706574"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r w:rsidR="008B5B6D">
        <w:rPr>
          <w:rFonts w:ascii="Calibri" w:hAnsi="Calibri" w:cs="Arial"/>
          <w:sz w:val="20"/>
          <w:szCs w:val="20"/>
        </w:rPr>
        <w:t>purposes</w:t>
      </w:r>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If the Sub –Contractors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C57909F">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1A9619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228A53E">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0B12F6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62C6C23C" w14:textId="77777777" w:rsidR="00956219" w:rsidRPr="00956219" w:rsidRDefault="00956219" w:rsidP="00956219"/>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675BDBC2"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13CBDF8D"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w:t>
      </w:r>
      <w:r w:rsidR="00147973">
        <w:rPr>
          <w:rFonts w:ascii="Calibri" w:hAnsi="Calibri" w:cs="Arial"/>
          <w:b/>
          <w:sz w:val="20"/>
          <w:szCs w:val="20"/>
          <w:u w:val="single"/>
        </w:rPr>
        <w:t>as Declaration</w:t>
      </w:r>
      <w:r w:rsidR="00590525">
        <w:rPr>
          <w:rFonts w:ascii="Calibri" w:hAnsi="Calibri" w:cs="Arial"/>
          <w:b/>
          <w:sz w:val="20"/>
          <w:szCs w:val="20"/>
          <w:u w:val="single"/>
        </w:rPr>
        <w:t xml:space="preserve">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A" w14:textId="2CAAE723" w:rsidR="00F64CCC" w:rsidRPr="00147973" w:rsidRDefault="00F64CCC" w:rsidP="00F64CCC">
      <w:pPr>
        <w:tabs>
          <w:tab w:val="left" w:pos="709"/>
        </w:tabs>
        <w:spacing w:before="120" w:after="120"/>
        <w:jc w:val="both"/>
        <w:rPr>
          <w:rFonts w:ascii="Calibri" w:hAnsi="Calibri" w:cs="Arial"/>
          <w:b/>
          <w:sz w:val="20"/>
          <w:szCs w:val="20"/>
        </w:rPr>
      </w:pPr>
      <w:r w:rsidRPr="00550E3D">
        <w:rPr>
          <w:rFonts w:ascii="Calibri" w:hAnsi="Calibri" w:cs="Arial"/>
          <w:b/>
          <w:sz w:val="20"/>
          <w:szCs w:val="20"/>
        </w:rPr>
        <w:t xml:space="preserve">Please provide details of the annual turnover which must equal or exceed </w:t>
      </w:r>
      <w:r w:rsidR="00147973" w:rsidRPr="00550E3D">
        <w:rPr>
          <w:rFonts w:ascii="Calibri" w:hAnsi="Calibri" w:cs="Arial"/>
          <w:b/>
          <w:sz w:val="20"/>
          <w:szCs w:val="20"/>
        </w:rPr>
        <w:t>€</w:t>
      </w:r>
      <w:r w:rsidR="006A028E" w:rsidRPr="00550E3D">
        <w:rPr>
          <w:rFonts w:ascii="Calibri" w:hAnsi="Calibri" w:cs="Arial"/>
          <w:b/>
          <w:sz w:val="20"/>
          <w:szCs w:val="20"/>
        </w:rPr>
        <w:t>100</w:t>
      </w:r>
      <w:r w:rsidR="00B21F56" w:rsidRPr="00550E3D">
        <w:rPr>
          <w:rFonts w:ascii="Calibri" w:hAnsi="Calibri" w:cs="Arial"/>
          <w:b/>
          <w:sz w:val="20"/>
          <w:szCs w:val="20"/>
        </w:rPr>
        <w:t>k</w:t>
      </w:r>
      <w:r w:rsidRPr="00550E3D">
        <w:rPr>
          <w:rFonts w:ascii="Calibri" w:hAnsi="Calibri" w:cs="Arial"/>
          <w:sz w:val="20"/>
          <w:szCs w:val="20"/>
        </w:rPr>
        <w:t xml:space="preserve"> </w:t>
      </w:r>
      <w:r w:rsidRPr="00550E3D">
        <w:rPr>
          <w:rFonts w:ascii="Calibri" w:hAnsi="Calibri" w:cs="Arial"/>
          <w:b/>
          <w:sz w:val="20"/>
          <w:szCs w:val="20"/>
        </w:rPr>
        <w:t>per annum for the last three audited financial year ends.</w:t>
      </w:r>
      <w:r w:rsidRPr="00AD4F35">
        <w:rPr>
          <w:rFonts w:ascii="Calibri" w:hAnsi="Calibri" w:cs="Arial"/>
          <w:b/>
          <w:sz w:val="20"/>
          <w:szCs w:val="20"/>
        </w:rPr>
        <w:t xml:space="preserve"> </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F6E68F6">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778E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85E1B13">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9CA4F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B4B2EF4">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C5B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7575E4A7" w14:textId="4779B1F1" w:rsidR="003503C0" w:rsidRPr="003503C0" w:rsidRDefault="00F64CCC" w:rsidP="003503C0">
      <w:pPr>
        <w:pStyle w:val="Heading3"/>
        <w:jc w:val="both"/>
        <w:rPr>
          <w:rFonts w:asciiTheme="minorHAnsi" w:hAnsiTheme="minorHAnsi"/>
          <w:sz w:val="24"/>
        </w:rPr>
      </w:pPr>
      <w:r w:rsidRPr="003C0E78">
        <w:rPr>
          <w:rFonts w:asciiTheme="minorHAnsi" w:hAnsiTheme="minorHAnsi"/>
          <w:sz w:val="24"/>
        </w:rPr>
        <w:t xml:space="preserve">PART </w:t>
      </w:r>
      <w:r w:rsidR="003503C0" w:rsidRPr="003C0E78">
        <w:rPr>
          <w:rFonts w:asciiTheme="minorHAnsi" w:hAnsiTheme="minorHAnsi"/>
          <w:sz w:val="24"/>
        </w:rPr>
        <w:t xml:space="preserve">3 </w:t>
      </w:r>
      <w:r w:rsidR="003503C0">
        <w:rPr>
          <w:rFonts w:asciiTheme="minorHAnsi" w:hAnsiTheme="minorHAnsi"/>
          <w:sz w:val="24"/>
        </w:rPr>
        <w:t>(</w:t>
      </w:r>
      <w:r w:rsidR="00A5496B">
        <w:rPr>
          <w:rFonts w:asciiTheme="minorHAnsi" w:hAnsiTheme="minorHAnsi"/>
          <w:sz w:val="24"/>
        </w:rPr>
        <w:t>QUESTIONNAIRE)</w:t>
      </w:r>
      <w:r w:rsidRPr="003C0E78">
        <w:rPr>
          <w:rFonts w:asciiTheme="minorHAnsi" w:hAnsiTheme="minorHAnsi"/>
          <w:sz w:val="24"/>
        </w:rPr>
        <w:tab/>
      </w:r>
      <w:r w:rsidR="003503C0">
        <w:rPr>
          <w:rFonts w:asciiTheme="minorHAnsi" w:hAnsiTheme="minorHAnsi"/>
          <w:sz w:val="24"/>
        </w:rPr>
        <w:t>MINIMUM TECHNICAL QUALIFICATION CRITERIA</w:t>
      </w:r>
      <w:r w:rsidR="003503C0">
        <w:rPr>
          <w:rFonts w:asciiTheme="minorHAnsi" w:hAnsiTheme="minorHAnsi"/>
          <w:sz w:val="24"/>
        </w:rPr>
        <w:tab/>
      </w:r>
    </w:p>
    <w:p w14:paraId="79BE263D" w14:textId="77777777" w:rsidR="003503C0" w:rsidRDefault="003503C0" w:rsidP="003503C0">
      <w:pPr>
        <w:rPr>
          <w:rFonts w:cstheme="minorHAnsi"/>
          <w:sz w:val="20"/>
          <w:szCs w:val="20"/>
        </w:rPr>
      </w:pPr>
    </w:p>
    <w:p w14:paraId="73AA3915" w14:textId="42455CDE" w:rsidR="00550E3D" w:rsidRDefault="00550E3D" w:rsidP="003503C0">
      <w:r>
        <w:rPr>
          <w:rFonts w:cstheme="minorHAnsi"/>
          <w:sz w:val="20"/>
          <w:szCs w:val="20"/>
        </w:rPr>
        <w:t>N/A</w:t>
      </w:r>
    </w:p>
    <w:p w14:paraId="0882F795" w14:textId="77777777" w:rsidR="003503C0" w:rsidRDefault="003503C0" w:rsidP="003503C0"/>
    <w:p w14:paraId="500E3D63" w14:textId="77777777" w:rsidR="003503C0" w:rsidRDefault="003503C0" w:rsidP="003503C0"/>
    <w:p w14:paraId="73E66BED" w14:textId="77777777" w:rsidR="003503C0" w:rsidRDefault="003503C0" w:rsidP="003503C0"/>
    <w:p w14:paraId="1CE6A496" w14:textId="77777777" w:rsidR="003503C0" w:rsidRDefault="003503C0" w:rsidP="003503C0"/>
    <w:p w14:paraId="07E589D3" w14:textId="77777777" w:rsidR="003503C0" w:rsidRDefault="003503C0" w:rsidP="003503C0"/>
    <w:p w14:paraId="6EAC7F0C" w14:textId="77777777" w:rsidR="003503C0" w:rsidRDefault="003503C0" w:rsidP="003503C0"/>
    <w:p w14:paraId="1E0686CA" w14:textId="77777777" w:rsidR="003503C0" w:rsidRDefault="003503C0" w:rsidP="003503C0"/>
    <w:p w14:paraId="3A36A59E" w14:textId="77777777" w:rsidR="003503C0" w:rsidRDefault="003503C0" w:rsidP="003503C0"/>
    <w:p w14:paraId="0B73C9F5" w14:textId="77777777" w:rsidR="003503C0" w:rsidRDefault="003503C0" w:rsidP="003503C0"/>
    <w:p w14:paraId="40C3A2E0" w14:textId="77777777" w:rsidR="003503C0" w:rsidRDefault="003503C0" w:rsidP="003503C0"/>
    <w:p w14:paraId="045BA86A" w14:textId="77777777" w:rsidR="003503C0" w:rsidRDefault="003503C0" w:rsidP="003503C0"/>
    <w:p w14:paraId="242FC183" w14:textId="77777777" w:rsidR="003503C0" w:rsidRDefault="003503C0" w:rsidP="003503C0"/>
    <w:p w14:paraId="6D36BE89" w14:textId="77777777" w:rsidR="003503C0" w:rsidRDefault="003503C0" w:rsidP="003503C0"/>
    <w:p w14:paraId="58614C9B" w14:textId="77777777" w:rsidR="003503C0" w:rsidRDefault="003503C0" w:rsidP="003503C0"/>
    <w:p w14:paraId="40D445E6" w14:textId="77777777" w:rsidR="003503C0" w:rsidRDefault="003503C0" w:rsidP="003503C0"/>
    <w:p w14:paraId="184141A3" w14:textId="77777777" w:rsidR="003503C0" w:rsidRDefault="003503C0" w:rsidP="003503C0"/>
    <w:p w14:paraId="3194615D" w14:textId="77777777" w:rsidR="003503C0" w:rsidRDefault="003503C0" w:rsidP="003503C0"/>
    <w:p w14:paraId="41DC4773" w14:textId="77777777" w:rsidR="003503C0" w:rsidRDefault="003503C0" w:rsidP="003503C0"/>
    <w:p w14:paraId="3B07C526" w14:textId="77777777" w:rsidR="003503C0" w:rsidRDefault="003503C0" w:rsidP="003503C0"/>
    <w:p w14:paraId="18555C13" w14:textId="77777777" w:rsidR="00913172" w:rsidRDefault="00913172" w:rsidP="003503C0"/>
    <w:p w14:paraId="030FEC30" w14:textId="77777777" w:rsidR="00913172" w:rsidRDefault="00913172" w:rsidP="003503C0"/>
    <w:p w14:paraId="244E280B" w14:textId="77777777" w:rsidR="00913172" w:rsidRDefault="00913172" w:rsidP="003503C0"/>
    <w:p w14:paraId="2014323D" w14:textId="77777777" w:rsidR="00913172" w:rsidRDefault="00913172" w:rsidP="003503C0"/>
    <w:p w14:paraId="1B0ACA9E" w14:textId="77777777" w:rsidR="00913172" w:rsidRDefault="00913172" w:rsidP="003503C0"/>
    <w:p w14:paraId="31DB8FEF" w14:textId="77777777" w:rsidR="00550E3D" w:rsidRDefault="00550E3D" w:rsidP="003503C0"/>
    <w:p w14:paraId="1FD9048B" w14:textId="77777777" w:rsidR="00550E3D" w:rsidRPr="003503C0" w:rsidRDefault="00550E3D" w:rsidP="003503C0"/>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1D53FA9E" w14:textId="2803B1AB" w:rsidR="00550E3D" w:rsidRPr="006370FE" w:rsidRDefault="00F64CCC" w:rsidP="00550E3D">
      <w:pPr>
        <w:pBdr>
          <w:left w:val="single" w:sz="6" w:space="0" w:color="auto"/>
          <w:right w:val="single" w:sz="6" w:space="0" w:color="auto"/>
        </w:pBdr>
        <w:shd w:val="clear" w:color="auto" w:fill="C0C0C0"/>
        <w:ind w:left="142"/>
        <w:jc w:val="both"/>
        <w:rPr>
          <w:rFonts w:ascii="Calibri" w:hAnsi="Calibri" w:cs="Arial"/>
          <w:sz w:val="20"/>
          <w:szCs w:val="20"/>
        </w:rPr>
      </w:pPr>
      <w:r w:rsidRPr="006370FE">
        <w:rPr>
          <w:rFonts w:ascii="Calibri" w:hAnsi="Calibri" w:cs="Arial"/>
          <w:sz w:val="20"/>
          <w:szCs w:val="20"/>
        </w:rPr>
        <w:t xml:space="preserve">Please provide details in relation </w:t>
      </w:r>
      <w:r w:rsidR="00147973" w:rsidRPr="006370FE">
        <w:rPr>
          <w:rFonts w:ascii="Calibri" w:hAnsi="Calibri" w:cs="Arial"/>
          <w:sz w:val="20"/>
          <w:szCs w:val="20"/>
        </w:rPr>
        <w:t>to up to</w:t>
      </w:r>
      <w:r w:rsidRPr="006370FE">
        <w:rPr>
          <w:rFonts w:ascii="Calibri" w:hAnsi="Calibri" w:cs="Arial"/>
          <w:sz w:val="20"/>
          <w:szCs w:val="20"/>
        </w:rPr>
        <w:t xml:space="preserve"> </w:t>
      </w:r>
      <w:r w:rsidR="00AD775C" w:rsidRPr="006370FE">
        <w:rPr>
          <w:rFonts w:ascii="Calibri" w:hAnsi="Calibri" w:cs="Arial"/>
          <w:sz w:val="20"/>
          <w:szCs w:val="20"/>
        </w:rPr>
        <w:t>[</w:t>
      </w:r>
      <w:r w:rsidR="00550E3D" w:rsidRPr="006370FE">
        <w:rPr>
          <w:rFonts w:ascii="Calibri" w:hAnsi="Calibri" w:cs="Arial"/>
          <w:b/>
          <w:sz w:val="20"/>
          <w:szCs w:val="20"/>
          <w:u w:val="single"/>
        </w:rPr>
        <w:t>9</w:t>
      </w:r>
      <w:r w:rsidR="00AD775C" w:rsidRPr="006370FE">
        <w:rPr>
          <w:rFonts w:ascii="Calibri" w:hAnsi="Calibri" w:cs="Arial"/>
          <w:b/>
          <w:sz w:val="20"/>
          <w:szCs w:val="20"/>
          <w:u w:val="single"/>
        </w:rPr>
        <w:t xml:space="preserve"> </w:t>
      </w:r>
      <w:r w:rsidRPr="006370FE">
        <w:rPr>
          <w:rFonts w:ascii="Calibri" w:hAnsi="Calibri" w:cs="Arial"/>
          <w:b/>
          <w:sz w:val="20"/>
          <w:szCs w:val="20"/>
          <w:u w:val="single"/>
        </w:rPr>
        <w:t>relevant contracts</w:t>
      </w:r>
      <w:r w:rsidR="00147973" w:rsidRPr="006370FE">
        <w:rPr>
          <w:rFonts w:ascii="Calibri" w:hAnsi="Calibri" w:cs="Arial"/>
          <w:b/>
          <w:sz w:val="20"/>
          <w:szCs w:val="20"/>
          <w:u w:val="single"/>
        </w:rPr>
        <w:t xml:space="preserve"> (with a minimum of</w:t>
      </w:r>
      <w:r w:rsidR="00812500" w:rsidRPr="006370FE">
        <w:rPr>
          <w:rFonts w:ascii="Calibri" w:hAnsi="Calibri" w:cs="Arial"/>
          <w:b/>
          <w:sz w:val="20"/>
          <w:szCs w:val="20"/>
          <w:u w:val="single"/>
        </w:rPr>
        <w:t xml:space="preserve"> </w:t>
      </w:r>
      <w:r w:rsidR="00550E3D" w:rsidRPr="006370FE">
        <w:rPr>
          <w:rFonts w:ascii="Calibri" w:hAnsi="Calibri" w:cs="Arial"/>
          <w:b/>
          <w:sz w:val="20"/>
          <w:szCs w:val="20"/>
          <w:u w:val="single"/>
        </w:rPr>
        <w:t>9</w:t>
      </w:r>
      <w:r w:rsidR="00147973" w:rsidRPr="006370FE">
        <w:rPr>
          <w:rFonts w:ascii="Calibri" w:hAnsi="Calibri" w:cs="Arial"/>
          <w:b/>
          <w:sz w:val="20"/>
          <w:szCs w:val="20"/>
          <w:u w:val="single"/>
        </w:rPr>
        <w:t>)</w:t>
      </w:r>
      <w:r w:rsidRPr="006370FE">
        <w:rPr>
          <w:rFonts w:ascii="Calibri" w:hAnsi="Calibri" w:cs="Arial"/>
          <w:sz w:val="20"/>
          <w:szCs w:val="20"/>
        </w:rPr>
        <w:t xml:space="preserve"> completed by t</w:t>
      </w:r>
      <w:r w:rsidR="00590525" w:rsidRPr="006370FE">
        <w:rPr>
          <w:rFonts w:ascii="Calibri" w:hAnsi="Calibri" w:cs="Arial"/>
          <w:sz w:val="20"/>
          <w:szCs w:val="20"/>
        </w:rPr>
        <w:t>he Applicant or any of its C</w:t>
      </w:r>
      <w:r w:rsidR="00AD775C" w:rsidRPr="006370FE">
        <w:rPr>
          <w:rFonts w:ascii="Calibri" w:hAnsi="Calibri" w:cs="Arial"/>
          <w:sz w:val="20"/>
          <w:szCs w:val="20"/>
        </w:rPr>
        <w:t>onsortium members</w:t>
      </w:r>
      <w:r w:rsidR="00590525" w:rsidRPr="006370FE">
        <w:rPr>
          <w:rFonts w:ascii="Calibri" w:hAnsi="Calibri" w:cs="Arial"/>
          <w:sz w:val="20"/>
          <w:szCs w:val="20"/>
        </w:rPr>
        <w:t xml:space="preserve"> (including a Sub-Contractor) where a Consortium is the Applicant and identify if any </w:t>
      </w:r>
      <w:r w:rsidR="00590525" w:rsidRPr="006370FE">
        <w:rPr>
          <w:rFonts w:ascii="Calibri" w:hAnsi="Calibri" w:cs="Arial"/>
          <w:sz w:val="20"/>
          <w:szCs w:val="20"/>
          <w:u w:val="single"/>
        </w:rPr>
        <w:t>resources of Consortium members are being relied</w:t>
      </w:r>
      <w:r w:rsidR="00590525" w:rsidRPr="006370FE">
        <w:rPr>
          <w:rFonts w:ascii="Calibri" w:hAnsi="Calibri" w:cs="Arial"/>
          <w:sz w:val="20"/>
          <w:szCs w:val="20"/>
        </w:rPr>
        <w:t xml:space="preserve"> upon</w:t>
      </w:r>
      <w:r w:rsidR="00933173" w:rsidRPr="006370FE">
        <w:rPr>
          <w:rFonts w:ascii="Calibri" w:hAnsi="Calibri" w:cs="Arial"/>
          <w:sz w:val="20"/>
          <w:szCs w:val="20"/>
        </w:rPr>
        <w:t xml:space="preserve"> (including any Sub-Contractor who is a Consortium member)</w:t>
      </w:r>
      <w:r w:rsidR="00590525" w:rsidRPr="006370FE">
        <w:rPr>
          <w:rFonts w:ascii="Calibri" w:hAnsi="Calibri" w:cs="Arial"/>
          <w:sz w:val="20"/>
          <w:szCs w:val="20"/>
        </w:rPr>
        <w:t xml:space="preserve"> to fulfil this Selection Criteria</w:t>
      </w:r>
      <w:r w:rsidR="00933173" w:rsidRPr="006370FE">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sidRPr="006370FE">
        <w:rPr>
          <w:rFonts w:ascii="Calibri" w:hAnsi="Calibri" w:cs="Arial"/>
          <w:sz w:val="20"/>
          <w:szCs w:val="20"/>
        </w:rPr>
        <w:t xml:space="preserve"> </w:t>
      </w:r>
      <w:r w:rsidRPr="006370FE">
        <w:rPr>
          <w:rFonts w:ascii="Calibri" w:hAnsi="Calibri" w:cs="Arial"/>
          <w:sz w:val="20"/>
          <w:szCs w:val="20"/>
        </w:rPr>
        <w:t>Relevant contracts are those most closely relating to the requirements</w:t>
      </w:r>
      <w:r w:rsidR="00590525" w:rsidRPr="006370FE">
        <w:rPr>
          <w:rFonts w:ascii="Calibri" w:hAnsi="Calibri" w:cs="Arial"/>
          <w:sz w:val="20"/>
          <w:szCs w:val="20"/>
        </w:rPr>
        <w:t xml:space="preserve"> for the Contract as</w:t>
      </w:r>
      <w:r w:rsidRPr="006370FE">
        <w:rPr>
          <w:rFonts w:ascii="Calibri" w:hAnsi="Calibri" w:cs="Arial"/>
          <w:sz w:val="20"/>
          <w:szCs w:val="20"/>
        </w:rPr>
        <w:t xml:space="preserve"> detailed in the Contract Notice and in this P</w:t>
      </w:r>
      <w:r w:rsidR="00550E3D" w:rsidRPr="006370FE">
        <w:rPr>
          <w:rFonts w:ascii="Calibri" w:hAnsi="Calibri" w:cs="Arial"/>
          <w:sz w:val="20"/>
          <w:szCs w:val="20"/>
        </w:rPr>
        <w:t>Q</w:t>
      </w:r>
      <w:r w:rsidRPr="006370FE">
        <w:rPr>
          <w:rFonts w:ascii="Calibri" w:hAnsi="Calibri" w:cs="Arial"/>
          <w:sz w:val="20"/>
          <w:szCs w:val="20"/>
        </w:rPr>
        <w:t>Q document Please provide the following details</w:t>
      </w:r>
      <w:r w:rsidR="00812500" w:rsidRPr="006370FE">
        <w:rPr>
          <w:rFonts w:ascii="Calibri" w:hAnsi="Calibri" w:cs="Arial"/>
          <w:sz w:val="20"/>
          <w:szCs w:val="20"/>
        </w:rPr>
        <w:t>:</w:t>
      </w:r>
    </w:p>
    <w:p w14:paraId="6D68278A" w14:textId="26626685" w:rsidR="00550E3D" w:rsidRPr="00550E3D" w:rsidRDefault="00550E3D" w:rsidP="00550E3D">
      <w:pPr>
        <w:spacing w:after="0"/>
        <w:jc w:val="both"/>
        <w:rPr>
          <w:b/>
          <w:sz w:val="20"/>
          <w:szCs w:val="20"/>
        </w:rPr>
      </w:pPr>
      <w:r w:rsidRPr="00550E3D">
        <w:rPr>
          <w:b/>
          <w:sz w:val="20"/>
          <w:szCs w:val="20"/>
        </w:rPr>
        <w:t>Applicants must demonstrate the following:</w:t>
      </w:r>
    </w:p>
    <w:p w14:paraId="2579D475" w14:textId="39C2489B" w:rsidR="00550E3D" w:rsidRPr="00AB400F" w:rsidRDefault="00550E3D" w:rsidP="00550E3D">
      <w:pPr>
        <w:spacing w:after="0"/>
        <w:jc w:val="both"/>
        <w:rPr>
          <w:bCs/>
          <w:sz w:val="20"/>
          <w:szCs w:val="20"/>
        </w:rPr>
      </w:pPr>
      <w:r w:rsidRPr="00AB400F">
        <w:rPr>
          <w:bCs/>
          <w:sz w:val="20"/>
          <w:szCs w:val="20"/>
        </w:rPr>
        <w:t>Contractor needs to be able to undertake a Level 1 bridge assessment undertaking a simple 1-D or 2-D linear elastic analysis models in accordance with the relevant standards including simple buckling checks and everything else mention at Level 1 in the Table provided. Contractor needs to provide 3 references/description of the works/methodology at this level</w:t>
      </w:r>
      <w:r>
        <w:rPr>
          <w:bCs/>
          <w:sz w:val="20"/>
          <w:szCs w:val="20"/>
        </w:rPr>
        <w:t>.</w:t>
      </w:r>
    </w:p>
    <w:p w14:paraId="4DD842C0" w14:textId="77777777" w:rsidR="00550E3D" w:rsidRPr="00AB400F" w:rsidRDefault="00550E3D" w:rsidP="00550E3D">
      <w:pPr>
        <w:spacing w:after="0"/>
        <w:jc w:val="both"/>
        <w:rPr>
          <w:bCs/>
          <w:sz w:val="20"/>
          <w:szCs w:val="20"/>
        </w:rPr>
      </w:pPr>
    </w:p>
    <w:p w14:paraId="7C85AD11" w14:textId="77777777" w:rsidR="00550E3D" w:rsidRPr="00AB400F" w:rsidRDefault="00550E3D" w:rsidP="00550E3D">
      <w:pPr>
        <w:spacing w:after="0"/>
        <w:jc w:val="both"/>
        <w:rPr>
          <w:bCs/>
          <w:sz w:val="20"/>
          <w:szCs w:val="20"/>
        </w:rPr>
      </w:pPr>
      <w:r w:rsidRPr="00AB400F">
        <w:rPr>
          <w:bCs/>
          <w:sz w:val="20"/>
          <w:szCs w:val="20"/>
        </w:rPr>
        <w:t xml:space="preserve">Contractor needs to be able to undertake a Level 2 bridge assessment undertaking a simple 2-D or 3-D linear elastic or plastic analysis models in accordance with the relevant standards including local buckling checks (linear/non-linear, elastic/plastic) and everything else mention at Level 2 in the Table provided. Contractor needs to provide 3 references/description of the works/methodology at this level </w:t>
      </w:r>
    </w:p>
    <w:p w14:paraId="2F4D65E7" w14:textId="77777777" w:rsidR="00550E3D" w:rsidRPr="00AB400F" w:rsidRDefault="00550E3D" w:rsidP="00550E3D">
      <w:pPr>
        <w:spacing w:after="0"/>
        <w:jc w:val="both"/>
        <w:rPr>
          <w:bCs/>
          <w:sz w:val="20"/>
          <w:szCs w:val="20"/>
        </w:rPr>
      </w:pPr>
    </w:p>
    <w:p w14:paraId="474B2B28" w14:textId="77777777" w:rsidR="00550E3D" w:rsidRPr="00AB400F" w:rsidRDefault="00550E3D" w:rsidP="00550E3D">
      <w:pPr>
        <w:spacing w:after="0"/>
        <w:jc w:val="both"/>
        <w:rPr>
          <w:bCs/>
          <w:sz w:val="20"/>
          <w:szCs w:val="20"/>
        </w:rPr>
      </w:pPr>
      <w:r w:rsidRPr="00AB400F">
        <w:rPr>
          <w:bCs/>
          <w:sz w:val="20"/>
          <w:szCs w:val="20"/>
        </w:rPr>
        <w:t>Contractor needs to be able to undertake (three) activities at a Level 3 bridge assessment. Contractor needs to provide 3 references/description of the works/methodology of each activity they can perform.</w:t>
      </w:r>
    </w:p>
    <w:p w14:paraId="29C36803" w14:textId="77777777" w:rsidR="00550E3D" w:rsidRPr="00AB400F" w:rsidRDefault="00550E3D" w:rsidP="00550E3D">
      <w:pPr>
        <w:spacing w:after="0"/>
        <w:jc w:val="both"/>
        <w:rPr>
          <w:bCs/>
          <w:sz w:val="20"/>
          <w:szCs w:val="20"/>
        </w:rPr>
      </w:pPr>
      <w:r w:rsidRPr="00AB400F">
        <w:rPr>
          <w:bCs/>
          <w:sz w:val="20"/>
          <w:szCs w:val="20"/>
        </w:rPr>
        <w:t>These activities are listed in the table:</w:t>
      </w:r>
    </w:p>
    <w:p w14:paraId="487A03B2" w14:textId="77777777" w:rsidR="00550E3D" w:rsidRPr="00AB400F" w:rsidRDefault="00550E3D" w:rsidP="00550E3D">
      <w:pPr>
        <w:spacing w:after="0"/>
        <w:jc w:val="both"/>
        <w:rPr>
          <w:bCs/>
          <w:sz w:val="20"/>
          <w:szCs w:val="20"/>
        </w:rPr>
      </w:pPr>
      <w:r w:rsidRPr="00AB400F">
        <w:rPr>
          <w:bCs/>
          <w:sz w:val="20"/>
          <w:szCs w:val="20"/>
        </w:rPr>
        <w:t>•</w:t>
      </w:r>
      <w:r w:rsidRPr="00AB400F">
        <w:rPr>
          <w:bCs/>
          <w:sz w:val="20"/>
          <w:szCs w:val="20"/>
        </w:rPr>
        <w:tab/>
        <w:t>Reliability based methods of assessment</w:t>
      </w:r>
    </w:p>
    <w:p w14:paraId="0BEC9DE2" w14:textId="77777777" w:rsidR="00550E3D" w:rsidRPr="00AB400F" w:rsidRDefault="00550E3D" w:rsidP="00550E3D">
      <w:pPr>
        <w:spacing w:after="0"/>
        <w:jc w:val="both"/>
        <w:rPr>
          <w:bCs/>
          <w:sz w:val="20"/>
          <w:szCs w:val="20"/>
        </w:rPr>
      </w:pPr>
      <w:r w:rsidRPr="00AB400F">
        <w:rPr>
          <w:bCs/>
          <w:sz w:val="20"/>
          <w:szCs w:val="20"/>
        </w:rPr>
        <w:t>•</w:t>
      </w:r>
      <w:r w:rsidRPr="00AB400F">
        <w:rPr>
          <w:bCs/>
          <w:sz w:val="20"/>
          <w:szCs w:val="20"/>
        </w:rPr>
        <w:tab/>
        <w:t>Load testing and / or proof loading</w:t>
      </w:r>
    </w:p>
    <w:p w14:paraId="0F718EE4" w14:textId="77777777" w:rsidR="00550E3D" w:rsidRPr="00AB400F" w:rsidRDefault="00550E3D" w:rsidP="00550E3D">
      <w:pPr>
        <w:spacing w:after="0"/>
        <w:jc w:val="both"/>
        <w:rPr>
          <w:bCs/>
          <w:sz w:val="20"/>
          <w:szCs w:val="20"/>
        </w:rPr>
      </w:pPr>
      <w:r w:rsidRPr="00AB400F">
        <w:rPr>
          <w:bCs/>
          <w:sz w:val="20"/>
          <w:szCs w:val="20"/>
        </w:rPr>
        <w:t>•</w:t>
      </w:r>
      <w:r w:rsidRPr="00AB400F">
        <w:rPr>
          <w:bCs/>
          <w:sz w:val="20"/>
          <w:szCs w:val="20"/>
        </w:rPr>
        <w:tab/>
        <w:t>Structural Health Monitoring</w:t>
      </w:r>
    </w:p>
    <w:p w14:paraId="1283859E" w14:textId="77777777" w:rsidR="00550E3D" w:rsidRPr="00AB400F" w:rsidRDefault="00550E3D" w:rsidP="00550E3D">
      <w:pPr>
        <w:spacing w:after="0"/>
        <w:jc w:val="both"/>
        <w:rPr>
          <w:bCs/>
          <w:sz w:val="20"/>
          <w:szCs w:val="20"/>
        </w:rPr>
      </w:pPr>
      <w:r w:rsidRPr="00AB400F">
        <w:rPr>
          <w:bCs/>
          <w:sz w:val="20"/>
          <w:szCs w:val="20"/>
        </w:rPr>
        <w:t>•</w:t>
      </w:r>
      <w:r w:rsidRPr="00AB400F">
        <w:rPr>
          <w:bCs/>
          <w:sz w:val="20"/>
          <w:szCs w:val="20"/>
        </w:rPr>
        <w:tab/>
        <w:t>Bridge specific Live loading based on measurement</w:t>
      </w:r>
    </w:p>
    <w:p w14:paraId="5AA9A822" w14:textId="77777777" w:rsidR="00550E3D" w:rsidRPr="00AB400F" w:rsidRDefault="00550E3D" w:rsidP="00550E3D">
      <w:pPr>
        <w:spacing w:after="0"/>
        <w:jc w:val="both"/>
        <w:rPr>
          <w:bCs/>
          <w:sz w:val="20"/>
          <w:szCs w:val="20"/>
        </w:rPr>
      </w:pPr>
      <w:r w:rsidRPr="00AB400F">
        <w:rPr>
          <w:bCs/>
          <w:sz w:val="20"/>
          <w:szCs w:val="20"/>
        </w:rPr>
        <w:t>•</w:t>
      </w:r>
      <w:r w:rsidRPr="00AB400F">
        <w:rPr>
          <w:bCs/>
          <w:sz w:val="20"/>
          <w:szCs w:val="20"/>
        </w:rPr>
        <w:tab/>
        <w:t>Material strength testing</w:t>
      </w:r>
    </w:p>
    <w:p w14:paraId="39A400DC" w14:textId="77777777" w:rsidR="00550E3D" w:rsidRDefault="00550E3D" w:rsidP="00550E3D">
      <w:pPr>
        <w:spacing w:after="0"/>
        <w:jc w:val="both"/>
        <w:rPr>
          <w:bCs/>
          <w:sz w:val="20"/>
          <w:szCs w:val="20"/>
        </w:rPr>
      </w:pPr>
      <w:r w:rsidRPr="00AB400F">
        <w:rPr>
          <w:bCs/>
          <w:sz w:val="20"/>
          <w:szCs w:val="20"/>
        </w:rPr>
        <w:t>•</w:t>
      </w:r>
      <w:r w:rsidRPr="00AB400F">
        <w:rPr>
          <w:bCs/>
          <w:sz w:val="20"/>
          <w:szCs w:val="20"/>
        </w:rPr>
        <w:tab/>
        <w:t>Dynamic Analysis</w:t>
      </w:r>
    </w:p>
    <w:p w14:paraId="5DD7C987" w14:textId="77777777" w:rsidR="00550E3D" w:rsidRDefault="00550E3D" w:rsidP="00550E3D">
      <w:pPr>
        <w:spacing w:after="0"/>
        <w:jc w:val="both"/>
        <w:rPr>
          <w:b/>
          <w:sz w:val="20"/>
          <w:szCs w:val="20"/>
        </w:rPr>
      </w:pPr>
    </w:p>
    <w:tbl>
      <w:tblPr>
        <w:tblW w:w="8980" w:type="dxa"/>
        <w:tblCellMar>
          <w:left w:w="0" w:type="dxa"/>
          <w:right w:w="0" w:type="dxa"/>
        </w:tblCellMar>
        <w:tblLook w:val="04A0" w:firstRow="1" w:lastRow="0" w:firstColumn="1" w:lastColumn="0" w:noHBand="0" w:noVBand="1"/>
      </w:tblPr>
      <w:tblGrid>
        <w:gridCol w:w="1440"/>
        <w:gridCol w:w="4020"/>
        <w:gridCol w:w="2043"/>
        <w:gridCol w:w="1477"/>
      </w:tblGrid>
      <w:tr w:rsidR="00550E3D" w:rsidRPr="00646542" w14:paraId="33E9DC8C" w14:textId="77777777" w:rsidTr="000A1EF6">
        <w:trPr>
          <w:trHeight w:val="1121"/>
        </w:trPr>
        <w:tc>
          <w:tcPr>
            <w:tcW w:w="1440"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5664938E" w14:textId="77777777" w:rsidR="00550E3D" w:rsidRPr="00646542" w:rsidRDefault="00550E3D" w:rsidP="000A1EF6">
            <w:pPr>
              <w:spacing w:after="0"/>
              <w:jc w:val="both"/>
              <w:rPr>
                <w:b/>
                <w:bCs/>
                <w:sz w:val="20"/>
                <w:szCs w:val="20"/>
              </w:rPr>
            </w:pPr>
            <w:r w:rsidRPr="00646542">
              <w:rPr>
                <w:b/>
                <w:bCs/>
                <w:sz w:val="20"/>
                <w:szCs w:val="20"/>
              </w:rPr>
              <w:t>Assessment Level</w:t>
            </w:r>
          </w:p>
        </w:tc>
        <w:tc>
          <w:tcPr>
            <w:tcW w:w="6063" w:type="dxa"/>
            <w:gridSpan w:val="2"/>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B7D8919" w14:textId="77777777" w:rsidR="00550E3D" w:rsidRPr="00646542" w:rsidRDefault="00550E3D" w:rsidP="000A1EF6">
            <w:pPr>
              <w:spacing w:after="0"/>
              <w:jc w:val="both"/>
              <w:rPr>
                <w:b/>
                <w:bCs/>
                <w:sz w:val="20"/>
                <w:szCs w:val="20"/>
              </w:rPr>
            </w:pPr>
            <w:r w:rsidRPr="00646542">
              <w:rPr>
                <w:b/>
                <w:bCs/>
                <w:sz w:val="20"/>
                <w:szCs w:val="20"/>
              </w:rPr>
              <w:t>Steel - Trusses; Plate Girders; I-Beam; Troughing                                                                   Concrete - Beams; Slabs; Portal Units                                          Composite – Beams; Slabs</w:t>
            </w:r>
          </w:p>
        </w:tc>
        <w:tc>
          <w:tcPr>
            <w:tcW w:w="1477" w:type="dxa"/>
            <w:tcBorders>
              <w:top w:val="single" w:sz="8" w:space="0" w:color="auto"/>
              <w:left w:val="nil"/>
              <w:bottom w:val="single" w:sz="8" w:space="0" w:color="auto"/>
              <w:right w:val="single" w:sz="8" w:space="0" w:color="auto"/>
            </w:tcBorders>
            <w:shd w:val="clear" w:color="auto" w:fill="F2F2F2"/>
            <w:noWrap/>
            <w:tcMar>
              <w:top w:w="0" w:type="dxa"/>
              <w:left w:w="108" w:type="dxa"/>
              <w:bottom w:w="0" w:type="dxa"/>
              <w:right w:w="108" w:type="dxa"/>
            </w:tcMar>
            <w:vAlign w:val="center"/>
            <w:hideMark/>
          </w:tcPr>
          <w:p w14:paraId="4A016E1B" w14:textId="77777777" w:rsidR="00550E3D" w:rsidRPr="00646542" w:rsidRDefault="00550E3D" w:rsidP="000A1EF6">
            <w:pPr>
              <w:spacing w:after="0"/>
              <w:jc w:val="both"/>
              <w:rPr>
                <w:b/>
                <w:bCs/>
                <w:sz w:val="20"/>
                <w:szCs w:val="20"/>
              </w:rPr>
            </w:pPr>
            <w:r w:rsidRPr="00646542">
              <w:rPr>
                <w:b/>
                <w:bCs/>
                <w:sz w:val="20"/>
                <w:szCs w:val="20"/>
              </w:rPr>
              <w:t>Masonry - Arch</w:t>
            </w:r>
          </w:p>
        </w:tc>
      </w:tr>
      <w:tr w:rsidR="00550E3D" w:rsidRPr="00646542" w14:paraId="40EA83A6" w14:textId="77777777" w:rsidTr="000A1EF6">
        <w:trPr>
          <w:trHeight w:val="402"/>
        </w:trPr>
        <w:tc>
          <w:tcPr>
            <w:tcW w:w="1440" w:type="dxa"/>
            <w:vMerge w:val="restart"/>
            <w:tcBorders>
              <w:top w:val="nil"/>
              <w:left w:val="single" w:sz="8" w:space="0" w:color="auto"/>
              <w:bottom w:val="single" w:sz="8" w:space="0" w:color="000000"/>
              <w:right w:val="single" w:sz="8" w:space="0" w:color="auto"/>
            </w:tcBorders>
            <w:shd w:val="clear" w:color="auto" w:fill="FFFFFF"/>
            <w:noWrap/>
            <w:tcMar>
              <w:top w:w="0" w:type="dxa"/>
              <w:left w:w="108" w:type="dxa"/>
              <w:bottom w:w="0" w:type="dxa"/>
              <w:right w:w="108" w:type="dxa"/>
            </w:tcMar>
            <w:vAlign w:val="center"/>
            <w:hideMark/>
          </w:tcPr>
          <w:p w14:paraId="2DBEBF6D" w14:textId="77777777" w:rsidR="00550E3D" w:rsidRPr="00646542" w:rsidRDefault="00550E3D" w:rsidP="000A1EF6">
            <w:pPr>
              <w:spacing w:after="0"/>
              <w:jc w:val="both"/>
              <w:rPr>
                <w:b/>
                <w:bCs/>
                <w:sz w:val="20"/>
                <w:szCs w:val="20"/>
              </w:rPr>
            </w:pPr>
            <w:r w:rsidRPr="00646542">
              <w:rPr>
                <w:b/>
                <w:bCs/>
                <w:sz w:val="20"/>
                <w:szCs w:val="20"/>
              </w:rPr>
              <w:t>Level 1</w:t>
            </w:r>
          </w:p>
        </w:tc>
        <w:tc>
          <w:tcPr>
            <w:tcW w:w="606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9C286E7" w14:textId="77777777" w:rsidR="00550E3D" w:rsidRPr="00646542" w:rsidRDefault="00550E3D" w:rsidP="000A1EF6">
            <w:pPr>
              <w:spacing w:after="0"/>
              <w:jc w:val="both"/>
              <w:rPr>
                <w:b/>
                <w:sz w:val="20"/>
                <w:szCs w:val="20"/>
              </w:rPr>
            </w:pPr>
            <w:r w:rsidRPr="00646542">
              <w:rPr>
                <w:b/>
                <w:sz w:val="20"/>
                <w:szCs w:val="20"/>
              </w:rPr>
              <w:t>Simple 1-D or 2-D linear elastic analysis models</w:t>
            </w:r>
          </w:p>
        </w:tc>
        <w:tc>
          <w:tcPr>
            <w:tcW w:w="1477" w:type="dxa"/>
            <w:vMerge w:val="restart"/>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06BDF848" w14:textId="77777777" w:rsidR="00550E3D" w:rsidRPr="00646542" w:rsidRDefault="00550E3D" w:rsidP="000A1EF6">
            <w:pPr>
              <w:spacing w:after="0"/>
              <w:jc w:val="both"/>
              <w:rPr>
                <w:b/>
                <w:sz w:val="20"/>
                <w:szCs w:val="20"/>
              </w:rPr>
            </w:pPr>
            <w:r w:rsidRPr="00646542">
              <w:rPr>
                <w:b/>
                <w:sz w:val="20"/>
                <w:szCs w:val="20"/>
              </w:rPr>
              <w:t>Modified MEXE method,</w:t>
            </w:r>
            <w:r w:rsidRPr="00646542">
              <w:rPr>
                <w:b/>
                <w:sz w:val="20"/>
                <w:szCs w:val="20"/>
              </w:rPr>
              <w:br/>
              <w:t>Three-hinge limit analysis method,</w:t>
            </w:r>
            <w:r w:rsidRPr="00646542">
              <w:rPr>
                <w:b/>
                <w:sz w:val="20"/>
                <w:szCs w:val="20"/>
              </w:rPr>
              <w:br/>
              <w:t>Rigid block method</w:t>
            </w:r>
          </w:p>
        </w:tc>
      </w:tr>
      <w:tr w:rsidR="00550E3D" w:rsidRPr="00646542" w14:paraId="20EF2454" w14:textId="77777777" w:rsidTr="000A1EF6">
        <w:trPr>
          <w:trHeight w:val="1200"/>
        </w:trPr>
        <w:tc>
          <w:tcPr>
            <w:tcW w:w="0" w:type="auto"/>
            <w:vMerge/>
            <w:tcBorders>
              <w:top w:val="nil"/>
              <w:left w:val="single" w:sz="8" w:space="0" w:color="auto"/>
              <w:bottom w:val="single" w:sz="8" w:space="0" w:color="000000"/>
              <w:right w:val="single" w:sz="8" w:space="0" w:color="auto"/>
            </w:tcBorders>
            <w:vAlign w:val="center"/>
            <w:hideMark/>
          </w:tcPr>
          <w:p w14:paraId="7FC9588F" w14:textId="77777777" w:rsidR="00550E3D" w:rsidRPr="00646542" w:rsidRDefault="00550E3D" w:rsidP="000A1EF6">
            <w:pPr>
              <w:spacing w:after="0"/>
              <w:jc w:val="both"/>
              <w:rPr>
                <w:b/>
                <w:bCs/>
                <w:sz w:val="20"/>
                <w:szCs w:val="20"/>
              </w:rPr>
            </w:pPr>
          </w:p>
        </w:tc>
        <w:tc>
          <w:tcPr>
            <w:tcW w:w="40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A575D4F" w14:textId="77777777" w:rsidR="00550E3D" w:rsidRPr="00646542" w:rsidRDefault="00550E3D" w:rsidP="000A1EF6">
            <w:pPr>
              <w:spacing w:after="0"/>
              <w:jc w:val="both"/>
              <w:rPr>
                <w:b/>
                <w:sz w:val="20"/>
                <w:szCs w:val="20"/>
              </w:rPr>
            </w:pPr>
            <w:r w:rsidRPr="00646542">
              <w:rPr>
                <w:b/>
                <w:sz w:val="20"/>
                <w:szCs w:val="20"/>
              </w:rPr>
              <w:t>Design checks in accordance with relevant standards including simple buckling checks</w:t>
            </w:r>
          </w:p>
        </w:tc>
        <w:tc>
          <w:tcPr>
            <w:tcW w:w="20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A3872D" w14:textId="77777777" w:rsidR="00550E3D" w:rsidRPr="00646542" w:rsidRDefault="00550E3D" w:rsidP="000A1EF6">
            <w:pPr>
              <w:spacing w:after="0"/>
              <w:jc w:val="both"/>
              <w:rPr>
                <w:b/>
                <w:sz w:val="20"/>
                <w:szCs w:val="20"/>
              </w:rPr>
            </w:pPr>
            <w:r w:rsidRPr="00646542">
              <w:rPr>
                <w:b/>
                <w:sz w:val="20"/>
                <w:szCs w:val="20"/>
              </w:rPr>
              <w:t>Design checks in accordance with relevant standards</w:t>
            </w:r>
          </w:p>
        </w:tc>
        <w:tc>
          <w:tcPr>
            <w:tcW w:w="0" w:type="auto"/>
            <w:vMerge/>
            <w:tcBorders>
              <w:top w:val="nil"/>
              <w:left w:val="nil"/>
              <w:bottom w:val="single" w:sz="8" w:space="0" w:color="000000"/>
              <w:right w:val="single" w:sz="8" w:space="0" w:color="auto"/>
            </w:tcBorders>
            <w:vAlign w:val="center"/>
            <w:hideMark/>
          </w:tcPr>
          <w:p w14:paraId="00859D46" w14:textId="77777777" w:rsidR="00550E3D" w:rsidRPr="00646542" w:rsidRDefault="00550E3D" w:rsidP="000A1EF6">
            <w:pPr>
              <w:spacing w:after="0"/>
              <w:jc w:val="both"/>
              <w:rPr>
                <w:b/>
                <w:sz w:val="20"/>
                <w:szCs w:val="20"/>
              </w:rPr>
            </w:pPr>
          </w:p>
        </w:tc>
      </w:tr>
      <w:tr w:rsidR="00550E3D" w:rsidRPr="00646542" w14:paraId="5F352116" w14:textId="77777777" w:rsidTr="000A1EF6">
        <w:trPr>
          <w:trHeight w:val="402"/>
        </w:trPr>
        <w:tc>
          <w:tcPr>
            <w:tcW w:w="0" w:type="auto"/>
            <w:vMerge/>
            <w:tcBorders>
              <w:top w:val="nil"/>
              <w:left w:val="single" w:sz="8" w:space="0" w:color="auto"/>
              <w:bottom w:val="single" w:sz="8" w:space="0" w:color="000000"/>
              <w:right w:val="single" w:sz="8" w:space="0" w:color="auto"/>
            </w:tcBorders>
            <w:vAlign w:val="center"/>
            <w:hideMark/>
          </w:tcPr>
          <w:p w14:paraId="11517034" w14:textId="77777777" w:rsidR="00550E3D" w:rsidRPr="00646542" w:rsidRDefault="00550E3D" w:rsidP="000A1EF6">
            <w:pPr>
              <w:spacing w:after="0"/>
              <w:jc w:val="both"/>
              <w:rPr>
                <w:b/>
                <w:bCs/>
                <w:sz w:val="20"/>
                <w:szCs w:val="20"/>
              </w:rPr>
            </w:pPr>
          </w:p>
        </w:tc>
        <w:tc>
          <w:tcPr>
            <w:tcW w:w="606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C4A3704" w14:textId="77777777" w:rsidR="00550E3D" w:rsidRPr="00646542" w:rsidRDefault="00550E3D" w:rsidP="000A1EF6">
            <w:pPr>
              <w:spacing w:after="0"/>
              <w:jc w:val="both"/>
              <w:rPr>
                <w:b/>
                <w:sz w:val="20"/>
                <w:szCs w:val="20"/>
              </w:rPr>
            </w:pPr>
            <w:r w:rsidRPr="00646542">
              <w:rPr>
                <w:b/>
                <w:sz w:val="20"/>
                <w:szCs w:val="20"/>
              </w:rPr>
              <w:t>Design based on elastic section properties</w:t>
            </w:r>
          </w:p>
        </w:tc>
        <w:tc>
          <w:tcPr>
            <w:tcW w:w="0" w:type="auto"/>
            <w:vMerge/>
            <w:tcBorders>
              <w:top w:val="nil"/>
              <w:left w:val="nil"/>
              <w:bottom w:val="single" w:sz="8" w:space="0" w:color="000000"/>
              <w:right w:val="single" w:sz="8" w:space="0" w:color="auto"/>
            </w:tcBorders>
            <w:vAlign w:val="center"/>
            <w:hideMark/>
          </w:tcPr>
          <w:p w14:paraId="462D9EE2" w14:textId="77777777" w:rsidR="00550E3D" w:rsidRPr="00646542" w:rsidRDefault="00550E3D" w:rsidP="000A1EF6">
            <w:pPr>
              <w:spacing w:after="0"/>
              <w:jc w:val="both"/>
              <w:rPr>
                <w:b/>
                <w:sz w:val="20"/>
                <w:szCs w:val="20"/>
              </w:rPr>
            </w:pPr>
          </w:p>
        </w:tc>
      </w:tr>
      <w:tr w:rsidR="00550E3D" w:rsidRPr="00646542" w14:paraId="1EC10D1A" w14:textId="77777777" w:rsidTr="000A1EF6">
        <w:trPr>
          <w:trHeight w:val="402"/>
        </w:trPr>
        <w:tc>
          <w:tcPr>
            <w:tcW w:w="0" w:type="auto"/>
            <w:vMerge/>
            <w:tcBorders>
              <w:top w:val="nil"/>
              <w:left w:val="single" w:sz="8" w:space="0" w:color="auto"/>
              <w:bottom w:val="single" w:sz="8" w:space="0" w:color="000000"/>
              <w:right w:val="single" w:sz="8" w:space="0" w:color="auto"/>
            </w:tcBorders>
            <w:vAlign w:val="center"/>
            <w:hideMark/>
          </w:tcPr>
          <w:p w14:paraId="144332CB" w14:textId="77777777" w:rsidR="00550E3D" w:rsidRPr="00646542" w:rsidRDefault="00550E3D" w:rsidP="000A1EF6">
            <w:pPr>
              <w:spacing w:after="0"/>
              <w:jc w:val="both"/>
              <w:rPr>
                <w:b/>
                <w:bCs/>
                <w:sz w:val="20"/>
                <w:szCs w:val="20"/>
              </w:rPr>
            </w:pPr>
          </w:p>
        </w:tc>
        <w:tc>
          <w:tcPr>
            <w:tcW w:w="606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005B80" w14:textId="77777777" w:rsidR="00550E3D" w:rsidRPr="00646542" w:rsidRDefault="00550E3D" w:rsidP="000A1EF6">
            <w:pPr>
              <w:spacing w:after="0"/>
              <w:jc w:val="both"/>
              <w:rPr>
                <w:b/>
                <w:sz w:val="20"/>
                <w:szCs w:val="20"/>
              </w:rPr>
            </w:pPr>
            <w:r w:rsidRPr="00646542">
              <w:rPr>
                <w:b/>
                <w:sz w:val="20"/>
                <w:szCs w:val="20"/>
              </w:rPr>
              <w:t>Design to assume "as-built" geometry without deterioration</w:t>
            </w:r>
          </w:p>
        </w:tc>
        <w:tc>
          <w:tcPr>
            <w:tcW w:w="0" w:type="auto"/>
            <w:vMerge/>
            <w:tcBorders>
              <w:top w:val="nil"/>
              <w:left w:val="nil"/>
              <w:bottom w:val="single" w:sz="8" w:space="0" w:color="000000"/>
              <w:right w:val="single" w:sz="8" w:space="0" w:color="auto"/>
            </w:tcBorders>
            <w:vAlign w:val="center"/>
            <w:hideMark/>
          </w:tcPr>
          <w:p w14:paraId="35C341D3" w14:textId="77777777" w:rsidR="00550E3D" w:rsidRPr="00646542" w:rsidRDefault="00550E3D" w:rsidP="000A1EF6">
            <w:pPr>
              <w:spacing w:after="0"/>
              <w:jc w:val="both"/>
              <w:rPr>
                <w:b/>
                <w:sz w:val="20"/>
                <w:szCs w:val="20"/>
              </w:rPr>
            </w:pPr>
          </w:p>
        </w:tc>
      </w:tr>
      <w:tr w:rsidR="00550E3D" w:rsidRPr="00646542" w14:paraId="4401331C" w14:textId="77777777" w:rsidTr="000A1EF6">
        <w:trPr>
          <w:trHeight w:val="402"/>
        </w:trPr>
        <w:tc>
          <w:tcPr>
            <w:tcW w:w="0" w:type="auto"/>
            <w:vMerge/>
            <w:tcBorders>
              <w:top w:val="nil"/>
              <w:left w:val="single" w:sz="8" w:space="0" w:color="auto"/>
              <w:bottom w:val="single" w:sz="8" w:space="0" w:color="000000"/>
              <w:right w:val="single" w:sz="8" w:space="0" w:color="auto"/>
            </w:tcBorders>
            <w:vAlign w:val="center"/>
            <w:hideMark/>
          </w:tcPr>
          <w:p w14:paraId="6F2062ED" w14:textId="77777777" w:rsidR="00550E3D" w:rsidRPr="00646542" w:rsidRDefault="00550E3D" w:rsidP="000A1EF6">
            <w:pPr>
              <w:spacing w:after="0"/>
              <w:jc w:val="both"/>
              <w:rPr>
                <w:b/>
                <w:bCs/>
                <w:sz w:val="20"/>
                <w:szCs w:val="20"/>
              </w:rPr>
            </w:pPr>
          </w:p>
        </w:tc>
        <w:tc>
          <w:tcPr>
            <w:tcW w:w="606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8801F0D" w14:textId="77777777" w:rsidR="00550E3D" w:rsidRPr="00646542" w:rsidRDefault="00550E3D" w:rsidP="000A1EF6">
            <w:pPr>
              <w:spacing w:after="0"/>
              <w:jc w:val="both"/>
              <w:rPr>
                <w:b/>
                <w:sz w:val="20"/>
                <w:szCs w:val="20"/>
              </w:rPr>
            </w:pPr>
            <w:r w:rsidRPr="00646542">
              <w:rPr>
                <w:b/>
                <w:sz w:val="20"/>
                <w:szCs w:val="20"/>
              </w:rPr>
              <w:t>Design to consider load distribution through ballast</w:t>
            </w:r>
          </w:p>
        </w:tc>
        <w:tc>
          <w:tcPr>
            <w:tcW w:w="0" w:type="auto"/>
            <w:vMerge/>
            <w:tcBorders>
              <w:top w:val="nil"/>
              <w:left w:val="nil"/>
              <w:bottom w:val="single" w:sz="8" w:space="0" w:color="000000"/>
              <w:right w:val="single" w:sz="8" w:space="0" w:color="auto"/>
            </w:tcBorders>
            <w:vAlign w:val="center"/>
            <w:hideMark/>
          </w:tcPr>
          <w:p w14:paraId="7634006C" w14:textId="77777777" w:rsidR="00550E3D" w:rsidRPr="00646542" w:rsidRDefault="00550E3D" w:rsidP="000A1EF6">
            <w:pPr>
              <w:spacing w:after="0"/>
              <w:jc w:val="both"/>
              <w:rPr>
                <w:b/>
                <w:sz w:val="20"/>
                <w:szCs w:val="20"/>
              </w:rPr>
            </w:pPr>
          </w:p>
        </w:tc>
      </w:tr>
      <w:tr w:rsidR="00550E3D" w:rsidRPr="00646542" w14:paraId="0A3111F6" w14:textId="77777777" w:rsidTr="000A1EF6">
        <w:trPr>
          <w:trHeight w:val="600"/>
        </w:trPr>
        <w:tc>
          <w:tcPr>
            <w:tcW w:w="0" w:type="auto"/>
            <w:vMerge/>
            <w:tcBorders>
              <w:top w:val="nil"/>
              <w:left w:val="single" w:sz="8" w:space="0" w:color="auto"/>
              <w:bottom w:val="single" w:sz="8" w:space="0" w:color="000000"/>
              <w:right w:val="single" w:sz="8" w:space="0" w:color="auto"/>
            </w:tcBorders>
            <w:vAlign w:val="center"/>
            <w:hideMark/>
          </w:tcPr>
          <w:p w14:paraId="7D128705" w14:textId="77777777" w:rsidR="00550E3D" w:rsidRPr="00646542" w:rsidRDefault="00550E3D" w:rsidP="000A1EF6">
            <w:pPr>
              <w:spacing w:after="0"/>
              <w:jc w:val="both"/>
              <w:rPr>
                <w:b/>
                <w:bCs/>
                <w:sz w:val="20"/>
                <w:szCs w:val="20"/>
              </w:rPr>
            </w:pPr>
          </w:p>
        </w:tc>
        <w:tc>
          <w:tcPr>
            <w:tcW w:w="606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AD2C074" w14:textId="77777777" w:rsidR="00550E3D" w:rsidRPr="00646542" w:rsidRDefault="00550E3D" w:rsidP="000A1EF6">
            <w:pPr>
              <w:spacing w:after="0"/>
              <w:jc w:val="both"/>
              <w:rPr>
                <w:b/>
                <w:sz w:val="20"/>
                <w:szCs w:val="20"/>
              </w:rPr>
            </w:pPr>
            <w:r w:rsidRPr="00646542">
              <w:rPr>
                <w:b/>
                <w:sz w:val="20"/>
                <w:szCs w:val="20"/>
              </w:rPr>
              <w:t>Loading to consider real trains or load models as directed by Irish Rail</w:t>
            </w:r>
          </w:p>
        </w:tc>
        <w:tc>
          <w:tcPr>
            <w:tcW w:w="0" w:type="auto"/>
            <w:vMerge/>
            <w:tcBorders>
              <w:top w:val="nil"/>
              <w:left w:val="nil"/>
              <w:bottom w:val="single" w:sz="8" w:space="0" w:color="000000"/>
              <w:right w:val="single" w:sz="8" w:space="0" w:color="auto"/>
            </w:tcBorders>
            <w:vAlign w:val="center"/>
            <w:hideMark/>
          </w:tcPr>
          <w:p w14:paraId="122E02E0" w14:textId="77777777" w:rsidR="00550E3D" w:rsidRPr="00646542" w:rsidRDefault="00550E3D" w:rsidP="000A1EF6">
            <w:pPr>
              <w:spacing w:after="0"/>
              <w:jc w:val="both"/>
              <w:rPr>
                <w:b/>
                <w:sz w:val="20"/>
                <w:szCs w:val="20"/>
              </w:rPr>
            </w:pPr>
          </w:p>
        </w:tc>
      </w:tr>
      <w:tr w:rsidR="00550E3D" w:rsidRPr="00646542" w14:paraId="7B549BC4" w14:textId="77777777" w:rsidTr="000A1EF6">
        <w:trPr>
          <w:trHeight w:val="600"/>
        </w:trPr>
        <w:tc>
          <w:tcPr>
            <w:tcW w:w="0" w:type="auto"/>
            <w:vMerge/>
            <w:tcBorders>
              <w:top w:val="nil"/>
              <w:left w:val="single" w:sz="8" w:space="0" w:color="auto"/>
              <w:bottom w:val="single" w:sz="8" w:space="0" w:color="000000"/>
              <w:right w:val="single" w:sz="8" w:space="0" w:color="auto"/>
            </w:tcBorders>
            <w:vAlign w:val="center"/>
            <w:hideMark/>
          </w:tcPr>
          <w:p w14:paraId="178AC1E4" w14:textId="77777777" w:rsidR="00550E3D" w:rsidRPr="00646542" w:rsidRDefault="00550E3D" w:rsidP="000A1EF6">
            <w:pPr>
              <w:spacing w:after="0"/>
              <w:jc w:val="both"/>
              <w:rPr>
                <w:b/>
                <w:bCs/>
                <w:sz w:val="20"/>
                <w:szCs w:val="20"/>
              </w:rPr>
            </w:pPr>
          </w:p>
        </w:tc>
        <w:tc>
          <w:tcPr>
            <w:tcW w:w="606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13D1228" w14:textId="77777777" w:rsidR="00550E3D" w:rsidRPr="00646542" w:rsidRDefault="00550E3D" w:rsidP="000A1EF6">
            <w:pPr>
              <w:spacing w:after="0"/>
              <w:jc w:val="both"/>
              <w:rPr>
                <w:b/>
                <w:sz w:val="20"/>
                <w:szCs w:val="20"/>
              </w:rPr>
            </w:pPr>
            <w:r w:rsidRPr="00646542">
              <w:rPr>
                <w:b/>
                <w:sz w:val="20"/>
                <w:szCs w:val="20"/>
              </w:rPr>
              <w:t xml:space="preserve">Conservative calculations to be made for the negative effects of earth pressures </w:t>
            </w:r>
          </w:p>
        </w:tc>
        <w:tc>
          <w:tcPr>
            <w:tcW w:w="0" w:type="auto"/>
            <w:vMerge/>
            <w:tcBorders>
              <w:top w:val="nil"/>
              <w:left w:val="nil"/>
              <w:bottom w:val="single" w:sz="8" w:space="0" w:color="000000"/>
              <w:right w:val="single" w:sz="8" w:space="0" w:color="auto"/>
            </w:tcBorders>
            <w:vAlign w:val="center"/>
            <w:hideMark/>
          </w:tcPr>
          <w:p w14:paraId="5EEE6990" w14:textId="77777777" w:rsidR="00550E3D" w:rsidRPr="00646542" w:rsidRDefault="00550E3D" w:rsidP="000A1EF6">
            <w:pPr>
              <w:spacing w:after="0"/>
              <w:jc w:val="both"/>
              <w:rPr>
                <w:b/>
                <w:sz w:val="20"/>
                <w:szCs w:val="20"/>
              </w:rPr>
            </w:pPr>
          </w:p>
        </w:tc>
      </w:tr>
      <w:tr w:rsidR="00550E3D" w:rsidRPr="00646542" w14:paraId="607F2BBB" w14:textId="77777777" w:rsidTr="000A1EF6">
        <w:trPr>
          <w:trHeight w:val="402"/>
        </w:trPr>
        <w:tc>
          <w:tcPr>
            <w:tcW w:w="1440" w:type="dxa"/>
            <w:vMerge w:val="restart"/>
            <w:tcBorders>
              <w:top w:val="nil"/>
              <w:left w:val="single" w:sz="8" w:space="0" w:color="auto"/>
              <w:bottom w:val="single" w:sz="8" w:space="0" w:color="000000"/>
              <w:right w:val="single" w:sz="8" w:space="0" w:color="auto"/>
            </w:tcBorders>
            <w:shd w:val="clear" w:color="auto" w:fill="FFFFFF"/>
            <w:noWrap/>
            <w:tcMar>
              <w:top w:w="0" w:type="dxa"/>
              <w:left w:w="108" w:type="dxa"/>
              <w:bottom w:w="0" w:type="dxa"/>
              <w:right w:w="108" w:type="dxa"/>
            </w:tcMar>
            <w:vAlign w:val="center"/>
            <w:hideMark/>
          </w:tcPr>
          <w:p w14:paraId="77E8A1F7" w14:textId="77777777" w:rsidR="00550E3D" w:rsidRPr="00646542" w:rsidRDefault="00550E3D" w:rsidP="000A1EF6">
            <w:pPr>
              <w:spacing w:after="0"/>
              <w:jc w:val="both"/>
              <w:rPr>
                <w:b/>
                <w:bCs/>
                <w:sz w:val="20"/>
                <w:szCs w:val="20"/>
              </w:rPr>
            </w:pPr>
            <w:r w:rsidRPr="00646542">
              <w:rPr>
                <w:b/>
                <w:bCs/>
                <w:sz w:val="20"/>
                <w:szCs w:val="20"/>
              </w:rPr>
              <w:t>Level 2</w:t>
            </w:r>
          </w:p>
        </w:tc>
        <w:tc>
          <w:tcPr>
            <w:tcW w:w="606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29A72FF" w14:textId="77777777" w:rsidR="00550E3D" w:rsidRPr="00646542" w:rsidRDefault="00550E3D" w:rsidP="000A1EF6">
            <w:pPr>
              <w:spacing w:after="0"/>
              <w:jc w:val="both"/>
              <w:rPr>
                <w:b/>
                <w:sz w:val="20"/>
                <w:szCs w:val="20"/>
              </w:rPr>
            </w:pPr>
            <w:r w:rsidRPr="00646542">
              <w:rPr>
                <w:b/>
                <w:sz w:val="20"/>
                <w:szCs w:val="20"/>
              </w:rPr>
              <w:t>2-D or 3-D linear elastic or plastic analysis models</w:t>
            </w:r>
          </w:p>
        </w:tc>
        <w:tc>
          <w:tcPr>
            <w:tcW w:w="1477" w:type="dxa"/>
            <w:vMerge w:val="restart"/>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6A3A7AA0" w14:textId="77777777" w:rsidR="00550E3D" w:rsidRPr="00646542" w:rsidRDefault="00550E3D" w:rsidP="000A1EF6">
            <w:pPr>
              <w:spacing w:after="0"/>
              <w:jc w:val="both"/>
              <w:rPr>
                <w:b/>
                <w:sz w:val="20"/>
                <w:szCs w:val="20"/>
              </w:rPr>
            </w:pPr>
            <w:r w:rsidRPr="00646542">
              <w:rPr>
                <w:b/>
                <w:sz w:val="20"/>
                <w:szCs w:val="20"/>
              </w:rPr>
              <w:t xml:space="preserve">Commercial packages for arch analysis. </w:t>
            </w:r>
            <w:r w:rsidRPr="00646542">
              <w:rPr>
                <w:b/>
                <w:sz w:val="20"/>
                <w:szCs w:val="20"/>
              </w:rPr>
              <w:br/>
              <w:t>General three-dimensional finite element analysis considering soil-structure interaction</w:t>
            </w:r>
          </w:p>
        </w:tc>
      </w:tr>
      <w:tr w:rsidR="00550E3D" w:rsidRPr="00646542" w14:paraId="5E979E78" w14:textId="77777777" w:rsidTr="000A1EF6">
        <w:trPr>
          <w:trHeight w:val="1200"/>
        </w:trPr>
        <w:tc>
          <w:tcPr>
            <w:tcW w:w="0" w:type="auto"/>
            <w:vMerge/>
            <w:tcBorders>
              <w:top w:val="nil"/>
              <w:left w:val="single" w:sz="8" w:space="0" w:color="auto"/>
              <w:bottom w:val="single" w:sz="8" w:space="0" w:color="000000"/>
              <w:right w:val="single" w:sz="8" w:space="0" w:color="auto"/>
            </w:tcBorders>
            <w:vAlign w:val="center"/>
            <w:hideMark/>
          </w:tcPr>
          <w:p w14:paraId="09BD9C73" w14:textId="77777777" w:rsidR="00550E3D" w:rsidRPr="00646542" w:rsidRDefault="00550E3D" w:rsidP="000A1EF6">
            <w:pPr>
              <w:spacing w:after="0"/>
              <w:jc w:val="both"/>
              <w:rPr>
                <w:b/>
                <w:bCs/>
                <w:sz w:val="20"/>
                <w:szCs w:val="20"/>
              </w:rPr>
            </w:pPr>
          </w:p>
        </w:tc>
        <w:tc>
          <w:tcPr>
            <w:tcW w:w="40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A279063" w14:textId="77777777" w:rsidR="00550E3D" w:rsidRPr="00646542" w:rsidRDefault="00550E3D" w:rsidP="000A1EF6">
            <w:pPr>
              <w:spacing w:after="0"/>
              <w:jc w:val="both"/>
              <w:rPr>
                <w:b/>
                <w:sz w:val="20"/>
                <w:szCs w:val="20"/>
              </w:rPr>
            </w:pPr>
            <w:r w:rsidRPr="00646542">
              <w:rPr>
                <w:b/>
                <w:sz w:val="20"/>
                <w:szCs w:val="20"/>
              </w:rPr>
              <w:t>Design checks in accordance with relevant standards, with further consideration of local modelling of buckling effects (linear / nonlinear, elastic / plastic)</w:t>
            </w:r>
          </w:p>
        </w:tc>
        <w:tc>
          <w:tcPr>
            <w:tcW w:w="20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ADB1109" w14:textId="77777777" w:rsidR="00550E3D" w:rsidRPr="00646542" w:rsidRDefault="00550E3D" w:rsidP="000A1EF6">
            <w:pPr>
              <w:spacing w:after="0"/>
              <w:jc w:val="both"/>
              <w:rPr>
                <w:b/>
                <w:sz w:val="20"/>
                <w:szCs w:val="20"/>
              </w:rPr>
            </w:pPr>
            <w:r w:rsidRPr="00646542">
              <w:rPr>
                <w:b/>
                <w:sz w:val="20"/>
                <w:szCs w:val="20"/>
              </w:rPr>
              <w:t>Design checks in accordance with relevant standards</w:t>
            </w:r>
          </w:p>
        </w:tc>
        <w:tc>
          <w:tcPr>
            <w:tcW w:w="0" w:type="auto"/>
            <w:vMerge/>
            <w:tcBorders>
              <w:top w:val="nil"/>
              <w:left w:val="nil"/>
              <w:bottom w:val="single" w:sz="8" w:space="0" w:color="000000"/>
              <w:right w:val="single" w:sz="8" w:space="0" w:color="auto"/>
            </w:tcBorders>
            <w:vAlign w:val="center"/>
            <w:hideMark/>
          </w:tcPr>
          <w:p w14:paraId="712975C3" w14:textId="77777777" w:rsidR="00550E3D" w:rsidRPr="00646542" w:rsidRDefault="00550E3D" w:rsidP="000A1EF6">
            <w:pPr>
              <w:spacing w:after="0"/>
              <w:jc w:val="both"/>
              <w:rPr>
                <w:b/>
                <w:sz w:val="20"/>
                <w:szCs w:val="20"/>
              </w:rPr>
            </w:pPr>
          </w:p>
        </w:tc>
      </w:tr>
      <w:tr w:rsidR="00550E3D" w:rsidRPr="00646542" w14:paraId="310A16D5" w14:textId="77777777" w:rsidTr="000A1EF6">
        <w:trPr>
          <w:trHeight w:val="600"/>
        </w:trPr>
        <w:tc>
          <w:tcPr>
            <w:tcW w:w="0" w:type="auto"/>
            <w:vMerge/>
            <w:tcBorders>
              <w:top w:val="nil"/>
              <w:left w:val="single" w:sz="8" w:space="0" w:color="auto"/>
              <w:bottom w:val="single" w:sz="8" w:space="0" w:color="000000"/>
              <w:right w:val="single" w:sz="8" w:space="0" w:color="auto"/>
            </w:tcBorders>
            <w:vAlign w:val="center"/>
            <w:hideMark/>
          </w:tcPr>
          <w:p w14:paraId="79A73955" w14:textId="77777777" w:rsidR="00550E3D" w:rsidRPr="00646542" w:rsidRDefault="00550E3D" w:rsidP="000A1EF6">
            <w:pPr>
              <w:spacing w:after="0"/>
              <w:jc w:val="both"/>
              <w:rPr>
                <w:b/>
                <w:bCs/>
                <w:sz w:val="20"/>
                <w:szCs w:val="20"/>
              </w:rPr>
            </w:pPr>
          </w:p>
        </w:tc>
        <w:tc>
          <w:tcPr>
            <w:tcW w:w="606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F4F669F" w14:textId="77777777" w:rsidR="00550E3D" w:rsidRPr="00646542" w:rsidRDefault="00550E3D" w:rsidP="000A1EF6">
            <w:pPr>
              <w:spacing w:after="0"/>
              <w:jc w:val="both"/>
              <w:rPr>
                <w:b/>
                <w:sz w:val="20"/>
                <w:szCs w:val="20"/>
              </w:rPr>
            </w:pPr>
            <w:r w:rsidRPr="00646542">
              <w:rPr>
                <w:b/>
                <w:sz w:val="20"/>
                <w:szCs w:val="20"/>
              </w:rPr>
              <w:t>Design based on plastic section properties where allowable &amp; beneficial</w:t>
            </w:r>
          </w:p>
        </w:tc>
        <w:tc>
          <w:tcPr>
            <w:tcW w:w="0" w:type="auto"/>
            <w:vMerge/>
            <w:tcBorders>
              <w:top w:val="nil"/>
              <w:left w:val="nil"/>
              <w:bottom w:val="single" w:sz="8" w:space="0" w:color="000000"/>
              <w:right w:val="single" w:sz="8" w:space="0" w:color="auto"/>
            </w:tcBorders>
            <w:vAlign w:val="center"/>
            <w:hideMark/>
          </w:tcPr>
          <w:p w14:paraId="4420953D" w14:textId="77777777" w:rsidR="00550E3D" w:rsidRPr="00646542" w:rsidRDefault="00550E3D" w:rsidP="000A1EF6">
            <w:pPr>
              <w:spacing w:after="0"/>
              <w:jc w:val="both"/>
              <w:rPr>
                <w:b/>
                <w:sz w:val="20"/>
                <w:szCs w:val="20"/>
              </w:rPr>
            </w:pPr>
          </w:p>
        </w:tc>
      </w:tr>
      <w:tr w:rsidR="00550E3D" w:rsidRPr="00646542" w14:paraId="4994EA8D" w14:textId="77777777" w:rsidTr="000A1EF6">
        <w:trPr>
          <w:trHeight w:val="402"/>
        </w:trPr>
        <w:tc>
          <w:tcPr>
            <w:tcW w:w="0" w:type="auto"/>
            <w:vMerge/>
            <w:tcBorders>
              <w:top w:val="nil"/>
              <w:left w:val="single" w:sz="8" w:space="0" w:color="auto"/>
              <w:bottom w:val="single" w:sz="8" w:space="0" w:color="000000"/>
              <w:right w:val="single" w:sz="8" w:space="0" w:color="auto"/>
            </w:tcBorders>
            <w:vAlign w:val="center"/>
            <w:hideMark/>
          </w:tcPr>
          <w:p w14:paraId="6B1AC2C4" w14:textId="77777777" w:rsidR="00550E3D" w:rsidRPr="00646542" w:rsidRDefault="00550E3D" w:rsidP="000A1EF6">
            <w:pPr>
              <w:spacing w:after="0"/>
              <w:jc w:val="both"/>
              <w:rPr>
                <w:b/>
                <w:bCs/>
                <w:sz w:val="20"/>
                <w:szCs w:val="20"/>
              </w:rPr>
            </w:pPr>
          </w:p>
        </w:tc>
        <w:tc>
          <w:tcPr>
            <w:tcW w:w="606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CAECDCA" w14:textId="77777777" w:rsidR="00550E3D" w:rsidRPr="00646542" w:rsidRDefault="00550E3D" w:rsidP="000A1EF6">
            <w:pPr>
              <w:spacing w:after="0"/>
              <w:jc w:val="both"/>
              <w:rPr>
                <w:b/>
                <w:sz w:val="20"/>
                <w:szCs w:val="20"/>
              </w:rPr>
            </w:pPr>
            <w:r w:rsidRPr="00646542">
              <w:rPr>
                <w:b/>
                <w:sz w:val="20"/>
                <w:szCs w:val="20"/>
              </w:rPr>
              <w:t>Design to assume "as-built" geometry without deterioration</w:t>
            </w:r>
          </w:p>
        </w:tc>
        <w:tc>
          <w:tcPr>
            <w:tcW w:w="0" w:type="auto"/>
            <w:vMerge/>
            <w:tcBorders>
              <w:top w:val="nil"/>
              <w:left w:val="nil"/>
              <w:bottom w:val="single" w:sz="8" w:space="0" w:color="000000"/>
              <w:right w:val="single" w:sz="8" w:space="0" w:color="auto"/>
            </w:tcBorders>
            <w:vAlign w:val="center"/>
            <w:hideMark/>
          </w:tcPr>
          <w:p w14:paraId="5919B07F" w14:textId="77777777" w:rsidR="00550E3D" w:rsidRPr="00646542" w:rsidRDefault="00550E3D" w:rsidP="000A1EF6">
            <w:pPr>
              <w:spacing w:after="0"/>
              <w:jc w:val="both"/>
              <w:rPr>
                <w:b/>
                <w:sz w:val="20"/>
                <w:szCs w:val="20"/>
              </w:rPr>
            </w:pPr>
          </w:p>
        </w:tc>
      </w:tr>
      <w:tr w:rsidR="00550E3D" w:rsidRPr="00646542" w14:paraId="3DA622B3" w14:textId="77777777" w:rsidTr="000A1EF6">
        <w:trPr>
          <w:trHeight w:val="402"/>
        </w:trPr>
        <w:tc>
          <w:tcPr>
            <w:tcW w:w="0" w:type="auto"/>
            <w:vMerge/>
            <w:tcBorders>
              <w:top w:val="nil"/>
              <w:left w:val="single" w:sz="8" w:space="0" w:color="auto"/>
              <w:bottom w:val="single" w:sz="8" w:space="0" w:color="000000"/>
              <w:right w:val="single" w:sz="8" w:space="0" w:color="auto"/>
            </w:tcBorders>
            <w:vAlign w:val="center"/>
            <w:hideMark/>
          </w:tcPr>
          <w:p w14:paraId="70F70B12" w14:textId="77777777" w:rsidR="00550E3D" w:rsidRPr="00646542" w:rsidRDefault="00550E3D" w:rsidP="000A1EF6">
            <w:pPr>
              <w:spacing w:after="0"/>
              <w:jc w:val="both"/>
              <w:rPr>
                <w:b/>
                <w:bCs/>
                <w:sz w:val="20"/>
                <w:szCs w:val="20"/>
              </w:rPr>
            </w:pPr>
          </w:p>
        </w:tc>
        <w:tc>
          <w:tcPr>
            <w:tcW w:w="606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070A84D" w14:textId="77777777" w:rsidR="00550E3D" w:rsidRPr="00646542" w:rsidRDefault="00550E3D" w:rsidP="000A1EF6">
            <w:pPr>
              <w:spacing w:after="0"/>
              <w:jc w:val="both"/>
              <w:rPr>
                <w:b/>
                <w:sz w:val="20"/>
                <w:szCs w:val="20"/>
              </w:rPr>
            </w:pPr>
            <w:r w:rsidRPr="00646542">
              <w:rPr>
                <w:b/>
                <w:sz w:val="20"/>
                <w:szCs w:val="20"/>
              </w:rPr>
              <w:t>Design to consider load distribution through ballast</w:t>
            </w:r>
          </w:p>
        </w:tc>
        <w:tc>
          <w:tcPr>
            <w:tcW w:w="0" w:type="auto"/>
            <w:vMerge/>
            <w:tcBorders>
              <w:top w:val="nil"/>
              <w:left w:val="nil"/>
              <w:bottom w:val="single" w:sz="8" w:space="0" w:color="000000"/>
              <w:right w:val="single" w:sz="8" w:space="0" w:color="auto"/>
            </w:tcBorders>
            <w:vAlign w:val="center"/>
            <w:hideMark/>
          </w:tcPr>
          <w:p w14:paraId="0CF56812" w14:textId="77777777" w:rsidR="00550E3D" w:rsidRPr="00646542" w:rsidRDefault="00550E3D" w:rsidP="000A1EF6">
            <w:pPr>
              <w:spacing w:after="0"/>
              <w:jc w:val="both"/>
              <w:rPr>
                <w:b/>
                <w:sz w:val="20"/>
                <w:szCs w:val="20"/>
              </w:rPr>
            </w:pPr>
          </w:p>
        </w:tc>
      </w:tr>
      <w:tr w:rsidR="00550E3D" w:rsidRPr="00646542" w14:paraId="0B247340" w14:textId="77777777" w:rsidTr="000A1EF6">
        <w:trPr>
          <w:trHeight w:val="600"/>
        </w:trPr>
        <w:tc>
          <w:tcPr>
            <w:tcW w:w="0" w:type="auto"/>
            <w:vMerge/>
            <w:tcBorders>
              <w:top w:val="nil"/>
              <w:left w:val="single" w:sz="8" w:space="0" w:color="auto"/>
              <w:bottom w:val="single" w:sz="8" w:space="0" w:color="000000"/>
              <w:right w:val="single" w:sz="8" w:space="0" w:color="auto"/>
            </w:tcBorders>
            <w:vAlign w:val="center"/>
            <w:hideMark/>
          </w:tcPr>
          <w:p w14:paraId="298E14A8" w14:textId="77777777" w:rsidR="00550E3D" w:rsidRPr="00646542" w:rsidRDefault="00550E3D" w:rsidP="000A1EF6">
            <w:pPr>
              <w:spacing w:after="0"/>
              <w:jc w:val="both"/>
              <w:rPr>
                <w:b/>
                <w:bCs/>
                <w:sz w:val="20"/>
                <w:szCs w:val="20"/>
              </w:rPr>
            </w:pPr>
          </w:p>
        </w:tc>
        <w:tc>
          <w:tcPr>
            <w:tcW w:w="606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ABB2C86" w14:textId="77777777" w:rsidR="00550E3D" w:rsidRPr="00646542" w:rsidRDefault="00550E3D" w:rsidP="000A1EF6">
            <w:pPr>
              <w:spacing w:after="0"/>
              <w:jc w:val="both"/>
              <w:rPr>
                <w:b/>
                <w:sz w:val="20"/>
                <w:szCs w:val="20"/>
              </w:rPr>
            </w:pPr>
            <w:r w:rsidRPr="00646542">
              <w:rPr>
                <w:b/>
                <w:sz w:val="20"/>
                <w:szCs w:val="20"/>
              </w:rPr>
              <w:t>Loading to consider real trains or load models as directed by Irish Rail</w:t>
            </w:r>
          </w:p>
        </w:tc>
        <w:tc>
          <w:tcPr>
            <w:tcW w:w="0" w:type="auto"/>
            <w:vMerge/>
            <w:tcBorders>
              <w:top w:val="nil"/>
              <w:left w:val="nil"/>
              <w:bottom w:val="single" w:sz="8" w:space="0" w:color="000000"/>
              <w:right w:val="single" w:sz="8" w:space="0" w:color="auto"/>
            </w:tcBorders>
            <w:vAlign w:val="center"/>
            <w:hideMark/>
          </w:tcPr>
          <w:p w14:paraId="09A7F310" w14:textId="77777777" w:rsidR="00550E3D" w:rsidRPr="00646542" w:rsidRDefault="00550E3D" w:rsidP="000A1EF6">
            <w:pPr>
              <w:spacing w:after="0"/>
              <w:jc w:val="both"/>
              <w:rPr>
                <w:b/>
                <w:sz w:val="20"/>
                <w:szCs w:val="20"/>
              </w:rPr>
            </w:pPr>
          </w:p>
        </w:tc>
      </w:tr>
      <w:tr w:rsidR="00550E3D" w:rsidRPr="00646542" w14:paraId="06F98979" w14:textId="77777777" w:rsidTr="000A1EF6">
        <w:trPr>
          <w:trHeight w:val="600"/>
        </w:trPr>
        <w:tc>
          <w:tcPr>
            <w:tcW w:w="0" w:type="auto"/>
            <w:vMerge/>
            <w:tcBorders>
              <w:top w:val="nil"/>
              <w:left w:val="single" w:sz="8" w:space="0" w:color="auto"/>
              <w:bottom w:val="single" w:sz="8" w:space="0" w:color="000000"/>
              <w:right w:val="single" w:sz="8" w:space="0" w:color="auto"/>
            </w:tcBorders>
            <w:vAlign w:val="center"/>
            <w:hideMark/>
          </w:tcPr>
          <w:p w14:paraId="106607D7" w14:textId="77777777" w:rsidR="00550E3D" w:rsidRPr="00646542" w:rsidRDefault="00550E3D" w:rsidP="000A1EF6">
            <w:pPr>
              <w:spacing w:after="0"/>
              <w:jc w:val="both"/>
              <w:rPr>
                <w:b/>
                <w:bCs/>
                <w:sz w:val="20"/>
                <w:szCs w:val="20"/>
              </w:rPr>
            </w:pPr>
          </w:p>
        </w:tc>
        <w:tc>
          <w:tcPr>
            <w:tcW w:w="606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5476F50" w14:textId="77777777" w:rsidR="00550E3D" w:rsidRPr="00646542" w:rsidRDefault="00550E3D" w:rsidP="000A1EF6">
            <w:pPr>
              <w:spacing w:after="0"/>
              <w:jc w:val="both"/>
              <w:rPr>
                <w:b/>
                <w:sz w:val="20"/>
                <w:szCs w:val="20"/>
              </w:rPr>
            </w:pPr>
            <w:r w:rsidRPr="00646542">
              <w:rPr>
                <w:b/>
                <w:sz w:val="20"/>
                <w:szCs w:val="20"/>
              </w:rPr>
              <w:t>More detailed soil-structure interaction modelling, where benefits are likely</w:t>
            </w:r>
          </w:p>
        </w:tc>
        <w:tc>
          <w:tcPr>
            <w:tcW w:w="0" w:type="auto"/>
            <w:vMerge/>
            <w:tcBorders>
              <w:top w:val="nil"/>
              <w:left w:val="nil"/>
              <w:bottom w:val="single" w:sz="8" w:space="0" w:color="000000"/>
              <w:right w:val="single" w:sz="8" w:space="0" w:color="auto"/>
            </w:tcBorders>
            <w:vAlign w:val="center"/>
            <w:hideMark/>
          </w:tcPr>
          <w:p w14:paraId="10863059" w14:textId="77777777" w:rsidR="00550E3D" w:rsidRPr="00646542" w:rsidRDefault="00550E3D" w:rsidP="000A1EF6">
            <w:pPr>
              <w:spacing w:after="0"/>
              <w:jc w:val="both"/>
              <w:rPr>
                <w:b/>
                <w:sz w:val="20"/>
                <w:szCs w:val="20"/>
              </w:rPr>
            </w:pPr>
          </w:p>
        </w:tc>
      </w:tr>
      <w:tr w:rsidR="00550E3D" w:rsidRPr="00646542" w14:paraId="2B20CF06" w14:textId="77777777" w:rsidTr="000A1EF6">
        <w:trPr>
          <w:trHeight w:val="402"/>
        </w:trPr>
        <w:tc>
          <w:tcPr>
            <w:tcW w:w="1440" w:type="dxa"/>
            <w:vMerge w:val="restart"/>
            <w:tcBorders>
              <w:top w:val="nil"/>
              <w:left w:val="single" w:sz="8" w:space="0" w:color="auto"/>
              <w:bottom w:val="single" w:sz="8" w:space="0" w:color="000000"/>
              <w:right w:val="single" w:sz="8" w:space="0" w:color="auto"/>
            </w:tcBorders>
            <w:shd w:val="clear" w:color="auto" w:fill="FFFFFF"/>
            <w:noWrap/>
            <w:tcMar>
              <w:top w:w="0" w:type="dxa"/>
              <w:left w:w="108" w:type="dxa"/>
              <w:bottom w:w="0" w:type="dxa"/>
              <w:right w:w="108" w:type="dxa"/>
            </w:tcMar>
            <w:vAlign w:val="center"/>
            <w:hideMark/>
          </w:tcPr>
          <w:p w14:paraId="2E1B90D8" w14:textId="77777777" w:rsidR="00550E3D" w:rsidRPr="00646542" w:rsidRDefault="00550E3D" w:rsidP="000A1EF6">
            <w:pPr>
              <w:spacing w:after="0"/>
              <w:jc w:val="both"/>
              <w:rPr>
                <w:b/>
                <w:bCs/>
                <w:sz w:val="20"/>
                <w:szCs w:val="20"/>
              </w:rPr>
            </w:pPr>
            <w:r w:rsidRPr="00646542">
              <w:rPr>
                <w:b/>
                <w:bCs/>
                <w:sz w:val="20"/>
                <w:szCs w:val="20"/>
              </w:rPr>
              <w:t>Level 3</w:t>
            </w:r>
          </w:p>
        </w:tc>
        <w:tc>
          <w:tcPr>
            <w:tcW w:w="7540" w:type="dxa"/>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7290768C" w14:textId="77777777" w:rsidR="00550E3D" w:rsidRPr="00646542" w:rsidRDefault="00550E3D" w:rsidP="000A1EF6">
            <w:pPr>
              <w:spacing w:after="0"/>
              <w:jc w:val="both"/>
              <w:rPr>
                <w:b/>
                <w:sz w:val="20"/>
                <w:szCs w:val="20"/>
              </w:rPr>
            </w:pPr>
            <w:r w:rsidRPr="00646542">
              <w:rPr>
                <w:b/>
                <w:sz w:val="20"/>
                <w:szCs w:val="20"/>
              </w:rPr>
              <w:t>More advanced structural methods employed, where benefits are likely:</w:t>
            </w:r>
          </w:p>
        </w:tc>
      </w:tr>
      <w:tr w:rsidR="00550E3D" w:rsidRPr="00646542" w14:paraId="33EA67A2" w14:textId="77777777" w:rsidTr="000A1EF6">
        <w:trPr>
          <w:trHeight w:val="402"/>
        </w:trPr>
        <w:tc>
          <w:tcPr>
            <w:tcW w:w="0" w:type="auto"/>
            <w:vMerge/>
            <w:tcBorders>
              <w:top w:val="nil"/>
              <w:left w:val="single" w:sz="8" w:space="0" w:color="auto"/>
              <w:bottom w:val="single" w:sz="8" w:space="0" w:color="000000"/>
              <w:right w:val="single" w:sz="8" w:space="0" w:color="auto"/>
            </w:tcBorders>
            <w:vAlign w:val="center"/>
            <w:hideMark/>
          </w:tcPr>
          <w:p w14:paraId="24B2DDE4" w14:textId="77777777" w:rsidR="00550E3D" w:rsidRPr="00646542" w:rsidRDefault="00550E3D" w:rsidP="000A1EF6">
            <w:pPr>
              <w:spacing w:after="0"/>
              <w:jc w:val="both"/>
              <w:rPr>
                <w:b/>
                <w:bCs/>
                <w:sz w:val="20"/>
                <w:szCs w:val="20"/>
              </w:rPr>
            </w:pPr>
          </w:p>
        </w:tc>
        <w:tc>
          <w:tcPr>
            <w:tcW w:w="7540" w:type="dxa"/>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7CF73CF4" w14:textId="77777777" w:rsidR="00550E3D" w:rsidRPr="00646542" w:rsidRDefault="00550E3D" w:rsidP="000A1EF6">
            <w:pPr>
              <w:spacing w:after="0"/>
              <w:jc w:val="both"/>
              <w:rPr>
                <w:b/>
                <w:sz w:val="20"/>
                <w:szCs w:val="20"/>
              </w:rPr>
            </w:pPr>
            <w:r w:rsidRPr="00646542">
              <w:rPr>
                <w:b/>
                <w:sz w:val="20"/>
                <w:szCs w:val="20"/>
              </w:rPr>
              <w:t>Reliability based methods of assessment</w:t>
            </w:r>
          </w:p>
        </w:tc>
      </w:tr>
      <w:tr w:rsidR="00550E3D" w:rsidRPr="00646542" w14:paraId="618552E8" w14:textId="77777777" w:rsidTr="000A1EF6">
        <w:trPr>
          <w:trHeight w:val="402"/>
        </w:trPr>
        <w:tc>
          <w:tcPr>
            <w:tcW w:w="0" w:type="auto"/>
            <w:vMerge/>
            <w:tcBorders>
              <w:top w:val="nil"/>
              <w:left w:val="single" w:sz="8" w:space="0" w:color="auto"/>
              <w:bottom w:val="single" w:sz="8" w:space="0" w:color="000000"/>
              <w:right w:val="single" w:sz="8" w:space="0" w:color="auto"/>
            </w:tcBorders>
            <w:vAlign w:val="center"/>
            <w:hideMark/>
          </w:tcPr>
          <w:p w14:paraId="42968998" w14:textId="77777777" w:rsidR="00550E3D" w:rsidRPr="00646542" w:rsidRDefault="00550E3D" w:rsidP="000A1EF6">
            <w:pPr>
              <w:spacing w:after="0"/>
              <w:jc w:val="both"/>
              <w:rPr>
                <w:b/>
                <w:bCs/>
                <w:sz w:val="20"/>
                <w:szCs w:val="20"/>
              </w:rPr>
            </w:pPr>
          </w:p>
        </w:tc>
        <w:tc>
          <w:tcPr>
            <w:tcW w:w="7540" w:type="dxa"/>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24295A99" w14:textId="77777777" w:rsidR="00550E3D" w:rsidRPr="00646542" w:rsidRDefault="00550E3D" w:rsidP="000A1EF6">
            <w:pPr>
              <w:spacing w:after="0"/>
              <w:jc w:val="both"/>
              <w:rPr>
                <w:b/>
                <w:sz w:val="20"/>
                <w:szCs w:val="20"/>
              </w:rPr>
            </w:pPr>
            <w:r w:rsidRPr="00646542">
              <w:rPr>
                <w:b/>
                <w:sz w:val="20"/>
                <w:szCs w:val="20"/>
              </w:rPr>
              <w:t>Load testing and / or proof loading</w:t>
            </w:r>
          </w:p>
        </w:tc>
      </w:tr>
      <w:tr w:rsidR="00550E3D" w:rsidRPr="00646542" w14:paraId="096FF27E" w14:textId="77777777" w:rsidTr="000A1EF6">
        <w:trPr>
          <w:trHeight w:val="402"/>
        </w:trPr>
        <w:tc>
          <w:tcPr>
            <w:tcW w:w="0" w:type="auto"/>
            <w:vMerge/>
            <w:tcBorders>
              <w:top w:val="nil"/>
              <w:left w:val="single" w:sz="8" w:space="0" w:color="auto"/>
              <w:bottom w:val="single" w:sz="8" w:space="0" w:color="000000"/>
              <w:right w:val="single" w:sz="8" w:space="0" w:color="auto"/>
            </w:tcBorders>
            <w:vAlign w:val="center"/>
            <w:hideMark/>
          </w:tcPr>
          <w:p w14:paraId="52CA7861" w14:textId="77777777" w:rsidR="00550E3D" w:rsidRPr="00646542" w:rsidRDefault="00550E3D" w:rsidP="000A1EF6">
            <w:pPr>
              <w:spacing w:after="0"/>
              <w:jc w:val="both"/>
              <w:rPr>
                <w:b/>
                <w:bCs/>
                <w:sz w:val="20"/>
                <w:szCs w:val="20"/>
              </w:rPr>
            </w:pPr>
          </w:p>
        </w:tc>
        <w:tc>
          <w:tcPr>
            <w:tcW w:w="7540" w:type="dxa"/>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3C7902DF" w14:textId="77777777" w:rsidR="00550E3D" w:rsidRPr="00646542" w:rsidRDefault="00550E3D" w:rsidP="000A1EF6">
            <w:pPr>
              <w:spacing w:after="0"/>
              <w:jc w:val="both"/>
              <w:rPr>
                <w:b/>
                <w:sz w:val="20"/>
                <w:szCs w:val="20"/>
              </w:rPr>
            </w:pPr>
            <w:r w:rsidRPr="006A028E">
              <w:rPr>
                <w:b/>
                <w:sz w:val="20"/>
                <w:szCs w:val="20"/>
              </w:rPr>
              <w:t>Condition Updating by Structural Health Monitoring</w:t>
            </w:r>
          </w:p>
        </w:tc>
      </w:tr>
      <w:tr w:rsidR="00550E3D" w:rsidRPr="00646542" w14:paraId="29F5D467" w14:textId="77777777" w:rsidTr="000A1EF6">
        <w:trPr>
          <w:trHeight w:val="402"/>
        </w:trPr>
        <w:tc>
          <w:tcPr>
            <w:tcW w:w="0" w:type="auto"/>
            <w:vMerge/>
            <w:tcBorders>
              <w:top w:val="nil"/>
              <w:left w:val="single" w:sz="8" w:space="0" w:color="auto"/>
              <w:bottom w:val="single" w:sz="8" w:space="0" w:color="000000"/>
              <w:right w:val="single" w:sz="8" w:space="0" w:color="auto"/>
            </w:tcBorders>
            <w:vAlign w:val="center"/>
          </w:tcPr>
          <w:p w14:paraId="26B67835" w14:textId="77777777" w:rsidR="00550E3D" w:rsidRPr="00646542" w:rsidRDefault="00550E3D" w:rsidP="000A1EF6">
            <w:pPr>
              <w:spacing w:after="0"/>
              <w:jc w:val="both"/>
              <w:rPr>
                <w:b/>
                <w:bCs/>
                <w:sz w:val="20"/>
                <w:szCs w:val="20"/>
              </w:rPr>
            </w:pPr>
          </w:p>
        </w:tc>
        <w:tc>
          <w:tcPr>
            <w:tcW w:w="7540" w:type="dxa"/>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tcPr>
          <w:p w14:paraId="412E5814" w14:textId="77777777" w:rsidR="00550E3D" w:rsidRPr="00646542" w:rsidRDefault="00550E3D" w:rsidP="000A1EF6">
            <w:pPr>
              <w:spacing w:after="0"/>
              <w:jc w:val="both"/>
              <w:rPr>
                <w:b/>
                <w:sz w:val="20"/>
                <w:szCs w:val="20"/>
              </w:rPr>
            </w:pPr>
            <w:r w:rsidRPr="006A028E">
              <w:rPr>
                <w:b/>
                <w:sz w:val="20"/>
                <w:szCs w:val="20"/>
              </w:rPr>
              <w:t>Finite Element Model Updating, informed by Structural Health Monitoring (Digital Twins)</w:t>
            </w:r>
          </w:p>
        </w:tc>
      </w:tr>
      <w:tr w:rsidR="00550E3D" w:rsidRPr="00646542" w14:paraId="61B6320C" w14:textId="77777777" w:rsidTr="000A1EF6">
        <w:trPr>
          <w:trHeight w:val="402"/>
        </w:trPr>
        <w:tc>
          <w:tcPr>
            <w:tcW w:w="0" w:type="auto"/>
            <w:vMerge/>
            <w:tcBorders>
              <w:top w:val="nil"/>
              <w:left w:val="single" w:sz="8" w:space="0" w:color="auto"/>
              <w:bottom w:val="single" w:sz="8" w:space="0" w:color="000000"/>
              <w:right w:val="single" w:sz="8" w:space="0" w:color="auto"/>
            </w:tcBorders>
            <w:vAlign w:val="center"/>
            <w:hideMark/>
          </w:tcPr>
          <w:p w14:paraId="56E244CA" w14:textId="77777777" w:rsidR="00550E3D" w:rsidRPr="00646542" w:rsidRDefault="00550E3D" w:rsidP="000A1EF6">
            <w:pPr>
              <w:spacing w:after="0"/>
              <w:jc w:val="both"/>
              <w:rPr>
                <w:b/>
                <w:bCs/>
                <w:sz w:val="20"/>
                <w:szCs w:val="20"/>
              </w:rPr>
            </w:pPr>
          </w:p>
        </w:tc>
        <w:tc>
          <w:tcPr>
            <w:tcW w:w="7540" w:type="dxa"/>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4175DD43" w14:textId="77777777" w:rsidR="00550E3D" w:rsidRPr="00646542" w:rsidRDefault="00550E3D" w:rsidP="000A1EF6">
            <w:pPr>
              <w:spacing w:after="0"/>
              <w:jc w:val="both"/>
              <w:rPr>
                <w:b/>
                <w:sz w:val="20"/>
                <w:szCs w:val="20"/>
              </w:rPr>
            </w:pPr>
            <w:r w:rsidRPr="00646542">
              <w:rPr>
                <w:b/>
                <w:sz w:val="20"/>
                <w:szCs w:val="20"/>
              </w:rPr>
              <w:t>Bridge specific Live loading based on measurement</w:t>
            </w:r>
          </w:p>
        </w:tc>
      </w:tr>
      <w:tr w:rsidR="00550E3D" w:rsidRPr="00646542" w14:paraId="4D526AAE" w14:textId="77777777" w:rsidTr="000A1EF6">
        <w:trPr>
          <w:trHeight w:val="402"/>
        </w:trPr>
        <w:tc>
          <w:tcPr>
            <w:tcW w:w="0" w:type="auto"/>
            <w:vMerge/>
            <w:tcBorders>
              <w:top w:val="nil"/>
              <w:left w:val="single" w:sz="8" w:space="0" w:color="auto"/>
              <w:bottom w:val="single" w:sz="8" w:space="0" w:color="000000"/>
              <w:right w:val="single" w:sz="8" w:space="0" w:color="auto"/>
            </w:tcBorders>
            <w:vAlign w:val="center"/>
            <w:hideMark/>
          </w:tcPr>
          <w:p w14:paraId="25AAE6FB" w14:textId="77777777" w:rsidR="00550E3D" w:rsidRPr="00646542" w:rsidRDefault="00550E3D" w:rsidP="000A1EF6">
            <w:pPr>
              <w:spacing w:after="0"/>
              <w:jc w:val="both"/>
              <w:rPr>
                <w:b/>
                <w:bCs/>
                <w:sz w:val="20"/>
                <w:szCs w:val="20"/>
              </w:rPr>
            </w:pPr>
          </w:p>
        </w:tc>
        <w:tc>
          <w:tcPr>
            <w:tcW w:w="7540" w:type="dxa"/>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286BDEE3" w14:textId="77777777" w:rsidR="00550E3D" w:rsidRPr="00646542" w:rsidRDefault="00550E3D" w:rsidP="000A1EF6">
            <w:pPr>
              <w:spacing w:after="0"/>
              <w:jc w:val="both"/>
              <w:rPr>
                <w:b/>
                <w:sz w:val="20"/>
                <w:szCs w:val="20"/>
              </w:rPr>
            </w:pPr>
            <w:r w:rsidRPr="00646542">
              <w:rPr>
                <w:b/>
                <w:sz w:val="20"/>
                <w:szCs w:val="20"/>
              </w:rPr>
              <w:t>Material strength testing</w:t>
            </w:r>
          </w:p>
        </w:tc>
      </w:tr>
      <w:tr w:rsidR="00550E3D" w:rsidRPr="00646542" w14:paraId="1C7D9BDB" w14:textId="77777777" w:rsidTr="000A1EF6">
        <w:trPr>
          <w:trHeight w:val="402"/>
        </w:trPr>
        <w:tc>
          <w:tcPr>
            <w:tcW w:w="0" w:type="auto"/>
            <w:vMerge/>
            <w:tcBorders>
              <w:top w:val="nil"/>
              <w:left w:val="single" w:sz="8" w:space="0" w:color="auto"/>
              <w:bottom w:val="single" w:sz="8" w:space="0" w:color="000000"/>
              <w:right w:val="single" w:sz="8" w:space="0" w:color="auto"/>
            </w:tcBorders>
            <w:vAlign w:val="center"/>
            <w:hideMark/>
          </w:tcPr>
          <w:p w14:paraId="6DD3623C" w14:textId="77777777" w:rsidR="00550E3D" w:rsidRPr="00646542" w:rsidRDefault="00550E3D" w:rsidP="000A1EF6">
            <w:pPr>
              <w:spacing w:after="0"/>
              <w:jc w:val="both"/>
              <w:rPr>
                <w:b/>
                <w:bCs/>
                <w:sz w:val="20"/>
                <w:szCs w:val="20"/>
              </w:rPr>
            </w:pPr>
          </w:p>
        </w:tc>
        <w:tc>
          <w:tcPr>
            <w:tcW w:w="7540" w:type="dxa"/>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616C8D82" w14:textId="77777777" w:rsidR="00550E3D" w:rsidRPr="00646542" w:rsidRDefault="00550E3D" w:rsidP="000A1EF6">
            <w:pPr>
              <w:spacing w:after="0"/>
              <w:jc w:val="both"/>
              <w:rPr>
                <w:b/>
                <w:sz w:val="20"/>
                <w:szCs w:val="20"/>
              </w:rPr>
            </w:pPr>
            <w:r w:rsidRPr="00646542">
              <w:rPr>
                <w:b/>
                <w:sz w:val="20"/>
                <w:szCs w:val="20"/>
              </w:rPr>
              <w:t>Dynamic Analysis</w:t>
            </w:r>
          </w:p>
        </w:tc>
      </w:tr>
    </w:tbl>
    <w:p w14:paraId="6077FF26" w14:textId="77777777" w:rsidR="00550E3D" w:rsidRPr="00AB400F" w:rsidRDefault="00550E3D" w:rsidP="00550E3D">
      <w:pPr>
        <w:spacing w:after="0"/>
        <w:jc w:val="both"/>
        <w:rPr>
          <w:b/>
          <w:sz w:val="20"/>
          <w:szCs w:val="20"/>
        </w:rPr>
      </w:pPr>
    </w:p>
    <w:p w14:paraId="474B31E0" w14:textId="30FAFD48"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w:t>
      </w:r>
      <w:r w:rsidR="00812500">
        <w:rPr>
          <w:rFonts w:ascii="Calibri" w:hAnsi="Calibri" w:cs="Arial"/>
          <w:sz w:val="20"/>
          <w:szCs w:val="20"/>
        </w:rPr>
        <w:t>the above requirements</w:t>
      </w:r>
      <w:r>
        <w:rPr>
          <w:rFonts w:ascii="Calibri" w:hAnsi="Calibri" w:cs="Arial"/>
          <w:sz w:val="20"/>
          <w:szCs w:val="20"/>
        </w:rPr>
        <w:t>,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009E2256">
        <w:trPr>
          <w:tblHeader/>
        </w:trPr>
        <w:tc>
          <w:tcPr>
            <w:tcW w:w="4562" w:type="dxa"/>
            <w:shd w:val="pct12" w:color="auto" w:fill="auto"/>
          </w:tcPr>
          <w:p w14:paraId="474B31E2" w14:textId="1D3B285A"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r w:rsidR="00550E3D">
              <w:rPr>
                <w:rFonts w:ascii="Calibri" w:hAnsi="Calibri" w:cs="Arial"/>
                <w:b/>
                <w:sz w:val="20"/>
                <w:szCs w:val="20"/>
              </w:rPr>
              <w:t xml:space="preserve"> (What Level does this reference?)</w:t>
            </w:r>
            <w:r w:rsidRPr="00AD4F35">
              <w:rPr>
                <w:rFonts w:ascii="Calibri" w:hAnsi="Calibri" w:cs="Arial"/>
                <w:b/>
                <w:sz w:val="20"/>
                <w:szCs w:val="20"/>
              </w:rPr>
              <w:t xml:space="preserve"> </w:t>
            </w:r>
          </w:p>
        </w:tc>
        <w:tc>
          <w:tcPr>
            <w:tcW w:w="4961" w:type="dxa"/>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E2256">
        <w:tc>
          <w:tcPr>
            <w:tcW w:w="4562" w:type="dxa"/>
            <w:shd w:val="pct12" w:color="auto" w:fill="auto"/>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E2256">
        <w:tc>
          <w:tcPr>
            <w:tcW w:w="4562" w:type="dxa"/>
            <w:shd w:val="pct12" w:color="auto" w:fill="auto"/>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009E2256">
        <w:trPr>
          <w:trHeight w:val="544"/>
        </w:trPr>
        <w:tc>
          <w:tcPr>
            <w:tcW w:w="4562" w:type="dxa"/>
            <w:shd w:val="pct12" w:color="auto" w:fill="auto"/>
          </w:tcPr>
          <w:p w14:paraId="474B31E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009E2256">
        <w:tc>
          <w:tcPr>
            <w:tcW w:w="4562" w:type="dxa"/>
            <w:shd w:val="pct12" w:color="auto" w:fill="auto"/>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E2256">
        <w:tc>
          <w:tcPr>
            <w:tcW w:w="4562" w:type="dxa"/>
            <w:shd w:val="pct12" w:color="auto" w:fill="auto"/>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E2256">
        <w:tc>
          <w:tcPr>
            <w:tcW w:w="4562" w:type="dxa"/>
            <w:shd w:val="pct12" w:color="auto" w:fill="auto"/>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E2256">
        <w:trPr>
          <w:tblHeader/>
        </w:trPr>
        <w:tc>
          <w:tcPr>
            <w:tcW w:w="4562" w:type="dxa"/>
            <w:shd w:val="pct12" w:color="auto" w:fill="auto"/>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009E2256">
        <w:tc>
          <w:tcPr>
            <w:tcW w:w="4562" w:type="dxa"/>
            <w:shd w:val="pct12" w:color="auto" w:fill="auto"/>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00665DBB">
        <w:trPr>
          <w:trHeight w:val="1226"/>
        </w:trPr>
        <w:tc>
          <w:tcPr>
            <w:tcW w:w="4562" w:type="dxa"/>
            <w:shd w:val="pct12" w:color="auto" w:fill="auto"/>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009E2256">
        <w:trPr>
          <w:tblHeader/>
        </w:trPr>
        <w:tc>
          <w:tcPr>
            <w:tcW w:w="4536" w:type="dxa"/>
            <w:shd w:val="pct12" w:color="auto" w:fill="auto"/>
          </w:tcPr>
          <w:p w14:paraId="474B3204" w14:textId="086EDC5C"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r w:rsidR="00550E3D">
              <w:rPr>
                <w:rFonts w:ascii="Calibri" w:hAnsi="Calibri" w:cs="Arial"/>
                <w:b/>
                <w:sz w:val="20"/>
                <w:szCs w:val="20"/>
              </w:rPr>
              <w:t xml:space="preserve"> (What Level does this reference?)</w:t>
            </w:r>
          </w:p>
        </w:tc>
        <w:tc>
          <w:tcPr>
            <w:tcW w:w="4962" w:type="dxa"/>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009E2256">
        <w:tc>
          <w:tcPr>
            <w:tcW w:w="4536" w:type="dxa"/>
            <w:shd w:val="pct12" w:color="auto" w:fill="auto"/>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009E2256">
        <w:tc>
          <w:tcPr>
            <w:tcW w:w="4536" w:type="dxa"/>
            <w:shd w:val="pct12" w:color="auto" w:fill="auto"/>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009E2256">
        <w:trPr>
          <w:trHeight w:val="544"/>
        </w:trPr>
        <w:tc>
          <w:tcPr>
            <w:tcW w:w="4536" w:type="dxa"/>
            <w:shd w:val="pct12" w:color="auto" w:fill="auto"/>
          </w:tcPr>
          <w:p w14:paraId="474B320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009E2256">
        <w:tc>
          <w:tcPr>
            <w:tcW w:w="4536" w:type="dxa"/>
            <w:shd w:val="pct12" w:color="auto" w:fill="auto"/>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009E2256">
        <w:tc>
          <w:tcPr>
            <w:tcW w:w="4536" w:type="dxa"/>
            <w:shd w:val="pct12" w:color="auto" w:fill="auto"/>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009E2256">
        <w:tc>
          <w:tcPr>
            <w:tcW w:w="4536" w:type="dxa"/>
            <w:shd w:val="pct12" w:color="auto" w:fill="auto"/>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009E2256">
        <w:trPr>
          <w:tblHeader/>
        </w:trPr>
        <w:tc>
          <w:tcPr>
            <w:tcW w:w="4536" w:type="dxa"/>
            <w:shd w:val="pct12" w:color="auto" w:fill="auto"/>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009E2256">
        <w:tc>
          <w:tcPr>
            <w:tcW w:w="4536" w:type="dxa"/>
            <w:shd w:val="pct12" w:color="auto" w:fill="auto"/>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009E2256">
        <w:tc>
          <w:tcPr>
            <w:tcW w:w="4536" w:type="dxa"/>
            <w:shd w:val="pct12" w:color="auto" w:fill="auto"/>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009E2256">
        <w:trPr>
          <w:tblHeader/>
        </w:trPr>
        <w:tc>
          <w:tcPr>
            <w:tcW w:w="4536" w:type="dxa"/>
            <w:shd w:val="pct12" w:color="auto" w:fill="auto"/>
          </w:tcPr>
          <w:p w14:paraId="474B3225" w14:textId="7F705CEB"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r w:rsidR="00550E3D">
              <w:rPr>
                <w:rFonts w:ascii="Calibri" w:hAnsi="Calibri" w:cs="Arial"/>
                <w:b/>
                <w:sz w:val="20"/>
                <w:szCs w:val="20"/>
              </w:rPr>
              <w:t xml:space="preserve"> (What Level does this reference?)</w:t>
            </w:r>
          </w:p>
        </w:tc>
        <w:tc>
          <w:tcPr>
            <w:tcW w:w="4962" w:type="dxa"/>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009E2256">
        <w:tc>
          <w:tcPr>
            <w:tcW w:w="4536" w:type="dxa"/>
            <w:shd w:val="pct12" w:color="auto" w:fill="auto"/>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009E2256">
        <w:tc>
          <w:tcPr>
            <w:tcW w:w="4536" w:type="dxa"/>
            <w:shd w:val="pct12" w:color="auto" w:fill="auto"/>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009E2256">
        <w:trPr>
          <w:trHeight w:val="544"/>
        </w:trPr>
        <w:tc>
          <w:tcPr>
            <w:tcW w:w="4536" w:type="dxa"/>
            <w:shd w:val="pct12" w:color="auto" w:fill="auto"/>
          </w:tcPr>
          <w:p w14:paraId="474B322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009E2256">
        <w:tc>
          <w:tcPr>
            <w:tcW w:w="4536" w:type="dxa"/>
            <w:shd w:val="pct12" w:color="auto" w:fill="auto"/>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009E2256">
        <w:tc>
          <w:tcPr>
            <w:tcW w:w="4536" w:type="dxa"/>
            <w:shd w:val="pct12" w:color="auto" w:fill="auto"/>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009E2256">
        <w:tc>
          <w:tcPr>
            <w:tcW w:w="4536" w:type="dxa"/>
            <w:shd w:val="pct12" w:color="auto" w:fill="auto"/>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009E2256">
        <w:trPr>
          <w:tblHeader/>
        </w:trPr>
        <w:tc>
          <w:tcPr>
            <w:tcW w:w="4536" w:type="dxa"/>
            <w:shd w:val="pct12" w:color="auto" w:fill="auto"/>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009E2256">
        <w:tc>
          <w:tcPr>
            <w:tcW w:w="4536" w:type="dxa"/>
            <w:shd w:val="pct12" w:color="auto" w:fill="auto"/>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009E2256">
        <w:tc>
          <w:tcPr>
            <w:tcW w:w="4536" w:type="dxa"/>
            <w:shd w:val="pct12" w:color="auto" w:fill="auto"/>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2BF45063" w14:textId="77777777" w:rsidR="00550E3D" w:rsidRDefault="00550E3D" w:rsidP="00550E3D">
      <w:pPr>
        <w:jc w:val="both"/>
        <w:rPr>
          <w:rFonts w:ascii="Calibri" w:hAnsi="Calibri" w:cs="Arial"/>
          <w:b/>
          <w:bCs/>
          <w:sz w:val="20"/>
          <w:szCs w:val="20"/>
        </w:rPr>
      </w:pPr>
    </w:p>
    <w:p w14:paraId="72AFD6AC" w14:textId="19EFB1A1" w:rsidR="00550E3D" w:rsidRPr="00AD4F35" w:rsidRDefault="00550E3D" w:rsidP="00550E3D">
      <w:pPr>
        <w:ind w:left="567"/>
        <w:jc w:val="both"/>
        <w:rPr>
          <w:rFonts w:ascii="Calibri" w:hAnsi="Calibri" w:cs="Arial"/>
          <w:b/>
          <w:bCs/>
          <w:sz w:val="20"/>
          <w:szCs w:val="20"/>
        </w:rPr>
      </w:pPr>
      <w:r w:rsidRPr="00AD4F35">
        <w:rPr>
          <w:rFonts w:ascii="Calibri" w:hAnsi="Calibri" w:cs="Arial"/>
          <w:b/>
          <w:bCs/>
          <w:sz w:val="20"/>
          <w:szCs w:val="20"/>
        </w:rPr>
        <w:t>4.</w:t>
      </w:r>
      <w:r>
        <w:rPr>
          <w:rFonts w:ascii="Calibri" w:hAnsi="Calibri" w:cs="Arial"/>
          <w:b/>
          <w:bCs/>
          <w:sz w:val="20"/>
          <w:szCs w:val="20"/>
        </w:rPr>
        <w:t>4</w:t>
      </w:r>
      <w:r w:rsidRPr="00AD4F35">
        <w:rPr>
          <w:rFonts w:ascii="Calibri" w:hAnsi="Calibri" w:cs="Arial"/>
          <w:b/>
          <w:bCs/>
          <w:sz w:val="20"/>
          <w:szCs w:val="20"/>
        </w:rPr>
        <w:t xml:space="preserve"> Reference </w:t>
      </w:r>
      <w:r>
        <w:rPr>
          <w:rFonts w:ascii="Calibri" w:hAnsi="Calibri" w:cs="Arial"/>
          <w:b/>
          <w:bCs/>
          <w:sz w:val="20"/>
          <w:szCs w:val="20"/>
        </w:rPr>
        <w:t>4</w:t>
      </w:r>
      <w:r w:rsidRPr="00AD4F35">
        <w:rPr>
          <w:rFonts w:ascii="Calibri" w:hAnsi="Calibri" w:cs="Arial"/>
          <w:b/>
          <w:bCs/>
          <w:sz w:val="20"/>
          <w:szCs w:val="20"/>
        </w:rPr>
        <w:t>:</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550E3D" w:rsidRPr="00AD4F35" w14:paraId="79F7AE92" w14:textId="77777777" w:rsidTr="000A1EF6">
        <w:trPr>
          <w:tblHeader/>
        </w:trPr>
        <w:tc>
          <w:tcPr>
            <w:tcW w:w="4562" w:type="dxa"/>
            <w:shd w:val="pct12" w:color="auto" w:fill="auto"/>
          </w:tcPr>
          <w:p w14:paraId="5ECB7E2B"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Nature of Contract</w:t>
            </w:r>
            <w:r>
              <w:rPr>
                <w:rFonts w:ascii="Calibri" w:hAnsi="Calibri" w:cs="Arial"/>
                <w:b/>
                <w:sz w:val="20"/>
                <w:szCs w:val="20"/>
              </w:rPr>
              <w:t xml:space="preserve"> (What Level does this reference?)</w:t>
            </w:r>
            <w:r w:rsidRPr="00AD4F35">
              <w:rPr>
                <w:rFonts w:ascii="Calibri" w:hAnsi="Calibri" w:cs="Arial"/>
                <w:b/>
                <w:sz w:val="20"/>
                <w:szCs w:val="20"/>
              </w:rPr>
              <w:t xml:space="preserve"> </w:t>
            </w:r>
          </w:p>
        </w:tc>
        <w:tc>
          <w:tcPr>
            <w:tcW w:w="4961" w:type="dxa"/>
          </w:tcPr>
          <w:p w14:paraId="3FB410DC" w14:textId="77777777" w:rsidR="00550E3D" w:rsidRPr="00AD4F35" w:rsidRDefault="00550E3D" w:rsidP="000A1EF6">
            <w:pPr>
              <w:jc w:val="both"/>
              <w:rPr>
                <w:rFonts w:ascii="Calibri" w:hAnsi="Calibri" w:cs="Arial"/>
                <w:b/>
                <w:sz w:val="20"/>
                <w:szCs w:val="20"/>
              </w:rPr>
            </w:pPr>
          </w:p>
        </w:tc>
      </w:tr>
      <w:tr w:rsidR="00550E3D" w:rsidRPr="00AD4F35" w14:paraId="5A192EF4" w14:textId="77777777" w:rsidTr="000A1EF6">
        <w:tc>
          <w:tcPr>
            <w:tcW w:w="4562" w:type="dxa"/>
            <w:shd w:val="pct12" w:color="auto" w:fill="auto"/>
          </w:tcPr>
          <w:p w14:paraId="2DF11166"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1435415C" w14:textId="77777777" w:rsidR="00550E3D" w:rsidRPr="00AD4F35" w:rsidRDefault="00550E3D" w:rsidP="000A1EF6">
            <w:pPr>
              <w:jc w:val="both"/>
              <w:rPr>
                <w:rFonts w:ascii="Calibri" w:hAnsi="Calibri" w:cs="Arial"/>
                <w:sz w:val="20"/>
                <w:szCs w:val="20"/>
              </w:rPr>
            </w:pPr>
          </w:p>
        </w:tc>
      </w:tr>
      <w:tr w:rsidR="00550E3D" w:rsidRPr="00AD4F35" w14:paraId="743C7611" w14:textId="77777777" w:rsidTr="000A1EF6">
        <w:tc>
          <w:tcPr>
            <w:tcW w:w="4562" w:type="dxa"/>
            <w:shd w:val="pct12" w:color="auto" w:fill="auto"/>
          </w:tcPr>
          <w:p w14:paraId="132B19E4"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778CEBBC" w14:textId="77777777" w:rsidR="00550E3D" w:rsidRPr="00AD4F35" w:rsidRDefault="00550E3D" w:rsidP="000A1EF6">
            <w:pPr>
              <w:jc w:val="both"/>
              <w:rPr>
                <w:rFonts w:ascii="Calibri" w:hAnsi="Calibri" w:cs="Arial"/>
                <w:sz w:val="20"/>
                <w:szCs w:val="20"/>
              </w:rPr>
            </w:pPr>
          </w:p>
        </w:tc>
      </w:tr>
      <w:tr w:rsidR="00550E3D" w:rsidRPr="00AD4F35" w14:paraId="21DFA4DF" w14:textId="77777777" w:rsidTr="000A1EF6">
        <w:trPr>
          <w:trHeight w:val="544"/>
        </w:trPr>
        <w:tc>
          <w:tcPr>
            <w:tcW w:w="4562" w:type="dxa"/>
            <w:shd w:val="pct12" w:color="auto" w:fill="auto"/>
          </w:tcPr>
          <w:p w14:paraId="4E8A643C"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2E342797" w14:textId="77777777" w:rsidR="00550E3D" w:rsidRPr="00AD4F35" w:rsidRDefault="00550E3D" w:rsidP="000A1EF6">
            <w:pPr>
              <w:jc w:val="both"/>
              <w:rPr>
                <w:rFonts w:ascii="Calibri" w:hAnsi="Calibri" w:cs="Arial"/>
                <w:sz w:val="20"/>
                <w:szCs w:val="20"/>
              </w:rPr>
            </w:pPr>
          </w:p>
        </w:tc>
      </w:tr>
      <w:tr w:rsidR="00550E3D" w:rsidRPr="00AD4F35" w14:paraId="7E6D15D8" w14:textId="77777777" w:rsidTr="000A1EF6">
        <w:tc>
          <w:tcPr>
            <w:tcW w:w="4562" w:type="dxa"/>
            <w:shd w:val="pct12" w:color="auto" w:fill="auto"/>
          </w:tcPr>
          <w:p w14:paraId="1BC4D0C3"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688982D5" w14:textId="77777777" w:rsidR="00550E3D" w:rsidRPr="00AD4F35" w:rsidRDefault="00550E3D" w:rsidP="000A1EF6">
            <w:pPr>
              <w:jc w:val="both"/>
              <w:rPr>
                <w:rFonts w:ascii="Calibri" w:hAnsi="Calibri" w:cs="Arial"/>
                <w:b/>
                <w:sz w:val="20"/>
                <w:szCs w:val="20"/>
              </w:rPr>
            </w:pPr>
          </w:p>
        </w:tc>
      </w:tr>
      <w:tr w:rsidR="00550E3D" w:rsidRPr="00AD4F35" w14:paraId="54E094EE" w14:textId="77777777" w:rsidTr="000A1EF6">
        <w:tc>
          <w:tcPr>
            <w:tcW w:w="4562" w:type="dxa"/>
            <w:shd w:val="pct12" w:color="auto" w:fill="auto"/>
          </w:tcPr>
          <w:p w14:paraId="39EBF1F6"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2BAE32D3" w14:textId="77777777" w:rsidR="00550E3D" w:rsidRPr="00AD4F35" w:rsidRDefault="00550E3D" w:rsidP="000A1EF6">
            <w:pPr>
              <w:jc w:val="both"/>
              <w:rPr>
                <w:rFonts w:ascii="Calibri" w:hAnsi="Calibri" w:cs="Arial"/>
                <w:b/>
                <w:sz w:val="20"/>
                <w:szCs w:val="20"/>
              </w:rPr>
            </w:pPr>
          </w:p>
        </w:tc>
      </w:tr>
      <w:tr w:rsidR="00550E3D" w:rsidRPr="00AD4F35" w14:paraId="7E68235B" w14:textId="77777777" w:rsidTr="000A1EF6">
        <w:tc>
          <w:tcPr>
            <w:tcW w:w="4562" w:type="dxa"/>
            <w:shd w:val="pct12" w:color="auto" w:fill="auto"/>
          </w:tcPr>
          <w:p w14:paraId="46BE44DA"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0C644999" w14:textId="77777777" w:rsidR="00550E3D" w:rsidRPr="00AD4F35" w:rsidRDefault="00550E3D" w:rsidP="000A1EF6">
            <w:pPr>
              <w:jc w:val="both"/>
              <w:rPr>
                <w:rFonts w:ascii="Calibri" w:hAnsi="Calibri" w:cs="Arial"/>
                <w:b/>
                <w:sz w:val="20"/>
                <w:szCs w:val="20"/>
              </w:rPr>
            </w:pPr>
          </w:p>
        </w:tc>
      </w:tr>
      <w:tr w:rsidR="00550E3D" w:rsidRPr="00AD4F35" w14:paraId="47992A69" w14:textId="77777777" w:rsidTr="000A1EF6">
        <w:trPr>
          <w:tblHeader/>
        </w:trPr>
        <w:tc>
          <w:tcPr>
            <w:tcW w:w="4562" w:type="dxa"/>
            <w:shd w:val="pct12" w:color="auto" w:fill="auto"/>
          </w:tcPr>
          <w:p w14:paraId="7C2163C6"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27FD9DBD" w14:textId="77777777" w:rsidR="00550E3D" w:rsidRPr="00AD4F35" w:rsidRDefault="00550E3D" w:rsidP="000A1EF6">
            <w:pPr>
              <w:jc w:val="both"/>
              <w:rPr>
                <w:rFonts w:ascii="Calibri" w:hAnsi="Calibri" w:cs="Arial"/>
                <w:b/>
                <w:sz w:val="20"/>
                <w:szCs w:val="20"/>
              </w:rPr>
            </w:pPr>
          </w:p>
        </w:tc>
      </w:tr>
      <w:tr w:rsidR="00550E3D" w:rsidRPr="00AD4F35" w14:paraId="1E58E918" w14:textId="77777777" w:rsidTr="000A1EF6">
        <w:tc>
          <w:tcPr>
            <w:tcW w:w="4562" w:type="dxa"/>
            <w:shd w:val="pct12" w:color="auto" w:fill="auto"/>
          </w:tcPr>
          <w:p w14:paraId="59FCD450"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5369D68E" w14:textId="77777777" w:rsidR="00550E3D" w:rsidRPr="00AD4F35" w:rsidRDefault="00550E3D" w:rsidP="000A1EF6">
            <w:pPr>
              <w:jc w:val="both"/>
              <w:rPr>
                <w:rFonts w:ascii="Calibri" w:hAnsi="Calibri" w:cs="Arial"/>
                <w:sz w:val="20"/>
                <w:szCs w:val="20"/>
              </w:rPr>
            </w:pPr>
          </w:p>
        </w:tc>
      </w:tr>
      <w:tr w:rsidR="00550E3D" w:rsidRPr="00AD4F35" w14:paraId="3E548FD9" w14:textId="77777777" w:rsidTr="000A1EF6">
        <w:trPr>
          <w:trHeight w:val="1226"/>
        </w:trPr>
        <w:tc>
          <w:tcPr>
            <w:tcW w:w="4562" w:type="dxa"/>
            <w:shd w:val="pct12" w:color="auto" w:fill="auto"/>
          </w:tcPr>
          <w:p w14:paraId="53F2F996"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2B5DCE5A" w14:textId="77777777" w:rsidR="00550E3D" w:rsidRPr="00AD4F35" w:rsidRDefault="00550E3D" w:rsidP="000A1EF6">
            <w:pPr>
              <w:jc w:val="both"/>
              <w:rPr>
                <w:rFonts w:ascii="Calibri" w:hAnsi="Calibri" w:cs="Arial"/>
                <w:b/>
                <w:bCs/>
                <w:sz w:val="20"/>
                <w:szCs w:val="20"/>
              </w:rPr>
            </w:pPr>
            <w:r w:rsidRPr="00AD4F35">
              <w:rPr>
                <w:rFonts w:ascii="Calibri" w:hAnsi="Calibri" w:cs="Arial"/>
                <w:b/>
                <w:bCs/>
                <w:sz w:val="20"/>
                <w:szCs w:val="20"/>
              </w:rPr>
              <w:t>Contact Name:</w:t>
            </w:r>
          </w:p>
          <w:p w14:paraId="48C22AE3" w14:textId="77777777" w:rsidR="00550E3D" w:rsidRPr="00AD4F35" w:rsidRDefault="00550E3D" w:rsidP="000A1EF6">
            <w:pPr>
              <w:jc w:val="both"/>
              <w:rPr>
                <w:rFonts w:ascii="Calibri" w:hAnsi="Calibri" w:cs="Arial"/>
                <w:b/>
                <w:bCs/>
                <w:sz w:val="20"/>
                <w:szCs w:val="20"/>
              </w:rPr>
            </w:pPr>
            <w:r w:rsidRPr="00AD4F35">
              <w:rPr>
                <w:rFonts w:ascii="Calibri" w:hAnsi="Calibri" w:cs="Arial"/>
                <w:b/>
                <w:bCs/>
                <w:sz w:val="20"/>
                <w:szCs w:val="20"/>
              </w:rPr>
              <w:t>Address:</w:t>
            </w:r>
          </w:p>
          <w:p w14:paraId="5BF41849" w14:textId="77777777" w:rsidR="00550E3D" w:rsidRPr="00665DBB" w:rsidRDefault="00550E3D" w:rsidP="000A1EF6">
            <w:pPr>
              <w:jc w:val="both"/>
              <w:rPr>
                <w:rFonts w:ascii="Calibri" w:hAnsi="Calibri" w:cs="Arial"/>
                <w:b/>
                <w:bCs/>
                <w:sz w:val="20"/>
                <w:szCs w:val="20"/>
              </w:rPr>
            </w:pPr>
            <w:r w:rsidRPr="00AD4F35">
              <w:rPr>
                <w:rFonts w:ascii="Calibri" w:hAnsi="Calibri" w:cs="Arial"/>
                <w:b/>
                <w:bCs/>
                <w:sz w:val="20"/>
                <w:szCs w:val="20"/>
              </w:rPr>
              <w:t>Telephone number:</w:t>
            </w:r>
          </w:p>
        </w:tc>
      </w:tr>
    </w:tbl>
    <w:p w14:paraId="4D1F3DD1" w14:textId="77777777" w:rsidR="00550E3D" w:rsidRPr="00AD4F35" w:rsidRDefault="00550E3D" w:rsidP="00550E3D">
      <w:pPr>
        <w:spacing w:after="0"/>
        <w:jc w:val="both"/>
        <w:rPr>
          <w:rFonts w:ascii="Calibri" w:hAnsi="Calibri" w:cs="Arial"/>
          <w:b/>
          <w:sz w:val="20"/>
          <w:szCs w:val="20"/>
        </w:rPr>
      </w:pPr>
    </w:p>
    <w:p w14:paraId="4293476E" w14:textId="3F449946" w:rsidR="00550E3D" w:rsidRPr="00AD4F35" w:rsidRDefault="00550E3D" w:rsidP="00550E3D">
      <w:pPr>
        <w:ind w:left="567"/>
        <w:jc w:val="both"/>
        <w:rPr>
          <w:rFonts w:ascii="Calibri" w:hAnsi="Calibri" w:cs="Arial"/>
          <w:b/>
          <w:bCs/>
          <w:sz w:val="20"/>
          <w:szCs w:val="20"/>
        </w:rPr>
      </w:pPr>
      <w:r w:rsidRPr="00AD4F35">
        <w:rPr>
          <w:rFonts w:ascii="Calibri" w:hAnsi="Calibri" w:cs="Arial"/>
          <w:b/>
          <w:bCs/>
          <w:sz w:val="20"/>
          <w:szCs w:val="20"/>
        </w:rPr>
        <w:t>4.</w:t>
      </w:r>
      <w:r>
        <w:rPr>
          <w:rFonts w:ascii="Calibri" w:hAnsi="Calibri" w:cs="Arial"/>
          <w:b/>
          <w:bCs/>
          <w:sz w:val="20"/>
          <w:szCs w:val="20"/>
        </w:rPr>
        <w:t>5</w:t>
      </w:r>
      <w:r w:rsidRPr="00AD4F35">
        <w:rPr>
          <w:rFonts w:ascii="Calibri" w:hAnsi="Calibri" w:cs="Arial"/>
          <w:b/>
          <w:bCs/>
          <w:sz w:val="20"/>
          <w:szCs w:val="20"/>
        </w:rPr>
        <w:t xml:space="preserve"> Reference </w:t>
      </w:r>
      <w:r>
        <w:rPr>
          <w:rFonts w:ascii="Calibri" w:hAnsi="Calibri" w:cs="Arial"/>
          <w:b/>
          <w:bCs/>
          <w:sz w:val="20"/>
          <w:szCs w:val="20"/>
        </w:rPr>
        <w:t>5</w:t>
      </w:r>
      <w:r w:rsidRPr="00AD4F35">
        <w:rPr>
          <w:rFonts w:ascii="Calibri" w:hAnsi="Calibri" w:cs="Arial"/>
          <w:b/>
          <w:bCs/>
          <w:sz w:val="20"/>
          <w:szCs w:val="20"/>
        </w:rPr>
        <w:t>:</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550E3D" w:rsidRPr="00AD4F35" w14:paraId="7FC33F55" w14:textId="77777777" w:rsidTr="000A1EF6">
        <w:trPr>
          <w:tblHeader/>
        </w:trPr>
        <w:tc>
          <w:tcPr>
            <w:tcW w:w="4536" w:type="dxa"/>
            <w:shd w:val="pct12" w:color="auto" w:fill="auto"/>
          </w:tcPr>
          <w:p w14:paraId="27280BE6"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Nature of Contract</w:t>
            </w:r>
            <w:r>
              <w:rPr>
                <w:rFonts w:ascii="Calibri" w:hAnsi="Calibri" w:cs="Arial"/>
                <w:b/>
                <w:sz w:val="20"/>
                <w:szCs w:val="20"/>
              </w:rPr>
              <w:t xml:space="preserve"> (What Level does this reference?)</w:t>
            </w:r>
          </w:p>
        </w:tc>
        <w:tc>
          <w:tcPr>
            <w:tcW w:w="4962" w:type="dxa"/>
          </w:tcPr>
          <w:p w14:paraId="465D2E3A" w14:textId="77777777" w:rsidR="00550E3D" w:rsidRPr="00AD4F35" w:rsidRDefault="00550E3D" w:rsidP="000A1EF6">
            <w:pPr>
              <w:jc w:val="both"/>
              <w:rPr>
                <w:rFonts w:ascii="Calibri" w:hAnsi="Calibri" w:cs="Arial"/>
                <w:b/>
                <w:sz w:val="20"/>
                <w:szCs w:val="20"/>
              </w:rPr>
            </w:pPr>
          </w:p>
        </w:tc>
      </w:tr>
      <w:tr w:rsidR="00550E3D" w:rsidRPr="00AD4F35" w14:paraId="067ED3C5" w14:textId="77777777" w:rsidTr="000A1EF6">
        <w:tc>
          <w:tcPr>
            <w:tcW w:w="4536" w:type="dxa"/>
            <w:shd w:val="pct12" w:color="auto" w:fill="auto"/>
          </w:tcPr>
          <w:p w14:paraId="00619F09"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3C1ED930" w14:textId="77777777" w:rsidR="00550E3D" w:rsidRPr="00AD4F35" w:rsidRDefault="00550E3D" w:rsidP="000A1EF6">
            <w:pPr>
              <w:jc w:val="both"/>
              <w:rPr>
                <w:rFonts w:ascii="Calibri" w:hAnsi="Calibri" w:cs="Arial"/>
                <w:sz w:val="20"/>
                <w:szCs w:val="20"/>
              </w:rPr>
            </w:pPr>
          </w:p>
        </w:tc>
      </w:tr>
      <w:tr w:rsidR="00550E3D" w:rsidRPr="00AD4F35" w14:paraId="526B2E22" w14:textId="77777777" w:rsidTr="000A1EF6">
        <w:tc>
          <w:tcPr>
            <w:tcW w:w="4536" w:type="dxa"/>
            <w:shd w:val="pct12" w:color="auto" w:fill="auto"/>
          </w:tcPr>
          <w:p w14:paraId="4A8ED973"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6538E30C" w14:textId="77777777" w:rsidR="00550E3D" w:rsidRPr="00AD4F35" w:rsidRDefault="00550E3D" w:rsidP="000A1EF6">
            <w:pPr>
              <w:jc w:val="both"/>
              <w:rPr>
                <w:rFonts w:ascii="Calibri" w:hAnsi="Calibri" w:cs="Arial"/>
                <w:sz w:val="20"/>
                <w:szCs w:val="20"/>
              </w:rPr>
            </w:pPr>
          </w:p>
        </w:tc>
      </w:tr>
      <w:tr w:rsidR="00550E3D" w:rsidRPr="00AD4F35" w14:paraId="7F7C737E" w14:textId="77777777" w:rsidTr="000A1EF6">
        <w:trPr>
          <w:trHeight w:val="544"/>
        </w:trPr>
        <w:tc>
          <w:tcPr>
            <w:tcW w:w="4536" w:type="dxa"/>
            <w:shd w:val="pct12" w:color="auto" w:fill="auto"/>
          </w:tcPr>
          <w:p w14:paraId="74D5A1F8"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2B39C35" w14:textId="77777777" w:rsidR="00550E3D" w:rsidRPr="00AD4F35" w:rsidRDefault="00550E3D" w:rsidP="000A1EF6">
            <w:pPr>
              <w:jc w:val="both"/>
              <w:rPr>
                <w:rFonts w:ascii="Calibri" w:hAnsi="Calibri" w:cs="Arial"/>
                <w:sz w:val="20"/>
                <w:szCs w:val="20"/>
              </w:rPr>
            </w:pPr>
          </w:p>
        </w:tc>
      </w:tr>
      <w:tr w:rsidR="00550E3D" w:rsidRPr="00AD4F35" w14:paraId="3B250514" w14:textId="77777777" w:rsidTr="000A1EF6">
        <w:tc>
          <w:tcPr>
            <w:tcW w:w="4536" w:type="dxa"/>
            <w:shd w:val="pct12" w:color="auto" w:fill="auto"/>
          </w:tcPr>
          <w:p w14:paraId="6467AB99"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782EEC1D" w14:textId="77777777" w:rsidR="00550E3D" w:rsidRPr="00AD4F35" w:rsidRDefault="00550E3D" w:rsidP="000A1EF6">
            <w:pPr>
              <w:jc w:val="both"/>
              <w:rPr>
                <w:rFonts w:ascii="Calibri" w:hAnsi="Calibri" w:cs="Arial"/>
                <w:b/>
                <w:sz w:val="20"/>
                <w:szCs w:val="20"/>
              </w:rPr>
            </w:pPr>
          </w:p>
        </w:tc>
      </w:tr>
      <w:tr w:rsidR="00550E3D" w:rsidRPr="00AD4F35" w14:paraId="1520A4B3" w14:textId="77777777" w:rsidTr="000A1EF6">
        <w:tc>
          <w:tcPr>
            <w:tcW w:w="4536" w:type="dxa"/>
            <w:shd w:val="pct12" w:color="auto" w:fill="auto"/>
          </w:tcPr>
          <w:p w14:paraId="1640A384"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8CDAADC" w14:textId="77777777" w:rsidR="00550E3D" w:rsidRPr="00AD4F35" w:rsidRDefault="00550E3D" w:rsidP="000A1EF6">
            <w:pPr>
              <w:jc w:val="both"/>
              <w:rPr>
                <w:rFonts w:ascii="Calibri" w:hAnsi="Calibri" w:cs="Arial"/>
                <w:b/>
                <w:sz w:val="20"/>
                <w:szCs w:val="20"/>
              </w:rPr>
            </w:pPr>
          </w:p>
        </w:tc>
      </w:tr>
      <w:tr w:rsidR="00550E3D" w:rsidRPr="00AD4F35" w14:paraId="0A58443D" w14:textId="77777777" w:rsidTr="000A1EF6">
        <w:tc>
          <w:tcPr>
            <w:tcW w:w="4536" w:type="dxa"/>
            <w:shd w:val="pct12" w:color="auto" w:fill="auto"/>
          </w:tcPr>
          <w:p w14:paraId="205B1449"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61260344" w14:textId="77777777" w:rsidR="00550E3D" w:rsidRPr="00AD4F35" w:rsidRDefault="00550E3D" w:rsidP="000A1EF6">
            <w:pPr>
              <w:jc w:val="both"/>
              <w:rPr>
                <w:rFonts w:ascii="Calibri" w:hAnsi="Calibri" w:cs="Arial"/>
                <w:b/>
                <w:sz w:val="20"/>
                <w:szCs w:val="20"/>
              </w:rPr>
            </w:pPr>
          </w:p>
        </w:tc>
      </w:tr>
      <w:tr w:rsidR="00550E3D" w:rsidRPr="00AD4F35" w14:paraId="04B08933" w14:textId="77777777" w:rsidTr="000A1EF6">
        <w:trPr>
          <w:tblHeader/>
        </w:trPr>
        <w:tc>
          <w:tcPr>
            <w:tcW w:w="4536" w:type="dxa"/>
            <w:shd w:val="pct12" w:color="auto" w:fill="auto"/>
          </w:tcPr>
          <w:p w14:paraId="773E8749"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34D90563" w14:textId="77777777" w:rsidR="00550E3D" w:rsidRPr="00AD4F35" w:rsidRDefault="00550E3D" w:rsidP="000A1EF6">
            <w:pPr>
              <w:jc w:val="both"/>
              <w:rPr>
                <w:rFonts w:ascii="Calibri" w:hAnsi="Calibri" w:cs="Arial"/>
                <w:b/>
                <w:sz w:val="20"/>
                <w:szCs w:val="20"/>
              </w:rPr>
            </w:pPr>
          </w:p>
        </w:tc>
      </w:tr>
      <w:tr w:rsidR="00550E3D" w:rsidRPr="00AD4F35" w14:paraId="156DC656" w14:textId="77777777" w:rsidTr="000A1EF6">
        <w:tc>
          <w:tcPr>
            <w:tcW w:w="4536" w:type="dxa"/>
            <w:shd w:val="pct12" w:color="auto" w:fill="auto"/>
          </w:tcPr>
          <w:p w14:paraId="038C2207"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3202185F" w14:textId="77777777" w:rsidR="00550E3D" w:rsidRPr="00AD4F35" w:rsidRDefault="00550E3D" w:rsidP="000A1EF6">
            <w:pPr>
              <w:jc w:val="both"/>
              <w:rPr>
                <w:rFonts w:ascii="Calibri" w:hAnsi="Calibri" w:cs="Arial"/>
                <w:sz w:val="20"/>
                <w:szCs w:val="20"/>
              </w:rPr>
            </w:pPr>
          </w:p>
        </w:tc>
      </w:tr>
      <w:tr w:rsidR="00550E3D" w:rsidRPr="00AD4F35" w14:paraId="2FFC1F56" w14:textId="77777777" w:rsidTr="000A1EF6">
        <w:tc>
          <w:tcPr>
            <w:tcW w:w="4536" w:type="dxa"/>
            <w:shd w:val="pct12" w:color="auto" w:fill="auto"/>
          </w:tcPr>
          <w:p w14:paraId="2F5E9235"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5A1BC13C" w14:textId="77777777" w:rsidR="00550E3D" w:rsidRPr="00AD4F35" w:rsidRDefault="00550E3D" w:rsidP="000A1EF6">
            <w:pPr>
              <w:jc w:val="both"/>
              <w:rPr>
                <w:rFonts w:ascii="Calibri" w:hAnsi="Calibri" w:cs="Arial"/>
                <w:b/>
                <w:bCs/>
                <w:sz w:val="20"/>
                <w:szCs w:val="20"/>
              </w:rPr>
            </w:pPr>
            <w:r w:rsidRPr="00AD4F35">
              <w:rPr>
                <w:rFonts w:ascii="Calibri" w:hAnsi="Calibri" w:cs="Arial"/>
                <w:b/>
                <w:bCs/>
                <w:sz w:val="20"/>
                <w:szCs w:val="20"/>
              </w:rPr>
              <w:t>Contact Name:</w:t>
            </w:r>
          </w:p>
          <w:p w14:paraId="75D10DA9" w14:textId="77777777" w:rsidR="00550E3D" w:rsidRPr="00AD4F35" w:rsidRDefault="00550E3D" w:rsidP="000A1EF6">
            <w:pPr>
              <w:jc w:val="both"/>
              <w:rPr>
                <w:rFonts w:ascii="Calibri" w:hAnsi="Calibri" w:cs="Arial"/>
                <w:b/>
                <w:bCs/>
                <w:sz w:val="20"/>
                <w:szCs w:val="20"/>
              </w:rPr>
            </w:pPr>
            <w:r w:rsidRPr="00AD4F35">
              <w:rPr>
                <w:rFonts w:ascii="Calibri" w:hAnsi="Calibri" w:cs="Arial"/>
                <w:b/>
                <w:bCs/>
                <w:sz w:val="20"/>
                <w:szCs w:val="20"/>
              </w:rPr>
              <w:t>Address:</w:t>
            </w:r>
          </w:p>
          <w:p w14:paraId="7005F7B0" w14:textId="77777777" w:rsidR="00550E3D" w:rsidRPr="00665DBB" w:rsidRDefault="00550E3D" w:rsidP="000A1EF6">
            <w:pPr>
              <w:jc w:val="both"/>
              <w:rPr>
                <w:rFonts w:ascii="Calibri" w:hAnsi="Calibri" w:cs="Arial"/>
                <w:b/>
                <w:bCs/>
                <w:sz w:val="20"/>
                <w:szCs w:val="20"/>
              </w:rPr>
            </w:pPr>
            <w:r w:rsidRPr="00AD4F35">
              <w:rPr>
                <w:rFonts w:ascii="Calibri" w:hAnsi="Calibri" w:cs="Arial"/>
                <w:b/>
                <w:bCs/>
                <w:sz w:val="20"/>
                <w:szCs w:val="20"/>
              </w:rPr>
              <w:t>Telephone number:</w:t>
            </w:r>
          </w:p>
        </w:tc>
      </w:tr>
    </w:tbl>
    <w:p w14:paraId="764AFE94" w14:textId="11E08837" w:rsidR="00550E3D" w:rsidRPr="00AD4F35" w:rsidRDefault="00550E3D" w:rsidP="00550E3D">
      <w:pPr>
        <w:ind w:left="567"/>
        <w:jc w:val="both"/>
        <w:rPr>
          <w:rFonts w:ascii="Calibri" w:hAnsi="Calibri" w:cs="Arial"/>
          <w:b/>
          <w:bCs/>
          <w:sz w:val="20"/>
          <w:szCs w:val="20"/>
        </w:rPr>
      </w:pPr>
      <w:r w:rsidRPr="00AD4F35">
        <w:rPr>
          <w:rFonts w:ascii="Calibri" w:hAnsi="Calibri" w:cs="Arial"/>
          <w:b/>
          <w:bCs/>
          <w:sz w:val="20"/>
          <w:szCs w:val="20"/>
        </w:rPr>
        <w:t>4.</w:t>
      </w:r>
      <w:r>
        <w:rPr>
          <w:rFonts w:ascii="Calibri" w:hAnsi="Calibri" w:cs="Arial"/>
          <w:b/>
          <w:bCs/>
          <w:sz w:val="20"/>
          <w:szCs w:val="20"/>
        </w:rPr>
        <w:t>6</w:t>
      </w:r>
      <w:r w:rsidRPr="00AD4F35">
        <w:rPr>
          <w:rFonts w:ascii="Calibri" w:hAnsi="Calibri" w:cs="Arial"/>
          <w:b/>
          <w:bCs/>
          <w:sz w:val="20"/>
          <w:szCs w:val="20"/>
        </w:rPr>
        <w:t xml:space="preserve"> Reference </w:t>
      </w:r>
      <w:r>
        <w:rPr>
          <w:rFonts w:ascii="Calibri" w:hAnsi="Calibri" w:cs="Arial"/>
          <w:b/>
          <w:bCs/>
          <w:sz w:val="20"/>
          <w:szCs w:val="20"/>
        </w:rPr>
        <w:t>6</w:t>
      </w:r>
      <w:r w:rsidRPr="00AD4F35">
        <w:rPr>
          <w:rFonts w:ascii="Calibri" w:hAnsi="Calibri" w:cs="Arial"/>
          <w:b/>
          <w:bCs/>
          <w:sz w:val="20"/>
          <w:szCs w:val="20"/>
        </w:rPr>
        <w:t>:</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550E3D" w:rsidRPr="00AD4F35" w14:paraId="09131FB3" w14:textId="77777777" w:rsidTr="000A1EF6">
        <w:trPr>
          <w:tblHeader/>
        </w:trPr>
        <w:tc>
          <w:tcPr>
            <w:tcW w:w="4536" w:type="dxa"/>
            <w:shd w:val="pct12" w:color="auto" w:fill="auto"/>
          </w:tcPr>
          <w:p w14:paraId="361579E3"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Nature of Contract</w:t>
            </w:r>
            <w:r>
              <w:rPr>
                <w:rFonts w:ascii="Calibri" w:hAnsi="Calibri" w:cs="Arial"/>
                <w:b/>
                <w:sz w:val="20"/>
                <w:szCs w:val="20"/>
              </w:rPr>
              <w:t xml:space="preserve"> (What Level does this reference?)</w:t>
            </w:r>
          </w:p>
        </w:tc>
        <w:tc>
          <w:tcPr>
            <w:tcW w:w="4962" w:type="dxa"/>
          </w:tcPr>
          <w:p w14:paraId="70F1D8B2" w14:textId="77777777" w:rsidR="00550E3D" w:rsidRPr="00AD4F35" w:rsidRDefault="00550E3D" w:rsidP="000A1EF6">
            <w:pPr>
              <w:jc w:val="both"/>
              <w:rPr>
                <w:rFonts w:ascii="Calibri" w:hAnsi="Calibri" w:cs="Arial"/>
                <w:b/>
                <w:sz w:val="20"/>
                <w:szCs w:val="20"/>
              </w:rPr>
            </w:pPr>
          </w:p>
        </w:tc>
      </w:tr>
      <w:tr w:rsidR="00550E3D" w:rsidRPr="00AD4F35" w14:paraId="3C4F99BA" w14:textId="77777777" w:rsidTr="000A1EF6">
        <w:tc>
          <w:tcPr>
            <w:tcW w:w="4536" w:type="dxa"/>
            <w:shd w:val="pct12" w:color="auto" w:fill="auto"/>
          </w:tcPr>
          <w:p w14:paraId="3DB3D365"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36C19A77" w14:textId="77777777" w:rsidR="00550E3D" w:rsidRPr="00AD4F35" w:rsidRDefault="00550E3D" w:rsidP="000A1EF6">
            <w:pPr>
              <w:jc w:val="both"/>
              <w:rPr>
                <w:rFonts w:ascii="Calibri" w:hAnsi="Calibri" w:cs="Arial"/>
                <w:sz w:val="20"/>
                <w:szCs w:val="20"/>
              </w:rPr>
            </w:pPr>
          </w:p>
        </w:tc>
      </w:tr>
      <w:tr w:rsidR="00550E3D" w:rsidRPr="00AD4F35" w14:paraId="1030BD15" w14:textId="77777777" w:rsidTr="000A1EF6">
        <w:tc>
          <w:tcPr>
            <w:tcW w:w="4536" w:type="dxa"/>
            <w:shd w:val="pct12" w:color="auto" w:fill="auto"/>
          </w:tcPr>
          <w:p w14:paraId="54C94DE2"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lastRenderedPageBreak/>
              <w:t>Description of Contract obligations</w:t>
            </w:r>
          </w:p>
        </w:tc>
        <w:tc>
          <w:tcPr>
            <w:tcW w:w="4962" w:type="dxa"/>
          </w:tcPr>
          <w:p w14:paraId="49BDC4B9" w14:textId="77777777" w:rsidR="00550E3D" w:rsidRPr="00AD4F35" w:rsidRDefault="00550E3D" w:rsidP="000A1EF6">
            <w:pPr>
              <w:jc w:val="both"/>
              <w:rPr>
                <w:rFonts w:ascii="Calibri" w:hAnsi="Calibri" w:cs="Arial"/>
                <w:sz w:val="20"/>
                <w:szCs w:val="20"/>
              </w:rPr>
            </w:pPr>
          </w:p>
        </w:tc>
      </w:tr>
      <w:tr w:rsidR="00550E3D" w:rsidRPr="00AD4F35" w14:paraId="2AE0D3DE" w14:textId="77777777" w:rsidTr="000A1EF6">
        <w:trPr>
          <w:trHeight w:val="544"/>
        </w:trPr>
        <w:tc>
          <w:tcPr>
            <w:tcW w:w="4536" w:type="dxa"/>
            <w:shd w:val="pct12" w:color="auto" w:fill="auto"/>
          </w:tcPr>
          <w:p w14:paraId="38D29A3B"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0273ADD7" w14:textId="77777777" w:rsidR="00550E3D" w:rsidRPr="00AD4F35" w:rsidRDefault="00550E3D" w:rsidP="000A1EF6">
            <w:pPr>
              <w:jc w:val="both"/>
              <w:rPr>
                <w:rFonts w:ascii="Calibri" w:hAnsi="Calibri" w:cs="Arial"/>
                <w:sz w:val="20"/>
                <w:szCs w:val="20"/>
              </w:rPr>
            </w:pPr>
          </w:p>
        </w:tc>
      </w:tr>
      <w:tr w:rsidR="00550E3D" w:rsidRPr="00AD4F35" w14:paraId="6D36DC2B" w14:textId="77777777" w:rsidTr="000A1EF6">
        <w:tc>
          <w:tcPr>
            <w:tcW w:w="4536" w:type="dxa"/>
            <w:shd w:val="pct12" w:color="auto" w:fill="auto"/>
          </w:tcPr>
          <w:p w14:paraId="0E2CBF6D"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65B85F8F" w14:textId="77777777" w:rsidR="00550E3D" w:rsidRPr="00AD4F35" w:rsidRDefault="00550E3D" w:rsidP="000A1EF6">
            <w:pPr>
              <w:jc w:val="both"/>
              <w:rPr>
                <w:rFonts w:ascii="Calibri" w:hAnsi="Calibri" w:cs="Arial"/>
                <w:b/>
                <w:sz w:val="20"/>
                <w:szCs w:val="20"/>
              </w:rPr>
            </w:pPr>
          </w:p>
        </w:tc>
      </w:tr>
      <w:tr w:rsidR="00550E3D" w:rsidRPr="00AD4F35" w14:paraId="60597067" w14:textId="77777777" w:rsidTr="000A1EF6">
        <w:tc>
          <w:tcPr>
            <w:tcW w:w="4536" w:type="dxa"/>
            <w:shd w:val="pct12" w:color="auto" w:fill="auto"/>
          </w:tcPr>
          <w:p w14:paraId="6CA95B0C"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3816DE43" w14:textId="77777777" w:rsidR="00550E3D" w:rsidRPr="00AD4F35" w:rsidRDefault="00550E3D" w:rsidP="000A1EF6">
            <w:pPr>
              <w:jc w:val="both"/>
              <w:rPr>
                <w:rFonts w:ascii="Calibri" w:hAnsi="Calibri" w:cs="Arial"/>
                <w:b/>
                <w:sz w:val="20"/>
                <w:szCs w:val="20"/>
              </w:rPr>
            </w:pPr>
          </w:p>
        </w:tc>
      </w:tr>
      <w:tr w:rsidR="00550E3D" w:rsidRPr="00AD4F35" w14:paraId="493F18BF" w14:textId="77777777" w:rsidTr="000A1EF6">
        <w:tc>
          <w:tcPr>
            <w:tcW w:w="4536" w:type="dxa"/>
            <w:shd w:val="pct12" w:color="auto" w:fill="auto"/>
          </w:tcPr>
          <w:p w14:paraId="623A04DE"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66D9B69A" w14:textId="77777777" w:rsidR="00550E3D" w:rsidRPr="00AD4F35" w:rsidRDefault="00550E3D" w:rsidP="000A1EF6">
            <w:pPr>
              <w:jc w:val="both"/>
              <w:rPr>
                <w:rFonts w:ascii="Calibri" w:hAnsi="Calibri" w:cs="Arial"/>
                <w:b/>
                <w:sz w:val="20"/>
                <w:szCs w:val="20"/>
              </w:rPr>
            </w:pPr>
          </w:p>
        </w:tc>
      </w:tr>
      <w:tr w:rsidR="00550E3D" w:rsidRPr="00AD4F35" w14:paraId="62DAB19A" w14:textId="77777777" w:rsidTr="000A1EF6">
        <w:trPr>
          <w:tblHeader/>
        </w:trPr>
        <w:tc>
          <w:tcPr>
            <w:tcW w:w="4536" w:type="dxa"/>
            <w:shd w:val="pct12" w:color="auto" w:fill="auto"/>
          </w:tcPr>
          <w:p w14:paraId="14A53952"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2194C1C7" w14:textId="77777777" w:rsidR="00550E3D" w:rsidRPr="00AD4F35" w:rsidRDefault="00550E3D" w:rsidP="000A1EF6">
            <w:pPr>
              <w:jc w:val="both"/>
              <w:rPr>
                <w:rFonts w:ascii="Calibri" w:hAnsi="Calibri" w:cs="Arial"/>
                <w:b/>
                <w:sz w:val="20"/>
                <w:szCs w:val="20"/>
              </w:rPr>
            </w:pPr>
          </w:p>
        </w:tc>
      </w:tr>
      <w:tr w:rsidR="00550E3D" w:rsidRPr="00AD4F35" w14:paraId="050159AD" w14:textId="77777777" w:rsidTr="000A1EF6">
        <w:tc>
          <w:tcPr>
            <w:tcW w:w="4536" w:type="dxa"/>
            <w:shd w:val="pct12" w:color="auto" w:fill="auto"/>
          </w:tcPr>
          <w:p w14:paraId="7ADC57A1"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721AB0E6" w14:textId="77777777" w:rsidR="00550E3D" w:rsidRPr="00AD4F35" w:rsidRDefault="00550E3D" w:rsidP="000A1EF6">
            <w:pPr>
              <w:jc w:val="both"/>
              <w:rPr>
                <w:rFonts w:ascii="Calibri" w:hAnsi="Calibri" w:cs="Arial"/>
                <w:sz w:val="20"/>
                <w:szCs w:val="20"/>
              </w:rPr>
            </w:pPr>
          </w:p>
        </w:tc>
      </w:tr>
      <w:tr w:rsidR="00550E3D" w:rsidRPr="00AD4F35" w14:paraId="2B3F3091" w14:textId="77777777" w:rsidTr="000A1EF6">
        <w:tc>
          <w:tcPr>
            <w:tcW w:w="4536" w:type="dxa"/>
            <w:shd w:val="pct12" w:color="auto" w:fill="auto"/>
          </w:tcPr>
          <w:p w14:paraId="1FD9E78A"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05945AA0" w14:textId="77777777" w:rsidR="00550E3D" w:rsidRPr="00AD4F35" w:rsidRDefault="00550E3D" w:rsidP="000A1EF6">
            <w:pPr>
              <w:jc w:val="both"/>
              <w:rPr>
                <w:rFonts w:ascii="Calibri" w:hAnsi="Calibri" w:cs="Arial"/>
                <w:b/>
                <w:bCs/>
                <w:sz w:val="20"/>
                <w:szCs w:val="20"/>
              </w:rPr>
            </w:pPr>
            <w:r w:rsidRPr="00AD4F35">
              <w:rPr>
                <w:rFonts w:ascii="Calibri" w:hAnsi="Calibri" w:cs="Arial"/>
                <w:b/>
                <w:bCs/>
                <w:sz w:val="20"/>
                <w:szCs w:val="20"/>
              </w:rPr>
              <w:t>Contact Name:</w:t>
            </w:r>
          </w:p>
          <w:p w14:paraId="27655629" w14:textId="77777777" w:rsidR="00550E3D" w:rsidRPr="00AD4F35" w:rsidRDefault="00550E3D" w:rsidP="000A1EF6">
            <w:pPr>
              <w:jc w:val="both"/>
              <w:rPr>
                <w:rFonts w:ascii="Calibri" w:hAnsi="Calibri" w:cs="Arial"/>
                <w:b/>
                <w:bCs/>
                <w:sz w:val="20"/>
                <w:szCs w:val="20"/>
              </w:rPr>
            </w:pPr>
            <w:r w:rsidRPr="00AD4F35">
              <w:rPr>
                <w:rFonts w:ascii="Calibri" w:hAnsi="Calibri" w:cs="Arial"/>
                <w:b/>
                <w:bCs/>
                <w:sz w:val="20"/>
                <w:szCs w:val="20"/>
              </w:rPr>
              <w:t>Address:</w:t>
            </w:r>
          </w:p>
          <w:p w14:paraId="75A738E9" w14:textId="77777777" w:rsidR="00550E3D" w:rsidRPr="00665DBB" w:rsidRDefault="00550E3D" w:rsidP="000A1EF6">
            <w:pPr>
              <w:jc w:val="both"/>
              <w:rPr>
                <w:rFonts w:ascii="Calibri" w:hAnsi="Calibri" w:cs="Arial"/>
                <w:b/>
                <w:bCs/>
                <w:sz w:val="20"/>
                <w:szCs w:val="20"/>
              </w:rPr>
            </w:pPr>
            <w:r w:rsidRPr="00AD4F35">
              <w:rPr>
                <w:rFonts w:ascii="Calibri" w:hAnsi="Calibri" w:cs="Arial"/>
                <w:b/>
                <w:bCs/>
                <w:sz w:val="20"/>
                <w:szCs w:val="20"/>
              </w:rPr>
              <w:t>Telephone number:</w:t>
            </w:r>
          </w:p>
        </w:tc>
      </w:tr>
    </w:tbl>
    <w:p w14:paraId="32F16B58" w14:textId="77777777" w:rsidR="00550E3D" w:rsidRDefault="00550E3D" w:rsidP="00550E3D">
      <w:pPr>
        <w:jc w:val="both"/>
        <w:rPr>
          <w:rFonts w:ascii="Calibri" w:hAnsi="Calibri" w:cs="Arial"/>
          <w:b/>
          <w:bCs/>
          <w:sz w:val="20"/>
          <w:szCs w:val="20"/>
        </w:rPr>
      </w:pPr>
    </w:p>
    <w:p w14:paraId="29080A41" w14:textId="0D0C7173" w:rsidR="00550E3D" w:rsidRPr="00AD4F35" w:rsidRDefault="00550E3D" w:rsidP="00550E3D">
      <w:pPr>
        <w:ind w:left="567"/>
        <w:jc w:val="both"/>
        <w:rPr>
          <w:rFonts w:ascii="Calibri" w:hAnsi="Calibri" w:cs="Arial"/>
          <w:b/>
          <w:bCs/>
          <w:sz w:val="20"/>
          <w:szCs w:val="20"/>
        </w:rPr>
      </w:pPr>
      <w:r w:rsidRPr="00AD4F35">
        <w:rPr>
          <w:rFonts w:ascii="Calibri" w:hAnsi="Calibri" w:cs="Arial"/>
          <w:b/>
          <w:bCs/>
          <w:sz w:val="20"/>
          <w:szCs w:val="20"/>
        </w:rPr>
        <w:t>4.</w:t>
      </w:r>
      <w:r>
        <w:rPr>
          <w:rFonts w:ascii="Calibri" w:hAnsi="Calibri" w:cs="Arial"/>
          <w:b/>
          <w:bCs/>
          <w:sz w:val="20"/>
          <w:szCs w:val="20"/>
        </w:rPr>
        <w:t>7</w:t>
      </w:r>
      <w:r w:rsidRPr="00AD4F35">
        <w:rPr>
          <w:rFonts w:ascii="Calibri" w:hAnsi="Calibri" w:cs="Arial"/>
          <w:b/>
          <w:bCs/>
          <w:sz w:val="20"/>
          <w:szCs w:val="20"/>
        </w:rPr>
        <w:t xml:space="preserve"> Reference </w:t>
      </w:r>
      <w:r>
        <w:rPr>
          <w:rFonts w:ascii="Calibri" w:hAnsi="Calibri" w:cs="Arial"/>
          <w:b/>
          <w:bCs/>
          <w:sz w:val="20"/>
          <w:szCs w:val="20"/>
        </w:rPr>
        <w:t>7</w:t>
      </w:r>
      <w:r w:rsidRPr="00AD4F35">
        <w:rPr>
          <w:rFonts w:ascii="Calibri" w:hAnsi="Calibri" w:cs="Arial"/>
          <w:b/>
          <w:bCs/>
          <w:sz w:val="20"/>
          <w:szCs w:val="20"/>
        </w:rPr>
        <w:t>:</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550E3D" w:rsidRPr="00AD4F35" w14:paraId="6C6638CD" w14:textId="77777777" w:rsidTr="000A1EF6">
        <w:trPr>
          <w:tblHeader/>
        </w:trPr>
        <w:tc>
          <w:tcPr>
            <w:tcW w:w="4562" w:type="dxa"/>
            <w:shd w:val="pct12" w:color="auto" w:fill="auto"/>
          </w:tcPr>
          <w:p w14:paraId="347E3B07"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Nature of Contract</w:t>
            </w:r>
            <w:r>
              <w:rPr>
                <w:rFonts w:ascii="Calibri" w:hAnsi="Calibri" w:cs="Arial"/>
                <w:b/>
                <w:sz w:val="20"/>
                <w:szCs w:val="20"/>
              </w:rPr>
              <w:t xml:space="preserve"> (What Level does this reference?)</w:t>
            </w:r>
            <w:r w:rsidRPr="00AD4F35">
              <w:rPr>
                <w:rFonts w:ascii="Calibri" w:hAnsi="Calibri" w:cs="Arial"/>
                <w:b/>
                <w:sz w:val="20"/>
                <w:szCs w:val="20"/>
              </w:rPr>
              <w:t xml:space="preserve"> </w:t>
            </w:r>
          </w:p>
        </w:tc>
        <w:tc>
          <w:tcPr>
            <w:tcW w:w="4961" w:type="dxa"/>
          </w:tcPr>
          <w:p w14:paraId="69AB5199" w14:textId="77777777" w:rsidR="00550E3D" w:rsidRPr="00AD4F35" w:rsidRDefault="00550E3D" w:rsidP="000A1EF6">
            <w:pPr>
              <w:jc w:val="both"/>
              <w:rPr>
                <w:rFonts w:ascii="Calibri" w:hAnsi="Calibri" w:cs="Arial"/>
                <w:b/>
                <w:sz w:val="20"/>
                <w:szCs w:val="20"/>
              </w:rPr>
            </w:pPr>
          </w:p>
        </w:tc>
      </w:tr>
      <w:tr w:rsidR="00550E3D" w:rsidRPr="00AD4F35" w14:paraId="5BF7805E" w14:textId="77777777" w:rsidTr="000A1EF6">
        <w:tc>
          <w:tcPr>
            <w:tcW w:w="4562" w:type="dxa"/>
            <w:shd w:val="pct12" w:color="auto" w:fill="auto"/>
          </w:tcPr>
          <w:p w14:paraId="289E0D4E"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5271347D" w14:textId="77777777" w:rsidR="00550E3D" w:rsidRPr="00AD4F35" w:rsidRDefault="00550E3D" w:rsidP="000A1EF6">
            <w:pPr>
              <w:jc w:val="both"/>
              <w:rPr>
                <w:rFonts w:ascii="Calibri" w:hAnsi="Calibri" w:cs="Arial"/>
                <w:sz w:val="20"/>
                <w:szCs w:val="20"/>
              </w:rPr>
            </w:pPr>
          </w:p>
        </w:tc>
      </w:tr>
      <w:tr w:rsidR="00550E3D" w:rsidRPr="00AD4F35" w14:paraId="21CE5D1D" w14:textId="77777777" w:rsidTr="000A1EF6">
        <w:tc>
          <w:tcPr>
            <w:tcW w:w="4562" w:type="dxa"/>
            <w:shd w:val="pct12" w:color="auto" w:fill="auto"/>
          </w:tcPr>
          <w:p w14:paraId="410471A3"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62884BBC" w14:textId="77777777" w:rsidR="00550E3D" w:rsidRPr="00AD4F35" w:rsidRDefault="00550E3D" w:rsidP="000A1EF6">
            <w:pPr>
              <w:jc w:val="both"/>
              <w:rPr>
                <w:rFonts w:ascii="Calibri" w:hAnsi="Calibri" w:cs="Arial"/>
                <w:sz w:val="20"/>
                <w:szCs w:val="20"/>
              </w:rPr>
            </w:pPr>
          </w:p>
        </w:tc>
      </w:tr>
      <w:tr w:rsidR="00550E3D" w:rsidRPr="00AD4F35" w14:paraId="64752E2B" w14:textId="77777777" w:rsidTr="000A1EF6">
        <w:trPr>
          <w:trHeight w:val="544"/>
        </w:trPr>
        <w:tc>
          <w:tcPr>
            <w:tcW w:w="4562" w:type="dxa"/>
            <w:shd w:val="pct12" w:color="auto" w:fill="auto"/>
          </w:tcPr>
          <w:p w14:paraId="04D6F802"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45F5095E" w14:textId="77777777" w:rsidR="00550E3D" w:rsidRPr="00AD4F35" w:rsidRDefault="00550E3D" w:rsidP="000A1EF6">
            <w:pPr>
              <w:jc w:val="both"/>
              <w:rPr>
                <w:rFonts w:ascii="Calibri" w:hAnsi="Calibri" w:cs="Arial"/>
                <w:sz w:val="20"/>
                <w:szCs w:val="20"/>
              </w:rPr>
            </w:pPr>
          </w:p>
        </w:tc>
      </w:tr>
      <w:tr w:rsidR="00550E3D" w:rsidRPr="00AD4F35" w14:paraId="3A436A3E" w14:textId="77777777" w:rsidTr="000A1EF6">
        <w:tc>
          <w:tcPr>
            <w:tcW w:w="4562" w:type="dxa"/>
            <w:shd w:val="pct12" w:color="auto" w:fill="auto"/>
          </w:tcPr>
          <w:p w14:paraId="7E790B59"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04B54C79" w14:textId="77777777" w:rsidR="00550E3D" w:rsidRPr="00AD4F35" w:rsidRDefault="00550E3D" w:rsidP="000A1EF6">
            <w:pPr>
              <w:jc w:val="both"/>
              <w:rPr>
                <w:rFonts w:ascii="Calibri" w:hAnsi="Calibri" w:cs="Arial"/>
                <w:b/>
                <w:sz w:val="20"/>
                <w:szCs w:val="20"/>
              </w:rPr>
            </w:pPr>
          </w:p>
        </w:tc>
      </w:tr>
      <w:tr w:rsidR="00550E3D" w:rsidRPr="00AD4F35" w14:paraId="1FFC174E" w14:textId="77777777" w:rsidTr="000A1EF6">
        <w:tc>
          <w:tcPr>
            <w:tcW w:w="4562" w:type="dxa"/>
            <w:shd w:val="pct12" w:color="auto" w:fill="auto"/>
          </w:tcPr>
          <w:p w14:paraId="474F8D69"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51F0DA86" w14:textId="77777777" w:rsidR="00550E3D" w:rsidRPr="00AD4F35" w:rsidRDefault="00550E3D" w:rsidP="000A1EF6">
            <w:pPr>
              <w:jc w:val="both"/>
              <w:rPr>
                <w:rFonts w:ascii="Calibri" w:hAnsi="Calibri" w:cs="Arial"/>
                <w:b/>
                <w:sz w:val="20"/>
                <w:szCs w:val="20"/>
              </w:rPr>
            </w:pPr>
          </w:p>
        </w:tc>
      </w:tr>
      <w:tr w:rsidR="00550E3D" w:rsidRPr="00AD4F35" w14:paraId="63763D41" w14:textId="77777777" w:rsidTr="000A1EF6">
        <w:tc>
          <w:tcPr>
            <w:tcW w:w="4562" w:type="dxa"/>
            <w:shd w:val="pct12" w:color="auto" w:fill="auto"/>
          </w:tcPr>
          <w:p w14:paraId="2516CFE6"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773265BF" w14:textId="77777777" w:rsidR="00550E3D" w:rsidRPr="00AD4F35" w:rsidRDefault="00550E3D" w:rsidP="000A1EF6">
            <w:pPr>
              <w:jc w:val="both"/>
              <w:rPr>
                <w:rFonts w:ascii="Calibri" w:hAnsi="Calibri" w:cs="Arial"/>
                <w:b/>
                <w:sz w:val="20"/>
                <w:szCs w:val="20"/>
              </w:rPr>
            </w:pPr>
          </w:p>
        </w:tc>
      </w:tr>
      <w:tr w:rsidR="00550E3D" w:rsidRPr="00AD4F35" w14:paraId="52455C20" w14:textId="77777777" w:rsidTr="000A1EF6">
        <w:trPr>
          <w:tblHeader/>
        </w:trPr>
        <w:tc>
          <w:tcPr>
            <w:tcW w:w="4562" w:type="dxa"/>
            <w:shd w:val="pct12" w:color="auto" w:fill="auto"/>
          </w:tcPr>
          <w:p w14:paraId="4A18E3F8"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37EE7683" w14:textId="77777777" w:rsidR="00550E3D" w:rsidRPr="00AD4F35" w:rsidRDefault="00550E3D" w:rsidP="000A1EF6">
            <w:pPr>
              <w:jc w:val="both"/>
              <w:rPr>
                <w:rFonts w:ascii="Calibri" w:hAnsi="Calibri" w:cs="Arial"/>
                <w:b/>
                <w:sz w:val="20"/>
                <w:szCs w:val="20"/>
              </w:rPr>
            </w:pPr>
          </w:p>
        </w:tc>
      </w:tr>
      <w:tr w:rsidR="00550E3D" w:rsidRPr="00AD4F35" w14:paraId="73CB320C" w14:textId="77777777" w:rsidTr="000A1EF6">
        <w:tc>
          <w:tcPr>
            <w:tcW w:w="4562" w:type="dxa"/>
            <w:shd w:val="pct12" w:color="auto" w:fill="auto"/>
          </w:tcPr>
          <w:p w14:paraId="49EC1DFA"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0246DE4F" w14:textId="77777777" w:rsidR="00550E3D" w:rsidRPr="00AD4F35" w:rsidRDefault="00550E3D" w:rsidP="000A1EF6">
            <w:pPr>
              <w:jc w:val="both"/>
              <w:rPr>
                <w:rFonts w:ascii="Calibri" w:hAnsi="Calibri" w:cs="Arial"/>
                <w:sz w:val="20"/>
                <w:szCs w:val="20"/>
              </w:rPr>
            </w:pPr>
          </w:p>
        </w:tc>
      </w:tr>
      <w:tr w:rsidR="00550E3D" w:rsidRPr="00AD4F35" w14:paraId="79EF51A6" w14:textId="77777777" w:rsidTr="000A1EF6">
        <w:trPr>
          <w:trHeight w:val="1226"/>
        </w:trPr>
        <w:tc>
          <w:tcPr>
            <w:tcW w:w="4562" w:type="dxa"/>
            <w:shd w:val="pct12" w:color="auto" w:fill="auto"/>
          </w:tcPr>
          <w:p w14:paraId="554BDCCA"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5A620779" w14:textId="77777777" w:rsidR="00550E3D" w:rsidRPr="00AD4F35" w:rsidRDefault="00550E3D" w:rsidP="000A1EF6">
            <w:pPr>
              <w:jc w:val="both"/>
              <w:rPr>
                <w:rFonts w:ascii="Calibri" w:hAnsi="Calibri" w:cs="Arial"/>
                <w:b/>
                <w:bCs/>
                <w:sz w:val="20"/>
                <w:szCs w:val="20"/>
              </w:rPr>
            </w:pPr>
            <w:r w:rsidRPr="00AD4F35">
              <w:rPr>
                <w:rFonts w:ascii="Calibri" w:hAnsi="Calibri" w:cs="Arial"/>
                <w:b/>
                <w:bCs/>
                <w:sz w:val="20"/>
                <w:szCs w:val="20"/>
              </w:rPr>
              <w:t>Contact Name:</w:t>
            </w:r>
          </w:p>
          <w:p w14:paraId="7DC5A1D7" w14:textId="77777777" w:rsidR="00550E3D" w:rsidRPr="00AD4F35" w:rsidRDefault="00550E3D" w:rsidP="000A1EF6">
            <w:pPr>
              <w:jc w:val="both"/>
              <w:rPr>
                <w:rFonts w:ascii="Calibri" w:hAnsi="Calibri" w:cs="Arial"/>
                <w:b/>
                <w:bCs/>
                <w:sz w:val="20"/>
                <w:szCs w:val="20"/>
              </w:rPr>
            </w:pPr>
            <w:r w:rsidRPr="00AD4F35">
              <w:rPr>
                <w:rFonts w:ascii="Calibri" w:hAnsi="Calibri" w:cs="Arial"/>
                <w:b/>
                <w:bCs/>
                <w:sz w:val="20"/>
                <w:szCs w:val="20"/>
              </w:rPr>
              <w:t>Address:</w:t>
            </w:r>
          </w:p>
          <w:p w14:paraId="21DEC319" w14:textId="77777777" w:rsidR="00550E3D" w:rsidRPr="00665DBB" w:rsidRDefault="00550E3D" w:rsidP="000A1EF6">
            <w:pPr>
              <w:jc w:val="both"/>
              <w:rPr>
                <w:rFonts w:ascii="Calibri" w:hAnsi="Calibri" w:cs="Arial"/>
                <w:b/>
                <w:bCs/>
                <w:sz w:val="20"/>
                <w:szCs w:val="20"/>
              </w:rPr>
            </w:pPr>
            <w:r w:rsidRPr="00AD4F35">
              <w:rPr>
                <w:rFonts w:ascii="Calibri" w:hAnsi="Calibri" w:cs="Arial"/>
                <w:b/>
                <w:bCs/>
                <w:sz w:val="20"/>
                <w:szCs w:val="20"/>
              </w:rPr>
              <w:t>Telephone number:</w:t>
            </w:r>
          </w:p>
        </w:tc>
      </w:tr>
    </w:tbl>
    <w:p w14:paraId="6D1C36A7" w14:textId="77777777" w:rsidR="00550E3D" w:rsidRPr="00AD4F35" w:rsidRDefault="00550E3D" w:rsidP="00550E3D">
      <w:pPr>
        <w:spacing w:after="0"/>
        <w:jc w:val="both"/>
        <w:rPr>
          <w:rFonts w:ascii="Calibri" w:hAnsi="Calibri" w:cs="Arial"/>
          <w:b/>
          <w:sz w:val="20"/>
          <w:szCs w:val="20"/>
        </w:rPr>
      </w:pPr>
    </w:p>
    <w:p w14:paraId="6E698D7D" w14:textId="080BAF20" w:rsidR="00550E3D" w:rsidRPr="00AD4F35" w:rsidRDefault="00550E3D" w:rsidP="00550E3D">
      <w:pPr>
        <w:ind w:left="567"/>
        <w:jc w:val="both"/>
        <w:rPr>
          <w:rFonts w:ascii="Calibri" w:hAnsi="Calibri" w:cs="Arial"/>
          <w:b/>
          <w:bCs/>
          <w:sz w:val="20"/>
          <w:szCs w:val="20"/>
        </w:rPr>
      </w:pPr>
      <w:r w:rsidRPr="00AD4F35">
        <w:rPr>
          <w:rFonts w:ascii="Calibri" w:hAnsi="Calibri" w:cs="Arial"/>
          <w:b/>
          <w:bCs/>
          <w:sz w:val="20"/>
          <w:szCs w:val="20"/>
        </w:rPr>
        <w:t>4.</w:t>
      </w:r>
      <w:r>
        <w:rPr>
          <w:rFonts w:ascii="Calibri" w:hAnsi="Calibri" w:cs="Arial"/>
          <w:b/>
          <w:bCs/>
          <w:sz w:val="20"/>
          <w:szCs w:val="20"/>
        </w:rPr>
        <w:t xml:space="preserve">8 </w:t>
      </w:r>
      <w:r w:rsidRPr="00AD4F35">
        <w:rPr>
          <w:rFonts w:ascii="Calibri" w:hAnsi="Calibri" w:cs="Arial"/>
          <w:b/>
          <w:bCs/>
          <w:sz w:val="20"/>
          <w:szCs w:val="20"/>
        </w:rPr>
        <w:t xml:space="preserve">Reference </w:t>
      </w:r>
      <w:r>
        <w:rPr>
          <w:rFonts w:ascii="Calibri" w:hAnsi="Calibri" w:cs="Arial"/>
          <w:b/>
          <w:bCs/>
          <w:sz w:val="20"/>
          <w:szCs w:val="20"/>
        </w:rPr>
        <w:t>8</w:t>
      </w:r>
      <w:r w:rsidRPr="00AD4F35">
        <w:rPr>
          <w:rFonts w:ascii="Calibri" w:hAnsi="Calibri" w:cs="Arial"/>
          <w:b/>
          <w:bCs/>
          <w:sz w:val="20"/>
          <w:szCs w:val="20"/>
        </w:rPr>
        <w:t>:</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550E3D" w:rsidRPr="00AD4F35" w14:paraId="48203674" w14:textId="77777777" w:rsidTr="000A1EF6">
        <w:trPr>
          <w:tblHeader/>
        </w:trPr>
        <w:tc>
          <w:tcPr>
            <w:tcW w:w="4536" w:type="dxa"/>
            <w:shd w:val="pct12" w:color="auto" w:fill="auto"/>
          </w:tcPr>
          <w:p w14:paraId="6265F91B"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Nature of Contract</w:t>
            </w:r>
            <w:r>
              <w:rPr>
                <w:rFonts w:ascii="Calibri" w:hAnsi="Calibri" w:cs="Arial"/>
                <w:b/>
                <w:sz w:val="20"/>
                <w:szCs w:val="20"/>
              </w:rPr>
              <w:t xml:space="preserve"> (What Level does this reference?)</w:t>
            </w:r>
          </w:p>
        </w:tc>
        <w:tc>
          <w:tcPr>
            <w:tcW w:w="4962" w:type="dxa"/>
          </w:tcPr>
          <w:p w14:paraId="7D127505" w14:textId="77777777" w:rsidR="00550E3D" w:rsidRPr="00AD4F35" w:rsidRDefault="00550E3D" w:rsidP="000A1EF6">
            <w:pPr>
              <w:jc w:val="both"/>
              <w:rPr>
                <w:rFonts w:ascii="Calibri" w:hAnsi="Calibri" w:cs="Arial"/>
                <w:b/>
                <w:sz w:val="20"/>
                <w:szCs w:val="20"/>
              </w:rPr>
            </w:pPr>
          </w:p>
        </w:tc>
      </w:tr>
      <w:tr w:rsidR="00550E3D" w:rsidRPr="00AD4F35" w14:paraId="503E0FE3" w14:textId="77777777" w:rsidTr="000A1EF6">
        <w:tc>
          <w:tcPr>
            <w:tcW w:w="4536" w:type="dxa"/>
            <w:shd w:val="pct12" w:color="auto" w:fill="auto"/>
          </w:tcPr>
          <w:p w14:paraId="16D5E0E0"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2620B7F6" w14:textId="77777777" w:rsidR="00550E3D" w:rsidRPr="00AD4F35" w:rsidRDefault="00550E3D" w:rsidP="000A1EF6">
            <w:pPr>
              <w:jc w:val="both"/>
              <w:rPr>
                <w:rFonts w:ascii="Calibri" w:hAnsi="Calibri" w:cs="Arial"/>
                <w:sz w:val="20"/>
                <w:szCs w:val="20"/>
              </w:rPr>
            </w:pPr>
          </w:p>
        </w:tc>
      </w:tr>
      <w:tr w:rsidR="00550E3D" w:rsidRPr="00AD4F35" w14:paraId="75C521D7" w14:textId="77777777" w:rsidTr="000A1EF6">
        <w:tc>
          <w:tcPr>
            <w:tcW w:w="4536" w:type="dxa"/>
            <w:shd w:val="pct12" w:color="auto" w:fill="auto"/>
          </w:tcPr>
          <w:p w14:paraId="77F46827"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764CA78F" w14:textId="77777777" w:rsidR="00550E3D" w:rsidRPr="00AD4F35" w:rsidRDefault="00550E3D" w:rsidP="000A1EF6">
            <w:pPr>
              <w:jc w:val="both"/>
              <w:rPr>
                <w:rFonts w:ascii="Calibri" w:hAnsi="Calibri" w:cs="Arial"/>
                <w:sz w:val="20"/>
                <w:szCs w:val="20"/>
              </w:rPr>
            </w:pPr>
          </w:p>
        </w:tc>
      </w:tr>
      <w:tr w:rsidR="00550E3D" w:rsidRPr="00AD4F35" w14:paraId="1AAFD2A6" w14:textId="77777777" w:rsidTr="000A1EF6">
        <w:trPr>
          <w:trHeight w:val="544"/>
        </w:trPr>
        <w:tc>
          <w:tcPr>
            <w:tcW w:w="4536" w:type="dxa"/>
            <w:shd w:val="pct12" w:color="auto" w:fill="auto"/>
          </w:tcPr>
          <w:p w14:paraId="26B02FEA"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lastRenderedPageBreak/>
              <w:t>Details of contract performance and identify any elements that may have been sub-contracted.</w:t>
            </w:r>
          </w:p>
        </w:tc>
        <w:tc>
          <w:tcPr>
            <w:tcW w:w="4962" w:type="dxa"/>
          </w:tcPr>
          <w:p w14:paraId="502AF2C2" w14:textId="77777777" w:rsidR="00550E3D" w:rsidRPr="00AD4F35" w:rsidRDefault="00550E3D" w:rsidP="000A1EF6">
            <w:pPr>
              <w:jc w:val="both"/>
              <w:rPr>
                <w:rFonts w:ascii="Calibri" w:hAnsi="Calibri" w:cs="Arial"/>
                <w:sz w:val="20"/>
                <w:szCs w:val="20"/>
              </w:rPr>
            </w:pPr>
          </w:p>
        </w:tc>
      </w:tr>
      <w:tr w:rsidR="00550E3D" w:rsidRPr="00AD4F35" w14:paraId="0A335940" w14:textId="77777777" w:rsidTr="000A1EF6">
        <w:tc>
          <w:tcPr>
            <w:tcW w:w="4536" w:type="dxa"/>
            <w:shd w:val="pct12" w:color="auto" w:fill="auto"/>
          </w:tcPr>
          <w:p w14:paraId="6630D96F"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7B125AD3" w14:textId="77777777" w:rsidR="00550E3D" w:rsidRPr="00AD4F35" w:rsidRDefault="00550E3D" w:rsidP="000A1EF6">
            <w:pPr>
              <w:jc w:val="both"/>
              <w:rPr>
                <w:rFonts w:ascii="Calibri" w:hAnsi="Calibri" w:cs="Arial"/>
                <w:b/>
                <w:sz w:val="20"/>
                <w:szCs w:val="20"/>
              </w:rPr>
            </w:pPr>
          </w:p>
        </w:tc>
      </w:tr>
      <w:tr w:rsidR="00550E3D" w:rsidRPr="00AD4F35" w14:paraId="688368A0" w14:textId="77777777" w:rsidTr="000A1EF6">
        <w:tc>
          <w:tcPr>
            <w:tcW w:w="4536" w:type="dxa"/>
            <w:shd w:val="pct12" w:color="auto" w:fill="auto"/>
          </w:tcPr>
          <w:p w14:paraId="6EF3A4D1"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1406EB73" w14:textId="77777777" w:rsidR="00550E3D" w:rsidRPr="00AD4F35" w:rsidRDefault="00550E3D" w:rsidP="000A1EF6">
            <w:pPr>
              <w:jc w:val="both"/>
              <w:rPr>
                <w:rFonts w:ascii="Calibri" w:hAnsi="Calibri" w:cs="Arial"/>
                <w:b/>
                <w:sz w:val="20"/>
                <w:szCs w:val="20"/>
              </w:rPr>
            </w:pPr>
          </w:p>
        </w:tc>
      </w:tr>
      <w:tr w:rsidR="00550E3D" w:rsidRPr="00AD4F35" w14:paraId="0A61D23F" w14:textId="77777777" w:rsidTr="000A1EF6">
        <w:tc>
          <w:tcPr>
            <w:tcW w:w="4536" w:type="dxa"/>
            <w:shd w:val="pct12" w:color="auto" w:fill="auto"/>
          </w:tcPr>
          <w:p w14:paraId="1451B7C4"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1E03946D" w14:textId="77777777" w:rsidR="00550E3D" w:rsidRPr="00AD4F35" w:rsidRDefault="00550E3D" w:rsidP="000A1EF6">
            <w:pPr>
              <w:jc w:val="both"/>
              <w:rPr>
                <w:rFonts w:ascii="Calibri" w:hAnsi="Calibri" w:cs="Arial"/>
                <w:b/>
                <w:sz w:val="20"/>
                <w:szCs w:val="20"/>
              </w:rPr>
            </w:pPr>
          </w:p>
        </w:tc>
      </w:tr>
      <w:tr w:rsidR="00550E3D" w:rsidRPr="00AD4F35" w14:paraId="4087B2F6" w14:textId="77777777" w:rsidTr="000A1EF6">
        <w:trPr>
          <w:tblHeader/>
        </w:trPr>
        <w:tc>
          <w:tcPr>
            <w:tcW w:w="4536" w:type="dxa"/>
            <w:shd w:val="pct12" w:color="auto" w:fill="auto"/>
          </w:tcPr>
          <w:p w14:paraId="65CB7AA6"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A2D223F" w14:textId="77777777" w:rsidR="00550E3D" w:rsidRPr="00AD4F35" w:rsidRDefault="00550E3D" w:rsidP="000A1EF6">
            <w:pPr>
              <w:jc w:val="both"/>
              <w:rPr>
                <w:rFonts w:ascii="Calibri" w:hAnsi="Calibri" w:cs="Arial"/>
                <w:b/>
                <w:sz w:val="20"/>
                <w:szCs w:val="20"/>
              </w:rPr>
            </w:pPr>
          </w:p>
        </w:tc>
      </w:tr>
      <w:tr w:rsidR="00550E3D" w:rsidRPr="00AD4F35" w14:paraId="017649C3" w14:textId="77777777" w:rsidTr="000A1EF6">
        <w:tc>
          <w:tcPr>
            <w:tcW w:w="4536" w:type="dxa"/>
            <w:shd w:val="pct12" w:color="auto" w:fill="auto"/>
          </w:tcPr>
          <w:p w14:paraId="30E96CAC"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05FACC25" w14:textId="77777777" w:rsidR="00550E3D" w:rsidRPr="00AD4F35" w:rsidRDefault="00550E3D" w:rsidP="000A1EF6">
            <w:pPr>
              <w:jc w:val="both"/>
              <w:rPr>
                <w:rFonts w:ascii="Calibri" w:hAnsi="Calibri" w:cs="Arial"/>
                <w:sz w:val="20"/>
                <w:szCs w:val="20"/>
              </w:rPr>
            </w:pPr>
          </w:p>
        </w:tc>
      </w:tr>
      <w:tr w:rsidR="00550E3D" w:rsidRPr="00AD4F35" w14:paraId="752B592A" w14:textId="77777777" w:rsidTr="000A1EF6">
        <w:tc>
          <w:tcPr>
            <w:tcW w:w="4536" w:type="dxa"/>
            <w:shd w:val="pct12" w:color="auto" w:fill="auto"/>
          </w:tcPr>
          <w:p w14:paraId="31F878A9"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2439B56D" w14:textId="77777777" w:rsidR="00550E3D" w:rsidRPr="00AD4F35" w:rsidRDefault="00550E3D" w:rsidP="000A1EF6">
            <w:pPr>
              <w:jc w:val="both"/>
              <w:rPr>
                <w:rFonts w:ascii="Calibri" w:hAnsi="Calibri" w:cs="Arial"/>
                <w:b/>
                <w:bCs/>
                <w:sz w:val="20"/>
                <w:szCs w:val="20"/>
              </w:rPr>
            </w:pPr>
            <w:r w:rsidRPr="00AD4F35">
              <w:rPr>
                <w:rFonts w:ascii="Calibri" w:hAnsi="Calibri" w:cs="Arial"/>
                <w:b/>
                <w:bCs/>
                <w:sz w:val="20"/>
                <w:szCs w:val="20"/>
              </w:rPr>
              <w:t>Contact Name:</w:t>
            </w:r>
          </w:p>
          <w:p w14:paraId="54F1E742" w14:textId="77777777" w:rsidR="00550E3D" w:rsidRPr="00AD4F35" w:rsidRDefault="00550E3D" w:rsidP="000A1EF6">
            <w:pPr>
              <w:jc w:val="both"/>
              <w:rPr>
                <w:rFonts w:ascii="Calibri" w:hAnsi="Calibri" w:cs="Arial"/>
                <w:b/>
                <w:bCs/>
                <w:sz w:val="20"/>
                <w:szCs w:val="20"/>
              </w:rPr>
            </w:pPr>
            <w:r w:rsidRPr="00AD4F35">
              <w:rPr>
                <w:rFonts w:ascii="Calibri" w:hAnsi="Calibri" w:cs="Arial"/>
                <w:b/>
                <w:bCs/>
                <w:sz w:val="20"/>
                <w:szCs w:val="20"/>
              </w:rPr>
              <w:t>Address:</w:t>
            </w:r>
          </w:p>
          <w:p w14:paraId="5F41AA33" w14:textId="77777777" w:rsidR="00550E3D" w:rsidRPr="00665DBB" w:rsidRDefault="00550E3D" w:rsidP="000A1EF6">
            <w:pPr>
              <w:jc w:val="both"/>
              <w:rPr>
                <w:rFonts w:ascii="Calibri" w:hAnsi="Calibri" w:cs="Arial"/>
                <w:b/>
                <w:bCs/>
                <w:sz w:val="20"/>
                <w:szCs w:val="20"/>
              </w:rPr>
            </w:pPr>
            <w:r w:rsidRPr="00AD4F35">
              <w:rPr>
                <w:rFonts w:ascii="Calibri" w:hAnsi="Calibri" w:cs="Arial"/>
                <w:b/>
                <w:bCs/>
                <w:sz w:val="20"/>
                <w:szCs w:val="20"/>
              </w:rPr>
              <w:t>Telephone number:</w:t>
            </w:r>
          </w:p>
        </w:tc>
      </w:tr>
    </w:tbl>
    <w:p w14:paraId="1B089D04" w14:textId="42692F11" w:rsidR="00550E3D" w:rsidRPr="00AD4F35" w:rsidRDefault="00550E3D" w:rsidP="00550E3D">
      <w:pPr>
        <w:ind w:left="567"/>
        <w:jc w:val="both"/>
        <w:rPr>
          <w:rFonts w:ascii="Calibri" w:hAnsi="Calibri" w:cs="Arial"/>
          <w:b/>
          <w:bCs/>
          <w:sz w:val="20"/>
          <w:szCs w:val="20"/>
        </w:rPr>
      </w:pPr>
      <w:r w:rsidRPr="00AD4F35">
        <w:rPr>
          <w:rFonts w:ascii="Calibri" w:hAnsi="Calibri" w:cs="Arial"/>
          <w:b/>
          <w:bCs/>
          <w:sz w:val="20"/>
          <w:szCs w:val="20"/>
        </w:rPr>
        <w:t>4.</w:t>
      </w:r>
      <w:r>
        <w:rPr>
          <w:rFonts w:ascii="Calibri" w:hAnsi="Calibri" w:cs="Arial"/>
          <w:b/>
          <w:bCs/>
          <w:sz w:val="20"/>
          <w:szCs w:val="20"/>
        </w:rPr>
        <w:t>9</w:t>
      </w:r>
      <w:r w:rsidRPr="00AD4F35">
        <w:rPr>
          <w:rFonts w:ascii="Calibri" w:hAnsi="Calibri" w:cs="Arial"/>
          <w:b/>
          <w:bCs/>
          <w:sz w:val="20"/>
          <w:szCs w:val="20"/>
        </w:rPr>
        <w:t xml:space="preserve"> Reference </w:t>
      </w:r>
      <w:r>
        <w:rPr>
          <w:rFonts w:ascii="Calibri" w:hAnsi="Calibri" w:cs="Arial"/>
          <w:b/>
          <w:bCs/>
          <w:sz w:val="20"/>
          <w:szCs w:val="20"/>
        </w:rPr>
        <w:t>9</w:t>
      </w:r>
      <w:r w:rsidRPr="00AD4F35">
        <w:rPr>
          <w:rFonts w:ascii="Calibri" w:hAnsi="Calibri" w:cs="Arial"/>
          <w:b/>
          <w:bCs/>
          <w:sz w:val="20"/>
          <w:szCs w:val="20"/>
        </w:rPr>
        <w:t>:</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550E3D" w:rsidRPr="00AD4F35" w14:paraId="3A868E78" w14:textId="77777777" w:rsidTr="000A1EF6">
        <w:trPr>
          <w:tblHeader/>
        </w:trPr>
        <w:tc>
          <w:tcPr>
            <w:tcW w:w="4536" w:type="dxa"/>
            <w:shd w:val="pct12" w:color="auto" w:fill="auto"/>
          </w:tcPr>
          <w:p w14:paraId="347C6690"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Nature of Contract</w:t>
            </w:r>
            <w:r>
              <w:rPr>
                <w:rFonts w:ascii="Calibri" w:hAnsi="Calibri" w:cs="Arial"/>
                <w:b/>
                <w:sz w:val="20"/>
                <w:szCs w:val="20"/>
              </w:rPr>
              <w:t xml:space="preserve"> (What Level does this reference?)</w:t>
            </w:r>
          </w:p>
        </w:tc>
        <w:tc>
          <w:tcPr>
            <w:tcW w:w="4962" w:type="dxa"/>
          </w:tcPr>
          <w:p w14:paraId="2377806D" w14:textId="77777777" w:rsidR="00550E3D" w:rsidRPr="00AD4F35" w:rsidRDefault="00550E3D" w:rsidP="000A1EF6">
            <w:pPr>
              <w:jc w:val="both"/>
              <w:rPr>
                <w:rFonts w:ascii="Calibri" w:hAnsi="Calibri" w:cs="Arial"/>
                <w:b/>
                <w:sz w:val="20"/>
                <w:szCs w:val="20"/>
              </w:rPr>
            </w:pPr>
          </w:p>
        </w:tc>
      </w:tr>
      <w:tr w:rsidR="00550E3D" w:rsidRPr="00AD4F35" w14:paraId="62044F92" w14:textId="77777777" w:rsidTr="000A1EF6">
        <w:tc>
          <w:tcPr>
            <w:tcW w:w="4536" w:type="dxa"/>
            <w:shd w:val="pct12" w:color="auto" w:fill="auto"/>
          </w:tcPr>
          <w:p w14:paraId="57146643"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4A3FBEB" w14:textId="77777777" w:rsidR="00550E3D" w:rsidRPr="00AD4F35" w:rsidRDefault="00550E3D" w:rsidP="000A1EF6">
            <w:pPr>
              <w:jc w:val="both"/>
              <w:rPr>
                <w:rFonts w:ascii="Calibri" w:hAnsi="Calibri" w:cs="Arial"/>
                <w:sz w:val="20"/>
                <w:szCs w:val="20"/>
              </w:rPr>
            </w:pPr>
          </w:p>
        </w:tc>
      </w:tr>
      <w:tr w:rsidR="00550E3D" w:rsidRPr="00AD4F35" w14:paraId="2B0AE639" w14:textId="77777777" w:rsidTr="000A1EF6">
        <w:tc>
          <w:tcPr>
            <w:tcW w:w="4536" w:type="dxa"/>
            <w:shd w:val="pct12" w:color="auto" w:fill="auto"/>
          </w:tcPr>
          <w:p w14:paraId="5A6D6EC7"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333FA0DC" w14:textId="77777777" w:rsidR="00550E3D" w:rsidRPr="00AD4F35" w:rsidRDefault="00550E3D" w:rsidP="000A1EF6">
            <w:pPr>
              <w:jc w:val="both"/>
              <w:rPr>
                <w:rFonts w:ascii="Calibri" w:hAnsi="Calibri" w:cs="Arial"/>
                <w:sz w:val="20"/>
                <w:szCs w:val="20"/>
              </w:rPr>
            </w:pPr>
          </w:p>
        </w:tc>
      </w:tr>
      <w:tr w:rsidR="00550E3D" w:rsidRPr="00AD4F35" w14:paraId="26150D2F" w14:textId="77777777" w:rsidTr="000A1EF6">
        <w:trPr>
          <w:trHeight w:val="544"/>
        </w:trPr>
        <w:tc>
          <w:tcPr>
            <w:tcW w:w="4536" w:type="dxa"/>
            <w:shd w:val="pct12" w:color="auto" w:fill="auto"/>
          </w:tcPr>
          <w:p w14:paraId="5C2EEB6D"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0F0AA2D2" w14:textId="77777777" w:rsidR="00550E3D" w:rsidRPr="00AD4F35" w:rsidRDefault="00550E3D" w:rsidP="000A1EF6">
            <w:pPr>
              <w:jc w:val="both"/>
              <w:rPr>
                <w:rFonts w:ascii="Calibri" w:hAnsi="Calibri" w:cs="Arial"/>
                <w:sz w:val="20"/>
                <w:szCs w:val="20"/>
              </w:rPr>
            </w:pPr>
          </w:p>
        </w:tc>
      </w:tr>
      <w:tr w:rsidR="00550E3D" w:rsidRPr="00AD4F35" w14:paraId="38267C81" w14:textId="77777777" w:rsidTr="000A1EF6">
        <w:tc>
          <w:tcPr>
            <w:tcW w:w="4536" w:type="dxa"/>
            <w:shd w:val="pct12" w:color="auto" w:fill="auto"/>
          </w:tcPr>
          <w:p w14:paraId="10A79513"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080EBAF2" w14:textId="77777777" w:rsidR="00550E3D" w:rsidRPr="00AD4F35" w:rsidRDefault="00550E3D" w:rsidP="000A1EF6">
            <w:pPr>
              <w:jc w:val="both"/>
              <w:rPr>
                <w:rFonts w:ascii="Calibri" w:hAnsi="Calibri" w:cs="Arial"/>
                <w:b/>
                <w:sz w:val="20"/>
                <w:szCs w:val="20"/>
              </w:rPr>
            </w:pPr>
          </w:p>
        </w:tc>
      </w:tr>
      <w:tr w:rsidR="00550E3D" w:rsidRPr="00AD4F35" w14:paraId="406A27AE" w14:textId="77777777" w:rsidTr="000A1EF6">
        <w:tc>
          <w:tcPr>
            <w:tcW w:w="4536" w:type="dxa"/>
            <w:shd w:val="pct12" w:color="auto" w:fill="auto"/>
          </w:tcPr>
          <w:p w14:paraId="3783293F"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3DD21B32" w14:textId="77777777" w:rsidR="00550E3D" w:rsidRPr="00AD4F35" w:rsidRDefault="00550E3D" w:rsidP="000A1EF6">
            <w:pPr>
              <w:jc w:val="both"/>
              <w:rPr>
                <w:rFonts w:ascii="Calibri" w:hAnsi="Calibri" w:cs="Arial"/>
                <w:b/>
                <w:sz w:val="20"/>
                <w:szCs w:val="20"/>
              </w:rPr>
            </w:pPr>
          </w:p>
        </w:tc>
      </w:tr>
      <w:tr w:rsidR="00550E3D" w:rsidRPr="00AD4F35" w14:paraId="563A9872" w14:textId="77777777" w:rsidTr="000A1EF6">
        <w:tc>
          <w:tcPr>
            <w:tcW w:w="4536" w:type="dxa"/>
            <w:shd w:val="pct12" w:color="auto" w:fill="auto"/>
          </w:tcPr>
          <w:p w14:paraId="438101DF"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31A2AD" w14:textId="77777777" w:rsidR="00550E3D" w:rsidRPr="00AD4F35" w:rsidRDefault="00550E3D" w:rsidP="000A1EF6">
            <w:pPr>
              <w:jc w:val="both"/>
              <w:rPr>
                <w:rFonts w:ascii="Calibri" w:hAnsi="Calibri" w:cs="Arial"/>
                <w:b/>
                <w:sz w:val="20"/>
                <w:szCs w:val="20"/>
              </w:rPr>
            </w:pPr>
          </w:p>
        </w:tc>
      </w:tr>
      <w:tr w:rsidR="00550E3D" w:rsidRPr="00AD4F35" w14:paraId="192168BC" w14:textId="77777777" w:rsidTr="000A1EF6">
        <w:trPr>
          <w:tblHeader/>
        </w:trPr>
        <w:tc>
          <w:tcPr>
            <w:tcW w:w="4536" w:type="dxa"/>
            <w:shd w:val="pct12" w:color="auto" w:fill="auto"/>
          </w:tcPr>
          <w:p w14:paraId="20F71FD6"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38D2717" w14:textId="77777777" w:rsidR="00550E3D" w:rsidRPr="00AD4F35" w:rsidRDefault="00550E3D" w:rsidP="000A1EF6">
            <w:pPr>
              <w:jc w:val="both"/>
              <w:rPr>
                <w:rFonts w:ascii="Calibri" w:hAnsi="Calibri" w:cs="Arial"/>
                <w:b/>
                <w:sz w:val="20"/>
                <w:szCs w:val="20"/>
              </w:rPr>
            </w:pPr>
          </w:p>
        </w:tc>
      </w:tr>
      <w:tr w:rsidR="00550E3D" w:rsidRPr="00AD4F35" w14:paraId="12A12872" w14:textId="77777777" w:rsidTr="000A1EF6">
        <w:tc>
          <w:tcPr>
            <w:tcW w:w="4536" w:type="dxa"/>
            <w:shd w:val="pct12" w:color="auto" w:fill="auto"/>
          </w:tcPr>
          <w:p w14:paraId="31BBC3CC"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0B53383D" w14:textId="77777777" w:rsidR="00550E3D" w:rsidRPr="00AD4F35" w:rsidRDefault="00550E3D" w:rsidP="000A1EF6">
            <w:pPr>
              <w:jc w:val="both"/>
              <w:rPr>
                <w:rFonts w:ascii="Calibri" w:hAnsi="Calibri" w:cs="Arial"/>
                <w:sz w:val="20"/>
                <w:szCs w:val="20"/>
              </w:rPr>
            </w:pPr>
          </w:p>
        </w:tc>
      </w:tr>
      <w:tr w:rsidR="00550E3D" w:rsidRPr="00AD4F35" w14:paraId="1901ABE4" w14:textId="77777777" w:rsidTr="000A1EF6">
        <w:tc>
          <w:tcPr>
            <w:tcW w:w="4536" w:type="dxa"/>
            <w:shd w:val="pct12" w:color="auto" w:fill="auto"/>
          </w:tcPr>
          <w:p w14:paraId="4B995E4D" w14:textId="77777777" w:rsidR="00550E3D" w:rsidRPr="00AD4F35" w:rsidRDefault="00550E3D" w:rsidP="000A1EF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55C3955A" w14:textId="77777777" w:rsidR="00550E3D" w:rsidRPr="00AD4F35" w:rsidRDefault="00550E3D" w:rsidP="000A1EF6">
            <w:pPr>
              <w:jc w:val="both"/>
              <w:rPr>
                <w:rFonts w:ascii="Calibri" w:hAnsi="Calibri" w:cs="Arial"/>
                <w:b/>
                <w:bCs/>
                <w:sz w:val="20"/>
                <w:szCs w:val="20"/>
              </w:rPr>
            </w:pPr>
            <w:r w:rsidRPr="00AD4F35">
              <w:rPr>
                <w:rFonts w:ascii="Calibri" w:hAnsi="Calibri" w:cs="Arial"/>
                <w:b/>
                <w:bCs/>
                <w:sz w:val="20"/>
                <w:szCs w:val="20"/>
              </w:rPr>
              <w:t>Contact Name:</w:t>
            </w:r>
          </w:p>
          <w:p w14:paraId="4B456E51" w14:textId="77777777" w:rsidR="00550E3D" w:rsidRPr="00AD4F35" w:rsidRDefault="00550E3D" w:rsidP="000A1EF6">
            <w:pPr>
              <w:jc w:val="both"/>
              <w:rPr>
                <w:rFonts w:ascii="Calibri" w:hAnsi="Calibri" w:cs="Arial"/>
                <w:b/>
                <w:bCs/>
                <w:sz w:val="20"/>
                <w:szCs w:val="20"/>
              </w:rPr>
            </w:pPr>
            <w:r w:rsidRPr="00AD4F35">
              <w:rPr>
                <w:rFonts w:ascii="Calibri" w:hAnsi="Calibri" w:cs="Arial"/>
                <w:b/>
                <w:bCs/>
                <w:sz w:val="20"/>
                <w:szCs w:val="20"/>
              </w:rPr>
              <w:t>Address:</w:t>
            </w:r>
          </w:p>
          <w:p w14:paraId="41A60459" w14:textId="77777777" w:rsidR="00550E3D" w:rsidRPr="00665DBB" w:rsidRDefault="00550E3D" w:rsidP="000A1EF6">
            <w:pPr>
              <w:jc w:val="both"/>
              <w:rPr>
                <w:rFonts w:ascii="Calibri" w:hAnsi="Calibri" w:cs="Arial"/>
                <w:b/>
                <w:bCs/>
                <w:sz w:val="20"/>
                <w:szCs w:val="20"/>
              </w:rPr>
            </w:pPr>
            <w:r w:rsidRPr="00AD4F35">
              <w:rPr>
                <w:rFonts w:ascii="Calibri" w:hAnsi="Calibri" w:cs="Arial"/>
                <w:b/>
                <w:bCs/>
                <w:sz w:val="20"/>
                <w:szCs w:val="20"/>
              </w:rPr>
              <w:t>Telephone number:</w:t>
            </w:r>
          </w:p>
        </w:tc>
      </w:tr>
    </w:tbl>
    <w:p w14:paraId="00A730CE" w14:textId="77777777" w:rsidR="00550E3D" w:rsidRDefault="00550E3D" w:rsidP="00550E3D">
      <w:pPr>
        <w:jc w:val="both"/>
        <w:rPr>
          <w:rFonts w:ascii="Calibri" w:hAnsi="Calibri" w:cs="Arial"/>
          <w:b/>
          <w:bCs/>
          <w:sz w:val="20"/>
          <w:szCs w:val="20"/>
        </w:rPr>
      </w:pPr>
    </w:p>
    <w:p w14:paraId="1DB32614" w14:textId="77777777" w:rsidR="00550E3D" w:rsidRDefault="00550E3D" w:rsidP="00F64CCC">
      <w:pPr>
        <w:ind w:left="567"/>
        <w:jc w:val="both"/>
        <w:rPr>
          <w:rFonts w:ascii="Calibri" w:hAnsi="Calibri" w:cs="Arial"/>
          <w:b/>
          <w:bCs/>
          <w:sz w:val="20"/>
          <w:szCs w:val="20"/>
        </w:rPr>
      </w:pPr>
    </w:p>
    <w:p w14:paraId="474B3246" w14:textId="56BCA281"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Default="00F11B25" w:rsidP="00F64CCC">
      <w:pPr>
        <w:jc w:val="both"/>
        <w:rPr>
          <w:rFonts w:ascii="Calibri" w:hAnsi="Calibri" w:cs="Arial"/>
          <w:b/>
          <w:sz w:val="20"/>
          <w:szCs w:val="20"/>
        </w:rPr>
      </w:pPr>
    </w:p>
    <w:p w14:paraId="3C46295B" w14:textId="77777777" w:rsidR="00956219" w:rsidRDefault="00956219" w:rsidP="00F64CCC">
      <w:pPr>
        <w:jc w:val="both"/>
        <w:rPr>
          <w:rFonts w:ascii="Calibri" w:hAnsi="Calibri" w:cs="Arial"/>
          <w:b/>
          <w:sz w:val="20"/>
          <w:szCs w:val="20"/>
        </w:rPr>
      </w:pPr>
    </w:p>
    <w:p w14:paraId="1A57B1CC" w14:textId="77777777" w:rsidR="00956219" w:rsidRDefault="00956219"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77777777"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037226" w:rsidRPr="00812500">
        <w:rPr>
          <w:rFonts w:ascii="Calibri" w:hAnsi="Calibri" w:cs="Arial"/>
          <w:b/>
          <w:sz w:val="20"/>
          <w:szCs w:val="20"/>
        </w:rPr>
        <w:t>Link with section 5.3</w:t>
      </w:r>
      <w:r w:rsidR="00665DBB">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74B324B"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tcPr>
          <w:p w14:paraId="474B3251" w14:textId="77777777" w:rsidR="00F64CCC" w:rsidRPr="00AD4F35" w:rsidRDefault="00F64CCC" w:rsidP="009E2256">
            <w:pPr>
              <w:jc w:val="both"/>
              <w:rPr>
                <w:rFonts w:ascii="Calibri" w:hAnsi="Calibri" w:cs="Arial"/>
                <w:b/>
                <w:sz w:val="20"/>
                <w:szCs w:val="20"/>
              </w:rPr>
            </w:pPr>
          </w:p>
        </w:tc>
        <w:tc>
          <w:tcPr>
            <w:tcW w:w="4626" w:type="dxa"/>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tcPr>
          <w:p w14:paraId="474B3254" w14:textId="77777777" w:rsidR="00F64CCC" w:rsidRPr="00AD4F35" w:rsidRDefault="00F64CCC" w:rsidP="009E2256">
            <w:pPr>
              <w:jc w:val="both"/>
              <w:rPr>
                <w:rFonts w:ascii="Calibri" w:hAnsi="Calibri" w:cs="Arial"/>
                <w:b/>
                <w:sz w:val="20"/>
                <w:szCs w:val="20"/>
              </w:rPr>
            </w:pPr>
          </w:p>
        </w:tc>
        <w:tc>
          <w:tcPr>
            <w:tcW w:w="4626" w:type="dxa"/>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tcPr>
          <w:p w14:paraId="474B3260" w14:textId="77777777" w:rsidR="00F64CCC" w:rsidRPr="00AD4F35" w:rsidRDefault="00F64CCC" w:rsidP="009E2256">
            <w:pPr>
              <w:jc w:val="both"/>
              <w:rPr>
                <w:rFonts w:ascii="Calibri" w:hAnsi="Calibri" w:cs="Arial"/>
                <w:b/>
                <w:sz w:val="20"/>
                <w:szCs w:val="20"/>
              </w:rPr>
            </w:pPr>
          </w:p>
        </w:tc>
      </w:tr>
      <w:tr w:rsidR="00550E3D" w:rsidRPr="00AD4F35" w14:paraId="693D69EF" w14:textId="77777777" w:rsidTr="009E2256">
        <w:tc>
          <w:tcPr>
            <w:tcW w:w="4395" w:type="dxa"/>
          </w:tcPr>
          <w:p w14:paraId="2AA58BFD" w14:textId="68BD0FF8" w:rsidR="00550E3D" w:rsidRPr="00AD4F35" w:rsidRDefault="00550E3D"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tcPr>
          <w:p w14:paraId="2BF82202" w14:textId="77777777" w:rsidR="00550E3D" w:rsidRPr="00AD4F35" w:rsidRDefault="00550E3D" w:rsidP="009E2256">
            <w:pPr>
              <w:jc w:val="both"/>
              <w:rPr>
                <w:rFonts w:ascii="Calibri" w:hAnsi="Calibri" w:cs="Arial"/>
                <w:b/>
                <w:sz w:val="20"/>
                <w:szCs w:val="20"/>
              </w:rPr>
            </w:pPr>
          </w:p>
        </w:tc>
      </w:tr>
      <w:tr w:rsidR="00550E3D" w:rsidRPr="00AD4F35" w14:paraId="2C5AAB96" w14:textId="77777777" w:rsidTr="009E2256">
        <w:tc>
          <w:tcPr>
            <w:tcW w:w="4395" w:type="dxa"/>
          </w:tcPr>
          <w:p w14:paraId="544C3C8A" w14:textId="0E6461A1" w:rsidR="00550E3D" w:rsidRPr="00AD4F35" w:rsidRDefault="00550E3D" w:rsidP="009E2256">
            <w:pPr>
              <w:jc w:val="both"/>
              <w:rPr>
                <w:rFonts w:ascii="Calibri" w:hAnsi="Calibri" w:cs="Arial"/>
                <w:sz w:val="20"/>
                <w:szCs w:val="20"/>
              </w:rPr>
            </w:pPr>
            <w:r w:rsidRPr="00AD4F35">
              <w:rPr>
                <w:rFonts w:ascii="Calibri" w:hAnsi="Calibri" w:cs="Arial"/>
                <w:sz w:val="20"/>
                <w:szCs w:val="20"/>
              </w:rPr>
              <w:t xml:space="preserve">Reference project </w:t>
            </w:r>
            <w:r>
              <w:rPr>
                <w:rFonts w:ascii="Calibri" w:hAnsi="Calibri" w:cs="Arial"/>
                <w:sz w:val="20"/>
                <w:szCs w:val="20"/>
              </w:rPr>
              <w:t>4</w:t>
            </w:r>
          </w:p>
        </w:tc>
        <w:tc>
          <w:tcPr>
            <w:tcW w:w="4626" w:type="dxa"/>
          </w:tcPr>
          <w:p w14:paraId="0BBB528D" w14:textId="77777777" w:rsidR="00550E3D" w:rsidRPr="00AD4F35" w:rsidRDefault="00550E3D" w:rsidP="009E2256">
            <w:pPr>
              <w:jc w:val="both"/>
              <w:rPr>
                <w:rFonts w:ascii="Calibri" w:hAnsi="Calibri" w:cs="Arial"/>
                <w:b/>
                <w:sz w:val="20"/>
                <w:szCs w:val="20"/>
              </w:rPr>
            </w:pPr>
          </w:p>
        </w:tc>
      </w:tr>
      <w:tr w:rsidR="00550E3D" w:rsidRPr="00AD4F35" w14:paraId="5AAF35A5" w14:textId="77777777" w:rsidTr="009E2256">
        <w:tc>
          <w:tcPr>
            <w:tcW w:w="4395" w:type="dxa"/>
          </w:tcPr>
          <w:p w14:paraId="04703ADB" w14:textId="3640662E" w:rsidR="00550E3D" w:rsidRPr="00AD4F35" w:rsidRDefault="00550E3D" w:rsidP="009E2256">
            <w:pPr>
              <w:jc w:val="both"/>
              <w:rPr>
                <w:rFonts w:ascii="Calibri" w:hAnsi="Calibri" w:cs="Arial"/>
                <w:sz w:val="20"/>
                <w:szCs w:val="20"/>
              </w:rPr>
            </w:pPr>
            <w:r w:rsidRPr="00AD4F35">
              <w:rPr>
                <w:rFonts w:ascii="Calibri" w:hAnsi="Calibri" w:cs="Arial"/>
                <w:sz w:val="20"/>
                <w:szCs w:val="20"/>
              </w:rPr>
              <w:t xml:space="preserve">Reference project </w:t>
            </w:r>
            <w:r>
              <w:rPr>
                <w:rFonts w:ascii="Calibri" w:hAnsi="Calibri" w:cs="Arial"/>
                <w:sz w:val="20"/>
                <w:szCs w:val="20"/>
              </w:rPr>
              <w:t>5</w:t>
            </w:r>
          </w:p>
        </w:tc>
        <w:tc>
          <w:tcPr>
            <w:tcW w:w="4626" w:type="dxa"/>
          </w:tcPr>
          <w:p w14:paraId="608EA079" w14:textId="77777777" w:rsidR="00550E3D" w:rsidRPr="00AD4F35" w:rsidRDefault="00550E3D" w:rsidP="009E2256">
            <w:pPr>
              <w:jc w:val="both"/>
              <w:rPr>
                <w:rFonts w:ascii="Calibri" w:hAnsi="Calibri" w:cs="Arial"/>
                <w:b/>
                <w:sz w:val="20"/>
                <w:szCs w:val="20"/>
              </w:rPr>
            </w:pPr>
          </w:p>
        </w:tc>
      </w:tr>
      <w:tr w:rsidR="00550E3D" w:rsidRPr="00AD4F35" w14:paraId="793DCB02" w14:textId="77777777" w:rsidTr="009E2256">
        <w:tc>
          <w:tcPr>
            <w:tcW w:w="4395" w:type="dxa"/>
          </w:tcPr>
          <w:p w14:paraId="2D86AA49" w14:textId="1B43A736" w:rsidR="00550E3D" w:rsidRPr="00AD4F35" w:rsidRDefault="00550E3D" w:rsidP="009E2256">
            <w:pPr>
              <w:jc w:val="both"/>
              <w:rPr>
                <w:rFonts w:ascii="Calibri" w:hAnsi="Calibri" w:cs="Arial"/>
                <w:sz w:val="20"/>
                <w:szCs w:val="20"/>
              </w:rPr>
            </w:pPr>
            <w:r w:rsidRPr="00AD4F35">
              <w:rPr>
                <w:rFonts w:ascii="Calibri" w:hAnsi="Calibri" w:cs="Arial"/>
                <w:sz w:val="20"/>
                <w:szCs w:val="20"/>
              </w:rPr>
              <w:t xml:space="preserve">Reference project </w:t>
            </w:r>
            <w:r>
              <w:rPr>
                <w:rFonts w:ascii="Calibri" w:hAnsi="Calibri" w:cs="Arial"/>
                <w:sz w:val="20"/>
                <w:szCs w:val="20"/>
              </w:rPr>
              <w:t>6</w:t>
            </w:r>
          </w:p>
        </w:tc>
        <w:tc>
          <w:tcPr>
            <w:tcW w:w="4626" w:type="dxa"/>
          </w:tcPr>
          <w:p w14:paraId="223F80D2" w14:textId="77777777" w:rsidR="00550E3D" w:rsidRPr="00AD4F35" w:rsidRDefault="00550E3D" w:rsidP="009E2256">
            <w:pPr>
              <w:jc w:val="both"/>
              <w:rPr>
                <w:rFonts w:ascii="Calibri" w:hAnsi="Calibri" w:cs="Arial"/>
                <w:b/>
                <w:sz w:val="20"/>
                <w:szCs w:val="20"/>
              </w:rPr>
            </w:pPr>
          </w:p>
        </w:tc>
      </w:tr>
      <w:tr w:rsidR="00550E3D" w:rsidRPr="00AD4F35" w14:paraId="781F0D9D" w14:textId="77777777" w:rsidTr="009E2256">
        <w:tc>
          <w:tcPr>
            <w:tcW w:w="4395" w:type="dxa"/>
          </w:tcPr>
          <w:p w14:paraId="3CB18D78" w14:textId="7C377C3B" w:rsidR="00550E3D" w:rsidRPr="00AD4F35" w:rsidRDefault="00550E3D" w:rsidP="009E2256">
            <w:pPr>
              <w:jc w:val="both"/>
              <w:rPr>
                <w:rFonts w:ascii="Calibri" w:hAnsi="Calibri" w:cs="Arial"/>
                <w:sz w:val="20"/>
                <w:szCs w:val="20"/>
              </w:rPr>
            </w:pPr>
            <w:r w:rsidRPr="00AD4F35">
              <w:rPr>
                <w:rFonts w:ascii="Calibri" w:hAnsi="Calibri" w:cs="Arial"/>
                <w:sz w:val="20"/>
                <w:szCs w:val="20"/>
              </w:rPr>
              <w:t xml:space="preserve">Reference project </w:t>
            </w:r>
            <w:r>
              <w:rPr>
                <w:rFonts w:ascii="Calibri" w:hAnsi="Calibri" w:cs="Arial"/>
                <w:sz w:val="20"/>
                <w:szCs w:val="20"/>
              </w:rPr>
              <w:t>7</w:t>
            </w:r>
          </w:p>
        </w:tc>
        <w:tc>
          <w:tcPr>
            <w:tcW w:w="4626" w:type="dxa"/>
          </w:tcPr>
          <w:p w14:paraId="028D0C57" w14:textId="77777777" w:rsidR="00550E3D" w:rsidRPr="00AD4F35" w:rsidRDefault="00550E3D" w:rsidP="009E2256">
            <w:pPr>
              <w:jc w:val="both"/>
              <w:rPr>
                <w:rFonts w:ascii="Calibri" w:hAnsi="Calibri" w:cs="Arial"/>
                <w:b/>
                <w:sz w:val="20"/>
                <w:szCs w:val="20"/>
              </w:rPr>
            </w:pPr>
          </w:p>
        </w:tc>
      </w:tr>
      <w:tr w:rsidR="00550E3D" w:rsidRPr="00AD4F35" w14:paraId="2EE7F364" w14:textId="77777777" w:rsidTr="009E2256">
        <w:tc>
          <w:tcPr>
            <w:tcW w:w="4395" w:type="dxa"/>
          </w:tcPr>
          <w:p w14:paraId="504E6945" w14:textId="3179BD35" w:rsidR="00550E3D" w:rsidRPr="00AD4F35" w:rsidRDefault="00550E3D" w:rsidP="009E2256">
            <w:pPr>
              <w:jc w:val="both"/>
              <w:rPr>
                <w:rFonts w:ascii="Calibri" w:hAnsi="Calibri" w:cs="Arial"/>
                <w:sz w:val="20"/>
                <w:szCs w:val="20"/>
              </w:rPr>
            </w:pPr>
            <w:r w:rsidRPr="00AD4F35">
              <w:rPr>
                <w:rFonts w:ascii="Calibri" w:hAnsi="Calibri" w:cs="Arial"/>
                <w:sz w:val="20"/>
                <w:szCs w:val="20"/>
              </w:rPr>
              <w:t xml:space="preserve">Reference project </w:t>
            </w:r>
            <w:r>
              <w:rPr>
                <w:rFonts w:ascii="Calibri" w:hAnsi="Calibri" w:cs="Arial"/>
                <w:sz w:val="20"/>
                <w:szCs w:val="20"/>
              </w:rPr>
              <w:t>8</w:t>
            </w:r>
          </w:p>
        </w:tc>
        <w:tc>
          <w:tcPr>
            <w:tcW w:w="4626" w:type="dxa"/>
          </w:tcPr>
          <w:p w14:paraId="6B296A82" w14:textId="77777777" w:rsidR="00550E3D" w:rsidRPr="00AD4F35" w:rsidRDefault="00550E3D" w:rsidP="009E2256">
            <w:pPr>
              <w:jc w:val="both"/>
              <w:rPr>
                <w:rFonts w:ascii="Calibri" w:hAnsi="Calibri" w:cs="Arial"/>
                <w:b/>
                <w:sz w:val="20"/>
                <w:szCs w:val="20"/>
              </w:rPr>
            </w:pPr>
          </w:p>
        </w:tc>
      </w:tr>
      <w:tr w:rsidR="00F64CCC" w:rsidRPr="00AD4F35" w14:paraId="474B3264" w14:textId="77777777" w:rsidTr="009E2256">
        <w:tc>
          <w:tcPr>
            <w:tcW w:w="4395" w:type="dxa"/>
          </w:tcPr>
          <w:p w14:paraId="474B3262" w14:textId="3F32C431" w:rsidR="00F64CCC" w:rsidRPr="00AD4F35" w:rsidRDefault="00550E3D" w:rsidP="009E2256">
            <w:pPr>
              <w:jc w:val="both"/>
              <w:rPr>
                <w:rFonts w:ascii="Calibri" w:hAnsi="Calibri" w:cs="Arial"/>
                <w:sz w:val="20"/>
                <w:szCs w:val="20"/>
              </w:rPr>
            </w:pPr>
            <w:r w:rsidRPr="00AD4F35">
              <w:rPr>
                <w:rFonts w:ascii="Calibri" w:hAnsi="Calibri" w:cs="Arial"/>
                <w:sz w:val="20"/>
                <w:szCs w:val="20"/>
              </w:rPr>
              <w:t xml:space="preserve">Reference project </w:t>
            </w:r>
            <w:r>
              <w:rPr>
                <w:rFonts w:ascii="Calibri" w:hAnsi="Calibri" w:cs="Arial"/>
                <w:sz w:val="20"/>
                <w:szCs w:val="20"/>
              </w:rPr>
              <w:t>9</w:t>
            </w:r>
          </w:p>
        </w:tc>
        <w:tc>
          <w:tcPr>
            <w:tcW w:w="4626" w:type="dxa"/>
          </w:tcPr>
          <w:p w14:paraId="474B3263" w14:textId="77777777" w:rsidR="00F64CCC" w:rsidRPr="00AD4F35" w:rsidRDefault="00F64CCC" w:rsidP="009E2256">
            <w:pPr>
              <w:jc w:val="both"/>
              <w:rPr>
                <w:rFonts w:ascii="Calibri" w:hAnsi="Calibri" w:cs="Arial"/>
                <w:b/>
                <w:sz w:val="20"/>
                <w:szCs w:val="20"/>
              </w:rPr>
            </w:pPr>
          </w:p>
        </w:tc>
      </w:tr>
      <w:tr w:rsidR="00F64CCC" w:rsidRPr="00AD4F35" w14:paraId="474B326B" w14:textId="77777777" w:rsidTr="009E2256">
        <w:tc>
          <w:tcPr>
            <w:tcW w:w="4395" w:type="dxa"/>
          </w:tcPr>
          <w:p w14:paraId="474B3268" w14:textId="77777777" w:rsidR="00F64CCC" w:rsidRDefault="00F64CCC" w:rsidP="009E2256">
            <w:pPr>
              <w:jc w:val="both"/>
              <w:rPr>
                <w:rFonts w:ascii="Calibri" w:hAnsi="Calibri" w:cs="Arial"/>
                <w:sz w:val="20"/>
                <w:szCs w:val="20"/>
              </w:rPr>
            </w:pPr>
          </w:p>
          <w:p w14:paraId="474B3269" w14:textId="77777777" w:rsidR="00590525" w:rsidRPr="00AD4F35" w:rsidRDefault="00590525" w:rsidP="009E2256">
            <w:pPr>
              <w:jc w:val="both"/>
              <w:rPr>
                <w:rFonts w:ascii="Calibri" w:hAnsi="Calibri" w:cs="Arial"/>
                <w:sz w:val="20"/>
                <w:szCs w:val="20"/>
              </w:rPr>
            </w:pPr>
          </w:p>
        </w:tc>
        <w:tc>
          <w:tcPr>
            <w:tcW w:w="4626" w:type="dxa"/>
          </w:tcPr>
          <w:p w14:paraId="474B326A"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t>If yes please provide details of any subsidiary or associated companies or subcontractors that you would normally propose to subcontract more than 10% of the work to and the type of work they do for you.</w:t>
      </w:r>
    </w:p>
    <w:p w14:paraId="474B326F" w14:textId="77777777" w:rsidR="00590525" w:rsidRPr="00AD4F35" w:rsidRDefault="00590525" w:rsidP="00F64CCC">
      <w:pPr>
        <w:jc w:val="both"/>
        <w:rPr>
          <w:rFonts w:ascii="Calibri" w:hAnsi="Calibri" w:cs="Arial"/>
          <w:sz w:val="20"/>
          <w:szCs w:val="20"/>
        </w:rPr>
      </w:pPr>
      <w:r w:rsidRPr="00590525">
        <w:rPr>
          <w:rFonts w:ascii="Calibri" w:hAnsi="Calibri" w:cs="Arial"/>
          <w:b/>
          <w:sz w:val="20"/>
          <w:szCs w:val="20"/>
        </w:rPr>
        <w:lastRenderedPageBreak/>
        <w:t>RELIANCE ON RESOURCES</w:t>
      </w:r>
      <w:r w:rsidR="00933173">
        <w:rPr>
          <w:rFonts w:ascii="Calibri" w:hAnsi="Calibri" w:cs="Arial"/>
          <w:b/>
          <w:sz w:val="20"/>
          <w:szCs w:val="20"/>
        </w:rPr>
        <w:t xml:space="preserve"> for Technical /Professional Ability – company resources </w:t>
      </w:r>
      <w:r>
        <w:rPr>
          <w:rFonts w:ascii="Calibri" w:hAnsi="Calibri" w:cs="Arial"/>
          <w:sz w:val="20"/>
          <w:szCs w:val="20"/>
        </w:rPr>
        <w:t>: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474B3272" w14:textId="77777777" w:rsidR="00665DBB" w:rsidRDefault="00665DBB" w:rsidP="00F64CCC">
      <w:pPr>
        <w:jc w:val="both"/>
        <w:rPr>
          <w:rFonts w:ascii="Calibri" w:hAnsi="Calibri" w:cs="Arial"/>
          <w:sz w:val="20"/>
          <w:szCs w:val="20"/>
        </w:rPr>
      </w:pPr>
    </w:p>
    <w:p w14:paraId="58902FB1" w14:textId="77777777" w:rsidR="00B36E00" w:rsidRDefault="00B36E00" w:rsidP="00F64CCC">
      <w:pPr>
        <w:jc w:val="both"/>
        <w:rPr>
          <w:rFonts w:ascii="Calibri" w:hAnsi="Calibri" w:cs="Arial"/>
          <w:sz w:val="20"/>
          <w:szCs w:val="20"/>
        </w:rPr>
      </w:pPr>
    </w:p>
    <w:p w14:paraId="0395EF13" w14:textId="77777777" w:rsidR="00B36E00" w:rsidRDefault="00B36E00" w:rsidP="00F64CCC">
      <w:pPr>
        <w:jc w:val="both"/>
        <w:rPr>
          <w:rFonts w:ascii="Calibri" w:hAnsi="Calibri" w:cs="Arial"/>
          <w:sz w:val="20"/>
          <w:szCs w:val="20"/>
        </w:rPr>
      </w:pPr>
    </w:p>
    <w:p w14:paraId="4473EBB8" w14:textId="77777777" w:rsidR="00550E3D" w:rsidRDefault="00550E3D" w:rsidP="00F64CCC">
      <w:pPr>
        <w:jc w:val="both"/>
        <w:rPr>
          <w:rFonts w:ascii="Calibri" w:hAnsi="Calibri" w:cs="Arial"/>
          <w:sz w:val="20"/>
          <w:szCs w:val="20"/>
        </w:rPr>
      </w:pPr>
    </w:p>
    <w:p w14:paraId="20585625" w14:textId="77777777" w:rsidR="00550E3D" w:rsidRDefault="00550E3D" w:rsidP="00F64CCC">
      <w:pPr>
        <w:jc w:val="both"/>
        <w:rPr>
          <w:rFonts w:ascii="Calibri" w:hAnsi="Calibri" w:cs="Arial"/>
          <w:sz w:val="20"/>
          <w:szCs w:val="20"/>
        </w:rPr>
      </w:pPr>
    </w:p>
    <w:p w14:paraId="71E01B5C" w14:textId="77777777" w:rsidR="00550E3D" w:rsidRDefault="00550E3D" w:rsidP="00F64CCC">
      <w:pPr>
        <w:jc w:val="both"/>
        <w:rPr>
          <w:rFonts w:ascii="Calibri" w:hAnsi="Calibri" w:cs="Arial"/>
          <w:sz w:val="20"/>
          <w:szCs w:val="20"/>
        </w:rPr>
      </w:pPr>
    </w:p>
    <w:p w14:paraId="700CFEB2" w14:textId="77777777" w:rsidR="00550E3D" w:rsidRDefault="00550E3D" w:rsidP="00F64CCC">
      <w:pPr>
        <w:jc w:val="both"/>
        <w:rPr>
          <w:rFonts w:ascii="Calibri" w:hAnsi="Calibri" w:cs="Arial"/>
          <w:sz w:val="20"/>
          <w:szCs w:val="20"/>
        </w:rPr>
      </w:pPr>
    </w:p>
    <w:p w14:paraId="6F1E28E0" w14:textId="77777777" w:rsidR="00550E3D" w:rsidRDefault="00550E3D" w:rsidP="00F64CCC">
      <w:pPr>
        <w:jc w:val="both"/>
        <w:rPr>
          <w:rFonts w:ascii="Calibri" w:hAnsi="Calibri" w:cs="Arial"/>
          <w:sz w:val="20"/>
          <w:szCs w:val="20"/>
        </w:rPr>
      </w:pPr>
    </w:p>
    <w:p w14:paraId="3AF4E0B0" w14:textId="77777777" w:rsidR="00550E3D" w:rsidRDefault="00550E3D" w:rsidP="00F64CCC">
      <w:pPr>
        <w:jc w:val="both"/>
        <w:rPr>
          <w:rFonts w:ascii="Calibri" w:hAnsi="Calibri" w:cs="Arial"/>
          <w:sz w:val="20"/>
          <w:szCs w:val="20"/>
        </w:rPr>
      </w:pPr>
    </w:p>
    <w:p w14:paraId="7E6D39FF" w14:textId="77777777" w:rsidR="00550E3D" w:rsidRDefault="00550E3D" w:rsidP="00F64CCC">
      <w:pPr>
        <w:jc w:val="both"/>
        <w:rPr>
          <w:rFonts w:ascii="Calibri" w:hAnsi="Calibri" w:cs="Arial"/>
          <w:sz w:val="20"/>
          <w:szCs w:val="20"/>
        </w:rPr>
      </w:pPr>
    </w:p>
    <w:p w14:paraId="03C232F2" w14:textId="77777777" w:rsidR="00550E3D" w:rsidRDefault="00550E3D" w:rsidP="00F64CCC">
      <w:pPr>
        <w:jc w:val="both"/>
        <w:rPr>
          <w:rFonts w:ascii="Calibri" w:hAnsi="Calibri" w:cs="Arial"/>
          <w:sz w:val="20"/>
          <w:szCs w:val="20"/>
        </w:rPr>
      </w:pPr>
    </w:p>
    <w:p w14:paraId="5E5AC8DF" w14:textId="77777777" w:rsidR="00550E3D" w:rsidRDefault="00550E3D" w:rsidP="00F64CCC">
      <w:pPr>
        <w:jc w:val="both"/>
        <w:rPr>
          <w:rFonts w:ascii="Calibri" w:hAnsi="Calibri" w:cs="Arial"/>
          <w:sz w:val="20"/>
          <w:szCs w:val="20"/>
        </w:rPr>
      </w:pPr>
    </w:p>
    <w:p w14:paraId="30A0A3B7" w14:textId="77777777" w:rsidR="00550E3D" w:rsidRDefault="00550E3D" w:rsidP="00F64CCC">
      <w:pPr>
        <w:jc w:val="both"/>
        <w:rPr>
          <w:rFonts w:ascii="Calibri" w:hAnsi="Calibri" w:cs="Arial"/>
          <w:sz w:val="20"/>
          <w:szCs w:val="20"/>
        </w:rPr>
      </w:pPr>
    </w:p>
    <w:p w14:paraId="55A6EF32" w14:textId="77777777" w:rsidR="00550E3D" w:rsidRDefault="00550E3D" w:rsidP="00F64CCC">
      <w:pPr>
        <w:jc w:val="both"/>
        <w:rPr>
          <w:rFonts w:ascii="Calibri" w:hAnsi="Calibri" w:cs="Arial"/>
          <w:sz w:val="20"/>
          <w:szCs w:val="20"/>
        </w:rPr>
      </w:pPr>
    </w:p>
    <w:p w14:paraId="4578BD5F" w14:textId="77777777" w:rsidR="00550E3D" w:rsidRDefault="00550E3D" w:rsidP="00F64CCC">
      <w:pPr>
        <w:jc w:val="both"/>
        <w:rPr>
          <w:rFonts w:ascii="Calibri" w:hAnsi="Calibri" w:cs="Arial"/>
          <w:sz w:val="20"/>
          <w:szCs w:val="20"/>
        </w:rPr>
      </w:pPr>
    </w:p>
    <w:p w14:paraId="2CFD8F12" w14:textId="77777777" w:rsidR="00550E3D" w:rsidRDefault="00550E3D" w:rsidP="00F64CCC">
      <w:pPr>
        <w:jc w:val="both"/>
        <w:rPr>
          <w:rFonts w:ascii="Calibri" w:hAnsi="Calibri" w:cs="Arial"/>
          <w:sz w:val="20"/>
          <w:szCs w:val="20"/>
        </w:rPr>
      </w:pPr>
    </w:p>
    <w:p w14:paraId="753A1D85" w14:textId="77777777" w:rsidR="00550E3D" w:rsidRDefault="00550E3D" w:rsidP="00F64CCC">
      <w:pPr>
        <w:jc w:val="both"/>
        <w:rPr>
          <w:rFonts w:ascii="Calibri" w:hAnsi="Calibri" w:cs="Arial"/>
          <w:sz w:val="20"/>
          <w:szCs w:val="20"/>
        </w:rPr>
      </w:pPr>
    </w:p>
    <w:p w14:paraId="6C89711A" w14:textId="77777777" w:rsidR="00550E3D" w:rsidRDefault="00550E3D" w:rsidP="00F64CCC">
      <w:pPr>
        <w:jc w:val="both"/>
        <w:rPr>
          <w:rFonts w:ascii="Calibri" w:hAnsi="Calibri" w:cs="Arial"/>
          <w:sz w:val="20"/>
          <w:szCs w:val="20"/>
        </w:rPr>
      </w:pPr>
    </w:p>
    <w:p w14:paraId="6DEBE6AC" w14:textId="77777777" w:rsidR="00550E3D" w:rsidRDefault="00550E3D" w:rsidP="00F64CCC">
      <w:pPr>
        <w:jc w:val="both"/>
        <w:rPr>
          <w:rFonts w:ascii="Calibri" w:hAnsi="Calibri" w:cs="Arial"/>
          <w:sz w:val="20"/>
          <w:szCs w:val="20"/>
        </w:rPr>
      </w:pPr>
    </w:p>
    <w:p w14:paraId="48E649DC" w14:textId="77777777" w:rsidR="00550E3D" w:rsidRDefault="00550E3D" w:rsidP="00F64CCC">
      <w:pPr>
        <w:jc w:val="both"/>
        <w:rPr>
          <w:rFonts w:ascii="Calibri" w:hAnsi="Calibri" w:cs="Arial"/>
          <w:sz w:val="20"/>
          <w:szCs w:val="20"/>
        </w:rPr>
      </w:pPr>
    </w:p>
    <w:p w14:paraId="7F1EED4B" w14:textId="77777777" w:rsidR="00550E3D" w:rsidRDefault="00550E3D" w:rsidP="00F64CCC">
      <w:pPr>
        <w:jc w:val="both"/>
        <w:rPr>
          <w:rFonts w:ascii="Calibri" w:hAnsi="Calibri" w:cs="Arial"/>
          <w:sz w:val="20"/>
          <w:szCs w:val="20"/>
        </w:rPr>
      </w:pPr>
    </w:p>
    <w:p w14:paraId="0304ADE9" w14:textId="77777777" w:rsidR="00550E3D" w:rsidRDefault="00550E3D" w:rsidP="00F64CCC">
      <w:pPr>
        <w:jc w:val="both"/>
        <w:rPr>
          <w:rFonts w:ascii="Calibri" w:hAnsi="Calibri" w:cs="Arial"/>
          <w:sz w:val="20"/>
          <w:szCs w:val="20"/>
        </w:rPr>
      </w:pPr>
    </w:p>
    <w:p w14:paraId="7261CFFE" w14:textId="77777777" w:rsidR="00550E3D" w:rsidRDefault="00550E3D" w:rsidP="00F64CCC">
      <w:pPr>
        <w:jc w:val="both"/>
        <w:rPr>
          <w:rFonts w:ascii="Calibri" w:hAnsi="Calibri" w:cs="Arial"/>
          <w:sz w:val="20"/>
          <w:szCs w:val="20"/>
        </w:rPr>
      </w:pPr>
    </w:p>
    <w:p w14:paraId="0687F29F" w14:textId="77777777" w:rsidR="00550E3D" w:rsidRDefault="00550E3D" w:rsidP="00F64CCC">
      <w:pPr>
        <w:jc w:val="both"/>
        <w:rPr>
          <w:rFonts w:ascii="Calibri" w:hAnsi="Calibri" w:cs="Arial"/>
          <w:sz w:val="20"/>
          <w:szCs w:val="20"/>
        </w:rPr>
      </w:pPr>
    </w:p>
    <w:p w14:paraId="726F8470" w14:textId="77777777" w:rsidR="00550E3D" w:rsidRDefault="00550E3D" w:rsidP="00F64CCC">
      <w:pPr>
        <w:jc w:val="both"/>
        <w:rPr>
          <w:rFonts w:ascii="Calibri" w:hAnsi="Calibri" w:cs="Arial"/>
          <w:sz w:val="20"/>
          <w:szCs w:val="20"/>
        </w:rPr>
      </w:pPr>
    </w:p>
    <w:p w14:paraId="093AB972" w14:textId="77777777" w:rsidR="00550E3D" w:rsidRDefault="00550E3D" w:rsidP="00F64CCC">
      <w:pPr>
        <w:jc w:val="both"/>
        <w:rPr>
          <w:rFonts w:ascii="Calibri" w:hAnsi="Calibri" w:cs="Arial"/>
          <w:sz w:val="20"/>
          <w:szCs w:val="20"/>
        </w:rPr>
      </w:pPr>
    </w:p>
    <w:p w14:paraId="01BA017F" w14:textId="77777777" w:rsidR="00550E3D" w:rsidRDefault="00550E3D" w:rsidP="00F64CCC">
      <w:pPr>
        <w:jc w:val="both"/>
        <w:rPr>
          <w:rFonts w:ascii="Calibri" w:hAnsi="Calibri" w:cs="Arial"/>
          <w:sz w:val="20"/>
          <w:szCs w:val="20"/>
        </w:rPr>
      </w:pPr>
    </w:p>
    <w:p w14:paraId="163E0758" w14:textId="77777777" w:rsidR="00550E3D" w:rsidRPr="00AD4F35" w:rsidRDefault="00550E3D" w:rsidP="00F64CCC">
      <w:pPr>
        <w:jc w:val="both"/>
        <w:rPr>
          <w:rFonts w:ascii="Calibri" w:hAnsi="Calibri" w:cs="Arial"/>
          <w:sz w:val="20"/>
          <w:szCs w:val="20"/>
        </w:rPr>
      </w:pPr>
    </w:p>
    <w:p w14:paraId="474B3273" w14:textId="1763EBA8"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w:t>
      </w:r>
    </w:p>
    <w:p w14:paraId="474B3274" w14:textId="1B0E61E4"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w:t>
      </w:r>
      <w:r w:rsidR="00812500" w:rsidRPr="00AD4F35">
        <w:rPr>
          <w:rFonts w:ascii="Calibri" w:hAnsi="Calibri" w:cs="Arial"/>
          <w:sz w:val="20"/>
          <w:szCs w:val="20"/>
        </w:rPr>
        <w:t xml:space="preserve">Applicant </w:t>
      </w:r>
      <w:r w:rsidR="00812500">
        <w:rPr>
          <w:rFonts w:ascii="Calibri" w:hAnsi="Calibri" w:cs="Arial"/>
          <w:sz w:val="20"/>
          <w:szCs w:val="20"/>
        </w:rPr>
        <w:t>and by</w:t>
      </w:r>
      <w:r w:rsidR="00933173">
        <w:rPr>
          <w:rFonts w:ascii="Calibri" w:hAnsi="Calibri" w:cs="Arial"/>
          <w:sz w:val="20"/>
          <w:szCs w:val="20"/>
        </w:rPr>
        <w:t xml:space="preserve">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7A00025E"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E" w14:textId="6A138C8B"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658B4F8" w14:textId="77777777" w:rsidR="00812500" w:rsidRPr="00AD4F35" w:rsidRDefault="00812500" w:rsidP="00F64CCC">
      <w:pPr>
        <w:spacing w:line="240" w:lineRule="exact"/>
        <w:ind w:left="709"/>
        <w:jc w:val="both"/>
        <w:rPr>
          <w:rFonts w:ascii="Calibri" w:hAnsi="Calibri" w:cs="Arial"/>
          <w:b/>
          <w:sz w:val="20"/>
          <w:szCs w:val="20"/>
          <w:lang w:val="en-GB"/>
        </w:rPr>
      </w:pP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009E2256">
        <w:trPr>
          <w:trHeight w:val="496"/>
          <w:tblHeader/>
        </w:trPr>
        <w:tc>
          <w:tcPr>
            <w:tcW w:w="9639" w:type="dxa"/>
            <w:shd w:val="pct12" w:color="auto" w:fill="auto"/>
          </w:tcPr>
          <w:p w14:paraId="474B328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74B328A" w14:textId="77777777" w:rsidTr="00812500">
        <w:trPr>
          <w:trHeight w:val="928"/>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009E2256">
        <w:trPr>
          <w:trHeight w:val="496"/>
          <w:tblHeader/>
        </w:trPr>
        <w:tc>
          <w:tcPr>
            <w:tcW w:w="9639" w:type="dxa"/>
            <w:shd w:val="pct12" w:color="auto" w:fill="auto"/>
          </w:tcPr>
          <w:p w14:paraId="67BF84A5" w14:textId="1923B7E2" w:rsidR="00550E3D" w:rsidRPr="00550E3D" w:rsidRDefault="00550E3D" w:rsidP="00550E3D">
            <w:pPr>
              <w:jc w:val="both"/>
              <w:rPr>
                <w:rFonts w:ascii="Calibri" w:hAnsi="Calibri" w:cs="Arial"/>
                <w:b/>
                <w:sz w:val="20"/>
                <w:szCs w:val="20"/>
                <w:lang w:val="en-US"/>
              </w:rPr>
            </w:pPr>
            <w:r w:rsidRPr="00550E3D">
              <w:rPr>
                <w:rFonts w:ascii="Calibri" w:hAnsi="Calibri" w:cs="Arial"/>
                <w:b/>
                <w:sz w:val="20"/>
                <w:szCs w:val="20"/>
                <w:lang w:val="en-US"/>
              </w:rPr>
              <w:t xml:space="preserve">If </w:t>
            </w:r>
            <w:r>
              <w:rPr>
                <w:rFonts w:ascii="Calibri" w:hAnsi="Calibri" w:cs="Arial"/>
                <w:b/>
                <w:sz w:val="20"/>
                <w:szCs w:val="20"/>
                <w:lang w:val="en-US"/>
              </w:rPr>
              <w:t>NO</w:t>
            </w:r>
            <w:r w:rsidRPr="00550E3D">
              <w:rPr>
                <w:rFonts w:ascii="Calibri" w:hAnsi="Calibri" w:cs="Arial"/>
                <w:b/>
                <w:sz w:val="20"/>
                <w:szCs w:val="20"/>
                <w:lang w:val="en-US"/>
              </w:rPr>
              <w:t xml:space="preserve"> certified system in place, please provide details on internal documented quality control practices, including but not limited to:</w:t>
            </w:r>
          </w:p>
          <w:p w14:paraId="39508E3A" w14:textId="77777777" w:rsidR="00550E3D" w:rsidRPr="00550E3D" w:rsidRDefault="00550E3D" w:rsidP="00550E3D">
            <w:pPr>
              <w:jc w:val="both"/>
              <w:rPr>
                <w:rFonts w:ascii="Calibri" w:hAnsi="Calibri" w:cs="Arial"/>
                <w:b/>
                <w:sz w:val="20"/>
                <w:szCs w:val="20"/>
                <w:lang w:val="en-US"/>
              </w:rPr>
            </w:pPr>
            <w:r w:rsidRPr="00550E3D">
              <w:rPr>
                <w:rFonts w:ascii="Calibri" w:hAnsi="Calibri" w:cs="Arial"/>
                <w:b/>
                <w:sz w:val="20"/>
                <w:szCs w:val="20"/>
                <w:lang w:val="en-US"/>
              </w:rPr>
              <w:t>• Current Quality Policy signed and dated including next review date.</w:t>
            </w:r>
          </w:p>
          <w:p w14:paraId="626D0A34" w14:textId="77777777" w:rsidR="00550E3D" w:rsidRPr="00550E3D" w:rsidRDefault="00550E3D" w:rsidP="00550E3D">
            <w:pPr>
              <w:jc w:val="both"/>
              <w:rPr>
                <w:rFonts w:ascii="Calibri" w:hAnsi="Calibri" w:cs="Arial"/>
                <w:b/>
                <w:sz w:val="20"/>
                <w:szCs w:val="20"/>
                <w:lang w:val="en-US"/>
              </w:rPr>
            </w:pPr>
            <w:r w:rsidRPr="00550E3D">
              <w:rPr>
                <w:rFonts w:ascii="Calibri" w:hAnsi="Calibri" w:cs="Arial"/>
                <w:b/>
                <w:sz w:val="20"/>
                <w:szCs w:val="20"/>
                <w:lang w:val="en-US"/>
              </w:rPr>
              <w:t>• Current Quality Manual signed and dated- describing the scope of the Quality Management System, documented procedures and a description of the interaction between processes.</w:t>
            </w:r>
          </w:p>
          <w:p w14:paraId="474B328B" w14:textId="0C2D6381" w:rsidR="00F64CCC" w:rsidRPr="00AD4F35" w:rsidRDefault="00550E3D" w:rsidP="00550E3D">
            <w:pPr>
              <w:jc w:val="both"/>
              <w:rPr>
                <w:rFonts w:ascii="Calibri" w:hAnsi="Calibri" w:cs="Arial"/>
                <w:b/>
                <w:sz w:val="20"/>
                <w:szCs w:val="20"/>
              </w:rPr>
            </w:pPr>
            <w:r w:rsidRPr="00550E3D">
              <w:rPr>
                <w:rFonts w:ascii="Calibri" w:hAnsi="Calibri" w:cs="Arial"/>
                <w:b/>
                <w:sz w:val="20"/>
                <w:szCs w:val="20"/>
                <w:lang w:val="en-US"/>
              </w:rPr>
              <w:t>All necessary documents and records needed to ensure effective control over processes (These documents and records must be controlled to ensure their effective use and retrieval).</w:t>
            </w:r>
          </w:p>
        </w:tc>
      </w:tr>
      <w:tr w:rsidR="00F64CCC" w:rsidRPr="00AD4F35" w14:paraId="474B328F" w14:textId="77777777" w:rsidTr="00550E3D">
        <w:trPr>
          <w:trHeight w:val="2476"/>
        </w:trPr>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0C627148" w14:textId="77777777" w:rsidR="00550E3D" w:rsidRDefault="00550E3D" w:rsidP="00933173">
      <w:pPr>
        <w:rPr>
          <w:b/>
          <w:sz w:val="24"/>
          <w:szCs w:val="24"/>
        </w:rPr>
      </w:pPr>
    </w:p>
    <w:p w14:paraId="11E37651" w14:textId="337DA821" w:rsidR="00E70134" w:rsidRDefault="00E70134" w:rsidP="00933173">
      <w:pPr>
        <w:rPr>
          <w:b/>
          <w:sz w:val="24"/>
          <w:szCs w:val="24"/>
        </w:rPr>
      </w:pPr>
      <w:r>
        <w:rPr>
          <w:b/>
          <w:sz w:val="24"/>
          <w:szCs w:val="24"/>
        </w:rPr>
        <w:lastRenderedPageBreak/>
        <w:t>PART 7: (QUESTIONNAIRE)</w:t>
      </w:r>
      <w:r>
        <w:rPr>
          <w:b/>
          <w:sz w:val="24"/>
          <w:szCs w:val="24"/>
        </w:rPr>
        <w:tab/>
        <w:t>ENVIRONMENTAL MANAGEMENT SYSTEMS</w:t>
      </w:r>
    </w:p>
    <w:p w14:paraId="7CF22B6D" w14:textId="0C85A266" w:rsidR="009D3BDF" w:rsidRDefault="009D3BDF" w:rsidP="009D3BDF">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7</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7178F6E5" w14:textId="3B84F3F4" w:rsidR="009D3BDF" w:rsidRPr="00AD4F35" w:rsidRDefault="009D3BDF" w:rsidP="009D3BDF">
      <w:pPr>
        <w:tabs>
          <w:tab w:val="right" w:leader="underscore" w:pos="7200"/>
        </w:tabs>
        <w:spacing w:line="360" w:lineRule="atLeast"/>
        <w:ind w:right="101"/>
        <w:jc w:val="both"/>
        <w:rPr>
          <w:rFonts w:ascii="Calibri" w:hAnsi="Calibri" w:cs="Arial"/>
          <w:b/>
          <w:sz w:val="20"/>
          <w:szCs w:val="20"/>
        </w:rPr>
      </w:pPr>
      <w:r>
        <w:rPr>
          <w:b/>
          <w:sz w:val="20"/>
          <w:szCs w:val="20"/>
        </w:rPr>
        <w:t>7</w:t>
      </w:r>
      <w:r w:rsidRPr="00AD4F35">
        <w:rPr>
          <w:b/>
          <w:sz w:val="20"/>
          <w:szCs w:val="20"/>
        </w:rPr>
        <w:t>.</w:t>
      </w:r>
      <w:r w:rsidRPr="00AD4F35">
        <w:rPr>
          <w:rFonts w:ascii="Calibri" w:hAnsi="Calibri" w:cs="Arial"/>
          <w:b/>
          <w:sz w:val="20"/>
          <w:szCs w:val="20"/>
        </w:rPr>
        <w:t xml:space="preserve">1 </w:t>
      </w:r>
      <w:r>
        <w:rPr>
          <w:rFonts w:ascii="Calibri" w:hAnsi="Calibri" w:cs="Arial"/>
          <w:b/>
          <w:sz w:val="20"/>
          <w:szCs w:val="20"/>
          <w:u w:val="single"/>
        </w:rPr>
        <w:t>Environmental</w:t>
      </w:r>
      <w:r w:rsidRPr="00AD4F35">
        <w:rPr>
          <w:rFonts w:ascii="Calibri" w:hAnsi="Calibri" w:cs="Arial"/>
          <w:b/>
          <w:sz w:val="20"/>
          <w:szCs w:val="20"/>
          <w:u w:val="single"/>
        </w:rPr>
        <w:t xml:space="preserve"> Management Systems - Operation of an </w:t>
      </w:r>
      <w:r>
        <w:rPr>
          <w:rFonts w:ascii="Calibri" w:hAnsi="Calibri" w:cs="Arial"/>
          <w:b/>
          <w:sz w:val="20"/>
          <w:szCs w:val="20"/>
          <w:u w:val="single"/>
        </w:rPr>
        <w:t>Environmental</w:t>
      </w:r>
      <w:r w:rsidRPr="00AD4F35">
        <w:rPr>
          <w:rFonts w:ascii="Calibri" w:hAnsi="Calibri" w:cs="Arial"/>
          <w:b/>
          <w:sz w:val="20"/>
          <w:szCs w:val="20"/>
          <w:u w:val="single"/>
        </w:rPr>
        <w:t xml:space="preserve"> Management System</w:t>
      </w:r>
    </w:p>
    <w:p w14:paraId="48A4AA99" w14:textId="613FE2E4" w:rsidR="009D3BDF" w:rsidRPr="00AD4F35" w:rsidRDefault="009D3BDF" w:rsidP="009D3BDF">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Pr>
          <w:rFonts w:ascii="Calibri" w:hAnsi="Calibri" w:cs="Arial"/>
          <w:b/>
          <w:sz w:val="20"/>
          <w:szCs w:val="20"/>
        </w:rPr>
        <w:t>Environmental</w:t>
      </w:r>
      <w:r w:rsidRPr="00AD4F35">
        <w:rPr>
          <w:rFonts w:ascii="Calibri" w:hAnsi="Calibri" w:cs="Arial"/>
          <w:b/>
          <w:sz w:val="20"/>
          <w:szCs w:val="20"/>
        </w:rPr>
        <w:t xml:space="preserve">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9D3BDF" w:rsidRPr="00AD4F35" w14:paraId="38633B0B" w14:textId="77777777" w:rsidTr="005D107A">
        <w:tc>
          <w:tcPr>
            <w:tcW w:w="675" w:type="dxa"/>
          </w:tcPr>
          <w:p w14:paraId="70318FB6" w14:textId="77777777" w:rsidR="009D3BDF" w:rsidRPr="00AD4F35" w:rsidRDefault="009D3BDF" w:rsidP="005D107A">
            <w:pPr>
              <w:spacing w:line="240" w:lineRule="exact"/>
              <w:jc w:val="both"/>
              <w:rPr>
                <w:rFonts w:ascii="Calibri" w:hAnsi="Calibri" w:cs="Arial"/>
                <w:b/>
                <w:sz w:val="20"/>
                <w:szCs w:val="20"/>
                <w:lang w:val="en-GB"/>
              </w:rPr>
            </w:pPr>
          </w:p>
        </w:tc>
      </w:tr>
    </w:tbl>
    <w:p w14:paraId="51DCEDA3" w14:textId="77777777" w:rsidR="009D3BDF" w:rsidRPr="00AD4F35" w:rsidRDefault="009D3BDF" w:rsidP="009D3BDF">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9D3BDF" w:rsidRPr="00AD4F35" w14:paraId="33E372A6" w14:textId="77777777" w:rsidTr="005D107A">
        <w:tc>
          <w:tcPr>
            <w:tcW w:w="675" w:type="dxa"/>
          </w:tcPr>
          <w:p w14:paraId="23955B7C" w14:textId="77777777" w:rsidR="009D3BDF" w:rsidRPr="00AD4F35" w:rsidRDefault="009D3BDF" w:rsidP="005D107A">
            <w:pPr>
              <w:spacing w:line="240" w:lineRule="exact"/>
              <w:jc w:val="both"/>
              <w:rPr>
                <w:rFonts w:ascii="Calibri" w:hAnsi="Calibri" w:cs="Arial"/>
                <w:b/>
                <w:sz w:val="20"/>
                <w:szCs w:val="20"/>
                <w:lang w:val="en-GB"/>
              </w:rPr>
            </w:pPr>
          </w:p>
        </w:tc>
      </w:tr>
    </w:tbl>
    <w:p w14:paraId="37B21289" w14:textId="77777777" w:rsidR="009D3BDF" w:rsidRPr="00AD4F35" w:rsidRDefault="009D3BDF" w:rsidP="009D3BDF">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57DEF81" w14:textId="3861E753" w:rsidR="009D3BDF" w:rsidRPr="00AD4F35" w:rsidRDefault="009D3BDF" w:rsidP="009D3BDF">
      <w:pPr>
        <w:tabs>
          <w:tab w:val="right" w:leader="underscore" w:pos="7200"/>
        </w:tabs>
        <w:spacing w:line="360" w:lineRule="atLeast"/>
        <w:ind w:right="101"/>
        <w:jc w:val="both"/>
        <w:rPr>
          <w:rFonts w:ascii="Calibri" w:hAnsi="Calibri" w:cs="Arial"/>
          <w:b/>
          <w:sz w:val="20"/>
          <w:szCs w:val="20"/>
        </w:rPr>
      </w:pPr>
      <w:r>
        <w:rPr>
          <w:rFonts w:ascii="Calibri" w:hAnsi="Calibri" w:cs="Arial"/>
          <w:b/>
          <w:sz w:val="20"/>
          <w:szCs w:val="20"/>
        </w:rPr>
        <w:t>7</w:t>
      </w:r>
      <w:r w:rsidRPr="00AD4F35">
        <w:rPr>
          <w:rFonts w:ascii="Calibri" w:hAnsi="Calibri" w:cs="Arial"/>
          <w:b/>
          <w:sz w:val="20"/>
          <w:szCs w:val="20"/>
        </w:rPr>
        <w:t>.2</w:t>
      </w:r>
      <w:r w:rsidRPr="00AD4F35">
        <w:rPr>
          <w:rFonts w:ascii="Calibri" w:hAnsi="Calibri" w:cs="Arial"/>
          <w:b/>
          <w:sz w:val="20"/>
          <w:szCs w:val="20"/>
          <w:u w:val="single"/>
        </w:rPr>
        <w:t xml:space="preserve"> </w:t>
      </w:r>
      <w:r>
        <w:rPr>
          <w:rFonts w:ascii="Calibri" w:hAnsi="Calibri" w:cs="Arial"/>
          <w:b/>
          <w:sz w:val="20"/>
          <w:szCs w:val="20"/>
          <w:u w:val="single"/>
        </w:rPr>
        <w:t>Environmental</w:t>
      </w:r>
      <w:r w:rsidRPr="00AD4F35">
        <w:rPr>
          <w:rFonts w:ascii="Calibri" w:hAnsi="Calibri" w:cs="Arial"/>
          <w:b/>
          <w:sz w:val="20"/>
          <w:szCs w:val="20"/>
          <w:u w:val="single"/>
        </w:rPr>
        <w:t xml:space="preserve"> Management Systems - Certification of a</w:t>
      </w:r>
      <w:r w:rsidR="00464971">
        <w:rPr>
          <w:rFonts w:ascii="Calibri" w:hAnsi="Calibri" w:cs="Arial"/>
          <w:b/>
          <w:sz w:val="20"/>
          <w:szCs w:val="20"/>
          <w:u w:val="single"/>
        </w:rPr>
        <w:t>n Environmental</w:t>
      </w:r>
      <w:r w:rsidRPr="00AD4F35">
        <w:rPr>
          <w:rFonts w:ascii="Calibri" w:hAnsi="Calibri" w:cs="Arial"/>
          <w:b/>
          <w:sz w:val="20"/>
          <w:szCs w:val="20"/>
          <w:u w:val="single"/>
        </w:rPr>
        <w:t xml:space="preserve"> Management System to a Recognised Standard </w:t>
      </w:r>
    </w:p>
    <w:p w14:paraId="0B5A0A9F" w14:textId="550AE526" w:rsidR="009D3BDF" w:rsidRPr="00AD4F35" w:rsidRDefault="009D3BDF" w:rsidP="009D3BDF">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00464971">
        <w:rPr>
          <w:rFonts w:ascii="Calibri" w:hAnsi="Calibri" w:cs="Arial"/>
          <w:b/>
          <w:sz w:val="20"/>
          <w:szCs w:val="20"/>
        </w:rPr>
        <w:t>Environmental</w:t>
      </w:r>
      <w:r w:rsidRPr="00AD4F35">
        <w:rPr>
          <w:rFonts w:ascii="Calibri" w:hAnsi="Calibri" w:cs="Arial"/>
          <w:b/>
          <w:sz w:val="20"/>
          <w:szCs w:val="20"/>
        </w:rPr>
        <w:t xml:space="preserve"> Management System currently certified as compliant with EN ISO </w:t>
      </w:r>
      <w:r w:rsidR="00464971">
        <w:rPr>
          <w:rFonts w:ascii="Calibri" w:hAnsi="Calibri" w:cs="Arial"/>
          <w:b/>
          <w:sz w:val="20"/>
          <w:szCs w:val="20"/>
        </w:rPr>
        <w:t>14</w:t>
      </w:r>
      <w:r w:rsidRPr="00AD4F35">
        <w:rPr>
          <w:rFonts w:ascii="Calibri" w:hAnsi="Calibri" w:cs="Arial"/>
          <w:b/>
          <w:sz w:val="20"/>
          <w:szCs w:val="20"/>
        </w:rPr>
        <w:t>001:20</w:t>
      </w:r>
      <w:r w:rsidR="00464971">
        <w:rPr>
          <w:rFonts w:ascii="Calibri" w:hAnsi="Calibri" w:cs="Arial"/>
          <w:b/>
          <w:sz w:val="20"/>
          <w:szCs w:val="20"/>
        </w:rPr>
        <w:t>15</w:t>
      </w:r>
      <w:r w:rsidRPr="00AD4F35">
        <w:rPr>
          <w:rFonts w:ascii="Calibri" w:hAnsi="Calibri" w:cs="Arial"/>
          <w:b/>
          <w:sz w:val="20"/>
          <w:szCs w:val="20"/>
        </w:rPr>
        <w:t xml:space="preserve">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9D3BDF" w:rsidRPr="00AD4F35" w14:paraId="3EC90031" w14:textId="77777777" w:rsidTr="005D107A">
        <w:tc>
          <w:tcPr>
            <w:tcW w:w="675" w:type="dxa"/>
          </w:tcPr>
          <w:p w14:paraId="185638AD" w14:textId="77777777" w:rsidR="009D3BDF" w:rsidRPr="00AD4F35" w:rsidRDefault="009D3BDF" w:rsidP="005D107A">
            <w:pPr>
              <w:spacing w:line="240" w:lineRule="exact"/>
              <w:jc w:val="both"/>
              <w:rPr>
                <w:rFonts w:ascii="Calibri" w:hAnsi="Calibri" w:cs="Arial"/>
                <w:b/>
                <w:sz w:val="20"/>
                <w:szCs w:val="20"/>
                <w:lang w:val="en-GB"/>
              </w:rPr>
            </w:pPr>
          </w:p>
        </w:tc>
      </w:tr>
    </w:tbl>
    <w:p w14:paraId="40192C3F" w14:textId="77777777" w:rsidR="009D3BDF" w:rsidRPr="00AD4F35" w:rsidRDefault="009D3BDF" w:rsidP="009D3BDF">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9D3BDF" w:rsidRPr="00AD4F35" w14:paraId="7CD0D282" w14:textId="77777777" w:rsidTr="005D107A">
        <w:tc>
          <w:tcPr>
            <w:tcW w:w="675" w:type="dxa"/>
          </w:tcPr>
          <w:p w14:paraId="20C33B90" w14:textId="77777777" w:rsidR="009D3BDF" w:rsidRPr="00AD4F35" w:rsidRDefault="009D3BDF" w:rsidP="005D107A">
            <w:pPr>
              <w:spacing w:line="240" w:lineRule="exact"/>
              <w:jc w:val="both"/>
              <w:rPr>
                <w:rFonts w:ascii="Calibri" w:hAnsi="Calibri" w:cs="Arial"/>
                <w:b/>
                <w:sz w:val="20"/>
                <w:szCs w:val="20"/>
                <w:lang w:val="en-GB"/>
              </w:rPr>
            </w:pPr>
          </w:p>
        </w:tc>
      </w:tr>
    </w:tbl>
    <w:p w14:paraId="7228C534" w14:textId="77777777" w:rsidR="009D3BDF" w:rsidRDefault="009D3BDF" w:rsidP="009D3BDF">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21223F06" w14:textId="77777777" w:rsidR="009D3BDF" w:rsidRPr="00AD4F35" w:rsidRDefault="009D3BDF" w:rsidP="009D3BDF">
      <w:pPr>
        <w:spacing w:line="240" w:lineRule="exact"/>
        <w:ind w:left="709"/>
        <w:jc w:val="both"/>
        <w:rPr>
          <w:rFonts w:ascii="Calibri" w:hAnsi="Calibri" w:cs="Arial"/>
          <w:b/>
          <w:sz w:val="20"/>
          <w:szCs w:val="20"/>
          <w:lang w:val="en-GB"/>
        </w:rPr>
      </w:pP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9D3BDF" w:rsidRPr="00AD4F35" w14:paraId="42FEF603" w14:textId="77777777" w:rsidTr="005D107A">
        <w:trPr>
          <w:trHeight w:val="496"/>
          <w:tblHeader/>
        </w:trPr>
        <w:tc>
          <w:tcPr>
            <w:tcW w:w="9639" w:type="dxa"/>
            <w:shd w:val="pct12" w:color="auto" w:fill="auto"/>
          </w:tcPr>
          <w:p w14:paraId="39D888A5" w14:textId="77777777" w:rsidR="009D3BDF" w:rsidRPr="00AD4F35" w:rsidRDefault="009D3BDF" w:rsidP="005D107A">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9D3BDF" w:rsidRPr="00AD4F35" w14:paraId="41C046E5" w14:textId="77777777" w:rsidTr="005D107A">
        <w:trPr>
          <w:trHeight w:val="928"/>
        </w:trPr>
        <w:tc>
          <w:tcPr>
            <w:tcW w:w="9639" w:type="dxa"/>
          </w:tcPr>
          <w:p w14:paraId="4A30A349" w14:textId="77777777" w:rsidR="009D3BDF" w:rsidRPr="00AD4F35" w:rsidRDefault="009D3BDF" w:rsidP="005D107A">
            <w:pPr>
              <w:jc w:val="both"/>
              <w:rPr>
                <w:rFonts w:ascii="Calibri" w:hAnsi="Calibri" w:cs="Arial"/>
                <w:b/>
                <w:sz w:val="20"/>
                <w:szCs w:val="20"/>
              </w:rPr>
            </w:pPr>
          </w:p>
          <w:p w14:paraId="46F50B53" w14:textId="77777777" w:rsidR="009D3BDF" w:rsidRPr="00AD4F35" w:rsidRDefault="009D3BDF" w:rsidP="005D107A">
            <w:pPr>
              <w:jc w:val="both"/>
              <w:rPr>
                <w:rFonts w:ascii="Calibri" w:hAnsi="Calibri" w:cs="Arial"/>
                <w:b/>
                <w:sz w:val="20"/>
                <w:szCs w:val="20"/>
              </w:rPr>
            </w:pPr>
          </w:p>
        </w:tc>
      </w:tr>
      <w:tr w:rsidR="009D3BDF" w:rsidRPr="00AD4F35" w14:paraId="477FCD5D" w14:textId="77777777" w:rsidTr="005D107A">
        <w:trPr>
          <w:trHeight w:val="496"/>
          <w:tblHeader/>
        </w:trPr>
        <w:tc>
          <w:tcPr>
            <w:tcW w:w="9639" w:type="dxa"/>
            <w:shd w:val="pct12" w:color="auto" w:fill="auto"/>
          </w:tcPr>
          <w:p w14:paraId="086C8D92" w14:textId="79379D6D" w:rsidR="009D3BDF" w:rsidRPr="00AD4F35" w:rsidRDefault="00550E3D" w:rsidP="00464971">
            <w:pPr>
              <w:jc w:val="both"/>
              <w:rPr>
                <w:rFonts w:ascii="Calibri" w:hAnsi="Calibri" w:cs="Arial"/>
                <w:b/>
                <w:sz w:val="20"/>
                <w:szCs w:val="20"/>
              </w:rPr>
            </w:pPr>
            <w:r w:rsidRPr="00550E3D">
              <w:rPr>
                <w:rFonts w:ascii="Calibri" w:hAnsi="Calibri" w:cs="Arial"/>
                <w:b/>
                <w:sz w:val="20"/>
                <w:szCs w:val="20"/>
                <w:lang w:val="en-US"/>
              </w:rPr>
              <w:t xml:space="preserve">If </w:t>
            </w:r>
            <w:r>
              <w:rPr>
                <w:rFonts w:ascii="Calibri" w:hAnsi="Calibri" w:cs="Arial"/>
                <w:b/>
                <w:sz w:val="20"/>
                <w:szCs w:val="20"/>
                <w:lang w:val="en-US"/>
              </w:rPr>
              <w:t>NO</w:t>
            </w:r>
            <w:r w:rsidRPr="00550E3D">
              <w:rPr>
                <w:rFonts w:ascii="Calibri" w:hAnsi="Calibri" w:cs="Arial"/>
                <w:b/>
                <w:sz w:val="20"/>
                <w:szCs w:val="20"/>
                <w:lang w:val="en-US"/>
              </w:rPr>
              <w:t xml:space="preserve"> certified system in place, please provide details on internal documented environmental control practices, including but not limited to environmental policy, operating procedures, approach to environmental risk management and pollution prevention measures.</w:t>
            </w:r>
          </w:p>
        </w:tc>
      </w:tr>
      <w:tr w:rsidR="009D3BDF" w:rsidRPr="00AD4F35" w14:paraId="216EBEC6" w14:textId="77777777" w:rsidTr="00956219">
        <w:trPr>
          <w:trHeight w:val="3095"/>
        </w:trPr>
        <w:tc>
          <w:tcPr>
            <w:tcW w:w="9639" w:type="dxa"/>
          </w:tcPr>
          <w:p w14:paraId="0CF652E3" w14:textId="77777777" w:rsidR="009D3BDF" w:rsidRPr="00AD4F35" w:rsidRDefault="009D3BDF" w:rsidP="005D107A">
            <w:pPr>
              <w:jc w:val="both"/>
              <w:rPr>
                <w:rFonts w:ascii="Calibri" w:hAnsi="Calibri" w:cs="Arial"/>
                <w:b/>
                <w:sz w:val="20"/>
                <w:szCs w:val="20"/>
              </w:rPr>
            </w:pPr>
          </w:p>
          <w:p w14:paraId="60D689BB" w14:textId="77777777" w:rsidR="009D3BDF" w:rsidRPr="00AD4F35" w:rsidRDefault="009D3BDF" w:rsidP="005D107A">
            <w:pPr>
              <w:jc w:val="both"/>
              <w:rPr>
                <w:rFonts w:ascii="Calibri" w:hAnsi="Calibri" w:cs="Arial"/>
                <w:b/>
                <w:sz w:val="20"/>
                <w:szCs w:val="20"/>
              </w:rPr>
            </w:pPr>
          </w:p>
        </w:tc>
      </w:tr>
    </w:tbl>
    <w:p w14:paraId="0212A891" w14:textId="77777777" w:rsidR="00956219" w:rsidRDefault="00956219" w:rsidP="00933173">
      <w:pPr>
        <w:rPr>
          <w:b/>
          <w:sz w:val="24"/>
          <w:szCs w:val="24"/>
        </w:rPr>
      </w:pPr>
    </w:p>
    <w:p w14:paraId="5728FD8D" w14:textId="77777777" w:rsidR="00913172" w:rsidRDefault="00913172" w:rsidP="00933173">
      <w:pPr>
        <w:rPr>
          <w:b/>
          <w:sz w:val="24"/>
          <w:szCs w:val="24"/>
        </w:rPr>
      </w:pPr>
    </w:p>
    <w:p w14:paraId="474B32CD" w14:textId="06CD03AD" w:rsidR="00F64CCC" w:rsidRPr="003C0E78" w:rsidRDefault="00F64CCC" w:rsidP="00933173">
      <w:pPr>
        <w:rPr>
          <w:rFonts w:eastAsiaTheme="majorEastAsia" w:cstheme="majorBidi"/>
          <w:b/>
          <w:sz w:val="24"/>
          <w:szCs w:val="24"/>
        </w:rPr>
      </w:pPr>
      <w:r w:rsidRPr="003C0E78">
        <w:rPr>
          <w:b/>
          <w:sz w:val="24"/>
          <w:szCs w:val="24"/>
        </w:rPr>
        <w:lastRenderedPageBreak/>
        <w:t xml:space="preserve">PART </w:t>
      </w:r>
      <w:r w:rsidR="00E70134">
        <w:rPr>
          <w:b/>
          <w:sz w:val="24"/>
          <w:szCs w:val="24"/>
        </w:rPr>
        <w:t>8</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2CE" w14:textId="49968543"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w:t>
      </w:r>
      <w:r w:rsidR="004C5A7E" w:rsidRPr="00AD4F35">
        <w:rPr>
          <w:rFonts w:ascii="Calibri" w:hAnsi="Calibri" w:cs="Arial"/>
          <w:sz w:val="20"/>
          <w:szCs w:val="20"/>
        </w:rPr>
        <w:t xml:space="preserve">Applicant </w:t>
      </w:r>
      <w:r w:rsidR="004C5A7E">
        <w:rPr>
          <w:rFonts w:ascii="Calibri" w:hAnsi="Calibri" w:cs="Arial"/>
          <w:sz w:val="20"/>
          <w:szCs w:val="20"/>
        </w:rPr>
        <w:t>and</w:t>
      </w:r>
      <w:r w:rsidR="00933173">
        <w:rPr>
          <w:rFonts w:ascii="Calibri" w:hAnsi="Calibri" w:cs="Arial"/>
          <w:sz w:val="20"/>
          <w:szCs w:val="20"/>
        </w:rPr>
        <w:t xml:space="preserve">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35A2CABF" w14:textId="2566798A" w:rsidR="004C5A7E" w:rsidRPr="004C5A7E" w:rsidRDefault="004C5A7E" w:rsidP="004C5A7E">
      <w:pPr>
        <w:jc w:val="both"/>
        <w:rPr>
          <w:rFonts w:ascii="Calibri" w:hAnsi="Calibri" w:cs="Arial"/>
          <w:b/>
          <w:sz w:val="20"/>
          <w:szCs w:val="20"/>
          <w:lang w:val="en-GB"/>
        </w:rPr>
      </w:pPr>
      <w:r w:rsidRPr="004C5A7E">
        <w:rPr>
          <w:rFonts w:ascii="Calibri" w:hAnsi="Calibri" w:cs="Arial"/>
          <w:b/>
          <w:sz w:val="20"/>
          <w:szCs w:val="20"/>
          <w:lang w:val="en-GB"/>
        </w:rPr>
        <w:t>Applicants are required to demonstrate their approach to managing the health and safety of their workforce and demonstrate that they have robust health and safety processes and procedures in place.</w:t>
      </w:r>
    </w:p>
    <w:p w14:paraId="4148C45F" w14:textId="5E97E9D5" w:rsidR="004C5A7E" w:rsidRPr="004C5A7E" w:rsidRDefault="004C5A7E" w:rsidP="004C5A7E">
      <w:pPr>
        <w:jc w:val="both"/>
        <w:rPr>
          <w:rFonts w:ascii="Calibri" w:hAnsi="Calibri" w:cs="Arial"/>
          <w:b/>
          <w:sz w:val="20"/>
          <w:szCs w:val="20"/>
          <w:lang w:val="en-GB"/>
        </w:rPr>
      </w:pPr>
      <w:r w:rsidRPr="004C5A7E">
        <w:rPr>
          <w:rFonts w:ascii="Calibri" w:hAnsi="Calibri" w:cs="Arial"/>
          <w:b/>
          <w:sz w:val="20"/>
          <w:szCs w:val="20"/>
          <w:lang w:val="en-GB"/>
        </w:rPr>
        <w:t>Applicants must provide the following information</w:t>
      </w:r>
      <w:r w:rsidR="00B36E00">
        <w:rPr>
          <w:rFonts w:ascii="Calibri" w:hAnsi="Calibri" w:cs="Arial"/>
          <w:b/>
          <w:sz w:val="20"/>
          <w:szCs w:val="20"/>
          <w:lang w:val="en-GB"/>
        </w:rPr>
        <w:t xml:space="preserve"> (Please tick the boxes to confirm</w:t>
      </w:r>
      <w:r w:rsidRPr="004C5A7E">
        <w:rPr>
          <w:rFonts w:ascii="Calibri" w:hAnsi="Calibri" w:cs="Arial"/>
          <w:b/>
          <w:sz w:val="20"/>
          <w:szCs w:val="20"/>
          <w:lang w:val="en-GB"/>
        </w:rPr>
        <w:t>:</w:t>
      </w:r>
    </w:p>
    <w:p w14:paraId="1FA25930" w14:textId="5FC8F1B2" w:rsidR="004C5A7E" w:rsidRPr="004C5A7E" w:rsidRDefault="006E3F59" w:rsidP="00B36E00">
      <w:pPr>
        <w:ind w:left="720" w:hanging="720"/>
        <w:jc w:val="both"/>
        <w:rPr>
          <w:rFonts w:ascii="Calibri" w:hAnsi="Calibri" w:cs="Arial"/>
          <w:b/>
          <w:sz w:val="20"/>
          <w:szCs w:val="20"/>
        </w:rPr>
      </w:pPr>
      <w:sdt>
        <w:sdtPr>
          <w:rPr>
            <w:rFonts w:ascii="Calibri" w:hAnsi="Calibri" w:cs="Arial"/>
            <w:b/>
            <w:sz w:val="20"/>
            <w:szCs w:val="20"/>
          </w:rPr>
          <w:id w:val="508568805"/>
          <w14:checkbox>
            <w14:checked w14:val="0"/>
            <w14:checkedState w14:val="2612" w14:font="MS Gothic"/>
            <w14:uncheckedState w14:val="2610" w14:font="MS Gothic"/>
          </w14:checkbox>
        </w:sdtPr>
        <w:sdtEndPr/>
        <w:sdtContent>
          <w:r w:rsidR="00B36E00">
            <w:rPr>
              <w:rFonts w:ascii="MS Gothic" w:eastAsia="MS Gothic" w:hAnsi="MS Gothic" w:cs="Arial" w:hint="eastAsia"/>
              <w:b/>
              <w:sz w:val="20"/>
              <w:szCs w:val="20"/>
            </w:rPr>
            <w:t>☐</w:t>
          </w:r>
        </w:sdtContent>
      </w:sdt>
      <w:r w:rsidR="00B36E00">
        <w:rPr>
          <w:rFonts w:ascii="Calibri" w:hAnsi="Calibri" w:cs="Arial"/>
          <w:b/>
          <w:sz w:val="20"/>
          <w:szCs w:val="20"/>
        </w:rPr>
        <w:tab/>
      </w:r>
      <w:r w:rsidR="004C5A7E" w:rsidRPr="004C5A7E">
        <w:rPr>
          <w:rFonts w:ascii="Calibri" w:hAnsi="Calibri" w:cs="Arial"/>
          <w:b/>
          <w:sz w:val="20"/>
          <w:szCs w:val="20"/>
        </w:rPr>
        <w:t>A copy of the company H&amp;S Statement (which must be in line with current legislation/s) and an up-to-date safety policy, signed and dated by the director</w:t>
      </w:r>
    </w:p>
    <w:p w14:paraId="324456C3" w14:textId="6B142FB5" w:rsidR="004C5A7E" w:rsidRPr="004C5A7E" w:rsidRDefault="006E3F59" w:rsidP="00B36E00">
      <w:pPr>
        <w:jc w:val="both"/>
        <w:rPr>
          <w:rFonts w:ascii="Calibri" w:hAnsi="Calibri" w:cs="Arial"/>
          <w:b/>
          <w:sz w:val="20"/>
          <w:szCs w:val="20"/>
        </w:rPr>
      </w:pPr>
      <w:sdt>
        <w:sdtPr>
          <w:rPr>
            <w:rFonts w:ascii="Calibri" w:hAnsi="Calibri" w:cs="Arial"/>
            <w:b/>
            <w:sz w:val="20"/>
            <w:szCs w:val="20"/>
          </w:rPr>
          <w:id w:val="871192793"/>
          <w14:checkbox>
            <w14:checked w14:val="0"/>
            <w14:checkedState w14:val="2612" w14:font="MS Gothic"/>
            <w14:uncheckedState w14:val="2610" w14:font="MS Gothic"/>
          </w14:checkbox>
        </w:sdtPr>
        <w:sdtEndPr/>
        <w:sdtContent>
          <w:r w:rsidR="00B36E00">
            <w:rPr>
              <w:rFonts w:ascii="MS Gothic" w:eastAsia="MS Gothic" w:hAnsi="MS Gothic" w:cs="Arial" w:hint="eastAsia"/>
              <w:b/>
              <w:sz w:val="20"/>
              <w:szCs w:val="20"/>
            </w:rPr>
            <w:t>☐</w:t>
          </w:r>
        </w:sdtContent>
      </w:sdt>
      <w:r w:rsidR="00B36E00">
        <w:rPr>
          <w:rFonts w:ascii="Calibri" w:hAnsi="Calibri" w:cs="Arial"/>
          <w:b/>
          <w:sz w:val="20"/>
          <w:szCs w:val="20"/>
        </w:rPr>
        <w:tab/>
      </w:r>
      <w:r w:rsidR="004C5A7E" w:rsidRPr="004C5A7E">
        <w:rPr>
          <w:rFonts w:ascii="Calibri" w:hAnsi="Calibri" w:cs="Arial"/>
          <w:b/>
          <w:sz w:val="20"/>
          <w:szCs w:val="20"/>
        </w:rPr>
        <w:t>Accident Statistics for last 5 years</w:t>
      </w:r>
    </w:p>
    <w:p w14:paraId="054D0C63" w14:textId="560D692A" w:rsidR="004C5A7E" w:rsidRPr="00B36E00" w:rsidRDefault="006E3F59" w:rsidP="00B36E00">
      <w:pPr>
        <w:ind w:left="720" w:hanging="720"/>
        <w:jc w:val="both"/>
        <w:rPr>
          <w:rFonts w:ascii="Calibri" w:hAnsi="Calibri" w:cs="Arial"/>
          <w:b/>
          <w:sz w:val="20"/>
          <w:szCs w:val="20"/>
          <w:lang w:val="en-GB"/>
        </w:rPr>
      </w:pPr>
      <w:sdt>
        <w:sdtPr>
          <w:rPr>
            <w:rFonts w:ascii="Calibri" w:hAnsi="Calibri" w:cs="Arial"/>
            <w:b/>
            <w:sz w:val="20"/>
            <w:szCs w:val="20"/>
            <w:lang w:val="en-GB"/>
          </w:rPr>
          <w:id w:val="1251391450"/>
          <w14:checkbox>
            <w14:checked w14:val="0"/>
            <w14:checkedState w14:val="2612" w14:font="MS Gothic"/>
            <w14:uncheckedState w14:val="2610" w14:font="MS Gothic"/>
          </w14:checkbox>
        </w:sdtPr>
        <w:sdtEndPr/>
        <w:sdtContent>
          <w:r w:rsidR="00B36E00">
            <w:rPr>
              <w:rFonts w:ascii="MS Gothic" w:eastAsia="MS Gothic" w:hAnsi="MS Gothic" w:cs="Arial" w:hint="eastAsia"/>
              <w:b/>
              <w:sz w:val="20"/>
              <w:szCs w:val="20"/>
              <w:lang w:val="en-GB"/>
            </w:rPr>
            <w:t>☐</w:t>
          </w:r>
        </w:sdtContent>
      </w:sdt>
      <w:r w:rsidR="00B36E00">
        <w:rPr>
          <w:rFonts w:ascii="Calibri" w:hAnsi="Calibri" w:cs="Arial"/>
          <w:b/>
          <w:sz w:val="20"/>
          <w:szCs w:val="20"/>
          <w:lang w:val="en-GB"/>
        </w:rPr>
        <w:tab/>
      </w:r>
      <w:r w:rsidR="004C5A7E" w:rsidRPr="004C5A7E">
        <w:rPr>
          <w:rFonts w:ascii="Calibri" w:hAnsi="Calibri" w:cs="Arial"/>
          <w:b/>
          <w:sz w:val="20"/>
          <w:szCs w:val="20"/>
          <w:lang w:val="en-GB"/>
        </w:rPr>
        <w:t>A Copy of the Applicant’s Drugs and Alcohol policy must be provided which must include procedures for testing of employees.  The types of testing that should be documented should include</w:t>
      </w:r>
      <w:r w:rsidR="004C5A7E">
        <w:rPr>
          <w:rFonts w:ascii="Calibri" w:hAnsi="Calibri" w:cs="Arial"/>
          <w:b/>
          <w:sz w:val="20"/>
          <w:szCs w:val="20"/>
          <w:lang w:val="en-GB"/>
        </w:rPr>
        <w:t xml:space="preserve"> </w:t>
      </w:r>
      <w:r w:rsidR="004C5A7E" w:rsidRPr="004C5A7E">
        <w:rPr>
          <w:rFonts w:ascii="Calibri" w:hAnsi="Calibri" w:cs="Arial"/>
          <w:b/>
          <w:sz w:val="20"/>
          <w:szCs w:val="20"/>
          <w:lang w:val="en-GB"/>
        </w:rPr>
        <w:t>random, for cause and post incident nature. – must commit to 5% annual testing.</w:t>
      </w:r>
    </w:p>
    <w:p w14:paraId="70A68C50" w14:textId="6F88C068" w:rsidR="004C5A7E" w:rsidRPr="00B36E00" w:rsidRDefault="006E3F59" w:rsidP="00B36E00">
      <w:pPr>
        <w:jc w:val="both"/>
        <w:rPr>
          <w:rFonts w:ascii="Calibri" w:hAnsi="Calibri" w:cs="Arial"/>
          <w:b/>
          <w:sz w:val="20"/>
          <w:szCs w:val="20"/>
          <w:lang w:val="en-GB"/>
        </w:rPr>
      </w:pPr>
      <w:sdt>
        <w:sdtPr>
          <w:rPr>
            <w:rFonts w:ascii="Calibri" w:hAnsi="Calibri" w:cs="Arial"/>
            <w:b/>
            <w:sz w:val="20"/>
            <w:szCs w:val="20"/>
            <w:lang w:val="en-GB"/>
          </w:rPr>
          <w:id w:val="1250461801"/>
          <w14:checkbox>
            <w14:checked w14:val="0"/>
            <w14:checkedState w14:val="2612" w14:font="MS Gothic"/>
            <w14:uncheckedState w14:val="2610" w14:font="MS Gothic"/>
          </w14:checkbox>
        </w:sdtPr>
        <w:sdtEndPr/>
        <w:sdtContent>
          <w:r w:rsidR="00B36E00">
            <w:rPr>
              <w:rFonts w:ascii="MS Gothic" w:eastAsia="MS Gothic" w:hAnsi="MS Gothic" w:cs="Arial" w:hint="eastAsia"/>
              <w:b/>
              <w:sz w:val="20"/>
              <w:szCs w:val="20"/>
              <w:lang w:val="en-GB"/>
            </w:rPr>
            <w:t>☐</w:t>
          </w:r>
        </w:sdtContent>
      </w:sdt>
      <w:r w:rsidR="00B36E00">
        <w:rPr>
          <w:rFonts w:ascii="Calibri" w:hAnsi="Calibri" w:cs="Arial"/>
          <w:b/>
          <w:sz w:val="20"/>
          <w:szCs w:val="20"/>
          <w:lang w:val="en-GB"/>
        </w:rPr>
        <w:tab/>
      </w:r>
      <w:r w:rsidR="004C5A7E" w:rsidRPr="00B36E00">
        <w:rPr>
          <w:rFonts w:ascii="Calibri" w:hAnsi="Calibri" w:cs="Arial"/>
          <w:b/>
          <w:sz w:val="20"/>
          <w:szCs w:val="20"/>
          <w:lang w:val="en-GB"/>
        </w:rPr>
        <w:t>Confirmation that the Applicant will comply with IÉ’s Drug &amp; Alcohol Policy.</w:t>
      </w:r>
    </w:p>
    <w:p w14:paraId="05B62D6C" w14:textId="77777777" w:rsidR="004C5A7E" w:rsidRDefault="004C5A7E" w:rsidP="00F64CCC">
      <w:pPr>
        <w:jc w:val="both"/>
        <w:rPr>
          <w:rFonts w:ascii="Calibri" w:hAnsi="Calibri" w:cs="Arial"/>
          <w:b/>
          <w:sz w:val="20"/>
          <w:szCs w:val="20"/>
          <w:lang w:val="en-GB"/>
        </w:rPr>
      </w:pPr>
    </w:p>
    <w:p w14:paraId="474B32D0" w14:textId="4061DF09"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Please confirm that your company fully understands and complies with all of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474B32D2" w14:textId="77777777" w:rsidR="00F64CCC" w:rsidRPr="00AD4F35" w:rsidRDefault="00F64CCC" w:rsidP="0098515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98515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General Application Regulations(2007)</w:t>
            </w:r>
          </w:p>
        </w:tc>
        <w:tc>
          <w:tcPr>
            <w:tcW w:w="1985" w:type="dxa"/>
          </w:tcPr>
          <w:p w14:paraId="474B32D6" w14:textId="77777777" w:rsidR="00F64CCC" w:rsidRPr="00AD4F35" w:rsidRDefault="00F64CCC" w:rsidP="0098515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98515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98515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98515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98515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98515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98515E">
            <w:pPr>
              <w:numPr>
                <w:ilvl w:val="0"/>
                <w:numId w:val="7"/>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It must also be noted that your company will be expected to amend and review workplace practices and plant &amp; equipment requirements in conjunction with changes to legislation during the course of the contract.</w:t>
      </w: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98515E">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98515E">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A300256">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Do you employ a full time company safety officer?</w:t>
            </w:r>
          </w:p>
          <w:p w14:paraId="474B32E7" w14:textId="77777777" w:rsidR="00F64CCC" w:rsidRPr="00AD4F35" w:rsidRDefault="00F64CCC" w:rsidP="009E2256">
            <w:pPr>
              <w:jc w:val="both"/>
              <w:rPr>
                <w:rFonts w:ascii="Calibri" w:hAnsi="Calibri" w:cs="Arial"/>
                <w:sz w:val="20"/>
                <w:szCs w:val="20"/>
                <w:lang w:val="en-GB"/>
              </w:rPr>
            </w:pPr>
            <w:r w:rsidRPr="0A300256">
              <w:rPr>
                <w:rFonts w:ascii="Calibri" w:hAnsi="Calibri" w:cs="Arial"/>
                <w:sz w:val="20"/>
                <w:szCs w:val="20"/>
                <w:lang w:val="en-GB"/>
              </w:rPr>
              <w:t xml:space="preserve">In-house </w:t>
            </w:r>
            <w:r w:rsidRPr="0A300256">
              <w:rPr>
                <w:rFonts w:ascii="Symbol" w:eastAsia="Symbol" w:hAnsi="Symbol" w:cs="Symbol"/>
                <w:sz w:val="20"/>
                <w:szCs w:val="20"/>
                <w:lang w:val="en-GB"/>
              </w:rPr>
              <w:t>□</w:t>
            </w:r>
            <w:r w:rsidRPr="0A300256">
              <w:rPr>
                <w:rFonts w:ascii="Calibri" w:hAnsi="Calibri" w:cs="Arial"/>
                <w:sz w:val="20"/>
                <w:szCs w:val="20"/>
                <w:lang w:val="en-GB"/>
              </w:rPr>
              <w:t xml:space="preserve"> or external</w:t>
            </w:r>
            <w:r w:rsidRPr="0A300256">
              <w:rPr>
                <w:rFonts w:ascii="Symbol" w:eastAsia="Symbol" w:hAnsi="Symbol" w:cs="Symbol"/>
                <w:sz w:val="20"/>
                <w:szCs w:val="20"/>
                <w:lang w:val="en-GB"/>
              </w:rPr>
              <w:t>□</w:t>
            </w:r>
            <w:r w:rsidRPr="0A300256">
              <w:rPr>
                <w:rFonts w:ascii="Calibri" w:hAnsi="Calibri" w:cs="Arial"/>
                <w:sz w:val="20"/>
                <w:szCs w:val="20"/>
                <w:lang w:val="en-GB"/>
              </w:rPr>
              <w:t xml:space="preserve">?     Is this a dedicated resource?  Yes  </w:t>
            </w:r>
            <w:r w:rsidRPr="0A300256">
              <w:rPr>
                <w:rFonts w:ascii="Symbol" w:eastAsia="Symbol" w:hAnsi="Symbol" w:cs="Symbol"/>
                <w:sz w:val="20"/>
                <w:szCs w:val="20"/>
                <w:lang w:val="en-GB"/>
              </w:rPr>
              <w:t>□</w:t>
            </w:r>
            <w:r w:rsidRPr="0A300256">
              <w:rPr>
                <w:rFonts w:ascii="Calibri" w:hAnsi="Calibri" w:cs="Arial"/>
                <w:sz w:val="20"/>
                <w:szCs w:val="20"/>
                <w:lang w:val="en-GB"/>
              </w:rPr>
              <w:t xml:space="preserve">    No  </w:t>
            </w:r>
            <w:r w:rsidRPr="0A300256">
              <w:rPr>
                <w:rFonts w:ascii="Symbol" w:eastAsia="Symbol" w:hAnsi="Symbol" w:cs="Symbol"/>
                <w:sz w:val="20"/>
                <w:szCs w:val="20"/>
                <w:lang w:val="en-GB"/>
              </w:rPr>
              <w:t>□</w:t>
            </w:r>
          </w:p>
        </w:tc>
      </w:tr>
      <w:tr w:rsidR="00F64CCC" w:rsidRPr="00AD4F35" w14:paraId="474B32EA" w14:textId="77777777" w:rsidTr="0A300256">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A300256">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lastRenderedPageBreak/>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A300256">
        <w:trPr>
          <w:cantSplit/>
          <w:trHeight w:val="190"/>
        </w:trPr>
        <w:tc>
          <w:tcPr>
            <w:tcW w:w="8407" w:type="dxa"/>
            <w:gridSpan w:val="3"/>
          </w:tcPr>
          <w:p w14:paraId="474B32EE" w14:textId="77777777" w:rsidR="00F64CCC" w:rsidRPr="00AD4F35" w:rsidRDefault="00F64CCC" w:rsidP="1A266A1A">
            <w:pPr>
              <w:jc w:val="both"/>
              <w:rPr>
                <w:rFonts w:ascii="Calibri" w:hAnsi="Calibri" w:cs="Arial"/>
                <w:b/>
                <w:bCs/>
                <w:sz w:val="20"/>
                <w:szCs w:val="20"/>
                <w:lang w:val="en-GB"/>
              </w:rPr>
            </w:pPr>
            <w:r w:rsidRPr="0A300256">
              <w:rPr>
                <w:rFonts w:ascii="Calibri" w:hAnsi="Calibri" w:cs="Arial"/>
                <w:b/>
                <w:bCs/>
                <w:sz w:val="20"/>
                <w:szCs w:val="20"/>
                <w:lang w:val="en-GB"/>
              </w:rPr>
              <w:t xml:space="preserve">Has this person specific Rail safety Experience?  Yes  </w:t>
            </w:r>
            <w:r w:rsidRPr="0A300256">
              <w:rPr>
                <w:rFonts w:ascii="Symbol" w:eastAsia="Symbol" w:hAnsi="Symbol" w:cs="Symbol"/>
                <w:b/>
                <w:bCs/>
                <w:sz w:val="20"/>
                <w:szCs w:val="20"/>
                <w:lang w:val="en-GB"/>
              </w:rPr>
              <w:t>□</w:t>
            </w:r>
            <w:r w:rsidRPr="0A300256">
              <w:rPr>
                <w:rFonts w:ascii="Calibri" w:hAnsi="Calibri" w:cs="Arial"/>
                <w:b/>
                <w:bCs/>
                <w:sz w:val="20"/>
                <w:szCs w:val="20"/>
                <w:lang w:val="en-GB"/>
              </w:rPr>
              <w:t xml:space="preserve">    No  </w:t>
            </w:r>
            <w:r w:rsidRPr="0A300256">
              <w:rPr>
                <w:rFonts w:ascii="Symbol" w:eastAsia="Symbol" w:hAnsi="Symbol" w:cs="Symbol"/>
                <w:b/>
                <w:bCs/>
                <w:sz w:val="20"/>
                <w:szCs w:val="20"/>
                <w:lang w:val="en-GB"/>
              </w:rPr>
              <w:t>□</w:t>
            </w:r>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A300256">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A300256">
        <w:rPr>
          <w:rFonts w:ascii="Calibri" w:hAnsi="Calibri" w:cs="Arial"/>
          <w:sz w:val="20"/>
          <w:szCs w:val="20"/>
          <w:lang w:val="en-GB"/>
        </w:rPr>
        <w:t xml:space="preserve">Please provide the following statistics in the table below.  These statistics must include the projects referred by you in Part </w:t>
      </w:r>
      <w:r w:rsidR="001E0C18" w:rsidRPr="0A300256">
        <w:rPr>
          <w:rFonts w:ascii="Calibri" w:hAnsi="Calibri" w:cs="Arial"/>
          <w:sz w:val="20"/>
          <w:szCs w:val="20"/>
          <w:lang w:val="en-GB"/>
        </w:rPr>
        <w:t xml:space="preserve">4 </w:t>
      </w:r>
      <w:r w:rsidRPr="0A300256">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41"/>
      </w:tblGrid>
      <w:tr w:rsidR="00F64CCC" w:rsidRPr="00AD4F35" w14:paraId="474B32FC" w14:textId="77777777" w:rsidTr="003C0E78">
        <w:trPr>
          <w:tblHeader/>
        </w:trPr>
        <w:tc>
          <w:tcPr>
            <w:tcW w:w="4253" w:type="dxa"/>
          </w:tcPr>
          <w:p w14:paraId="474B32F6" w14:textId="77777777" w:rsidR="00F64CCC" w:rsidRPr="00AD4F35" w:rsidRDefault="00F64CCC"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77777777" w:rsidR="00F64CCC" w:rsidRPr="00AD4F35" w:rsidRDefault="00F64CCC" w:rsidP="005C3449">
            <w:pPr>
              <w:ind w:left="33"/>
              <w:jc w:val="both"/>
              <w:rPr>
                <w:rFonts w:ascii="Calibri" w:hAnsi="Calibri" w:cs="Arial"/>
                <w:b/>
                <w:sz w:val="20"/>
                <w:szCs w:val="20"/>
                <w:lang w:val="en-GB"/>
              </w:rPr>
            </w:pPr>
            <w:r w:rsidRPr="00AD4F35">
              <w:rPr>
                <w:rFonts w:ascii="Calibri" w:hAnsi="Calibri" w:cs="Arial"/>
                <w:b/>
                <w:sz w:val="20"/>
                <w:szCs w:val="20"/>
                <w:lang w:val="en-GB"/>
              </w:rPr>
              <w:t>PY+4</w:t>
            </w:r>
          </w:p>
        </w:tc>
        <w:tc>
          <w:tcPr>
            <w:tcW w:w="851" w:type="dxa"/>
          </w:tcPr>
          <w:p w14:paraId="474B32F8" w14:textId="77777777" w:rsidR="00F64CCC" w:rsidRPr="00AD4F35" w:rsidRDefault="00F64CCC" w:rsidP="005C3449">
            <w:pPr>
              <w:ind w:left="101"/>
              <w:jc w:val="both"/>
              <w:rPr>
                <w:rFonts w:ascii="Calibri" w:hAnsi="Calibri" w:cs="Arial"/>
                <w:b/>
                <w:sz w:val="20"/>
                <w:szCs w:val="20"/>
                <w:lang w:val="en-GB"/>
              </w:rPr>
            </w:pPr>
            <w:r w:rsidRPr="00AD4F35">
              <w:rPr>
                <w:rFonts w:ascii="Calibri" w:hAnsi="Calibri" w:cs="Arial"/>
                <w:b/>
                <w:sz w:val="20"/>
                <w:szCs w:val="20"/>
                <w:lang w:val="en-GB"/>
              </w:rPr>
              <w:t>PY+3</w:t>
            </w:r>
          </w:p>
        </w:tc>
        <w:tc>
          <w:tcPr>
            <w:tcW w:w="992" w:type="dxa"/>
          </w:tcPr>
          <w:p w14:paraId="474B32F9" w14:textId="77777777" w:rsidR="00F64CCC" w:rsidRPr="00AD4F35" w:rsidRDefault="00F64CCC" w:rsidP="005C3449">
            <w:pPr>
              <w:ind w:left="38"/>
              <w:jc w:val="both"/>
              <w:rPr>
                <w:rFonts w:ascii="Calibri" w:hAnsi="Calibri" w:cs="Arial"/>
                <w:b/>
                <w:sz w:val="20"/>
                <w:szCs w:val="20"/>
                <w:lang w:val="en-GB"/>
              </w:rPr>
            </w:pPr>
            <w:r w:rsidRPr="00AD4F35">
              <w:rPr>
                <w:rFonts w:ascii="Calibri" w:hAnsi="Calibri" w:cs="Arial"/>
                <w:b/>
                <w:sz w:val="20"/>
                <w:szCs w:val="20"/>
                <w:lang w:val="en-GB"/>
              </w:rPr>
              <w:t>PY+2</w:t>
            </w:r>
          </w:p>
        </w:tc>
        <w:tc>
          <w:tcPr>
            <w:tcW w:w="992" w:type="dxa"/>
          </w:tcPr>
          <w:p w14:paraId="474B32FA" w14:textId="77777777" w:rsidR="00F64CCC" w:rsidRPr="00AD4F35" w:rsidRDefault="00F64CCC" w:rsidP="005C3449">
            <w:pPr>
              <w:ind w:left="109"/>
              <w:jc w:val="both"/>
              <w:rPr>
                <w:rFonts w:ascii="Calibri" w:hAnsi="Calibri" w:cs="Arial"/>
                <w:b/>
                <w:sz w:val="20"/>
                <w:szCs w:val="20"/>
                <w:lang w:val="en-GB"/>
              </w:rPr>
            </w:pPr>
            <w:r w:rsidRPr="00AD4F35">
              <w:rPr>
                <w:rFonts w:ascii="Calibri" w:hAnsi="Calibri" w:cs="Arial"/>
                <w:b/>
                <w:sz w:val="20"/>
                <w:szCs w:val="20"/>
                <w:lang w:val="en-GB"/>
              </w:rPr>
              <w:t>PY+1</w:t>
            </w:r>
          </w:p>
        </w:tc>
        <w:tc>
          <w:tcPr>
            <w:tcW w:w="941" w:type="dxa"/>
          </w:tcPr>
          <w:p w14:paraId="474B32FB" w14:textId="77777777" w:rsidR="00F64CCC" w:rsidRPr="00AD4F35" w:rsidRDefault="00F64CCC" w:rsidP="005C3449">
            <w:pPr>
              <w:ind w:left="321"/>
              <w:jc w:val="both"/>
              <w:rPr>
                <w:rFonts w:ascii="Calibri" w:hAnsi="Calibri" w:cs="Arial"/>
                <w:b/>
                <w:sz w:val="20"/>
                <w:szCs w:val="20"/>
                <w:lang w:val="en-GB"/>
              </w:rPr>
            </w:pPr>
            <w:r w:rsidRPr="00AD4F35">
              <w:rPr>
                <w:rFonts w:ascii="Calibri" w:hAnsi="Calibri" w:cs="Arial"/>
                <w:b/>
                <w:sz w:val="20"/>
                <w:szCs w:val="20"/>
                <w:lang w:val="en-GB"/>
              </w:rPr>
              <w:t>PY</w:t>
            </w:r>
          </w:p>
        </w:tc>
      </w:tr>
      <w:tr w:rsidR="00F64CCC" w:rsidRPr="00AD4F35" w14:paraId="474B3303" w14:textId="77777777" w:rsidTr="003C0E78">
        <w:trPr>
          <w:trHeight w:val="426"/>
        </w:trPr>
        <w:tc>
          <w:tcPr>
            <w:tcW w:w="4253" w:type="dxa"/>
          </w:tcPr>
          <w:p w14:paraId="474B32FD"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2FF"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1"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2"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0A" w14:textId="77777777" w:rsidTr="003C0E78">
        <w:tc>
          <w:tcPr>
            <w:tcW w:w="4253" w:type="dxa"/>
          </w:tcPr>
          <w:p w14:paraId="474B3304"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6"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8"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9"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1" w14:textId="77777777" w:rsidTr="003C0E78">
        <w:tc>
          <w:tcPr>
            <w:tcW w:w="4253" w:type="dxa"/>
          </w:tcPr>
          <w:p w14:paraId="474B330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D"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E"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F"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0"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8" w14:textId="77777777" w:rsidTr="003C0E78">
        <w:tc>
          <w:tcPr>
            <w:tcW w:w="4253" w:type="dxa"/>
          </w:tcPr>
          <w:p w14:paraId="474B3312"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4"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5"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6"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7"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F" w14:textId="77777777" w:rsidTr="003C0E78">
        <w:tc>
          <w:tcPr>
            <w:tcW w:w="4253" w:type="dxa"/>
          </w:tcPr>
          <w:p w14:paraId="474B3319"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B"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C"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D"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E"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6" w14:textId="77777777" w:rsidTr="003C0E78">
        <w:tc>
          <w:tcPr>
            <w:tcW w:w="4253" w:type="dxa"/>
          </w:tcPr>
          <w:p w14:paraId="474B3320"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2"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3"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4"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D" w14:textId="77777777" w:rsidTr="003C0E78">
        <w:tc>
          <w:tcPr>
            <w:tcW w:w="4253" w:type="dxa"/>
          </w:tcPr>
          <w:p w14:paraId="474B3327"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9"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A"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B"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4" w14:textId="77777777" w:rsidTr="003C0E78">
        <w:tc>
          <w:tcPr>
            <w:tcW w:w="4253" w:type="dxa"/>
          </w:tcPr>
          <w:p w14:paraId="474B332E"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1"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2"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3"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B" w14:textId="77777777" w:rsidTr="003C0E78">
        <w:trPr>
          <w:trHeight w:val="558"/>
        </w:trPr>
        <w:tc>
          <w:tcPr>
            <w:tcW w:w="4253" w:type="dxa"/>
          </w:tcPr>
          <w:p w14:paraId="474B3335"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8"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9"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A" w14:textId="77777777" w:rsidR="00F64CCC" w:rsidRPr="00AD4F35" w:rsidRDefault="00F64CCC"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98515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Injury accidents: total number of accidents which required at minimum first aid and must include all 3 day reportable accidents)</w:t>
      </w:r>
    </w:p>
    <w:p w14:paraId="474B333F" w14:textId="77777777" w:rsidR="00F64CCC" w:rsidRPr="003C0E78" w:rsidRDefault="00F64CCC" w:rsidP="0098515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98515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98515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98515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474B3343" w14:textId="77777777" w:rsidR="00F64CCC" w:rsidRPr="003C0E78" w:rsidRDefault="00F64CCC" w:rsidP="0098515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98515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as a result of injury accidents (including first aid and 3 day reportable) divided by the number of injury accidents </w:t>
      </w:r>
    </w:p>
    <w:p w14:paraId="474B3345" w14:textId="77777777" w:rsidR="00F64CCC" w:rsidRPr="003C0E78" w:rsidRDefault="00F64CCC" w:rsidP="0098515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lastRenderedPageBreak/>
        <w:t>Total number of sites visits: Carried out by the Health and Safety Authority on each project (include all visits including ones where no notices were issued)</w:t>
      </w:r>
    </w:p>
    <w:p w14:paraId="474B3346" w14:textId="77777777" w:rsidR="00F64CCC" w:rsidRPr="003C0E78" w:rsidRDefault="00F64CCC" w:rsidP="0098515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prohibition and improvement notices issued for each project used in your submission. Audit severity rate is total number of improvement notices and prohibition notices issues as a result of the number of audits divided by the number of audits.</w:t>
      </w:r>
    </w:p>
    <w:p w14:paraId="474B3347" w14:textId="77777777" w:rsidR="00F64CCC" w:rsidRPr="003C0E78" w:rsidRDefault="00F64CCC" w:rsidP="0098515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Default="00933173" w:rsidP="00F64CCC">
      <w:pPr>
        <w:jc w:val="both"/>
        <w:rPr>
          <w:b/>
          <w:sz w:val="18"/>
          <w:szCs w:val="18"/>
        </w:rPr>
      </w:pPr>
      <w:r w:rsidRPr="003C0E78">
        <w:rPr>
          <w:b/>
          <w:sz w:val="18"/>
          <w:szCs w:val="18"/>
        </w:rPr>
        <w:t>RELIANCE ON RESOURCES (Part 7) Health and Safety – see note at top of this Part 7.</w:t>
      </w:r>
    </w:p>
    <w:p w14:paraId="414588DA" w14:textId="77777777" w:rsidR="004C5A7E" w:rsidRDefault="004C5A7E" w:rsidP="00F64CCC">
      <w:pPr>
        <w:jc w:val="both"/>
        <w:rPr>
          <w:b/>
          <w:sz w:val="18"/>
          <w:szCs w:val="18"/>
        </w:rPr>
      </w:pPr>
    </w:p>
    <w:p w14:paraId="10D24B1A" w14:textId="741E162C" w:rsidR="004C5A7E" w:rsidRDefault="004C5A7E" w:rsidP="00F64CCC">
      <w:pPr>
        <w:jc w:val="both"/>
        <w:rPr>
          <w:b/>
          <w:sz w:val="18"/>
          <w:szCs w:val="18"/>
        </w:rPr>
      </w:pPr>
      <w:r>
        <w:rPr>
          <w:b/>
          <w:sz w:val="18"/>
          <w:szCs w:val="18"/>
        </w:rPr>
        <w:t>Drugs and Alcohol Policy:</w:t>
      </w:r>
    </w:p>
    <w:p w14:paraId="61D066D2" w14:textId="77777777" w:rsidR="004C5A7E" w:rsidRPr="004C5A7E" w:rsidRDefault="004C5A7E" w:rsidP="0098515E">
      <w:pPr>
        <w:numPr>
          <w:ilvl w:val="0"/>
          <w:numId w:val="19"/>
        </w:numPr>
        <w:jc w:val="both"/>
        <w:rPr>
          <w:rFonts w:ascii="Calibri" w:hAnsi="Calibri" w:cs="Arial"/>
          <w:b/>
          <w:sz w:val="20"/>
          <w:szCs w:val="20"/>
        </w:rPr>
      </w:pPr>
      <w:r w:rsidRPr="004C5A7E">
        <w:rPr>
          <w:rFonts w:ascii="Calibri" w:hAnsi="Calibri" w:cs="Arial"/>
          <w:b/>
          <w:sz w:val="20"/>
          <w:szCs w:val="20"/>
          <w:lang w:val="en-GB"/>
        </w:rPr>
        <w:t>A Copy of the Applicant’s Drugs and Alcohol policy must be provided which must include procedures for testing of employees.  The types of testing that should be documented should include</w:t>
      </w:r>
      <w:r>
        <w:rPr>
          <w:rFonts w:ascii="Calibri" w:hAnsi="Calibri" w:cs="Arial"/>
          <w:b/>
          <w:sz w:val="20"/>
          <w:szCs w:val="20"/>
          <w:lang w:val="en-GB"/>
        </w:rPr>
        <w:t xml:space="preserve"> </w:t>
      </w:r>
      <w:r w:rsidRPr="004C5A7E">
        <w:rPr>
          <w:rFonts w:ascii="Calibri" w:hAnsi="Calibri" w:cs="Arial"/>
          <w:b/>
          <w:sz w:val="20"/>
          <w:szCs w:val="20"/>
          <w:lang w:val="en-GB"/>
        </w:rPr>
        <w:t>random, for cause and post incident nature. – must commit to 5% annual testing.</w:t>
      </w:r>
    </w:p>
    <w:p w14:paraId="13056274" w14:textId="77777777" w:rsidR="004C5A7E" w:rsidRPr="004C5A7E" w:rsidRDefault="004C5A7E" w:rsidP="0098515E">
      <w:pPr>
        <w:pStyle w:val="ListParagraph"/>
        <w:numPr>
          <w:ilvl w:val="0"/>
          <w:numId w:val="19"/>
        </w:numPr>
        <w:jc w:val="both"/>
        <w:rPr>
          <w:rFonts w:ascii="Calibri" w:hAnsi="Calibri" w:cs="Arial"/>
          <w:b/>
          <w:sz w:val="20"/>
          <w:szCs w:val="20"/>
          <w:lang w:val="en-GB"/>
        </w:rPr>
      </w:pPr>
      <w:r w:rsidRPr="004C5A7E">
        <w:rPr>
          <w:rFonts w:ascii="Calibri" w:hAnsi="Calibri" w:cs="Arial"/>
          <w:b/>
          <w:sz w:val="20"/>
          <w:szCs w:val="20"/>
          <w:lang w:val="en-GB"/>
        </w:rPr>
        <w:t>Confirmation that the Applicant will comply with IÉ’s Drug &amp; Alcohol Policy.</w:t>
      </w:r>
    </w:p>
    <w:p w14:paraId="0E655DE9" w14:textId="77777777" w:rsidR="004C5A7E" w:rsidRDefault="004C5A7E" w:rsidP="00F64CCC">
      <w:pPr>
        <w:jc w:val="both"/>
        <w:rPr>
          <w:b/>
          <w:sz w:val="18"/>
          <w:szCs w:val="18"/>
        </w:rPr>
      </w:pPr>
    </w:p>
    <w:p w14:paraId="747EAD31" w14:textId="0466A448" w:rsidR="004C5A7E" w:rsidRDefault="006E3F59" w:rsidP="00F64CCC">
      <w:pPr>
        <w:jc w:val="both"/>
        <w:rPr>
          <w:bCs/>
          <w:sz w:val="18"/>
          <w:szCs w:val="18"/>
        </w:rPr>
      </w:pPr>
      <w:sdt>
        <w:sdtPr>
          <w:rPr>
            <w:bCs/>
            <w:sz w:val="18"/>
            <w:szCs w:val="18"/>
          </w:rPr>
          <w:id w:val="-799991110"/>
          <w14:checkbox>
            <w14:checked w14:val="0"/>
            <w14:checkedState w14:val="2612" w14:font="MS Gothic"/>
            <w14:uncheckedState w14:val="2610" w14:font="MS Gothic"/>
          </w14:checkbox>
        </w:sdtPr>
        <w:sdtEndPr/>
        <w:sdtContent>
          <w:r w:rsidR="004C5A7E">
            <w:rPr>
              <w:rFonts w:ascii="MS Gothic" w:eastAsia="MS Gothic" w:hAnsi="MS Gothic" w:hint="eastAsia"/>
              <w:bCs/>
              <w:sz w:val="18"/>
              <w:szCs w:val="18"/>
            </w:rPr>
            <w:t>☐</w:t>
          </w:r>
        </w:sdtContent>
      </w:sdt>
      <w:r w:rsidR="004C5A7E">
        <w:rPr>
          <w:bCs/>
          <w:sz w:val="18"/>
          <w:szCs w:val="18"/>
        </w:rPr>
        <w:tab/>
        <w:t>Please confirm that you have attached your Drugs &amp; Alcohol Policy.</w:t>
      </w:r>
    </w:p>
    <w:p w14:paraId="7BE803D3" w14:textId="79A2538A" w:rsidR="004C5A7E" w:rsidRDefault="006E3F59" w:rsidP="00F64CCC">
      <w:pPr>
        <w:jc w:val="both"/>
        <w:rPr>
          <w:bCs/>
          <w:sz w:val="18"/>
          <w:szCs w:val="18"/>
        </w:rPr>
      </w:pPr>
      <w:sdt>
        <w:sdtPr>
          <w:rPr>
            <w:bCs/>
            <w:sz w:val="18"/>
            <w:szCs w:val="18"/>
          </w:rPr>
          <w:id w:val="367810359"/>
          <w14:checkbox>
            <w14:checked w14:val="0"/>
            <w14:checkedState w14:val="2612" w14:font="MS Gothic"/>
            <w14:uncheckedState w14:val="2610" w14:font="MS Gothic"/>
          </w14:checkbox>
        </w:sdtPr>
        <w:sdtEndPr/>
        <w:sdtContent>
          <w:r w:rsidR="004C5A7E">
            <w:rPr>
              <w:rFonts w:ascii="MS Gothic" w:eastAsia="MS Gothic" w:hAnsi="MS Gothic" w:hint="eastAsia"/>
              <w:bCs/>
              <w:sz w:val="18"/>
              <w:szCs w:val="18"/>
            </w:rPr>
            <w:t>☐</w:t>
          </w:r>
        </w:sdtContent>
      </w:sdt>
      <w:r w:rsidR="004C5A7E">
        <w:rPr>
          <w:bCs/>
          <w:sz w:val="18"/>
          <w:szCs w:val="18"/>
        </w:rPr>
        <w:tab/>
        <w:t>Please confirm that you will comply with Iarnród Éireann’s Drug &amp; Alcohol Policy.</w:t>
      </w:r>
    </w:p>
    <w:p w14:paraId="1CED3CB9" w14:textId="77777777" w:rsidR="004C5A7E" w:rsidRDefault="004C5A7E" w:rsidP="00F64CCC">
      <w:pPr>
        <w:jc w:val="both"/>
        <w:rPr>
          <w:bCs/>
          <w:sz w:val="18"/>
          <w:szCs w:val="18"/>
        </w:rPr>
      </w:pPr>
    </w:p>
    <w:p w14:paraId="19ECB20C" w14:textId="77777777" w:rsidR="004C5A7E" w:rsidRDefault="004C5A7E" w:rsidP="00F64CCC">
      <w:pPr>
        <w:jc w:val="both"/>
        <w:rPr>
          <w:bCs/>
          <w:sz w:val="18"/>
          <w:szCs w:val="18"/>
        </w:rPr>
      </w:pPr>
    </w:p>
    <w:p w14:paraId="0294B9FD" w14:textId="77777777" w:rsidR="004C5A7E" w:rsidRDefault="004C5A7E" w:rsidP="00F64CCC">
      <w:pPr>
        <w:jc w:val="both"/>
        <w:rPr>
          <w:bCs/>
          <w:sz w:val="18"/>
          <w:szCs w:val="18"/>
        </w:rPr>
      </w:pPr>
    </w:p>
    <w:p w14:paraId="5C96B593" w14:textId="77777777" w:rsidR="004C5A7E" w:rsidRDefault="004C5A7E" w:rsidP="00F64CCC">
      <w:pPr>
        <w:jc w:val="both"/>
        <w:rPr>
          <w:bCs/>
          <w:sz w:val="18"/>
          <w:szCs w:val="18"/>
        </w:rPr>
      </w:pPr>
    </w:p>
    <w:p w14:paraId="26B523D5" w14:textId="77777777" w:rsidR="004C5A7E" w:rsidRDefault="004C5A7E" w:rsidP="00F64CCC">
      <w:pPr>
        <w:jc w:val="both"/>
        <w:rPr>
          <w:bCs/>
          <w:sz w:val="18"/>
          <w:szCs w:val="18"/>
        </w:rPr>
      </w:pPr>
    </w:p>
    <w:p w14:paraId="5A1F539A" w14:textId="77777777" w:rsidR="004C5A7E" w:rsidRDefault="004C5A7E" w:rsidP="00F64CCC">
      <w:pPr>
        <w:jc w:val="both"/>
        <w:rPr>
          <w:bCs/>
          <w:sz w:val="18"/>
          <w:szCs w:val="18"/>
        </w:rPr>
      </w:pPr>
    </w:p>
    <w:p w14:paraId="1FB4CD1F" w14:textId="77777777" w:rsidR="004C5A7E" w:rsidRDefault="004C5A7E" w:rsidP="00F64CCC">
      <w:pPr>
        <w:jc w:val="both"/>
        <w:rPr>
          <w:bCs/>
          <w:sz w:val="18"/>
          <w:szCs w:val="18"/>
        </w:rPr>
      </w:pPr>
    </w:p>
    <w:p w14:paraId="57808992" w14:textId="77777777" w:rsidR="004C5A7E" w:rsidRDefault="004C5A7E" w:rsidP="00F64CCC">
      <w:pPr>
        <w:jc w:val="both"/>
        <w:rPr>
          <w:bCs/>
          <w:sz w:val="18"/>
          <w:szCs w:val="18"/>
        </w:rPr>
      </w:pPr>
    </w:p>
    <w:p w14:paraId="719D8832" w14:textId="77777777" w:rsidR="004C5A7E" w:rsidRDefault="004C5A7E" w:rsidP="00F64CCC">
      <w:pPr>
        <w:jc w:val="both"/>
        <w:rPr>
          <w:bCs/>
          <w:sz w:val="18"/>
          <w:szCs w:val="18"/>
        </w:rPr>
      </w:pPr>
    </w:p>
    <w:p w14:paraId="75D9FB95" w14:textId="77777777" w:rsidR="004C5A7E" w:rsidRDefault="004C5A7E" w:rsidP="00F64CCC">
      <w:pPr>
        <w:jc w:val="both"/>
        <w:rPr>
          <w:bCs/>
          <w:sz w:val="18"/>
          <w:szCs w:val="18"/>
        </w:rPr>
      </w:pPr>
    </w:p>
    <w:p w14:paraId="7043CC8D" w14:textId="77777777" w:rsidR="004C5A7E" w:rsidRDefault="004C5A7E" w:rsidP="00F64CCC">
      <w:pPr>
        <w:jc w:val="both"/>
        <w:rPr>
          <w:bCs/>
          <w:sz w:val="18"/>
          <w:szCs w:val="18"/>
        </w:rPr>
      </w:pPr>
    </w:p>
    <w:p w14:paraId="6E826D71" w14:textId="77777777" w:rsidR="004C5A7E" w:rsidRDefault="004C5A7E" w:rsidP="00F64CCC">
      <w:pPr>
        <w:jc w:val="both"/>
        <w:rPr>
          <w:bCs/>
          <w:sz w:val="18"/>
          <w:szCs w:val="18"/>
        </w:rPr>
      </w:pPr>
    </w:p>
    <w:p w14:paraId="47A47F1F" w14:textId="77777777" w:rsidR="004C5A7E" w:rsidRDefault="004C5A7E" w:rsidP="00F64CCC">
      <w:pPr>
        <w:jc w:val="both"/>
        <w:rPr>
          <w:bCs/>
          <w:sz w:val="18"/>
          <w:szCs w:val="18"/>
        </w:rPr>
      </w:pPr>
    </w:p>
    <w:p w14:paraId="79FA4A97" w14:textId="77777777" w:rsidR="004C5A7E" w:rsidRDefault="004C5A7E" w:rsidP="00F64CCC">
      <w:pPr>
        <w:jc w:val="both"/>
        <w:rPr>
          <w:bCs/>
          <w:sz w:val="18"/>
          <w:szCs w:val="18"/>
        </w:rPr>
      </w:pPr>
    </w:p>
    <w:p w14:paraId="05E9FE2B" w14:textId="77777777" w:rsidR="004C5A7E" w:rsidRDefault="004C5A7E" w:rsidP="00F64CCC">
      <w:pPr>
        <w:jc w:val="both"/>
        <w:rPr>
          <w:bCs/>
          <w:sz w:val="18"/>
          <w:szCs w:val="18"/>
        </w:rPr>
      </w:pPr>
    </w:p>
    <w:p w14:paraId="2E20A282" w14:textId="77777777" w:rsidR="004C5A7E" w:rsidRDefault="004C5A7E" w:rsidP="00F64CCC">
      <w:pPr>
        <w:jc w:val="both"/>
        <w:rPr>
          <w:bCs/>
          <w:sz w:val="18"/>
          <w:szCs w:val="18"/>
        </w:rPr>
      </w:pPr>
    </w:p>
    <w:p w14:paraId="6D274D8E" w14:textId="77777777" w:rsidR="004C5A7E" w:rsidRDefault="004C5A7E" w:rsidP="00F64CCC">
      <w:pPr>
        <w:jc w:val="both"/>
        <w:rPr>
          <w:bCs/>
          <w:sz w:val="18"/>
          <w:szCs w:val="18"/>
        </w:rPr>
      </w:pPr>
    </w:p>
    <w:p w14:paraId="36EBE1FE" w14:textId="77777777" w:rsidR="004C5A7E" w:rsidRDefault="004C5A7E" w:rsidP="00F64CCC">
      <w:pPr>
        <w:jc w:val="both"/>
        <w:rPr>
          <w:bCs/>
          <w:sz w:val="18"/>
          <w:szCs w:val="18"/>
        </w:rPr>
      </w:pPr>
    </w:p>
    <w:p w14:paraId="06CAB6C4" w14:textId="77777777" w:rsidR="004C5A7E" w:rsidRPr="004C5A7E" w:rsidRDefault="004C5A7E" w:rsidP="00F64CCC">
      <w:pPr>
        <w:jc w:val="both"/>
        <w:rPr>
          <w:bCs/>
          <w:sz w:val="18"/>
          <w:szCs w:val="18"/>
        </w:rPr>
      </w:pPr>
    </w:p>
    <w:p w14:paraId="3C48457C" w14:textId="23BD0865" w:rsidR="00473AEC" w:rsidRPr="004940AD" w:rsidRDefault="005906AE" w:rsidP="004940AD">
      <w:pPr>
        <w:pStyle w:val="Heading3"/>
        <w:jc w:val="both"/>
        <w:rPr>
          <w:rFonts w:asciiTheme="minorHAnsi" w:hAnsiTheme="minorHAnsi"/>
          <w:sz w:val="24"/>
        </w:rPr>
      </w:pPr>
      <w:r w:rsidRPr="003C0E78">
        <w:rPr>
          <w:rFonts w:asciiTheme="minorHAnsi" w:hAnsiTheme="minorHAnsi"/>
          <w:sz w:val="24"/>
        </w:rPr>
        <w:t xml:space="preserve">PART </w:t>
      </w:r>
      <w:r w:rsidR="00E70134">
        <w:rPr>
          <w:rFonts w:asciiTheme="minorHAnsi" w:hAnsiTheme="minorHAnsi"/>
          <w:sz w:val="24"/>
        </w:rPr>
        <w:t>9</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004C5A7E">
        <w:rPr>
          <w:rFonts w:asciiTheme="minorHAnsi" w:hAnsiTheme="minorHAnsi"/>
          <w:sz w:val="24"/>
        </w:rPr>
        <w:t>SOCIAL AND ECONOMIC</w:t>
      </w:r>
      <w:r w:rsidRPr="002C3A07">
        <w:rPr>
          <w:rFonts w:asciiTheme="minorHAnsi" w:hAnsiTheme="minorHAnsi"/>
          <w:sz w:val="24"/>
        </w:rPr>
        <w:t xml:space="preserve"> SUSTAINABILITY</w:t>
      </w:r>
    </w:p>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rsidTr="00203D8C">
        <w:tc>
          <w:tcPr>
            <w:tcW w:w="9016" w:type="dxa"/>
          </w:tcPr>
          <w:p w14:paraId="34E8B1F8" w14:textId="0EC0C254" w:rsidR="00473AEC" w:rsidRPr="00B36E00" w:rsidRDefault="004940AD" w:rsidP="00B36E00">
            <w:pPr>
              <w:spacing w:before="120" w:after="120" w:line="276" w:lineRule="auto"/>
              <w:rPr>
                <w:rFonts w:cs="Arial"/>
                <w:b/>
                <w:sz w:val="20"/>
                <w:szCs w:val="20"/>
              </w:rPr>
            </w:pPr>
            <w:r w:rsidRPr="004940AD">
              <w:rPr>
                <w:rFonts w:cs="Arial"/>
                <w:b/>
                <w:sz w:val="20"/>
                <w:szCs w:val="20"/>
              </w:rPr>
              <w:t>Applicants are required to provide summary of their organisation’s sustainability strategy, codes of practices and the steps taken to embed this in everyday delivery of service taking into account areas such as ethical sourcing, labour practices, human rights and fair operating.</w:t>
            </w:r>
          </w:p>
        </w:tc>
      </w:tr>
      <w:tr w:rsidR="00473AEC" w:rsidRPr="00665EF5" w14:paraId="65B74CD2" w14:textId="77777777" w:rsidTr="004940AD">
        <w:trPr>
          <w:trHeight w:val="5943"/>
        </w:trPr>
        <w:tc>
          <w:tcPr>
            <w:tcW w:w="9016" w:type="dxa"/>
          </w:tcPr>
          <w:p w14:paraId="490EC1F5" w14:textId="77777777"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5633BDA7" w14:textId="77777777" w:rsidR="00473AEC" w:rsidRDefault="00473AEC" w:rsidP="00203D8C">
            <w:pPr>
              <w:spacing w:before="120" w:after="120" w:line="276" w:lineRule="auto"/>
              <w:rPr>
                <w:rFonts w:cs="Arial"/>
                <w:bCs/>
                <w:sz w:val="20"/>
                <w:szCs w:val="20"/>
              </w:rPr>
            </w:pPr>
          </w:p>
          <w:p w14:paraId="19FF8DDB" w14:textId="77777777" w:rsidR="00473AEC" w:rsidRDefault="00473AEC" w:rsidP="00203D8C">
            <w:pPr>
              <w:spacing w:before="120" w:after="120" w:line="276" w:lineRule="auto"/>
              <w:rPr>
                <w:rFonts w:cs="Arial"/>
                <w:bCs/>
                <w:sz w:val="20"/>
                <w:szCs w:val="20"/>
              </w:rPr>
            </w:pPr>
          </w:p>
          <w:p w14:paraId="7BF1CA65" w14:textId="77777777" w:rsidR="00473AEC" w:rsidRDefault="00473AEC" w:rsidP="00203D8C">
            <w:pPr>
              <w:spacing w:before="120" w:after="120" w:line="276" w:lineRule="auto"/>
              <w:rPr>
                <w:rFonts w:cs="Arial"/>
                <w:bCs/>
                <w:sz w:val="20"/>
                <w:szCs w:val="20"/>
              </w:rPr>
            </w:pPr>
          </w:p>
          <w:p w14:paraId="05EE7B9B" w14:textId="77777777" w:rsidR="00473AEC" w:rsidRDefault="00473AEC" w:rsidP="00203D8C">
            <w:pPr>
              <w:spacing w:before="120" w:after="120" w:line="276" w:lineRule="auto"/>
              <w:rPr>
                <w:rFonts w:cs="Arial"/>
                <w:bCs/>
                <w:sz w:val="20"/>
                <w:szCs w:val="20"/>
              </w:rPr>
            </w:pPr>
          </w:p>
          <w:p w14:paraId="2908A6FA" w14:textId="77777777" w:rsidR="00473AEC" w:rsidRDefault="00473AEC" w:rsidP="00203D8C">
            <w:pPr>
              <w:spacing w:before="120" w:after="120" w:line="276" w:lineRule="auto"/>
              <w:rPr>
                <w:rFonts w:cs="Arial"/>
                <w:bCs/>
                <w:sz w:val="20"/>
                <w:szCs w:val="20"/>
              </w:rPr>
            </w:pPr>
          </w:p>
          <w:p w14:paraId="4BFA8B1A" w14:textId="77777777" w:rsidR="00473AEC" w:rsidRPr="00665EF5" w:rsidRDefault="00473AEC" w:rsidP="00203D8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59403C9F" w14:textId="77777777" w:rsidR="00B36E00" w:rsidRDefault="00B36E00" w:rsidP="004940AD">
      <w:pP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36E00" w:rsidRPr="00665EF5" w14:paraId="0F428257" w14:textId="77777777" w:rsidTr="005D107A">
        <w:tc>
          <w:tcPr>
            <w:tcW w:w="9016" w:type="dxa"/>
          </w:tcPr>
          <w:p w14:paraId="56A83D3F" w14:textId="1EFA946D" w:rsidR="00B36E00" w:rsidRPr="00B36E00" w:rsidRDefault="00B36E00" w:rsidP="00B36E00">
            <w:pPr>
              <w:rPr>
                <w:b/>
                <w:sz w:val="28"/>
                <w:szCs w:val="28"/>
              </w:rPr>
            </w:pPr>
            <w:r w:rsidRPr="004940AD">
              <w:rPr>
                <w:rFonts w:cs="Arial"/>
                <w:b/>
                <w:sz w:val="20"/>
                <w:szCs w:val="20"/>
              </w:rPr>
              <w:t>Applicants should provide details on any social inclusion and/or community involvement initiatives undertaken by the supplier.</w:t>
            </w:r>
          </w:p>
        </w:tc>
      </w:tr>
      <w:tr w:rsidR="00B36E00" w:rsidRPr="00665EF5" w14:paraId="68E786FA" w14:textId="77777777" w:rsidTr="005D107A">
        <w:trPr>
          <w:trHeight w:val="5943"/>
        </w:trPr>
        <w:tc>
          <w:tcPr>
            <w:tcW w:w="9016" w:type="dxa"/>
          </w:tcPr>
          <w:p w14:paraId="058EFF07" w14:textId="77777777" w:rsidR="00B36E00" w:rsidRPr="00665EF5" w:rsidRDefault="00B36E00" w:rsidP="005D107A">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59DA6497" w14:textId="77777777" w:rsidR="00B36E00" w:rsidRDefault="00B36E00" w:rsidP="005D107A">
            <w:pPr>
              <w:spacing w:before="120" w:after="120" w:line="276" w:lineRule="auto"/>
              <w:rPr>
                <w:rFonts w:cs="Arial"/>
                <w:bCs/>
                <w:sz w:val="20"/>
                <w:szCs w:val="20"/>
              </w:rPr>
            </w:pPr>
          </w:p>
          <w:p w14:paraId="2A51E5C6" w14:textId="77777777" w:rsidR="00B36E00" w:rsidRDefault="00B36E00" w:rsidP="005D107A">
            <w:pPr>
              <w:spacing w:before="120" w:after="120" w:line="276" w:lineRule="auto"/>
              <w:rPr>
                <w:rFonts w:cs="Arial"/>
                <w:bCs/>
                <w:sz w:val="20"/>
                <w:szCs w:val="20"/>
              </w:rPr>
            </w:pPr>
          </w:p>
          <w:p w14:paraId="22E8AC81" w14:textId="77777777" w:rsidR="00B36E00" w:rsidRDefault="00B36E00" w:rsidP="005D107A">
            <w:pPr>
              <w:spacing w:before="120" w:after="120" w:line="276" w:lineRule="auto"/>
              <w:rPr>
                <w:rFonts w:cs="Arial"/>
                <w:bCs/>
                <w:sz w:val="20"/>
                <w:szCs w:val="20"/>
              </w:rPr>
            </w:pPr>
          </w:p>
          <w:p w14:paraId="532EA6F4" w14:textId="77777777" w:rsidR="00B36E00" w:rsidRDefault="00B36E00" w:rsidP="005D107A">
            <w:pPr>
              <w:spacing w:before="120" w:after="120" w:line="276" w:lineRule="auto"/>
              <w:rPr>
                <w:rFonts w:cs="Arial"/>
                <w:bCs/>
                <w:sz w:val="20"/>
                <w:szCs w:val="20"/>
              </w:rPr>
            </w:pPr>
          </w:p>
          <w:p w14:paraId="3FC7D387" w14:textId="77777777" w:rsidR="00B36E00" w:rsidRDefault="00B36E00" w:rsidP="005D107A">
            <w:pPr>
              <w:spacing w:before="120" w:after="120" w:line="276" w:lineRule="auto"/>
              <w:rPr>
                <w:rFonts w:cs="Arial"/>
                <w:bCs/>
                <w:sz w:val="20"/>
                <w:szCs w:val="20"/>
              </w:rPr>
            </w:pPr>
          </w:p>
          <w:p w14:paraId="700AC9AB" w14:textId="77777777" w:rsidR="00B36E00" w:rsidRPr="00665EF5" w:rsidRDefault="00B36E00" w:rsidP="005D107A">
            <w:pPr>
              <w:spacing w:before="120" w:after="120" w:line="276" w:lineRule="auto"/>
              <w:rPr>
                <w:rFonts w:cs="Arial"/>
                <w:bCs/>
                <w:sz w:val="20"/>
                <w:szCs w:val="20"/>
              </w:rPr>
            </w:pPr>
          </w:p>
        </w:tc>
      </w:tr>
    </w:tbl>
    <w:p w14:paraId="6756BCCD" w14:textId="77777777" w:rsidR="00B36E00" w:rsidRDefault="00B36E00" w:rsidP="004940AD">
      <w:pPr>
        <w:rPr>
          <w:b/>
          <w:sz w:val="28"/>
          <w:szCs w:val="28"/>
        </w:rPr>
      </w:pPr>
    </w:p>
    <w:p w14:paraId="2F891BF8" w14:textId="77777777" w:rsidR="00B36E00" w:rsidRDefault="00B36E00" w:rsidP="004940AD">
      <w:pPr>
        <w:rPr>
          <w:b/>
          <w:sz w:val="28"/>
          <w:szCs w:val="28"/>
        </w:rPr>
      </w:pPr>
    </w:p>
    <w:p w14:paraId="16AE2BAB" w14:textId="77777777" w:rsidR="00B36E00" w:rsidRDefault="00B36E00" w:rsidP="004940AD">
      <w:pPr>
        <w:rPr>
          <w:b/>
          <w:sz w:val="28"/>
          <w:szCs w:val="28"/>
        </w:rPr>
      </w:pPr>
    </w:p>
    <w:p w14:paraId="212B9167" w14:textId="77777777" w:rsidR="00B36E00" w:rsidRDefault="00B36E00" w:rsidP="004940AD">
      <w:pPr>
        <w:rPr>
          <w:b/>
          <w:sz w:val="28"/>
          <w:szCs w:val="28"/>
        </w:rPr>
      </w:pPr>
    </w:p>
    <w:p w14:paraId="0A0DC3D1" w14:textId="77777777" w:rsidR="00B36E00" w:rsidRDefault="00B36E00" w:rsidP="004940AD">
      <w:pPr>
        <w:rPr>
          <w:b/>
          <w:sz w:val="28"/>
          <w:szCs w:val="28"/>
        </w:rPr>
      </w:pPr>
    </w:p>
    <w:p w14:paraId="1001718C" w14:textId="77777777" w:rsidR="00B36E00" w:rsidRDefault="00B36E00" w:rsidP="004940AD">
      <w:pPr>
        <w:rPr>
          <w:b/>
          <w:sz w:val="28"/>
          <w:szCs w:val="28"/>
        </w:rPr>
      </w:pPr>
    </w:p>
    <w:p w14:paraId="01DD249D" w14:textId="77777777" w:rsidR="00B36E00" w:rsidRDefault="00B36E00" w:rsidP="004940AD">
      <w:pPr>
        <w:rPr>
          <w:b/>
          <w:sz w:val="28"/>
          <w:szCs w:val="28"/>
        </w:rPr>
      </w:pPr>
    </w:p>
    <w:p w14:paraId="6D3A9359" w14:textId="77777777" w:rsidR="00B36E00" w:rsidRDefault="00B36E00" w:rsidP="004940AD">
      <w:pPr>
        <w:rPr>
          <w:b/>
          <w:sz w:val="28"/>
          <w:szCs w:val="28"/>
        </w:rPr>
      </w:pPr>
    </w:p>
    <w:p w14:paraId="0ACA24CB" w14:textId="77777777" w:rsidR="00B36E00" w:rsidRDefault="00B36E00" w:rsidP="004940AD">
      <w:pPr>
        <w:rPr>
          <w:b/>
          <w:sz w:val="28"/>
          <w:szCs w:val="28"/>
        </w:rPr>
      </w:pPr>
    </w:p>
    <w:p w14:paraId="72AC577A" w14:textId="77777777" w:rsidR="00B36E00" w:rsidRDefault="00B36E00" w:rsidP="004940AD">
      <w:pPr>
        <w:rPr>
          <w:b/>
          <w:sz w:val="28"/>
          <w:szCs w:val="28"/>
        </w:rPr>
      </w:pPr>
    </w:p>
    <w:p w14:paraId="49549671" w14:textId="77777777" w:rsidR="00B36E00" w:rsidRDefault="00B36E00" w:rsidP="004940AD">
      <w:pPr>
        <w:rPr>
          <w:b/>
          <w:sz w:val="28"/>
          <w:szCs w:val="28"/>
        </w:rPr>
      </w:pPr>
    </w:p>
    <w:p w14:paraId="52F7B20E" w14:textId="77777777" w:rsidR="00B36E00" w:rsidRDefault="00B36E00" w:rsidP="004940AD">
      <w:pPr>
        <w:rPr>
          <w:b/>
          <w:sz w:val="28"/>
          <w:szCs w:val="28"/>
        </w:rPr>
      </w:pPr>
    </w:p>
    <w:p w14:paraId="7C5FF45F" w14:textId="77777777" w:rsidR="00B36E00" w:rsidRDefault="00B36E00" w:rsidP="004940AD">
      <w:pPr>
        <w:rPr>
          <w:b/>
          <w:sz w:val="28"/>
          <w:szCs w:val="28"/>
        </w:rPr>
      </w:pPr>
    </w:p>
    <w:p w14:paraId="474B3349" w14:textId="4D1DEC5C" w:rsidR="00F64CCC" w:rsidRPr="004940AD" w:rsidRDefault="005906AE" w:rsidP="004940AD">
      <w:pPr>
        <w:rPr>
          <w:rFonts w:ascii="Calibri" w:hAnsi="Calibri" w:cs="Arial"/>
          <w:bCs/>
          <w:sz w:val="20"/>
          <w:szCs w:val="20"/>
          <w:lang w:val="en-GB"/>
        </w:rPr>
      </w:pPr>
      <w:r>
        <w:rPr>
          <w:b/>
          <w:sz w:val="28"/>
          <w:szCs w:val="28"/>
        </w:rPr>
        <w:lastRenderedPageBreak/>
        <w:t xml:space="preserve">PART </w:t>
      </w:r>
      <w:r w:rsidR="00E70134">
        <w:rPr>
          <w:b/>
          <w:sz w:val="28"/>
          <w:szCs w:val="28"/>
        </w:rPr>
        <w:t>10</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2AF1E235" w:rsidR="00933173"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r w:rsidR="008B5B6D">
        <w:rPr>
          <w:sz w:val="20"/>
          <w:szCs w:val="20"/>
        </w:rPr>
        <w:t>whether</w:t>
      </w:r>
      <w:r w:rsidR="00933173">
        <w:rPr>
          <w:sz w:val="20"/>
          <w:szCs w:val="20"/>
        </w:rPr>
        <w:t xml:space="preserve"> they are not, and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REFER TO NOTE No 3</w:t>
      </w:r>
      <w:r w:rsidRPr="005A3B5A">
        <w:rPr>
          <w:sz w:val="20"/>
          <w:szCs w:val="20"/>
        </w:rPr>
        <w:t xml:space="preserve"> set out at the end of the Declaration, before executing this Declaration. </w:t>
      </w:r>
    </w:p>
    <w:p w14:paraId="474B334E" w14:textId="2225ED99" w:rsidR="005A3B5A" w:rsidRPr="005A3B5A" w:rsidRDefault="005A3B5A" w:rsidP="004940AD">
      <w:pPr>
        <w:spacing w:after="200"/>
        <w:ind w:left="720" w:hanging="720"/>
        <w:contextualSpacing/>
        <w:rPr>
          <w:b/>
          <w:sz w:val="20"/>
          <w:szCs w:val="20"/>
        </w:rPr>
      </w:pPr>
      <w:r w:rsidRPr="005A3B5A">
        <w:rPr>
          <w:b/>
          <w:sz w:val="20"/>
          <w:szCs w:val="20"/>
        </w:rPr>
        <w:t>RE:</w:t>
      </w:r>
      <w:r w:rsidRPr="005A3B5A">
        <w:rPr>
          <w:b/>
          <w:sz w:val="20"/>
          <w:szCs w:val="20"/>
        </w:rPr>
        <w:tab/>
        <w:t>C</w:t>
      </w:r>
      <w:r w:rsidR="004940AD">
        <w:rPr>
          <w:b/>
          <w:sz w:val="20"/>
          <w:szCs w:val="20"/>
        </w:rPr>
        <w:t>ontract</w:t>
      </w:r>
      <w:r w:rsidRPr="005A3B5A">
        <w:rPr>
          <w:b/>
          <w:sz w:val="20"/>
          <w:szCs w:val="20"/>
        </w:rPr>
        <w:t xml:space="preserve"> N</w:t>
      </w:r>
      <w:r w:rsidR="004940AD">
        <w:rPr>
          <w:b/>
          <w:sz w:val="20"/>
          <w:szCs w:val="20"/>
        </w:rPr>
        <w:t>otice</w:t>
      </w:r>
      <w:r w:rsidRPr="005A3B5A">
        <w:rPr>
          <w:b/>
          <w:sz w:val="20"/>
          <w:szCs w:val="20"/>
        </w:rPr>
        <w:t xml:space="preserve"> </w:t>
      </w:r>
      <w:r w:rsidR="004940AD">
        <w:rPr>
          <w:b/>
          <w:sz w:val="20"/>
          <w:szCs w:val="20"/>
        </w:rPr>
        <w:t>for</w:t>
      </w:r>
      <w:r w:rsidRPr="005A3B5A">
        <w:rPr>
          <w:b/>
          <w:sz w:val="20"/>
          <w:szCs w:val="20"/>
        </w:rPr>
        <w:t xml:space="preserve"> </w:t>
      </w:r>
      <w:r w:rsidR="004940AD">
        <w:rPr>
          <w:b/>
          <w:sz w:val="20"/>
          <w:szCs w:val="20"/>
        </w:rPr>
        <w:t>the</w:t>
      </w:r>
      <w:r w:rsidRPr="005A3B5A">
        <w:rPr>
          <w:b/>
          <w:sz w:val="20"/>
          <w:szCs w:val="20"/>
        </w:rPr>
        <w:t xml:space="preserve"> </w:t>
      </w:r>
      <w:r w:rsidR="0056680B">
        <w:rPr>
          <w:b/>
          <w:sz w:val="20"/>
          <w:szCs w:val="20"/>
        </w:rPr>
        <w:t>Qualification System</w:t>
      </w:r>
      <w:r w:rsidR="004940AD" w:rsidRPr="004940AD">
        <w:rPr>
          <w:b/>
          <w:sz w:val="20"/>
          <w:szCs w:val="20"/>
          <w:lang w:val="en-US"/>
        </w:rPr>
        <w:t xml:space="preserve"> for</w:t>
      </w:r>
      <w:r w:rsidR="00913172">
        <w:rPr>
          <w:b/>
          <w:sz w:val="20"/>
          <w:szCs w:val="20"/>
          <w:lang w:val="en-US"/>
        </w:rPr>
        <w:t xml:space="preserve"> </w:t>
      </w:r>
      <w:r w:rsidR="00550E3D">
        <w:rPr>
          <w:b/>
          <w:sz w:val="20"/>
          <w:szCs w:val="20"/>
          <w:lang w:val="en-US"/>
        </w:rPr>
        <w:t xml:space="preserve">Railway </w:t>
      </w:r>
      <w:r w:rsidR="00913172">
        <w:rPr>
          <w:b/>
          <w:sz w:val="20"/>
          <w:szCs w:val="20"/>
          <w:lang w:val="en-US"/>
        </w:rPr>
        <w:t>Bridge Assessment</w:t>
      </w:r>
      <w:r w:rsidR="004940AD">
        <w:rPr>
          <w:b/>
          <w:sz w:val="20"/>
          <w:szCs w:val="20"/>
        </w:rPr>
        <w:t xml:space="preserve"> </w:t>
      </w:r>
      <w:r w:rsidRPr="005A3B5A">
        <w:rPr>
          <w:b/>
          <w:sz w:val="20"/>
          <w:szCs w:val="20"/>
        </w:rPr>
        <w:t xml:space="preserve">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28" w:name="_DV_M57"/>
      <w:bookmarkEnd w:id="28"/>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98515E">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98515E">
      <w:pPr>
        <w:pStyle w:val="ListParagraph"/>
        <w:numPr>
          <w:ilvl w:val="0"/>
          <w:numId w:val="9"/>
        </w:numPr>
        <w:spacing w:after="0"/>
        <w:ind w:left="284" w:hanging="284"/>
        <w:jc w:val="both"/>
        <w:rPr>
          <w:sz w:val="20"/>
          <w:szCs w:val="20"/>
          <w:u w:val="single"/>
        </w:rPr>
      </w:pPr>
      <w:r>
        <w:rPr>
          <w:sz w:val="20"/>
          <w:szCs w:val="20"/>
          <w:u w:val="single"/>
        </w:rPr>
        <w:t xml:space="preserve">Sub-Contractors: </w:t>
      </w:r>
      <w:r w:rsidR="00863EF7">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4656B2B0" w:rsidR="007B16C4" w:rsidRPr="00863EF7" w:rsidRDefault="00863EF7" w:rsidP="0098515E">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8B5B6D">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98515E">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98515E">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98515E">
      <w:pPr>
        <w:pStyle w:val="ListParagraph"/>
        <w:numPr>
          <w:ilvl w:val="0"/>
          <w:numId w:val="9"/>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98515E">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98515E">
      <w:pPr>
        <w:pStyle w:val="ListParagraph"/>
        <w:numPr>
          <w:ilvl w:val="0"/>
          <w:numId w:val="9"/>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98515E">
      <w:pPr>
        <w:pStyle w:val="ListParagraph"/>
        <w:numPr>
          <w:ilvl w:val="0"/>
          <w:numId w:val="9"/>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98515E">
      <w:pPr>
        <w:pStyle w:val="ListParagraph"/>
        <w:numPr>
          <w:ilvl w:val="0"/>
          <w:numId w:val="9"/>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98515E">
      <w:pPr>
        <w:pStyle w:val="ListParagraph"/>
        <w:numPr>
          <w:ilvl w:val="0"/>
          <w:numId w:val="9"/>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29" w:name="_DV_M44"/>
      <w:bookmarkEnd w:id="29"/>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0" w:name="_DV_M45"/>
      <w:bookmarkEnd w:id="30"/>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1" w:name="_DV_M47"/>
      <w:bookmarkStart w:id="32" w:name="_DV_M48"/>
      <w:bookmarkEnd w:id="31"/>
      <w:bookmarkEnd w:id="32"/>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3" w:name="_DV_M49"/>
      <w:bookmarkEnd w:id="33"/>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4" w:name="_DV_M50"/>
      <w:bookmarkEnd w:id="34"/>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35" w:name="_DV_M51"/>
      <w:bookmarkEnd w:id="35"/>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6" w:name="_DV_M54"/>
      <w:bookmarkEnd w:id="36"/>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7" w:name="_DV_M55"/>
      <w:bookmarkEnd w:id="37"/>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8" w:name="_DV_M56"/>
      <w:bookmarkStart w:id="39" w:name="_DV_C33"/>
      <w:bookmarkEnd w:id="38"/>
      <w:r w:rsidRPr="00AD4F35">
        <w:rPr>
          <w:rFonts w:ascii="Calibri" w:hAnsi="Calibri" w:cs="Arial"/>
          <w:b/>
          <w:sz w:val="20"/>
          <w:szCs w:val="20"/>
        </w:rPr>
        <w:t>If no, in what other undertakings will the Consortium be involved?</w:t>
      </w:r>
      <w:bookmarkEnd w:id="39"/>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0" w:name="_DV_M64"/>
      <w:bookmarkEnd w:id="40"/>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1" w:name="_DV_M63"/>
      <w:bookmarkEnd w:id="41"/>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Full Name and Address of Member (and details of entity on whose resources the Member is relying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98515E">
      <w:pPr>
        <w:pStyle w:val="ListParagraph"/>
        <w:numPr>
          <w:ilvl w:val="0"/>
          <w:numId w:val="17"/>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98515E">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98515E">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98515E">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98515E">
      <w:pPr>
        <w:pStyle w:val="ListParagraph"/>
        <w:numPr>
          <w:ilvl w:val="0"/>
          <w:numId w:val="17"/>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98515E">
      <w:pPr>
        <w:pStyle w:val="ListParagraph"/>
        <w:numPr>
          <w:ilvl w:val="0"/>
          <w:numId w:val="17"/>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1FD0FA1E" w:rsidR="007F43E0" w:rsidRPr="00AD4F35" w:rsidRDefault="00A65330" w:rsidP="007C6908">
      <w:pPr>
        <w:jc w:val="both"/>
        <w:rPr>
          <w:b/>
          <w:sz w:val="20"/>
          <w:szCs w:val="20"/>
        </w:rPr>
      </w:pPr>
      <w:r w:rsidRPr="00AD4F35">
        <w:rPr>
          <w:b/>
          <w:sz w:val="20"/>
          <w:szCs w:val="20"/>
        </w:rPr>
        <w:t>RE:</w:t>
      </w:r>
      <w:r w:rsidRPr="00AD4F35">
        <w:rPr>
          <w:b/>
          <w:sz w:val="20"/>
          <w:szCs w:val="20"/>
        </w:rPr>
        <w:tab/>
      </w:r>
      <w:r w:rsidR="0098515E" w:rsidRPr="0098515E">
        <w:rPr>
          <w:b/>
          <w:sz w:val="20"/>
          <w:szCs w:val="20"/>
        </w:rPr>
        <w:t>Contract Notice for the</w:t>
      </w:r>
      <w:r w:rsidR="00550E3D">
        <w:rPr>
          <w:b/>
          <w:sz w:val="20"/>
          <w:szCs w:val="20"/>
        </w:rPr>
        <w:t xml:space="preserve"> </w:t>
      </w:r>
      <w:r w:rsidR="0056680B">
        <w:rPr>
          <w:b/>
          <w:sz w:val="20"/>
          <w:szCs w:val="20"/>
        </w:rPr>
        <w:t>Qualification System</w:t>
      </w:r>
      <w:r w:rsidR="0098515E" w:rsidRPr="0098515E">
        <w:rPr>
          <w:b/>
          <w:sz w:val="20"/>
          <w:szCs w:val="20"/>
        </w:rPr>
        <w:t xml:space="preserve"> for </w:t>
      </w:r>
      <w:r w:rsidR="00550E3D">
        <w:rPr>
          <w:b/>
          <w:sz w:val="20"/>
          <w:szCs w:val="20"/>
        </w:rPr>
        <w:t xml:space="preserve">Railway </w:t>
      </w:r>
      <w:r w:rsidR="00913172">
        <w:rPr>
          <w:b/>
          <w:sz w:val="20"/>
          <w:szCs w:val="20"/>
        </w:rPr>
        <w:t>Bridge Assessment</w:t>
      </w:r>
      <w:r w:rsidR="0098515E" w:rsidRPr="0098515E">
        <w:rPr>
          <w:b/>
          <w:sz w:val="20"/>
          <w:szCs w:val="20"/>
        </w:rPr>
        <w:t xml:space="preserve"> required by IARNRÓD ÉIREANN-IRISH RAIL</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98515E">
      <w:pPr>
        <w:pStyle w:val="ListParagraph"/>
        <w:numPr>
          <w:ilvl w:val="0"/>
          <w:numId w:val="13"/>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98515E">
      <w:pPr>
        <w:pStyle w:val="ListParagraph"/>
        <w:numPr>
          <w:ilvl w:val="0"/>
          <w:numId w:val="13"/>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98515E">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98515E">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98515E">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98515E">
      <w:pPr>
        <w:pStyle w:val="ListParagraph"/>
        <w:numPr>
          <w:ilvl w:val="0"/>
          <w:numId w:val="13"/>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98515E">
      <w:pPr>
        <w:pStyle w:val="ListParagraph"/>
        <w:numPr>
          <w:ilvl w:val="0"/>
          <w:numId w:val="13"/>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98515E">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98515E">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98515E">
      <w:pPr>
        <w:pStyle w:val="ListParagraph"/>
        <w:numPr>
          <w:ilvl w:val="0"/>
          <w:numId w:val="13"/>
        </w:numPr>
        <w:spacing w:line="276" w:lineRule="auto"/>
        <w:ind w:left="567" w:hanging="567"/>
        <w:jc w:val="both"/>
        <w:rPr>
          <w:sz w:val="20"/>
          <w:szCs w:val="20"/>
        </w:rPr>
      </w:pPr>
      <w:r w:rsidRPr="00BF0F71">
        <w:rPr>
          <w:sz w:val="20"/>
          <w:szCs w:val="20"/>
        </w:rPr>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B75911">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2A22B" w14:textId="77777777" w:rsidR="00470873" w:rsidRDefault="00470873" w:rsidP="000F6E53">
      <w:pPr>
        <w:spacing w:after="0" w:line="240" w:lineRule="auto"/>
      </w:pPr>
      <w:r>
        <w:separator/>
      </w:r>
    </w:p>
  </w:endnote>
  <w:endnote w:type="continuationSeparator" w:id="0">
    <w:p w14:paraId="6F404EE1" w14:textId="77777777" w:rsidR="00470873" w:rsidRDefault="00470873" w:rsidP="000F6E53">
      <w:pPr>
        <w:spacing w:after="0" w:line="240" w:lineRule="auto"/>
      </w:pPr>
      <w:r>
        <w:continuationSeparator/>
      </w:r>
    </w:p>
  </w:endnote>
  <w:endnote w:type="continuationNotice" w:id="1">
    <w:p w14:paraId="6ACC1D52" w14:textId="77777777" w:rsidR="00470873" w:rsidRDefault="004708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5C999" w14:textId="77777777" w:rsidR="00470873" w:rsidRDefault="00470873" w:rsidP="000F6E53">
      <w:pPr>
        <w:spacing w:after="0" w:line="240" w:lineRule="auto"/>
      </w:pPr>
      <w:r>
        <w:separator/>
      </w:r>
    </w:p>
  </w:footnote>
  <w:footnote w:type="continuationSeparator" w:id="0">
    <w:p w14:paraId="6364614D" w14:textId="77777777" w:rsidR="00470873" w:rsidRDefault="00470873" w:rsidP="000F6E53">
      <w:pPr>
        <w:spacing w:after="0" w:line="240" w:lineRule="auto"/>
      </w:pPr>
      <w:r>
        <w:continuationSeparator/>
      </w:r>
    </w:p>
  </w:footnote>
  <w:footnote w:type="continuationNotice" w:id="1">
    <w:p w14:paraId="19D5F2D1" w14:textId="77777777" w:rsidR="00470873" w:rsidRDefault="0047087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5DC7978C"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 xml:space="preserve">Tender Reference: </w:t>
    </w:r>
    <w:r w:rsidR="00F820BB">
      <w:rPr>
        <w:sz w:val="20"/>
        <w:szCs w:val="20"/>
      </w:rPr>
      <w:t>91</w:t>
    </w:r>
    <w:r w:rsidR="004C7F88">
      <w:rPr>
        <w:sz w:val="20"/>
        <w:szCs w:val="20"/>
      </w:rPr>
      <w:t>46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144D0BEC"/>
    <w:multiLevelType w:val="hybridMultilevel"/>
    <w:tmpl w:val="37FE766C"/>
    <w:lvl w:ilvl="0" w:tplc="18090001">
      <w:start w:val="1"/>
      <w:numFmt w:val="bullet"/>
      <w:lvlText w:val=""/>
      <w:lvlJc w:val="left"/>
      <w:pPr>
        <w:ind w:left="1647" w:hanging="360"/>
      </w:pPr>
      <w:rPr>
        <w:rFonts w:ascii="Symbol" w:hAnsi="Symbol" w:hint="default"/>
      </w:rPr>
    </w:lvl>
    <w:lvl w:ilvl="1" w:tplc="18090003" w:tentative="1">
      <w:start w:val="1"/>
      <w:numFmt w:val="bullet"/>
      <w:lvlText w:val="o"/>
      <w:lvlJc w:val="left"/>
      <w:pPr>
        <w:ind w:left="2367" w:hanging="360"/>
      </w:pPr>
      <w:rPr>
        <w:rFonts w:ascii="Courier New" w:hAnsi="Courier New" w:cs="Courier New" w:hint="default"/>
      </w:rPr>
    </w:lvl>
    <w:lvl w:ilvl="2" w:tplc="18090005" w:tentative="1">
      <w:start w:val="1"/>
      <w:numFmt w:val="bullet"/>
      <w:lvlText w:val=""/>
      <w:lvlJc w:val="left"/>
      <w:pPr>
        <w:ind w:left="3087" w:hanging="360"/>
      </w:pPr>
      <w:rPr>
        <w:rFonts w:ascii="Wingdings" w:hAnsi="Wingdings" w:hint="default"/>
      </w:rPr>
    </w:lvl>
    <w:lvl w:ilvl="3" w:tplc="18090001" w:tentative="1">
      <w:start w:val="1"/>
      <w:numFmt w:val="bullet"/>
      <w:lvlText w:val=""/>
      <w:lvlJc w:val="left"/>
      <w:pPr>
        <w:ind w:left="3807" w:hanging="360"/>
      </w:pPr>
      <w:rPr>
        <w:rFonts w:ascii="Symbol" w:hAnsi="Symbol" w:hint="default"/>
      </w:rPr>
    </w:lvl>
    <w:lvl w:ilvl="4" w:tplc="18090003" w:tentative="1">
      <w:start w:val="1"/>
      <w:numFmt w:val="bullet"/>
      <w:lvlText w:val="o"/>
      <w:lvlJc w:val="left"/>
      <w:pPr>
        <w:ind w:left="4527" w:hanging="360"/>
      </w:pPr>
      <w:rPr>
        <w:rFonts w:ascii="Courier New" w:hAnsi="Courier New" w:cs="Courier New" w:hint="default"/>
      </w:rPr>
    </w:lvl>
    <w:lvl w:ilvl="5" w:tplc="18090005" w:tentative="1">
      <w:start w:val="1"/>
      <w:numFmt w:val="bullet"/>
      <w:lvlText w:val=""/>
      <w:lvlJc w:val="left"/>
      <w:pPr>
        <w:ind w:left="5247" w:hanging="360"/>
      </w:pPr>
      <w:rPr>
        <w:rFonts w:ascii="Wingdings" w:hAnsi="Wingdings" w:hint="default"/>
      </w:rPr>
    </w:lvl>
    <w:lvl w:ilvl="6" w:tplc="18090001" w:tentative="1">
      <w:start w:val="1"/>
      <w:numFmt w:val="bullet"/>
      <w:lvlText w:val=""/>
      <w:lvlJc w:val="left"/>
      <w:pPr>
        <w:ind w:left="5967" w:hanging="360"/>
      </w:pPr>
      <w:rPr>
        <w:rFonts w:ascii="Symbol" w:hAnsi="Symbol" w:hint="default"/>
      </w:rPr>
    </w:lvl>
    <w:lvl w:ilvl="7" w:tplc="18090003" w:tentative="1">
      <w:start w:val="1"/>
      <w:numFmt w:val="bullet"/>
      <w:lvlText w:val="o"/>
      <w:lvlJc w:val="left"/>
      <w:pPr>
        <w:ind w:left="6687" w:hanging="360"/>
      </w:pPr>
      <w:rPr>
        <w:rFonts w:ascii="Courier New" w:hAnsi="Courier New" w:cs="Courier New" w:hint="default"/>
      </w:rPr>
    </w:lvl>
    <w:lvl w:ilvl="8" w:tplc="18090005" w:tentative="1">
      <w:start w:val="1"/>
      <w:numFmt w:val="bullet"/>
      <w:lvlText w:val=""/>
      <w:lvlJc w:val="left"/>
      <w:pPr>
        <w:ind w:left="7407" w:hanging="360"/>
      </w:pPr>
      <w:rPr>
        <w:rFonts w:ascii="Wingdings" w:hAnsi="Wingdings" w:hint="default"/>
      </w:rPr>
    </w:lvl>
  </w:abstractNum>
  <w:abstractNum w:abstractNumId="3"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7" w15:restartNumberingAfterBreak="0">
    <w:nsid w:val="27B32693"/>
    <w:multiLevelType w:val="hybridMultilevel"/>
    <w:tmpl w:val="2174C30A"/>
    <w:lvl w:ilvl="0" w:tplc="18090005">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9D22398"/>
    <w:multiLevelType w:val="multilevel"/>
    <w:tmpl w:val="83B8B4EE"/>
    <w:lvl w:ilvl="0">
      <w:start w:val="1"/>
      <w:numFmt w:val="decimal"/>
      <w:lvlText w:val="%1."/>
      <w:lvlJc w:val="left"/>
      <w:pPr>
        <w:ind w:left="1287"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347" w:hanging="720"/>
      </w:pPr>
      <w:rPr>
        <w:rFonts w:hint="default"/>
      </w:rPr>
    </w:lvl>
    <w:lvl w:ilvl="3">
      <w:start w:val="1"/>
      <w:numFmt w:val="decimal"/>
      <w:isLgl/>
      <w:lvlText w:val="%1.%2.%3.%4"/>
      <w:lvlJc w:val="left"/>
      <w:pPr>
        <w:ind w:left="2697" w:hanging="720"/>
      </w:pPr>
      <w:rPr>
        <w:rFonts w:hint="default"/>
      </w:rPr>
    </w:lvl>
    <w:lvl w:ilvl="4">
      <w:start w:val="1"/>
      <w:numFmt w:val="decimal"/>
      <w:isLgl/>
      <w:lvlText w:val="%1.%2.%3.%4.%5"/>
      <w:lvlJc w:val="left"/>
      <w:pPr>
        <w:ind w:left="3407" w:hanging="1080"/>
      </w:pPr>
      <w:rPr>
        <w:rFonts w:hint="default"/>
      </w:rPr>
    </w:lvl>
    <w:lvl w:ilvl="5">
      <w:start w:val="1"/>
      <w:numFmt w:val="decimal"/>
      <w:isLgl/>
      <w:lvlText w:val="%1.%2.%3.%4.%5.%6"/>
      <w:lvlJc w:val="left"/>
      <w:pPr>
        <w:ind w:left="3757" w:hanging="1080"/>
      </w:pPr>
      <w:rPr>
        <w:rFonts w:hint="default"/>
      </w:rPr>
    </w:lvl>
    <w:lvl w:ilvl="6">
      <w:start w:val="1"/>
      <w:numFmt w:val="decimal"/>
      <w:isLgl/>
      <w:lvlText w:val="%1.%2.%3.%4.%5.%6.%7"/>
      <w:lvlJc w:val="left"/>
      <w:pPr>
        <w:ind w:left="4467" w:hanging="1440"/>
      </w:pPr>
      <w:rPr>
        <w:rFonts w:hint="default"/>
      </w:rPr>
    </w:lvl>
    <w:lvl w:ilvl="7">
      <w:start w:val="1"/>
      <w:numFmt w:val="decimal"/>
      <w:isLgl/>
      <w:lvlText w:val="%1.%2.%3.%4.%5.%6.%7.%8"/>
      <w:lvlJc w:val="left"/>
      <w:pPr>
        <w:ind w:left="4817" w:hanging="1440"/>
      </w:pPr>
      <w:rPr>
        <w:rFonts w:hint="default"/>
      </w:rPr>
    </w:lvl>
    <w:lvl w:ilvl="8">
      <w:start w:val="1"/>
      <w:numFmt w:val="decimal"/>
      <w:isLgl/>
      <w:lvlText w:val="%1.%2.%3.%4.%5.%6.%7.%8.%9"/>
      <w:lvlJc w:val="left"/>
      <w:pPr>
        <w:ind w:left="5527" w:hanging="1800"/>
      </w:pPr>
      <w:rPr>
        <w:rFonts w:hint="default"/>
      </w:rPr>
    </w:lvl>
  </w:abstractNum>
  <w:abstractNum w:abstractNumId="9"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0"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4C87B41"/>
    <w:multiLevelType w:val="hybridMultilevel"/>
    <w:tmpl w:val="A4C81A56"/>
    <w:lvl w:ilvl="0" w:tplc="18090001">
      <w:start w:val="1"/>
      <w:numFmt w:val="bullet"/>
      <w:lvlText w:val=""/>
      <w:lvlJc w:val="left"/>
      <w:pPr>
        <w:ind w:left="1446" w:hanging="360"/>
      </w:pPr>
      <w:rPr>
        <w:rFonts w:ascii="Symbol" w:hAnsi="Symbol" w:hint="default"/>
      </w:rPr>
    </w:lvl>
    <w:lvl w:ilvl="1" w:tplc="18090003" w:tentative="1">
      <w:start w:val="1"/>
      <w:numFmt w:val="bullet"/>
      <w:lvlText w:val="o"/>
      <w:lvlJc w:val="left"/>
      <w:pPr>
        <w:ind w:left="2166" w:hanging="360"/>
      </w:pPr>
      <w:rPr>
        <w:rFonts w:ascii="Courier New" w:hAnsi="Courier New" w:cs="Courier New" w:hint="default"/>
      </w:rPr>
    </w:lvl>
    <w:lvl w:ilvl="2" w:tplc="18090005" w:tentative="1">
      <w:start w:val="1"/>
      <w:numFmt w:val="bullet"/>
      <w:lvlText w:val=""/>
      <w:lvlJc w:val="left"/>
      <w:pPr>
        <w:ind w:left="2886" w:hanging="360"/>
      </w:pPr>
      <w:rPr>
        <w:rFonts w:ascii="Wingdings" w:hAnsi="Wingdings" w:hint="default"/>
      </w:rPr>
    </w:lvl>
    <w:lvl w:ilvl="3" w:tplc="18090001" w:tentative="1">
      <w:start w:val="1"/>
      <w:numFmt w:val="bullet"/>
      <w:lvlText w:val=""/>
      <w:lvlJc w:val="left"/>
      <w:pPr>
        <w:ind w:left="3606" w:hanging="360"/>
      </w:pPr>
      <w:rPr>
        <w:rFonts w:ascii="Symbol" w:hAnsi="Symbol" w:hint="default"/>
      </w:rPr>
    </w:lvl>
    <w:lvl w:ilvl="4" w:tplc="18090003" w:tentative="1">
      <w:start w:val="1"/>
      <w:numFmt w:val="bullet"/>
      <w:lvlText w:val="o"/>
      <w:lvlJc w:val="left"/>
      <w:pPr>
        <w:ind w:left="4326" w:hanging="360"/>
      </w:pPr>
      <w:rPr>
        <w:rFonts w:ascii="Courier New" w:hAnsi="Courier New" w:cs="Courier New" w:hint="default"/>
      </w:rPr>
    </w:lvl>
    <w:lvl w:ilvl="5" w:tplc="18090005" w:tentative="1">
      <w:start w:val="1"/>
      <w:numFmt w:val="bullet"/>
      <w:lvlText w:val=""/>
      <w:lvlJc w:val="left"/>
      <w:pPr>
        <w:ind w:left="5046" w:hanging="360"/>
      </w:pPr>
      <w:rPr>
        <w:rFonts w:ascii="Wingdings" w:hAnsi="Wingdings" w:hint="default"/>
      </w:rPr>
    </w:lvl>
    <w:lvl w:ilvl="6" w:tplc="18090001" w:tentative="1">
      <w:start w:val="1"/>
      <w:numFmt w:val="bullet"/>
      <w:lvlText w:val=""/>
      <w:lvlJc w:val="left"/>
      <w:pPr>
        <w:ind w:left="5766" w:hanging="360"/>
      </w:pPr>
      <w:rPr>
        <w:rFonts w:ascii="Symbol" w:hAnsi="Symbol" w:hint="default"/>
      </w:rPr>
    </w:lvl>
    <w:lvl w:ilvl="7" w:tplc="18090003" w:tentative="1">
      <w:start w:val="1"/>
      <w:numFmt w:val="bullet"/>
      <w:lvlText w:val="o"/>
      <w:lvlJc w:val="left"/>
      <w:pPr>
        <w:ind w:left="6486" w:hanging="360"/>
      </w:pPr>
      <w:rPr>
        <w:rFonts w:ascii="Courier New" w:hAnsi="Courier New" w:cs="Courier New" w:hint="default"/>
      </w:rPr>
    </w:lvl>
    <w:lvl w:ilvl="8" w:tplc="18090005" w:tentative="1">
      <w:start w:val="1"/>
      <w:numFmt w:val="bullet"/>
      <w:lvlText w:val=""/>
      <w:lvlJc w:val="left"/>
      <w:pPr>
        <w:ind w:left="7206" w:hanging="360"/>
      </w:pPr>
      <w:rPr>
        <w:rFonts w:ascii="Wingdings" w:hAnsi="Wingdings" w:hint="default"/>
      </w:rPr>
    </w:lvl>
  </w:abstractNum>
  <w:abstractNum w:abstractNumId="13"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4"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5"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6" w15:restartNumberingAfterBreak="0">
    <w:nsid w:val="56A41648"/>
    <w:multiLevelType w:val="hybridMultilevel"/>
    <w:tmpl w:val="F13AE0E4"/>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7"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8"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num w:numId="1" w16cid:durableId="96172150">
    <w:abstractNumId w:val="5"/>
  </w:num>
  <w:num w:numId="2" w16cid:durableId="1666588485">
    <w:abstractNumId w:val="9"/>
  </w:num>
  <w:num w:numId="3" w16cid:durableId="1753434374">
    <w:abstractNumId w:val="13"/>
  </w:num>
  <w:num w:numId="4" w16cid:durableId="1471022860">
    <w:abstractNumId w:val="17"/>
  </w:num>
  <w:num w:numId="5" w16cid:durableId="696658183">
    <w:abstractNumId w:val="11"/>
  </w:num>
  <w:num w:numId="6" w16cid:durableId="567961331">
    <w:abstractNumId w:val="8"/>
  </w:num>
  <w:num w:numId="7" w16cid:durableId="703402877">
    <w:abstractNumId w:val="4"/>
  </w:num>
  <w:num w:numId="8" w16cid:durableId="587999700">
    <w:abstractNumId w:val="19"/>
  </w:num>
  <w:num w:numId="9" w16cid:durableId="490174327">
    <w:abstractNumId w:val="15"/>
  </w:num>
  <w:num w:numId="10" w16cid:durableId="1683362186">
    <w:abstractNumId w:val="20"/>
  </w:num>
  <w:num w:numId="11" w16cid:durableId="1168859577">
    <w:abstractNumId w:val="14"/>
  </w:num>
  <w:num w:numId="12" w16cid:durableId="1452358419">
    <w:abstractNumId w:val="18"/>
  </w:num>
  <w:num w:numId="13" w16cid:durableId="27529365">
    <w:abstractNumId w:val="10"/>
  </w:num>
  <w:num w:numId="14" w16cid:durableId="774714429">
    <w:abstractNumId w:val="1"/>
  </w:num>
  <w:num w:numId="15" w16cid:durableId="197857670">
    <w:abstractNumId w:val="3"/>
  </w:num>
  <w:num w:numId="16" w16cid:durableId="457913803">
    <w:abstractNumId w:val="6"/>
  </w:num>
  <w:num w:numId="17" w16cid:durableId="1934164868">
    <w:abstractNumId w:val="0"/>
  </w:num>
  <w:num w:numId="18" w16cid:durableId="32847454">
    <w:abstractNumId w:val="7"/>
  </w:num>
  <w:num w:numId="19" w16cid:durableId="386341217">
    <w:abstractNumId w:val="16"/>
  </w:num>
  <w:num w:numId="20" w16cid:durableId="630936773">
    <w:abstractNumId w:val="12"/>
  </w:num>
  <w:num w:numId="21" w16cid:durableId="1355379489">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C5"/>
    <w:rsid w:val="000020AC"/>
    <w:rsid w:val="000061B9"/>
    <w:rsid w:val="00006F13"/>
    <w:rsid w:val="00015E5B"/>
    <w:rsid w:val="000209C3"/>
    <w:rsid w:val="00024969"/>
    <w:rsid w:val="00024A98"/>
    <w:rsid w:val="00025538"/>
    <w:rsid w:val="0002615D"/>
    <w:rsid w:val="00030527"/>
    <w:rsid w:val="000308E7"/>
    <w:rsid w:val="00031016"/>
    <w:rsid w:val="00037226"/>
    <w:rsid w:val="00040B77"/>
    <w:rsid w:val="00046DF0"/>
    <w:rsid w:val="0005005B"/>
    <w:rsid w:val="00055A0A"/>
    <w:rsid w:val="00066CEF"/>
    <w:rsid w:val="000702C9"/>
    <w:rsid w:val="00072515"/>
    <w:rsid w:val="00075750"/>
    <w:rsid w:val="00077A64"/>
    <w:rsid w:val="000805A7"/>
    <w:rsid w:val="00081DAE"/>
    <w:rsid w:val="00085030"/>
    <w:rsid w:val="00090BEA"/>
    <w:rsid w:val="0009336F"/>
    <w:rsid w:val="00094BF1"/>
    <w:rsid w:val="000954E3"/>
    <w:rsid w:val="000976E3"/>
    <w:rsid w:val="000A2CBB"/>
    <w:rsid w:val="000A4718"/>
    <w:rsid w:val="000B2C4A"/>
    <w:rsid w:val="000B32C7"/>
    <w:rsid w:val="000B4AD5"/>
    <w:rsid w:val="000C16C7"/>
    <w:rsid w:val="000C27CC"/>
    <w:rsid w:val="000C401F"/>
    <w:rsid w:val="000C4328"/>
    <w:rsid w:val="000C637F"/>
    <w:rsid w:val="000D0EC6"/>
    <w:rsid w:val="000D73BA"/>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1F62"/>
    <w:rsid w:val="00123837"/>
    <w:rsid w:val="00123C68"/>
    <w:rsid w:val="00125555"/>
    <w:rsid w:val="0013189D"/>
    <w:rsid w:val="00131DBB"/>
    <w:rsid w:val="001325BA"/>
    <w:rsid w:val="00132884"/>
    <w:rsid w:val="0014057D"/>
    <w:rsid w:val="00145583"/>
    <w:rsid w:val="00147973"/>
    <w:rsid w:val="0015102E"/>
    <w:rsid w:val="001544D4"/>
    <w:rsid w:val="001556AF"/>
    <w:rsid w:val="00156157"/>
    <w:rsid w:val="00156546"/>
    <w:rsid w:val="0015722C"/>
    <w:rsid w:val="00160444"/>
    <w:rsid w:val="00166C05"/>
    <w:rsid w:val="0018264E"/>
    <w:rsid w:val="00184599"/>
    <w:rsid w:val="00186393"/>
    <w:rsid w:val="00187A26"/>
    <w:rsid w:val="0019291A"/>
    <w:rsid w:val="00195177"/>
    <w:rsid w:val="001A2383"/>
    <w:rsid w:val="001B0D59"/>
    <w:rsid w:val="001C3CF5"/>
    <w:rsid w:val="001C7D43"/>
    <w:rsid w:val="001D0098"/>
    <w:rsid w:val="001D0268"/>
    <w:rsid w:val="001D15F3"/>
    <w:rsid w:val="001D7F39"/>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3D8C"/>
    <w:rsid w:val="0020629B"/>
    <w:rsid w:val="002064CE"/>
    <w:rsid w:val="00207FC9"/>
    <w:rsid w:val="00211785"/>
    <w:rsid w:val="00211BA5"/>
    <w:rsid w:val="002138BC"/>
    <w:rsid w:val="002211CC"/>
    <w:rsid w:val="002215B3"/>
    <w:rsid w:val="00221B48"/>
    <w:rsid w:val="00221D8C"/>
    <w:rsid w:val="002233EB"/>
    <w:rsid w:val="00224AF7"/>
    <w:rsid w:val="002400EA"/>
    <w:rsid w:val="00251A9C"/>
    <w:rsid w:val="00254207"/>
    <w:rsid w:val="0025473F"/>
    <w:rsid w:val="00254CF2"/>
    <w:rsid w:val="00255F6C"/>
    <w:rsid w:val="00260585"/>
    <w:rsid w:val="002613FB"/>
    <w:rsid w:val="00275178"/>
    <w:rsid w:val="00277FD0"/>
    <w:rsid w:val="0028117C"/>
    <w:rsid w:val="002867DC"/>
    <w:rsid w:val="00291903"/>
    <w:rsid w:val="00291F24"/>
    <w:rsid w:val="002940D6"/>
    <w:rsid w:val="00294CB3"/>
    <w:rsid w:val="002A0BF1"/>
    <w:rsid w:val="002A20AB"/>
    <w:rsid w:val="002A41FE"/>
    <w:rsid w:val="002A4364"/>
    <w:rsid w:val="002A48A3"/>
    <w:rsid w:val="002A6FDE"/>
    <w:rsid w:val="002B558A"/>
    <w:rsid w:val="002C3F30"/>
    <w:rsid w:val="002D2BBA"/>
    <w:rsid w:val="002D3DB7"/>
    <w:rsid w:val="002D70CB"/>
    <w:rsid w:val="002D79CD"/>
    <w:rsid w:val="002E17A1"/>
    <w:rsid w:val="002E2843"/>
    <w:rsid w:val="002E4EAE"/>
    <w:rsid w:val="002E6A63"/>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901"/>
    <w:rsid w:val="00335FB6"/>
    <w:rsid w:val="003400F3"/>
    <w:rsid w:val="003416A0"/>
    <w:rsid w:val="00343895"/>
    <w:rsid w:val="00344A28"/>
    <w:rsid w:val="00345618"/>
    <w:rsid w:val="003503C0"/>
    <w:rsid w:val="003503DF"/>
    <w:rsid w:val="00350BD8"/>
    <w:rsid w:val="00351052"/>
    <w:rsid w:val="00352903"/>
    <w:rsid w:val="00352D20"/>
    <w:rsid w:val="00355B18"/>
    <w:rsid w:val="00357BF8"/>
    <w:rsid w:val="0036460E"/>
    <w:rsid w:val="003649AB"/>
    <w:rsid w:val="00365F32"/>
    <w:rsid w:val="00365F3E"/>
    <w:rsid w:val="00374454"/>
    <w:rsid w:val="00382F87"/>
    <w:rsid w:val="00383595"/>
    <w:rsid w:val="00384F06"/>
    <w:rsid w:val="003A0494"/>
    <w:rsid w:val="003A08E2"/>
    <w:rsid w:val="003A1B19"/>
    <w:rsid w:val="003A2513"/>
    <w:rsid w:val="003A4AB7"/>
    <w:rsid w:val="003B70DF"/>
    <w:rsid w:val="003C0E53"/>
    <w:rsid w:val="003C0E78"/>
    <w:rsid w:val="003C0F4D"/>
    <w:rsid w:val="003C27D7"/>
    <w:rsid w:val="003C2A1C"/>
    <w:rsid w:val="003C4F5C"/>
    <w:rsid w:val="003D4044"/>
    <w:rsid w:val="003D5666"/>
    <w:rsid w:val="003D776D"/>
    <w:rsid w:val="003E13FE"/>
    <w:rsid w:val="003F3263"/>
    <w:rsid w:val="003F5469"/>
    <w:rsid w:val="00412C67"/>
    <w:rsid w:val="004209F1"/>
    <w:rsid w:val="00421CC2"/>
    <w:rsid w:val="0042285F"/>
    <w:rsid w:val="004361D6"/>
    <w:rsid w:val="00436E0A"/>
    <w:rsid w:val="00454B28"/>
    <w:rsid w:val="00456145"/>
    <w:rsid w:val="00456C80"/>
    <w:rsid w:val="004624EC"/>
    <w:rsid w:val="00464971"/>
    <w:rsid w:val="00470873"/>
    <w:rsid w:val="00470B70"/>
    <w:rsid w:val="004732C2"/>
    <w:rsid w:val="00473504"/>
    <w:rsid w:val="00473AEC"/>
    <w:rsid w:val="00474BDE"/>
    <w:rsid w:val="00476A80"/>
    <w:rsid w:val="00477519"/>
    <w:rsid w:val="004855F6"/>
    <w:rsid w:val="00485662"/>
    <w:rsid w:val="00487EB1"/>
    <w:rsid w:val="004911E1"/>
    <w:rsid w:val="00492B27"/>
    <w:rsid w:val="004940AD"/>
    <w:rsid w:val="00494B4F"/>
    <w:rsid w:val="0049533E"/>
    <w:rsid w:val="004A0041"/>
    <w:rsid w:val="004A08C9"/>
    <w:rsid w:val="004A2CFF"/>
    <w:rsid w:val="004A7718"/>
    <w:rsid w:val="004B07D4"/>
    <w:rsid w:val="004B3291"/>
    <w:rsid w:val="004B458D"/>
    <w:rsid w:val="004B4644"/>
    <w:rsid w:val="004C47EC"/>
    <w:rsid w:val="004C5A7E"/>
    <w:rsid w:val="004C6691"/>
    <w:rsid w:val="004C7F88"/>
    <w:rsid w:val="004D1981"/>
    <w:rsid w:val="004D2E48"/>
    <w:rsid w:val="004D3AB9"/>
    <w:rsid w:val="004D55AA"/>
    <w:rsid w:val="004E22BF"/>
    <w:rsid w:val="004E3CE4"/>
    <w:rsid w:val="004E559B"/>
    <w:rsid w:val="004F0521"/>
    <w:rsid w:val="004F24CC"/>
    <w:rsid w:val="004F5AA6"/>
    <w:rsid w:val="004F793A"/>
    <w:rsid w:val="0050106C"/>
    <w:rsid w:val="00501080"/>
    <w:rsid w:val="0050696B"/>
    <w:rsid w:val="005154CA"/>
    <w:rsid w:val="00520515"/>
    <w:rsid w:val="00523AFF"/>
    <w:rsid w:val="00525ACB"/>
    <w:rsid w:val="005340F9"/>
    <w:rsid w:val="00535CFA"/>
    <w:rsid w:val="00536CDF"/>
    <w:rsid w:val="00541199"/>
    <w:rsid w:val="00541759"/>
    <w:rsid w:val="0054241F"/>
    <w:rsid w:val="00550E3D"/>
    <w:rsid w:val="00552E77"/>
    <w:rsid w:val="00553FE8"/>
    <w:rsid w:val="0055490A"/>
    <w:rsid w:val="0055694D"/>
    <w:rsid w:val="0056225A"/>
    <w:rsid w:val="00563476"/>
    <w:rsid w:val="005637F4"/>
    <w:rsid w:val="0056680B"/>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789"/>
    <w:rsid w:val="005A3B5A"/>
    <w:rsid w:val="005A6D6B"/>
    <w:rsid w:val="005A7380"/>
    <w:rsid w:val="005A7968"/>
    <w:rsid w:val="005B0E35"/>
    <w:rsid w:val="005B42FE"/>
    <w:rsid w:val="005B4AB1"/>
    <w:rsid w:val="005B662F"/>
    <w:rsid w:val="005C09D7"/>
    <w:rsid w:val="005C307E"/>
    <w:rsid w:val="005C3449"/>
    <w:rsid w:val="005C5394"/>
    <w:rsid w:val="005D0671"/>
    <w:rsid w:val="005D1F89"/>
    <w:rsid w:val="005D3991"/>
    <w:rsid w:val="005E2317"/>
    <w:rsid w:val="005E5390"/>
    <w:rsid w:val="005E66C8"/>
    <w:rsid w:val="005F04CA"/>
    <w:rsid w:val="005F2ECE"/>
    <w:rsid w:val="005F3ABE"/>
    <w:rsid w:val="005F724A"/>
    <w:rsid w:val="00600B10"/>
    <w:rsid w:val="0060746D"/>
    <w:rsid w:val="006077D6"/>
    <w:rsid w:val="00610FC8"/>
    <w:rsid w:val="00620339"/>
    <w:rsid w:val="006233AD"/>
    <w:rsid w:val="00624AB4"/>
    <w:rsid w:val="006269C1"/>
    <w:rsid w:val="006333F2"/>
    <w:rsid w:val="00633FB0"/>
    <w:rsid w:val="00634613"/>
    <w:rsid w:val="00634CDC"/>
    <w:rsid w:val="00636937"/>
    <w:rsid w:val="006370FE"/>
    <w:rsid w:val="00637FED"/>
    <w:rsid w:val="00640407"/>
    <w:rsid w:val="00645639"/>
    <w:rsid w:val="00646542"/>
    <w:rsid w:val="00654363"/>
    <w:rsid w:val="00655B41"/>
    <w:rsid w:val="00664F89"/>
    <w:rsid w:val="00665DBB"/>
    <w:rsid w:val="00666125"/>
    <w:rsid w:val="00670643"/>
    <w:rsid w:val="00677140"/>
    <w:rsid w:val="00680345"/>
    <w:rsid w:val="00680E14"/>
    <w:rsid w:val="00682C08"/>
    <w:rsid w:val="00685450"/>
    <w:rsid w:val="0069045E"/>
    <w:rsid w:val="00690A97"/>
    <w:rsid w:val="00690DEE"/>
    <w:rsid w:val="006947C7"/>
    <w:rsid w:val="00694814"/>
    <w:rsid w:val="00697B9C"/>
    <w:rsid w:val="006A028E"/>
    <w:rsid w:val="006A0D89"/>
    <w:rsid w:val="006A0FE1"/>
    <w:rsid w:val="006B4D90"/>
    <w:rsid w:val="006C2C49"/>
    <w:rsid w:val="006C3D81"/>
    <w:rsid w:val="006D4F66"/>
    <w:rsid w:val="006D63A2"/>
    <w:rsid w:val="006D648A"/>
    <w:rsid w:val="006E3F59"/>
    <w:rsid w:val="006E6254"/>
    <w:rsid w:val="006E7945"/>
    <w:rsid w:val="006F07E5"/>
    <w:rsid w:val="006F3F3A"/>
    <w:rsid w:val="006F4503"/>
    <w:rsid w:val="006F6ECD"/>
    <w:rsid w:val="0070198C"/>
    <w:rsid w:val="0070376E"/>
    <w:rsid w:val="0070645A"/>
    <w:rsid w:val="00706978"/>
    <w:rsid w:val="007137DF"/>
    <w:rsid w:val="007150AC"/>
    <w:rsid w:val="007173CE"/>
    <w:rsid w:val="007178AB"/>
    <w:rsid w:val="00721549"/>
    <w:rsid w:val="00730064"/>
    <w:rsid w:val="00734851"/>
    <w:rsid w:val="0073774F"/>
    <w:rsid w:val="00747405"/>
    <w:rsid w:val="00747C67"/>
    <w:rsid w:val="00750F6D"/>
    <w:rsid w:val="0075175C"/>
    <w:rsid w:val="00752D5F"/>
    <w:rsid w:val="0076208B"/>
    <w:rsid w:val="00762218"/>
    <w:rsid w:val="00763CA1"/>
    <w:rsid w:val="00764A45"/>
    <w:rsid w:val="0076592D"/>
    <w:rsid w:val="007660EC"/>
    <w:rsid w:val="007669DA"/>
    <w:rsid w:val="00767F6C"/>
    <w:rsid w:val="007764BD"/>
    <w:rsid w:val="00776635"/>
    <w:rsid w:val="007777B1"/>
    <w:rsid w:val="00780750"/>
    <w:rsid w:val="007824DE"/>
    <w:rsid w:val="00790107"/>
    <w:rsid w:val="0079456E"/>
    <w:rsid w:val="00797040"/>
    <w:rsid w:val="007A321C"/>
    <w:rsid w:val="007A3476"/>
    <w:rsid w:val="007A3E3B"/>
    <w:rsid w:val="007A4977"/>
    <w:rsid w:val="007A7236"/>
    <w:rsid w:val="007B16C4"/>
    <w:rsid w:val="007C16B7"/>
    <w:rsid w:val="007C4972"/>
    <w:rsid w:val="007C5A3C"/>
    <w:rsid w:val="007C6908"/>
    <w:rsid w:val="007D642A"/>
    <w:rsid w:val="007F43E0"/>
    <w:rsid w:val="007F4F8D"/>
    <w:rsid w:val="0080228E"/>
    <w:rsid w:val="00802BD8"/>
    <w:rsid w:val="00802FD7"/>
    <w:rsid w:val="00806EB1"/>
    <w:rsid w:val="0081032E"/>
    <w:rsid w:val="00812500"/>
    <w:rsid w:val="00814E0F"/>
    <w:rsid w:val="0081514E"/>
    <w:rsid w:val="00815694"/>
    <w:rsid w:val="00815AA8"/>
    <w:rsid w:val="00815FE0"/>
    <w:rsid w:val="008204D2"/>
    <w:rsid w:val="00825073"/>
    <w:rsid w:val="008314DE"/>
    <w:rsid w:val="008317F8"/>
    <w:rsid w:val="00835248"/>
    <w:rsid w:val="008425F1"/>
    <w:rsid w:val="00846977"/>
    <w:rsid w:val="008524C7"/>
    <w:rsid w:val="00855514"/>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5473"/>
    <w:rsid w:val="008B119A"/>
    <w:rsid w:val="008B3C4C"/>
    <w:rsid w:val="008B3FE6"/>
    <w:rsid w:val="008B5B6D"/>
    <w:rsid w:val="008C47E2"/>
    <w:rsid w:val="008C7CDE"/>
    <w:rsid w:val="008D36ED"/>
    <w:rsid w:val="008D6E15"/>
    <w:rsid w:val="008E0FF0"/>
    <w:rsid w:val="008E214C"/>
    <w:rsid w:val="008E294F"/>
    <w:rsid w:val="008E2C85"/>
    <w:rsid w:val="008E3A37"/>
    <w:rsid w:val="008F186D"/>
    <w:rsid w:val="008F47F5"/>
    <w:rsid w:val="008F4BD3"/>
    <w:rsid w:val="00904206"/>
    <w:rsid w:val="00905BB0"/>
    <w:rsid w:val="009071A2"/>
    <w:rsid w:val="00911E3B"/>
    <w:rsid w:val="00912B7F"/>
    <w:rsid w:val="00913172"/>
    <w:rsid w:val="0091749B"/>
    <w:rsid w:val="0092086F"/>
    <w:rsid w:val="0092217C"/>
    <w:rsid w:val="009261A9"/>
    <w:rsid w:val="00933173"/>
    <w:rsid w:val="009336C7"/>
    <w:rsid w:val="0093534E"/>
    <w:rsid w:val="00936A80"/>
    <w:rsid w:val="009405E9"/>
    <w:rsid w:val="0094371C"/>
    <w:rsid w:val="00956219"/>
    <w:rsid w:val="00961AF4"/>
    <w:rsid w:val="00961D50"/>
    <w:rsid w:val="00967CF8"/>
    <w:rsid w:val="00971B31"/>
    <w:rsid w:val="00972FA8"/>
    <w:rsid w:val="009754C9"/>
    <w:rsid w:val="00975DA4"/>
    <w:rsid w:val="009770D5"/>
    <w:rsid w:val="0098515E"/>
    <w:rsid w:val="009851BB"/>
    <w:rsid w:val="00987099"/>
    <w:rsid w:val="00987D54"/>
    <w:rsid w:val="009909EC"/>
    <w:rsid w:val="00990B1D"/>
    <w:rsid w:val="00991468"/>
    <w:rsid w:val="0099591D"/>
    <w:rsid w:val="00997B8B"/>
    <w:rsid w:val="009A19B5"/>
    <w:rsid w:val="009A3113"/>
    <w:rsid w:val="009A7259"/>
    <w:rsid w:val="009B0A04"/>
    <w:rsid w:val="009B5D60"/>
    <w:rsid w:val="009B6256"/>
    <w:rsid w:val="009C07B8"/>
    <w:rsid w:val="009C36C9"/>
    <w:rsid w:val="009D1747"/>
    <w:rsid w:val="009D1E27"/>
    <w:rsid w:val="009D3BA1"/>
    <w:rsid w:val="009D3BDF"/>
    <w:rsid w:val="009E0F4A"/>
    <w:rsid w:val="009E2256"/>
    <w:rsid w:val="009E2910"/>
    <w:rsid w:val="009E2D77"/>
    <w:rsid w:val="009E5223"/>
    <w:rsid w:val="009E529D"/>
    <w:rsid w:val="009F3DE7"/>
    <w:rsid w:val="009F4070"/>
    <w:rsid w:val="009F469B"/>
    <w:rsid w:val="009F4BB1"/>
    <w:rsid w:val="00A01F6C"/>
    <w:rsid w:val="00A10876"/>
    <w:rsid w:val="00A10911"/>
    <w:rsid w:val="00A24246"/>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5605F"/>
    <w:rsid w:val="00A606DE"/>
    <w:rsid w:val="00A64481"/>
    <w:rsid w:val="00A65330"/>
    <w:rsid w:val="00A65F37"/>
    <w:rsid w:val="00A6735C"/>
    <w:rsid w:val="00A67B0B"/>
    <w:rsid w:val="00A714A3"/>
    <w:rsid w:val="00A719FA"/>
    <w:rsid w:val="00A728CB"/>
    <w:rsid w:val="00A81D31"/>
    <w:rsid w:val="00A83915"/>
    <w:rsid w:val="00A83B4C"/>
    <w:rsid w:val="00A84144"/>
    <w:rsid w:val="00A85EB8"/>
    <w:rsid w:val="00A90852"/>
    <w:rsid w:val="00AA35B8"/>
    <w:rsid w:val="00AB400F"/>
    <w:rsid w:val="00AC2FF1"/>
    <w:rsid w:val="00AC4F5F"/>
    <w:rsid w:val="00AD0720"/>
    <w:rsid w:val="00AD27C0"/>
    <w:rsid w:val="00AD4F35"/>
    <w:rsid w:val="00AD775C"/>
    <w:rsid w:val="00AE0868"/>
    <w:rsid w:val="00AE1124"/>
    <w:rsid w:val="00AE218D"/>
    <w:rsid w:val="00AE4C00"/>
    <w:rsid w:val="00AF2A62"/>
    <w:rsid w:val="00AF7494"/>
    <w:rsid w:val="00AF7B09"/>
    <w:rsid w:val="00B068B9"/>
    <w:rsid w:val="00B073CC"/>
    <w:rsid w:val="00B11F9E"/>
    <w:rsid w:val="00B1443A"/>
    <w:rsid w:val="00B14914"/>
    <w:rsid w:val="00B14E99"/>
    <w:rsid w:val="00B16D05"/>
    <w:rsid w:val="00B21F56"/>
    <w:rsid w:val="00B22BDC"/>
    <w:rsid w:val="00B3151C"/>
    <w:rsid w:val="00B35ECE"/>
    <w:rsid w:val="00B36E00"/>
    <w:rsid w:val="00B50C4A"/>
    <w:rsid w:val="00B51D55"/>
    <w:rsid w:val="00B571BE"/>
    <w:rsid w:val="00B57EBC"/>
    <w:rsid w:val="00B62AF6"/>
    <w:rsid w:val="00B64BA3"/>
    <w:rsid w:val="00B66883"/>
    <w:rsid w:val="00B70EBF"/>
    <w:rsid w:val="00B72D3B"/>
    <w:rsid w:val="00B75911"/>
    <w:rsid w:val="00B75E7A"/>
    <w:rsid w:val="00B75F7F"/>
    <w:rsid w:val="00B7764E"/>
    <w:rsid w:val="00B80708"/>
    <w:rsid w:val="00B8485D"/>
    <w:rsid w:val="00B84D26"/>
    <w:rsid w:val="00B863F0"/>
    <w:rsid w:val="00B87703"/>
    <w:rsid w:val="00B90CA0"/>
    <w:rsid w:val="00B9399F"/>
    <w:rsid w:val="00B93C8A"/>
    <w:rsid w:val="00BA29B9"/>
    <w:rsid w:val="00BA378E"/>
    <w:rsid w:val="00BA6696"/>
    <w:rsid w:val="00BB5325"/>
    <w:rsid w:val="00BC1787"/>
    <w:rsid w:val="00BC1E2E"/>
    <w:rsid w:val="00BD1399"/>
    <w:rsid w:val="00BD2425"/>
    <w:rsid w:val="00BD2D89"/>
    <w:rsid w:val="00BE09FA"/>
    <w:rsid w:val="00BE104B"/>
    <w:rsid w:val="00BE4FCB"/>
    <w:rsid w:val="00BF0F71"/>
    <w:rsid w:val="00BF10A3"/>
    <w:rsid w:val="00BF3F0B"/>
    <w:rsid w:val="00BF5FAF"/>
    <w:rsid w:val="00BF6CA6"/>
    <w:rsid w:val="00C00B20"/>
    <w:rsid w:val="00C04E3D"/>
    <w:rsid w:val="00C136A6"/>
    <w:rsid w:val="00C13CF3"/>
    <w:rsid w:val="00C170F9"/>
    <w:rsid w:val="00C21318"/>
    <w:rsid w:val="00C21B0B"/>
    <w:rsid w:val="00C43C9D"/>
    <w:rsid w:val="00C45CCF"/>
    <w:rsid w:val="00C50DD5"/>
    <w:rsid w:val="00C5432C"/>
    <w:rsid w:val="00C55B0A"/>
    <w:rsid w:val="00C56DB0"/>
    <w:rsid w:val="00C6546A"/>
    <w:rsid w:val="00C66E9F"/>
    <w:rsid w:val="00C71F7F"/>
    <w:rsid w:val="00C72211"/>
    <w:rsid w:val="00C84383"/>
    <w:rsid w:val="00C933E6"/>
    <w:rsid w:val="00C957AE"/>
    <w:rsid w:val="00C97EEF"/>
    <w:rsid w:val="00CA4412"/>
    <w:rsid w:val="00CB22CE"/>
    <w:rsid w:val="00CB2EA6"/>
    <w:rsid w:val="00CB3213"/>
    <w:rsid w:val="00CB37AB"/>
    <w:rsid w:val="00CB3CB3"/>
    <w:rsid w:val="00CB4F96"/>
    <w:rsid w:val="00CB78B8"/>
    <w:rsid w:val="00CC1729"/>
    <w:rsid w:val="00CC34EC"/>
    <w:rsid w:val="00CC45F1"/>
    <w:rsid w:val="00CC4713"/>
    <w:rsid w:val="00CC76AB"/>
    <w:rsid w:val="00CC7859"/>
    <w:rsid w:val="00CD0971"/>
    <w:rsid w:val="00CD31C3"/>
    <w:rsid w:val="00CD5F73"/>
    <w:rsid w:val="00CE345B"/>
    <w:rsid w:val="00CE47BC"/>
    <w:rsid w:val="00CE54A0"/>
    <w:rsid w:val="00CF553C"/>
    <w:rsid w:val="00CF751D"/>
    <w:rsid w:val="00D046CA"/>
    <w:rsid w:val="00D106F8"/>
    <w:rsid w:val="00D129C1"/>
    <w:rsid w:val="00D14F3F"/>
    <w:rsid w:val="00D1569C"/>
    <w:rsid w:val="00D2127F"/>
    <w:rsid w:val="00D22D03"/>
    <w:rsid w:val="00D2316D"/>
    <w:rsid w:val="00D26286"/>
    <w:rsid w:val="00D31D29"/>
    <w:rsid w:val="00D34F90"/>
    <w:rsid w:val="00D42F5D"/>
    <w:rsid w:val="00D43885"/>
    <w:rsid w:val="00D44577"/>
    <w:rsid w:val="00D4503F"/>
    <w:rsid w:val="00D458BF"/>
    <w:rsid w:val="00D461CB"/>
    <w:rsid w:val="00D4629D"/>
    <w:rsid w:val="00D46747"/>
    <w:rsid w:val="00D51628"/>
    <w:rsid w:val="00D55C32"/>
    <w:rsid w:val="00D57832"/>
    <w:rsid w:val="00D57B2C"/>
    <w:rsid w:val="00D60425"/>
    <w:rsid w:val="00D636FE"/>
    <w:rsid w:val="00D664E0"/>
    <w:rsid w:val="00D74AE4"/>
    <w:rsid w:val="00D81695"/>
    <w:rsid w:val="00D83C34"/>
    <w:rsid w:val="00D85821"/>
    <w:rsid w:val="00D97FC2"/>
    <w:rsid w:val="00DA1E17"/>
    <w:rsid w:val="00DA74A6"/>
    <w:rsid w:val="00DB01F4"/>
    <w:rsid w:val="00DB0E50"/>
    <w:rsid w:val="00DB3065"/>
    <w:rsid w:val="00DB7558"/>
    <w:rsid w:val="00DB7A65"/>
    <w:rsid w:val="00DC3523"/>
    <w:rsid w:val="00DD023C"/>
    <w:rsid w:val="00DD2FCF"/>
    <w:rsid w:val="00DD42A3"/>
    <w:rsid w:val="00DD4735"/>
    <w:rsid w:val="00DE015D"/>
    <w:rsid w:val="00DE1C69"/>
    <w:rsid w:val="00DE2FF8"/>
    <w:rsid w:val="00DE704C"/>
    <w:rsid w:val="00DF25D7"/>
    <w:rsid w:val="00E03D59"/>
    <w:rsid w:val="00E06157"/>
    <w:rsid w:val="00E0724D"/>
    <w:rsid w:val="00E22F70"/>
    <w:rsid w:val="00E23072"/>
    <w:rsid w:val="00E24842"/>
    <w:rsid w:val="00E25260"/>
    <w:rsid w:val="00E25293"/>
    <w:rsid w:val="00E27EDA"/>
    <w:rsid w:val="00E327BD"/>
    <w:rsid w:val="00E32810"/>
    <w:rsid w:val="00E33CC8"/>
    <w:rsid w:val="00E35593"/>
    <w:rsid w:val="00E3600C"/>
    <w:rsid w:val="00E43E94"/>
    <w:rsid w:val="00E50578"/>
    <w:rsid w:val="00E509AA"/>
    <w:rsid w:val="00E51ECC"/>
    <w:rsid w:val="00E56F6F"/>
    <w:rsid w:val="00E6069C"/>
    <w:rsid w:val="00E65721"/>
    <w:rsid w:val="00E676D4"/>
    <w:rsid w:val="00E70134"/>
    <w:rsid w:val="00E77338"/>
    <w:rsid w:val="00E86064"/>
    <w:rsid w:val="00E86C38"/>
    <w:rsid w:val="00E93785"/>
    <w:rsid w:val="00E94C79"/>
    <w:rsid w:val="00EB3792"/>
    <w:rsid w:val="00EC0D3C"/>
    <w:rsid w:val="00EC24B4"/>
    <w:rsid w:val="00EC6322"/>
    <w:rsid w:val="00ED00BE"/>
    <w:rsid w:val="00EE08AB"/>
    <w:rsid w:val="00EE2056"/>
    <w:rsid w:val="00EE5800"/>
    <w:rsid w:val="00EF0FC5"/>
    <w:rsid w:val="00EF15F6"/>
    <w:rsid w:val="00EF2436"/>
    <w:rsid w:val="00EF2D77"/>
    <w:rsid w:val="00EF4F3F"/>
    <w:rsid w:val="00EF5787"/>
    <w:rsid w:val="00EF593C"/>
    <w:rsid w:val="00F03BF9"/>
    <w:rsid w:val="00F03C6C"/>
    <w:rsid w:val="00F10D28"/>
    <w:rsid w:val="00F11966"/>
    <w:rsid w:val="00F11B25"/>
    <w:rsid w:val="00F17399"/>
    <w:rsid w:val="00F22A81"/>
    <w:rsid w:val="00F24931"/>
    <w:rsid w:val="00F26FCB"/>
    <w:rsid w:val="00F302EA"/>
    <w:rsid w:val="00F30E51"/>
    <w:rsid w:val="00F31C1C"/>
    <w:rsid w:val="00F3343A"/>
    <w:rsid w:val="00F348E4"/>
    <w:rsid w:val="00F37599"/>
    <w:rsid w:val="00F412FA"/>
    <w:rsid w:val="00F41867"/>
    <w:rsid w:val="00F46426"/>
    <w:rsid w:val="00F5512C"/>
    <w:rsid w:val="00F64C88"/>
    <w:rsid w:val="00F64CCC"/>
    <w:rsid w:val="00F66AEA"/>
    <w:rsid w:val="00F67858"/>
    <w:rsid w:val="00F7400E"/>
    <w:rsid w:val="00F769BD"/>
    <w:rsid w:val="00F820BB"/>
    <w:rsid w:val="00F828A2"/>
    <w:rsid w:val="00F94B37"/>
    <w:rsid w:val="00FA02FF"/>
    <w:rsid w:val="00FA185D"/>
    <w:rsid w:val="00FA1E8C"/>
    <w:rsid w:val="00FC064E"/>
    <w:rsid w:val="00FC183A"/>
    <w:rsid w:val="00FC4765"/>
    <w:rsid w:val="00FC523C"/>
    <w:rsid w:val="00FC67DF"/>
    <w:rsid w:val="00FD4F60"/>
    <w:rsid w:val="00FD7131"/>
    <w:rsid w:val="00FE151D"/>
    <w:rsid w:val="00FE304B"/>
    <w:rsid w:val="00FE62EC"/>
    <w:rsid w:val="00FF07F9"/>
    <w:rsid w:val="00FF1448"/>
    <w:rsid w:val="00FF19F6"/>
    <w:rsid w:val="00FF2594"/>
    <w:rsid w:val="0A300256"/>
    <w:rsid w:val="1A266A1A"/>
    <w:rsid w:val="3E83413F"/>
    <w:rsid w:val="55ECD5C5"/>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02EAF374-B6F1-4C68-8765-8B99F18B0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List Paragraph1"/>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aliases w:val="Subtitle Cover Page Char,List Paragraph1 Char"/>
    <w:basedOn w:val="DefaultParagraphFont"/>
    <w:link w:val="ListParagraph"/>
    <w:uiPriority w:val="34"/>
    <w:locked/>
    <w:rsid w:val="003E1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053742">
      <w:bodyDiv w:val="1"/>
      <w:marLeft w:val="0"/>
      <w:marRight w:val="0"/>
      <w:marTop w:val="0"/>
      <w:marBottom w:val="0"/>
      <w:divBdr>
        <w:top w:val="none" w:sz="0" w:space="0" w:color="auto"/>
        <w:left w:val="none" w:sz="0" w:space="0" w:color="auto"/>
        <w:bottom w:val="none" w:sz="0" w:space="0" w:color="auto"/>
        <w:right w:val="none" w:sz="0" w:space="0" w:color="auto"/>
      </w:divBdr>
    </w:div>
    <w:div w:id="436020608">
      <w:bodyDiv w:val="1"/>
      <w:marLeft w:val="0"/>
      <w:marRight w:val="0"/>
      <w:marTop w:val="0"/>
      <w:marBottom w:val="0"/>
      <w:divBdr>
        <w:top w:val="none" w:sz="0" w:space="0" w:color="auto"/>
        <w:left w:val="none" w:sz="0" w:space="0" w:color="auto"/>
        <w:bottom w:val="none" w:sz="0" w:space="0" w:color="auto"/>
        <w:right w:val="none" w:sz="0" w:space="0" w:color="auto"/>
      </w:divBdr>
    </w:div>
    <w:div w:id="501824240">
      <w:bodyDiv w:val="1"/>
      <w:marLeft w:val="0"/>
      <w:marRight w:val="0"/>
      <w:marTop w:val="0"/>
      <w:marBottom w:val="0"/>
      <w:divBdr>
        <w:top w:val="none" w:sz="0" w:space="0" w:color="auto"/>
        <w:left w:val="none" w:sz="0" w:space="0" w:color="auto"/>
        <w:bottom w:val="none" w:sz="0" w:space="0" w:color="auto"/>
        <w:right w:val="none" w:sz="0" w:space="0" w:color="auto"/>
      </w:divBdr>
    </w:div>
    <w:div w:id="677539668">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822818531">
      <w:bodyDiv w:val="1"/>
      <w:marLeft w:val="0"/>
      <w:marRight w:val="0"/>
      <w:marTop w:val="0"/>
      <w:marBottom w:val="0"/>
      <w:divBdr>
        <w:top w:val="none" w:sz="0" w:space="0" w:color="auto"/>
        <w:left w:val="none" w:sz="0" w:space="0" w:color="auto"/>
        <w:bottom w:val="none" w:sz="0" w:space="0" w:color="auto"/>
        <w:right w:val="none" w:sz="0" w:space="0" w:color="auto"/>
      </w:divBdr>
    </w:div>
    <w:div w:id="942686156">
      <w:bodyDiv w:val="1"/>
      <w:marLeft w:val="0"/>
      <w:marRight w:val="0"/>
      <w:marTop w:val="0"/>
      <w:marBottom w:val="0"/>
      <w:divBdr>
        <w:top w:val="none" w:sz="0" w:space="0" w:color="auto"/>
        <w:left w:val="none" w:sz="0" w:space="0" w:color="auto"/>
        <w:bottom w:val="none" w:sz="0" w:space="0" w:color="auto"/>
        <w:right w:val="none" w:sz="0" w:space="0" w:color="auto"/>
      </w:divBdr>
    </w:div>
    <w:div w:id="1038428437">
      <w:bodyDiv w:val="1"/>
      <w:marLeft w:val="0"/>
      <w:marRight w:val="0"/>
      <w:marTop w:val="0"/>
      <w:marBottom w:val="0"/>
      <w:divBdr>
        <w:top w:val="none" w:sz="0" w:space="0" w:color="auto"/>
        <w:left w:val="none" w:sz="0" w:space="0" w:color="auto"/>
        <w:bottom w:val="none" w:sz="0" w:space="0" w:color="auto"/>
        <w:right w:val="none" w:sz="0" w:space="0" w:color="auto"/>
      </w:divBdr>
    </w:div>
    <w:div w:id="1103576110">
      <w:bodyDiv w:val="1"/>
      <w:marLeft w:val="0"/>
      <w:marRight w:val="0"/>
      <w:marTop w:val="0"/>
      <w:marBottom w:val="0"/>
      <w:divBdr>
        <w:top w:val="none" w:sz="0" w:space="0" w:color="auto"/>
        <w:left w:val="none" w:sz="0" w:space="0" w:color="auto"/>
        <w:bottom w:val="none" w:sz="0" w:space="0" w:color="auto"/>
        <w:right w:val="none" w:sz="0" w:space="0" w:color="auto"/>
      </w:divBdr>
    </w:div>
    <w:div w:id="1114323965">
      <w:bodyDiv w:val="1"/>
      <w:marLeft w:val="0"/>
      <w:marRight w:val="0"/>
      <w:marTop w:val="0"/>
      <w:marBottom w:val="0"/>
      <w:divBdr>
        <w:top w:val="none" w:sz="0" w:space="0" w:color="auto"/>
        <w:left w:val="none" w:sz="0" w:space="0" w:color="auto"/>
        <w:bottom w:val="none" w:sz="0" w:space="0" w:color="auto"/>
        <w:right w:val="none" w:sz="0" w:space="0" w:color="auto"/>
      </w:divBdr>
    </w:div>
    <w:div w:id="1352562335">
      <w:bodyDiv w:val="1"/>
      <w:marLeft w:val="0"/>
      <w:marRight w:val="0"/>
      <w:marTop w:val="0"/>
      <w:marBottom w:val="0"/>
      <w:divBdr>
        <w:top w:val="none" w:sz="0" w:space="0" w:color="auto"/>
        <w:left w:val="none" w:sz="0" w:space="0" w:color="auto"/>
        <w:bottom w:val="none" w:sz="0" w:space="0" w:color="auto"/>
        <w:right w:val="none" w:sz="0" w:space="0" w:color="auto"/>
      </w:divBdr>
    </w:div>
    <w:div w:id="1517038398">
      <w:bodyDiv w:val="1"/>
      <w:marLeft w:val="0"/>
      <w:marRight w:val="0"/>
      <w:marTop w:val="0"/>
      <w:marBottom w:val="0"/>
      <w:divBdr>
        <w:top w:val="none" w:sz="0" w:space="0" w:color="auto"/>
        <w:left w:val="none" w:sz="0" w:space="0" w:color="auto"/>
        <w:bottom w:val="none" w:sz="0" w:space="0" w:color="auto"/>
        <w:right w:val="none" w:sz="0" w:space="0" w:color="auto"/>
      </w:divBdr>
    </w:div>
    <w:div w:id="1663654167">
      <w:bodyDiv w:val="1"/>
      <w:marLeft w:val="0"/>
      <w:marRight w:val="0"/>
      <w:marTop w:val="0"/>
      <w:marBottom w:val="0"/>
      <w:divBdr>
        <w:top w:val="none" w:sz="0" w:space="0" w:color="auto"/>
        <w:left w:val="none" w:sz="0" w:space="0" w:color="auto"/>
        <w:bottom w:val="none" w:sz="0" w:space="0" w:color="auto"/>
        <w:right w:val="none" w:sz="0" w:space="0" w:color="auto"/>
      </w:divBdr>
    </w:div>
    <w:div w:id="1822497367">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8" ma:contentTypeDescription="Create a new document." ma:contentTypeScope="" ma:versionID="704286f1d0b35c3cef50c5cf0d560d23">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9b8a0cdc3e0eb92effe68584cef3a65"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D2FFE9-0E98-4F5C-81AD-9592F3A9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3.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4.xml><?xml version="1.0" encoding="utf-8"?>
<ds:datastoreItem xmlns:ds="http://schemas.openxmlformats.org/officeDocument/2006/customXml" ds:itemID="{ACFBDCDE-3A55-4EA1-9A6E-90D9A8504A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48</Pages>
  <Words>15344</Words>
  <Characters>87461</Characters>
  <Application>Microsoft Office Word</Application>
  <DocSecurity>0</DocSecurity>
  <Lines>728</Lines>
  <Paragraphs>205</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102600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Adam Ryan</cp:lastModifiedBy>
  <cp:revision>10</cp:revision>
  <cp:lastPrinted>2018-05-26T00:11:00Z</cp:lastPrinted>
  <dcterms:created xsi:type="dcterms:W3CDTF">2025-02-19T11:29:00Z</dcterms:created>
  <dcterms:modified xsi:type="dcterms:W3CDTF">2026-01-28T15:10:00Z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