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A825" w14:textId="77777777" w:rsidR="000A7C05" w:rsidRPr="00C42C14" w:rsidRDefault="000A7C05" w:rsidP="00CA43C1">
      <w:pPr>
        <w:rPr>
          <w:rFonts w:asciiTheme="minorHAnsi" w:hAnsiTheme="minorHAnsi" w:cstheme="minorHAnsi"/>
        </w:rPr>
      </w:pPr>
    </w:p>
    <w:p w14:paraId="27750A2F" w14:textId="77777777" w:rsidR="000A7C05" w:rsidRPr="00C42C14" w:rsidRDefault="000A7C05" w:rsidP="000A7C05">
      <w:pPr>
        <w:spacing w:after="0"/>
        <w:rPr>
          <w:rFonts w:asciiTheme="minorHAnsi" w:eastAsia="Times New Roman" w:hAnsiTheme="minorHAnsi" w:cstheme="minorHAnsi"/>
          <w:sz w:val="24"/>
          <w:szCs w:val="24"/>
        </w:rPr>
      </w:pPr>
      <w:bookmarkStart w:id="0" w:name="_Toc467162166"/>
      <w:bookmarkStart w:id="1" w:name="_Toc471803399"/>
      <w:bookmarkStart w:id="2" w:name="_Toc474254397"/>
      <w:bookmarkStart w:id="3" w:name="_Toc474848563"/>
      <w:bookmarkStart w:id="4" w:name="_Toc475440325"/>
      <w:bookmarkStart w:id="5" w:name="_Toc486843176"/>
    </w:p>
    <w:sdt>
      <w:sdtPr>
        <w:rPr>
          <w:rFonts w:asciiTheme="minorHAnsi" w:eastAsia="Times New Roman" w:hAnsiTheme="minorHAnsi" w:cstheme="minorHAnsi"/>
          <w:sz w:val="24"/>
          <w:szCs w:val="24"/>
          <w:highlight w:val="yellow"/>
        </w:rPr>
        <w:id w:val="-776103295"/>
        <w:placeholder>
          <w:docPart w:val="DefaultPlaceholder_-1854013440"/>
        </w:placeholder>
      </w:sdtPr>
      <w:sdtEndPr/>
      <w:sdtContent>
        <w:p w14:paraId="50146B1D" w14:textId="66CCFD19" w:rsidR="000A7C05" w:rsidRPr="00C42C14" w:rsidRDefault="007D38EF" w:rsidP="000A7C05">
          <w:pPr>
            <w:spacing w:after="0"/>
            <w:jc w:val="center"/>
            <w:rPr>
              <w:rFonts w:asciiTheme="minorHAnsi" w:eastAsia="Times New Roman" w:hAnsiTheme="minorHAnsi" w:cstheme="minorHAnsi"/>
              <w:sz w:val="24"/>
              <w:szCs w:val="24"/>
            </w:rPr>
          </w:pPr>
          <w:r w:rsidRPr="00DD6805">
            <w:rPr>
              <w:rFonts w:eastAsia="Times New Roman" w:cs="Arial"/>
              <w:noProof/>
              <w:lang w:eastAsia="en-IE"/>
            </w:rPr>
            <w:drawing>
              <wp:inline distT="0" distB="0" distL="0" distR="0" wp14:anchorId="611697A6" wp14:editId="3AC4A6E7">
                <wp:extent cx="4979047" cy="1661066"/>
                <wp:effectExtent l="0" t="0" r="0" b="0"/>
                <wp:docPr id="987209667" name="Picture 987209667" descr="\\srv-ketb-005.ad.kerryetb.ie\UserProfiles\malcolm\My Documents\My Pictures\KETB Stacked K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ketb-005.ad.kerryetb.ie\UserProfiles\malcolm\My Documents\My Pictures\KETB Stacked K Logo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7166" cy="1693800"/>
                        </a:xfrm>
                        <a:prstGeom prst="rect">
                          <a:avLst/>
                        </a:prstGeom>
                        <a:noFill/>
                        <a:ln>
                          <a:noFill/>
                        </a:ln>
                      </pic:spPr>
                    </pic:pic>
                  </a:graphicData>
                </a:graphic>
              </wp:inline>
            </w:drawing>
          </w:r>
        </w:p>
      </w:sdtContent>
    </w:sdt>
    <w:p w14:paraId="62B00586" w14:textId="77777777" w:rsidR="00C42C14" w:rsidRPr="00C42C14" w:rsidRDefault="00C42C14" w:rsidP="007D38EF">
      <w:pPr>
        <w:spacing w:after="0"/>
        <w:rPr>
          <w:rFonts w:asciiTheme="minorHAnsi" w:eastAsia="Times New Roman" w:hAnsiTheme="minorHAnsi" w:cstheme="minorHAnsi"/>
          <w:sz w:val="24"/>
          <w:szCs w:val="24"/>
        </w:rPr>
      </w:pPr>
    </w:p>
    <w:p w14:paraId="15D0DA92" w14:textId="77777777" w:rsidR="00C42C14" w:rsidRPr="00C42C14" w:rsidRDefault="00C42C14" w:rsidP="00C42C14">
      <w:pPr>
        <w:spacing w:after="0" w:line="240" w:lineRule="auto"/>
        <w:rPr>
          <w:rFonts w:asciiTheme="minorHAnsi" w:eastAsia="Times New Roman" w:hAnsiTheme="minorHAnsi" w:cstheme="minorHAnsi"/>
          <w:sz w:val="24"/>
          <w:szCs w:val="24"/>
        </w:rPr>
      </w:pPr>
    </w:p>
    <w:p w14:paraId="085DD44E" w14:textId="77777777" w:rsidR="00C42C14" w:rsidRPr="00C42C14" w:rsidRDefault="00C42C14" w:rsidP="00C42C14">
      <w:pPr>
        <w:spacing w:after="0"/>
        <w:rPr>
          <w:rFonts w:asciiTheme="minorHAnsi" w:eastAsia="Times New Roman" w:hAnsiTheme="minorHAnsi" w:cstheme="minorHAnsi"/>
          <w:sz w:val="24"/>
          <w:szCs w:val="24"/>
        </w:rPr>
      </w:pPr>
    </w:p>
    <w:p w14:paraId="12A66FD5"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bookmarkStart w:id="6" w:name="_Toc313963334"/>
      <w:r w:rsidRPr="00C42C14">
        <w:rPr>
          <w:rFonts w:asciiTheme="minorHAnsi" w:eastAsia="Times New Roman" w:hAnsiTheme="minorHAnsi" w:cstheme="minorHAnsi"/>
          <w:b/>
          <w:sz w:val="40"/>
          <w:szCs w:val="40"/>
        </w:rPr>
        <w:t>Service Level agreement</w:t>
      </w:r>
      <w:bookmarkEnd w:id="6"/>
    </w:p>
    <w:p w14:paraId="161CFA66"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p>
    <w:p w14:paraId="70BEE17C" w14:textId="77777777" w:rsidR="00C42C14" w:rsidRPr="00C42C14" w:rsidRDefault="00C42C14" w:rsidP="00C42C14">
      <w:pPr>
        <w:spacing w:after="0" w:line="240" w:lineRule="auto"/>
        <w:jc w:val="center"/>
        <w:rPr>
          <w:rFonts w:asciiTheme="minorHAnsi" w:eastAsia="Times New Roman" w:hAnsiTheme="minorHAnsi" w:cstheme="minorHAnsi"/>
          <w:b/>
          <w:sz w:val="24"/>
          <w:szCs w:val="24"/>
        </w:rPr>
      </w:pPr>
      <w:bookmarkStart w:id="7" w:name="_Toc313963335"/>
      <w:r w:rsidRPr="00C42C14">
        <w:rPr>
          <w:rFonts w:asciiTheme="minorHAnsi" w:eastAsia="Times New Roman" w:hAnsiTheme="minorHAnsi" w:cstheme="minorHAnsi"/>
          <w:b/>
          <w:sz w:val="24"/>
          <w:szCs w:val="24"/>
        </w:rPr>
        <w:t>Between</w:t>
      </w:r>
      <w:bookmarkEnd w:id="7"/>
    </w:p>
    <w:p w14:paraId="65DD485B"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p>
    <w:p w14:paraId="752DC411" w14:textId="29F013DC" w:rsidR="00C42C14" w:rsidRPr="00C42C14" w:rsidRDefault="00995C4B" w:rsidP="00C42C14">
      <w:pPr>
        <w:spacing w:after="0" w:line="240" w:lineRule="auto"/>
        <w:jc w:val="center"/>
        <w:rPr>
          <w:rFonts w:asciiTheme="minorHAnsi" w:eastAsia="Times New Roman" w:hAnsiTheme="minorHAnsi" w:cstheme="minorHAnsi"/>
          <w:b/>
          <w:sz w:val="40"/>
          <w:szCs w:val="40"/>
        </w:rPr>
      </w:pPr>
      <w:sdt>
        <w:sdtPr>
          <w:rPr>
            <w:rFonts w:asciiTheme="minorHAnsi" w:eastAsia="Times New Roman" w:hAnsiTheme="minorHAnsi" w:cstheme="minorHAnsi"/>
            <w:b/>
            <w:bCs/>
            <w:caps/>
            <w:spacing w:val="15"/>
            <w:sz w:val="40"/>
            <w:szCs w:val="40"/>
          </w:rPr>
          <w:id w:val="-572277146"/>
          <w:placeholder>
            <w:docPart w:val="F28D485E3A3A4D679B66E659EF5E575D"/>
          </w:placeholder>
        </w:sdtPr>
        <w:sdtEndPr/>
        <w:sdtContent>
          <w:r w:rsidR="007D38EF">
            <w:rPr>
              <w:rFonts w:asciiTheme="minorHAnsi" w:eastAsia="Times New Roman" w:hAnsiTheme="minorHAnsi" w:cstheme="minorHAnsi"/>
              <w:b/>
              <w:bCs/>
              <w:caps/>
              <w:spacing w:val="15"/>
              <w:sz w:val="40"/>
              <w:szCs w:val="40"/>
            </w:rPr>
            <w:t>Kerry</w:t>
          </w:r>
        </w:sdtContent>
      </w:sdt>
      <w:r w:rsidR="00C42C14" w:rsidRPr="00C42C14">
        <w:rPr>
          <w:rFonts w:asciiTheme="minorHAnsi" w:eastAsia="Times New Roman" w:hAnsiTheme="minorHAnsi" w:cstheme="minorHAnsi"/>
          <w:b/>
          <w:bCs/>
          <w:caps/>
          <w:spacing w:val="15"/>
          <w:sz w:val="40"/>
          <w:szCs w:val="40"/>
        </w:rPr>
        <w:t xml:space="preserve"> education training board</w:t>
      </w:r>
    </w:p>
    <w:p w14:paraId="77C7A76D"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p>
    <w:p w14:paraId="416EE620" w14:textId="77777777" w:rsidR="00C42C14" w:rsidRPr="00C42C14" w:rsidRDefault="00C42C14" w:rsidP="00C42C14">
      <w:pPr>
        <w:spacing w:after="0" w:line="240" w:lineRule="auto"/>
        <w:jc w:val="center"/>
        <w:rPr>
          <w:rFonts w:asciiTheme="minorHAnsi" w:eastAsia="Times New Roman" w:hAnsiTheme="minorHAnsi" w:cstheme="minorHAnsi"/>
          <w:b/>
          <w:sz w:val="24"/>
          <w:szCs w:val="24"/>
        </w:rPr>
      </w:pPr>
      <w:bookmarkStart w:id="8" w:name="_Toc271884511"/>
      <w:bookmarkStart w:id="9" w:name="_Toc271884689"/>
      <w:bookmarkStart w:id="10" w:name="_Toc273540066"/>
      <w:bookmarkStart w:id="11" w:name="_Toc313963337"/>
      <w:r w:rsidRPr="00C42C14">
        <w:rPr>
          <w:rFonts w:asciiTheme="minorHAnsi" w:eastAsia="Times New Roman" w:hAnsiTheme="minorHAnsi" w:cstheme="minorHAnsi"/>
          <w:b/>
          <w:sz w:val="24"/>
          <w:szCs w:val="24"/>
        </w:rPr>
        <w:t>and</w:t>
      </w:r>
      <w:bookmarkEnd w:id="8"/>
      <w:bookmarkEnd w:id="9"/>
      <w:bookmarkEnd w:id="10"/>
      <w:bookmarkEnd w:id="11"/>
    </w:p>
    <w:p w14:paraId="567F3842" w14:textId="77777777" w:rsidR="00C42C14" w:rsidRPr="00C42C14" w:rsidRDefault="00C42C14" w:rsidP="00C42C14">
      <w:pPr>
        <w:spacing w:after="0" w:line="240" w:lineRule="auto"/>
        <w:rPr>
          <w:rFonts w:asciiTheme="minorHAnsi" w:eastAsia="Times New Roman" w:hAnsiTheme="minorHAnsi" w:cstheme="minorHAnsi"/>
          <w:b/>
          <w:sz w:val="40"/>
          <w:szCs w:val="40"/>
        </w:rPr>
      </w:pPr>
    </w:p>
    <w:sdt>
      <w:sdtPr>
        <w:rPr>
          <w:rFonts w:asciiTheme="minorHAnsi" w:eastAsia="Times New Roman" w:hAnsiTheme="minorHAnsi" w:cstheme="minorHAnsi"/>
          <w:b/>
          <w:sz w:val="40"/>
          <w:szCs w:val="40"/>
        </w:rPr>
        <w:id w:val="-77683173"/>
        <w:placeholder>
          <w:docPart w:val="F28D485E3A3A4D679B66E659EF5E575D"/>
        </w:placeholder>
        <w:showingPlcHdr/>
      </w:sdtPr>
      <w:sdtEndPr/>
      <w:sdtContent>
        <w:p w14:paraId="699E25A0"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r w:rsidRPr="00C42C14">
            <w:rPr>
              <w:rStyle w:val="PlaceholderText"/>
              <w:rFonts w:asciiTheme="minorHAnsi" w:hAnsiTheme="minorHAnsi" w:cstheme="minorHAnsi"/>
            </w:rPr>
            <w:t>Click or tap here to enter text.</w:t>
          </w:r>
        </w:p>
      </w:sdtContent>
    </w:sdt>
    <w:p w14:paraId="7316494F"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p>
    <w:p w14:paraId="390741E7" w14:textId="77777777" w:rsidR="00C42C14" w:rsidRPr="00C42C14" w:rsidRDefault="00C42C14" w:rsidP="00C42C14">
      <w:pPr>
        <w:spacing w:after="0" w:line="240" w:lineRule="auto"/>
        <w:jc w:val="center"/>
        <w:rPr>
          <w:rFonts w:asciiTheme="minorHAnsi" w:eastAsia="Times New Roman" w:hAnsiTheme="minorHAnsi" w:cstheme="minorHAnsi"/>
          <w:b/>
          <w:sz w:val="24"/>
          <w:szCs w:val="24"/>
        </w:rPr>
      </w:pPr>
      <w:bookmarkStart w:id="12" w:name="_Toc313963339"/>
      <w:bookmarkStart w:id="13" w:name="_Toc273540068"/>
      <w:r w:rsidRPr="00C42C14">
        <w:rPr>
          <w:rFonts w:asciiTheme="minorHAnsi" w:eastAsia="Times New Roman" w:hAnsiTheme="minorHAnsi" w:cstheme="minorHAnsi"/>
          <w:b/>
          <w:sz w:val="24"/>
          <w:szCs w:val="24"/>
        </w:rPr>
        <w:t xml:space="preserve">relating to </w:t>
      </w:r>
    </w:p>
    <w:p w14:paraId="66780B77"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p>
    <w:p w14:paraId="265CB830" w14:textId="77777777" w:rsidR="00C42C14" w:rsidRPr="00C42C14" w:rsidRDefault="00C42C14" w:rsidP="00C42C14">
      <w:pPr>
        <w:spacing w:after="0" w:line="240" w:lineRule="auto"/>
        <w:jc w:val="center"/>
        <w:rPr>
          <w:rFonts w:asciiTheme="minorHAnsi" w:eastAsia="Times New Roman" w:hAnsiTheme="minorHAnsi" w:cstheme="minorHAnsi"/>
          <w:b/>
          <w:sz w:val="40"/>
          <w:szCs w:val="40"/>
        </w:rPr>
      </w:pPr>
      <w:r w:rsidRPr="00C42C14">
        <w:rPr>
          <w:rFonts w:asciiTheme="minorHAnsi" w:eastAsia="Times New Roman" w:hAnsiTheme="minorHAnsi" w:cstheme="minorHAnsi"/>
          <w:b/>
          <w:sz w:val="40"/>
          <w:szCs w:val="40"/>
        </w:rPr>
        <w:t>THE PROVISION OF</w:t>
      </w:r>
      <w:bookmarkEnd w:id="12"/>
    </w:p>
    <w:sdt>
      <w:sdtPr>
        <w:rPr>
          <w:rFonts w:asciiTheme="minorHAnsi" w:eastAsia="Times New Roman" w:hAnsiTheme="minorHAnsi" w:cstheme="minorHAnsi"/>
          <w:b/>
          <w:sz w:val="40"/>
          <w:szCs w:val="40"/>
        </w:rPr>
        <w:id w:val="691191895"/>
        <w:placeholder>
          <w:docPart w:val="F28D485E3A3A4D679B66E659EF5E575D"/>
        </w:placeholder>
      </w:sdtPr>
      <w:sdtEndPr/>
      <w:sdtContent>
        <w:p w14:paraId="4E12C8C0" w14:textId="602E35E7" w:rsidR="00C42C14" w:rsidRPr="00C42C14" w:rsidRDefault="00995C4B" w:rsidP="00C42C14">
          <w:pPr>
            <w:spacing w:after="0" w:line="240" w:lineRule="auto"/>
            <w:jc w:val="center"/>
            <w:rPr>
              <w:rFonts w:asciiTheme="minorHAnsi" w:eastAsia="Times New Roman" w:hAnsiTheme="minorHAnsi" w:cstheme="minorHAnsi"/>
              <w:b/>
              <w:sz w:val="40"/>
              <w:szCs w:val="40"/>
            </w:rPr>
          </w:pPr>
          <w:r w:rsidRPr="00995C4B">
            <w:rPr>
              <w:rFonts w:asciiTheme="minorHAnsi" w:eastAsia="Times New Roman" w:hAnsiTheme="minorHAnsi" w:cstheme="minorHAnsi"/>
              <w:b/>
              <w:sz w:val="40"/>
              <w:szCs w:val="40"/>
            </w:rPr>
            <w:t>Supply, Configuration, Deployment and Lifecycle Management of Managed Windows End-User Laptops</w:t>
          </w:r>
        </w:p>
      </w:sdtContent>
    </w:sdt>
    <w:bookmarkEnd w:id="13"/>
    <w:p w14:paraId="68309E38" w14:textId="77777777" w:rsidR="000A7C05" w:rsidRPr="00C42C14" w:rsidRDefault="000A7C05">
      <w:pPr>
        <w:rPr>
          <w:rFonts w:asciiTheme="minorHAnsi" w:hAnsiTheme="minorHAnsi" w:cstheme="minorHAnsi"/>
          <w:b/>
          <w:color w:val="038B91"/>
          <w:sz w:val="36"/>
        </w:rPr>
      </w:pPr>
      <w:r w:rsidRPr="00C42C14">
        <w:rPr>
          <w:rFonts w:asciiTheme="minorHAnsi" w:hAnsiTheme="minorHAnsi" w:cstheme="minorHAnsi"/>
          <w:b/>
          <w:color w:val="038B91"/>
          <w:sz w:val="36"/>
        </w:rPr>
        <w:br w:type="page"/>
      </w:r>
    </w:p>
    <w:p w14:paraId="6AD12EF1" w14:textId="26857044" w:rsidR="006F491F" w:rsidRPr="00C42C14" w:rsidRDefault="006F491F" w:rsidP="000A7C05">
      <w:pPr>
        <w:rPr>
          <w:rFonts w:asciiTheme="minorHAnsi" w:hAnsiTheme="minorHAnsi" w:cstheme="minorHAnsi"/>
          <w:sz w:val="36"/>
        </w:rPr>
      </w:pPr>
      <w:r w:rsidRPr="00C42C14">
        <w:rPr>
          <w:rFonts w:asciiTheme="minorHAnsi" w:hAnsiTheme="minorHAnsi" w:cstheme="minorHAnsi"/>
          <w:b/>
          <w:sz w:val="36"/>
        </w:rPr>
        <w:lastRenderedPageBreak/>
        <w:t>TABLE OF CONTENTS</w:t>
      </w:r>
      <w:bookmarkEnd w:id="0"/>
      <w:bookmarkEnd w:id="1"/>
      <w:bookmarkEnd w:id="2"/>
      <w:bookmarkEnd w:id="3"/>
      <w:bookmarkEnd w:id="4"/>
      <w:bookmarkEnd w:id="5"/>
    </w:p>
    <w:p w14:paraId="7AA9A21B" w14:textId="4D6CE361" w:rsidR="004C2E98" w:rsidRPr="00C42C14" w:rsidRDefault="006F491F" w:rsidP="004C2E98">
      <w:pPr>
        <w:pStyle w:val="TOC1"/>
        <w:rPr>
          <w:rFonts w:eastAsiaTheme="minorEastAsia"/>
          <w:lang w:eastAsia="en-IE"/>
        </w:rPr>
      </w:pPr>
      <w:r w:rsidRPr="00C42C14">
        <w:fldChar w:fldCharType="begin"/>
      </w:r>
      <w:r w:rsidRPr="00C42C14">
        <w:instrText xml:space="preserve"> TOC \o "1-3" \h \z \u </w:instrText>
      </w:r>
      <w:r w:rsidRPr="00C42C14">
        <w:fldChar w:fldCharType="separate"/>
      </w:r>
      <w:hyperlink w:anchor="_Toc50380703" w:history="1">
        <w:r w:rsidR="004C2E98" w:rsidRPr="00C42C14">
          <w:rPr>
            <w:rStyle w:val="Hyperlink"/>
            <w:rFonts w:cstheme="minorHAnsi"/>
            <w:lang w:val="en-US"/>
          </w:rPr>
          <w:t>1</w:t>
        </w:r>
        <w:r w:rsidR="004C2E98" w:rsidRPr="00C42C14">
          <w:rPr>
            <w:rFonts w:eastAsiaTheme="minorEastAsia"/>
            <w:lang w:eastAsia="en-IE"/>
          </w:rPr>
          <w:tab/>
        </w:r>
        <w:r w:rsidR="004C2E98" w:rsidRPr="00C42C14">
          <w:rPr>
            <w:rStyle w:val="Hyperlink"/>
            <w:rFonts w:cstheme="minorHAnsi"/>
            <w:lang w:val="en-US"/>
          </w:rPr>
          <w:t>The Service Level Agreement</w:t>
        </w:r>
        <w:r w:rsidR="004C2E98" w:rsidRPr="00C42C14">
          <w:rPr>
            <w:webHidden/>
          </w:rPr>
          <w:tab/>
        </w:r>
        <w:r w:rsidR="004C2E98" w:rsidRPr="00C42C14">
          <w:rPr>
            <w:webHidden/>
          </w:rPr>
          <w:fldChar w:fldCharType="begin"/>
        </w:r>
        <w:r w:rsidR="004C2E98" w:rsidRPr="00C42C14">
          <w:rPr>
            <w:webHidden/>
          </w:rPr>
          <w:instrText xml:space="preserve"> PAGEREF _Toc50380703 \h </w:instrText>
        </w:r>
        <w:r w:rsidR="004C2E98" w:rsidRPr="00C42C14">
          <w:rPr>
            <w:webHidden/>
          </w:rPr>
        </w:r>
        <w:r w:rsidR="004C2E98" w:rsidRPr="00C42C14">
          <w:rPr>
            <w:webHidden/>
          </w:rPr>
          <w:fldChar w:fldCharType="separate"/>
        </w:r>
        <w:r w:rsidR="004C2E98" w:rsidRPr="00C42C14">
          <w:rPr>
            <w:webHidden/>
          </w:rPr>
          <w:t>4</w:t>
        </w:r>
        <w:r w:rsidR="004C2E98" w:rsidRPr="00C42C14">
          <w:rPr>
            <w:webHidden/>
          </w:rPr>
          <w:fldChar w:fldCharType="end"/>
        </w:r>
      </w:hyperlink>
    </w:p>
    <w:p w14:paraId="58BCEF3A" w14:textId="38A623F8"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04" w:history="1">
        <w:r w:rsidRPr="00C42C14">
          <w:rPr>
            <w:rStyle w:val="Hyperlink"/>
            <w:rFonts w:asciiTheme="minorHAnsi" w:eastAsia="Times New Roman" w:hAnsiTheme="minorHAnsi" w:cstheme="minorHAnsi"/>
            <w:noProof/>
            <w:lang w:val="en-US"/>
          </w:rPr>
          <w:t>1.1</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Scope of Agreement</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_Toc50380704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4</w:t>
        </w:r>
        <w:r w:rsidRPr="00C42C14">
          <w:rPr>
            <w:rFonts w:asciiTheme="minorHAnsi" w:hAnsiTheme="minorHAnsi" w:cstheme="minorHAnsi"/>
            <w:noProof/>
            <w:webHidden/>
          </w:rPr>
          <w:fldChar w:fldCharType="end"/>
        </w:r>
      </w:hyperlink>
    </w:p>
    <w:p w14:paraId="63326301" w14:textId="0CDDE737"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05" w:history="1">
        <w:r w:rsidRPr="00C42C14">
          <w:rPr>
            <w:rStyle w:val="Hyperlink"/>
            <w:rFonts w:asciiTheme="minorHAnsi" w:eastAsia="Times New Roman" w:hAnsiTheme="minorHAnsi" w:cstheme="minorHAnsi"/>
            <w:noProof/>
            <w:lang w:val="en-US"/>
          </w:rPr>
          <w:t>1.2</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Nominated Representatives</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_Toc50380705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4</w:t>
        </w:r>
        <w:r w:rsidRPr="00C42C14">
          <w:rPr>
            <w:rFonts w:asciiTheme="minorHAnsi" w:hAnsiTheme="minorHAnsi" w:cstheme="minorHAnsi"/>
            <w:noProof/>
            <w:webHidden/>
          </w:rPr>
          <w:fldChar w:fldCharType="end"/>
        </w:r>
      </w:hyperlink>
    </w:p>
    <w:p w14:paraId="1F0CFC86" w14:textId="35913515"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06" w:history="1">
        <w:r w:rsidRPr="00C42C14">
          <w:rPr>
            <w:rStyle w:val="Hyperlink"/>
            <w:rFonts w:asciiTheme="minorHAnsi" w:eastAsia="Times New Roman" w:hAnsiTheme="minorHAnsi" w:cstheme="minorHAnsi"/>
            <w:noProof/>
            <w:lang w:val="en-US"/>
          </w:rPr>
          <w:t>1.3</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Updates to this Agreement</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_Toc50380706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5</w:t>
        </w:r>
        <w:r w:rsidRPr="00C42C14">
          <w:rPr>
            <w:rFonts w:asciiTheme="minorHAnsi" w:hAnsiTheme="minorHAnsi" w:cstheme="minorHAnsi"/>
            <w:noProof/>
            <w:webHidden/>
          </w:rPr>
          <w:fldChar w:fldCharType="end"/>
        </w:r>
      </w:hyperlink>
    </w:p>
    <w:p w14:paraId="50406E61" w14:textId="36CFE22F"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07" w:history="1">
        <w:r w:rsidRPr="00C42C14">
          <w:rPr>
            <w:rStyle w:val="Hyperlink"/>
            <w:rFonts w:asciiTheme="minorHAnsi" w:eastAsia="Times New Roman" w:hAnsiTheme="minorHAnsi" w:cstheme="minorHAnsi"/>
            <w:noProof/>
            <w:lang w:val="en-US"/>
          </w:rPr>
          <w:t>1.4</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Confidentiality</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_Toc50380707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5</w:t>
        </w:r>
        <w:r w:rsidRPr="00C42C14">
          <w:rPr>
            <w:rFonts w:asciiTheme="minorHAnsi" w:hAnsiTheme="minorHAnsi" w:cstheme="minorHAnsi"/>
            <w:noProof/>
            <w:webHidden/>
          </w:rPr>
          <w:fldChar w:fldCharType="end"/>
        </w:r>
      </w:hyperlink>
    </w:p>
    <w:p w14:paraId="52D766F0" w14:textId="48363B80"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08" w:history="1">
        <w:r w:rsidRPr="00C42C14">
          <w:rPr>
            <w:rStyle w:val="Hyperlink"/>
            <w:rFonts w:asciiTheme="minorHAnsi" w:eastAsia="Times New Roman" w:hAnsiTheme="minorHAnsi" w:cstheme="minorHAnsi"/>
            <w:noProof/>
            <w:lang w:val="en-US"/>
          </w:rPr>
          <w:t>1.5</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Data Protection</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_Toc50380708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5</w:t>
        </w:r>
        <w:r w:rsidRPr="00C42C14">
          <w:rPr>
            <w:rFonts w:asciiTheme="minorHAnsi" w:hAnsiTheme="minorHAnsi" w:cstheme="minorHAnsi"/>
            <w:noProof/>
            <w:webHidden/>
          </w:rPr>
          <w:fldChar w:fldCharType="end"/>
        </w:r>
      </w:hyperlink>
    </w:p>
    <w:p w14:paraId="2C94EE04" w14:textId="79C51AFB" w:rsidR="004C2E98" w:rsidRPr="00C42C14" w:rsidRDefault="004C2E98" w:rsidP="004C2E98">
      <w:pPr>
        <w:pStyle w:val="TOC1"/>
        <w:rPr>
          <w:rFonts w:eastAsiaTheme="minorEastAsia"/>
          <w:lang w:eastAsia="en-IE"/>
        </w:rPr>
      </w:pPr>
      <w:hyperlink w:anchor="_Toc50380709" w:history="1">
        <w:r w:rsidRPr="00C42C14">
          <w:rPr>
            <w:rStyle w:val="Hyperlink"/>
            <w:rFonts w:cstheme="minorHAnsi"/>
            <w:lang w:val="en-US"/>
          </w:rPr>
          <w:t>2</w:t>
        </w:r>
        <w:r w:rsidRPr="00C42C14">
          <w:rPr>
            <w:rFonts w:eastAsiaTheme="minorEastAsia"/>
            <w:lang w:eastAsia="en-IE"/>
          </w:rPr>
          <w:tab/>
        </w:r>
        <w:r w:rsidRPr="00C42C14">
          <w:rPr>
            <w:rStyle w:val="Hyperlink"/>
            <w:rFonts w:cstheme="minorHAnsi"/>
            <w:lang w:val="en-US"/>
          </w:rPr>
          <w:t>Services and Responsibilities</w:t>
        </w:r>
        <w:r w:rsidRPr="00C42C14">
          <w:rPr>
            <w:webHidden/>
          </w:rPr>
          <w:tab/>
        </w:r>
        <w:r w:rsidRPr="00C42C14">
          <w:rPr>
            <w:webHidden/>
          </w:rPr>
          <w:fldChar w:fldCharType="begin"/>
        </w:r>
        <w:r w:rsidRPr="00C42C14">
          <w:rPr>
            <w:webHidden/>
          </w:rPr>
          <w:instrText xml:space="preserve"> PAGEREF _Toc50380709 \h </w:instrText>
        </w:r>
        <w:r w:rsidRPr="00C42C14">
          <w:rPr>
            <w:webHidden/>
          </w:rPr>
        </w:r>
        <w:r w:rsidRPr="00C42C14">
          <w:rPr>
            <w:webHidden/>
          </w:rPr>
          <w:fldChar w:fldCharType="separate"/>
        </w:r>
        <w:r w:rsidRPr="00C42C14">
          <w:rPr>
            <w:webHidden/>
          </w:rPr>
          <w:t>5</w:t>
        </w:r>
        <w:r w:rsidRPr="00C42C14">
          <w:rPr>
            <w:webHidden/>
          </w:rPr>
          <w:fldChar w:fldCharType="end"/>
        </w:r>
      </w:hyperlink>
    </w:p>
    <w:p w14:paraId="687BC759" w14:textId="51411C27"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0" w:history="1">
        <w:r w:rsidRPr="00C42C14">
          <w:rPr>
            <w:rStyle w:val="Hyperlink"/>
            <w:rFonts w:asciiTheme="minorHAnsi" w:eastAsia="Times New Roman" w:hAnsiTheme="minorHAnsi" w:cstheme="minorHAnsi"/>
            <w:noProof/>
            <w:lang w:val="en-US"/>
          </w:rPr>
          <w:t>2.1</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Service locations</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_Toc50380710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5</w:t>
        </w:r>
        <w:r w:rsidRPr="00C42C14">
          <w:rPr>
            <w:rFonts w:asciiTheme="minorHAnsi" w:hAnsiTheme="minorHAnsi" w:cstheme="minorHAnsi"/>
            <w:noProof/>
            <w:webHidden/>
          </w:rPr>
          <w:fldChar w:fldCharType="end"/>
        </w:r>
      </w:hyperlink>
    </w:p>
    <w:p w14:paraId="6F9B8E80" w14:textId="1BFBFB64"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1" w:history="1">
        <w:r w:rsidRPr="00C42C14">
          <w:rPr>
            <w:rStyle w:val="Hyperlink"/>
            <w:rFonts w:asciiTheme="minorHAnsi" w:eastAsia="Times New Roman" w:hAnsiTheme="minorHAnsi" w:cstheme="minorHAnsi"/>
            <w:noProof/>
            <w:lang w:val="en-US"/>
          </w:rPr>
          <w:t>2.2</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Responsibilities of Service Provider</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_Toc50380711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5</w:t>
        </w:r>
        <w:r w:rsidRPr="00C42C14">
          <w:rPr>
            <w:rFonts w:asciiTheme="minorHAnsi" w:hAnsiTheme="minorHAnsi" w:cstheme="minorHAnsi"/>
            <w:noProof/>
            <w:webHidden/>
          </w:rPr>
          <w:fldChar w:fldCharType="end"/>
        </w:r>
      </w:hyperlink>
    </w:p>
    <w:p w14:paraId="3DB6B74A" w14:textId="1E893488"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2" w:history="1">
        <w:r w:rsidRPr="00C42C14">
          <w:rPr>
            <w:rStyle w:val="Hyperlink"/>
            <w:rFonts w:asciiTheme="minorHAnsi" w:eastAsia="Times New Roman" w:hAnsiTheme="minorHAnsi" w:cstheme="minorHAnsi"/>
            <w:noProof/>
            <w:lang w:val="en-US"/>
          </w:rPr>
          <w:t>2.3</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Approval Process</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_Toc50380712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6</w:t>
        </w:r>
        <w:r w:rsidRPr="00C42C14">
          <w:rPr>
            <w:rFonts w:asciiTheme="minorHAnsi" w:hAnsiTheme="minorHAnsi" w:cstheme="minorHAnsi"/>
            <w:noProof/>
            <w:webHidden/>
          </w:rPr>
          <w:fldChar w:fldCharType="end"/>
        </w:r>
      </w:hyperlink>
    </w:p>
    <w:p w14:paraId="25A27637" w14:textId="776C71AF"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3" w:history="1">
        <w:r w:rsidRPr="00C42C14">
          <w:rPr>
            <w:rStyle w:val="Hyperlink"/>
            <w:rFonts w:asciiTheme="minorHAnsi" w:eastAsia="Times New Roman" w:hAnsiTheme="minorHAnsi" w:cstheme="minorHAnsi"/>
            <w:noProof/>
            <w:lang w:val="en-US"/>
          </w:rPr>
          <w:t>2.4</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Reporting of Problems</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_Toc50380713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6</w:t>
        </w:r>
        <w:r w:rsidRPr="00C42C14">
          <w:rPr>
            <w:rFonts w:asciiTheme="minorHAnsi" w:hAnsiTheme="minorHAnsi" w:cstheme="minorHAnsi"/>
            <w:noProof/>
            <w:webHidden/>
          </w:rPr>
          <w:fldChar w:fldCharType="end"/>
        </w:r>
      </w:hyperlink>
    </w:p>
    <w:p w14:paraId="649DD7C5" w14:textId="15AED21A"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4" w:history="1">
        <w:r w:rsidRPr="00C42C14">
          <w:rPr>
            <w:rStyle w:val="Hyperlink"/>
            <w:rFonts w:asciiTheme="minorHAnsi" w:eastAsia="Times New Roman" w:hAnsiTheme="minorHAnsi" w:cstheme="minorHAnsi"/>
            <w:noProof/>
            <w:lang w:val="en-US"/>
          </w:rPr>
          <w:t>2.5</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Quality Assurance / Certification</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_Toc50380714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6</w:t>
        </w:r>
        <w:r w:rsidRPr="00C42C14">
          <w:rPr>
            <w:rFonts w:asciiTheme="minorHAnsi" w:hAnsiTheme="minorHAnsi" w:cstheme="minorHAnsi"/>
            <w:noProof/>
            <w:webHidden/>
          </w:rPr>
          <w:fldChar w:fldCharType="end"/>
        </w:r>
      </w:hyperlink>
    </w:p>
    <w:p w14:paraId="166B9ED3" w14:textId="0151A288" w:rsidR="004C2E98" w:rsidRPr="00C42C14" w:rsidRDefault="004C2E98" w:rsidP="004C2E98">
      <w:pPr>
        <w:pStyle w:val="TOC1"/>
        <w:rPr>
          <w:rFonts w:eastAsiaTheme="minorEastAsia"/>
          <w:lang w:eastAsia="en-IE"/>
        </w:rPr>
      </w:pPr>
      <w:hyperlink w:anchor="_Toc50380715" w:history="1">
        <w:r w:rsidRPr="00C42C14">
          <w:rPr>
            <w:rStyle w:val="Hyperlink"/>
            <w:rFonts w:cstheme="minorHAnsi"/>
            <w:caps/>
          </w:rPr>
          <w:t>3</w:t>
        </w:r>
        <w:r w:rsidRPr="00C42C14">
          <w:rPr>
            <w:rFonts w:eastAsiaTheme="minorEastAsia"/>
            <w:lang w:eastAsia="en-IE"/>
          </w:rPr>
          <w:tab/>
        </w:r>
        <w:r w:rsidRPr="00C42C14">
          <w:rPr>
            <w:rStyle w:val="Hyperlink"/>
            <w:rFonts w:cstheme="minorHAnsi"/>
          </w:rPr>
          <w:t>Payment of Fees</w:t>
        </w:r>
        <w:r w:rsidRPr="00C42C14">
          <w:rPr>
            <w:webHidden/>
          </w:rPr>
          <w:tab/>
        </w:r>
        <w:r w:rsidRPr="00C42C14">
          <w:rPr>
            <w:webHidden/>
          </w:rPr>
          <w:fldChar w:fldCharType="begin"/>
        </w:r>
        <w:r w:rsidRPr="00C42C14">
          <w:rPr>
            <w:webHidden/>
          </w:rPr>
          <w:instrText xml:space="preserve"> PAGEREF _Toc50380715 \h </w:instrText>
        </w:r>
        <w:r w:rsidRPr="00C42C14">
          <w:rPr>
            <w:webHidden/>
          </w:rPr>
        </w:r>
        <w:r w:rsidRPr="00C42C14">
          <w:rPr>
            <w:webHidden/>
          </w:rPr>
          <w:fldChar w:fldCharType="separate"/>
        </w:r>
        <w:r w:rsidRPr="00C42C14">
          <w:rPr>
            <w:webHidden/>
          </w:rPr>
          <w:t>7</w:t>
        </w:r>
        <w:r w:rsidRPr="00C42C14">
          <w:rPr>
            <w:webHidden/>
          </w:rPr>
          <w:fldChar w:fldCharType="end"/>
        </w:r>
      </w:hyperlink>
    </w:p>
    <w:p w14:paraId="39B8BA9A" w14:textId="32AF1EC4" w:rsidR="004C2E98" w:rsidRPr="00C42C14" w:rsidRDefault="004C2E98" w:rsidP="004C2E98">
      <w:pPr>
        <w:pStyle w:val="TOC1"/>
        <w:rPr>
          <w:rFonts w:eastAsiaTheme="minorEastAsia"/>
          <w:lang w:eastAsia="en-IE"/>
        </w:rPr>
      </w:pPr>
      <w:hyperlink w:anchor="_Toc50380716" w:history="1">
        <w:r w:rsidRPr="00C42C14">
          <w:rPr>
            <w:rStyle w:val="Hyperlink"/>
            <w:rFonts w:cstheme="minorHAnsi"/>
            <w:caps/>
          </w:rPr>
          <w:t>4</w:t>
        </w:r>
        <w:r w:rsidRPr="00C42C14">
          <w:rPr>
            <w:rFonts w:eastAsiaTheme="minorEastAsia"/>
            <w:lang w:eastAsia="en-IE"/>
          </w:rPr>
          <w:tab/>
        </w:r>
        <w:r w:rsidRPr="00C42C14">
          <w:rPr>
            <w:rStyle w:val="Hyperlink"/>
            <w:rFonts w:cstheme="minorHAnsi"/>
          </w:rPr>
          <w:t>Contract Review and Performance Management</w:t>
        </w:r>
        <w:r w:rsidRPr="00C42C14">
          <w:rPr>
            <w:webHidden/>
          </w:rPr>
          <w:tab/>
        </w:r>
        <w:r w:rsidRPr="00C42C14">
          <w:rPr>
            <w:webHidden/>
          </w:rPr>
          <w:fldChar w:fldCharType="begin"/>
        </w:r>
        <w:r w:rsidRPr="00C42C14">
          <w:rPr>
            <w:webHidden/>
          </w:rPr>
          <w:instrText xml:space="preserve"> PAGEREF _Toc50380716 \h </w:instrText>
        </w:r>
        <w:r w:rsidRPr="00C42C14">
          <w:rPr>
            <w:webHidden/>
          </w:rPr>
        </w:r>
        <w:r w:rsidRPr="00C42C14">
          <w:rPr>
            <w:webHidden/>
          </w:rPr>
          <w:fldChar w:fldCharType="separate"/>
        </w:r>
        <w:r w:rsidRPr="00C42C14">
          <w:rPr>
            <w:webHidden/>
          </w:rPr>
          <w:t>7</w:t>
        </w:r>
        <w:r w:rsidRPr="00C42C14">
          <w:rPr>
            <w:webHidden/>
          </w:rPr>
          <w:fldChar w:fldCharType="end"/>
        </w:r>
      </w:hyperlink>
    </w:p>
    <w:p w14:paraId="7EDB7764" w14:textId="1F0DECB4"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7" w:history="1">
        <w:r w:rsidRPr="00C42C14">
          <w:rPr>
            <w:rStyle w:val="Hyperlink"/>
            <w:rFonts w:asciiTheme="minorHAnsi" w:eastAsia="Times New Roman" w:hAnsiTheme="minorHAnsi" w:cstheme="minorHAnsi"/>
            <w:noProof/>
            <w:lang w:val="en-US"/>
          </w:rPr>
          <w:t>4.1</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SLA Review</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_Toc50380717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7</w:t>
        </w:r>
        <w:r w:rsidRPr="00C42C14">
          <w:rPr>
            <w:rFonts w:asciiTheme="minorHAnsi" w:hAnsiTheme="minorHAnsi" w:cstheme="minorHAnsi"/>
            <w:noProof/>
            <w:webHidden/>
          </w:rPr>
          <w:fldChar w:fldCharType="end"/>
        </w:r>
      </w:hyperlink>
    </w:p>
    <w:p w14:paraId="4480222D" w14:textId="0C5C837C"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8" w:history="1">
        <w:r w:rsidRPr="00C42C14">
          <w:rPr>
            <w:rStyle w:val="Hyperlink"/>
            <w:rFonts w:asciiTheme="minorHAnsi" w:eastAsia="Times New Roman" w:hAnsiTheme="minorHAnsi" w:cstheme="minorHAnsi"/>
            <w:caps/>
            <w:noProof/>
            <w:lang w:val="en-US"/>
          </w:rPr>
          <w:t>4.2</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Performance Review</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_Toc50380718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8</w:t>
        </w:r>
        <w:r w:rsidRPr="00C42C14">
          <w:rPr>
            <w:rFonts w:asciiTheme="minorHAnsi" w:hAnsiTheme="minorHAnsi" w:cstheme="minorHAnsi"/>
            <w:noProof/>
            <w:webHidden/>
          </w:rPr>
          <w:fldChar w:fldCharType="end"/>
        </w:r>
      </w:hyperlink>
    </w:p>
    <w:p w14:paraId="02ABF317" w14:textId="1C35992D"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19" w:history="1">
        <w:r w:rsidRPr="00C42C14">
          <w:rPr>
            <w:rStyle w:val="Hyperlink"/>
            <w:rFonts w:asciiTheme="minorHAnsi" w:eastAsia="Times New Roman" w:hAnsiTheme="minorHAnsi" w:cstheme="minorHAnsi"/>
            <w:caps/>
            <w:noProof/>
            <w:lang w:val="en-US"/>
          </w:rPr>
          <w:t>4.3</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Service Credits</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_Toc50380719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9</w:t>
        </w:r>
        <w:r w:rsidRPr="00C42C14">
          <w:rPr>
            <w:rFonts w:asciiTheme="minorHAnsi" w:hAnsiTheme="minorHAnsi" w:cstheme="minorHAnsi"/>
            <w:noProof/>
            <w:webHidden/>
          </w:rPr>
          <w:fldChar w:fldCharType="end"/>
        </w:r>
      </w:hyperlink>
    </w:p>
    <w:p w14:paraId="19996B8F" w14:textId="23324456" w:rsidR="004C2E98" w:rsidRPr="00C42C14" w:rsidRDefault="004C2E98" w:rsidP="004C2E98">
      <w:pPr>
        <w:pStyle w:val="TOC1"/>
        <w:rPr>
          <w:rFonts w:eastAsiaTheme="minorEastAsia"/>
          <w:lang w:eastAsia="en-IE"/>
        </w:rPr>
      </w:pPr>
      <w:hyperlink w:anchor="_Toc50380720" w:history="1">
        <w:r w:rsidRPr="00C42C14">
          <w:rPr>
            <w:rStyle w:val="Hyperlink"/>
            <w:rFonts w:cstheme="minorHAnsi"/>
            <w:caps/>
          </w:rPr>
          <w:t>5</w:t>
        </w:r>
        <w:r w:rsidRPr="00C42C14">
          <w:rPr>
            <w:rFonts w:eastAsiaTheme="minorEastAsia"/>
            <w:lang w:eastAsia="en-IE"/>
          </w:rPr>
          <w:tab/>
        </w:r>
        <w:r w:rsidRPr="00C42C14">
          <w:rPr>
            <w:rStyle w:val="Hyperlink"/>
            <w:rFonts w:cstheme="minorHAnsi"/>
          </w:rPr>
          <w:t>Communications and Service Escalation</w:t>
        </w:r>
        <w:r w:rsidRPr="00C42C14">
          <w:rPr>
            <w:webHidden/>
          </w:rPr>
          <w:tab/>
        </w:r>
        <w:r w:rsidRPr="00C42C14">
          <w:rPr>
            <w:webHidden/>
          </w:rPr>
          <w:fldChar w:fldCharType="begin"/>
        </w:r>
        <w:r w:rsidRPr="00C42C14">
          <w:rPr>
            <w:webHidden/>
          </w:rPr>
          <w:instrText xml:space="preserve"> PAGEREF _Toc50380720 \h </w:instrText>
        </w:r>
        <w:r w:rsidRPr="00C42C14">
          <w:rPr>
            <w:webHidden/>
          </w:rPr>
        </w:r>
        <w:r w:rsidRPr="00C42C14">
          <w:rPr>
            <w:webHidden/>
          </w:rPr>
          <w:fldChar w:fldCharType="separate"/>
        </w:r>
        <w:r w:rsidRPr="00C42C14">
          <w:rPr>
            <w:webHidden/>
          </w:rPr>
          <w:t>9</w:t>
        </w:r>
        <w:r w:rsidRPr="00C42C14">
          <w:rPr>
            <w:webHidden/>
          </w:rPr>
          <w:fldChar w:fldCharType="end"/>
        </w:r>
      </w:hyperlink>
    </w:p>
    <w:p w14:paraId="2DC01B41" w14:textId="0B050339"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21" w:history="1">
        <w:r w:rsidRPr="00C42C14">
          <w:rPr>
            <w:rStyle w:val="Hyperlink"/>
            <w:rFonts w:asciiTheme="minorHAnsi" w:eastAsia="Times New Roman" w:hAnsiTheme="minorHAnsi" w:cstheme="minorHAnsi"/>
            <w:caps/>
            <w:noProof/>
            <w:lang w:val="en-US"/>
          </w:rPr>
          <w:t>5.1</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Communications</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_Toc50380721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9</w:t>
        </w:r>
        <w:r w:rsidRPr="00C42C14">
          <w:rPr>
            <w:rFonts w:asciiTheme="minorHAnsi" w:hAnsiTheme="minorHAnsi" w:cstheme="minorHAnsi"/>
            <w:noProof/>
            <w:webHidden/>
          </w:rPr>
          <w:fldChar w:fldCharType="end"/>
        </w:r>
      </w:hyperlink>
    </w:p>
    <w:p w14:paraId="3DE24FF9" w14:textId="49260531"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22" w:history="1">
        <w:r w:rsidRPr="00C42C14">
          <w:rPr>
            <w:rStyle w:val="Hyperlink"/>
            <w:rFonts w:asciiTheme="minorHAnsi" w:eastAsia="Times New Roman" w:hAnsiTheme="minorHAnsi" w:cstheme="minorHAnsi"/>
            <w:noProof/>
            <w:lang w:val="en-US"/>
          </w:rPr>
          <w:t>5.2</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Service Interruptions</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_Toc50380722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9</w:t>
        </w:r>
        <w:r w:rsidRPr="00C42C14">
          <w:rPr>
            <w:rFonts w:asciiTheme="minorHAnsi" w:hAnsiTheme="minorHAnsi" w:cstheme="minorHAnsi"/>
            <w:noProof/>
            <w:webHidden/>
          </w:rPr>
          <w:fldChar w:fldCharType="end"/>
        </w:r>
      </w:hyperlink>
    </w:p>
    <w:p w14:paraId="2E22E89D" w14:textId="78CB2890"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23" w:history="1">
        <w:r w:rsidRPr="00C42C14">
          <w:rPr>
            <w:rStyle w:val="Hyperlink"/>
            <w:rFonts w:asciiTheme="minorHAnsi" w:eastAsia="Times New Roman" w:hAnsiTheme="minorHAnsi" w:cstheme="minorHAnsi"/>
            <w:noProof/>
            <w:lang w:val="en-US"/>
          </w:rPr>
          <w:t>5.3</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Exceptions to this SLA</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_Toc50380723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9</w:t>
        </w:r>
        <w:r w:rsidRPr="00C42C14">
          <w:rPr>
            <w:rFonts w:asciiTheme="minorHAnsi" w:hAnsiTheme="minorHAnsi" w:cstheme="minorHAnsi"/>
            <w:noProof/>
            <w:webHidden/>
          </w:rPr>
          <w:fldChar w:fldCharType="end"/>
        </w:r>
      </w:hyperlink>
    </w:p>
    <w:p w14:paraId="0C428AC2" w14:textId="613646BA"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24" w:history="1">
        <w:r w:rsidRPr="00C42C14">
          <w:rPr>
            <w:rStyle w:val="Hyperlink"/>
            <w:rFonts w:asciiTheme="minorHAnsi" w:eastAsia="Times New Roman" w:hAnsiTheme="minorHAnsi" w:cstheme="minorHAnsi"/>
            <w:noProof/>
            <w:lang w:val="en-US"/>
          </w:rPr>
          <w:t>5.4</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Applicable Law</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_Toc50380724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9</w:t>
        </w:r>
        <w:r w:rsidRPr="00C42C14">
          <w:rPr>
            <w:rFonts w:asciiTheme="minorHAnsi" w:hAnsiTheme="minorHAnsi" w:cstheme="minorHAnsi"/>
            <w:noProof/>
            <w:webHidden/>
          </w:rPr>
          <w:fldChar w:fldCharType="end"/>
        </w:r>
      </w:hyperlink>
    </w:p>
    <w:p w14:paraId="6FD1DF09" w14:textId="4AD4AF1A" w:rsidR="004C2E98" w:rsidRPr="00C42C14" w:rsidRDefault="004C2E98">
      <w:pPr>
        <w:pStyle w:val="TOC2"/>
        <w:tabs>
          <w:tab w:val="left" w:pos="880"/>
          <w:tab w:val="right" w:leader="dot" w:pos="9964"/>
        </w:tabs>
        <w:rPr>
          <w:rFonts w:asciiTheme="minorHAnsi" w:eastAsiaTheme="minorEastAsia" w:hAnsiTheme="minorHAnsi" w:cstheme="minorHAnsi"/>
          <w:noProof/>
          <w:lang w:eastAsia="en-IE"/>
        </w:rPr>
      </w:pPr>
      <w:hyperlink w:anchor="_Toc50380725" w:history="1">
        <w:r w:rsidRPr="00C42C14">
          <w:rPr>
            <w:rStyle w:val="Hyperlink"/>
            <w:rFonts w:asciiTheme="minorHAnsi" w:eastAsia="Times New Roman" w:hAnsiTheme="minorHAnsi" w:cstheme="minorHAnsi"/>
            <w:noProof/>
            <w:lang w:val="en-US"/>
          </w:rPr>
          <w:t>5.5</w:t>
        </w:r>
        <w:r w:rsidRPr="00C42C14">
          <w:rPr>
            <w:rFonts w:asciiTheme="minorHAnsi" w:eastAsiaTheme="minorEastAsia" w:hAnsiTheme="minorHAnsi" w:cstheme="minorHAnsi"/>
            <w:noProof/>
            <w:lang w:eastAsia="en-IE"/>
          </w:rPr>
          <w:tab/>
        </w:r>
        <w:r w:rsidRPr="00C42C14">
          <w:rPr>
            <w:rStyle w:val="Hyperlink"/>
            <w:rFonts w:asciiTheme="minorHAnsi" w:eastAsia="Times New Roman" w:hAnsiTheme="minorHAnsi" w:cstheme="minorHAnsi"/>
            <w:noProof/>
            <w:lang w:val="en-US"/>
          </w:rPr>
          <w:t>Termination of this Agreement</w:t>
        </w:r>
        <w:r w:rsidRPr="00C42C14">
          <w:rPr>
            <w:rFonts w:asciiTheme="minorHAnsi" w:hAnsiTheme="minorHAnsi" w:cstheme="minorHAnsi"/>
            <w:noProof/>
            <w:webHidden/>
          </w:rPr>
          <w:tab/>
        </w:r>
        <w:r w:rsidRPr="00C42C14">
          <w:rPr>
            <w:rFonts w:asciiTheme="minorHAnsi" w:hAnsiTheme="minorHAnsi" w:cstheme="minorHAnsi"/>
            <w:noProof/>
            <w:webHidden/>
          </w:rPr>
          <w:fldChar w:fldCharType="begin"/>
        </w:r>
        <w:r w:rsidRPr="00C42C14">
          <w:rPr>
            <w:rFonts w:asciiTheme="minorHAnsi" w:hAnsiTheme="minorHAnsi" w:cstheme="minorHAnsi"/>
            <w:noProof/>
            <w:webHidden/>
          </w:rPr>
          <w:instrText xml:space="preserve"> PAGEREF _Toc50380725 \h </w:instrText>
        </w:r>
        <w:r w:rsidRPr="00C42C14">
          <w:rPr>
            <w:rFonts w:asciiTheme="minorHAnsi" w:hAnsiTheme="minorHAnsi" w:cstheme="minorHAnsi"/>
            <w:noProof/>
            <w:webHidden/>
          </w:rPr>
        </w:r>
        <w:r w:rsidRPr="00C42C14">
          <w:rPr>
            <w:rFonts w:asciiTheme="minorHAnsi" w:hAnsiTheme="minorHAnsi" w:cstheme="minorHAnsi"/>
            <w:noProof/>
            <w:webHidden/>
          </w:rPr>
          <w:fldChar w:fldCharType="separate"/>
        </w:r>
        <w:r w:rsidRPr="00C42C14">
          <w:rPr>
            <w:rFonts w:asciiTheme="minorHAnsi" w:hAnsiTheme="minorHAnsi" w:cstheme="minorHAnsi"/>
            <w:noProof/>
            <w:webHidden/>
          </w:rPr>
          <w:t>10</w:t>
        </w:r>
        <w:r w:rsidRPr="00C42C14">
          <w:rPr>
            <w:rFonts w:asciiTheme="minorHAnsi" w:hAnsiTheme="minorHAnsi" w:cstheme="minorHAnsi"/>
            <w:noProof/>
            <w:webHidden/>
          </w:rPr>
          <w:fldChar w:fldCharType="end"/>
        </w:r>
      </w:hyperlink>
    </w:p>
    <w:p w14:paraId="61663CB3" w14:textId="120A2456" w:rsidR="004C2E98" w:rsidRPr="00C42C14" w:rsidRDefault="004C2E98" w:rsidP="004C2E98">
      <w:pPr>
        <w:pStyle w:val="TOC1"/>
        <w:rPr>
          <w:rFonts w:eastAsiaTheme="minorEastAsia"/>
          <w:lang w:eastAsia="en-IE"/>
        </w:rPr>
      </w:pPr>
      <w:hyperlink w:anchor="_Toc50380726" w:history="1">
        <w:r w:rsidRPr="00C42C14">
          <w:rPr>
            <w:rStyle w:val="Hyperlink"/>
            <w:rFonts w:cstheme="minorHAnsi"/>
            <w:lang w:val="en-US"/>
          </w:rPr>
          <w:t>6</w:t>
        </w:r>
        <w:r w:rsidRPr="00C42C14">
          <w:rPr>
            <w:rFonts w:eastAsiaTheme="minorEastAsia"/>
            <w:lang w:eastAsia="en-IE"/>
          </w:rPr>
          <w:tab/>
        </w:r>
        <w:r w:rsidRPr="00C42C14">
          <w:rPr>
            <w:rStyle w:val="Hyperlink"/>
            <w:rFonts w:cstheme="minorHAnsi"/>
            <w:lang w:val="en-US"/>
          </w:rPr>
          <w:t>Signatures</w:t>
        </w:r>
        <w:r w:rsidRPr="00C42C14">
          <w:rPr>
            <w:webHidden/>
          </w:rPr>
          <w:tab/>
        </w:r>
        <w:r w:rsidRPr="00C42C14">
          <w:rPr>
            <w:webHidden/>
          </w:rPr>
          <w:fldChar w:fldCharType="begin"/>
        </w:r>
        <w:r w:rsidRPr="00C42C14">
          <w:rPr>
            <w:webHidden/>
          </w:rPr>
          <w:instrText xml:space="preserve"> PAGEREF _Toc50380726 \h </w:instrText>
        </w:r>
        <w:r w:rsidRPr="00C42C14">
          <w:rPr>
            <w:webHidden/>
          </w:rPr>
        </w:r>
        <w:r w:rsidRPr="00C42C14">
          <w:rPr>
            <w:webHidden/>
          </w:rPr>
          <w:fldChar w:fldCharType="separate"/>
        </w:r>
        <w:r w:rsidRPr="00C42C14">
          <w:rPr>
            <w:webHidden/>
          </w:rPr>
          <w:t>11</w:t>
        </w:r>
        <w:r w:rsidRPr="00C42C14">
          <w:rPr>
            <w:webHidden/>
          </w:rPr>
          <w:fldChar w:fldCharType="end"/>
        </w:r>
      </w:hyperlink>
    </w:p>
    <w:p w14:paraId="2A33968A" w14:textId="79EC497C" w:rsidR="004C2E98" w:rsidRPr="00C42C14" w:rsidRDefault="004C2E98" w:rsidP="004C2E98">
      <w:pPr>
        <w:pStyle w:val="TOC1"/>
        <w:rPr>
          <w:rFonts w:eastAsiaTheme="minorEastAsia"/>
          <w:lang w:eastAsia="en-IE"/>
        </w:rPr>
      </w:pPr>
      <w:hyperlink w:anchor="_Toc50380727" w:history="1">
        <w:r w:rsidRPr="00C42C14">
          <w:rPr>
            <w:rStyle w:val="Hyperlink"/>
            <w:rFonts w:cstheme="minorHAnsi"/>
            <w:lang w:val="en-US"/>
          </w:rPr>
          <w:t>Appendix 1 – Scope of Requirements</w:t>
        </w:r>
        <w:r w:rsidRPr="00C42C14">
          <w:rPr>
            <w:webHidden/>
          </w:rPr>
          <w:tab/>
        </w:r>
        <w:r w:rsidRPr="00C42C14">
          <w:rPr>
            <w:webHidden/>
          </w:rPr>
          <w:fldChar w:fldCharType="begin"/>
        </w:r>
        <w:r w:rsidRPr="00C42C14">
          <w:rPr>
            <w:webHidden/>
          </w:rPr>
          <w:instrText xml:space="preserve"> PAGEREF _Toc50380727 \h </w:instrText>
        </w:r>
        <w:r w:rsidRPr="00C42C14">
          <w:rPr>
            <w:webHidden/>
          </w:rPr>
        </w:r>
        <w:r w:rsidRPr="00C42C14">
          <w:rPr>
            <w:webHidden/>
          </w:rPr>
          <w:fldChar w:fldCharType="separate"/>
        </w:r>
        <w:r w:rsidRPr="00C42C14">
          <w:rPr>
            <w:webHidden/>
          </w:rPr>
          <w:t>12</w:t>
        </w:r>
        <w:r w:rsidRPr="00C42C14">
          <w:rPr>
            <w:webHidden/>
          </w:rPr>
          <w:fldChar w:fldCharType="end"/>
        </w:r>
      </w:hyperlink>
    </w:p>
    <w:p w14:paraId="1822FB1C" w14:textId="617BCABF" w:rsidR="004C2E98" w:rsidRPr="00C42C14" w:rsidRDefault="004C2E98" w:rsidP="004C2E98">
      <w:pPr>
        <w:pStyle w:val="TOC1"/>
        <w:rPr>
          <w:rFonts w:eastAsiaTheme="minorEastAsia"/>
          <w:lang w:eastAsia="en-IE"/>
        </w:rPr>
      </w:pPr>
      <w:hyperlink w:anchor="_Toc50380728" w:history="1">
        <w:r w:rsidRPr="00C42C14">
          <w:rPr>
            <w:rStyle w:val="Hyperlink"/>
            <w:rFonts w:cstheme="minorHAnsi"/>
            <w:lang w:val="en-US"/>
          </w:rPr>
          <w:t>Appendix 2 – Key Performance Indicators</w:t>
        </w:r>
        <w:r w:rsidRPr="00C42C14">
          <w:rPr>
            <w:webHidden/>
          </w:rPr>
          <w:tab/>
          <w:t>13</w:t>
        </w:r>
      </w:hyperlink>
    </w:p>
    <w:p w14:paraId="7BF67DB5" w14:textId="110825E2" w:rsidR="001D0B3C" w:rsidRPr="00C42C14" w:rsidRDefault="006F491F" w:rsidP="001D0B3C">
      <w:pPr>
        <w:tabs>
          <w:tab w:val="left" w:pos="1100"/>
        </w:tabs>
        <w:rPr>
          <w:rFonts w:asciiTheme="minorHAnsi" w:hAnsiTheme="minorHAnsi" w:cstheme="minorHAnsi"/>
        </w:rPr>
      </w:pPr>
      <w:r w:rsidRPr="00C42C14">
        <w:rPr>
          <w:rFonts w:asciiTheme="minorHAnsi" w:hAnsiTheme="minorHAnsi" w:cstheme="minorHAnsi"/>
        </w:rPr>
        <w:fldChar w:fldCharType="end"/>
      </w:r>
    </w:p>
    <w:p w14:paraId="0A1CA12E" w14:textId="77777777" w:rsidR="00686BCB" w:rsidRPr="00C42C14" w:rsidRDefault="001D0B3C" w:rsidP="00686BCB">
      <w:pPr>
        <w:rPr>
          <w:rFonts w:asciiTheme="minorHAnsi" w:hAnsiTheme="minorHAnsi" w:cstheme="minorHAnsi"/>
        </w:rPr>
      </w:pPr>
      <w:r w:rsidRPr="00C42C14">
        <w:rPr>
          <w:rFonts w:asciiTheme="minorHAnsi" w:hAnsiTheme="minorHAnsi" w:cstheme="minorHAnsi"/>
        </w:rPr>
        <w:br w:type="page"/>
      </w:r>
      <w:bookmarkStart w:id="14" w:name="_Toc491242324"/>
    </w:p>
    <w:p w14:paraId="7BCFED37" w14:textId="4857865D" w:rsidR="000A7C05" w:rsidRPr="00C42C14" w:rsidRDefault="000A7C05" w:rsidP="00686BCB">
      <w:pPr>
        <w:pStyle w:val="Heading1"/>
        <w:rPr>
          <w:rFonts w:asciiTheme="minorHAnsi" w:hAnsiTheme="minorHAnsi" w:cstheme="minorHAnsi"/>
          <w:lang w:val="en-US"/>
        </w:rPr>
      </w:pPr>
      <w:bookmarkStart w:id="15" w:name="_Toc50380703"/>
      <w:r w:rsidRPr="00C42C14">
        <w:rPr>
          <w:rFonts w:asciiTheme="minorHAnsi" w:hAnsiTheme="minorHAnsi" w:cstheme="minorHAnsi"/>
          <w:lang w:val="en-US"/>
        </w:rPr>
        <w:lastRenderedPageBreak/>
        <w:t>T</w:t>
      </w:r>
      <w:r w:rsidR="00686BCB" w:rsidRPr="00C42C14">
        <w:rPr>
          <w:rFonts w:asciiTheme="minorHAnsi" w:hAnsiTheme="minorHAnsi" w:cstheme="minorHAnsi"/>
          <w:lang w:val="en-US"/>
        </w:rPr>
        <w:t xml:space="preserve">he </w:t>
      </w:r>
      <w:r w:rsidRPr="00C42C14">
        <w:rPr>
          <w:rFonts w:asciiTheme="minorHAnsi" w:hAnsiTheme="minorHAnsi" w:cstheme="minorHAnsi"/>
          <w:lang w:val="en-US"/>
        </w:rPr>
        <w:t>S</w:t>
      </w:r>
      <w:r w:rsidR="00686BCB" w:rsidRPr="00C42C14">
        <w:rPr>
          <w:rFonts w:asciiTheme="minorHAnsi" w:hAnsiTheme="minorHAnsi" w:cstheme="minorHAnsi"/>
          <w:lang w:val="en-US"/>
        </w:rPr>
        <w:t xml:space="preserve">ervice </w:t>
      </w:r>
      <w:r w:rsidRPr="00C42C14">
        <w:rPr>
          <w:rFonts w:asciiTheme="minorHAnsi" w:hAnsiTheme="minorHAnsi" w:cstheme="minorHAnsi"/>
          <w:lang w:val="en-US"/>
        </w:rPr>
        <w:t>L</w:t>
      </w:r>
      <w:r w:rsidR="00686BCB" w:rsidRPr="00C42C14">
        <w:rPr>
          <w:rFonts w:asciiTheme="minorHAnsi" w:hAnsiTheme="minorHAnsi" w:cstheme="minorHAnsi"/>
          <w:lang w:val="en-US"/>
        </w:rPr>
        <w:t>evel</w:t>
      </w:r>
      <w:r w:rsidRPr="00C42C14">
        <w:rPr>
          <w:rFonts w:asciiTheme="minorHAnsi" w:hAnsiTheme="minorHAnsi" w:cstheme="minorHAnsi"/>
          <w:lang w:val="en-US"/>
        </w:rPr>
        <w:t xml:space="preserve"> A</w:t>
      </w:r>
      <w:r w:rsidR="00686BCB" w:rsidRPr="00C42C14">
        <w:rPr>
          <w:rFonts w:asciiTheme="minorHAnsi" w:hAnsiTheme="minorHAnsi" w:cstheme="minorHAnsi"/>
          <w:lang w:val="en-US"/>
        </w:rPr>
        <w:t>greement</w:t>
      </w:r>
      <w:bookmarkEnd w:id="15"/>
    </w:p>
    <w:p w14:paraId="72CC3E3B" w14:textId="77777777" w:rsidR="000A7C05" w:rsidRPr="00C42C14" w:rsidRDefault="000A7C05" w:rsidP="000A7C05">
      <w:pPr>
        <w:spacing w:after="0"/>
        <w:rPr>
          <w:rFonts w:asciiTheme="minorHAnsi" w:eastAsia="Times New Roman" w:hAnsiTheme="minorHAnsi" w:cstheme="minorHAnsi"/>
          <w:szCs w:val="24"/>
          <w:lang w:val="en-GB"/>
        </w:rPr>
      </w:pPr>
    </w:p>
    <w:p w14:paraId="207C42F7"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This Service Level Agreement (“SLA”) documents the agreement between </w:t>
      </w:r>
    </w:p>
    <w:p w14:paraId="5A21B600" w14:textId="77777777" w:rsidR="000A7C05" w:rsidRPr="00C42C14" w:rsidRDefault="000A7C05" w:rsidP="000A7C05">
      <w:pPr>
        <w:spacing w:after="0"/>
        <w:rPr>
          <w:rFonts w:asciiTheme="minorHAnsi" w:eastAsia="Times New Roman" w:hAnsiTheme="minorHAnsi" w:cstheme="minorHAnsi"/>
          <w:lang w:val="en-GB"/>
        </w:rPr>
      </w:pPr>
    </w:p>
    <w:p w14:paraId="3CA801FD" w14:textId="77777777" w:rsidR="00C42C14" w:rsidRDefault="00995C4B" w:rsidP="00C42C14">
      <w:pPr>
        <w:spacing w:after="0"/>
        <w:rPr>
          <w:rFonts w:asciiTheme="minorHAnsi" w:eastAsia="Times New Roman" w:hAnsiTheme="minorHAnsi" w:cstheme="minorHAnsi"/>
        </w:rPr>
      </w:pPr>
      <w:sdt>
        <w:sdtPr>
          <w:rPr>
            <w:rFonts w:asciiTheme="minorHAnsi" w:eastAsia="Times New Roman" w:hAnsiTheme="minorHAnsi" w:cstheme="minorHAnsi"/>
            <w:b/>
          </w:rPr>
          <w:id w:val="-2068949920"/>
          <w:placeholder>
            <w:docPart w:val="10409CF49E8648488A8C7F3C14CD48B1"/>
          </w:placeholder>
          <w:showingPlcHdr/>
        </w:sdtPr>
        <w:sdtEndPr/>
        <w:sdtContent>
          <w:r w:rsidR="00C42C14" w:rsidRPr="004A1975">
            <w:rPr>
              <w:rStyle w:val="PlaceholderText"/>
            </w:rPr>
            <w:t>Click or tap here to enter text.</w:t>
          </w:r>
        </w:sdtContent>
      </w:sdt>
      <w:r w:rsidR="00C42C14" w:rsidRPr="00761B48">
        <w:rPr>
          <w:rFonts w:asciiTheme="minorHAnsi" w:eastAsia="Times New Roman" w:hAnsiTheme="minorHAnsi" w:cstheme="minorHAnsi"/>
          <w:b/>
        </w:rPr>
        <w:t xml:space="preserve">Education </w:t>
      </w:r>
      <w:r w:rsidR="00C42C14">
        <w:rPr>
          <w:rFonts w:asciiTheme="minorHAnsi" w:eastAsia="Times New Roman" w:hAnsiTheme="minorHAnsi" w:cstheme="minorHAnsi"/>
          <w:b/>
        </w:rPr>
        <w:t xml:space="preserve">and </w:t>
      </w:r>
      <w:r w:rsidR="00C42C14" w:rsidRPr="00761B48">
        <w:rPr>
          <w:rFonts w:asciiTheme="minorHAnsi" w:eastAsia="Times New Roman" w:hAnsiTheme="minorHAnsi" w:cstheme="minorHAnsi"/>
          <w:b/>
        </w:rPr>
        <w:t>Training Board</w:t>
      </w:r>
      <w:r w:rsidR="00C42C14" w:rsidRPr="00761B48">
        <w:rPr>
          <w:rFonts w:asciiTheme="minorHAnsi" w:eastAsia="Times New Roman" w:hAnsiTheme="minorHAnsi" w:cstheme="minorHAnsi"/>
        </w:rPr>
        <w:t xml:space="preserve"> of</w:t>
      </w:r>
      <w:r w:rsidR="00C42C14">
        <w:rPr>
          <w:rFonts w:asciiTheme="minorHAnsi" w:eastAsia="Times New Roman" w:hAnsiTheme="minorHAnsi" w:cstheme="minorHAnsi"/>
        </w:rPr>
        <w:t xml:space="preserve"> </w:t>
      </w:r>
      <w:sdt>
        <w:sdtPr>
          <w:rPr>
            <w:rFonts w:asciiTheme="minorHAnsi" w:eastAsia="Times New Roman" w:hAnsiTheme="minorHAnsi" w:cstheme="minorHAnsi"/>
          </w:rPr>
          <w:id w:val="1087115878"/>
          <w:placeholder>
            <w:docPart w:val="10409CF49E8648488A8C7F3C14CD48B1"/>
          </w:placeholder>
          <w:showingPlcHdr/>
        </w:sdtPr>
        <w:sdtEndPr/>
        <w:sdtContent>
          <w:r w:rsidR="00C42C14" w:rsidRPr="004A1975">
            <w:rPr>
              <w:rStyle w:val="PlaceholderText"/>
            </w:rPr>
            <w:t>Click or tap here to enter text.</w:t>
          </w:r>
        </w:sdtContent>
      </w:sdt>
      <w:r w:rsidR="00C42C14" w:rsidRPr="00761B48">
        <w:rPr>
          <w:rFonts w:asciiTheme="minorHAnsi" w:eastAsia="Times New Roman" w:hAnsiTheme="minorHAnsi" w:cstheme="minorHAnsi"/>
        </w:rPr>
        <w:t xml:space="preserve"> (“the Client”) </w:t>
      </w:r>
    </w:p>
    <w:p w14:paraId="14610B8C" w14:textId="77777777" w:rsidR="00C42C14" w:rsidRPr="00761B48" w:rsidRDefault="00C42C14" w:rsidP="00C42C14">
      <w:pPr>
        <w:spacing w:after="0"/>
        <w:rPr>
          <w:rFonts w:asciiTheme="minorHAnsi" w:eastAsia="Times New Roman" w:hAnsiTheme="minorHAnsi" w:cstheme="minorHAnsi"/>
        </w:rPr>
      </w:pPr>
      <w:r w:rsidRPr="00761B48">
        <w:rPr>
          <w:rFonts w:asciiTheme="minorHAnsi" w:eastAsia="Times New Roman" w:hAnsiTheme="minorHAnsi" w:cstheme="minorHAnsi"/>
        </w:rPr>
        <w:t xml:space="preserve">and </w:t>
      </w:r>
    </w:p>
    <w:p w14:paraId="6A04BC05" w14:textId="77777777" w:rsidR="00C42C14" w:rsidRPr="00761B48" w:rsidRDefault="00995C4B" w:rsidP="00C42C14">
      <w:pPr>
        <w:spacing w:after="0"/>
        <w:rPr>
          <w:rFonts w:asciiTheme="minorHAnsi" w:eastAsia="Times New Roman" w:hAnsiTheme="minorHAnsi" w:cstheme="minorHAnsi"/>
        </w:rPr>
      </w:pPr>
      <w:sdt>
        <w:sdtPr>
          <w:rPr>
            <w:rFonts w:asciiTheme="minorHAnsi" w:eastAsia="Times New Roman" w:hAnsiTheme="minorHAnsi" w:cstheme="minorHAnsi"/>
          </w:rPr>
          <w:id w:val="891620501"/>
          <w:placeholder>
            <w:docPart w:val="10409CF49E8648488A8C7F3C14CD48B1"/>
          </w:placeholder>
          <w:showingPlcHdr/>
        </w:sdtPr>
        <w:sdtEndPr/>
        <w:sdtContent>
          <w:r w:rsidR="00C42C14" w:rsidRPr="004A1975">
            <w:rPr>
              <w:rStyle w:val="PlaceholderText"/>
            </w:rPr>
            <w:t>Click or tap here to enter text.</w:t>
          </w:r>
        </w:sdtContent>
      </w:sdt>
      <w:r w:rsidR="00C42C14" w:rsidRPr="00761B48">
        <w:rPr>
          <w:rFonts w:asciiTheme="minorHAnsi" w:eastAsia="Times New Roman" w:hAnsiTheme="minorHAnsi" w:cstheme="minorHAnsi"/>
        </w:rPr>
        <w:t xml:space="preserve">of </w:t>
      </w:r>
      <w:sdt>
        <w:sdtPr>
          <w:rPr>
            <w:rFonts w:asciiTheme="minorHAnsi" w:eastAsia="Times New Roman" w:hAnsiTheme="minorHAnsi" w:cstheme="minorHAnsi"/>
          </w:rPr>
          <w:id w:val="-611825806"/>
          <w:placeholder>
            <w:docPart w:val="10409CF49E8648488A8C7F3C14CD48B1"/>
          </w:placeholder>
          <w:showingPlcHdr/>
        </w:sdtPr>
        <w:sdtEndPr/>
        <w:sdtContent>
          <w:r w:rsidR="00C42C14" w:rsidRPr="004A1975">
            <w:rPr>
              <w:rStyle w:val="PlaceholderText"/>
            </w:rPr>
            <w:t>Click or tap here to enter text.</w:t>
          </w:r>
        </w:sdtContent>
      </w:sdt>
      <w:r w:rsidR="00C42C14" w:rsidRPr="00761B48">
        <w:rPr>
          <w:rFonts w:asciiTheme="minorHAnsi" w:eastAsia="Times New Roman" w:hAnsiTheme="minorHAnsi" w:cstheme="minorHAnsi"/>
        </w:rPr>
        <w:t xml:space="preserve">(“the Service Provider”) </w:t>
      </w:r>
    </w:p>
    <w:p w14:paraId="52ADF491" w14:textId="77777777" w:rsidR="00C42C14" w:rsidRDefault="00C42C14" w:rsidP="00C42C14">
      <w:pPr>
        <w:spacing w:after="0"/>
        <w:rPr>
          <w:rFonts w:asciiTheme="minorHAnsi" w:eastAsia="Times New Roman" w:hAnsiTheme="minorHAnsi" w:cstheme="minorHAnsi"/>
        </w:rPr>
      </w:pPr>
      <w:r w:rsidRPr="00761B48">
        <w:rPr>
          <w:rFonts w:asciiTheme="minorHAnsi" w:eastAsia="Times New Roman" w:hAnsiTheme="minorHAnsi" w:cstheme="minorHAnsi"/>
        </w:rPr>
        <w:t xml:space="preserve">in relation to </w:t>
      </w:r>
    </w:p>
    <w:p w14:paraId="768C35F7" w14:textId="77777777" w:rsidR="00C42C14" w:rsidRPr="00761B48" w:rsidRDefault="00C42C14" w:rsidP="00C42C14">
      <w:pPr>
        <w:spacing w:after="0"/>
        <w:rPr>
          <w:rFonts w:asciiTheme="minorHAnsi" w:eastAsia="Times New Roman" w:hAnsiTheme="minorHAnsi" w:cstheme="minorHAnsi"/>
        </w:rPr>
      </w:pPr>
      <w:r w:rsidRPr="00761B48">
        <w:rPr>
          <w:rFonts w:asciiTheme="minorHAnsi" w:eastAsia="Times New Roman" w:hAnsiTheme="minorHAnsi" w:cstheme="minorHAnsi"/>
        </w:rPr>
        <w:t xml:space="preserve">the provision of </w:t>
      </w:r>
      <w:bookmarkStart w:id="16" w:name="_DV_M30"/>
      <w:bookmarkEnd w:id="16"/>
      <w:sdt>
        <w:sdtPr>
          <w:rPr>
            <w:rFonts w:asciiTheme="minorHAnsi" w:eastAsia="Times New Roman" w:hAnsiTheme="minorHAnsi" w:cstheme="minorHAnsi"/>
          </w:rPr>
          <w:id w:val="-1335293414"/>
          <w:placeholder>
            <w:docPart w:val="10409CF49E8648488A8C7F3C14CD48B1"/>
          </w:placeholder>
          <w:showingPlcHdr/>
        </w:sdtPr>
        <w:sdtEndPr/>
        <w:sdtContent>
          <w:r w:rsidRPr="004A1975">
            <w:rPr>
              <w:rStyle w:val="PlaceholderText"/>
            </w:rPr>
            <w:t>Click or tap here to enter text.</w:t>
          </w:r>
        </w:sdtContent>
      </w:sdt>
    </w:p>
    <w:p w14:paraId="25782596" w14:textId="77777777" w:rsidR="000A7C05" w:rsidRPr="00C42C14" w:rsidRDefault="000A7C05" w:rsidP="000A7C05">
      <w:pPr>
        <w:spacing w:after="0"/>
        <w:rPr>
          <w:rFonts w:asciiTheme="minorHAnsi" w:eastAsia="Times New Roman" w:hAnsiTheme="minorHAnsi" w:cstheme="minorHAnsi"/>
        </w:rPr>
      </w:pPr>
    </w:p>
    <w:p w14:paraId="0D46A916"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The objectives of this </w:t>
      </w:r>
      <w:bookmarkStart w:id="17" w:name="_DV_C29"/>
      <w:r w:rsidRPr="00C42C14">
        <w:rPr>
          <w:rFonts w:asciiTheme="minorHAnsi" w:eastAsia="Times New Roman" w:hAnsiTheme="minorHAnsi" w:cstheme="minorHAnsi"/>
          <w:lang w:val="en-GB"/>
        </w:rPr>
        <w:t>SLA</w:t>
      </w:r>
      <w:bookmarkStart w:id="18" w:name="_DV_M39"/>
      <w:bookmarkEnd w:id="17"/>
      <w:bookmarkEnd w:id="18"/>
      <w:r w:rsidRPr="00C42C14">
        <w:rPr>
          <w:rFonts w:asciiTheme="minorHAnsi" w:eastAsia="Times New Roman" w:hAnsiTheme="minorHAnsi" w:cstheme="minorHAnsi"/>
          <w:lang w:val="en-GB"/>
        </w:rPr>
        <w:t xml:space="preserve"> are to:</w:t>
      </w:r>
    </w:p>
    <w:p w14:paraId="6AD1704E" w14:textId="77777777" w:rsidR="000A7C05" w:rsidRPr="00C42C14" w:rsidRDefault="000A7C05" w:rsidP="000A7C05">
      <w:pPr>
        <w:spacing w:after="0"/>
        <w:rPr>
          <w:rFonts w:asciiTheme="minorHAnsi" w:eastAsia="Times New Roman" w:hAnsiTheme="minorHAnsi" w:cstheme="minorHAnsi"/>
          <w:lang w:val="en-GB"/>
        </w:rPr>
      </w:pPr>
    </w:p>
    <w:p w14:paraId="7FCE4CD4" w14:textId="77777777" w:rsidR="000A7C05" w:rsidRPr="00C42C14" w:rsidRDefault="000A7C05" w:rsidP="00CB5B7D">
      <w:pPr>
        <w:numPr>
          <w:ilvl w:val="0"/>
          <w:numId w:val="3"/>
        </w:numPr>
        <w:spacing w:after="0" w:line="240" w:lineRule="auto"/>
        <w:rPr>
          <w:rFonts w:asciiTheme="minorHAnsi" w:eastAsia="Times New Roman" w:hAnsiTheme="minorHAnsi" w:cstheme="minorHAnsi"/>
          <w:lang w:val="en-GB"/>
        </w:rPr>
      </w:pPr>
      <w:bookmarkStart w:id="19" w:name="_DV_M40"/>
      <w:bookmarkStart w:id="20" w:name="_DV_M42"/>
      <w:bookmarkEnd w:id="19"/>
      <w:bookmarkEnd w:id="20"/>
      <w:r w:rsidRPr="00C42C14">
        <w:rPr>
          <w:rFonts w:asciiTheme="minorHAnsi" w:eastAsia="Times New Roman" w:hAnsiTheme="minorHAnsi" w:cstheme="minorHAnsi"/>
          <w:lang w:val="en-GB"/>
        </w:rPr>
        <w:t xml:space="preserve">Provide a guide on </w:t>
      </w:r>
      <w:bookmarkStart w:id="21" w:name="_DV_M44"/>
      <w:bookmarkEnd w:id="21"/>
      <w:r w:rsidRPr="00C42C14">
        <w:rPr>
          <w:rFonts w:asciiTheme="minorHAnsi" w:eastAsia="Times New Roman" w:hAnsiTheme="minorHAnsi" w:cstheme="minorHAnsi"/>
          <w:lang w:val="en-GB"/>
        </w:rPr>
        <w:t>the day-to-day operation of any contract placed under the framework agreement</w:t>
      </w:r>
    </w:p>
    <w:p w14:paraId="286661D2" w14:textId="77777777" w:rsidR="000A7C05" w:rsidRPr="00C42C14" w:rsidRDefault="000A7C05" w:rsidP="00CB5B7D">
      <w:pPr>
        <w:numPr>
          <w:ilvl w:val="0"/>
          <w:numId w:val="3"/>
        </w:numPr>
        <w:spacing w:after="0" w:line="240" w:lineRule="auto"/>
        <w:rPr>
          <w:rFonts w:asciiTheme="minorHAnsi" w:eastAsia="Times New Roman" w:hAnsiTheme="minorHAnsi" w:cstheme="minorHAnsi"/>
          <w:lang w:val="en-GB"/>
        </w:rPr>
      </w:pPr>
      <w:bookmarkStart w:id="22" w:name="_DV_M43"/>
      <w:bookmarkStart w:id="23" w:name="_DV_M45"/>
      <w:bookmarkEnd w:id="22"/>
      <w:bookmarkEnd w:id="23"/>
      <w:r w:rsidRPr="00C42C14">
        <w:rPr>
          <w:rFonts w:asciiTheme="minorHAnsi" w:eastAsia="Times New Roman" w:hAnsiTheme="minorHAnsi" w:cstheme="minorHAnsi"/>
          <w:lang w:val="en-GB"/>
        </w:rPr>
        <w:t>Establish a detailed common understanding of the services to be delivered by the Service Provider and the Client’s expectations for each aspect of the contract</w:t>
      </w:r>
    </w:p>
    <w:p w14:paraId="7AC3720D" w14:textId="77777777" w:rsidR="000A7C05" w:rsidRPr="00C42C14" w:rsidRDefault="000A7C05" w:rsidP="00CB5B7D">
      <w:pPr>
        <w:numPr>
          <w:ilvl w:val="0"/>
          <w:numId w:val="3"/>
        </w:numPr>
        <w:spacing w:after="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Define a system of objective service level monitoring </w:t>
      </w:r>
      <w:bookmarkStart w:id="24" w:name="_DV_M48"/>
      <w:bookmarkEnd w:id="24"/>
    </w:p>
    <w:p w14:paraId="36FB68D7" w14:textId="77777777" w:rsidR="000A7C05" w:rsidRPr="00C42C14" w:rsidRDefault="000A7C05" w:rsidP="00CB5B7D">
      <w:pPr>
        <w:numPr>
          <w:ilvl w:val="0"/>
          <w:numId w:val="3"/>
        </w:numPr>
        <w:spacing w:after="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Provide a system for appropriate contract management and reporting</w:t>
      </w:r>
    </w:p>
    <w:p w14:paraId="65F1CD5B" w14:textId="77777777" w:rsidR="000A7C05" w:rsidRPr="00C42C14" w:rsidRDefault="000A7C05" w:rsidP="000A7C05">
      <w:pPr>
        <w:spacing w:after="0"/>
        <w:rPr>
          <w:rFonts w:asciiTheme="minorHAnsi" w:eastAsia="Times New Roman" w:hAnsiTheme="minorHAnsi" w:cstheme="minorHAnsi"/>
          <w:lang w:val="en-GB"/>
        </w:rPr>
      </w:pPr>
    </w:p>
    <w:p w14:paraId="08600051"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This SLA will become effective on the date it is signed by both parties and will continue until the expiry or earlier termination of the Framework Agreement.</w:t>
      </w:r>
    </w:p>
    <w:p w14:paraId="65F8D840" w14:textId="77777777" w:rsidR="000A7C05" w:rsidRPr="00C42C14" w:rsidRDefault="000A7C05" w:rsidP="000A7C05">
      <w:pPr>
        <w:spacing w:after="0"/>
        <w:rPr>
          <w:rFonts w:asciiTheme="minorHAnsi" w:eastAsia="Times New Roman" w:hAnsiTheme="minorHAnsi" w:cstheme="minorHAnsi"/>
          <w:lang w:val="en-GB"/>
        </w:rPr>
      </w:pPr>
    </w:p>
    <w:p w14:paraId="168CEB44"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This agreement may be updated at any time by </w:t>
      </w:r>
      <w:r w:rsidRPr="00C42C14">
        <w:rPr>
          <w:rFonts w:asciiTheme="minorHAnsi" w:eastAsia="Times New Roman" w:hAnsiTheme="minorHAnsi" w:cstheme="minorHAnsi"/>
          <w:color w:val="000000"/>
          <w:lang w:val="en-GB"/>
        </w:rPr>
        <w:t>agreement of the parties and will be subject to review at least every six months as set out in Section 4.</w:t>
      </w:r>
    </w:p>
    <w:p w14:paraId="372A4547" w14:textId="77777777" w:rsidR="000A7C05" w:rsidRPr="00C42C14" w:rsidRDefault="000A7C05" w:rsidP="000A7C05">
      <w:pPr>
        <w:spacing w:after="0"/>
        <w:rPr>
          <w:rFonts w:asciiTheme="minorHAnsi" w:eastAsia="Times New Roman" w:hAnsiTheme="minorHAnsi" w:cstheme="minorHAnsi"/>
          <w:lang w:val="en-GB"/>
        </w:rPr>
      </w:pPr>
    </w:p>
    <w:p w14:paraId="6BB089C2" w14:textId="77777777" w:rsidR="000A7C05" w:rsidRPr="00C42C14" w:rsidRDefault="000A7C05" w:rsidP="000A7C05">
      <w:pPr>
        <w:spacing w:after="0"/>
        <w:jc w:val="both"/>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The Service Provider will only be required to put in place the resources necessary to deliver the Services as set out in Section 2 hereof </w:t>
      </w:r>
      <w:proofErr w:type="gramStart"/>
      <w:r w:rsidRPr="00C42C14">
        <w:rPr>
          <w:rFonts w:asciiTheme="minorHAnsi" w:eastAsia="Times New Roman" w:hAnsiTheme="minorHAnsi" w:cstheme="minorHAnsi"/>
          <w:lang w:val="en-GB"/>
        </w:rPr>
        <w:t>in the event that</w:t>
      </w:r>
      <w:proofErr w:type="gramEnd"/>
      <w:r w:rsidRPr="00C42C14">
        <w:rPr>
          <w:rFonts w:asciiTheme="minorHAnsi" w:eastAsia="Times New Roman" w:hAnsiTheme="minorHAnsi" w:cstheme="minorHAnsi"/>
          <w:lang w:val="en-GB"/>
        </w:rPr>
        <w:t xml:space="preserve"> they are required to carry out all or some of the services for the Client. The level of these resources to be agreed in writing with the Client.</w:t>
      </w:r>
    </w:p>
    <w:p w14:paraId="51BF4140" w14:textId="15C1013C" w:rsidR="000A7C05" w:rsidRPr="00C42C14" w:rsidRDefault="000A7C05" w:rsidP="00686BCB">
      <w:pPr>
        <w:pStyle w:val="Heading2"/>
        <w:rPr>
          <w:rFonts w:asciiTheme="minorHAnsi" w:eastAsia="Times New Roman" w:hAnsiTheme="minorHAnsi" w:cstheme="minorHAnsi"/>
          <w:lang w:val="en-US"/>
        </w:rPr>
      </w:pPr>
      <w:bookmarkStart w:id="25" w:name="_DV_M34"/>
      <w:bookmarkStart w:id="26" w:name="_DV_M37"/>
      <w:bookmarkStart w:id="27" w:name="_Toc313963342"/>
      <w:bookmarkStart w:id="28" w:name="_Toc490832179"/>
      <w:bookmarkStart w:id="29" w:name="_Toc50380704"/>
      <w:bookmarkStart w:id="30" w:name="_Ref531487303"/>
      <w:bookmarkEnd w:id="25"/>
      <w:bookmarkEnd w:id="26"/>
      <w:r w:rsidRPr="00C42C14">
        <w:rPr>
          <w:rFonts w:asciiTheme="minorHAnsi" w:eastAsia="Times New Roman" w:hAnsiTheme="minorHAnsi" w:cstheme="minorHAnsi"/>
          <w:lang w:val="en-US"/>
        </w:rPr>
        <w:t>Scope of Agreement</w:t>
      </w:r>
      <w:bookmarkEnd w:id="27"/>
      <w:bookmarkEnd w:id="28"/>
      <w:bookmarkEnd w:id="29"/>
    </w:p>
    <w:p w14:paraId="298E89BC" w14:textId="083D4B2D" w:rsidR="000A7C05" w:rsidRPr="00C42C14" w:rsidRDefault="000A7C05" w:rsidP="000A7C05">
      <w:pPr>
        <w:spacing w:after="0"/>
        <w:jc w:val="both"/>
        <w:rPr>
          <w:rFonts w:asciiTheme="minorHAnsi" w:eastAsia="Times New Roman" w:hAnsiTheme="minorHAnsi" w:cstheme="minorHAnsi"/>
        </w:rPr>
      </w:pPr>
      <w:bookmarkStart w:id="31" w:name="_DV_M38"/>
      <w:bookmarkEnd w:id="31"/>
      <w:r w:rsidRPr="00C42C14">
        <w:rPr>
          <w:rFonts w:asciiTheme="minorHAnsi" w:eastAsia="Times New Roman" w:hAnsiTheme="minorHAnsi" w:cstheme="minorHAnsi"/>
        </w:rPr>
        <w:t xml:space="preserve">This SLA must be read in conjunction with the </w:t>
      </w:r>
      <w:r w:rsidR="00C42C14">
        <w:rPr>
          <w:rFonts w:asciiTheme="minorHAnsi" w:eastAsia="Times New Roman" w:hAnsiTheme="minorHAnsi" w:cstheme="minorHAnsi"/>
        </w:rPr>
        <w:t>Call for Tender</w:t>
      </w:r>
      <w:r w:rsidRPr="00C42C14">
        <w:rPr>
          <w:rFonts w:asciiTheme="minorHAnsi" w:eastAsia="Times New Roman" w:hAnsiTheme="minorHAnsi" w:cstheme="minorHAnsi"/>
        </w:rPr>
        <w:t xml:space="preserve"> issued by the Client on </w:t>
      </w:r>
      <w:sdt>
        <w:sdtPr>
          <w:rPr>
            <w:rFonts w:asciiTheme="minorHAnsi" w:eastAsia="Times New Roman" w:hAnsiTheme="minorHAnsi" w:cstheme="minorHAnsi"/>
          </w:rPr>
          <w:id w:val="-2076884856"/>
          <w:placeholder>
            <w:docPart w:val="DefaultPlaceholder_-1854013440"/>
          </w:placeholder>
        </w:sdtPr>
        <w:sdtEndPr>
          <w:rPr>
            <w:color w:val="FF0000"/>
          </w:rPr>
        </w:sdtEndPr>
        <w:sdtContent>
          <w:proofErr w:type="spellStart"/>
          <w:r w:rsidRPr="00C42C14">
            <w:rPr>
              <w:rFonts w:asciiTheme="minorHAnsi" w:eastAsia="Times New Roman" w:hAnsiTheme="minorHAnsi" w:cstheme="minorHAnsi"/>
              <w:color w:val="FF0000"/>
            </w:rPr>
            <w:t>xxxxxxxxx</w:t>
          </w:r>
          <w:proofErr w:type="spellEnd"/>
        </w:sdtContent>
      </w:sdt>
      <w:r w:rsidRPr="00C42C14">
        <w:rPr>
          <w:rFonts w:asciiTheme="minorHAnsi" w:eastAsia="Times New Roman" w:hAnsiTheme="minorHAnsi" w:cstheme="minorHAnsi"/>
        </w:rPr>
        <w:t xml:space="preserve"> (‘the </w:t>
      </w:r>
      <w:r w:rsidR="00C42C14">
        <w:rPr>
          <w:rFonts w:asciiTheme="minorHAnsi" w:eastAsia="Times New Roman" w:hAnsiTheme="minorHAnsi" w:cstheme="minorHAnsi"/>
        </w:rPr>
        <w:t>CFT</w:t>
      </w:r>
      <w:r w:rsidRPr="00C42C14">
        <w:rPr>
          <w:rFonts w:asciiTheme="minorHAnsi" w:eastAsia="Times New Roman" w:hAnsiTheme="minorHAnsi" w:cstheme="minorHAnsi"/>
        </w:rPr>
        <w:t xml:space="preserve">’); and the Tender submitted by the Service Provider on </w:t>
      </w:r>
      <w:sdt>
        <w:sdtPr>
          <w:rPr>
            <w:rFonts w:asciiTheme="minorHAnsi" w:eastAsia="Times New Roman" w:hAnsiTheme="minorHAnsi" w:cstheme="minorHAnsi"/>
          </w:rPr>
          <w:id w:val="1693581392"/>
          <w:placeholder>
            <w:docPart w:val="DefaultPlaceholder_-1854013440"/>
          </w:placeholder>
        </w:sdtPr>
        <w:sdtEndPr>
          <w:rPr>
            <w:color w:val="FF0000"/>
          </w:rPr>
        </w:sdtEndPr>
        <w:sdtContent>
          <w:proofErr w:type="spellStart"/>
          <w:r w:rsidR="00686BCB" w:rsidRPr="00C42C14">
            <w:rPr>
              <w:rFonts w:asciiTheme="minorHAnsi" w:eastAsia="Times New Roman" w:hAnsiTheme="minorHAnsi" w:cstheme="minorHAnsi"/>
              <w:color w:val="FF0000"/>
            </w:rPr>
            <w:t>xxxxxx</w:t>
          </w:r>
          <w:proofErr w:type="spellEnd"/>
        </w:sdtContent>
      </w:sdt>
      <w:r w:rsidRPr="00C42C14">
        <w:rPr>
          <w:rFonts w:asciiTheme="minorHAnsi" w:eastAsia="Times New Roman" w:hAnsiTheme="minorHAnsi" w:cstheme="minorHAnsi"/>
          <w:color w:val="FF0000"/>
        </w:rPr>
        <w:t xml:space="preserve"> </w:t>
      </w:r>
      <w:r w:rsidRPr="00C42C14">
        <w:rPr>
          <w:rFonts w:asciiTheme="minorHAnsi" w:eastAsia="Times New Roman" w:hAnsiTheme="minorHAnsi" w:cstheme="minorHAnsi"/>
        </w:rPr>
        <w:t>(‘Tender Submission’) and the Terms and Conditions.  In the event of any conflict between the terms of these documents, precedence will be given to the terms contained in:</w:t>
      </w:r>
    </w:p>
    <w:p w14:paraId="5C46B628" w14:textId="77777777" w:rsidR="000A7C05" w:rsidRPr="00C42C14" w:rsidRDefault="000A7C05" w:rsidP="000A7C05">
      <w:pPr>
        <w:spacing w:after="0"/>
        <w:rPr>
          <w:rFonts w:asciiTheme="minorHAnsi" w:eastAsia="Times New Roman" w:hAnsiTheme="minorHAnsi" w:cstheme="minorHAnsi"/>
          <w:lang w:val="en-GB"/>
        </w:rPr>
      </w:pPr>
    </w:p>
    <w:p w14:paraId="1FC6F39A" w14:textId="77777777" w:rsidR="000A7C05" w:rsidRPr="00C42C14" w:rsidRDefault="000A7C05" w:rsidP="00CB5B7D">
      <w:pPr>
        <w:numPr>
          <w:ilvl w:val="0"/>
          <w:numId w:val="9"/>
        </w:numPr>
        <w:spacing w:after="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The Terms and Conditions of Contract</w:t>
      </w:r>
    </w:p>
    <w:p w14:paraId="2E7C10F8" w14:textId="77777777" w:rsidR="000A7C05" w:rsidRPr="00C42C14" w:rsidRDefault="000A7C05" w:rsidP="00CB5B7D">
      <w:pPr>
        <w:numPr>
          <w:ilvl w:val="0"/>
          <w:numId w:val="9"/>
        </w:numPr>
        <w:spacing w:after="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The Framework Terms and Conditions</w:t>
      </w:r>
    </w:p>
    <w:p w14:paraId="68A3D282" w14:textId="77777777" w:rsidR="000A7C05" w:rsidRPr="00C42C14" w:rsidRDefault="000A7C05" w:rsidP="00CB5B7D">
      <w:pPr>
        <w:numPr>
          <w:ilvl w:val="0"/>
          <w:numId w:val="9"/>
        </w:numPr>
        <w:spacing w:after="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The Service Level Agreement</w:t>
      </w:r>
    </w:p>
    <w:p w14:paraId="6FCFABF3" w14:textId="77777777" w:rsidR="000A7C05" w:rsidRPr="00C42C14" w:rsidRDefault="000A7C05" w:rsidP="00CB5B7D">
      <w:pPr>
        <w:numPr>
          <w:ilvl w:val="0"/>
          <w:numId w:val="9"/>
        </w:numPr>
        <w:spacing w:after="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The Invitation to Tender</w:t>
      </w:r>
    </w:p>
    <w:p w14:paraId="0D048A9B" w14:textId="77777777" w:rsidR="000A7C05" w:rsidRPr="00C42C14" w:rsidRDefault="000A7C05" w:rsidP="00CB5B7D">
      <w:pPr>
        <w:numPr>
          <w:ilvl w:val="0"/>
          <w:numId w:val="9"/>
        </w:numPr>
        <w:spacing w:after="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The Tender Submission including any supporting clarification or documentation</w:t>
      </w:r>
    </w:p>
    <w:p w14:paraId="733E5F0E" w14:textId="13909C19" w:rsidR="000A7C05" w:rsidRPr="00C42C14" w:rsidRDefault="00686BCB" w:rsidP="00686BCB">
      <w:pPr>
        <w:pStyle w:val="Heading2"/>
        <w:rPr>
          <w:rFonts w:asciiTheme="minorHAnsi" w:eastAsia="Times New Roman" w:hAnsiTheme="minorHAnsi" w:cstheme="minorHAnsi"/>
          <w:lang w:val="en-US"/>
        </w:rPr>
      </w:pPr>
      <w:bookmarkStart w:id="32" w:name="_DV_M49"/>
      <w:bookmarkStart w:id="33" w:name="_Toc313963343"/>
      <w:bookmarkStart w:id="34" w:name="_Toc490832180"/>
      <w:bookmarkStart w:id="35" w:name="_Toc50380705"/>
      <w:bookmarkEnd w:id="32"/>
      <w:r w:rsidRPr="00C42C14">
        <w:rPr>
          <w:rFonts w:asciiTheme="minorHAnsi" w:eastAsia="Times New Roman" w:hAnsiTheme="minorHAnsi" w:cstheme="minorHAnsi"/>
          <w:lang w:val="en-US"/>
        </w:rPr>
        <w:t>N</w:t>
      </w:r>
      <w:r w:rsidR="000A7C05" w:rsidRPr="00C42C14">
        <w:rPr>
          <w:rFonts w:asciiTheme="minorHAnsi" w:eastAsia="Times New Roman" w:hAnsiTheme="minorHAnsi" w:cstheme="minorHAnsi"/>
          <w:lang w:val="en-US"/>
        </w:rPr>
        <w:t>ominated Representatives</w:t>
      </w:r>
      <w:bookmarkEnd w:id="33"/>
      <w:bookmarkEnd w:id="34"/>
      <w:bookmarkEnd w:id="35"/>
    </w:p>
    <w:p w14:paraId="175429F9" w14:textId="77777777" w:rsidR="000A7C05" w:rsidRPr="00C42C14" w:rsidRDefault="000A7C05" w:rsidP="000A7C05">
      <w:pPr>
        <w:spacing w:after="0"/>
        <w:jc w:val="both"/>
        <w:rPr>
          <w:rFonts w:asciiTheme="minorHAnsi" w:eastAsia="Times New Roman" w:hAnsiTheme="minorHAnsi" w:cstheme="minorHAnsi"/>
        </w:rPr>
      </w:pPr>
      <w:bookmarkStart w:id="36" w:name="_DV_M50"/>
      <w:bookmarkStart w:id="37" w:name="_DV_M51"/>
      <w:bookmarkEnd w:id="36"/>
      <w:bookmarkEnd w:id="37"/>
      <w:r w:rsidRPr="00C42C14">
        <w:rPr>
          <w:rFonts w:asciiTheme="minorHAnsi" w:eastAsia="Times New Roman" w:hAnsiTheme="minorHAnsi" w:cstheme="minorHAnsi"/>
        </w:rPr>
        <w:t>The following individuals are nominated on behalf of either party as the primary point of contact in relation to all matters arising under the SLA:</w:t>
      </w:r>
    </w:p>
    <w:p w14:paraId="12DAF9A5" w14:textId="77777777" w:rsidR="000A7C05" w:rsidRPr="00C42C14" w:rsidRDefault="000A7C05" w:rsidP="00686BCB">
      <w:pPr>
        <w:rPr>
          <w:rFonts w:asciiTheme="minorHAnsi" w:hAnsiTheme="minorHAnsi" w:cstheme="minorHAnsi"/>
          <w:lang w:val="en-GB"/>
        </w:rPr>
      </w:pPr>
    </w:p>
    <w:tbl>
      <w:tblPr>
        <w:tblStyle w:val="TableGrid1"/>
        <w:tblW w:w="0" w:type="auto"/>
        <w:tblLayout w:type="fixed"/>
        <w:tblLook w:val="04A0" w:firstRow="1" w:lastRow="0" w:firstColumn="1" w:lastColumn="0" w:noHBand="0" w:noVBand="1"/>
      </w:tblPr>
      <w:tblGrid>
        <w:gridCol w:w="1413"/>
        <w:gridCol w:w="3648"/>
        <w:gridCol w:w="1284"/>
        <w:gridCol w:w="3573"/>
      </w:tblGrid>
      <w:tr w:rsidR="00C42C14" w:rsidRPr="00761B48" w14:paraId="17237B41" w14:textId="77777777" w:rsidTr="00794DE3">
        <w:trPr>
          <w:trHeight w:val="492"/>
        </w:trPr>
        <w:tc>
          <w:tcPr>
            <w:tcW w:w="9918" w:type="dxa"/>
            <w:gridSpan w:val="4"/>
            <w:shd w:val="clear" w:color="auto" w:fill="4F6228" w:themeFill="accent3" w:themeFillShade="80"/>
            <w:vAlign w:val="center"/>
          </w:tcPr>
          <w:p w14:paraId="07E91403" w14:textId="77777777" w:rsidR="00C42C14" w:rsidRPr="00761B48" w:rsidRDefault="00C42C14" w:rsidP="00794DE3">
            <w:pPr>
              <w:rPr>
                <w:rFonts w:asciiTheme="minorHAnsi" w:hAnsiTheme="minorHAnsi" w:cstheme="minorHAnsi"/>
                <w:b/>
                <w:color w:val="E9E9E3"/>
              </w:rPr>
            </w:pPr>
          </w:p>
          <w:p w14:paraId="13B16985"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THE CLIENT:</w:t>
            </w:r>
          </w:p>
          <w:p w14:paraId="1829D029" w14:textId="77777777" w:rsidR="00C42C14" w:rsidRPr="00761B48" w:rsidRDefault="00C42C14" w:rsidP="00794DE3">
            <w:pPr>
              <w:rPr>
                <w:rFonts w:asciiTheme="minorHAnsi" w:hAnsiTheme="minorHAnsi" w:cstheme="minorHAnsi"/>
                <w:b/>
                <w:color w:val="E9E9E3"/>
              </w:rPr>
            </w:pPr>
          </w:p>
        </w:tc>
      </w:tr>
      <w:tr w:rsidR="00C42C14" w:rsidRPr="00761B48" w14:paraId="1E053561" w14:textId="77777777" w:rsidTr="00794DE3">
        <w:trPr>
          <w:trHeight w:val="492"/>
        </w:trPr>
        <w:tc>
          <w:tcPr>
            <w:tcW w:w="1413" w:type="dxa"/>
            <w:shd w:val="clear" w:color="auto" w:fill="4F6228" w:themeFill="accent3" w:themeFillShade="80"/>
            <w:vAlign w:val="center"/>
          </w:tcPr>
          <w:p w14:paraId="473C3598"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Name:</w:t>
            </w:r>
          </w:p>
        </w:tc>
        <w:tc>
          <w:tcPr>
            <w:tcW w:w="3648" w:type="dxa"/>
            <w:shd w:val="clear" w:color="auto" w:fill="E9E9E3"/>
            <w:vAlign w:val="center"/>
          </w:tcPr>
          <w:p w14:paraId="6BE0DEE9" w14:textId="77777777" w:rsidR="00C42C14" w:rsidRPr="00761B48" w:rsidRDefault="00C42C14" w:rsidP="00794DE3">
            <w:pPr>
              <w:rPr>
                <w:rFonts w:asciiTheme="minorHAnsi" w:hAnsiTheme="minorHAnsi" w:cstheme="minorHAnsi"/>
                <w:b/>
              </w:rPr>
            </w:pPr>
          </w:p>
        </w:tc>
        <w:tc>
          <w:tcPr>
            <w:tcW w:w="1284" w:type="dxa"/>
            <w:shd w:val="clear" w:color="auto" w:fill="4F6228" w:themeFill="accent3" w:themeFillShade="80"/>
            <w:vAlign w:val="center"/>
          </w:tcPr>
          <w:p w14:paraId="2CD4708E"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Job Title:</w:t>
            </w:r>
          </w:p>
        </w:tc>
        <w:tc>
          <w:tcPr>
            <w:tcW w:w="3573" w:type="dxa"/>
            <w:shd w:val="clear" w:color="auto" w:fill="E9E9E3"/>
            <w:vAlign w:val="center"/>
          </w:tcPr>
          <w:p w14:paraId="6CEEBE3E" w14:textId="77777777" w:rsidR="00C42C14" w:rsidRPr="00761B48" w:rsidRDefault="00C42C14" w:rsidP="00794DE3">
            <w:pPr>
              <w:jc w:val="center"/>
              <w:rPr>
                <w:rFonts w:asciiTheme="minorHAnsi" w:hAnsiTheme="minorHAnsi" w:cstheme="minorHAnsi"/>
                <w:b/>
              </w:rPr>
            </w:pPr>
          </w:p>
        </w:tc>
      </w:tr>
      <w:tr w:rsidR="00C42C14" w:rsidRPr="00761B48" w14:paraId="7B737308" w14:textId="77777777" w:rsidTr="00794DE3">
        <w:tc>
          <w:tcPr>
            <w:tcW w:w="1413" w:type="dxa"/>
            <w:shd w:val="clear" w:color="auto" w:fill="4F6228" w:themeFill="accent3" w:themeFillShade="80"/>
            <w:vAlign w:val="center"/>
          </w:tcPr>
          <w:p w14:paraId="48DD9099"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Phone No.</w:t>
            </w:r>
          </w:p>
        </w:tc>
        <w:tc>
          <w:tcPr>
            <w:tcW w:w="3648" w:type="dxa"/>
            <w:shd w:val="clear" w:color="auto" w:fill="E9E9E3"/>
            <w:vAlign w:val="center"/>
          </w:tcPr>
          <w:p w14:paraId="7701068F" w14:textId="77777777" w:rsidR="00C42C14" w:rsidRPr="00761B48" w:rsidRDefault="00C42C14" w:rsidP="00794DE3">
            <w:pPr>
              <w:rPr>
                <w:rFonts w:asciiTheme="minorHAnsi" w:hAnsiTheme="minorHAnsi" w:cstheme="minorHAnsi"/>
                <w:b/>
              </w:rPr>
            </w:pPr>
            <w:r w:rsidRPr="00761B48">
              <w:rPr>
                <w:rFonts w:asciiTheme="minorHAnsi" w:hAnsiTheme="minorHAnsi" w:cstheme="minorHAnsi"/>
              </w:rPr>
              <w:br/>
            </w:r>
          </w:p>
        </w:tc>
        <w:tc>
          <w:tcPr>
            <w:tcW w:w="1284" w:type="dxa"/>
            <w:shd w:val="clear" w:color="auto" w:fill="4F6228" w:themeFill="accent3" w:themeFillShade="80"/>
            <w:vAlign w:val="center"/>
          </w:tcPr>
          <w:p w14:paraId="7D659900"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Email:</w:t>
            </w:r>
          </w:p>
        </w:tc>
        <w:tc>
          <w:tcPr>
            <w:tcW w:w="3573" w:type="dxa"/>
            <w:shd w:val="clear" w:color="auto" w:fill="E9E9E3"/>
          </w:tcPr>
          <w:p w14:paraId="3DAB9B59" w14:textId="77777777" w:rsidR="00C42C14" w:rsidRPr="00761B48" w:rsidRDefault="00C42C14" w:rsidP="00794DE3">
            <w:pPr>
              <w:jc w:val="center"/>
              <w:rPr>
                <w:rFonts w:asciiTheme="minorHAnsi" w:hAnsiTheme="minorHAnsi" w:cstheme="minorHAnsi"/>
              </w:rPr>
            </w:pPr>
          </w:p>
        </w:tc>
      </w:tr>
      <w:tr w:rsidR="00C42C14" w:rsidRPr="00761B48" w14:paraId="43E469A3" w14:textId="77777777" w:rsidTr="00794DE3">
        <w:tc>
          <w:tcPr>
            <w:tcW w:w="1413" w:type="dxa"/>
            <w:shd w:val="clear" w:color="auto" w:fill="4F6228" w:themeFill="accent3" w:themeFillShade="80"/>
            <w:vAlign w:val="center"/>
          </w:tcPr>
          <w:p w14:paraId="1710E19C"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Address:</w:t>
            </w:r>
          </w:p>
        </w:tc>
        <w:tc>
          <w:tcPr>
            <w:tcW w:w="8505" w:type="dxa"/>
            <w:gridSpan w:val="3"/>
            <w:shd w:val="clear" w:color="auto" w:fill="E9E9E3"/>
            <w:vAlign w:val="center"/>
          </w:tcPr>
          <w:p w14:paraId="7DABE021" w14:textId="77777777" w:rsidR="00C42C14" w:rsidRPr="00761B48" w:rsidRDefault="00C42C14" w:rsidP="00794DE3">
            <w:pPr>
              <w:rPr>
                <w:rFonts w:asciiTheme="minorHAnsi" w:hAnsiTheme="minorHAnsi" w:cstheme="minorHAnsi"/>
              </w:rPr>
            </w:pPr>
          </w:p>
          <w:p w14:paraId="45C2569D" w14:textId="77777777" w:rsidR="00C42C14" w:rsidRPr="00761B48" w:rsidRDefault="00C42C14" w:rsidP="00794DE3">
            <w:pPr>
              <w:rPr>
                <w:rFonts w:asciiTheme="minorHAnsi" w:hAnsiTheme="minorHAnsi" w:cstheme="minorHAnsi"/>
              </w:rPr>
            </w:pPr>
          </w:p>
          <w:p w14:paraId="4B818BFE" w14:textId="77777777" w:rsidR="00C42C14" w:rsidRPr="00761B48" w:rsidRDefault="00C42C14" w:rsidP="00794DE3">
            <w:pPr>
              <w:rPr>
                <w:rFonts w:asciiTheme="minorHAnsi" w:hAnsiTheme="minorHAnsi" w:cstheme="minorHAnsi"/>
              </w:rPr>
            </w:pPr>
          </w:p>
        </w:tc>
      </w:tr>
    </w:tbl>
    <w:p w14:paraId="2CB56E4E" w14:textId="77777777" w:rsidR="00C42C14" w:rsidRPr="00761B48" w:rsidRDefault="00C42C14" w:rsidP="00C42C14">
      <w:pPr>
        <w:spacing w:after="0"/>
        <w:rPr>
          <w:rFonts w:asciiTheme="minorHAnsi" w:eastAsia="Times New Roman" w:hAnsiTheme="minorHAnsi" w:cstheme="minorHAnsi"/>
        </w:rPr>
      </w:pPr>
    </w:p>
    <w:tbl>
      <w:tblPr>
        <w:tblStyle w:val="TableGrid1"/>
        <w:tblW w:w="0" w:type="auto"/>
        <w:tblInd w:w="-34" w:type="dxa"/>
        <w:tblLayout w:type="fixed"/>
        <w:tblLook w:val="04A0" w:firstRow="1" w:lastRow="0" w:firstColumn="1" w:lastColumn="0" w:noHBand="0" w:noVBand="1"/>
      </w:tblPr>
      <w:tblGrid>
        <w:gridCol w:w="1305"/>
        <w:gridCol w:w="2806"/>
        <w:gridCol w:w="1560"/>
        <w:gridCol w:w="4281"/>
      </w:tblGrid>
      <w:tr w:rsidR="00C42C14" w:rsidRPr="00761B48" w14:paraId="3E846533" w14:textId="77777777" w:rsidTr="00794DE3">
        <w:trPr>
          <w:trHeight w:val="492"/>
        </w:trPr>
        <w:tc>
          <w:tcPr>
            <w:tcW w:w="9952" w:type="dxa"/>
            <w:gridSpan w:val="4"/>
            <w:shd w:val="clear" w:color="auto" w:fill="4F6228" w:themeFill="accent3" w:themeFillShade="80"/>
            <w:vAlign w:val="center"/>
          </w:tcPr>
          <w:p w14:paraId="475562E1" w14:textId="77777777" w:rsidR="00C42C14" w:rsidRPr="00761B48" w:rsidRDefault="00C42C14" w:rsidP="00794DE3">
            <w:pPr>
              <w:rPr>
                <w:rFonts w:asciiTheme="minorHAnsi" w:hAnsiTheme="minorHAnsi" w:cstheme="minorHAnsi"/>
                <w:color w:val="E9E9E3"/>
              </w:rPr>
            </w:pPr>
          </w:p>
          <w:p w14:paraId="31BF2296" w14:textId="77777777" w:rsidR="00C42C14" w:rsidRPr="00761B48" w:rsidRDefault="00C42C14" w:rsidP="00794DE3">
            <w:pPr>
              <w:shd w:val="clear" w:color="auto" w:fill="4F6228" w:themeFill="accent3" w:themeFillShade="80"/>
              <w:rPr>
                <w:rFonts w:asciiTheme="minorHAnsi" w:hAnsiTheme="minorHAnsi" w:cstheme="minorHAnsi"/>
                <w:b/>
                <w:color w:val="E9E9E3"/>
              </w:rPr>
            </w:pPr>
            <w:r w:rsidRPr="00761B48">
              <w:rPr>
                <w:rFonts w:asciiTheme="minorHAnsi" w:hAnsiTheme="minorHAnsi" w:cstheme="minorHAnsi"/>
                <w:b/>
                <w:color w:val="E9E9E3"/>
              </w:rPr>
              <w:t xml:space="preserve">THE </w:t>
            </w:r>
            <w:r w:rsidRPr="0041730C">
              <w:rPr>
                <w:rFonts w:asciiTheme="minorHAnsi" w:hAnsiTheme="minorHAnsi" w:cstheme="minorHAnsi"/>
                <w:b/>
                <w:color w:val="E9E9E3"/>
                <w:shd w:val="clear" w:color="auto" w:fill="4F6228" w:themeFill="accent3" w:themeFillShade="80"/>
              </w:rPr>
              <w:t>SERVICE</w:t>
            </w:r>
            <w:r w:rsidRPr="00761B48">
              <w:rPr>
                <w:rFonts w:asciiTheme="minorHAnsi" w:hAnsiTheme="minorHAnsi" w:cstheme="minorHAnsi"/>
                <w:b/>
                <w:color w:val="E9E9E3"/>
              </w:rPr>
              <w:t xml:space="preserve"> PROVIDER:    </w:t>
            </w:r>
            <w:proofErr w:type="spellStart"/>
            <w:r w:rsidRPr="00761B48">
              <w:rPr>
                <w:rFonts w:asciiTheme="minorHAnsi" w:hAnsiTheme="minorHAnsi" w:cstheme="minorHAnsi"/>
                <w:b/>
                <w:color w:val="E9E9E3"/>
              </w:rPr>
              <w:t>Xxxxxxxxxx</w:t>
            </w:r>
            <w:proofErr w:type="spellEnd"/>
            <w:r w:rsidRPr="00761B48">
              <w:rPr>
                <w:rFonts w:asciiTheme="minorHAnsi" w:hAnsiTheme="minorHAnsi" w:cstheme="minorHAnsi"/>
                <w:b/>
                <w:color w:val="E9E9E3"/>
              </w:rPr>
              <w:t xml:space="preserve"> Limited</w:t>
            </w:r>
          </w:p>
          <w:p w14:paraId="0C9EADF6" w14:textId="77777777" w:rsidR="00C42C14" w:rsidRPr="00761B48" w:rsidRDefault="00C42C14" w:rsidP="00794DE3">
            <w:pPr>
              <w:rPr>
                <w:rFonts w:asciiTheme="minorHAnsi" w:hAnsiTheme="minorHAnsi" w:cstheme="minorHAnsi"/>
                <w:color w:val="E9E9E3"/>
              </w:rPr>
            </w:pPr>
          </w:p>
        </w:tc>
      </w:tr>
      <w:tr w:rsidR="00C42C14" w:rsidRPr="00761B48" w14:paraId="29FEC7AB" w14:textId="77777777" w:rsidTr="00794DE3">
        <w:trPr>
          <w:trHeight w:val="492"/>
        </w:trPr>
        <w:tc>
          <w:tcPr>
            <w:tcW w:w="1305" w:type="dxa"/>
            <w:shd w:val="clear" w:color="auto" w:fill="4F6228" w:themeFill="accent3" w:themeFillShade="80"/>
            <w:vAlign w:val="center"/>
          </w:tcPr>
          <w:p w14:paraId="782B1D28"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Name:</w:t>
            </w:r>
          </w:p>
        </w:tc>
        <w:tc>
          <w:tcPr>
            <w:tcW w:w="2806" w:type="dxa"/>
            <w:shd w:val="clear" w:color="auto" w:fill="E9E9E3"/>
            <w:vAlign w:val="center"/>
          </w:tcPr>
          <w:p w14:paraId="290A7A40" w14:textId="77777777" w:rsidR="00C42C14" w:rsidRPr="00761B48" w:rsidRDefault="00C42C14" w:rsidP="00794DE3">
            <w:pPr>
              <w:rPr>
                <w:rFonts w:asciiTheme="minorHAnsi" w:hAnsiTheme="minorHAnsi" w:cstheme="minorHAnsi"/>
              </w:rPr>
            </w:pPr>
          </w:p>
        </w:tc>
        <w:tc>
          <w:tcPr>
            <w:tcW w:w="1560" w:type="dxa"/>
            <w:shd w:val="clear" w:color="auto" w:fill="4F6228" w:themeFill="accent3" w:themeFillShade="80"/>
            <w:vAlign w:val="center"/>
          </w:tcPr>
          <w:p w14:paraId="1200A053"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Job Title:</w:t>
            </w:r>
          </w:p>
        </w:tc>
        <w:tc>
          <w:tcPr>
            <w:tcW w:w="4281" w:type="dxa"/>
            <w:shd w:val="clear" w:color="auto" w:fill="E9E9E3"/>
            <w:vAlign w:val="center"/>
          </w:tcPr>
          <w:p w14:paraId="3D135709" w14:textId="77777777" w:rsidR="00C42C14" w:rsidRPr="00761B48" w:rsidRDefault="00C42C14" w:rsidP="00794DE3">
            <w:pPr>
              <w:rPr>
                <w:rFonts w:asciiTheme="minorHAnsi" w:hAnsiTheme="minorHAnsi" w:cstheme="minorHAnsi"/>
              </w:rPr>
            </w:pPr>
            <w:r w:rsidRPr="00761B48">
              <w:rPr>
                <w:rFonts w:asciiTheme="minorHAnsi" w:hAnsiTheme="minorHAnsi" w:cstheme="minorHAnsi"/>
                <w:b/>
                <w:bCs/>
              </w:rPr>
              <w:t xml:space="preserve"> </w:t>
            </w:r>
          </w:p>
        </w:tc>
      </w:tr>
      <w:tr w:rsidR="00C42C14" w:rsidRPr="00761B48" w14:paraId="58BF5BB2" w14:textId="77777777" w:rsidTr="00794DE3">
        <w:tc>
          <w:tcPr>
            <w:tcW w:w="1305" w:type="dxa"/>
            <w:shd w:val="clear" w:color="auto" w:fill="4F6228" w:themeFill="accent3" w:themeFillShade="80"/>
            <w:vAlign w:val="center"/>
          </w:tcPr>
          <w:p w14:paraId="2E3EA4F8"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Phone No.</w:t>
            </w:r>
          </w:p>
        </w:tc>
        <w:tc>
          <w:tcPr>
            <w:tcW w:w="2806" w:type="dxa"/>
            <w:shd w:val="clear" w:color="auto" w:fill="E9E9E3"/>
            <w:vAlign w:val="center"/>
          </w:tcPr>
          <w:p w14:paraId="344B7A43" w14:textId="77777777" w:rsidR="00C42C14" w:rsidRPr="00761B48" w:rsidRDefault="00C42C14" w:rsidP="00794DE3">
            <w:pPr>
              <w:tabs>
                <w:tab w:val="num" w:pos="709"/>
              </w:tabs>
              <w:rPr>
                <w:rFonts w:asciiTheme="minorHAnsi" w:hAnsiTheme="minorHAnsi" w:cstheme="minorHAnsi"/>
                <w:color w:val="000000" w:themeColor="text1"/>
              </w:rPr>
            </w:pPr>
          </w:p>
          <w:p w14:paraId="4E9E30B5" w14:textId="77777777" w:rsidR="00C42C14" w:rsidRPr="00761B48" w:rsidRDefault="00C42C14" w:rsidP="00794DE3">
            <w:pPr>
              <w:tabs>
                <w:tab w:val="num" w:pos="709"/>
              </w:tabs>
              <w:rPr>
                <w:rFonts w:asciiTheme="minorHAnsi" w:hAnsiTheme="minorHAnsi" w:cstheme="minorHAnsi"/>
                <w:b/>
              </w:rPr>
            </w:pPr>
          </w:p>
        </w:tc>
        <w:tc>
          <w:tcPr>
            <w:tcW w:w="1560" w:type="dxa"/>
            <w:shd w:val="clear" w:color="auto" w:fill="4F6228" w:themeFill="accent3" w:themeFillShade="80"/>
            <w:vAlign w:val="center"/>
          </w:tcPr>
          <w:p w14:paraId="25BF7DD3"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Email:</w:t>
            </w:r>
          </w:p>
        </w:tc>
        <w:tc>
          <w:tcPr>
            <w:tcW w:w="4281" w:type="dxa"/>
            <w:shd w:val="clear" w:color="auto" w:fill="E9E9E3"/>
            <w:vAlign w:val="center"/>
          </w:tcPr>
          <w:p w14:paraId="3E4ADAF9" w14:textId="77777777" w:rsidR="00C42C14" w:rsidRPr="00761B48" w:rsidRDefault="00C42C14" w:rsidP="00794DE3">
            <w:pPr>
              <w:tabs>
                <w:tab w:val="num" w:pos="709"/>
              </w:tabs>
              <w:rPr>
                <w:rFonts w:asciiTheme="minorHAnsi" w:hAnsiTheme="minorHAnsi" w:cstheme="minorHAnsi"/>
                <w:color w:val="000000" w:themeColor="text1"/>
              </w:rPr>
            </w:pPr>
          </w:p>
        </w:tc>
      </w:tr>
      <w:tr w:rsidR="00C42C14" w:rsidRPr="00761B48" w14:paraId="52C2201D" w14:textId="77777777" w:rsidTr="00794DE3">
        <w:tc>
          <w:tcPr>
            <w:tcW w:w="1305" w:type="dxa"/>
            <w:shd w:val="clear" w:color="auto" w:fill="4F6228" w:themeFill="accent3" w:themeFillShade="80"/>
            <w:vAlign w:val="center"/>
          </w:tcPr>
          <w:p w14:paraId="402DA251"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Address:</w:t>
            </w:r>
          </w:p>
        </w:tc>
        <w:tc>
          <w:tcPr>
            <w:tcW w:w="8647" w:type="dxa"/>
            <w:gridSpan w:val="3"/>
            <w:shd w:val="clear" w:color="auto" w:fill="E9E9E3"/>
            <w:vAlign w:val="center"/>
          </w:tcPr>
          <w:p w14:paraId="31B8D16C" w14:textId="77777777" w:rsidR="00C42C14" w:rsidRPr="00761B48" w:rsidRDefault="00C42C14" w:rsidP="00794DE3">
            <w:pPr>
              <w:rPr>
                <w:rFonts w:asciiTheme="minorHAnsi" w:hAnsiTheme="minorHAnsi" w:cstheme="minorHAnsi"/>
                <w:color w:val="000000" w:themeColor="text1"/>
              </w:rPr>
            </w:pPr>
          </w:p>
          <w:p w14:paraId="1A46E777" w14:textId="77777777" w:rsidR="00C42C14" w:rsidRPr="00761B48" w:rsidRDefault="00C42C14" w:rsidP="00794DE3">
            <w:pPr>
              <w:rPr>
                <w:rFonts w:asciiTheme="minorHAnsi" w:hAnsiTheme="minorHAnsi" w:cstheme="minorHAnsi"/>
                <w:color w:val="000000" w:themeColor="text1"/>
              </w:rPr>
            </w:pPr>
          </w:p>
          <w:p w14:paraId="2D2A81CB" w14:textId="77777777" w:rsidR="00C42C14" w:rsidRPr="00761B48" w:rsidRDefault="00C42C14" w:rsidP="00794DE3">
            <w:pPr>
              <w:rPr>
                <w:rFonts w:asciiTheme="minorHAnsi" w:hAnsiTheme="minorHAnsi" w:cstheme="minorHAnsi"/>
                <w:b/>
              </w:rPr>
            </w:pPr>
          </w:p>
        </w:tc>
      </w:tr>
    </w:tbl>
    <w:p w14:paraId="16F4AF8B" w14:textId="77777777" w:rsidR="000A7C05" w:rsidRPr="00C42C14" w:rsidRDefault="000A7C05" w:rsidP="00686BCB">
      <w:pPr>
        <w:rPr>
          <w:rFonts w:asciiTheme="minorHAnsi" w:hAnsiTheme="minorHAnsi" w:cstheme="minorHAnsi"/>
          <w:lang w:val="en-GB"/>
        </w:rPr>
      </w:pPr>
    </w:p>
    <w:p w14:paraId="43FF3772" w14:textId="572C7554" w:rsidR="000A7C05" w:rsidRPr="00C42C14" w:rsidRDefault="00686BCB" w:rsidP="00686BCB">
      <w:pPr>
        <w:pStyle w:val="Heading2"/>
        <w:rPr>
          <w:rFonts w:asciiTheme="minorHAnsi" w:eastAsia="Times New Roman" w:hAnsiTheme="minorHAnsi" w:cstheme="minorHAnsi"/>
          <w:lang w:val="en-US"/>
        </w:rPr>
      </w:pPr>
      <w:bookmarkStart w:id="38" w:name="_Toc313963344"/>
      <w:bookmarkStart w:id="39" w:name="_Toc490832181"/>
      <w:bookmarkStart w:id="40" w:name="_Toc50380706"/>
      <w:r w:rsidRPr="00C42C14">
        <w:rPr>
          <w:rFonts w:asciiTheme="minorHAnsi" w:eastAsia="Times New Roman" w:hAnsiTheme="minorHAnsi" w:cstheme="minorHAnsi"/>
          <w:lang w:val="en-US"/>
        </w:rPr>
        <w:t>U</w:t>
      </w:r>
      <w:r w:rsidR="000A7C05" w:rsidRPr="00C42C14">
        <w:rPr>
          <w:rFonts w:asciiTheme="minorHAnsi" w:eastAsia="Times New Roman" w:hAnsiTheme="minorHAnsi" w:cstheme="minorHAnsi"/>
          <w:lang w:val="en-US"/>
        </w:rPr>
        <w:t xml:space="preserve">pdates to this </w:t>
      </w:r>
      <w:r w:rsidRPr="00C42C14">
        <w:rPr>
          <w:rFonts w:asciiTheme="minorHAnsi" w:eastAsia="Times New Roman" w:hAnsiTheme="minorHAnsi" w:cstheme="minorHAnsi"/>
          <w:lang w:val="en-US"/>
        </w:rPr>
        <w:t>A</w:t>
      </w:r>
      <w:r w:rsidR="000A7C05" w:rsidRPr="00C42C14">
        <w:rPr>
          <w:rFonts w:asciiTheme="minorHAnsi" w:eastAsia="Times New Roman" w:hAnsiTheme="minorHAnsi" w:cstheme="minorHAnsi"/>
          <w:lang w:val="en-US"/>
        </w:rPr>
        <w:t>greement</w:t>
      </w:r>
      <w:bookmarkEnd w:id="38"/>
      <w:bookmarkEnd w:id="39"/>
      <w:bookmarkEnd w:id="40"/>
    </w:p>
    <w:p w14:paraId="3D56BDD5" w14:textId="77777777" w:rsidR="000A7C05" w:rsidRPr="00C42C14" w:rsidRDefault="000A7C05" w:rsidP="000A7C05">
      <w:pPr>
        <w:spacing w:after="0"/>
        <w:jc w:val="both"/>
        <w:rPr>
          <w:rFonts w:asciiTheme="minorHAnsi" w:eastAsia="Times New Roman" w:hAnsiTheme="minorHAnsi" w:cstheme="minorHAnsi"/>
        </w:rPr>
      </w:pPr>
      <w:r w:rsidRPr="00C42C14">
        <w:rPr>
          <w:rFonts w:asciiTheme="minorHAnsi" w:eastAsia="Times New Roman" w:hAnsiTheme="minorHAnsi" w:cstheme="minorHAnsi"/>
        </w:rPr>
        <w:t>This Agreement will take effect on the date of signing and continue in force throughout the duration of the framework or until otherwise terminated by the parties.</w:t>
      </w:r>
    </w:p>
    <w:p w14:paraId="43BD5784" w14:textId="77777777" w:rsidR="000A7C05" w:rsidRPr="00C42C14" w:rsidRDefault="000A7C05" w:rsidP="000A7C05">
      <w:pPr>
        <w:spacing w:after="0"/>
        <w:jc w:val="both"/>
        <w:rPr>
          <w:rFonts w:asciiTheme="minorHAnsi" w:eastAsia="Times New Roman" w:hAnsiTheme="minorHAnsi" w:cstheme="minorHAnsi"/>
        </w:rPr>
      </w:pPr>
    </w:p>
    <w:p w14:paraId="51D33333" w14:textId="77777777" w:rsidR="000A7C05" w:rsidRPr="00C42C14" w:rsidRDefault="000A7C05" w:rsidP="000A7C05">
      <w:pPr>
        <w:spacing w:after="0"/>
        <w:jc w:val="both"/>
        <w:rPr>
          <w:rFonts w:asciiTheme="minorHAnsi" w:eastAsia="Times New Roman" w:hAnsiTheme="minorHAnsi" w:cstheme="minorHAnsi"/>
        </w:rPr>
      </w:pPr>
      <w:r w:rsidRPr="00C42C14">
        <w:rPr>
          <w:rFonts w:asciiTheme="minorHAnsi" w:eastAsia="Times New Roman" w:hAnsiTheme="minorHAnsi" w:cstheme="minorHAnsi"/>
        </w:rPr>
        <w:t>This Agreement may be updated at any time by agreement of the parties and will be subject to review at least every six months as set out in Section 4.1.</w:t>
      </w:r>
    </w:p>
    <w:p w14:paraId="37D13542" w14:textId="2A932163" w:rsidR="000A7C05" w:rsidRPr="00C42C14" w:rsidRDefault="000A7C05" w:rsidP="00686BCB">
      <w:pPr>
        <w:pStyle w:val="Heading2"/>
        <w:rPr>
          <w:rFonts w:asciiTheme="minorHAnsi" w:eastAsia="Times New Roman" w:hAnsiTheme="minorHAnsi" w:cstheme="minorHAnsi"/>
          <w:lang w:val="en-US"/>
        </w:rPr>
      </w:pPr>
      <w:bookmarkStart w:id="41" w:name="_Toc313963345"/>
      <w:bookmarkStart w:id="42" w:name="_Toc490832182"/>
      <w:bookmarkStart w:id="43" w:name="_Toc50380707"/>
      <w:r w:rsidRPr="00C42C14">
        <w:rPr>
          <w:rFonts w:asciiTheme="minorHAnsi" w:eastAsia="Times New Roman" w:hAnsiTheme="minorHAnsi" w:cstheme="minorHAnsi"/>
          <w:lang w:val="en-US"/>
        </w:rPr>
        <w:t>C</w:t>
      </w:r>
      <w:r w:rsidR="00686BCB" w:rsidRPr="00C42C14">
        <w:rPr>
          <w:rFonts w:asciiTheme="minorHAnsi" w:eastAsia="Times New Roman" w:hAnsiTheme="minorHAnsi" w:cstheme="minorHAnsi"/>
          <w:lang w:val="en-US"/>
        </w:rPr>
        <w:t>onfidentiality</w:t>
      </w:r>
      <w:bookmarkEnd w:id="41"/>
      <w:bookmarkEnd w:id="42"/>
      <w:bookmarkEnd w:id="43"/>
    </w:p>
    <w:p w14:paraId="21B2EE33" w14:textId="1205B394" w:rsidR="000A7C05" w:rsidRPr="00C42C14" w:rsidRDefault="000A7C05" w:rsidP="000A7C05">
      <w:pPr>
        <w:spacing w:after="0"/>
        <w:jc w:val="both"/>
        <w:rPr>
          <w:rFonts w:asciiTheme="minorHAnsi" w:eastAsia="Times New Roman" w:hAnsiTheme="minorHAnsi" w:cstheme="minorHAnsi"/>
        </w:rPr>
      </w:pPr>
      <w:r w:rsidRPr="00C42C14">
        <w:rPr>
          <w:rFonts w:asciiTheme="minorHAnsi" w:eastAsia="Times New Roman" w:hAnsiTheme="minorHAnsi" w:cstheme="minorHAnsi"/>
        </w:rPr>
        <w:t>Both parties agree to the provisions on confidentiality as included in the Invitation to Tender Document</w:t>
      </w:r>
      <w:r w:rsidR="00747EA6" w:rsidRPr="00C42C14">
        <w:rPr>
          <w:rFonts w:asciiTheme="minorHAnsi" w:eastAsia="Times New Roman" w:hAnsiTheme="minorHAnsi" w:cstheme="minorHAnsi"/>
        </w:rPr>
        <w:t>.</w:t>
      </w:r>
    </w:p>
    <w:p w14:paraId="0EF6C2CC" w14:textId="3B88FD68" w:rsidR="000A7C05" w:rsidRPr="00C42C14" w:rsidRDefault="00BA3F25" w:rsidP="000A7C05">
      <w:pPr>
        <w:spacing w:after="0"/>
        <w:jc w:val="both"/>
        <w:rPr>
          <w:rFonts w:asciiTheme="minorHAnsi" w:eastAsia="Times New Roman" w:hAnsiTheme="minorHAnsi" w:cstheme="minorHAnsi"/>
        </w:rPr>
      </w:pPr>
      <w:r w:rsidRPr="00C42C14">
        <w:rPr>
          <w:rFonts w:asciiTheme="minorHAnsi" w:eastAsia="Times New Roman" w:hAnsiTheme="minorHAnsi" w:cstheme="minorHAnsi"/>
        </w:rPr>
        <w:t xml:space="preserve"> </w:t>
      </w:r>
    </w:p>
    <w:p w14:paraId="2B9BB22D" w14:textId="16EF53A1" w:rsidR="000A7C05" w:rsidRPr="00C42C14" w:rsidRDefault="000A7C05" w:rsidP="00686BCB">
      <w:pPr>
        <w:pStyle w:val="Heading1"/>
        <w:rPr>
          <w:rFonts w:asciiTheme="minorHAnsi" w:hAnsiTheme="minorHAnsi" w:cstheme="minorHAnsi"/>
          <w:lang w:val="en-US"/>
        </w:rPr>
      </w:pPr>
      <w:bookmarkStart w:id="44" w:name="_DV_M52"/>
      <w:bookmarkStart w:id="45" w:name="_DV_M53"/>
      <w:bookmarkStart w:id="46" w:name="_DV_M63"/>
      <w:bookmarkStart w:id="47" w:name="_Toc164504401"/>
      <w:bookmarkStart w:id="48" w:name="_Toc164696430"/>
      <w:bookmarkStart w:id="49" w:name="_Toc165705651"/>
      <w:bookmarkStart w:id="50" w:name="_Toc313963348"/>
      <w:bookmarkStart w:id="51" w:name="_Toc490832184"/>
      <w:bookmarkStart w:id="52" w:name="_Toc50380709"/>
      <w:bookmarkEnd w:id="44"/>
      <w:bookmarkEnd w:id="45"/>
      <w:bookmarkEnd w:id="46"/>
      <w:r w:rsidRPr="00C42C14">
        <w:rPr>
          <w:rFonts w:asciiTheme="minorHAnsi" w:hAnsiTheme="minorHAnsi" w:cstheme="minorHAnsi"/>
          <w:lang w:val="en-US"/>
        </w:rPr>
        <w:t>Services and Responsibilities</w:t>
      </w:r>
      <w:bookmarkEnd w:id="47"/>
      <w:bookmarkEnd w:id="48"/>
      <w:bookmarkEnd w:id="49"/>
      <w:bookmarkEnd w:id="50"/>
      <w:bookmarkEnd w:id="51"/>
      <w:bookmarkEnd w:id="52"/>
    </w:p>
    <w:p w14:paraId="533DAD38" w14:textId="5AA531D6" w:rsidR="000A7C05" w:rsidRPr="00C42C14" w:rsidRDefault="000A7C05" w:rsidP="00686BCB">
      <w:pPr>
        <w:pStyle w:val="Heading2"/>
        <w:rPr>
          <w:rFonts w:asciiTheme="minorHAnsi" w:eastAsia="Times New Roman" w:hAnsiTheme="minorHAnsi" w:cstheme="minorHAnsi"/>
          <w:lang w:val="en-US"/>
        </w:rPr>
      </w:pPr>
      <w:bookmarkStart w:id="53" w:name="_DV_M64"/>
      <w:bookmarkStart w:id="54" w:name="_Toc313963349"/>
      <w:bookmarkStart w:id="55" w:name="_Toc490832185"/>
      <w:bookmarkStart w:id="56" w:name="_Toc50380710"/>
      <w:bookmarkEnd w:id="53"/>
      <w:r w:rsidRPr="00C42C14">
        <w:rPr>
          <w:rFonts w:asciiTheme="minorHAnsi" w:eastAsia="Times New Roman" w:hAnsiTheme="minorHAnsi" w:cstheme="minorHAnsi"/>
          <w:lang w:val="en-US"/>
        </w:rPr>
        <w:t>Service locations</w:t>
      </w:r>
      <w:bookmarkEnd w:id="54"/>
      <w:bookmarkEnd w:id="55"/>
      <w:bookmarkEnd w:id="56"/>
    </w:p>
    <w:p w14:paraId="0FDA7B1D" w14:textId="4CE9DE92" w:rsidR="000A7C05" w:rsidRPr="00C42C14" w:rsidRDefault="000A7C05" w:rsidP="000A7C05">
      <w:pPr>
        <w:spacing w:after="0"/>
        <w:jc w:val="both"/>
        <w:rPr>
          <w:rFonts w:asciiTheme="minorHAnsi" w:eastAsia="Times New Roman" w:hAnsiTheme="minorHAnsi" w:cstheme="minorHAnsi"/>
        </w:rPr>
      </w:pPr>
      <w:r w:rsidRPr="00C42C14">
        <w:rPr>
          <w:rFonts w:asciiTheme="minorHAnsi" w:eastAsia="Times New Roman" w:hAnsiTheme="minorHAnsi" w:cstheme="minorHAnsi"/>
        </w:rPr>
        <w:t xml:space="preserve">The Service Provider will provide service to the Client at its headquarters at </w:t>
      </w:r>
      <w:sdt>
        <w:sdtPr>
          <w:rPr>
            <w:rFonts w:asciiTheme="minorHAnsi" w:eastAsia="Times New Roman" w:hAnsiTheme="minorHAnsi" w:cstheme="minorHAnsi"/>
          </w:rPr>
          <w:id w:val="170452657"/>
          <w:placeholder>
            <w:docPart w:val="DefaultPlaceholder_-1854013440"/>
          </w:placeholder>
          <w:showingPlcHdr/>
        </w:sdtPr>
        <w:sdtEndPr/>
        <w:sdtContent>
          <w:r w:rsidR="00C42C14" w:rsidRPr="00554275">
            <w:rPr>
              <w:rStyle w:val="PlaceholderText"/>
            </w:rPr>
            <w:t>Click or tap here to enter text.</w:t>
          </w:r>
        </w:sdtContent>
      </w:sdt>
    </w:p>
    <w:p w14:paraId="7B1E509C" w14:textId="519A0342" w:rsidR="000A7C05" w:rsidRPr="00C42C14" w:rsidRDefault="000A7C05" w:rsidP="00686BCB">
      <w:pPr>
        <w:pStyle w:val="Heading2"/>
        <w:rPr>
          <w:rFonts w:asciiTheme="minorHAnsi" w:eastAsia="Times New Roman" w:hAnsiTheme="minorHAnsi" w:cstheme="minorHAnsi"/>
          <w:lang w:val="en-US"/>
        </w:rPr>
      </w:pPr>
      <w:bookmarkStart w:id="57" w:name="_Toc313963350"/>
      <w:bookmarkStart w:id="58" w:name="_Toc490832186"/>
      <w:bookmarkStart w:id="59" w:name="_Toc50380711"/>
      <w:r w:rsidRPr="00C42C14">
        <w:rPr>
          <w:rFonts w:asciiTheme="minorHAnsi" w:eastAsia="Times New Roman" w:hAnsiTheme="minorHAnsi" w:cstheme="minorHAnsi"/>
          <w:lang w:val="en-US"/>
        </w:rPr>
        <w:t>R</w:t>
      </w:r>
      <w:r w:rsidR="00686BCB" w:rsidRPr="00C42C14">
        <w:rPr>
          <w:rFonts w:asciiTheme="minorHAnsi" w:eastAsia="Times New Roman" w:hAnsiTheme="minorHAnsi" w:cstheme="minorHAnsi"/>
          <w:lang w:val="en-US"/>
        </w:rPr>
        <w:t>esponsibilities of Service Provider</w:t>
      </w:r>
      <w:bookmarkEnd w:id="57"/>
      <w:bookmarkEnd w:id="58"/>
      <w:bookmarkEnd w:id="59"/>
    </w:p>
    <w:p w14:paraId="1A14AC9B" w14:textId="77777777" w:rsidR="000A7C05" w:rsidRPr="00C42C14" w:rsidRDefault="000A7C05" w:rsidP="000A7C05">
      <w:pPr>
        <w:spacing w:after="0"/>
        <w:jc w:val="both"/>
        <w:rPr>
          <w:rFonts w:asciiTheme="minorHAnsi" w:eastAsia="Times New Roman" w:hAnsiTheme="minorHAnsi" w:cstheme="minorHAnsi"/>
        </w:rPr>
      </w:pPr>
      <w:r w:rsidRPr="00C42C14">
        <w:rPr>
          <w:rFonts w:asciiTheme="minorHAnsi" w:eastAsia="Times New Roman" w:hAnsiTheme="minorHAnsi" w:cstheme="minorHAnsi"/>
        </w:rPr>
        <w:t>The Service provider shall provide t</w:t>
      </w:r>
      <w:r w:rsidRPr="00C42C14">
        <w:rPr>
          <w:rFonts w:asciiTheme="minorHAnsi" w:eastAsia="Times New Roman" w:hAnsiTheme="minorHAnsi" w:cstheme="minorHAnsi"/>
          <w:bCs/>
          <w:iCs/>
        </w:rPr>
        <w:t>he Services</w:t>
      </w:r>
      <w:r w:rsidRPr="00C42C14">
        <w:rPr>
          <w:rFonts w:asciiTheme="minorHAnsi" w:eastAsia="Times New Roman" w:hAnsiTheme="minorHAnsi" w:cstheme="minorHAnsi"/>
        </w:rPr>
        <w:t xml:space="preserve"> in accordance with: </w:t>
      </w:r>
    </w:p>
    <w:p w14:paraId="262E64EA" w14:textId="77777777" w:rsidR="000A7C05" w:rsidRPr="00C42C14" w:rsidRDefault="000A7C05" w:rsidP="00CB5B7D">
      <w:pPr>
        <w:numPr>
          <w:ilvl w:val="0"/>
          <w:numId w:val="10"/>
        </w:numPr>
        <w:spacing w:before="200" w:after="0" w:line="240" w:lineRule="auto"/>
        <w:jc w:val="both"/>
        <w:rPr>
          <w:rFonts w:asciiTheme="minorHAnsi" w:eastAsia="Times New Roman" w:hAnsiTheme="minorHAnsi" w:cstheme="minorHAnsi"/>
        </w:rPr>
      </w:pPr>
      <w:r w:rsidRPr="00C42C14">
        <w:rPr>
          <w:rFonts w:asciiTheme="minorHAnsi" w:eastAsia="Times New Roman" w:hAnsiTheme="minorHAnsi" w:cstheme="minorHAnsi"/>
        </w:rPr>
        <w:t xml:space="preserve">the Terms and Conditions of </w:t>
      </w:r>
      <w:proofErr w:type="gramStart"/>
      <w:r w:rsidRPr="00C42C14">
        <w:rPr>
          <w:rFonts w:asciiTheme="minorHAnsi" w:eastAsia="Times New Roman" w:hAnsiTheme="minorHAnsi" w:cstheme="minorHAnsi"/>
        </w:rPr>
        <w:t>Contract;</w:t>
      </w:r>
      <w:proofErr w:type="gramEnd"/>
      <w:r w:rsidRPr="00C42C14">
        <w:rPr>
          <w:rFonts w:asciiTheme="minorHAnsi" w:eastAsia="Times New Roman" w:hAnsiTheme="minorHAnsi" w:cstheme="minorHAnsi"/>
        </w:rPr>
        <w:t xml:space="preserve"> </w:t>
      </w:r>
    </w:p>
    <w:p w14:paraId="5CE23E19" w14:textId="77777777" w:rsidR="000A7C05" w:rsidRPr="00C42C14" w:rsidRDefault="000A7C05" w:rsidP="00CB5B7D">
      <w:pPr>
        <w:numPr>
          <w:ilvl w:val="0"/>
          <w:numId w:val="10"/>
        </w:numPr>
        <w:spacing w:before="200" w:after="0" w:line="240" w:lineRule="auto"/>
        <w:jc w:val="both"/>
        <w:rPr>
          <w:rFonts w:asciiTheme="minorHAnsi" w:eastAsia="Times New Roman" w:hAnsiTheme="minorHAnsi" w:cstheme="minorHAnsi"/>
        </w:rPr>
      </w:pPr>
      <w:r w:rsidRPr="00C42C14">
        <w:rPr>
          <w:rFonts w:asciiTheme="minorHAnsi" w:eastAsia="Times New Roman" w:hAnsiTheme="minorHAnsi" w:cstheme="minorHAnsi"/>
        </w:rPr>
        <w:t xml:space="preserve">the Framework Agreement Terms and Conditions </w:t>
      </w:r>
      <w:r w:rsidRPr="00C42C14">
        <w:rPr>
          <w:rFonts w:asciiTheme="minorHAnsi" w:eastAsia="Times New Roman" w:hAnsiTheme="minorHAnsi" w:cstheme="minorHAnsi"/>
          <w:highlight w:val="yellow"/>
        </w:rPr>
        <w:t>(if applicable</w:t>
      </w:r>
      <w:proofErr w:type="gramStart"/>
      <w:r w:rsidRPr="00C42C14">
        <w:rPr>
          <w:rFonts w:asciiTheme="minorHAnsi" w:eastAsia="Times New Roman" w:hAnsiTheme="minorHAnsi" w:cstheme="minorHAnsi"/>
          <w:highlight w:val="yellow"/>
        </w:rPr>
        <w:t>);</w:t>
      </w:r>
      <w:proofErr w:type="gramEnd"/>
    </w:p>
    <w:p w14:paraId="6E751DCB" w14:textId="77777777" w:rsidR="000A7C05" w:rsidRPr="00C42C14" w:rsidRDefault="000A7C05" w:rsidP="00CB5B7D">
      <w:pPr>
        <w:numPr>
          <w:ilvl w:val="0"/>
          <w:numId w:val="10"/>
        </w:numPr>
        <w:spacing w:before="200" w:after="0" w:line="240" w:lineRule="auto"/>
        <w:jc w:val="both"/>
        <w:rPr>
          <w:rFonts w:asciiTheme="minorHAnsi" w:eastAsia="Times New Roman" w:hAnsiTheme="minorHAnsi" w:cstheme="minorHAnsi"/>
        </w:rPr>
      </w:pPr>
      <w:r w:rsidRPr="00C42C14">
        <w:rPr>
          <w:rFonts w:asciiTheme="minorHAnsi" w:eastAsia="Times New Roman" w:hAnsiTheme="minorHAnsi" w:cstheme="minorHAnsi"/>
        </w:rPr>
        <w:lastRenderedPageBreak/>
        <w:t xml:space="preserve">the terms of this </w:t>
      </w:r>
      <w:proofErr w:type="gramStart"/>
      <w:r w:rsidRPr="00C42C14">
        <w:rPr>
          <w:rFonts w:asciiTheme="minorHAnsi" w:eastAsia="Times New Roman" w:hAnsiTheme="minorHAnsi" w:cstheme="minorHAnsi"/>
        </w:rPr>
        <w:t>SLA;</w:t>
      </w:r>
      <w:proofErr w:type="gramEnd"/>
    </w:p>
    <w:p w14:paraId="1E04F759" w14:textId="77777777" w:rsidR="000A7C05" w:rsidRPr="00C42C14" w:rsidRDefault="000A7C05" w:rsidP="00CB5B7D">
      <w:pPr>
        <w:numPr>
          <w:ilvl w:val="0"/>
          <w:numId w:val="10"/>
        </w:numPr>
        <w:spacing w:before="200" w:after="0" w:line="240" w:lineRule="auto"/>
        <w:jc w:val="both"/>
        <w:rPr>
          <w:rFonts w:asciiTheme="minorHAnsi" w:eastAsia="Times New Roman" w:hAnsiTheme="minorHAnsi" w:cstheme="minorHAnsi"/>
        </w:rPr>
      </w:pPr>
      <w:r w:rsidRPr="00C42C14">
        <w:rPr>
          <w:rFonts w:asciiTheme="minorHAnsi" w:eastAsia="Times New Roman" w:hAnsiTheme="minorHAnsi" w:cstheme="minorHAnsi"/>
        </w:rPr>
        <w:t xml:space="preserve">the Invitation to </w:t>
      </w:r>
      <w:proofErr w:type="gramStart"/>
      <w:r w:rsidRPr="00C42C14">
        <w:rPr>
          <w:rFonts w:asciiTheme="minorHAnsi" w:eastAsia="Times New Roman" w:hAnsiTheme="minorHAnsi" w:cstheme="minorHAnsi"/>
        </w:rPr>
        <w:t>Tender;</w:t>
      </w:r>
      <w:proofErr w:type="gramEnd"/>
    </w:p>
    <w:p w14:paraId="3F91DBE3" w14:textId="77777777" w:rsidR="000A7C05" w:rsidRPr="00C42C14" w:rsidRDefault="000A7C05" w:rsidP="00CB5B7D">
      <w:pPr>
        <w:numPr>
          <w:ilvl w:val="0"/>
          <w:numId w:val="10"/>
        </w:numPr>
        <w:spacing w:before="200" w:after="0" w:line="240" w:lineRule="auto"/>
        <w:jc w:val="both"/>
        <w:rPr>
          <w:rFonts w:asciiTheme="minorHAnsi" w:eastAsia="Times New Roman" w:hAnsiTheme="minorHAnsi" w:cstheme="minorHAnsi"/>
        </w:rPr>
      </w:pPr>
      <w:r w:rsidRPr="00C42C14">
        <w:rPr>
          <w:rFonts w:asciiTheme="minorHAnsi" w:eastAsia="Times New Roman" w:hAnsiTheme="minorHAnsi" w:cstheme="minorHAnsi"/>
        </w:rPr>
        <w:t xml:space="preserve">the Tender submitted by the Service Provider </w:t>
      </w:r>
    </w:p>
    <w:p w14:paraId="59AD630A" w14:textId="77777777" w:rsidR="000A7C05" w:rsidRPr="00C42C14" w:rsidRDefault="000A7C05" w:rsidP="000A7C05">
      <w:pPr>
        <w:spacing w:before="200"/>
        <w:ind w:left="1080"/>
        <w:jc w:val="both"/>
        <w:rPr>
          <w:rFonts w:asciiTheme="minorHAnsi" w:eastAsia="Times New Roman" w:hAnsiTheme="minorHAnsi" w:cstheme="minorHAnsi"/>
        </w:rPr>
      </w:pPr>
      <w:r w:rsidRPr="00C42C14">
        <w:rPr>
          <w:rFonts w:asciiTheme="minorHAnsi" w:eastAsia="Times New Roman" w:hAnsiTheme="minorHAnsi" w:cstheme="minorHAnsi"/>
        </w:rPr>
        <w:t>The scope of services required is set out in detail in Appendix 1</w:t>
      </w:r>
    </w:p>
    <w:p w14:paraId="6BBD4CB9" w14:textId="79B36359" w:rsidR="000A7C05" w:rsidRPr="00C42C14" w:rsidRDefault="000A7C05" w:rsidP="00686BCB">
      <w:pPr>
        <w:pStyle w:val="Heading2"/>
        <w:rPr>
          <w:rFonts w:asciiTheme="minorHAnsi" w:eastAsia="Times New Roman" w:hAnsiTheme="minorHAnsi" w:cstheme="minorHAnsi"/>
          <w:lang w:val="en-US"/>
        </w:rPr>
      </w:pPr>
      <w:bookmarkStart w:id="60" w:name="_Toc313963351"/>
      <w:bookmarkStart w:id="61" w:name="_Toc490832187"/>
      <w:bookmarkStart w:id="62" w:name="_Toc50380712"/>
      <w:r w:rsidRPr="00C42C14">
        <w:rPr>
          <w:rFonts w:asciiTheme="minorHAnsi" w:eastAsia="Times New Roman" w:hAnsiTheme="minorHAnsi" w:cstheme="minorHAnsi"/>
          <w:lang w:val="en-US"/>
        </w:rPr>
        <w:t>A</w:t>
      </w:r>
      <w:r w:rsidR="00686BCB" w:rsidRPr="00C42C14">
        <w:rPr>
          <w:rFonts w:asciiTheme="minorHAnsi" w:eastAsia="Times New Roman" w:hAnsiTheme="minorHAnsi" w:cstheme="minorHAnsi"/>
          <w:lang w:val="en-US"/>
        </w:rPr>
        <w:t>pproval</w:t>
      </w:r>
      <w:r w:rsidRPr="00C42C14">
        <w:rPr>
          <w:rFonts w:asciiTheme="minorHAnsi" w:eastAsia="Times New Roman" w:hAnsiTheme="minorHAnsi" w:cstheme="minorHAnsi"/>
          <w:lang w:val="en-US"/>
        </w:rPr>
        <w:t xml:space="preserve"> P</w:t>
      </w:r>
      <w:r w:rsidR="00686BCB" w:rsidRPr="00C42C14">
        <w:rPr>
          <w:rFonts w:asciiTheme="minorHAnsi" w:eastAsia="Times New Roman" w:hAnsiTheme="minorHAnsi" w:cstheme="minorHAnsi"/>
          <w:lang w:val="en-US"/>
        </w:rPr>
        <w:t>rocess</w:t>
      </w:r>
      <w:bookmarkEnd w:id="60"/>
      <w:bookmarkEnd w:id="61"/>
      <w:bookmarkEnd w:id="62"/>
    </w:p>
    <w:p w14:paraId="0F686259" w14:textId="77777777" w:rsidR="000A7C05" w:rsidRPr="00C42C14" w:rsidRDefault="000A7C05" w:rsidP="000A7C05">
      <w:pPr>
        <w:overflowPunct w:val="0"/>
        <w:autoSpaceDE w:val="0"/>
        <w:autoSpaceDN w:val="0"/>
        <w:adjustRightInd w:val="0"/>
        <w:spacing w:after="120"/>
        <w:jc w:val="both"/>
        <w:textAlignment w:val="baseline"/>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No additional services outside of the scope of the Service Level Agreement will be commenced / undertaken by the Service Provider without written instruction from the Client. </w:t>
      </w:r>
    </w:p>
    <w:p w14:paraId="1979A009" w14:textId="505A0F77" w:rsidR="000A7C05" w:rsidRPr="00C42C14" w:rsidRDefault="00414547" w:rsidP="00414547">
      <w:pPr>
        <w:pStyle w:val="Heading2"/>
        <w:rPr>
          <w:rFonts w:asciiTheme="minorHAnsi" w:eastAsia="Times New Roman" w:hAnsiTheme="minorHAnsi" w:cstheme="minorHAnsi"/>
          <w:lang w:val="en-US"/>
        </w:rPr>
      </w:pPr>
      <w:bookmarkStart w:id="63" w:name="_Toc313963352"/>
      <w:bookmarkStart w:id="64" w:name="_Toc490832188"/>
      <w:bookmarkStart w:id="65" w:name="_Toc50380713"/>
      <w:r w:rsidRPr="00C42C14">
        <w:rPr>
          <w:rFonts w:asciiTheme="minorHAnsi" w:eastAsia="Times New Roman" w:hAnsiTheme="minorHAnsi" w:cstheme="minorHAnsi"/>
          <w:lang w:val="en-US"/>
        </w:rPr>
        <w:t>R</w:t>
      </w:r>
      <w:r w:rsidR="000A7C05" w:rsidRPr="00C42C14">
        <w:rPr>
          <w:rFonts w:asciiTheme="minorHAnsi" w:eastAsia="Times New Roman" w:hAnsiTheme="minorHAnsi" w:cstheme="minorHAnsi"/>
          <w:lang w:val="en-US"/>
        </w:rPr>
        <w:t xml:space="preserve">eporting of </w:t>
      </w:r>
      <w:r w:rsidRPr="00C42C14">
        <w:rPr>
          <w:rFonts w:asciiTheme="minorHAnsi" w:eastAsia="Times New Roman" w:hAnsiTheme="minorHAnsi" w:cstheme="minorHAnsi"/>
          <w:lang w:val="en-US"/>
        </w:rPr>
        <w:t>P</w:t>
      </w:r>
      <w:r w:rsidR="000A7C05" w:rsidRPr="00C42C14">
        <w:rPr>
          <w:rFonts w:asciiTheme="minorHAnsi" w:eastAsia="Times New Roman" w:hAnsiTheme="minorHAnsi" w:cstheme="minorHAnsi"/>
          <w:lang w:val="en-US"/>
        </w:rPr>
        <w:t>roblems</w:t>
      </w:r>
      <w:bookmarkEnd w:id="63"/>
      <w:bookmarkEnd w:id="64"/>
      <w:bookmarkEnd w:id="65"/>
    </w:p>
    <w:p w14:paraId="3381AC57" w14:textId="2A10236B" w:rsidR="000A7C05" w:rsidRPr="00C42C14" w:rsidRDefault="000A7C05" w:rsidP="000A7C05">
      <w:pPr>
        <w:overflowPunct w:val="0"/>
        <w:autoSpaceDE w:val="0"/>
        <w:autoSpaceDN w:val="0"/>
        <w:adjustRightInd w:val="0"/>
        <w:spacing w:after="120"/>
        <w:jc w:val="both"/>
        <w:textAlignment w:val="baseline"/>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Problems identified will be immediately highlighted to the Client and at the latest within </w:t>
      </w:r>
      <w:r w:rsidRPr="00C42C14">
        <w:rPr>
          <w:rFonts w:asciiTheme="minorHAnsi" w:eastAsia="Times New Roman" w:hAnsiTheme="minorHAnsi" w:cstheme="minorHAnsi"/>
          <w:color w:val="FF0000"/>
          <w:lang w:val="en-GB"/>
        </w:rPr>
        <w:t>X</w:t>
      </w:r>
      <w:r w:rsidRPr="00C42C14">
        <w:rPr>
          <w:rFonts w:asciiTheme="minorHAnsi" w:eastAsia="Times New Roman" w:hAnsiTheme="minorHAnsi" w:cstheme="minorHAnsi"/>
          <w:lang w:val="en-GB"/>
        </w:rPr>
        <w:t xml:space="preserve"> hours of identification of the problem, e.g.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5"/>
      </w:tblGrid>
      <w:tr w:rsidR="000A7C05" w:rsidRPr="00C42C14" w14:paraId="715B87FC" w14:textId="77777777" w:rsidTr="00912F2F">
        <w:tc>
          <w:tcPr>
            <w:tcW w:w="5095" w:type="dxa"/>
          </w:tcPr>
          <w:p w14:paraId="4AEC96A1" w14:textId="77777777" w:rsidR="000A7C05" w:rsidRPr="00C42C14" w:rsidRDefault="000A7C05" w:rsidP="000A7C05">
            <w:pPr>
              <w:spacing w:after="0"/>
              <w:rPr>
                <w:rFonts w:asciiTheme="minorHAnsi" w:eastAsia="Times New Roman" w:hAnsiTheme="minorHAnsi" w:cstheme="minorHAnsi"/>
                <w:b/>
                <w:lang w:val="en-GB"/>
              </w:rPr>
            </w:pPr>
            <w:r w:rsidRPr="00C42C14">
              <w:rPr>
                <w:rFonts w:asciiTheme="minorHAnsi" w:eastAsia="Times New Roman" w:hAnsiTheme="minorHAnsi" w:cstheme="minorHAnsi"/>
                <w:b/>
                <w:lang w:val="en-GB"/>
              </w:rPr>
              <w:t xml:space="preserve"> System Failures</w:t>
            </w:r>
          </w:p>
        </w:tc>
      </w:tr>
      <w:tr w:rsidR="000A7C05" w:rsidRPr="00C42C14" w14:paraId="50A47E0D" w14:textId="77777777" w:rsidTr="00912F2F">
        <w:tc>
          <w:tcPr>
            <w:tcW w:w="5095" w:type="dxa"/>
          </w:tcPr>
          <w:p w14:paraId="5F7CC528" w14:textId="77777777" w:rsidR="000A7C05" w:rsidRPr="00C42C14" w:rsidRDefault="000A7C05" w:rsidP="000A7C05">
            <w:pPr>
              <w:spacing w:after="0"/>
              <w:rPr>
                <w:rFonts w:asciiTheme="minorHAnsi" w:eastAsia="Times New Roman" w:hAnsiTheme="minorHAnsi" w:cstheme="minorHAnsi"/>
                <w:b/>
                <w:lang w:val="en-GB"/>
              </w:rPr>
            </w:pPr>
            <w:r w:rsidRPr="00C42C14">
              <w:rPr>
                <w:rFonts w:asciiTheme="minorHAnsi" w:eastAsia="Times New Roman" w:hAnsiTheme="minorHAnsi" w:cstheme="minorHAnsi"/>
                <w:lang w:val="en-GB"/>
              </w:rPr>
              <w:t xml:space="preserve"> </w:t>
            </w:r>
            <w:r w:rsidRPr="00C42C14">
              <w:rPr>
                <w:rFonts w:asciiTheme="minorHAnsi" w:eastAsia="Times New Roman" w:hAnsiTheme="minorHAnsi" w:cstheme="minorHAnsi"/>
                <w:b/>
                <w:lang w:val="en-GB"/>
              </w:rPr>
              <w:t>Delays in Service Delivery</w:t>
            </w:r>
          </w:p>
        </w:tc>
      </w:tr>
    </w:tbl>
    <w:p w14:paraId="51848F7D" w14:textId="77777777" w:rsidR="000A7C05" w:rsidRPr="00C42C14" w:rsidRDefault="000A7C05" w:rsidP="000A7C05">
      <w:pPr>
        <w:spacing w:after="0"/>
        <w:rPr>
          <w:rFonts w:asciiTheme="minorHAnsi" w:eastAsia="Times New Roman" w:hAnsiTheme="minorHAnsi" w:cstheme="minorHAnsi"/>
          <w:lang w:val="en-GB"/>
        </w:rPr>
      </w:pPr>
    </w:p>
    <w:p w14:paraId="65819549" w14:textId="77777777" w:rsidR="000A7C05" w:rsidRPr="00C42C14" w:rsidRDefault="000A7C05" w:rsidP="000A7C05">
      <w:pPr>
        <w:spacing w:after="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Alternatively include a table with different priorities and response times</w:t>
      </w:r>
    </w:p>
    <w:p w14:paraId="3748FA6C" w14:textId="5FF95A0E" w:rsidR="000A7C05" w:rsidRPr="00C42C14" w:rsidRDefault="00414547" w:rsidP="00414547">
      <w:pPr>
        <w:pStyle w:val="Heading2"/>
        <w:rPr>
          <w:rFonts w:asciiTheme="minorHAnsi" w:eastAsia="Times New Roman" w:hAnsiTheme="minorHAnsi" w:cstheme="minorHAnsi"/>
          <w:lang w:val="en-US"/>
        </w:rPr>
      </w:pPr>
      <w:bookmarkStart w:id="66" w:name="_Toc313963353"/>
      <w:bookmarkStart w:id="67" w:name="_Toc490832189"/>
      <w:bookmarkStart w:id="68" w:name="_Toc50380714"/>
      <w:r w:rsidRPr="00C42C14">
        <w:rPr>
          <w:rFonts w:asciiTheme="minorHAnsi" w:eastAsia="Times New Roman" w:hAnsiTheme="minorHAnsi" w:cstheme="minorHAnsi"/>
          <w:lang w:val="en-US"/>
        </w:rPr>
        <w:t>Q</w:t>
      </w:r>
      <w:r w:rsidR="000A7C05" w:rsidRPr="00C42C14">
        <w:rPr>
          <w:rFonts w:asciiTheme="minorHAnsi" w:eastAsia="Times New Roman" w:hAnsiTheme="minorHAnsi" w:cstheme="minorHAnsi"/>
          <w:lang w:val="en-US"/>
        </w:rPr>
        <w:t>uality A</w:t>
      </w:r>
      <w:r w:rsidRPr="00C42C14">
        <w:rPr>
          <w:rFonts w:asciiTheme="minorHAnsi" w:eastAsia="Times New Roman" w:hAnsiTheme="minorHAnsi" w:cstheme="minorHAnsi"/>
          <w:lang w:val="en-US"/>
        </w:rPr>
        <w:t>ssurance</w:t>
      </w:r>
      <w:r w:rsidR="000A7C05" w:rsidRPr="00C42C14">
        <w:rPr>
          <w:rFonts w:asciiTheme="minorHAnsi" w:eastAsia="Times New Roman" w:hAnsiTheme="minorHAnsi" w:cstheme="minorHAnsi"/>
          <w:lang w:val="en-US"/>
        </w:rPr>
        <w:t xml:space="preserve"> / </w:t>
      </w:r>
      <w:r w:rsidRPr="00C42C14">
        <w:rPr>
          <w:rFonts w:asciiTheme="minorHAnsi" w:eastAsia="Times New Roman" w:hAnsiTheme="minorHAnsi" w:cstheme="minorHAnsi"/>
          <w:lang w:val="en-US"/>
        </w:rPr>
        <w:t>C</w:t>
      </w:r>
      <w:r w:rsidR="000A7C05" w:rsidRPr="00C42C14">
        <w:rPr>
          <w:rFonts w:asciiTheme="minorHAnsi" w:eastAsia="Times New Roman" w:hAnsiTheme="minorHAnsi" w:cstheme="minorHAnsi"/>
          <w:lang w:val="en-US"/>
        </w:rPr>
        <w:t>ertification</w:t>
      </w:r>
      <w:bookmarkEnd w:id="66"/>
      <w:bookmarkEnd w:id="67"/>
      <w:bookmarkEnd w:id="68"/>
      <w:r w:rsidR="000A7C05" w:rsidRPr="00C42C14">
        <w:rPr>
          <w:rFonts w:asciiTheme="minorHAnsi" w:eastAsia="Times New Roman" w:hAnsiTheme="minorHAnsi" w:cstheme="minorHAnsi"/>
          <w:lang w:val="en-US"/>
        </w:rPr>
        <w:t xml:space="preserve"> </w:t>
      </w:r>
    </w:p>
    <w:p w14:paraId="0EC56823" w14:textId="77777777" w:rsidR="000A7C05" w:rsidRPr="00C42C14" w:rsidRDefault="000A7C05" w:rsidP="000A7C05">
      <w:pPr>
        <w:spacing w:after="0"/>
        <w:jc w:val="both"/>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The Service Provider agrees to abide by the quality assurance processes outlined in its tender submission throughout the Term of Agreement.  </w:t>
      </w:r>
    </w:p>
    <w:p w14:paraId="4638AD27" w14:textId="77777777" w:rsidR="000A7C05" w:rsidRPr="00C42C14" w:rsidRDefault="000A7C05" w:rsidP="000A7C05">
      <w:pPr>
        <w:rPr>
          <w:rFonts w:asciiTheme="minorHAnsi" w:eastAsia="Times New Roman" w:hAnsiTheme="minorHAnsi" w:cstheme="minorHAnsi"/>
          <w:lang w:val="en-GB"/>
        </w:rPr>
      </w:pPr>
      <w:r w:rsidRPr="00C42C14">
        <w:rPr>
          <w:rFonts w:asciiTheme="minorHAnsi" w:eastAsia="Times New Roman" w:hAnsiTheme="minorHAnsi" w:cstheme="minorHAnsi"/>
          <w:lang w:val="en-GB"/>
        </w:rPr>
        <w:br w:type="page"/>
      </w:r>
    </w:p>
    <w:p w14:paraId="075791FB" w14:textId="2960F8C4" w:rsidR="000A7C05" w:rsidRPr="00C42C14" w:rsidRDefault="000A7C05" w:rsidP="00414547">
      <w:pPr>
        <w:pStyle w:val="Heading1"/>
        <w:rPr>
          <w:rFonts w:asciiTheme="minorHAnsi" w:hAnsiTheme="minorHAnsi" w:cstheme="minorHAnsi"/>
          <w:caps/>
        </w:rPr>
      </w:pPr>
      <w:bookmarkStart w:id="69" w:name="_Toc313963355"/>
      <w:bookmarkStart w:id="70" w:name="_Toc490832190"/>
      <w:bookmarkStart w:id="71" w:name="_Toc50380715"/>
      <w:r w:rsidRPr="00C42C14">
        <w:rPr>
          <w:rFonts w:asciiTheme="minorHAnsi" w:hAnsiTheme="minorHAnsi" w:cstheme="minorHAnsi"/>
        </w:rPr>
        <w:lastRenderedPageBreak/>
        <w:t>P</w:t>
      </w:r>
      <w:r w:rsidR="00414547" w:rsidRPr="00C42C14">
        <w:rPr>
          <w:rFonts w:asciiTheme="minorHAnsi" w:hAnsiTheme="minorHAnsi" w:cstheme="minorHAnsi"/>
        </w:rPr>
        <w:t>ayment of Fees</w:t>
      </w:r>
      <w:bookmarkEnd w:id="69"/>
      <w:bookmarkEnd w:id="70"/>
      <w:bookmarkEnd w:id="71"/>
    </w:p>
    <w:p w14:paraId="0B43A348" w14:textId="77777777" w:rsidR="000A7C05" w:rsidRPr="00C42C14" w:rsidRDefault="000A7C05" w:rsidP="00CB5B7D">
      <w:pPr>
        <w:numPr>
          <w:ilvl w:val="0"/>
          <w:numId w:val="11"/>
        </w:numPr>
        <w:tabs>
          <w:tab w:val="left" w:pos="567"/>
        </w:tabs>
        <w:spacing w:after="0" w:line="240" w:lineRule="auto"/>
        <w:ind w:left="567" w:hanging="567"/>
        <w:jc w:val="both"/>
        <w:rPr>
          <w:rFonts w:asciiTheme="minorHAnsi" w:eastAsia="Times New Roman" w:hAnsiTheme="minorHAnsi" w:cstheme="minorHAnsi"/>
          <w:lang w:val="en-GB"/>
        </w:rPr>
      </w:pPr>
      <w:r w:rsidRPr="00C42C14">
        <w:rPr>
          <w:rFonts w:asciiTheme="minorHAnsi" w:eastAsia="Times New Roman" w:hAnsiTheme="minorHAnsi" w:cstheme="minorHAnsi"/>
          <w:lang w:val="en-GB"/>
        </w:rPr>
        <w:t>Each invoice shall quote the Client’s Purchase Order number and will be forwarded to the Client in the manner agreed to in writing between the parties. Improperly furnished invoices may be returned to the Service Provider unpaid.</w:t>
      </w:r>
    </w:p>
    <w:p w14:paraId="3CDBA57F" w14:textId="77777777" w:rsidR="000A7C05" w:rsidRPr="00C42C14" w:rsidRDefault="000A7C05" w:rsidP="00CB5B7D">
      <w:pPr>
        <w:numPr>
          <w:ilvl w:val="0"/>
          <w:numId w:val="11"/>
        </w:numPr>
        <w:tabs>
          <w:tab w:val="left" w:pos="567"/>
        </w:tabs>
        <w:spacing w:after="0" w:line="240" w:lineRule="auto"/>
        <w:ind w:left="567" w:hanging="567"/>
        <w:jc w:val="both"/>
        <w:rPr>
          <w:rFonts w:asciiTheme="minorHAnsi" w:eastAsia="Times New Roman" w:hAnsiTheme="minorHAnsi" w:cstheme="minorHAnsi"/>
          <w:lang w:val="en-GB"/>
        </w:rPr>
      </w:pPr>
      <w:r w:rsidRPr="00C42C14">
        <w:rPr>
          <w:rFonts w:asciiTheme="minorHAnsi" w:eastAsia="Times New Roman" w:hAnsiTheme="minorHAnsi" w:cstheme="minorHAnsi"/>
          <w:lang w:val="en-GB"/>
        </w:rPr>
        <w:t>VAT shall be itemised separately on each Invoice. All Invoices shall include the Service Provider’s VAT Registration Number.</w:t>
      </w:r>
    </w:p>
    <w:p w14:paraId="5168D6A6" w14:textId="77777777" w:rsidR="000A7C05" w:rsidRPr="00C42C14" w:rsidRDefault="000A7C05" w:rsidP="00CB5B7D">
      <w:pPr>
        <w:numPr>
          <w:ilvl w:val="0"/>
          <w:numId w:val="11"/>
        </w:numPr>
        <w:tabs>
          <w:tab w:val="left" w:pos="567"/>
        </w:tabs>
        <w:spacing w:after="0" w:line="240" w:lineRule="auto"/>
        <w:ind w:left="567" w:hanging="567"/>
        <w:jc w:val="both"/>
        <w:rPr>
          <w:rFonts w:asciiTheme="minorHAnsi" w:eastAsia="Times New Roman" w:hAnsiTheme="minorHAnsi" w:cstheme="minorHAnsi"/>
          <w:lang w:val="en-GB"/>
        </w:rPr>
      </w:pPr>
      <w:r w:rsidRPr="00C42C14">
        <w:rPr>
          <w:rFonts w:asciiTheme="minorHAnsi" w:eastAsia="Times New Roman" w:hAnsiTheme="minorHAnsi" w:cstheme="minorHAnsi"/>
          <w:lang w:val="en-GB"/>
        </w:rPr>
        <w:t>Unless otherwise agreed in writing, the Client shall pay invoices within 30 days after receipt by the Client of a proper Invoice or, if later, after acceptance of the services in question by the Client.</w:t>
      </w:r>
    </w:p>
    <w:p w14:paraId="3DFF6C28" w14:textId="197D652F" w:rsidR="000A7C05" w:rsidRPr="00C42C14" w:rsidRDefault="000A7C05" w:rsidP="000A7C05">
      <w:pPr>
        <w:tabs>
          <w:tab w:val="left" w:pos="567"/>
        </w:tabs>
        <w:spacing w:after="120"/>
        <w:ind w:left="495" w:hanging="495"/>
        <w:rPr>
          <w:rFonts w:asciiTheme="minorHAnsi" w:eastAsia="Times New Roman" w:hAnsiTheme="minorHAnsi" w:cstheme="minorHAnsi"/>
          <w:lang w:val="en-US"/>
        </w:rPr>
      </w:pPr>
      <w:r w:rsidRPr="00C42C14">
        <w:rPr>
          <w:rFonts w:asciiTheme="minorHAnsi" w:eastAsia="Times New Roman" w:hAnsiTheme="minorHAnsi" w:cstheme="minorHAnsi"/>
          <w:lang w:val="en-US"/>
        </w:rPr>
        <w:t xml:space="preserve">d)  </w:t>
      </w:r>
      <w:r w:rsidRPr="00C42C14">
        <w:rPr>
          <w:rFonts w:asciiTheme="minorHAnsi" w:eastAsia="Times New Roman" w:hAnsiTheme="minorHAnsi" w:cstheme="minorHAnsi"/>
          <w:lang w:val="en-US"/>
        </w:rPr>
        <w:tab/>
        <w:t xml:space="preserve"> Payment under the framework shall be made in Euro</w:t>
      </w:r>
      <w:r w:rsidR="004C2E98" w:rsidRPr="00C42C14">
        <w:rPr>
          <w:rFonts w:asciiTheme="minorHAnsi" w:eastAsia="Times New Roman" w:hAnsiTheme="minorHAnsi" w:cstheme="minorHAnsi"/>
          <w:lang w:val="en-US"/>
        </w:rPr>
        <w:t>.</w:t>
      </w:r>
      <w:r w:rsidRPr="00C42C14">
        <w:rPr>
          <w:rFonts w:asciiTheme="minorHAnsi" w:eastAsia="Times New Roman" w:hAnsiTheme="minorHAnsi" w:cstheme="minorHAnsi"/>
          <w:lang w:val="en-US"/>
        </w:rPr>
        <w:t xml:space="preserve"> </w:t>
      </w:r>
    </w:p>
    <w:p w14:paraId="0FB6046C" w14:textId="71BD3FA1" w:rsidR="000A7C05" w:rsidRPr="00C42C14" w:rsidRDefault="000A7C05" w:rsidP="00414547">
      <w:pPr>
        <w:pStyle w:val="Heading1"/>
        <w:rPr>
          <w:rFonts w:asciiTheme="minorHAnsi" w:hAnsiTheme="minorHAnsi" w:cstheme="minorHAnsi"/>
          <w:caps/>
        </w:rPr>
      </w:pPr>
      <w:bookmarkStart w:id="72" w:name="_Toc164480324"/>
      <w:bookmarkStart w:id="73" w:name="_Toc164504404"/>
      <w:bookmarkStart w:id="74" w:name="_Toc164480325"/>
      <w:bookmarkStart w:id="75" w:name="_Toc164504405"/>
      <w:bookmarkStart w:id="76" w:name="_Toc164480326"/>
      <w:bookmarkStart w:id="77" w:name="_Toc164504406"/>
      <w:bookmarkStart w:id="78" w:name="_DV_M183"/>
      <w:bookmarkStart w:id="79" w:name="_Toc238367456"/>
      <w:bookmarkStart w:id="80" w:name="_Toc313963356"/>
      <w:bookmarkStart w:id="81" w:name="_Toc490832191"/>
      <w:bookmarkStart w:id="82" w:name="_Toc50380716"/>
      <w:bookmarkStart w:id="83" w:name="_Toc164504407"/>
      <w:bookmarkStart w:id="84" w:name="_Toc164696431"/>
      <w:bookmarkStart w:id="85" w:name="_Toc165705659"/>
      <w:bookmarkEnd w:id="72"/>
      <w:bookmarkEnd w:id="73"/>
      <w:bookmarkEnd w:id="74"/>
      <w:bookmarkEnd w:id="75"/>
      <w:bookmarkEnd w:id="76"/>
      <w:bookmarkEnd w:id="77"/>
      <w:bookmarkEnd w:id="78"/>
      <w:r w:rsidRPr="00C42C14">
        <w:rPr>
          <w:rFonts w:asciiTheme="minorHAnsi" w:hAnsiTheme="minorHAnsi" w:cstheme="minorHAnsi"/>
        </w:rPr>
        <w:t>C</w:t>
      </w:r>
      <w:r w:rsidR="00414547" w:rsidRPr="00C42C14">
        <w:rPr>
          <w:rFonts w:asciiTheme="minorHAnsi" w:hAnsiTheme="minorHAnsi" w:cstheme="minorHAnsi"/>
        </w:rPr>
        <w:t xml:space="preserve">ontract </w:t>
      </w:r>
      <w:r w:rsidRPr="00C42C14">
        <w:rPr>
          <w:rFonts w:asciiTheme="minorHAnsi" w:hAnsiTheme="minorHAnsi" w:cstheme="minorHAnsi"/>
        </w:rPr>
        <w:t>R</w:t>
      </w:r>
      <w:r w:rsidR="00414547" w:rsidRPr="00C42C14">
        <w:rPr>
          <w:rFonts w:asciiTheme="minorHAnsi" w:hAnsiTheme="minorHAnsi" w:cstheme="minorHAnsi"/>
        </w:rPr>
        <w:t>eview</w:t>
      </w:r>
      <w:bookmarkEnd w:id="79"/>
      <w:r w:rsidR="00414547" w:rsidRPr="00C42C14">
        <w:rPr>
          <w:rFonts w:asciiTheme="minorHAnsi" w:hAnsiTheme="minorHAnsi" w:cstheme="minorHAnsi"/>
        </w:rPr>
        <w:t xml:space="preserve"> and</w:t>
      </w:r>
      <w:r w:rsidRPr="00C42C14">
        <w:rPr>
          <w:rFonts w:asciiTheme="minorHAnsi" w:hAnsiTheme="minorHAnsi" w:cstheme="minorHAnsi"/>
        </w:rPr>
        <w:t xml:space="preserve"> P</w:t>
      </w:r>
      <w:r w:rsidR="00414547" w:rsidRPr="00C42C14">
        <w:rPr>
          <w:rFonts w:asciiTheme="minorHAnsi" w:hAnsiTheme="minorHAnsi" w:cstheme="minorHAnsi"/>
        </w:rPr>
        <w:t>erformance</w:t>
      </w:r>
      <w:r w:rsidRPr="00C42C14">
        <w:rPr>
          <w:rFonts w:asciiTheme="minorHAnsi" w:hAnsiTheme="minorHAnsi" w:cstheme="minorHAnsi"/>
        </w:rPr>
        <w:t xml:space="preserve"> M</w:t>
      </w:r>
      <w:r w:rsidR="00414547" w:rsidRPr="00C42C14">
        <w:rPr>
          <w:rFonts w:asciiTheme="minorHAnsi" w:hAnsiTheme="minorHAnsi" w:cstheme="minorHAnsi"/>
        </w:rPr>
        <w:t>anagement</w:t>
      </w:r>
      <w:bookmarkEnd w:id="80"/>
      <w:bookmarkEnd w:id="81"/>
      <w:bookmarkEnd w:id="82"/>
      <w:r w:rsidRPr="00C42C14">
        <w:rPr>
          <w:rFonts w:asciiTheme="minorHAnsi" w:hAnsiTheme="minorHAnsi" w:cstheme="minorHAnsi"/>
        </w:rPr>
        <w:t xml:space="preserve"> </w:t>
      </w:r>
    </w:p>
    <w:bookmarkEnd w:id="83"/>
    <w:bookmarkEnd w:id="84"/>
    <w:bookmarkEnd w:id="85"/>
    <w:p w14:paraId="71D5ACDD"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The Representatives nominated in Section 1.2 above will also represent the parties in the context of service reviews. There will be two types of service review:</w:t>
      </w:r>
    </w:p>
    <w:p w14:paraId="5B6EBFD2" w14:textId="289FC5BA" w:rsidR="000A7C05" w:rsidRPr="00C42C14" w:rsidRDefault="000A7C05" w:rsidP="00414547">
      <w:pPr>
        <w:pStyle w:val="Heading2"/>
        <w:rPr>
          <w:rFonts w:asciiTheme="minorHAnsi" w:eastAsia="Times New Roman" w:hAnsiTheme="minorHAnsi" w:cstheme="minorHAnsi"/>
          <w:lang w:val="en-US"/>
        </w:rPr>
      </w:pPr>
      <w:bookmarkStart w:id="86" w:name="_DV_M184"/>
      <w:bookmarkStart w:id="87" w:name="_DV_M190"/>
      <w:bookmarkStart w:id="88" w:name="_Toc313963357"/>
      <w:bookmarkStart w:id="89" w:name="_Toc490832192"/>
      <w:bookmarkStart w:id="90" w:name="_Toc50380717"/>
      <w:bookmarkStart w:id="91" w:name="_Toc165705661"/>
      <w:bookmarkEnd w:id="86"/>
      <w:bookmarkEnd w:id="87"/>
      <w:r w:rsidRPr="00C42C14">
        <w:rPr>
          <w:rFonts w:asciiTheme="minorHAnsi" w:eastAsia="Times New Roman" w:hAnsiTheme="minorHAnsi" w:cstheme="minorHAnsi"/>
          <w:lang w:val="en-US"/>
        </w:rPr>
        <w:t>SLA Review</w:t>
      </w:r>
      <w:bookmarkEnd w:id="88"/>
      <w:bookmarkEnd w:id="89"/>
      <w:bookmarkEnd w:id="90"/>
      <w:r w:rsidRPr="00C42C14">
        <w:rPr>
          <w:rFonts w:asciiTheme="minorHAnsi" w:eastAsia="Times New Roman" w:hAnsiTheme="minorHAnsi" w:cstheme="minorHAnsi"/>
          <w:lang w:val="en-US"/>
        </w:rPr>
        <w:t xml:space="preserve"> </w:t>
      </w:r>
      <w:bookmarkStart w:id="92" w:name="_DV_M191"/>
      <w:bookmarkStart w:id="93" w:name="_DV_M192"/>
      <w:bookmarkStart w:id="94" w:name="_DV_M193"/>
      <w:bookmarkStart w:id="95" w:name="_DV_M194"/>
      <w:bookmarkStart w:id="96" w:name="_DV_M195"/>
      <w:bookmarkEnd w:id="91"/>
      <w:bookmarkEnd w:id="92"/>
      <w:bookmarkEnd w:id="93"/>
      <w:bookmarkEnd w:id="94"/>
      <w:bookmarkEnd w:id="95"/>
      <w:bookmarkEnd w:id="96"/>
    </w:p>
    <w:p w14:paraId="42C1CB15"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Service performance against this SLA will be reviewed every three months, Quarterly Business Review, (‘QBR’), from commencement.</w:t>
      </w:r>
    </w:p>
    <w:p w14:paraId="1F98BEC5" w14:textId="77777777" w:rsidR="000A7C05" w:rsidRPr="00C42C14" w:rsidRDefault="000A7C05" w:rsidP="000A7C05">
      <w:pPr>
        <w:spacing w:after="0"/>
        <w:rPr>
          <w:rFonts w:asciiTheme="minorHAnsi" w:eastAsia="Times New Roman" w:hAnsiTheme="minorHAnsi" w:cstheme="minorHAnsi"/>
          <w:lang w:val="en-GB"/>
        </w:rPr>
      </w:pPr>
    </w:p>
    <w:p w14:paraId="41DB52C0"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The purpose of the QBR is to monitor:</w:t>
      </w:r>
    </w:p>
    <w:p w14:paraId="160258A8" w14:textId="77777777" w:rsidR="000A7C05" w:rsidRPr="00C42C14" w:rsidRDefault="000A7C05" w:rsidP="00CB5B7D">
      <w:pPr>
        <w:numPr>
          <w:ilvl w:val="0"/>
          <w:numId w:val="5"/>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Service performance against agreed service levels</w:t>
      </w:r>
    </w:p>
    <w:p w14:paraId="730FF4C1" w14:textId="77777777" w:rsidR="000A7C05" w:rsidRPr="00C42C14" w:rsidRDefault="000A7C05" w:rsidP="00CB5B7D">
      <w:pPr>
        <w:numPr>
          <w:ilvl w:val="0"/>
          <w:numId w:val="5"/>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Any significant variations from agreed service expectations and the cause for these</w:t>
      </w:r>
    </w:p>
    <w:p w14:paraId="462D7424" w14:textId="77777777" w:rsidR="000A7C05" w:rsidRPr="00C42C14" w:rsidRDefault="000A7C05" w:rsidP="00CB5B7D">
      <w:pPr>
        <w:numPr>
          <w:ilvl w:val="0"/>
          <w:numId w:val="5"/>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Any foreseen significant events which may have an impact on the service or the targets during the next reporting period</w:t>
      </w:r>
    </w:p>
    <w:p w14:paraId="58CD75CC" w14:textId="77777777" w:rsidR="000A7C05" w:rsidRPr="00C42C14" w:rsidRDefault="000A7C05" w:rsidP="00CB5B7D">
      <w:pPr>
        <w:numPr>
          <w:ilvl w:val="0"/>
          <w:numId w:val="5"/>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Any requirements to amend current services – either scope of services, or the process by which they are performed</w:t>
      </w:r>
    </w:p>
    <w:p w14:paraId="5D2D0274" w14:textId="77777777" w:rsidR="000A7C05" w:rsidRPr="00C42C14" w:rsidRDefault="000A7C05" w:rsidP="00CB5B7D">
      <w:pPr>
        <w:numPr>
          <w:ilvl w:val="0"/>
          <w:numId w:val="5"/>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Agree amendments to the SLA to reflect such changes </w:t>
      </w:r>
    </w:p>
    <w:p w14:paraId="22C3F2D6" w14:textId="77777777" w:rsidR="000A7C05" w:rsidRPr="00C42C14" w:rsidRDefault="000A7C05" w:rsidP="00CB5B7D">
      <w:pPr>
        <w:numPr>
          <w:ilvl w:val="0"/>
          <w:numId w:val="5"/>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Validate targets for the next reporting period   </w:t>
      </w:r>
    </w:p>
    <w:p w14:paraId="5247B549" w14:textId="77777777" w:rsidR="000A7C05" w:rsidRPr="00C42C14" w:rsidRDefault="000A7C05" w:rsidP="000A7C05">
      <w:pPr>
        <w:spacing w:after="0"/>
        <w:rPr>
          <w:rFonts w:asciiTheme="minorHAnsi" w:eastAsia="Times New Roman" w:hAnsiTheme="minorHAnsi" w:cstheme="minorHAnsi"/>
          <w:lang w:val="en-GB"/>
        </w:rPr>
      </w:pPr>
    </w:p>
    <w:p w14:paraId="24029E8B"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Service reviews will be attended by at least:</w:t>
      </w:r>
    </w:p>
    <w:p w14:paraId="1388F8FD" w14:textId="587738DE" w:rsidR="000A7C05" w:rsidRPr="00C42C14" w:rsidRDefault="000A7C05" w:rsidP="00CB5B7D">
      <w:pPr>
        <w:numPr>
          <w:ilvl w:val="0"/>
          <w:numId w:val="6"/>
        </w:numPr>
        <w:spacing w:after="0" w:line="240" w:lineRule="auto"/>
        <w:contextualSpacing/>
        <w:rPr>
          <w:rFonts w:asciiTheme="minorHAnsi" w:eastAsia="Times New Roman" w:hAnsiTheme="minorHAnsi" w:cstheme="minorHAnsi"/>
          <w:lang w:val="en-GB"/>
        </w:rPr>
      </w:pPr>
      <w:r w:rsidRPr="00C42C14">
        <w:rPr>
          <w:rFonts w:asciiTheme="minorHAnsi" w:eastAsia="Times New Roman" w:hAnsiTheme="minorHAnsi" w:cstheme="minorHAnsi"/>
          <w:lang w:val="en-GB"/>
        </w:rPr>
        <w:t>the Clients’ Director for …………………………………</w:t>
      </w:r>
      <w:r w:rsidR="00414547" w:rsidRPr="00C42C14">
        <w:rPr>
          <w:rFonts w:asciiTheme="minorHAnsi" w:eastAsia="Times New Roman" w:hAnsiTheme="minorHAnsi" w:cstheme="minorHAnsi"/>
          <w:lang w:val="en-GB"/>
        </w:rPr>
        <w:t>….</w:t>
      </w:r>
    </w:p>
    <w:p w14:paraId="08C4C81F" w14:textId="77777777" w:rsidR="000A7C05" w:rsidRPr="00C42C14" w:rsidRDefault="000A7C05" w:rsidP="00CB5B7D">
      <w:pPr>
        <w:numPr>
          <w:ilvl w:val="0"/>
          <w:numId w:val="6"/>
        </w:numPr>
        <w:spacing w:after="0" w:line="240" w:lineRule="auto"/>
        <w:contextualSpacing/>
        <w:rPr>
          <w:rFonts w:asciiTheme="minorHAnsi" w:eastAsia="Times New Roman" w:hAnsiTheme="minorHAnsi" w:cstheme="minorHAnsi"/>
          <w:lang w:val="en-GB"/>
        </w:rPr>
      </w:pPr>
      <w:r w:rsidRPr="00C42C14">
        <w:rPr>
          <w:rFonts w:asciiTheme="minorHAnsi" w:eastAsia="Times New Roman" w:hAnsiTheme="minorHAnsi" w:cstheme="minorHAnsi"/>
          <w:lang w:val="en-GB"/>
        </w:rPr>
        <w:t>the Service Provider’s Director for …………………………………, and</w:t>
      </w:r>
    </w:p>
    <w:p w14:paraId="003E084F" w14:textId="77777777" w:rsidR="000A7C05" w:rsidRPr="00C42C14" w:rsidRDefault="000A7C05" w:rsidP="00CB5B7D">
      <w:pPr>
        <w:numPr>
          <w:ilvl w:val="0"/>
          <w:numId w:val="6"/>
        </w:numPr>
        <w:spacing w:after="0" w:line="240" w:lineRule="auto"/>
        <w:contextualSpacing/>
        <w:rPr>
          <w:rFonts w:asciiTheme="minorHAnsi" w:eastAsia="Times New Roman" w:hAnsiTheme="minorHAnsi" w:cstheme="minorHAnsi"/>
          <w:lang w:val="en-GB"/>
        </w:rPr>
      </w:pPr>
      <w:r w:rsidRPr="00C42C14">
        <w:rPr>
          <w:rFonts w:asciiTheme="minorHAnsi" w:eastAsia="Times New Roman" w:hAnsiTheme="minorHAnsi" w:cstheme="minorHAnsi"/>
          <w:lang w:val="en-GB"/>
        </w:rPr>
        <w:t>the representatives nominated in Section 1.2 above.</w:t>
      </w:r>
    </w:p>
    <w:p w14:paraId="66D17745" w14:textId="77777777" w:rsidR="000A7C05" w:rsidRPr="00C42C14" w:rsidRDefault="000A7C05" w:rsidP="000A7C05">
      <w:pPr>
        <w:spacing w:after="0"/>
        <w:rPr>
          <w:rFonts w:asciiTheme="minorHAnsi" w:eastAsia="Times New Roman" w:hAnsiTheme="minorHAnsi" w:cstheme="minorHAnsi"/>
          <w:lang w:val="en-GB"/>
        </w:rPr>
      </w:pPr>
    </w:p>
    <w:p w14:paraId="61EB4089" w14:textId="70CD89F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The reviews may also be attended by other relevant parties, as required. </w:t>
      </w:r>
    </w:p>
    <w:p w14:paraId="1917A13D" w14:textId="77777777" w:rsidR="000A7C05" w:rsidRPr="00C42C14" w:rsidRDefault="000A7C05" w:rsidP="000A7C05">
      <w:pPr>
        <w:spacing w:after="0"/>
        <w:rPr>
          <w:rFonts w:asciiTheme="minorHAnsi" w:eastAsia="Times New Roman" w:hAnsiTheme="minorHAnsi" w:cstheme="minorHAnsi"/>
          <w:lang w:val="en-GB"/>
        </w:rPr>
      </w:pPr>
    </w:p>
    <w:p w14:paraId="3A914FFE"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The required review inputs are:</w:t>
      </w:r>
    </w:p>
    <w:p w14:paraId="73B68AE7" w14:textId="77777777" w:rsidR="000A7C05" w:rsidRPr="00C42C14" w:rsidRDefault="000A7C05" w:rsidP="00CB5B7D">
      <w:pPr>
        <w:numPr>
          <w:ilvl w:val="0"/>
          <w:numId w:val="7"/>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Agenda</w:t>
      </w:r>
    </w:p>
    <w:p w14:paraId="3CFBB2A2" w14:textId="77777777" w:rsidR="000A7C05" w:rsidRPr="00C42C14" w:rsidRDefault="000A7C05" w:rsidP="00CB5B7D">
      <w:pPr>
        <w:numPr>
          <w:ilvl w:val="0"/>
          <w:numId w:val="7"/>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Review of agreed KPI’s (including any corrective actions)</w:t>
      </w:r>
    </w:p>
    <w:p w14:paraId="1F00CE4A" w14:textId="77777777" w:rsidR="000A7C05" w:rsidRPr="00C42C14" w:rsidRDefault="000A7C05" w:rsidP="00CB5B7D">
      <w:pPr>
        <w:numPr>
          <w:ilvl w:val="0"/>
          <w:numId w:val="7"/>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Current SLA between the parties</w:t>
      </w:r>
    </w:p>
    <w:p w14:paraId="7CF6B3C3" w14:textId="77777777" w:rsidR="000A7C05" w:rsidRPr="00C42C14" w:rsidRDefault="000A7C05" w:rsidP="00CB5B7D">
      <w:pPr>
        <w:numPr>
          <w:ilvl w:val="0"/>
          <w:numId w:val="7"/>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All contracts performed by Service Provider on behalf of the Client.</w:t>
      </w:r>
    </w:p>
    <w:p w14:paraId="1F5B399A" w14:textId="77777777" w:rsidR="000A7C05" w:rsidRPr="00C42C14" w:rsidRDefault="000A7C05" w:rsidP="00CB5B7D">
      <w:pPr>
        <w:numPr>
          <w:ilvl w:val="0"/>
          <w:numId w:val="7"/>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lastRenderedPageBreak/>
        <w:t>Any relevant documentation which pertains to the proposed amendments to the SLA</w:t>
      </w:r>
    </w:p>
    <w:p w14:paraId="09BD82DE" w14:textId="77777777" w:rsidR="000A7C05" w:rsidRPr="00C42C14" w:rsidRDefault="000A7C05" w:rsidP="000A7C05">
      <w:pPr>
        <w:spacing w:after="0"/>
        <w:rPr>
          <w:rFonts w:asciiTheme="minorHAnsi" w:eastAsia="Times New Roman" w:hAnsiTheme="minorHAnsi" w:cstheme="minorHAnsi"/>
          <w:lang w:val="en-GB"/>
        </w:rPr>
      </w:pPr>
    </w:p>
    <w:p w14:paraId="465241C9"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The required review outputs are:</w:t>
      </w:r>
    </w:p>
    <w:p w14:paraId="5CB28C44" w14:textId="77777777" w:rsidR="000A7C05" w:rsidRPr="00C42C14" w:rsidRDefault="000A7C05" w:rsidP="00CB5B7D">
      <w:pPr>
        <w:numPr>
          <w:ilvl w:val="0"/>
          <w:numId w:val="8"/>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Revised KPI’s, if necessary</w:t>
      </w:r>
    </w:p>
    <w:p w14:paraId="48BBFB26" w14:textId="77777777" w:rsidR="000A7C05" w:rsidRPr="00C42C14" w:rsidRDefault="000A7C05" w:rsidP="00CB5B7D">
      <w:pPr>
        <w:numPr>
          <w:ilvl w:val="0"/>
          <w:numId w:val="8"/>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Review minutes</w:t>
      </w:r>
    </w:p>
    <w:p w14:paraId="6E9EB09A" w14:textId="77777777" w:rsidR="000A7C05" w:rsidRPr="00C42C14" w:rsidRDefault="000A7C05" w:rsidP="00CB5B7D">
      <w:pPr>
        <w:numPr>
          <w:ilvl w:val="0"/>
          <w:numId w:val="8"/>
        </w:numPr>
        <w:spacing w:before="120" w:after="120" w:line="240" w:lineRule="auto"/>
        <w:rPr>
          <w:rFonts w:asciiTheme="minorHAnsi" w:eastAsia="Times New Roman" w:hAnsiTheme="minorHAnsi" w:cstheme="minorHAnsi"/>
          <w:lang w:val="en-GB"/>
        </w:rPr>
      </w:pPr>
      <w:r w:rsidRPr="00C42C14">
        <w:rPr>
          <w:rFonts w:asciiTheme="minorHAnsi" w:eastAsia="Times New Roman" w:hAnsiTheme="minorHAnsi" w:cstheme="minorHAnsi"/>
          <w:lang w:val="en-GB"/>
        </w:rPr>
        <w:t>SLA, amended with any agreed changes</w:t>
      </w:r>
      <w:bookmarkStart w:id="97" w:name="_DV_M196"/>
      <w:bookmarkEnd w:id="97"/>
      <w:r w:rsidRPr="00C42C14">
        <w:rPr>
          <w:rFonts w:asciiTheme="minorHAnsi" w:eastAsia="Times New Roman" w:hAnsiTheme="minorHAnsi" w:cstheme="minorHAnsi"/>
          <w:lang w:val="en-GB"/>
        </w:rPr>
        <w:t>, if required.</w:t>
      </w:r>
    </w:p>
    <w:p w14:paraId="21807C14" w14:textId="6AE1C563" w:rsidR="000A7C05" w:rsidRPr="00C42C14" w:rsidRDefault="000A7C05" w:rsidP="00414547">
      <w:pPr>
        <w:pStyle w:val="Heading2"/>
        <w:rPr>
          <w:rFonts w:asciiTheme="minorHAnsi" w:eastAsia="Times New Roman" w:hAnsiTheme="minorHAnsi" w:cstheme="minorHAnsi"/>
          <w:caps/>
          <w:lang w:val="en-US"/>
        </w:rPr>
      </w:pPr>
      <w:bookmarkStart w:id="98" w:name="_Toc313963358"/>
      <w:bookmarkStart w:id="99" w:name="_Toc490832193"/>
      <w:bookmarkStart w:id="100" w:name="_Toc50380718"/>
      <w:r w:rsidRPr="00C42C14">
        <w:rPr>
          <w:rFonts w:asciiTheme="minorHAnsi" w:eastAsia="Times New Roman" w:hAnsiTheme="minorHAnsi" w:cstheme="minorHAnsi"/>
          <w:lang w:val="en-US"/>
        </w:rPr>
        <w:t>P</w:t>
      </w:r>
      <w:r w:rsidR="00414547" w:rsidRPr="00C42C14">
        <w:rPr>
          <w:rFonts w:asciiTheme="minorHAnsi" w:eastAsia="Times New Roman" w:hAnsiTheme="minorHAnsi" w:cstheme="minorHAnsi"/>
          <w:lang w:val="en-US"/>
        </w:rPr>
        <w:t>erformance</w:t>
      </w:r>
      <w:r w:rsidRPr="00C42C14">
        <w:rPr>
          <w:rFonts w:asciiTheme="minorHAnsi" w:eastAsia="Times New Roman" w:hAnsiTheme="minorHAnsi" w:cstheme="minorHAnsi"/>
          <w:lang w:val="en-US"/>
        </w:rPr>
        <w:t xml:space="preserve"> R</w:t>
      </w:r>
      <w:r w:rsidR="00414547" w:rsidRPr="00C42C14">
        <w:rPr>
          <w:rFonts w:asciiTheme="minorHAnsi" w:eastAsia="Times New Roman" w:hAnsiTheme="minorHAnsi" w:cstheme="minorHAnsi"/>
          <w:lang w:val="en-US"/>
        </w:rPr>
        <w:t>eview</w:t>
      </w:r>
      <w:bookmarkEnd w:id="98"/>
      <w:bookmarkEnd w:id="99"/>
      <w:bookmarkEnd w:id="100"/>
      <w:r w:rsidRPr="00C42C14">
        <w:rPr>
          <w:rFonts w:asciiTheme="minorHAnsi" w:eastAsia="Times New Roman" w:hAnsiTheme="minorHAnsi" w:cstheme="minorHAnsi"/>
          <w:lang w:val="en-US"/>
        </w:rPr>
        <w:t xml:space="preserve"> </w:t>
      </w:r>
    </w:p>
    <w:p w14:paraId="5924CDA7" w14:textId="77777777" w:rsidR="000A7C05" w:rsidRPr="00C42C14" w:rsidRDefault="000A7C05" w:rsidP="000A7C05">
      <w:pPr>
        <w:spacing w:before="120" w:after="120"/>
        <w:jc w:val="both"/>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The agenda for this review will be based upon the service level expectations recorded in this SLA along with any additional performance matters which have arisen </w:t>
      </w:r>
      <w:proofErr w:type="gramStart"/>
      <w:r w:rsidRPr="00C42C14">
        <w:rPr>
          <w:rFonts w:asciiTheme="minorHAnsi" w:eastAsia="Times New Roman" w:hAnsiTheme="minorHAnsi" w:cstheme="minorHAnsi"/>
          <w:lang w:val="en-GB"/>
        </w:rPr>
        <w:t>in the course of</w:t>
      </w:r>
      <w:proofErr w:type="gramEnd"/>
      <w:r w:rsidRPr="00C42C14">
        <w:rPr>
          <w:rFonts w:asciiTheme="minorHAnsi" w:eastAsia="Times New Roman" w:hAnsiTheme="minorHAnsi" w:cstheme="minorHAnsi"/>
          <w:lang w:val="en-GB"/>
        </w:rPr>
        <w:t xml:space="preserve"> the previous review period. Failure to meet the expectations set out in this SLA may be grounds for the Client to terminate the Framework Agreement.</w:t>
      </w:r>
    </w:p>
    <w:p w14:paraId="73F256F5" w14:textId="1B48E645" w:rsidR="000A7C05" w:rsidRPr="00C42C14" w:rsidRDefault="000A7C05" w:rsidP="000A7C05">
      <w:pPr>
        <w:spacing w:before="120" w:after="120"/>
        <w:jc w:val="both"/>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The following key performance indicators (KPIs) will be measured, reported on by the Service provider </w:t>
      </w:r>
      <w:proofErr w:type="gramStart"/>
      <w:r w:rsidRPr="00C42C14">
        <w:rPr>
          <w:rFonts w:asciiTheme="minorHAnsi" w:eastAsia="Times New Roman" w:hAnsiTheme="minorHAnsi" w:cstheme="minorHAnsi"/>
          <w:color w:val="FF0000"/>
          <w:lang w:val="en-GB"/>
        </w:rPr>
        <w:t>on a monthly basis</w:t>
      </w:r>
      <w:proofErr w:type="gramEnd"/>
      <w:r w:rsidRPr="00C42C14">
        <w:rPr>
          <w:rFonts w:asciiTheme="minorHAnsi" w:eastAsia="Times New Roman" w:hAnsiTheme="minorHAnsi" w:cstheme="minorHAnsi"/>
          <w:color w:val="FF0000"/>
          <w:lang w:val="en-GB"/>
        </w:rPr>
        <w:t xml:space="preserve"> (Reports to be furnished to the Client within four (4) days of the Month end).  The appointed representatives nominated in </w:t>
      </w:r>
      <w:r w:rsidR="00B314F7" w:rsidRPr="00C42C14">
        <w:rPr>
          <w:rFonts w:asciiTheme="minorHAnsi" w:eastAsia="Times New Roman" w:hAnsiTheme="minorHAnsi" w:cstheme="minorHAnsi"/>
          <w:color w:val="FF0000"/>
          <w:lang w:val="en-GB"/>
        </w:rPr>
        <w:t>S</w:t>
      </w:r>
      <w:r w:rsidRPr="00C42C14">
        <w:rPr>
          <w:rFonts w:asciiTheme="minorHAnsi" w:eastAsia="Times New Roman" w:hAnsiTheme="minorHAnsi" w:cstheme="minorHAnsi"/>
          <w:color w:val="FF0000"/>
          <w:lang w:val="en-GB"/>
        </w:rPr>
        <w:t>ection 1.2 will meet monthly to review and rate performance based on the agreed the KPI Table (see sample at Appendix 2).</w:t>
      </w:r>
    </w:p>
    <w:p w14:paraId="32FEE64C" w14:textId="77777777" w:rsidR="000A7C05" w:rsidRPr="00C42C14" w:rsidRDefault="000A7C05" w:rsidP="000A7C05">
      <w:pPr>
        <w:spacing w:before="120" w:after="120"/>
        <w:rPr>
          <w:rFonts w:asciiTheme="minorHAnsi" w:eastAsia="Times New Roman" w:hAnsiTheme="minorHAnsi" w:cstheme="minorHAnsi"/>
          <w:i/>
          <w:color w:val="FF0000"/>
          <w:highlight w:val="yellow"/>
          <w:lang w:val="en-GB"/>
        </w:rPr>
      </w:pPr>
      <w:r w:rsidRPr="00C42C14">
        <w:rPr>
          <w:rFonts w:asciiTheme="minorHAnsi" w:eastAsia="Times New Roman" w:hAnsiTheme="minorHAnsi" w:cstheme="minorHAnsi"/>
          <w:i/>
          <w:color w:val="FF0000"/>
          <w:highlight w:val="yellow"/>
          <w:lang w:val="en-GB"/>
        </w:rPr>
        <w:t>Customise to suit requirements of your contract – sample KPI’s set out below</w:t>
      </w:r>
    </w:p>
    <w:p w14:paraId="77D5BDA9" w14:textId="77777777" w:rsidR="000A7C05" w:rsidRPr="00C42C14" w:rsidRDefault="000A7C05" w:rsidP="000A7C05">
      <w:pPr>
        <w:spacing w:before="120" w:after="12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w:t>
      </w:r>
      <w:r w:rsidRPr="00C42C14">
        <w:rPr>
          <w:rFonts w:asciiTheme="minorHAnsi" w:eastAsia="Times New Roman" w:hAnsiTheme="minorHAnsi" w:cstheme="minorHAnsi"/>
          <w:color w:val="FF0000"/>
          <w:lang w:val="en-GB"/>
        </w:rPr>
        <w:tab/>
        <w:t>Customer Service Targets</w:t>
      </w:r>
    </w:p>
    <w:p w14:paraId="5DD9E43E" w14:textId="77777777" w:rsidR="000A7C05" w:rsidRPr="00C42C14" w:rsidRDefault="000A7C05" w:rsidP="00CB5B7D">
      <w:pPr>
        <w:numPr>
          <w:ilvl w:val="0"/>
          <w:numId w:val="12"/>
        </w:numPr>
        <w:spacing w:before="120" w:after="120" w:line="240" w:lineRule="auto"/>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Complaints to be acknowledged within 24 hours of receipt </w:t>
      </w:r>
    </w:p>
    <w:p w14:paraId="0B161570" w14:textId="77777777" w:rsidR="000A7C05" w:rsidRPr="00C42C14" w:rsidRDefault="000A7C05" w:rsidP="00CB5B7D">
      <w:pPr>
        <w:numPr>
          <w:ilvl w:val="0"/>
          <w:numId w:val="12"/>
        </w:numPr>
        <w:spacing w:before="120" w:after="120" w:line="240" w:lineRule="auto"/>
        <w:rPr>
          <w:rFonts w:asciiTheme="minorHAnsi" w:eastAsia="Times New Roman" w:hAnsiTheme="minorHAnsi" w:cstheme="minorHAnsi"/>
          <w:color w:val="FF0000"/>
          <w:lang w:val="en-GB"/>
        </w:rPr>
      </w:pPr>
      <w:proofErr w:type="gramStart"/>
      <w:r w:rsidRPr="00C42C14">
        <w:rPr>
          <w:rFonts w:asciiTheme="minorHAnsi" w:eastAsia="Times New Roman" w:hAnsiTheme="minorHAnsi" w:cstheme="minorHAnsi"/>
          <w:color w:val="FF0000"/>
          <w:lang w:val="en-GB"/>
        </w:rPr>
        <w:t>Complaints  to</w:t>
      </w:r>
      <w:proofErr w:type="gramEnd"/>
      <w:r w:rsidRPr="00C42C14">
        <w:rPr>
          <w:rFonts w:asciiTheme="minorHAnsi" w:eastAsia="Times New Roman" w:hAnsiTheme="minorHAnsi" w:cstheme="minorHAnsi"/>
          <w:color w:val="FF0000"/>
          <w:lang w:val="en-GB"/>
        </w:rPr>
        <w:t xml:space="preserve"> </w:t>
      </w:r>
      <w:proofErr w:type="gramStart"/>
      <w:r w:rsidRPr="00C42C14">
        <w:rPr>
          <w:rFonts w:asciiTheme="minorHAnsi" w:eastAsia="Times New Roman" w:hAnsiTheme="minorHAnsi" w:cstheme="minorHAnsi"/>
          <w:color w:val="FF0000"/>
          <w:lang w:val="en-GB"/>
        </w:rPr>
        <w:t>be  fully</w:t>
      </w:r>
      <w:proofErr w:type="gramEnd"/>
      <w:r w:rsidRPr="00C42C14">
        <w:rPr>
          <w:rFonts w:asciiTheme="minorHAnsi" w:eastAsia="Times New Roman" w:hAnsiTheme="minorHAnsi" w:cstheme="minorHAnsi"/>
          <w:color w:val="FF0000"/>
          <w:lang w:val="en-GB"/>
        </w:rPr>
        <w:t xml:space="preserve"> resolved </w:t>
      </w:r>
      <w:proofErr w:type="gramStart"/>
      <w:r w:rsidRPr="00C42C14">
        <w:rPr>
          <w:rFonts w:asciiTheme="minorHAnsi" w:eastAsia="Times New Roman" w:hAnsiTheme="minorHAnsi" w:cstheme="minorHAnsi"/>
          <w:color w:val="FF0000"/>
          <w:lang w:val="en-GB"/>
        </w:rPr>
        <w:t>within  3</w:t>
      </w:r>
      <w:proofErr w:type="gramEnd"/>
      <w:r w:rsidRPr="00C42C14">
        <w:rPr>
          <w:rFonts w:asciiTheme="minorHAnsi" w:eastAsia="Times New Roman" w:hAnsiTheme="minorHAnsi" w:cstheme="minorHAnsi"/>
          <w:color w:val="FF0000"/>
          <w:lang w:val="en-GB"/>
        </w:rPr>
        <w:t xml:space="preserve"> - 5 workdays </w:t>
      </w:r>
      <w:proofErr w:type="gramStart"/>
      <w:r w:rsidRPr="00C42C14">
        <w:rPr>
          <w:rFonts w:asciiTheme="minorHAnsi" w:eastAsia="Times New Roman" w:hAnsiTheme="minorHAnsi" w:cstheme="minorHAnsi"/>
          <w:color w:val="FF0000"/>
          <w:lang w:val="en-GB"/>
        </w:rPr>
        <w:t>( depending</w:t>
      </w:r>
      <w:proofErr w:type="gramEnd"/>
      <w:r w:rsidRPr="00C42C14">
        <w:rPr>
          <w:rFonts w:asciiTheme="minorHAnsi" w:eastAsia="Times New Roman" w:hAnsiTheme="minorHAnsi" w:cstheme="minorHAnsi"/>
          <w:color w:val="FF0000"/>
          <w:lang w:val="en-GB"/>
        </w:rPr>
        <w:t xml:space="preserve"> on complexity)</w:t>
      </w:r>
    </w:p>
    <w:p w14:paraId="69412747" w14:textId="77777777" w:rsidR="000A7C05" w:rsidRPr="00C42C14" w:rsidRDefault="000A7C05" w:rsidP="00CB5B7D">
      <w:pPr>
        <w:numPr>
          <w:ilvl w:val="0"/>
          <w:numId w:val="12"/>
        </w:numPr>
        <w:spacing w:before="120" w:after="120" w:line="240" w:lineRule="auto"/>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 General Queries to </w:t>
      </w:r>
      <w:proofErr w:type="gramStart"/>
      <w:r w:rsidRPr="00C42C14">
        <w:rPr>
          <w:rFonts w:asciiTheme="minorHAnsi" w:eastAsia="Times New Roman" w:hAnsiTheme="minorHAnsi" w:cstheme="minorHAnsi"/>
          <w:color w:val="FF0000"/>
          <w:lang w:val="en-GB"/>
        </w:rPr>
        <w:t>be  responded</w:t>
      </w:r>
      <w:proofErr w:type="gramEnd"/>
      <w:r w:rsidRPr="00C42C14">
        <w:rPr>
          <w:rFonts w:asciiTheme="minorHAnsi" w:eastAsia="Times New Roman" w:hAnsiTheme="minorHAnsi" w:cstheme="minorHAnsi"/>
          <w:color w:val="FF0000"/>
          <w:lang w:val="en-GB"/>
        </w:rPr>
        <w:t xml:space="preserve"> to within 24 hours of receipt </w:t>
      </w:r>
    </w:p>
    <w:p w14:paraId="038CB47A" w14:textId="77777777" w:rsidR="000A7C05" w:rsidRPr="00C42C14" w:rsidRDefault="000A7C05" w:rsidP="000A7C05">
      <w:pPr>
        <w:spacing w:before="120" w:after="120"/>
        <w:ind w:left="102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All communication is required by e-mail. </w:t>
      </w:r>
    </w:p>
    <w:p w14:paraId="47F44C17" w14:textId="77777777" w:rsidR="000A7C05" w:rsidRPr="00C42C14" w:rsidRDefault="000A7C05" w:rsidP="000A7C05">
      <w:pPr>
        <w:spacing w:before="120" w:after="12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w:t>
      </w:r>
      <w:r w:rsidRPr="00C42C14">
        <w:rPr>
          <w:rFonts w:asciiTheme="minorHAnsi" w:eastAsia="Times New Roman" w:hAnsiTheme="minorHAnsi" w:cstheme="minorHAnsi"/>
          <w:color w:val="FF0000"/>
          <w:lang w:val="en-GB"/>
        </w:rPr>
        <w:tab/>
      </w:r>
      <w:proofErr w:type="gramStart"/>
      <w:r w:rsidRPr="00C42C14">
        <w:rPr>
          <w:rFonts w:asciiTheme="minorHAnsi" w:eastAsia="Times New Roman" w:hAnsiTheme="minorHAnsi" w:cstheme="minorHAnsi"/>
          <w:color w:val="FF0000"/>
          <w:lang w:val="en-GB"/>
        </w:rPr>
        <w:t>Service  /</w:t>
      </w:r>
      <w:proofErr w:type="gramEnd"/>
      <w:r w:rsidRPr="00C42C14">
        <w:rPr>
          <w:rFonts w:asciiTheme="minorHAnsi" w:eastAsia="Times New Roman" w:hAnsiTheme="minorHAnsi" w:cstheme="minorHAnsi"/>
          <w:color w:val="FF0000"/>
          <w:lang w:val="en-GB"/>
        </w:rPr>
        <w:t xml:space="preserve"> Product Delivery Targets</w:t>
      </w:r>
    </w:p>
    <w:p w14:paraId="0217E8CC" w14:textId="77777777" w:rsidR="000A7C05" w:rsidRPr="00C42C14" w:rsidRDefault="000A7C05" w:rsidP="000A7C05">
      <w:pPr>
        <w:spacing w:before="120" w:after="120"/>
        <w:ind w:left="851"/>
        <w:rPr>
          <w:rFonts w:asciiTheme="minorHAnsi" w:eastAsia="Times New Roman" w:hAnsiTheme="minorHAnsi" w:cstheme="minorHAnsi"/>
          <w:i/>
          <w:color w:val="FF0000"/>
          <w:lang w:val="en-GB"/>
        </w:rPr>
      </w:pPr>
      <w:r w:rsidRPr="00C42C14">
        <w:rPr>
          <w:rFonts w:asciiTheme="minorHAnsi" w:eastAsia="Times New Roman" w:hAnsiTheme="minorHAnsi" w:cstheme="minorHAnsi"/>
          <w:i/>
          <w:color w:val="FF0000"/>
          <w:lang w:val="en-GB"/>
        </w:rPr>
        <w:t>To be inserted when agreed</w:t>
      </w:r>
    </w:p>
    <w:p w14:paraId="6A4A96CD" w14:textId="77777777" w:rsidR="000A7C05" w:rsidRPr="00C42C14" w:rsidRDefault="000A7C05" w:rsidP="000A7C05">
      <w:pPr>
        <w:spacing w:before="120" w:after="12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w:t>
      </w:r>
      <w:r w:rsidRPr="00C42C14">
        <w:rPr>
          <w:rFonts w:asciiTheme="minorHAnsi" w:eastAsia="Times New Roman" w:hAnsiTheme="minorHAnsi" w:cstheme="minorHAnsi"/>
          <w:color w:val="FF0000"/>
          <w:lang w:val="en-GB"/>
        </w:rPr>
        <w:tab/>
        <w:t>Value for Money Targets</w:t>
      </w:r>
    </w:p>
    <w:p w14:paraId="4A881542" w14:textId="77777777" w:rsidR="000A7C05" w:rsidRPr="00C42C14" w:rsidRDefault="000A7C05" w:rsidP="000A7C05">
      <w:pPr>
        <w:spacing w:before="120" w:after="120"/>
        <w:ind w:left="72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Cost reduction proposals for providing the service during the first 12 months of operation to be submitted to the client within three (3) months of commencement of the SLA.</w:t>
      </w:r>
    </w:p>
    <w:p w14:paraId="61A46D33" w14:textId="77777777" w:rsidR="000A7C05" w:rsidRPr="00C42C14" w:rsidRDefault="000A7C05" w:rsidP="00CB5B7D">
      <w:pPr>
        <w:numPr>
          <w:ilvl w:val="0"/>
          <w:numId w:val="13"/>
        </w:numPr>
        <w:spacing w:before="120" w:after="120" w:line="240" w:lineRule="auto"/>
        <w:ind w:left="0" w:firstLine="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 Financial / Management Information Reports </w:t>
      </w:r>
    </w:p>
    <w:p w14:paraId="7BFE30C4" w14:textId="77777777" w:rsidR="000A7C05" w:rsidRPr="00C42C14" w:rsidRDefault="000A7C05" w:rsidP="000A7C05">
      <w:pPr>
        <w:spacing w:before="120" w:after="120"/>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               The Service Provider will provide the following monthly reports:</w:t>
      </w:r>
    </w:p>
    <w:p w14:paraId="61A1B6FA" w14:textId="77777777" w:rsidR="000A7C05" w:rsidRPr="00C42C14" w:rsidRDefault="000A7C05" w:rsidP="00CB5B7D">
      <w:pPr>
        <w:numPr>
          <w:ilvl w:val="0"/>
          <w:numId w:val="14"/>
        </w:numPr>
        <w:spacing w:before="120" w:after="120" w:line="240" w:lineRule="auto"/>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Expenditure Current Month, and year to date, agreed cost and final </w:t>
      </w:r>
      <w:proofErr w:type="gramStart"/>
      <w:r w:rsidRPr="00C42C14">
        <w:rPr>
          <w:rFonts w:asciiTheme="minorHAnsi" w:eastAsia="Times New Roman" w:hAnsiTheme="minorHAnsi" w:cstheme="minorHAnsi"/>
          <w:color w:val="FF0000"/>
          <w:lang w:val="en-GB"/>
        </w:rPr>
        <w:t>cost ,</w:t>
      </w:r>
      <w:proofErr w:type="gramEnd"/>
      <w:r w:rsidRPr="00C42C14">
        <w:rPr>
          <w:rFonts w:asciiTheme="minorHAnsi" w:eastAsia="Times New Roman" w:hAnsiTheme="minorHAnsi" w:cstheme="minorHAnsi"/>
          <w:color w:val="FF0000"/>
          <w:lang w:val="en-GB"/>
        </w:rPr>
        <w:t xml:space="preserve"> total cost per period</w:t>
      </w:r>
    </w:p>
    <w:p w14:paraId="13F584B1" w14:textId="77777777" w:rsidR="000A7C05" w:rsidRPr="00C42C14" w:rsidRDefault="000A7C05" w:rsidP="00CB5B7D">
      <w:pPr>
        <w:numPr>
          <w:ilvl w:val="0"/>
          <w:numId w:val="14"/>
        </w:numPr>
        <w:spacing w:before="120" w:after="120" w:line="240" w:lineRule="auto"/>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Report of any projects where excess costs were incurred providing detailed reasons for the on-cost </w:t>
      </w:r>
    </w:p>
    <w:p w14:paraId="4CF0350B" w14:textId="77777777" w:rsidR="000A7C05" w:rsidRPr="00C42C14" w:rsidRDefault="000A7C05" w:rsidP="00CB5B7D">
      <w:pPr>
        <w:numPr>
          <w:ilvl w:val="0"/>
          <w:numId w:val="14"/>
        </w:numPr>
        <w:spacing w:before="120" w:after="120" w:line="240" w:lineRule="auto"/>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On-time Service Delivery</w:t>
      </w:r>
    </w:p>
    <w:p w14:paraId="362FD06C" w14:textId="77777777" w:rsidR="000A7C05" w:rsidRPr="00C42C14" w:rsidRDefault="000A7C05" w:rsidP="00CB5B7D">
      <w:pPr>
        <w:numPr>
          <w:ilvl w:val="0"/>
          <w:numId w:val="14"/>
        </w:numPr>
        <w:spacing w:before="120" w:after="120" w:line="240" w:lineRule="auto"/>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Quality Reports </w:t>
      </w:r>
    </w:p>
    <w:p w14:paraId="635B8883" w14:textId="77777777" w:rsidR="000A7C05" w:rsidRPr="00C42C14" w:rsidRDefault="000A7C05" w:rsidP="00CB5B7D">
      <w:pPr>
        <w:numPr>
          <w:ilvl w:val="0"/>
          <w:numId w:val="14"/>
        </w:numPr>
        <w:spacing w:before="120" w:after="120" w:line="240" w:lineRule="auto"/>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Invoice Queries</w:t>
      </w:r>
    </w:p>
    <w:p w14:paraId="4990FC28" w14:textId="77777777" w:rsidR="000A7C05" w:rsidRPr="00C42C14" w:rsidRDefault="000A7C05" w:rsidP="000A7C05">
      <w:pPr>
        <w:spacing w:before="120" w:after="120"/>
        <w:rPr>
          <w:rFonts w:asciiTheme="minorHAnsi" w:eastAsia="Times New Roman" w:hAnsiTheme="minorHAnsi" w:cstheme="minorHAnsi"/>
          <w:lang w:val="en-GB"/>
        </w:rPr>
      </w:pPr>
      <w:r w:rsidRPr="00C42C14">
        <w:rPr>
          <w:rFonts w:asciiTheme="minorHAnsi" w:eastAsia="Times New Roman" w:hAnsiTheme="minorHAnsi" w:cstheme="minorHAnsi"/>
          <w:color w:val="FF0000"/>
          <w:lang w:val="en-GB"/>
        </w:rPr>
        <w:t>KPIs will be measured</w:t>
      </w:r>
      <w:r w:rsidRPr="00C42C14">
        <w:rPr>
          <w:rFonts w:asciiTheme="minorHAnsi" w:eastAsia="Times New Roman" w:hAnsiTheme="minorHAnsi" w:cstheme="minorHAnsi"/>
          <w:lang w:val="en-GB"/>
        </w:rPr>
        <w:t xml:space="preserve"> </w:t>
      </w:r>
      <w:proofErr w:type="gramStart"/>
      <w:r w:rsidRPr="00C42C14">
        <w:rPr>
          <w:rFonts w:asciiTheme="minorHAnsi" w:eastAsia="Times New Roman" w:hAnsiTheme="minorHAnsi" w:cstheme="minorHAnsi"/>
          <w:lang w:val="en-GB"/>
        </w:rPr>
        <w:t>on a monthly basis</w:t>
      </w:r>
      <w:proofErr w:type="gramEnd"/>
      <w:r w:rsidRPr="00C42C14">
        <w:rPr>
          <w:rFonts w:asciiTheme="minorHAnsi" w:eastAsia="Times New Roman" w:hAnsiTheme="minorHAnsi" w:cstheme="minorHAnsi"/>
          <w:lang w:val="en-GB"/>
        </w:rPr>
        <w:t xml:space="preserve"> </w:t>
      </w:r>
    </w:p>
    <w:p w14:paraId="5A2659F4" w14:textId="2F6088CC" w:rsidR="000A7C05" w:rsidRPr="00C42C14" w:rsidRDefault="000A7C05" w:rsidP="00414547">
      <w:pPr>
        <w:pStyle w:val="Heading2"/>
        <w:rPr>
          <w:rFonts w:asciiTheme="minorHAnsi" w:eastAsia="Times New Roman" w:hAnsiTheme="minorHAnsi" w:cstheme="minorHAnsi"/>
          <w:caps/>
          <w:lang w:val="en-US"/>
        </w:rPr>
      </w:pPr>
      <w:bookmarkStart w:id="101" w:name="_Toc490832194"/>
      <w:bookmarkStart w:id="102" w:name="_Toc50380719"/>
      <w:r w:rsidRPr="00C42C14">
        <w:rPr>
          <w:rFonts w:asciiTheme="minorHAnsi" w:eastAsia="Times New Roman" w:hAnsiTheme="minorHAnsi" w:cstheme="minorHAnsi"/>
          <w:lang w:val="en-US"/>
        </w:rPr>
        <w:lastRenderedPageBreak/>
        <w:t>Service Credits</w:t>
      </w:r>
      <w:bookmarkEnd w:id="101"/>
      <w:bookmarkEnd w:id="102"/>
      <w:r w:rsidRPr="00C42C14">
        <w:rPr>
          <w:rFonts w:asciiTheme="minorHAnsi" w:eastAsia="Times New Roman" w:hAnsiTheme="minorHAnsi" w:cstheme="minorHAnsi"/>
          <w:lang w:val="en-US"/>
        </w:rPr>
        <w:t xml:space="preserve"> </w:t>
      </w:r>
    </w:p>
    <w:p w14:paraId="0C55D42A" w14:textId="77777777" w:rsidR="000A7C05" w:rsidRPr="00C42C14" w:rsidRDefault="000A7C05" w:rsidP="000A7C05">
      <w:pPr>
        <w:spacing w:before="120" w:after="120"/>
        <w:rPr>
          <w:rFonts w:asciiTheme="minorHAnsi" w:eastAsia="Times New Roman" w:hAnsiTheme="minorHAnsi" w:cstheme="minorHAnsi"/>
          <w:color w:val="FF0000"/>
          <w:lang w:val="en-GB"/>
        </w:rPr>
      </w:pPr>
      <w:r w:rsidRPr="00C42C14">
        <w:rPr>
          <w:rFonts w:asciiTheme="minorHAnsi" w:eastAsia="Times New Roman" w:hAnsiTheme="minorHAnsi" w:cstheme="minorHAnsi"/>
          <w:lang w:val="en-GB"/>
        </w:rPr>
        <w:t>If the Service Provider has been found responsible for the provision of non-compliant service delivery, then the following Service Credits will apply:</w:t>
      </w:r>
      <w:r w:rsidRPr="00C42C14">
        <w:rPr>
          <w:rFonts w:asciiTheme="minorHAnsi" w:eastAsia="Times New Roman" w:hAnsiTheme="minorHAnsi" w:cstheme="minorHAnsi"/>
          <w:color w:val="FF0000"/>
          <w:lang w:val="en-GB"/>
        </w:rPr>
        <w:t xml:space="preserve"> </w:t>
      </w:r>
    </w:p>
    <w:p w14:paraId="53B8FFA9" w14:textId="77777777" w:rsidR="000A7C05" w:rsidRPr="00C42C14" w:rsidRDefault="000A7C05" w:rsidP="000A7C05">
      <w:pPr>
        <w:spacing w:before="120" w:after="120"/>
        <w:rPr>
          <w:rFonts w:asciiTheme="minorHAnsi" w:eastAsia="Times New Roman" w:hAnsiTheme="minorHAnsi" w:cstheme="minorHAnsi"/>
          <w:i/>
          <w:color w:val="FF0000"/>
          <w:lang w:val="en-GB"/>
        </w:rPr>
      </w:pPr>
      <w:r w:rsidRPr="00C42C14">
        <w:rPr>
          <w:rFonts w:asciiTheme="minorHAnsi" w:eastAsia="Times New Roman" w:hAnsiTheme="minorHAnsi" w:cstheme="minorHAnsi"/>
          <w:i/>
          <w:color w:val="FF0000"/>
          <w:highlight w:val="yellow"/>
          <w:lang w:val="en-GB"/>
        </w:rPr>
        <w:t>delete whichever is not relevant</w:t>
      </w:r>
    </w:p>
    <w:p w14:paraId="7B34DD45" w14:textId="77777777" w:rsidR="000A7C05" w:rsidRPr="00C42C14" w:rsidRDefault="000A7C05" w:rsidP="00CB5B7D">
      <w:pPr>
        <w:numPr>
          <w:ilvl w:val="0"/>
          <w:numId w:val="15"/>
        </w:numPr>
        <w:spacing w:before="120" w:after="120" w:line="240" w:lineRule="auto"/>
        <w:ind w:left="567" w:hanging="567"/>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Service Provider will produce replacement material for goods not fit for purpose at no cost to the client and installation free of charge</w:t>
      </w:r>
    </w:p>
    <w:p w14:paraId="361988F8" w14:textId="77777777" w:rsidR="000A7C05" w:rsidRPr="00C42C14" w:rsidRDefault="000A7C05" w:rsidP="000A7C05">
      <w:pPr>
        <w:spacing w:before="120" w:after="120"/>
        <w:ind w:left="567"/>
        <w:rPr>
          <w:rFonts w:asciiTheme="minorHAnsi" w:eastAsia="Times New Roman" w:hAnsiTheme="minorHAnsi" w:cstheme="minorHAnsi"/>
          <w:b/>
          <w:color w:val="FF0000"/>
          <w:highlight w:val="yellow"/>
          <w:lang w:val="en-GB"/>
        </w:rPr>
      </w:pPr>
      <w:r w:rsidRPr="00C42C14">
        <w:rPr>
          <w:rFonts w:asciiTheme="minorHAnsi" w:eastAsia="Times New Roman" w:hAnsiTheme="minorHAnsi" w:cstheme="minorHAnsi"/>
          <w:b/>
          <w:color w:val="FF0000"/>
          <w:highlight w:val="yellow"/>
          <w:lang w:val="en-GB"/>
        </w:rPr>
        <w:t>OR</w:t>
      </w:r>
    </w:p>
    <w:p w14:paraId="0CA850F6" w14:textId="77777777" w:rsidR="000A7C05" w:rsidRPr="00C42C14" w:rsidRDefault="000A7C05" w:rsidP="00CB5B7D">
      <w:pPr>
        <w:numPr>
          <w:ilvl w:val="0"/>
          <w:numId w:val="15"/>
        </w:numPr>
        <w:spacing w:before="120" w:after="120" w:line="240" w:lineRule="auto"/>
        <w:ind w:left="567" w:hanging="567"/>
        <w:rPr>
          <w:rFonts w:asciiTheme="minorHAnsi" w:eastAsia="Times New Roman" w:hAnsiTheme="minorHAnsi" w:cstheme="minorHAnsi"/>
          <w:color w:val="FF0000"/>
          <w:lang w:val="en-GB"/>
        </w:rPr>
      </w:pPr>
      <w:r w:rsidRPr="00C42C14">
        <w:rPr>
          <w:rFonts w:asciiTheme="minorHAnsi" w:eastAsia="Times New Roman" w:hAnsiTheme="minorHAnsi" w:cstheme="minorHAnsi"/>
          <w:color w:val="FF0000"/>
          <w:lang w:val="en-GB"/>
        </w:rPr>
        <w:t xml:space="preserve">Service Provider will provide a </w:t>
      </w:r>
      <w:r w:rsidRPr="00C42C14">
        <w:rPr>
          <w:rFonts w:asciiTheme="minorHAnsi" w:eastAsia="Times New Roman" w:hAnsiTheme="minorHAnsi" w:cstheme="minorHAnsi"/>
          <w:b/>
          <w:color w:val="FF0000"/>
          <w:lang w:val="en-GB"/>
        </w:rPr>
        <w:t>X</w:t>
      </w:r>
      <w:r w:rsidRPr="00C42C14">
        <w:rPr>
          <w:rFonts w:asciiTheme="minorHAnsi" w:eastAsia="Times New Roman" w:hAnsiTheme="minorHAnsi" w:cstheme="minorHAnsi"/>
          <w:color w:val="FF0000"/>
          <w:lang w:val="en-GB"/>
        </w:rPr>
        <w:t xml:space="preserve"> percentage discount for less than satisfactory quality of service.  </w:t>
      </w:r>
    </w:p>
    <w:p w14:paraId="3036B00E" w14:textId="4C58F317" w:rsidR="000A7C05" w:rsidRPr="00C42C14" w:rsidRDefault="000A7C05" w:rsidP="00414547">
      <w:pPr>
        <w:pStyle w:val="Heading1"/>
        <w:rPr>
          <w:rFonts w:asciiTheme="minorHAnsi" w:hAnsiTheme="minorHAnsi" w:cstheme="minorHAnsi"/>
          <w:caps/>
        </w:rPr>
      </w:pPr>
      <w:bookmarkStart w:id="103" w:name="_Toc490832195"/>
      <w:bookmarkStart w:id="104" w:name="_Toc50380720"/>
      <w:r w:rsidRPr="00C42C14">
        <w:rPr>
          <w:rFonts w:asciiTheme="minorHAnsi" w:hAnsiTheme="minorHAnsi" w:cstheme="minorHAnsi"/>
        </w:rPr>
        <w:t>C</w:t>
      </w:r>
      <w:r w:rsidR="00414547" w:rsidRPr="00C42C14">
        <w:rPr>
          <w:rFonts w:asciiTheme="minorHAnsi" w:hAnsiTheme="minorHAnsi" w:cstheme="minorHAnsi"/>
        </w:rPr>
        <w:t xml:space="preserve">ommunications and </w:t>
      </w:r>
      <w:r w:rsidRPr="00C42C14">
        <w:rPr>
          <w:rFonts w:asciiTheme="minorHAnsi" w:hAnsiTheme="minorHAnsi" w:cstheme="minorHAnsi"/>
        </w:rPr>
        <w:t>S</w:t>
      </w:r>
      <w:r w:rsidR="00414547" w:rsidRPr="00C42C14">
        <w:rPr>
          <w:rFonts w:asciiTheme="minorHAnsi" w:hAnsiTheme="minorHAnsi" w:cstheme="minorHAnsi"/>
        </w:rPr>
        <w:t xml:space="preserve">ervice </w:t>
      </w:r>
      <w:r w:rsidRPr="00C42C14">
        <w:rPr>
          <w:rFonts w:asciiTheme="minorHAnsi" w:hAnsiTheme="minorHAnsi" w:cstheme="minorHAnsi"/>
        </w:rPr>
        <w:t>E</w:t>
      </w:r>
      <w:r w:rsidR="00414547" w:rsidRPr="00C42C14">
        <w:rPr>
          <w:rFonts w:asciiTheme="minorHAnsi" w:hAnsiTheme="minorHAnsi" w:cstheme="minorHAnsi"/>
        </w:rPr>
        <w:t>scalation</w:t>
      </w:r>
      <w:bookmarkEnd w:id="103"/>
      <w:bookmarkEnd w:id="104"/>
    </w:p>
    <w:p w14:paraId="30764646" w14:textId="4226FC95" w:rsidR="000A7C05" w:rsidRPr="00C42C14" w:rsidRDefault="000A7C05" w:rsidP="00414547">
      <w:pPr>
        <w:pStyle w:val="Heading2"/>
        <w:rPr>
          <w:rFonts w:asciiTheme="minorHAnsi" w:eastAsia="Times New Roman" w:hAnsiTheme="minorHAnsi" w:cstheme="minorHAnsi"/>
          <w:caps/>
          <w:lang w:val="en-US"/>
        </w:rPr>
      </w:pPr>
      <w:bookmarkStart w:id="105" w:name="_Toc313963360"/>
      <w:bookmarkStart w:id="106" w:name="_Toc490832196"/>
      <w:bookmarkStart w:id="107" w:name="_Toc50380721"/>
      <w:r w:rsidRPr="00C42C14">
        <w:rPr>
          <w:rFonts w:asciiTheme="minorHAnsi" w:eastAsia="Times New Roman" w:hAnsiTheme="minorHAnsi" w:cstheme="minorHAnsi"/>
          <w:lang w:val="en-US"/>
        </w:rPr>
        <w:t>C</w:t>
      </w:r>
      <w:r w:rsidR="00414547" w:rsidRPr="00C42C14">
        <w:rPr>
          <w:rFonts w:asciiTheme="minorHAnsi" w:eastAsia="Times New Roman" w:hAnsiTheme="minorHAnsi" w:cstheme="minorHAnsi"/>
          <w:lang w:val="en-US"/>
        </w:rPr>
        <w:t>ommunications</w:t>
      </w:r>
      <w:bookmarkEnd w:id="105"/>
      <w:bookmarkEnd w:id="106"/>
      <w:bookmarkEnd w:id="107"/>
    </w:p>
    <w:p w14:paraId="002F4EF4" w14:textId="77777777" w:rsidR="000A7C05" w:rsidRPr="00C42C14" w:rsidRDefault="000A7C05" w:rsidP="000A7C05">
      <w:pPr>
        <w:spacing w:after="0"/>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Communications will primarily take place between nominated points of contact from both parties. In case of disruption to service or other need to escalate, the matter will be referred to the following member of management designated by the Service Provider: </w:t>
      </w:r>
    </w:p>
    <w:p w14:paraId="31F48AFB" w14:textId="77777777" w:rsidR="000A7C05" w:rsidRPr="00C42C14" w:rsidRDefault="000A7C05" w:rsidP="00414547">
      <w:pPr>
        <w:rPr>
          <w:rFonts w:asciiTheme="minorHAnsi" w:hAnsiTheme="minorHAnsi" w:cstheme="minorHAnsi"/>
          <w:lang w:val="en-GB"/>
        </w:rPr>
      </w:pPr>
    </w:p>
    <w:tbl>
      <w:tblPr>
        <w:tblStyle w:val="TableGrid1"/>
        <w:tblW w:w="10190" w:type="dxa"/>
        <w:tblLayout w:type="fixed"/>
        <w:tblLook w:val="04A0" w:firstRow="1" w:lastRow="0" w:firstColumn="1" w:lastColumn="0" w:noHBand="0" w:noVBand="1"/>
      </w:tblPr>
      <w:tblGrid>
        <w:gridCol w:w="1101"/>
        <w:gridCol w:w="3714"/>
        <w:gridCol w:w="1530"/>
        <w:gridCol w:w="3845"/>
      </w:tblGrid>
      <w:tr w:rsidR="00C42C14" w:rsidRPr="00761B48" w14:paraId="344D9DB1" w14:textId="77777777" w:rsidTr="00C42C14">
        <w:trPr>
          <w:trHeight w:val="492"/>
        </w:trPr>
        <w:tc>
          <w:tcPr>
            <w:tcW w:w="1101" w:type="dxa"/>
            <w:shd w:val="clear" w:color="auto" w:fill="4F6228" w:themeFill="accent3" w:themeFillShade="80"/>
            <w:vAlign w:val="center"/>
          </w:tcPr>
          <w:p w14:paraId="130F90D0"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Name:</w:t>
            </w:r>
          </w:p>
        </w:tc>
        <w:tc>
          <w:tcPr>
            <w:tcW w:w="3714" w:type="dxa"/>
            <w:shd w:val="clear" w:color="auto" w:fill="E9E9E3"/>
            <w:vAlign w:val="center"/>
          </w:tcPr>
          <w:p w14:paraId="57333196" w14:textId="77777777" w:rsidR="00C42C14" w:rsidRPr="00761B48" w:rsidRDefault="00C42C14" w:rsidP="00794DE3">
            <w:pPr>
              <w:rPr>
                <w:rFonts w:asciiTheme="minorHAnsi" w:hAnsiTheme="minorHAnsi" w:cstheme="minorHAnsi"/>
              </w:rPr>
            </w:pPr>
          </w:p>
        </w:tc>
        <w:tc>
          <w:tcPr>
            <w:tcW w:w="1530" w:type="dxa"/>
            <w:shd w:val="clear" w:color="auto" w:fill="4F6228" w:themeFill="accent3" w:themeFillShade="80"/>
            <w:vAlign w:val="center"/>
          </w:tcPr>
          <w:p w14:paraId="62021FE8"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Job Title:</w:t>
            </w:r>
          </w:p>
        </w:tc>
        <w:tc>
          <w:tcPr>
            <w:tcW w:w="3845" w:type="dxa"/>
            <w:shd w:val="clear" w:color="auto" w:fill="E9E9E3"/>
            <w:vAlign w:val="center"/>
          </w:tcPr>
          <w:p w14:paraId="068EEE03" w14:textId="77777777" w:rsidR="00C42C14" w:rsidRPr="00761B48" w:rsidRDefault="00C42C14" w:rsidP="00794DE3">
            <w:pPr>
              <w:rPr>
                <w:rFonts w:asciiTheme="minorHAnsi" w:hAnsiTheme="minorHAnsi" w:cstheme="minorHAnsi"/>
              </w:rPr>
            </w:pPr>
          </w:p>
        </w:tc>
      </w:tr>
      <w:tr w:rsidR="00C42C14" w:rsidRPr="00761B48" w14:paraId="702964B8" w14:textId="77777777" w:rsidTr="00C42C14">
        <w:tc>
          <w:tcPr>
            <w:tcW w:w="1101" w:type="dxa"/>
            <w:shd w:val="clear" w:color="auto" w:fill="4F6228" w:themeFill="accent3" w:themeFillShade="80"/>
            <w:vAlign w:val="center"/>
          </w:tcPr>
          <w:p w14:paraId="20A75669"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Phone:</w:t>
            </w:r>
          </w:p>
        </w:tc>
        <w:tc>
          <w:tcPr>
            <w:tcW w:w="3714" w:type="dxa"/>
            <w:shd w:val="clear" w:color="auto" w:fill="E9E9E3"/>
            <w:vAlign w:val="center"/>
          </w:tcPr>
          <w:p w14:paraId="4EAABC15" w14:textId="77777777" w:rsidR="00C42C14" w:rsidRPr="00761B48" w:rsidRDefault="00C42C14" w:rsidP="00794DE3">
            <w:pPr>
              <w:tabs>
                <w:tab w:val="num" w:pos="709"/>
              </w:tabs>
              <w:rPr>
                <w:rFonts w:asciiTheme="minorHAnsi" w:hAnsiTheme="minorHAnsi" w:cstheme="minorHAnsi"/>
                <w:color w:val="000000" w:themeColor="text1"/>
              </w:rPr>
            </w:pPr>
          </w:p>
          <w:p w14:paraId="06FE457A" w14:textId="77777777" w:rsidR="00C42C14" w:rsidRPr="00761B48" w:rsidRDefault="00C42C14" w:rsidP="00794DE3">
            <w:pPr>
              <w:tabs>
                <w:tab w:val="num" w:pos="709"/>
              </w:tabs>
              <w:rPr>
                <w:rFonts w:asciiTheme="minorHAnsi" w:hAnsiTheme="minorHAnsi" w:cstheme="minorHAnsi"/>
                <w:b/>
              </w:rPr>
            </w:pPr>
          </w:p>
        </w:tc>
        <w:tc>
          <w:tcPr>
            <w:tcW w:w="1530" w:type="dxa"/>
            <w:shd w:val="clear" w:color="auto" w:fill="4F6228" w:themeFill="accent3" w:themeFillShade="80"/>
            <w:vAlign w:val="center"/>
          </w:tcPr>
          <w:p w14:paraId="63BC169C"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Email:</w:t>
            </w:r>
          </w:p>
        </w:tc>
        <w:tc>
          <w:tcPr>
            <w:tcW w:w="3845" w:type="dxa"/>
            <w:shd w:val="clear" w:color="auto" w:fill="E9E9E3"/>
            <w:vAlign w:val="center"/>
          </w:tcPr>
          <w:p w14:paraId="41BC4ED7" w14:textId="77777777" w:rsidR="00C42C14" w:rsidRPr="00761B48" w:rsidRDefault="00C42C14" w:rsidP="00794DE3">
            <w:pPr>
              <w:tabs>
                <w:tab w:val="num" w:pos="709"/>
              </w:tabs>
              <w:rPr>
                <w:rFonts w:asciiTheme="minorHAnsi" w:hAnsiTheme="minorHAnsi" w:cstheme="minorHAnsi"/>
                <w:color w:val="000000" w:themeColor="text1"/>
              </w:rPr>
            </w:pPr>
          </w:p>
        </w:tc>
      </w:tr>
      <w:tr w:rsidR="00C42C14" w:rsidRPr="00761B48" w14:paraId="5379A629" w14:textId="77777777" w:rsidTr="00C42C14">
        <w:tc>
          <w:tcPr>
            <w:tcW w:w="1101" w:type="dxa"/>
            <w:shd w:val="clear" w:color="auto" w:fill="4F6228" w:themeFill="accent3" w:themeFillShade="80"/>
            <w:vAlign w:val="center"/>
          </w:tcPr>
          <w:p w14:paraId="7F09E625" w14:textId="77777777" w:rsidR="00C42C14" w:rsidRPr="00761B48" w:rsidRDefault="00C42C14" w:rsidP="00794DE3">
            <w:pPr>
              <w:rPr>
                <w:rFonts w:asciiTheme="minorHAnsi" w:hAnsiTheme="minorHAnsi" w:cstheme="minorHAnsi"/>
                <w:b/>
                <w:color w:val="E9E9E3"/>
              </w:rPr>
            </w:pPr>
            <w:r w:rsidRPr="00761B48">
              <w:rPr>
                <w:rFonts w:asciiTheme="minorHAnsi" w:hAnsiTheme="minorHAnsi" w:cstheme="minorHAnsi"/>
                <w:b/>
                <w:color w:val="E9E9E3"/>
              </w:rPr>
              <w:t>Address:</w:t>
            </w:r>
          </w:p>
        </w:tc>
        <w:tc>
          <w:tcPr>
            <w:tcW w:w="9089" w:type="dxa"/>
            <w:gridSpan w:val="3"/>
            <w:shd w:val="clear" w:color="auto" w:fill="E9E9E3"/>
            <w:vAlign w:val="center"/>
          </w:tcPr>
          <w:p w14:paraId="39CF0AA9" w14:textId="77777777" w:rsidR="00C42C14" w:rsidRPr="00761B48" w:rsidRDefault="00C42C14" w:rsidP="00794DE3">
            <w:pPr>
              <w:rPr>
                <w:rFonts w:asciiTheme="minorHAnsi" w:hAnsiTheme="minorHAnsi" w:cstheme="minorHAnsi"/>
                <w:color w:val="000000" w:themeColor="text1"/>
              </w:rPr>
            </w:pPr>
          </w:p>
          <w:p w14:paraId="56D8BA8D" w14:textId="77777777" w:rsidR="00C42C14" w:rsidRPr="00761B48" w:rsidRDefault="00C42C14" w:rsidP="00794DE3">
            <w:pPr>
              <w:rPr>
                <w:rFonts w:asciiTheme="minorHAnsi" w:hAnsiTheme="minorHAnsi" w:cstheme="minorHAnsi"/>
                <w:b/>
              </w:rPr>
            </w:pPr>
          </w:p>
        </w:tc>
      </w:tr>
    </w:tbl>
    <w:p w14:paraId="5B921115" w14:textId="77777777" w:rsidR="000A7C05" w:rsidRPr="00C42C14" w:rsidRDefault="000A7C05" w:rsidP="00414547">
      <w:pPr>
        <w:rPr>
          <w:rFonts w:asciiTheme="minorHAnsi" w:hAnsiTheme="minorHAnsi" w:cstheme="minorHAnsi"/>
          <w:lang w:val="en-GB"/>
        </w:rPr>
      </w:pPr>
    </w:p>
    <w:p w14:paraId="0DA642CD" w14:textId="246E2312" w:rsidR="000A7C05" w:rsidRPr="00C42C14" w:rsidRDefault="000A7C05" w:rsidP="00414547">
      <w:pPr>
        <w:pStyle w:val="Heading2"/>
        <w:rPr>
          <w:rFonts w:asciiTheme="minorHAnsi" w:eastAsia="Times New Roman" w:hAnsiTheme="minorHAnsi" w:cstheme="minorHAnsi"/>
          <w:lang w:val="en-US"/>
        </w:rPr>
      </w:pPr>
      <w:bookmarkStart w:id="108" w:name="_DV_M206"/>
      <w:bookmarkStart w:id="109" w:name="_DV_M208"/>
      <w:bookmarkStart w:id="110" w:name="_DV_M215"/>
      <w:bookmarkStart w:id="111" w:name="_Toc165705662"/>
      <w:bookmarkStart w:id="112" w:name="_Toc313963361"/>
      <w:bookmarkStart w:id="113" w:name="_Toc490832197"/>
      <w:bookmarkStart w:id="114" w:name="_Toc50380722"/>
      <w:bookmarkEnd w:id="108"/>
      <w:bookmarkEnd w:id="109"/>
      <w:bookmarkEnd w:id="110"/>
      <w:r w:rsidRPr="00C42C14">
        <w:rPr>
          <w:rFonts w:asciiTheme="minorHAnsi" w:eastAsia="Times New Roman" w:hAnsiTheme="minorHAnsi" w:cstheme="minorHAnsi"/>
          <w:lang w:val="en-US"/>
        </w:rPr>
        <w:t>Service Interruptions</w:t>
      </w:r>
      <w:bookmarkEnd w:id="111"/>
      <w:bookmarkEnd w:id="112"/>
      <w:bookmarkEnd w:id="113"/>
      <w:bookmarkEnd w:id="114"/>
    </w:p>
    <w:p w14:paraId="1FA15283" w14:textId="77777777" w:rsidR="000A7C05" w:rsidRPr="00C42C14" w:rsidRDefault="000A7C05" w:rsidP="000A7C05">
      <w:pPr>
        <w:spacing w:after="0"/>
        <w:jc w:val="both"/>
        <w:rPr>
          <w:rFonts w:asciiTheme="minorHAnsi" w:eastAsia="Times New Roman" w:hAnsiTheme="minorHAnsi" w:cstheme="minorHAnsi"/>
          <w:lang w:val="en-GB"/>
        </w:rPr>
      </w:pPr>
      <w:bookmarkStart w:id="115" w:name="_DV_M216"/>
      <w:bookmarkEnd w:id="115"/>
      <w:r w:rsidRPr="00C42C14">
        <w:rPr>
          <w:rFonts w:asciiTheme="minorHAnsi" w:eastAsia="Times New Roman" w:hAnsiTheme="minorHAnsi" w:cstheme="minorHAnsi"/>
          <w:lang w:val="en-GB"/>
        </w:rPr>
        <w:t>If the Service Provider’s ability to provide agreed services to the Client is in any way hindered or prohibited, the Service Provider is responsible for notifying</w:t>
      </w:r>
      <w:bookmarkStart w:id="116" w:name="_DV_M218"/>
      <w:bookmarkEnd w:id="116"/>
      <w:r w:rsidRPr="00C42C14">
        <w:rPr>
          <w:rFonts w:asciiTheme="minorHAnsi" w:eastAsia="Times New Roman" w:hAnsiTheme="minorHAnsi" w:cstheme="minorHAnsi"/>
          <w:lang w:val="en-GB"/>
        </w:rPr>
        <w:t xml:space="preserve"> the Client in writing of any such interruptions, in advance if possible. In such instances, reasonable measures should be taken to mitigate impact on the Client’s operations. Foreseen service interruptions will be dealt with as part of the service performance review meeting.</w:t>
      </w:r>
    </w:p>
    <w:p w14:paraId="631D98A0" w14:textId="7456B876" w:rsidR="000A7C05" w:rsidRPr="00C42C14" w:rsidRDefault="000A7C05" w:rsidP="00414547">
      <w:pPr>
        <w:pStyle w:val="Heading2"/>
        <w:rPr>
          <w:rFonts w:asciiTheme="minorHAnsi" w:eastAsia="Times New Roman" w:hAnsiTheme="minorHAnsi" w:cstheme="minorHAnsi"/>
          <w:lang w:val="en-US"/>
        </w:rPr>
      </w:pPr>
      <w:bookmarkStart w:id="117" w:name="_DV_M220"/>
      <w:bookmarkStart w:id="118" w:name="_Toc165705663"/>
      <w:bookmarkStart w:id="119" w:name="_Toc313963362"/>
      <w:bookmarkStart w:id="120" w:name="_Toc490832198"/>
      <w:bookmarkStart w:id="121" w:name="_Toc50380723"/>
      <w:bookmarkEnd w:id="117"/>
      <w:r w:rsidRPr="00C42C14">
        <w:rPr>
          <w:rFonts w:asciiTheme="minorHAnsi" w:eastAsia="Times New Roman" w:hAnsiTheme="minorHAnsi" w:cstheme="minorHAnsi"/>
          <w:lang w:val="en-US"/>
        </w:rPr>
        <w:t>Exceptions to this SLA</w:t>
      </w:r>
      <w:bookmarkEnd w:id="118"/>
      <w:bookmarkEnd w:id="119"/>
      <w:bookmarkEnd w:id="120"/>
      <w:bookmarkEnd w:id="121"/>
    </w:p>
    <w:p w14:paraId="05AE8DFF" w14:textId="3DEF7BD5" w:rsidR="000A7C05" w:rsidRPr="00C42C14" w:rsidRDefault="000A7C05" w:rsidP="000A7C05">
      <w:pPr>
        <w:spacing w:after="0"/>
        <w:rPr>
          <w:rFonts w:asciiTheme="minorHAnsi" w:eastAsia="Times New Roman" w:hAnsiTheme="minorHAnsi" w:cstheme="minorHAnsi"/>
          <w:lang w:val="en-GB"/>
        </w:rPr>
      </w:pPr>
      <w:bookmarkStart w:id="122" w:name="_DV_M221"/>
      <w:bookmarkEnd w:id="122"/>
      <w:r w:rsidRPr="00C42C14">
        <w:rPr>
          <w:rFonts w:asciiTheme="minorHAnsi" w:eastAsia="Times New Roman" w:hAnsiTheme="minorHAnsi" w:cstheme="minorHAnsi"/>
          <w:lang w:val="en-GB"/>
        </w:rPr>
        <w:t>Exceptions to this SLA will be agreed on a case-by-case basis. Any exceptions will be raised in writing at least 14 working days prior to the planned exception event, outlining:</w:t>
      </w:r>
    </w:p>
    <w:p w14:paraId="276E62B0" w14:textId="77777777" w:rsidR="00414547" w:rsidRPr="00C42C14" w:rsidRDefault="00414547" w:rsidP="000A7C05">
      <w:pPr>
        <w:spacing w:after="0"/>
        <w:rPr>
          <w:rFonts w:asciiTheme="minorHAnsi" w:eastAsia="Times New Roman" w:hAnsiTheme="minorHAnsi" w:cstheme="minorHAnsi"/>
          <w:lang w:val="en-GB"/>
        </w:rPr>
      </w:pPr>
    </w:p>
    <w:p w14:paraId="148A2657" w14:textId="77777777" w:rsidR="000A7C05" w:rsidRPr="00C42C14" w:rsidRDefault="000A7C05" w:rsidP="00CB5B7D">
      <w:pPr>
        <w:numPr>
          <w:ilvl w:val="0"/>
          <w:numId w:val="4"/>
        </w:numPr>
        <w:spacing w:after="0" w:line="240" w:lineRule="auto"/>
        <w:rPr>
          <w:rFonts w:asciiTheme="minorHAnsi" w:eastAsia="Times New Roman" w:hAnsiTheme="minorHAnsi" w:cstheme="minorHAnsi"/>
          <w:lang w:val="en-GB"/>
        </w:rPr>
      </w:pPr>
      <w:bookmarkStart w:id="123" w:name="_DV_M222"/>
      <w:bookmarkEnd w:id="123"/>
      <w:r w:rsidRPr="00C42C14">
        <w:rPr>
          <w:rFonts w:asciiTheme="minorHAnsi" w:eastAsia="Times New Roman" w:hAnsiTheme="minorHAnsi" w:cstheme="minorHAnsi"/>
          <w:lang w:val="en-GB"/>
        </w:rPr>
        <w:t>The reason for the exception</w:t>
      </w:r>
    </w:p>
    <w:p w14:paraId="12ED8725" w14:textId="77777777" w:rsidR="000A7C05" w:rsidRPr="00C42C14" w:rsidRDefault="000A7C05" w:rsidP="00CB5B7D">
      <w:pPr>
        <w:numPr>
          <w:ilvl w:val="0"/>
          <w:numId w:val="4"/>
        </w:numPr>
        <w:spacing w:after="0" w:line="240" w:lineRule="auto"/>
        <w:rPr>
          <w:rFonts w:asciiTheme="minorHAnsi" w:eastAsia="Times New Roman" w:hAnsiTheme="minorHAnsi" w:cstheme="minorHAnsi"/>
          <w:lang w:val="en-GB"/>
        </w:rPr>
      </w:pPr>
      <w:bookmarkStart w:id="124" w:name="_DV_M223"/>
      <w:bookmarkEnd w:id="124"/>
      <w:r w:rsidRPr="00C42C14">
        <w:rPr>
          <w:rFonts w:asciiTheme="minorHAnsi" w:eastAsia="Times New Roman" w:hAnsiTheme="minorHAnsi" w:cstheme="minorHAnsi"/>
          <w:lang w:val="en-GB"/>
        </w:rPr>
        <w:t>The description and timing of the exception</w:t>
      </w:r>
    </w:p>
    <w:p w14:paraId="3D665F1B" w14:textId="77777777" w:rsidR="000A7C05" w:rsidRPr="00C42C14" w:rsidRDefault="000A7C05" w:rsidP="00CB5B7D">
      <w:pPr>
        <w:numPr>
          <w:ilvl w:val="0"/>
          <w:numId w:val="4"/>
        </w:numPr>
        <w:spacing w:after="0" w:line="240" w:lineRule="auto"/>
        <w:rPr>
          <w:rFonts w:asciiTheme="minorHAnsi" w:eastAsia="Times New Roman" w:hAnsiTheme="minorHAnsi" w:cstheme="minorHAnsi"/>
          <w:lang w:val="en-GB"/>
        </w:rPr>
      </w:pPr>
      <w:bookmarkStart w:id="125" w:name="_DV_M224"/>
      <w:bookmarkEnd w:id="125"/>
      <w:r w:rsidRPr="00C42C14">
        <w:rPr>
          <w:rFonts w:asciiTheme="minorHAnsi" w:eastAsia="Times New Roman" w:hAnsiTheme="minorHAnsi" w:cstheme="minorHAnsi"/>
          <w:lang w:val="en-GB"/>
        </w:rPr>
        <w:t>The impact of the exception and mitigation approach</w:t>
      </w:r>
    </w:p>
    <w:p w14:paraId="195189FE" w14:textId="11AE4777" w:rsidR="000A7C05" w:rsidRPr="00C42C14" w:rsidRDefault="000A7C05" w:rsidP="00414547">
      <w:pPr>
        <w:pStyle w:val="Heading2"/>
        <w:rPr>
          <w:rFonts w:asciiTheme="minorHAnsi" w:eastAsia="Times New Roman" w:hAnsiTheme="minorHAnsi" w:cstheme="minorHAnsi"/>
          <w:lang w:val="en-US"/>
        </w:rPr>
      </w:pPr>
      <w:bookmarkStart w:id="126" w:name="_Toc490832199"/>
      <w:bookmarkStart w:id="127" w:name="_Toc50380724"/>
      <w:r w:rsidRPr="00C42C14">
        <w:rPr>
          <w:rFonts w:asciiTheme="minorHAnsi" w:eastAsia="Times New Roman" w:hAnsiTheme="minorHAnsi" w:cstheme="minorHAnsi"/>
          <w:lang w:val="en-US"/>
        </w:rPr>
        <w:t>A</w:t>
      </w:r>
      <w:r w:rsidR="00414547" w:rsidRPr="00C42C14">
        <w:rPr>
          <w:rFonts w:asciiTheme="minorHAnsi" w:eastAsia="Times New Roman" w:hAnsiTheme="minorHAnsi" w:cstheme="minorHAnsi"/>
          <w:lang w:val="en-US"/>
        </w:rPr>
        <w:t>pplicable</w:t>
      </w:r>
      <w:r w:rsidRPr="00C42C14">
        <w:rPr>
          <w:rFonts w:asciiTheme="minorHAnsi" w:eastAsia="Times New Roman" w:hAnsiTheme="minorHAnsi" w:cstheme="minorHAnsi"/>
          <w:lang w:val="en-US"/>
        </w:rPr>
        <w:t xml:space="preserve"> L</w:t>
      </w:r>
      <w:r w:rsidR="00414547" w:rsidRPr="00C42C14">
        <w:rPr>
          <w:rFonts w:asciiTheme="minorHAnsi" w:eastAsia="Times New Roman" w:hAnsiTheme="minorHAnsi" w:cstheme="minorHAnsi"/>
          <w:lang w:val="en-US"/>
        </w:rPr>
        <w:t>aw</w:t>
      </w:r>
      <w:bookmarkEnd w:id="126"/>
      <w:bookmarkEnd w:id="127"/>
    </w:p>
    <w:p w14:paraId="512BAE9C" w14:textId="77777777" w:rsidR="000A7C05" w:rsidRPr="00C42C14" w:rsidRDefault="000A7C05" w:rsidP="000A7C05">
      <w:pPr>
        <w:spacing w:after="0"/>
        <w:jc w:val="both"/>
        <w:rPr>
          <w:rFonts w:asciiTheme="minorHAnsi" w:hAnsiTheme="minorHAnsi" w:cstheme="minorHAnsi"/>
          <w:lang w:val="en-US"/>
        </w:rPr>
      </w:pPr>
      <w:r w:rsidRPr="00C42C14">
        <w:rPr>
          <w:rFonts w:asciiTheme="minorHAnsi" w:hAnsiTheme="minorHAnsi" w:cstheme="minorHAnsi"/>
          <w:lang w:val="en-US"/>
        </w:rPr>
        <w:t>This</w:t>
      </w:r>
      <w:r w:rsidRPr="00C42C14">
        <w:rPr>
          <w:rFonts w:asciiTheme="minorHAnsi" w:hAnsiTheme="minorHAnsi" w:cstheme="minorHAnsi"/>
          <w:spacing w:val="52"/>
          <w:lang w:val="en-US"/>
        </w:rPr>
        <w:t xml:space="preserve"> </w:t>
      </w:r>
      <w:r w:rsidRPr="00C42C14">
        <w:rPr>
          <w:rFonts w:asciiTheme="minorHAnsi" w:hAnsiTheme="minorHAnsi" w:cstheme="minorHAnsi"/>
          <w:lang w:val="en-US"/>
        </w:rPr>
        <w:t>Agreement</w:t>
      </w:r>
      <w:r w:rsidRPr="00C42C14">
        <w:rPr>
          <w:rFonts w:asciiTheme="minorHAnsi" w:hAnsiTheme="minorHAnsi" w:cstheme="minorHAnsi"/>
          <w:spacing w:val="59"/>
          <w:lang w:val="en-US"/>
        </w:rPr>
        <w:t xml:space="preserve"> </w:t>
      </w:r>
      <w:r w:rsidRPr="00C42C14">
        <w:rPr>
          <w:rFonts w:asciiTheme="minorHAnsi" w:hAnsiTheme="minorHAnsi" w:cstheme="minorHAnsi"/>
          <w:lang w:val="en-US"/>
        </w:rPr>
        <w:t>shall</w:t>
      </w:r>
      <w:r w:rsidRPr="00C42C14">
        <w:rPr>
          <w:rFonts w:asciiTheme="minorHAnsi" w:hAnsiTheme="minorHAnsi" w:cstheme="minorHAnsi"/>
          <w:spacing w:val="66"/>
          <w:lang w:val="en-US"/>
        </w:rPr>
        <w:t xml:space="preserve"> </w:t>
      </w:r>
      <w:r w:rsidRPr="00C42C14">
        <w:rPr>
          <w:rFonts w:asciiTheme="minorHAnsi" w:hAnsiTheme="minorHAnsi" w:cstheme="minorHAnsi"/>
          <w:lang w:val="en-US"/>
        </w:rPr>
        <w:t>be</w:t>
      </w:r>
      <w:r w:rsidRPr="00C42C14">
        <w:rPr>
          <w:rFonts w:asciiTheme="minorHAnsi" w:hAnsiTheme="minorHAnsi" w:cstheme="minorHAnsi"/>
          <w:spacing w:val="59"/>
          <w:lang w:val="en-US"/>
        </w:rPr>
        <w:t xml:space="preserve"> </w:t>
      </w:r>
      <w:r w:rsidRPr="00C42C14">
        <w:rPr>
          <w:rFonts w:asciiTheme="minorHAnsi" w:hAnsiTheme="minorHAnsi" w:cstheme="minorHAnsi"/>
          <w:lang w:val="en-US"/>
        </w:rPr>
        <w:t>governed</w:t>
      </w:r>
      <w:r w:rsidRPr="00C42C14">
        <w:rPr>
          <w:rFonts w:asciiTheme="minorHAnsi" w:hAnsiTheme="minorHAnsi" w:cstheme="minorHAnsi"/>
          <w:spacing w:val="66"/>
          <w:lang w:val="en-US"/>
        </w:rPr>
        <w:t xml:space="preserve"> </w:t>
      </w:r>
      <w:r w:rsidRPr="00C42C14">
        <w:rPr>
          <w:rFonts w:asciiTheme="minorHAnsi" w:hAnsiTheme="minorHAnsi" w:cstheme="minorHAnsi"/>
          <w:lang w:val="en-US"/>
        </w:rPr>
        <w:t>by</w:t>
      </w:r>
      <w:r w:rsidRPr="00C42C14">
        <w:rPr>
          <w:rFonts w:asciiTheme="minorHAnsi" w:hAnsiTheme="minorHAnsi" w:cstheme="minorHAnsi"/>
          <w:spacing w:val="52"/>
          <w:lang w:val="en-US"/>
        </w:rPr>
        <w:t xml:space="preserve"> </w:t>
      </w:r>
      <w:r w:rsidRPr="00C42C14">
        <w:rPr>
          <w:rFonts w:asciiTheme="minorHAnsi" w:hAnsiTheme="minorHAnsi" w:cstheme="minorHAnsi"/>
          <w:lang w:val="en-US"/>
        </w:rPr>
        <w:t>and</w:t>
      </w:r>
      <w:r w:rsidRPr="00C42C14">
        <w:rPr>
          <w:rFonts w:asciiTheme="minorHAnsi" w:hAnsiTheme="minorHAnsi" w:cstheme="minorHAnsi"/>
          <w:spacing w:val="66"/>
          <w:lang w:val="en-US"/>
        </w:rPr>
        <w:t xml:space="preserve"> </w:t>
      </w:r>
      <w:r w:rsidRPr="00C42C14">
        <w:rPr>
          <w:rFonts w:asciiTheme="minorHAnsi" w:hAnsiTheme="minorHAnsi" w:cstheme="minorHAnsi"/>
          <w:lang w:val="en-US"/>
        </w:rPr>
        <w:t>construed</w:t>
      </w:r>
      <w:r w:rsidRPr="00C42C14">
        <w:rPr>
          <w:rFonts w:asciiTheme="minorHAnsi" w:hAnsiTheme="minorHAnsi" w:cstheme="minorHAnsi"/>
          <w:spacing w:val="74"/>
          <w:lang w:val="en-US"/>
        </w:rPr>
        <w:t xml:space="preserve"> </w:t>
      </w:r>
      <w:r w:rsidRPr="00C42C14">
        <w:rPr>
          <w:rFonts w:asciiTheme="minorHAnsi" w:hAnsiTheme="minorHAnsi" w:cstheme="minorHAnsi"/>
          <w:lang w:val="en-US"/>
        </w:rPr>
        <w:t>in</w:t>
      </w:r>
      <w:r w:rsidRPr="00C42C14">
        <w:rPr>
          <w:rFonts w:asciiTheme="minorHAnsi" w:hAnsiTheme="minorHAnsi" w:cstheme="minorHAnsi"/>
          <w:spacing w:val="66"/>
          <w:lang w:val="en-US"/>
        </w:rPr>
        <w:t xml:space="preserve"> </w:t>
      </w:r>
      <w:r w:rsidRPr="00C42C14">
        <w:rPr>
          <w:rFonts w:asciiTheme="minorHAnsi" w:hAnsiTheme="minorHAnsi" w:cstheme="minorHAnsi"/>
          <w:lang w:val="en-US"/>
        </w:rPr>
        <w:t>accordance</w:t>
      </w:r>
      <w:r w:rsidRPr="00C42C14">
        <w:rPr>
          <w:rFonts w:asciiTheme="minorHAnsi" w:hAnsiTheme="minorHAnsi" w:cstheme="minorHAnsi"/>
          <w:spacing w:val="66"/>
          <w:lang w:val="en-US"/>
        </w:rPr>
        <w:t xml:space="preserve"> </w:t>
      </w:r>
      <w:r w:rsidRPr="00C42C14">
        <w:rPr>
          <w:rFonts w:asciiTheme="minorHAnsi" w:hAnsiTheme="minorHAnsi" w:cstheme="minorHAnsi"/>
          <w:lang w:val="en-US"/>
        </w:rPr>
        <w:t>with</w:t>
      </w:r>
      <w:r w:rsidRPr="00C42C14">
        <w:rPr>
          <w:rFonts w:asciiTheme="minorHAnsi" w:hAnsiTheme="minorHAnsi" w:cstheme="minorHAnsi"/>
          <w:spacing w:val="66"/>
          <w:lang w:val="en-US"/>
        </w:rPr>
        <w:t xml:space="preserve"> </w:t>
      </w:r>
      <w:r w:rsidRPr="00C42C14">
        <w:rPr>
          <w:rFonts w:asciiTheme="minorHAnsi" w:hAnsiTheme="minorHAnsi" w:cstheme="minorHAnsi"/>
          <w:lang w:val="en-US"/>
        </w:rPr>
        <w:t>the</w:t>
      </w:r>
      <w:r w:rsidRPr="00C42C14">
        <w:rPr>
          <w:rFonts w:asciiTheme="minorHAnsi" w:hAnsiTheme="minorHAnsi" w:cstheme="minorHAnsi"/>
          <w:spacing w:val="74"/>
          <w:lang w:val="en-US"/>
        </w:rPr>
        <w:t xml:space="preserve"> </w:t>
      </w:r>
      <w:r w:rsidRPr="00C42C14">
        <w:rPr>
          <w:rFonts w:asciiTheme="minorHAnsi" w:hAnsiTheme="minorHAnsi" w:cstheme="minorHAnsi"/>
          <w:lang w:val="en-US"/>
        </w:rPr>
        <w:t>laws</w:t>
      </w:r>
      <w:r w:rsidRPr="00C42C14">
        <w:rPr>
          <w:rFonts w:asciiTheme="minorHAnsi" w:hAnsiTheme="minorHAnsi" w:cstheme="minorHAnsi"/>
          <w:spacing w:val="59"/>
          <w:lang w:val="en-US"/>
        </w:rPr>
        <w:t xml:space="preserve"> </w:t>
      </w:r>
      <w:r w:rsidRPr="00C42C14">
        <w:rPr>
          <w:rFonts w:asciiTheme="minorHAnsi" w:hAnsiTheme="minorHAnsi" w:cstheme="minorHAnsi"/>
          <w:lang w:val="en-US"/>
        </w:rPr>
        <w:t>of</w:t>
      </w:r>
      <w:r w:rsidRPr="00C42C14">
        <w:rPr>
          <w:rFonts w:asciiTheme="minorHAnsi" w:hAnsiTheme="minorHAnsi" w:cstheme="minorHAnsi"/>
          <w:spacing w:val="52"/>
          <w:lang w:val="en-US"/>
        </w:rPr>
        <w:t xml:space="preserve"> </w:t>
      </w:r>
      <w:r w:rsidRPr="00C42C14">
        <w:rPr>
          <w:rFonts w:asciiTheme="minorHAnsi" w:hAnsiTheme="minorHAnsi" w:cstheme="minorHAnsi"/>
          <w:lang w:val="en-US"/>
        </w:rPr>
        <w:t>Ireland</w:t>
      </w:r>
      <w:r w:rsidRPr="00C42C14">
        <w:rPr>
          <w:rFonts w:asciiTheme="minorHAnsi" w:hAnsiTheme="minorHAnsi" w:cstheme="minorHAnsi"/>
          <w:spacing w:val="66"/>
          <w:lang w:val="en-US"/>
        </w:rPr>
        <w:t xml:space="preserve"> </w:t>
      </w:r>
      <w:r w:rsidRPr="00C42C14">
        <w:rPr>
          <w:rFonts w:asciiTheme="minorHAnsi" w:hAnsiTheme="minorHAnsi" w:cstheme="minorHAnsi"/>
          <w:lang w:val="en-US"/>
        </w:rPr>
        <w:t>and the</w:t>
      </w:r>
      <w:r w:rsidRPr="00C42C14">
        <w:rPr>
          <w:rFonts w:asciiTheme="minorHAnsi" w:hAnsiTheme="minorHAnsi" w:cstheme="minorHAnsi"/>
          <w:spacing w:val="23"/>
          <w:lang w:val="en-US"/>
        </w:rPr>
        <w:t xml:space="preserve"> </w:t>
      </w:r>
      <w:r w:rsidRPr="00C42C14">
        <w:rPr>
          <w:rFonts w:asciiTheme="minorHAnsi" w:hAnsiTheme="minorHAnsi" w:cstheme="minorHAnsi"/>
          <w:lang w:val="en-US"/>
        </w:rPr>
        <w:t>Irish</w:t>
      </w:r>
      <w:r w:rsidRPr="00C42C14">
        <w:rPr>
          <w:rFonts w:asciiTheme="minorHAnsi" w:hAnsiTheme="minorHAnsi" w:cstheme="minorHAnsi"/>
          <w:spacing w:val="23"/>
          <w:lang w:val="en-US"/>
        </w:rPr>
        <w:t xml:space="preserve"> </w:t>
      </w:r>
      <w:r w:rsidRPr="00C42C14">
        <w:rPr>
          <w:rFonts w:asciiTheme="minorHAnsi" w:hAnsiTheme="minorHAnsi" w:cstheme="minorHAnsi"/>
          <w:lang w:val="en-US"/>
        </w:rPr>
        <w:t>courts</w:t>
      </w:r>
      <w:r w:rsidRPr="00C42C14">
        <w:rPr>
          <w:rFonts w:asciiTheme="minorHAnsi" w:hAnsiTheme="minorHAnsi" w:cstheme="minorHAnsi"/>
          <w:spacing w:val="16"/>
          <w:lang w:val="en-US"/>
        </w:rPr>
        <w:t xml:space="preserve"> </w:t>
      </w:r>
      <w:r w:rsidRPr="00C42C14">
        <w:rPr>
          <w:rFonts w:asciiTheme="minorHAnsi" w:hAnsiTheme="minorHAnsi" w:cstheme="minorHAnsi"/>
          <w:lang w:val="en-US"/>
        </w:rPr>
        <w:t>shall</w:t>
      </w:r>
      <w:r w:rsidRPr="00C42C14">
        <w:rPr>
          <w:rFonts w:asciiTheme="minorHAnsi" w:hAnsiTheme="minorHAnsi" w:cstheme="minorHAnsi"/>
          <w:spacing w:val="30"/>
          <w:lang w:val="en-US"/>
        </w:rPr>
        <w:t xml:space="preserve"> </w:t>
      </w:r>
      <w:r w:rsidRPr="00C42C14">
        <w:rPr>
          <w:rFonts w:asciiTheme="minorHAnsi" w:hAnsiTheme="minorHAnsi" w:cstheme="minorHAnsi"/>
          <w:lang w:val="en-US"/>
        </w:rPr>
        <w:t>have</w:t>
      </w:r>
      <w:r w:rsidRPr="00C42C14">
        <w:rPr>
          <w:rFonts w:asciiTheme="minorHAnsi" w:hAnsiTheme="minorHAnsi" w:cstheme="minorHAnsi"/>
          <w:spacing w:val="23"/>
          <w:lang w:val="en-US"/>
        </w:rPr>
        <w:t xml:space="preserve"> </w:t>
      </w:r>
      <w:r w:rsidRPr="00C42C14">
        <w:rPr>
          <w:rFonts w:asciiTheme="minorHAnsi" w:hAnsiTheme="minorHAnsi" w:cstheme="minorHAnsi"/>
          <w:lang w:val="en-US"/>
        </w:rPr>
        <w:t>exclusive</w:t>
      </w:r>
      <w:r w:rsidRPr="00C42C14">
        <w:rPr>
          <w:rFonts w:asciiTheme="minorHAnsi" w:hAnsiTheme="minorHAnsi" w:cstheme="minorHAnsi"/>
          <w:spacing w:val="9"/>
          <w:lang w:val="en-US"/>
        </w:rPr>
        <w:t xml:space="preserve"> </w:t>
      </w:r>
      <w:r w:rsidRPr="00C42C14">
        <w:rPr>
          <w:rFonts w:asciiTheme="minorHAnsi" w:hAnsiTheme="minorHAnsi" w:cstheme="minorHAnsi"/>
          <w:lang w:val="en-US"/>
        </w:rPr>
        <w:t>jurisdiction.</w:t>
      </w:r>
    </w:p>
    <w:p w14:paraId="664D916A" w14:textId="2B721400" w:rsidR="000A7C05" w:rsidRPr="00C42C14" w:rsidRDefault="00414547" w:rsidP="00414547">
      <w:pPr>
        <w:pStyle w:val="Heading2"/>
        <w:rPr>
          <w:rFonts w:asciiTheme="minorHAnsi" w:eastAsia="Times New Roman" w:hAnsiTheme="minorHAnsi" w:cstheme="minorHAnsi"/>
          <w:lang w:val="en-US"/>
        </w:rPr>
      </w:pPr>
      <w:bookmarkStart w:id="128" w:name="_Toc313963363"/>
      <w:bookmarkStart w:id="129" w:name="_Toc490832200"/>
      <w:bookmarkStart w:id="130" w:name="_Toc50380725"/>
      <w:bookmarkEnd w:id="30"/>
      <w:r w:rsidRPr="00C42C14">
        <w:rPr>
          <w:rFonts w:asciiTheme="minorHAnsi" w:eastAsia="Times New Roman" w:hAnsiTheme="minorHAnsi" w:cstheme="minorHAnsi"/>
          <w:lang w:val="en-US"/>
        </w:rPr>
        <w:lastRenderedPageBreak/>
        <w:t>T</w:t>
      </w:r>
      <w:r w:rsidR="000A7C05" w:rsidRPr="00C42C14">
        <w:rPr>
          <w:rFonts w:asciiTheme="minorHAnsi" w:eastAsia="Times New Roman" w:hAnsiTheme="minorHAnsi" w:cstheme="minorHAnsi"/>
          <w:lang w:val="en-US"/>
        </w:rPr>
        <w:t xml:space="preserve">ermination of this </w:t>
      </w:r>
      <w:r w:rsidRPr="00C42C14">
        <w:rPr>
          <w:rFonts w:asciiTheme="minorHAnsi" w:eastAsia="Times New Roman" w:hAnsiTheme="minorHAnsi" w:cstheme="minorHAnsi"/>
          <w:lang w:val="en-US"/>
        </w:rPr>
        <w:t>A</w:t>
      </w:r>
      <w:r w:rsidR="000A7C05" w:rsidRPr="00C42C14">
        <w:rPr>
          <w:rFonts w:asciiTheme="minorHAnsi" w:eastAsia="Times New Roman" w:hAnsiTheme="minorHAnsi" w:cstheme="minorHAnsi"/>
          <w:lang w:val="en-US"/>
        </w:rPr>
        <w:t>greement</w:t>
      </w:r>
      <w:bookmarkEnd w:id="128"/>
      <w:bookmarkEnd w:id="129"/>
      <w:bookmarkEnd w:id="130"/>
      <w:r w:rsidR="000A7C05" w:rsidRPr="00C42C14">
        <w:rPr>
          <w:rFonts w:asciiTheme="minorHAnsi" w:eastAsia="Times New Roman" w:hAnsiTheme="minorHAnsi" w:cstheme="minorHAnsi"/>
          <w:lang w:val="en-US"/>
        </w:rPr>
        <w:t xml:space="preserve"> </w:t>
      </w:r>
    </w:p>
    <w:p w14:paraId="0314F714" w14:textId="77777777" w:rsidR="000A7C05" w:rsidRPr="00C42C14" w:rsidRDefault="000A7C05" w:rsidP="000A7C05">
      <w:pPr>
        <w:spacing w:after="0"/>
        <w:jc w:val="both"/>
        <w:rPr>
          <w:rFonts w:asciiTheme="minorHAnsi" w:eastAsia="Times New Roman" w:hAnsiTheme="minorHAnsi" w:cstheme="minorHAnsi"/>
          <w:lang w:val="en-GB"/>
        </w:rPr>
      </w:pPr>
      <w:r w:rsidRPr="00C42C14">
        <w:rPr>
          <w:rFonts w:asciiTheme="minorHAnsi" w:eastAsia="Times New Roman" w:hAnsiTheme="minorHAnsi" w:cstheme="minorHAnsi"/>
          <w:lang w:val="en-GB"/>
        </w:rPr>
        <w:t xml:space="preserve">This agreement may be terminated in accordance with the provisions of the Clients Standard Terms and Conditions of Contract and the terms of the Framework Agreement. </w:t>
      </w:r>
    </w:p>
    <w:p w14:paraId="56577529" w14:textId="77777777" w:rsidR="000A7C05" w:rsidRPr="00C42C14" w:rsidRDefault="000A7C05" w:rsidP="000A7C05">
      <w:pPr>
        <w:spacing w:after="0"/>
        <w:jc w:val="both"/>
        <w:rPr>
          <w:rFonts w:asciiTheme="minorHAnsi" w:eastAsia="Times New Roman" w:hAnsiTheme="minorHAnsi" w:cstheme="minorHAnsi"/>
          <w:lang w:val="en-GB"/>
        </w:rPr>
      </w:pPr>
    </w:p>
    <w:p w14:paraId="743676E4" w14:textId="77777777" w:rsidR="000A7C05" w:rsidRPr="00C42C14" w:rsidRDefault="000A7C05" w:rsidP="000A7C05">
      <w:pPr>
        <w:rPr>
          <w:rFonts w:asciiTheme="minorHAnsi" w:eastAsia="Times New Roman" w:hAnsiTheme="minorHAnsi" w:cstheme="minorHAnsi"/>
          <w:lang w:val="en-GB"/>
        </w:rPr>
      </w:pPr>
      <w:r w:rsidRPr="00C42C14">
        <w:rPr>
          <w:rFonts w:asciiTheme="minorHAnsi" w:eastAsia="Times New Roman" w:hAnsiTheme="minorHAnsi" w:cstheme="minorHAnsi"/>
          <w:lang w:val="en-GB"/>
        </w:rPr>
        <w:br w:type="page"/>
      </w:r>
    </w:p>
    <w:p w14:paraId="792E4CC1" w14:textId="302C164F" w:rsidR="000A7C05" w:rsidRPr="00C42C14" w:rsidRDefault="00414547" w:rsidP="00414547">
      <w:pPr>
        <w:pStyle w:val="Heading1"/>
        <w:rPr>
          <w:rFonts w:asciiTheme="minorHAnsi" w:hAnsiTheme="minorHAnsi" w:cstheme="minorHAnsi"/>
          <w:lang w:val="en-US"/>
        </w:rPr>
      </w:pPr>
      <w:bookmarkStart w:id="131" w:name="_Toc313963364"/>
      <w:bookmarkStart w:id="132" w:name="_Toc490832201"/>
      <w:bookmarkStart w:id="133" w:name="_Toc50380726"/>
      <w:r w:rsidRPr="00C42C14">
        <w:rPr>
          <w:rFonts w:asciiTheme="minorHAnsi" w:hAnsiTheme="minorHAnsi" w:cstheme="minorHAnsi"/>
          <w:lang w:val="en-US"/>
        </w:rPr>
        <w:lastRenderedPageBreak/>
        <w:t>S</w:t>
      </w:r>
      <w:r w:rsidR="000A7C05" w:rsidRPr="00C42C14">
        <w:rPr>
          <w:rFonts w:asciiTheme="minorHAnsi" w:hAnsiTheme="minorHAnsi" w:cstheme="minorHAnsi"/>
          <w:lang w:val="en-US"/>
        </w:rPr>
        <w:t>ignatures</w:t>
      </w:r>
      <w:bookmarkEnd w:id="131"/>
      <w:bookmarkEnd w:id="132"/>
      <w:bookmarkEnd w:id="133"/>
    </w:p>
    <w:p w14:paraId="00437EA7" w14:textId="77777777" w:rsidR="000A7C05" w:rsidRPr="00C42C14" w:rsidRDefault="000A7C05" w:rsidP="000A7C05">
      <w:pPr>
        <w:spacing w:after="0"/>
        <w:rPr>
          <w:rFonts w:asciiTheme="minorHAnsi" w:eastAsia="Times New Roman" w:hAnsiTheme="minorHAnsi" w:cstheme="minorHAnsi"/>
          <w:szCs w:val="24"/>
          <w:lang w:val="en-GB"/>
        </w:rPr>
      </w:pPr>
    </w:p>
    <w:p w14:paraId="385E8DEE" w14:textId="77777777" w:rsidR="000A7C05" w:rsidRPr="00C42C14" w:rsidRDefault="000A7C05" w:rsidP="000A7C05">
      <w:pPr>
        <w:spacing w:after="0"/>
        <w:rPr>
          <w:rFonts w:asciiTheme="minorHAnsi" w:eastAsia="Times New Roman" w:hAnsiTheme="minorHAnsi" w:cstheme="minorHAnsi"/>
          <w:szCs w:val="24"/>
          <w:lang w:val="en-GB"/>
        </w:rPr>
      </w:pPr>
    </w:p>
    <w:p w14:paraId="3191C7DE" w14:textId="77777777" w:rsidR="00C42C14" w:rsidRPr="00E54EFB" w:rsidRDefault="00C42C14" w:rsidP="00C42C14">
      <w:pPr>
        <w:spacing w:after="0"/>
        <w:ind w:firstLine="578"/>
        <w:rPr>
          <w:rFonts w:asciiTheme="minorHAnsi" w:eastAsia="Calibri" w:hAnsiTheme="minorHAnsi" w:cstheme="minorHAnsi"/>
          <w:b/>
        </w:rPr>
      </w:pPr>
      <w:bookmarkStart w:id="134" w:name="_Hlk214221316"/>
      <w:r w:rsidRPr="00E54EFB">
        <w:rPr>
          <w:rFonts w:asciiTheme="minorHAnsi" w:eastAsia="Calibri" w:hAnsiTheme="minorHAnsi" w:cstheme="minorHAnsi"/>
          <w:b/>
        </w:rPr>
        <w:t xml:space="preserve">SIGNED: </w:t>
      </w:r>
    </w:p>
    <w:p w14:paraId="40AD56D5" w14:textId="77777777" w:rsidR="00C42C14" w:rsidRDefault="00C42C14" w:rsidP="00C42C14">
      <w:pPr>
        <w:spacing w:after="0"/>
        <w:ind w:firstLine="567"/>
        <w:rPr>
          <w:rFonts w:asciiTheme="minorHAnsi" w:eastAsia="Calibri" w:hAnsiTheme="minorHAnsi" w:cstheme="minorHAnsi"/>
          <w:b/>
        </w:rPr>
      </w:pPr>
      <w:r w:rsidRPr="00E54EFB">
        <w:rPr>
          <w:rFonts w:asciiTheme="minorHAnsi" w:eastAsia="Calibri" w:hAnsiTheme="minorHAnsi" w:cstheme="minorHAnsi"/>
          <w:b/>
        </w:rPr>
        <w:t>On behalf of</w:t>
      </w:r>
      <w:r w:rsidRPr="00350E48">
        <w:rPr>
          <w:rFonts w:asciiTheme="minorHAnsi" w:eastAsia="Calibri" w:hAnsiTheme="minorHAnsi" w:cstheme="minorHAnsi"/>
          <w:b/>
          <w:color w:val="EE0000"/>
        </w:rPr>
        <w:t xml:space="preserve"> </w:t>
      </w:r>
      <w:sdt>
        <w:sdtPr>
          <w:rPr>
            <w:rFonts w:asciiTheme="minorHAnsi" w:eastAsia="Calibri" w:hAnsiTheme="minorHAnsi" w:cstheme="minorHAnsi"/>
            <w:b/>
            <w:color w:val="EE0000"/>
          </w:rPr>
          <w:id w:val="-1533808788"/>
          <w:placeholder>
            <w:docPart w:val="C9297D15786047D8AEB9031BF2E1BEB8"/>
          </w:placeholder>
          <w:showingPlcHdr/>
        </w:sdtPr>
        <w:sdtEndPr/>
        <w:sdtContent>
          <w:r w:rsidRPr="004A1975">
            <w:rPr>
              <w:rStyle w:val="PlaceholderText"/>
            </w:rPr>
            <w:t>Click or tap here to enter text.</w:t>
          </w:r>
        </w:sdtContent>
      </w:sdt>
      <w:r w:rsidRPr="00E54EFB">
        <w:rPr>
          <w:rFonts w:asciiTheme="minorHAnsi" w:eastAsia="Calibri" w:hAnsiTheme="minorHAnsi" w:cstheme="minorHAnsi"/>
          <w:b/>
        </w:rPr>
        <w:t xml:space="preserve">EDUCATION </w:t>
      </w:r>
      <w:r>
        <w:rPr>
          <w:rFonts w:asciiTheme="minorHAnsi" w:eastAsia="Calibri" w:hAnsiTheme="minorHAnsi" w:cstheme="minorHAnsi"/>
          <w:b/>
        </w:rPr>
        <w:t xml:space="preserve">AND </w:t>
      </w:r>
      <w:r w:rsidRPr="00E54EFB">
        <w:rPr>
          <w:rFonts w:asciiTheme="minorHAnsi" w:eastAsia="Calibri" w:hAnsiTheme="minorHAnsi" w:cstheme="minorHAnsi"/>
          <w:b/>
        </w:rPr>
        <w:t>TRAINING BOARD</w:t>
      </w:r>
    </w:p>
    <w:tbl>
      <w:tblPr>
        <w:tblStyle w:val="TableGrid"/>
        <w:tblW w:w="0" w:type="auto"/>
        <w:tblInd w:w="988" w:type="dxa"/>
        <w:tblLook w:val="04A0" w:firstRow="1" w:lastRow="0" w:firstColumn="1" w:lastColumn="0" w:noHBand="0" w:noVBand="1"/>
      </w:tblPr>
      <w:tblGrid>
        <w:gridCol w:w="1701"/>
        <w:gridCol w:w="6327"/>
      </w:tblGrid>
      <w:tr w:rsidR="00C42C14" w14:paraId="67073DDE" w14:textId="77777777" w:rsidTr="00794DE3">
        <w:trPr>
          <w:trHeight w:val="588"/>
        </w:trPr>
        <w:tc>
          <w:tcPr>
            <w:tcW w:w="1701" w:type="dxa"/>
            <w:shd w:val="clear" w:color="auto" w:fill="4F6228" w:themeFill="accent3" w:themeFillShade="80"/>
          </w:tcPr>
          <w:p w14:paraId="54E8F248" w14:textId="77777777" w:rsidR="00C42C14"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07A3AA3F" w14:textId="77777777" w:rsidR="00C42C14" w:rsidRPr="00F52CB2" w:rsidRDefault="00C42C14" w:rsidP="00794DE3">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2CC6F08E" w14:textId="77777777" w:rsidR="00C42C14" w:rsidRDefault="00C42C14" w:rsidP="00794DE3">
            <w:pPr>
              <w:rPr>
                <w:rFonts w:asciiTheme="minorHAnsi" w:eastAsia="Calibri" w:hAnsiTheme="minorHAnsi" w:cstheme="minorHAnsi"/>
              </w:rPr>
            </w:pPr>
          </w:p>
        </w:tc>
      </w:tr>
      <w:tr w:rsidR="00C42C14" w14:paraId="6CF835CE" w14:textId="77777777" w:rsidTr="00794DE3">
        <w:trPr>
          <w:trHeight w:val="554"/>
        </w:trPr>
        <w:tc>
          <w:tcPr>
            <w:tcW w:w="1701" w:type="dxa"/>
            <w:shd w:val="clear" w:color="auto" w:fill="4F6228" w:themeFill="accent3" w:themeFillShade="80"/>
          </w:tcPr>
          <w:p w14:paraId="1BDD5607"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1539FEFF" w14:textId="77777777" w:rsidR="00C42C14" w:rsidRDefault="00C42C14" w:rsidP="00794DE3">
            <w:pPr>
              <w:rPr>
                <w:rFonts w:asciiTheme="minorHAnsi" w:eastAsia="Calibri" w:hAnsiTheme="minorHAnsi" w:cstheme="minorHAnsi"/>
              </w:rPr>
            </w:pPr>
          </w:p>
        </w:tc>
      </w:tr>
      <w:tr w:rsidR="00C42C14" w14:paraId="5B316351" w14:textId="77777777" w:rsidTr="00794DE3">
        <w:trPr>
          <w:trHeight w:val="548"/>
        </w:trPr>
        <w:tc>
          <w:tcPr>
            <w:tcW w:w="1701" w:type="dxa"/>
            <w:shd w:val="clear" w:color="auto" w:fill="4F6228" w:themeFill="accent3" w:themeFillShade="80"/>
          </w:tcPr>
          <w:p w14:paraId="09351062"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53C22C7C" w14:textId="77777777" w:rsidR="00C42C14" w:rsidRDefault="00C42C14" w:rsidP="00794DE3">
            <w:pPr>
              <w:rPr>
                <w:rFonts w:asciiTheme="minorHAnsi" w:eastAsia="Calibri" w:hAnsiTheme="minorHAnsi" w:cstheme="minorHAnsi"/>
              </w:rPr>
            </w:pPr>
          </w:p>
        </w:tc>
      </w:tr>
      <w:tr w:rsidR="00C42C14" w14:paraId="29A3058E" w14:textId="77777777" w:rsidTr="00794DE3">
        <w:trPr>
          <w:trHeight w:val="429"/>
        </w:trPr>
        <w:tc>
          <w:tcPr>
            <w:tcW w:w="1701" w:type="dxa"/>
            <w:shd w:val="clear" w:color="auto" w:fill="4F6228" w:themeFill="accent3" w:themeFillShade="80"/>
          </w:tcPr>
          <w:p w14:paraId="10BC0534"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18204926" w14:textId="77777777" w:rsidR="00C42C14" w:rsidRDefault="00C42C14" w:rsidP="00794DE3">
            <w:pPr>
              <w:rPr>
                <w:rFonts w:asciiTheme="minorHAnsi" w:eastAsia="Calibri" w:hAnsiTheme="minorHAnsi" w:cstheme="minorHAnsi"/>
              </w:rPr>
            </w:pPr>
          </w:p>
        </w:tc>
      </w:tr>
      <w:tr w:rsidR="00C42C14" w14:paraId="444DA5AA" w14:textId="77777777" w:rsidTr="00794DE3">
        <w:trPr>
          <w:trHeight w:val="550"/>
        </w:trPr>
        <w:tc>
          <w:tcPr>
            <w:tcW w:w="1701" w:type="dxa"/>
            <w:shd w:val="clear" w:color="auto" w:fill="4F6228" w:themeFill="accent3" w:themeFillShade="80"/>
          </w:tcPr>
          <w:p w14:paraId="6E18EEC0" w14:textId="77777777" w:rsidR="00C42C14"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4D8C379B" w14:textId="77777777" w:rsidR="00C42C14" w:rsidRPr="00F52CB2" w:rsidRDefault="00C42C14" w:rsidP="00794DE3">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173E18E4" w14:textId="77777777" w:rsidR="00C42C14" w:rsidRDefault="00C42C14" w:rsidP="00794DE3">
            <w:pPr>
              <w:rPr>
                <w:rFonts w:asciiTheme="minorHAnsi" w:eastAsia="Calibri" w:hAnsiTheme="minorHAnsi" w:cstheme="minorHAnsi"/>
              </w:rPr>
            </w:pPr>
          </w:p>
        </w:tc>
      </w:tr>
      <w:tr w:rsidR="00C42C14" w14:paraId="2AB79CC4" w14:textId="77777777" w:rsidTr="00794DE3">
        <w:trPr>
          <w:trHeight w:val="558"/>
        </w:trPr>
        <w:tc>
          <w:tcPr>
            <w:tcW w:w="1701" w:type="dxa"/>
            <w:shd w:val="clear" w:color="auto" w:fill="4F6228" w:themeFill="accent3" w:themeFillShade="80"/>
          </w:tcPr>
          <w:p w14:paraId="71D9457E" w14:textId="77777777" w:rsidR="00C42C14"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374BF1B4"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778454D6" w14:textId="77777777" w:rsidR="00C42C14" w:rsidRDefault="00C42C14" w:rsidP="00794DE3">
            <w:pPr>
              <w:rPr>
                <w:rFonts w:asciiTheme="minorHAnsi" w:eastAsia="Calibri" w:hAnsiTheme="minorHAnsi" w:cstheme="minorHAnsi"/>
              </w:rPr>
            </w:pPr>
          </w:p>
        </w:tc>
      </w:tr>
    </w:tbl>
    <w:p w14:paraId="6105CAF7" w14:textId="77777777" w:rsidR="00C42C14" w:rsidRPr="00E54EFB" w:rsidRDefault="00C42C14" w:rsidP="00C42C14">
      <w:pPr>
        <w:spacing w:after="0"/>
        <w:ind w:left="567" w:firstLine="567"/>
        <w:rPr>
          <w:rFonts w:asciiTheme="minorHAnsi" w:eastAsia="Calibri" w:hAnsiTheme="minorHAnsi" w:cstheme="minorHAnsi"/>
          <w:b/>
        </w:rPr>
      </w:pPr>
      <w:r w:rsidRPr="00E54EFB">
        <w:rPr>
          <w:rFonts w:asciiTheme="minorHAnsi" w:eastAsia="Calibri" w:hAnsiTheme="minorHAnsi" w:cstheme="minorHAnsi"/>
          <w:b/>
        </w:rPr>
        <w:br/>
        <w:t>On behalf of the Framework Member</w:t>
      </w:r>
    </w:p>
    <w:tbl>
      <w:tblPr>
        <w:tblStyle w:val="TableGrid"/>
        <w:tblW w:w="0" w:type="auto"/>
        <w:tblInd w:w="988" w:type="dxa"/>
        <w:tblLook w:val="04A0" w:firstRow="1" w:lastRow="0" w:firstColumn="1" w:lastColumn="0" w:noHBand="0" w:noVBand="1"/>
      </w:tblPr>
      <w:tblGrid>
        <w:gridCol w:w="1701"/>
        <w:gridCol w:w="6327"/>
      </w:tblGrid>
      <w:tr w:rsidR="00C42C14" w14:paraId="6186F544" w14:textId="77777777" w:rsidTr="00794DE3">
        <w:trPr>
          <w:trHeight w:val="588"/>
        </w:trPr>
        <w:tc>
          <w:tcPr>
            <w:tcW w:w="1701" w:type="dxa"/>
            <w:shd w:val="clear" w:color="auto" w:fill="4F6228" w:themeFill="accent3" w:themeFillShade="80"/>
          </w:tcPr>
          <w:p w14:paraId="364855AD" w14:textId="77777777" w:rsidR="00C42C14"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100B8F90" w14:textId="77777777" w:rsidR="00C42C14" w:rsidRPr="00F52CB2" w:rsidRDefault="00C42C14" w:rsidP="00794DE3">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268F4641" w14:textId="77777777" w:rsidR="00C42C14" w:rsidRDefault="00C42C14" w:rsidP="00794DE3">
            <w:pPr>
              <w:rPr>
                <w:rFonts w:asciiTheme="minorHAnsi" w:eastAsia="Calibri" w:hAnsiTheme="minorHAnsi" w:cstheme="minorHAnsi"/>
              </w:rPr>
            </w:pPr>
          </w:p>
        </w:tc>
      </w:tr>
      <w:tr w:rsidR="00C42C14" w14:paraId="604B4B11" w14:textId="77777777" w:rsidTr="00794DE3">
        <w:trPr>
          <w:trHeight w:val="554"/>
        </w:trPr>
        <w:tc>
          <w:tcPr>
            <w:tcW w:w="1701" w:type="dxa"/>
            <w:shd w:val="clear" w:color="auto" w:fill="4F6228" w:themeFill="accent3" w:themeFillShade="80"/>
          </w:tcPr>
          <w:p w14:paraId="117C20C0"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62012091" w14:textId="77777777" w:rsidR="00C42C14" w:rsidRDefault="00C42C14" w:rsidP="00794DE3">
            <w:pPr>
              <w:rPr>
                <w:rFonts w:asciiTheme="minorHAnsi" w:eastAsia="Calibri" w:hAnsiTheme="minorHAnsi" w:cstheme="minorHAnsi"/>
              </w:rPr>
            </w:pPr>
          </w:p>
        </w:tc>
      </w:tr>
      <w:tr w:rsidR="00C42C14" w14:paraId="5232AF36" w14:textId="77777777" w:rsidTr="00794DE3">
        <w:trPr>
          <w:trHeight w:val="548"/>
        </w:trPr>
        <w:tc>
          <w:tcPr>
            <w:tcW w:w="1701" w:type="dxa"/>
            <w:shd w:val="clear" w:color="auto" w:fill="4F6228" w:themeFill="accent3" w:themeFillShade="80"/>
          </w:tcPr>
          <w:p w14:paraId="438BB6B3"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61ECBD9A" w14:textId="77777777" w:rsidR="00C42C14" w:rsidRDefault="00C42C14" w:rsidP="00794DE3">
            <w:pPr>
              <w:rPr>
                <w:rFonts w:asciiTheme="minorHAnsi" w:eastAsia="Calibri" w:hAnsiTheme="minorHAnsi" w:cstheme="minorHAnsi"/>
              </w:rPr>
            </w:pPr>
          </w:p>
        </w:tc>
      </w:tr>
      <w:tr w:rsidR="00C42C14" w14:paraId="5DD057B4" w14:textId="77777777" w:rsidTr="00794DE3">
        <w:trPr>
          <w:trHeight w:val="471"/>
        </w:trPr>
        <w:tc>
          <w:tcPr>
            <w:tcW w:w="1701" w:type="dxa"/>
            <w:shd w:val="clear" w:color="auto" w:fill="4F6228" w:themeFill="accent3" w:themeFillShade="80"/>
          </w:tcPr>
          <w:p w14:paraId="7D788487"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13812E0D" w14:textId="77777777" w:rsidR="00C42C14" w:rsidRDefault="00C42C14" w:rsidP="00794DE3">
            <w:pPr>
              <w:rPr>
                <w:rFonts w:asciiTheme="minorHAnsi" w:eastAsia="Calibri" w:hAnsiTheme="minorHAnsi" w:cstheme="minorHAnsi"/>
              </w:rPr>
            </w:pPr>
          </w:p>
        </w:tc>
      </w:tr>
      <w:tr w:rsidR="00C42C14" w14:paraId="66B59F31" w14:textId="77777777" w:rsidTr="00794DE3">
        <w:trPr>
          <w:trHeight w:val="550"/>
        </w:trPr>
        <w:tc>
          <w:tcPr>
            <w:tcW w:w="1701" w:type="dxa"/>
            <w:shd w:val="clear" w:color="auto" w:fill="4F6228" w:themeFill="accent3" w:themeFillShade="80"/>
          </w:tcPr>
          <w:p w14:paraId="1CC169F6" w14:textId="77777777" w:rsidR="00C42C14"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430AC67A" w14:textId="77777777" w:rsidR="00C42C14" w:rsidRPr="00F52CB2" w:rsidRDefault="00C42C14" w:rsidP="00794DE3">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0F6D146F" w14:textId="77777777" w:rsidR="00C42C14" w:rsidRDefault="00C42C14" w:rsidP="00794DE3">
            <w:pPr>
              <w:rPr>
                <w:rFonts w:asciiTheme="minorHAnsi" w:eastAsia="Calibri" w:hAnsiTheme="minorHAnsi" w:cstheme="minorHAnsi"/>
              </w:rPr>
            </w:pPr>
          </w:p>
        </w:tc>
      </w:tr>
      <w:tr w:rsidR="00C42C14" w14:paraId="40D4ECA1" w14:textId="77777777" w:rsidTr="00794DE3">
        <w:trPr>
          <w:trHeight w:val="558"/>
        </w:trPr>
        <w:tc>
          <w:tcPr>
            <w:tcW w:w="1701" w:type="dxa"/>
            <w:shd w:val="clear" w:color="auto" w:fill="4F6228" w:themeFill="accent3" w:themeFillShade="80"/>
          </w:tcPr>
          <w:p w14:paraId="60A915D5" w14:textId="77777777" w:rsidR="00C42C14"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51B76FF5" w14:textId="77777777" w:rsidR="00C42C14" w:rsidRPr="00F52CB2" w:rsidRDefault="00C42C14" w:rsidP="00794DE3">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054EF335" w14:textId="77777777" w:rsidR="00C42C14" w:rsidRDefault="00C42C14" w:rsidP="00794DE3">
            <w:pPr>
              <w:rPr>
                <w:rFonts w:asciiTheme="minorHAnsi" w:eastAsia="Calibri" w:hAnsiTheme="minorHAnsi" w:cstheme="minorHAnsi"/>
              </w:rPr>
            </w:pPr>
          </w:p>
        </w:tc>
      </w:tr>
      <w:bookmarkEnd w:id="134"/>
    </w:tbl>
    <w:p w14:paraId="1F0EACA0" w14:textId="77777777" w:rsidR="000A7C05" w:rsidRPr="00C42C14" w:rsidRDefault="000A7C05" w:rsidP="000A7C05">
      <w:pPr>
        <w:rPr>
          <w:rFonts w:asciiTheme="minorHAnsi" w:eastAsia="Times New Roman" w:hAnsiTheme="minorHAnsi" w:cstheme="minorHAnsi"/>
          <w:sz w:val="24"/>
          <w:szCs w:val="24"/>
          <w:lang w:val="en-GB"/>
        </w:rPr>
      </w:pPr>
      <w:r w:rsidRPr="00C42C14">
        <w:rPr>
          <w:rFonts w:asciiTheme="minorHAnsi" w:eastAsia="Times New Roman" w:hAnsiTheme="minorHAnsi" w:cstheme="minorHAnsi"/>
          <w:sz w:val="24"/>
          <w:szCs w:val="24"/>
          <w:lang w:val="en-GB"/>
        </w:rPr>
        <w:br w:type="page"/>
      </w:r>
    </w:p>
    <w:p w14:paraId="11013EF5" w14:textId="77777777" w:rsidR="000A7C05" w:rsidRPr="00C42C14" w:rsidRDefault="000A7C05" w:rsidP="00414547">
      <w:pPr>
        <w:pStyle w:val="Heading1"/>
        <w:numPr>
          <w:ilvl w:val="0"/>
          <w:numId w:val="0"/>
        </w:numPr>
        <w:ind w:left="432" w:hanging="432"/>
        <w:rPr>
          <w:rFonts w:asciiTheme="minorHAnsi" w:hAnsiTheme="minorHAnsi" w:cstheme="minorHAnsi"/>
          <w:lang w:val="en-US"/>
        </w:rPr>
      </w:pPr>
      <w:bookmarkStart w:id="135" w:name="_Toc490832202"/>
      <w:bookmarkStart w:id="136" w:name="_Toc50380727"/>
      <w:r w:rsidRPr="00C42C14">
        <w:rPr>
          <w:rFonts w:asciiTheme="minorHAnsi" w:hAnsiTheme="minorHAnsi" w:cstheme="minorHAnsi"/>
          <w:lang w:val="en-US"/>
        </w:rPr>
        <w:lastRenderedPageBreak/>
        <w:t>Appendix 1 – Scope of Requirements</w:t>
      </w:r>
      <w:bookmarkEnd w:id="135"/>
      <w:bookmarkEnd w:id="136"/>
    </w:p>
    <w:p w14:paraId="4196A58C" w14:textId="32E5DB85" w:rsidR="000A7C05" w:rsidRPr="00C42C14" w:rsidRDefault="000A7C05" w:rsidP="000A7C05">
      <w:pPr>
        <w:spacing w:after="0"/>
        <w:rPr>
          <w:rFonts w:asciiTheme="minorHAnsi" w:eastAsia="Times New Roman" w:hAnsiTheme="minorHAnsi" w:cstheme="minorHAnsi"/>
          <w:sz w:val="24"/>
          <w:szCs w:val="24"/>
          <w:lang w:val="en-GB"/>
        </w:rPr>
      </w:pPr>
      <w:r w:rsidRPr="00C42C14">
        <w:rPr>
          <w:rFonts w:asciiTheme="minorHAnsi" w:eastAsia="Times New Roman" w:hAnsiTheme="minorHAnsi" w:cstheme="minorHAnsi"/>
          <w:sz w:val="24"/>
          <w:szCs w:val="24"/>
          <w:highlight w:val="yellow"/>
          <w:lang w:val="en-GB"/>
        </w:rPr>
        <w:t>[To be inserted from tender document]</w:t>
      </w:r>
    </w:p>
    <w:p w14:paraId="372343AD" w14:textId="77777777" w:rsidR="00912F2F" w:rsidRPr="00C42C14" w:rsidRDefault="00912F2F" w:rsidP="000A7C05">
      <w:pPr>
        <w:spacing w:after="0"/>
        <w:rPr>
          <w:rFonts w:asciiTheme="minorHAnsi" w:eastAsia="Times New Roman" w:hAnsiTheme="minorHAnsi" w:cstheme="minorHAnsi"/>
          <w:sz w:val="24"/>
          <w:szCs w:val="24"/>
          <w:lang w:val="en-GB"/>
        </w:rPr>
      </w:pPr>
    </w:p>
    <w:p w14:paraId="4D0DE0B1" w14:textId="77777777" w:rsidR="000A7C05" w:rsidRPr="00C42C14" w:rsidRDefault="000A7C05" w:rsidP="000A7C05">
      <w:pPr>
        <w:rPr>
          <w:rFonts w:asciiTheme="minorHAnsi" w:eastAsia="Times New Roman" w:hAnsiTheme="minorHAnsi" w:cstheme="minorHAnsi"/>
          <w:sz w:val="24"/>
          <w:szCs w:val="24"/>
          <w:lang w:val="en-GB"/>
        </w:rPr>
        <w:sectPr w:rsidR="000A7C05" w:rsidRPr="00C42C14" w:rsidSect="00912F2F">
          <w:headerReference w:type="default" r:id="rId12"/>
          <w:footerReference w:type="default" r:id="rId13"/>
          <w:pgSz w:w="11907" w:h="16840" w:code="9"/>
          <w:pgMar w:top="1792" w:right="686" w:bottom="1258" w:left="1247" w:header="896" w:footer="476" w:gutter="0"/>
          <w:cols w:space="720"/>
          <w:docGrid w:linePitch="326"/>
        </w:sectPr>
      </w:pPr>
    </w:p>
    <w:p w14:paraId="2871C4B6" w14:textId="77777777" w:rsidR="000A7C05" w:rsidRPr="00C42C14" w:rsidRDefault="000A7C05" w:rsidP="00414547">
      <w:pPr>
        <w:pStyle w:val="Heading1"/>
        <w:numPr>
          <w:ilvl w:val="0"/>
          <w:numId w:val="0"/>
        </w:numPr>
        <w:ind w:left="432" w:hanging="432"/>
        <w:rPr>
          <w:rFonts w:asciiTheme="minorHAnsi" w:hAnsiTheme="minorHAnsi" w:cstheme="minorHAnsi"/>
          <w:lang w:val="en-US"/>
        </w:rPr>
      </w:pPr>
      <w:bookmarkStart w:id="137" w:name="_Toc490832203"/>
      <w:bookmarkStart w:id="138" w:name="_Toc50380728"/>
      <w:r w:rsidRPr="00C42C14">
        <w:rPr>
          <w:rFonts w:asciiTheme="minorHAnsi" w:hAnsiTheme="minorHAnsi" w:cstheme="minorHAnsi"/>
          <w:lang w:val="en-US"/>
        </w:rPr>
        <w:lastRenderedPageBreak/>
        <w:t>Appendix 2 – Key Performance Indicators</w:t>
      </w:r>
      <w:bookmarkEnd w:id="137"/>
      <w:bookmarkEnd w:id="138"/>
    </w:p>
    <w:p w14:paraId="2F944EDD" w14:textId="77777777" w:rsidR="000A7C05" w:rsidRPr="00C42C14" w:rsidRDefault="000A7C05" w:rsidP="000A7C05">
      <w:pPr>
        <w:tabs>
          <w:tab w:val="left" w:pos="1985"/>
        </w:tabs>
        <w:spacing w:after="0"/>
        <w:rPr>
          <w:rFonts w:asciiTheme="minorHAnsi" w:eastAsia="Times New Roman" w:hAnsiTheme="minorHAnsi" w:cstheme="minorHAnsi"/>
          <w:color w:val="17665C"/>
          <w:sz w:val="28"/>
          <w:szCs w:val="20"/>
          <w:lang w:val="en-GB"/>
        </w:rPr>
      </w:pPr>
    </w:p>
    <w:p w14:paraId="67A23878" w14:textId="77777777" w:rsidR="000A7C05" w:rsidRPr="00C42C14" w:rsidRDefault="000A7C05" w:rsidP="000A7C05">
      <w:pPr>
        <w:tabs>
          <w:tab w:val="left" w:pos="1985"/>
        </w:tabs>
        <w:spacing w:after="0"/>
        <w:rPr>
          <w:rFonts w:asciiTheme="minorHAnsi" w:eastAsia="Times New Roman" w:hAnsiTheme="minorHAnsi" w:cstheme="minorHAnsi"/>
          <w:b/>
          <w:sz w:val="28"/>
          <w:szCs w:val="20"/>
          <w:lang w:val="en-GB"/>
        </w:rPr>
      </w:pPr>
      <w:r w:rsidRPr="00C42C14">
        <w:rPr>
          <w:rFonts w:asciiTheme="minorHAnsi" w:eastAsia="Times New Roman" w:hAnsiTheme="minorHAnsi" w:cstheme="minorHAnsi"/>
          <w:b/>
          <w:sz w:val="28"/>
          <w:szCs w:val="20"/>
          <w:lang w:val="en-GB"/>
        </w:rPr>
        <w:t>KPI TABLE – SAMPLE A</w:t>
      </w:r>
    </w:p>
    <w:p w14:paraId="555D38AC" w14:textId="77777777" w:rsidR="000A7C05" w:rsidRPr="00C42C14" w:rsidRDefault="000A7C05" w:rsidP="000A7C05">
      <w:pPr>
        <w:tabs>
          <w:tab w:val="left" w:pos="1985"/>
        </w:tabs>
        <w:spacing w:after="0"/>
        <w:rPr>
          <w:rFonts w:asciiTheme="minorHAnsi" w:eastAsia="Times New Roman" w:hAnsiTheme="minorHAnsi" w:cstheme="minorHAnsi"/>
          <w:i/>
          <w:sz w:val="28"/>
          <w:szCs w:val="20"/>
          <w:lang w:val="en-GB"/>
        </w:rPr>
      </w:pPr>
      <w:r w:rsidRPr="00C42C14">
        <w:rPr>
          <w:rFonts w:asciiTheme="minorHAnsi" w:eastAsia="Times New Roman" w:hAnsiTheme="minorHAnsi" w:cstheme="minorHAnsi"/>
          <w:i/>
          <w:sz w:val="28"/>
          <w:szCs w:val="20"/>
          <w:lang w:val="en-GB"/>
        </w:rPr>
        <w:t>(To be finalised on signing of Service Level Agreement)</w:t>
      </w:r>
    </w:p>
    <w:tbl>
      <w:tblPr>
        <w:tblStyle w:val="TableGrid1"/>
        <w:tblW w:w="15168" w:type="dxa"/>
        <w:tblInd w:w="-289" w:type="dxa"/>
        <w:tblLayout w:type="fixed"/>
        <w:tblLook w:val="04A0" w:firstRow="1" w:lastRow="0" w:firstColumn="1" w:lastColumn="0" w:noHBand="0" w:noVBand="1"/>
      </w:tblPr>
      <w:tblGrid>
        <w:gridCol w:w="568"/>
        <w:gridCol w:w="1417"/>
        <w:gridCol w:w="2607"/>
        <w:gridCol w:w="1718"/>
        <w:gridCol w:w="997"/>
        <w:gridCol w:w="969"/>
        <w:gridCol w:w="1070"/>
        <w:gridCol w:w="1046"/>
        <w:gridCol w:w="790"/>
        <w:gridCol w:w="708"/>
        <w:gridCol w:w="748"/>
        <w:gridCol w:w="2530"/>
      </w:tblGrid>
      <w:tr w:rsidR="000A7C05" w:rsidRPr="00C42C14" w14:paraId="781642B6" w14:textId="77777777" w:rsidTr="00C42C14">
        <w:trPr>
          <w:trHeight w:val="1077"/>
        </w:trPr>
        <w:tc>
          <w:tcPr>
            <w:tcW w:w="568" w:type="dxa"/>
            <w:vMerge w:val="restart"/>
            <w:shd w:val="clear" w:color="auto" w:fill="4F6228" w:themeFill="accent3" w:themeFillShade="80"/>
            <w:vAlign w:val="center"/>
          </w:tcPr>
          <w:p w14:paraId="7453F998"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No.</w:t>
            </w:r>
          </w:p>
        </w:tc>
        <w:tc>
          <w:tcPr>
            <w:tcW w:w="1417" w:type="dxa"/>
            <w:vMerge w:val="restart"/>
            <w:shd w:val="clear" w:color="auto" w:fill="4F6228" w:themeFill="accent3" w:themeFillShade="80"/>
            <w:vAlign w:val="center"/>
          </w:tcPr>
          <w:p w14:paraId="549B37A0"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Key Result Area</w:t>
            </w:r>
          </w:p>
        </w:tc>
        <w:tc>
          <w:tcPr>
            <w:tcW w:w="2607" w:type="dxa"/>
            <w:vMerge w:val="restart"/>
            <w:shd w:val="clear" w:color="auto" w:fill="4F6228" w:themeFill="accent3" w:themeFillShade="80"/>
            <w:vAlign w:val="center"/>
          </w:tcPr>
          <w:p w14:paraId="61B1D542"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Key Performance Indicator</w:t>
            </w:r>
          </w:p>
        </w:tc>
        <w:tc>
          <w:tcPr>
            <w:tcW w:w="1718" w:type="dxa"/>
            <w:vMerge w:val="restart"/>
            <w:shd w:val="clear" w:color="auto" w:fill="4F6228" w:themeFill="accent3" w:themeFillShade="80"/>
            <w:vAlign w:val="center"/>
          </w:tcPr>
          <w:p w14:paraId="7E4F2089"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Weight of KPIs</w:t>
            </w:r>
          </w:p>
          <w:p w14:paraId="3CA026A0"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w:t>
            </w:r>
            <w:r w:rsidRPr="00C42C14">
              <w:rPr>
                <w:rFonts w:asciiTheme="minorHAnsi" w:hAnsiTheme="minorHAnsi" w:cstheme="minorHAnsi"/>
                <w:b/>
                <w:i/>
                <w:color w:val="E9E9E3"/>
                <w:sz w:val="18"/>
                <w:szCs w:val="18"/>
                <w:lang w:val="en-GB"/>
              </w:rPr>
              <w:t>figures to be agreed with provider)</w:t>
            </w:r>
          </w:p>
        </w:tc>
        <w:tc>
          <w:tcPr>
            <w:tcW w:w="997" w:type="dxa"/>
            <w:vMerge w:val="restart"/>
            <w:shd w:val="clear" w:color="auto" w:fill="4F6228" w:themeFill="accent3" w:themeFillShade="80"/>
            <w:vAlign w:val="center"/>
          </w:tcPr>
          <w:p w14:paraId="66F68F88"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Target</w:t>
            </w:r>
          </w:p>
          <w:p w14:paraId="1BED3238"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w:t>
            </w:r>
            <w:r w:rsidRPr="00C42C14">
              <w:rPr>
                <w:rFonts w:asciiTheme="minorHAnsi" w:hAnsiTheme="minorHAnsi" w:cstheme="minorHAnsi"/>
                <w:b/>
                <w:i/>
                <w:color w:val="E9E9E3"/>
                <w:sz w:val="18"/>
                <w:szCs w:val="18"/>
                <w:lang w:val="en-GB"/>
              </w:rPr>
              <w:t>figures to be agreed with provider)</w:t>
            </w:r>
          </w:p>
        </w:tc>
        <w:tc>
          <w:tcPr>
            <w:tcW w:w="969" w:type="dxa"/>
            <w:vMerge w:val="restart"/>
            <w:shd w:val="clear" w:color="auto" w:fill="4F6228" w:themeFill="accent3" w:themeFillShade="80"/>
            <w:vAlign w:val="center"/>
          </w:tcPr>
          <w:p w14:paraId="75AC51B4"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Actual</w:t>
            </w:r>
          </w:p>
        </w:tc>
        <w:tc>
          <w:tcPr>
            <w:tcW w:w="1070" w:type="dxa"/>
            <w:vMerge w:val="restart"/>
            <w:shd w:val="clear" w:color="auto" w:fill="4F6228" w:themeFill="accent3" w:themeFillShade="80"/>
            <w:vAlign w:val="center"/>
          </w:tcPr>
          <w:p w14:paraId="6EC74B8B"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Score</w:t>
            </w:r>
          </w:p>
        </w:tc>
        <w:tc>
          <w:tcPr>
            <w:tcW w:w="1046" w:type="dxa"/>
            <w:vMerge w:val="restart"/>
            <w:shd w:val="clear" w:color="auto" w:fill="4F6228" w:themeFill="accent3" w:themeFillShade="80"/>
            <w:vAlign w:val="center"/>
          </w:tcPr>
          <w:p w14:paraId="6EA9F5B9"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Final Score</w:t>
            </w:r>
          </w:p>
          <w:p w14:paraId="0944BF82"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(max 100%)</w:t>
            </w:r>
          </w:p>
        </w:tc>
        <w:tc>
          <w:tcPr>
            <w:tcW w:w="2246" w:type="dxa"/>
            <w:gridSpan w:val="3"/>
            <w:shd w:val="clear" w:color="auto" w:fill="4F6228" w:themeFill="accent3" w:themeFillShade="80"/>
            <w:vAlign w:val="center"/>
          </w:tcPr>
          <w:p w14:paraId="2D739719"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Dashboard</w:t>
            </w:r>
          </w:p>
          <w:p w14:paraId="46786EC0" w14:textId="77777777" w:rsidR="000A7C05" w:rsidRPr="00C42C14" w:rsidRDefault="000A7C05" w:rsidP="000A7C05">
            <w:pPr>
              <w:tabs>
                <w:tab w:val="left" w:pos="1985"/>
              </w:tabs>
              <w:jc w:val="center"/>
              <w:rPr>
                <w:rFonts w:asciiTheme="minorHAnsi" w:hAnsiTheme="minorHAnsi" w:cstheme="minorHAnsi"/>
                <w:b/>
                <w:i/>
                <w:color w:val="E9E9E3"/>
                <w:sz w:val="18"/>
                <w:szCs w:val="18"/>
                <w:lang w:val="en-GB"/>
              </w:rPr>
            </w:pPr>
            <w:r w:rsidRPr="00C42C14">
              <w:rPr>
                <w:rFonts w:asciiTheme="minorHAnsi" w:hAnsiTheme="minorHAnsi" w:cstheme="minorHAnsi"/>
                <w:b/>
                <w:color w:val="E9E9E3"/>
                <w:sz w:val="18"/>
                <w:szCs w:val="18"/>
                <w:lang w:val="en-GB"/>
              </w:rPr>
              <w:t>(</w:t>
            </w:r>
            <w:r w:rsidRPr="00C42C14">
              <w:rPr>
                <w:rFonts w:asciiTheme="minorHAnsi" w:hAnsiTheme="minorHAnsi" w:cstheme="minorHAnsi"/>
                <w:b/>
                <w:i/>
                <w:color w:val="E9E9E3"/>
                <w:sz w:val="18"/>
                <w:szCs w:val="18"/>
                <w:lang w:val="en-GB"/>
              </w:rPr>
              <w:t>figures to be agreed with provider)</w:t>
            </w:r>
          </w:p>
        </w:tc>
        <w:tc>
          <w:tcPr>
            <w:tcW w:w="2530" w:type="dxa"/>
            <w:vMerge w:val="restart"/>
            <w:shd w:val="clear" w:color="auto" w:fill="4F6228" w:themeFill="accent3" w:themeFillShade="80"/>
            <w:vAlign w:val="center"/>
          </w:tcPr>
          <w:p w14:paraId="153D9F55"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Corrective action (including responsibility – Client / Service Provider)</w:t>
            </w:r>
          </w:p>
        </w:tc>
      </w:tr>
      <w:tr w:rsidR="000A7C05" w:rsidRPr="00C42C14" w14:paraId="5D0B62F5" w14:textId="77777777" w:rsidTr="00912F2F">
        <w:trPr>
          <w:trHeight w:val="402"/>
        </w:trPr>
        <w:tc>
          <w:tcPr>
            <w:tcW w:w="568" w:type="dxa"/>
            <w:vMerge/>
            <w:shd w:val="clear" w:color="auto" w:fill="038B91"/>
            <w:vAlign w:val="center"/>
          </w:tcPr>
          <w:p w14:paraId="090A4139"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1417" w:type="dxa"/>
            <w:vMerge/>
            <w:shd w:val="clear" w:color="auto" w:fill="038B91"/>
            <w:vAlign w:val="center"/>
          </w:tcPr>
          <w:p w14:paraId="6974D9FB"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2607" w:type="dxa"/>
            <w:vMerge/>
            <w:shd w:val="clear" w:color="auto" w:fill="038B91"/>
            <w:vAlign w:val="center"/>
          </w:tcPr>
          <w:p w14:paraId="42DB6DD1"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1718" w:type="dxa"/>
            <w:vMerge/>
            <w:shd w:val="clear" w:color="auto" w:fill="038B91"/>
            <w:vAlign w:val="center"/>
          </w:tcPr>
          <w:p w14:paraId="7710B986"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997" w:type="dxa"/>
            <w:vMerge/>
            <w:shd w:val="clear" w:color="auto" w:fill="038B91"/>
            <w:vAlign w:val="center"/>
          </w:tcPr>
          <w:p w14:paraId="57AA3846"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969" w:type="dxa"/>
            <w:vMerge/>
            <w:shd w:val="clear" w:color="auto" w:fill="038B91"/>
            <w:vAlign w:val="center"/>
          </w:tcPr>
          <w:p w14:paraId="383DB32A"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1070" w:type="dxa"/>
            <w:vMerge/>
            <w:shd w:val="clear" w:color="auto" w:fill="038B91"/>
            <w:vAlign w:val="center"/>
          </w:tcPr>
          <w:p w14:paraId="320F3504"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1046" w:type="dxa"/>
            <w:vMerge/>
            <w:shd w:val="clear" w:color="auto" w:fill="92D050"/>
          </w:tcPr>
          <w:p w14:paraId="0C719D5E" w14:textId="77777777" w:rsidR="000A7C05" w:rsidRPr="00C42C14" w:rsidRDefault="000A7C05" w:rsidP="000A7C05">
            <w:pPr>
              <w:tabs>
                <w:tab w:val="left" w:pos="1985"/>
              </w:tabs>
              <w:jc w:val="center"/>
              <w:rPr>
                <w:rFonts w:asciiTheme="minorHAnsi" w:hAnsiTheme="minorHAnsi" w:cstheme="minorHAnsi"/>
                <w:b/>
                <w:color w:val="E9E9E3"/>
                <w:lang w:val="en-GB"/>
              </w:rPr>
            </w:pPr>
          </w:p>
        </w:tc>
        <w:tc>
          <w:tcPr>
            <w:tcW w:w="790" w:type="dxa"/>
            <w:shd w:val="clear" w:color="auto" w:fill="92D050"/>
            <w:vAlign w:val="center"/>
          </w:tcPr>
          <w:p w14:paraId="7DAEDA7D"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95-100%</w:t>
            </w:r>
          </w:p>
        </w:tc>
        <w:tc>
          <w:tcPr>
            <w:tcW w:w="708" w:type="dxa"/>
            <w:shd w:val="clear" w:color="auto" w:fill="FFC000"/>
            <w:vAlign w:val="center"/>
          </w:tcPr>
          <w:p w14:paraId="3800E838"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85% - 94%</w:t>
            </w:r>
          </w:p>
        </w:tc>
        <w:tc>
          <w:tcPr>
            <w:tcW w:w="748" w:type="dxa"/>
            <w:shd w:val="clear" w:color="auto" w:fill="FF0000"/>
            <w:vAlign w:val="center"/>
          </w:tcPr>
          <w:p w14:paraId="15D97B19" w14:textId="77777777" w:rsidR="000A7C05" w:rsidRPr="00C42C14" w:rsidRDefault="000A7C05" w:rsidP="000A7C05">
            <w:pPr>
              <w:tabs>
                <w:tab w:val="left" w:pos="1985"/>
              </w:tabs>
              <w:jc w:val="center"/>
              <w:rPr>
                <w:rFonts w:asciiTheme="minorHAnsi" w:hAnsiTheme="minorHAnsi" w:cstheme="minorHAnsi"/>
                <w:b/>
                <w:color w:val="E9E9E3"/>
                <w:sz w:val="18"/>
                <w:szCs w:val="18"/>
                <w:lang w:val="en-GB"/>
              </w:rPr>
            </w:pPr>
            <w:r w:rsidRPr="00C42C14">
              <w:rPr>
                <w:rFonts w:asciiTheme="minorHAnsi" w:hAnsiTheme="minorHAnsi" w:cstheme="minorHAnsi"/>
                <w:b/>
                <w:color w:val="E9E9E3"/>
                <w:sz w:val="18"/>
                <w:szCs w:val="18"/>
                <w:lang w:val="en-GB"/>
              </w:rPr>
              <w:t>Less than 85%</w:t>
            </w:r>
          </w:p>
        </w:tc>
        <w:tc>
          <w:tcPr>
            <w:tcW w:w="2530" w:type="dxa"/>
            <w:vMerge/>
          </w:tcPr>
          <w:p w14:paraId="53541DE3" w14:textId="77777777" w:rsidR="000A7C05" w:rsidRPr="00C42C14" w:rsidRDefault="000A7C05" w:rsidP="000A7C05">
            <w:pPr>
              <w:tabs>
                <w:tab w:val="left" w:pos="1985"/>
              </w:tabs>
              <w:jc w:val="center"/>
              <w:rPr>
                <w:rFonts w:asciiTheme="minorHAnsi" w:hAnsiTheme="minorHAnsi" w:cstheme="minorHAnsi"/>
                <w:b/>
                <w:color w:val="E9E9E3"/>
                <w:lang w:val="en-GB"/>
              </w:rPr>
            </w:pPr>
          </w:p>
        </w:tc>
      </w:tr>
      <w:tr w:rsidR="000A7C05" w:rsidRPr="00C42C14" w14:paraId="0F22D050" w14:textId="77777777" w:rsidTr="00C42C14">
        <w:tc>
          <w:tcPr>
            <w:tcW w:w="568" w:type="dxa"/>
            <w:vMerge w:val="restart"/>
            <w:shd w:val="clear" w:color="auto" w:fill="4F6228" w:themeFill="accent3" w:themeFillShade="80"/>
            <w:vAlign w:val="center"/>
          </w:tcPr>
          <w:p w14:paraId="18E03483" w14:textId="77777777" w:rsidR="000A7C05" w:rsidRPr="00C42C14" w:rsidRDefault="000A7C05" w:rsidP="000A7C05">
            <w:pPr>
              <w:tabs>
                <w:tab w:val="left" w:pos="1985"/>
              </w:tabs>
              <w:jc w:val="center"/>
              <w:rPr>
                <w:rFonts w:asciiTheme="minorHAnsi" w:hAnsiTheme="minorHAnsi" w:cstheme="minorHAnsi"/>
                <w:color w:val="E9E9E3"/>
                <w:sz w:val="16"/>
                <w:szCs w:val="16"/>
                <w:lang w:val="en-GB"/>
              </w:rPr>
            </w:pPr>
            <w:r w:rsidRPr="00C42C14">
              <w:rPr>
                <w:rFonts w:asciiTheme="minorHAnsi" w:hAnsiTheme="minorHAnsi" w:cstheme="minorHAnsi"/>
                <w:color w:val="E9E9E3"/>
                <w:sz w:val="16"/>
                <w:szCs w:val="16"/>
                <w:lang w:val="en-GB"/>
              </w:rPr>
              <w:t>1</w:t>
            </w:r>
          </w:p>
        </w:tc>
        <w:tc>
          <w:tcPr>
            <w:tcW w:w="1417" w:type="dxa"/>
            <w:vMerge w:val="restart"/>
            <w:vAlign w:val="center"/>
          </w:tcPr>
          <w:p w14:paraId="6C4B4175" w14:textId="77777777" w:rsidR="000A7C05" w:rsidRPr="00C42C14" w:rsidRDefault="000A7C05" w:rsidP="000A7C05">
            <w:pPr>
              <w:tabs>
                <w:tab w:val="left" w:pos="1985"/>
              </w:tabs>
              <w:rPr>
                <w:rFonts w:asciiTheme="minorHAnsi" w:hAnsiTheme="minorHAnsi" w:cstheme="minorHAnsi"/>
                <w:color w:val="FF0000"/>
                <w:sz w:val="16"/>
                <w:szCs w:val="16"/>
                <w:highlight w:val="yellow"/>
                <w:lang w:val="en-GB"/>
              </w:rPr>
            </w:pPr>
            <w:r w:rsidRPr="00C42C14">
              <w:rPr>
                <w:rFonts w:asciiTheme="minorHAnsi" w:hAnsiTheme="minorHAnsi" w:cstheme="minorHAnsi"/>
                <w:color w:val="FF0000"/>
                <w:sz w:val="16"/>
                <w:szCs w:val="16"/>
                <w:highlight w:val="yellow"/>
                <w:lang w:val="en-GB"/>
              </w:rPr>
              <w:t>Customer Service Targets</w:t>
            </w:r>
          </w:p>
        </w:tc>
        <w:tc>
          <w:tcPr>
            <w:tcW w:w="2607" w:type="dxa"/>
          </w:tcPr>
          <w:p w14:paraId="1E1B045E" w14:textId="77777777" w:rsidR="000A7C05" w:rsidRPr="00C42C14" w:rsidRDefault="000A7C05" w:rsidP="000A7C05">
            <w:pPr>
              <w:tabs>
                <w:tab w:val="left" w:pos="1985"/>
              </w:tabs>
              <w:rPr>
                <w:rFonts w:asciiTheme="minorHAnsi" w:hAnsiTheme="minorHAnsi" w:cstheme="minorHAnsi"/>
                <w:color w:val="FF0000"/>
                <w:sz w:val="16"/>
                <w:szCs w:val="16"/>
                <w:highlight w:val="yellow"/>
                <w:lang w:val="en-GB"/>
              </w:rPr>
            </w:pPr>
            <w:r w:rsidRPr="00C42C14">
              <w:rPr>
                <w:rFonts w:asciiTheme="minorHAnsi" w:hAnsiTheme="minorHAnsi" w:cstheme="minorHAnsi"/>
                <w:color w:val="FF0000"/>
                <w:sz w:val="16"/>
                <w:szCs w:val="16"/>
                <w:highlight w:val="yellow"/>
                <w:lang w:val="en-GB"/>
              </w:rPr>
              <w:t>Complaints acknowledged within 24 hours of receipt</w:t>
            </w:r>
          </w:p>
        </w:tc>
        <w:tc>
          <w:tcPr>
            <w:tcW w:w="1718" w:type="dxa"/>
            <w:vAlign w:val="center"/>
          </w:tcPr>
          <w:p w14:paraId="0D833C21"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20%</w:t>
            </w:r>
          </w:p>
        </w:tc>
        <w:tc>
          <w:tcPr>
            <w:tcW w:w="997" w:type="dxa"/>
            <w:vAlign w:val="center"/>
          </w:tcPr>
          <w:p w14:paraId="7EA67761"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90%</w:t>
            </w:r>
          </w:p>
        </w:tc>
        <w:tc>
          <w:tcPr>
            <w:tcW w:w="969" w:type="dxa"/>
            <w:vAlign w:val="center"/>
          </w:tcPr>
          <w:p w14:paraId="533EC9AF"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90%</w:t>
            </w:r>
          </w:p>
        </w:tc>
        <w:tc>
          <w:tcPr>
            <w:tcW w:w="1070" w:type="dxa"/>
            <w:vAlign w:val="center"/>
          </w:tcPr>
          <w:p w14:paraId="2ACC2BBF"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20%</w:t>
            </w:r>
          </w:p>
        </w:tc>
        <w:tc>
          <w:tcPr>
            <w:tcW w:w="1046" w:type="dxa"/>
            <w:vAlign w:val="center"/>
          </w:tcPr>
          <w:p w14:paraId="75B70AD0"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100%</w:t>
            </w:r>
          </w:p>
        </w:tc>
        <w:tc>
          <w:tcPr>
            <w:tcW w:w="2246" w:type="dxa"/>
            <w:gridSpan w:val="3"/>
            <w:shd w:val="clear" w:color="auto" w:fill="92D050"/>
            <w:vAlign w:val="center"/>
          </w:tcPr>
          <w:p w14:paraId="0A26B1E5"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2530" w:type="dxa"/>
          </w:tcPr>
          <w:p w14:paraId="09835A10"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r>
      <w:tr w:rsidR="000A7C05" w:rsidRPr="00C42C14" w14:paraId="17E1EF16" w14:textId="77777777" w:rsidTr="00C42C14">
        <w:tc>
          <w:tcPr>
            <w:tcW w:w="568" w:type="dxa"/>
            <w:vMerge/>
            <w:shd w:val="clear" w:color="auto" w:fill="4F6228" w:themeFill="accent3" w:themeFillShade="80"/>
            <w:vAlign w:val="center"/>
          </w:tcPr>
          <w:p w14:paraId="459E3EE4" w14:textId="77777777" w:rsidR="000A7C05" w:rsidRPr="00C42C14" w:rsidRDefault="000A7C05" w:rsidP="000A7C05">
            <w:pPr>
              <w:tabs>
                <w:tab w:val="left" w:pos="1985"/>
              </w:tabs>
              <w:jc w:val="center"/>
              <w:rPr>
                <w:rFonts w:asciiTheme="minorHAnsi" w:hAnsiTheme="minorHAnsi" w:cstheme="minorHAnsi"/>
                <w:color w:val="E9E9E3"/>
                <w:sz w:val="16"/>
                <w:szCs w:val="16"/>
                <w:lang w:val="en-GB"/>
              </w:rPr>
            </w:pPr>
          </w:p>
        </w:tc>
        <w:tc>
          <w:tcPr>
            <w:tcW w:w="1417" w:type="dxa"/>
            <w:vMerge/>
          </w:tcPr>
          <w:p w14:paraId="62DF82A6" w14:textId="77777777" w:rsidR="000A7C05" w:rsidRPr="00C42C14" w:rsidRDefault="000A7C05" w:rsidP="000A7C05">
            <w:pPr>
              <w:tabs>
                <w:tab w:val="left" w:pos="1985"/>
              </w:tabs>
              <w:rPr>
                <w:rFonts w:asciiTheme="minorHAnsi" w:hAnsiTheme="minorHAnsi" w:cstheme="minorHAnsi"/>
                <w:color w:val="FF0000"/>
                <w:sz w:val="16"/>
                <w:szCs w:val="16"/>
                <w:highlight w:val="yellow"/>
                <w:lang w:val="en-GB"/>
              </w:rPr>
            </w:pPr>
          </w:p>
        </w:tc>
        <w:tc>
          <w:tcPr>
            <w:tcW w:w="2607" w:type="dxa"/>
          </w:tcPr>
          <w:p w14:paraId="33A401A2" w14:textId="77777777" w:rsidR="000A7C05" w:rsidRPr="00C42C14" w:rsidRDefault="000A7C05" w:rsidP="000A7C05">
            <w:pPr>
              <w:spacing w:before="120" w:after="120"/>
              <w:rPr>
                <w:rFonts w:asciiTheme="minorHAnsi" w:hAnsiTheme="minorHAnsi" w:cstheme="minorHAnsi"/>
                <w:color w:val="FF0000"/>
                <w:sz w:val="16"/>
                <w:szCs w:val="16"/>
                <w:highlight w:val="yellow"/>
                <w:lang w:val="en-GB"/>
              </w:rPr>
            </w:pPr>
            <w:r w:rsidRPr="00C42C14">
              <w:rPr>
                <w:rFonts w:asciiTheme="minorHAnsi" w:hAnsiTheme="minorHAnsi" w:cstheme="minorHAnsi"/>
                <w:color w:val="FF0000"/>
                <w:sz w:val="16"/>
                <w:szCs w:val="16"/>
                <w:highlight w:val="yellow"/>
                <w:lang w:val="en-GB"/>
              </w:rPr>
              <w:t xml:space="preserve">Complaints to be fully resolved within 3 - 5 workdays </w:t>
            </w:r>
          </w:p>
        </w:tc>
        <w:tc>
          <w:tcPr>
            <w:tcW w:w="1718" w:type="dxa"/>
            <w:vAlign w:val="center"/>
          </w:tcPr>
          <w:p w14:paraId="35DF69D6"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20%</w:t>
            </w:r>
          </w:p>
        </w:tc>
        <w:tc>
          <w:tcPr>
            <w:tcW w:w="997" w:type="dxa"/>
            <w:vAlign w:val="center"/>
          </w:tcPr>
          <w:p w14:paraId="56EC033E"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90%</w:t>
            </w:r>
          </w:p>
        </w:tc>
        <w:tc>
          <w:tcPr>
            <w:tcW w:w="969" w:type="dxa"/>
            <w:vAlign w:val="center"/>
          </w:tcPr>
          <w:p w14:paraId="37454CD2"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100%</w:t>
            </w:r>
          </w:p>
        </w:tc>
        <w:tc>
          <w:tcPr>
            <w:tcW w:w="1070" w:type="dxa"/>
            <w:vAlign w:val="center"/>
          </w:tcPr>
          <w:p w14:paraId="78A0F252"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22%</w:t>
            </w:r>
          </w:p>
        </w:tc>
        <w:tc>
          <w:tcPr>
            <w:tcW w:w="1046" w:type="dxa"/>
            <w:vAlign w:val="center"/>
          </w:tcPr>
          <w:p w14:paraId="517D326B"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100%</w:t>
            </w:r>
          </w:p>
        </w:tc>
        <w:tc>
          <w:tcPr>
            <w:tcW w:w="2246" w:type="dxa"/>
            <w:gridSpan w:val="3"/>
            <w:shd w:val="clear" w:color="auto" w:fill="92D050"/>
            <w:vAlign w:val="center"/>
          </w:tcPr>
          <w:p w14:paraId="4B040BD0"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2530" w:type="dxa"/>
          </w:tcPr>
          <w:p w14:paraId="7545F557"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r>
      <w:tr w:rsidR="000A7C05" w:rsidRPr="00C42C14" w14:paraId="062C21E4" w14:textId="77777777" w:rsidTr="00C42C14">
        <w:trPr>
          <w:trHeight w:val="378"/>
        </w:trPr>
        <w:tc>
          <w:tcPr>
            <w:tcW w:w="568" w:type="dxa"/>
            <w:shd w:val="clear" w:color="auto" w:fill="4F6228" w:themeFill="accent3" w:themeFillShade="80"/>
            <w:vAlign w:val="center"/>
          </w:tcPr>
          <w:p w14:paraId="519DE8CC" w14:textId="77777777" w:rsidR="000A7C05" w:rsidRPr="00C42C14" w:rsidRDefault="000A7C05" w:rsidP="000A7C05">
            <w:pPr>
              <w:tabs>
                <w:tab w:val="left" w:pos="1985"/>
              </w:tabs>
              <w:jc w:val="center"/>
              <w:rPr>
                <w:rFonts w:asciiTheme="minorHAnsi" w:hAnsiTheme="minorHAnsi" w:cstheme="minorHAnsi"/>
                <w:color w:val="E9E9E3"/>
                <w:sz w:val="16"/>
                <w:szCs w:val="16"/>
                <w:lang w:val="en-GB"/>
              </w:rPr>
            </w:pPr>
            <w:r w:rsidRPr="00C42C14">
              <w:rPr>
                <w:rFonts w:asciiTheme="minorHAnsi" w:hAnsiTheme="minorHAnsi" w:cstheme="minorHAnsi"/>
                <w:color w:val="E9E9E3"/>
                <w:sz w:val="16"/>
                <w:szCs w:val="16"/>
                <w:lang w:val="en-GB"/>
              </w:rPr>
              <w:t>2</w:t>
            </w:r>
          </w:p>
        </w:tc>
        <w:tc>
          <w:tcPr>
            <w:tcW w:w="1417" w:type="dxa"/>
          </w:tcPr>
          <w:p w14:paraId="31F8B0BA" w14:textId="77777777" w:rsidR="000A7C05" w:rsidRPr="00C42C14" w:rsidRDefault="000A7C05" w:rsidP="000A7C05">
            <w:pPr>
              <w:spacing w:before="120" w:after="120"/>
              <w:rPr>
                <w:rFonts w:asciiTheme="minorHAnsi" w:hAnsiTheme="minorHAnsi" w:cstheme="minorHAnsi"/>
                <w:color w:val="FF0000"/>
                <w:sz w:val="16"/>
                <w:szCs w:val="16"/>
                <w:highlight w:val="yellow"/>
                <w:lang w:val="en-GB"/>
              </w:rPr>
            </w:pPr>
            <w:r w:rsidRPr="00C42C14">
              <w:rPr>
                <w:rFonts w:asciiTheme="minorHAnsi" w:hAnsiTheme="minorHAnsi" w:cstheme="minorHAnsi"/>
                <w:color w:val="FF0000"/>
                <w:sz w:val="16"/>
                <w:szCs w:val="16"/>
                <w:highlight w:val="yellow"/>
                <w:lang w:val="en-GB"/>
              </w:rPr>
              <w:t>Service Delivery Targets</w:t>
            </w:r>
          </w:p>
        </w:tc>
        <w:tc>
          <w:tcPr>
            <w:tcW w:w="2607" w:type="dxa"/>
            <w:vAlign w:val="center"/>
          </w:tcPr>
          <w:p w14:paraId="2CA0A883" w14:textId="77777777" w:rsidR="000A7C05" w:rsidRPr="00C42C14" w:rsidRDefault="000A7C05" w:rsidP="000A7C05">
            <w:pPr>
              <w:tabs>
                <w:tab w:val="left" w:pos="1985"/>
              </w:tabs>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highlight w:val="yellow"/>
                <w:lang w:val="en-GB"/>
              </w:rPr>
              <w:t>To be agreed</w:t>
            </w:r>
          </w:p>
        </w:tc>
        <w:tc>
          <w:tcPr>
            <w:tcW w:w="1718" w:type="dxa"/>
            <w:vAlign w:val="center"/>
          </w:tcPr>
          <w:p w14:paraId="2A6D745F"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w:t>
            </w:r>
          </w:p>
        </w:tc>
        <w:tc>
          <w:tcPr>
            <w:tcW w:w="997" w:type="dxa"/>
            <w:vAlign w:val="center"/>
          </w:tcPr>
          <w:p w14:paraId="44161EA1"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95%</w:t>
            </w:r>
          </w:p>
        </w:tc>
        <w:tc>
          <w:tcPr>
            <w:tcW w:w="969" w:type="dxa"/>
            <w:vAlign w:val="center"/>
          </w:tcPr>
          <w:p w14:paraId="1FA1D038"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95%</w:t>
            </w:r>
          </w:p>
        </w:tc>
        <w:tc>
          <w:tcPr>
            <w:tcW w:w="1070" w:type="dxa"/>
            <w:vAlign w:val="center"/>
          </w:tcPr>
          <w:p w14:paraId="1DBDC3FF"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w:t>
            </w:r>
          </w:p>
        </w:tc>
        <w:tc>
          <w:tcPr>
            <w:tcW w:w="1046" w:type="dxa"/>
            <w:vAlign w:val="center"/>
          </w:tcPr>
          <w:p w14:paraId="1414C456"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100%</w:t>
            </w:r>
          </w:p>
        </w:tc>
        <w:tc>
          <w:tcPr>
            <w:tcW w:w="2246" w:type="dxa"/>
            <w:gridSpan w:val="3"/>
            <w:shd w:val="clear" w:color="auto" w:fill="92D050"/>
            <w:vAlign w:val="center"/>
          </w:tcPr>
          <w:p w14:paraId="7BBCE1A5"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2530" w:type="dxa"/>
          </w:tcPr>
          <w:p w14:paraId="18295EF2"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r>
      <w:tr w:rsidR="000A7C05" w:rsidRPr="00C42C14" w14:paraId="73A94DD6" w14:textId="77777777" w:rsidTr="00C42C14">
        <w:trPr>
          <w:trHeight w:val="426"/>
        </w:trPr>
        <w:tc>
          <w:tcPr>
            <w:tcW w:w="568" w:type="dxa"/>
            <w:shd w:val="clear" w:color="auto" w:fill="4F6228" w:themeFill="accent3" w:themeFillShade="80"/>
            <w:vAlign w:val="center"/>
          </w:tcPr>
          <w:p w14:paraId="661CCF3D" w14:textId="77777777" w:rsidR="000A7C05" w:rsidRPr="00C42C14" w:rsidRDefault="000A7C05" w:rsidP="000A7C05">
            <w:pPr>
              <w:tabs>
                <w:tab w:val="left" w:pos="1985"/>
              </w:tabs>
              <w:jc w:val="center"/>
              <w:rPr>
                <w:rFonts w:asciiTheme="minorHAnsi" w:hAnsiTheme="minorHAnsi" w:cstheme="minorHAnsi"/>
                <w:color w:val="E9E9E3"/>
                <w:sz w:val="16"/>
                <w:szCs w:val="16"/>
                <w:lang w:val="en-GB"/>
              </w:rPr>
            </w:pPr>
            <w:r w:rsidRPr="00C42C14">
              <w:rPr>
                <w:rFonts w:asciiTheme="minorHAnsi" w:hAnsiTheme="minorHAnsi" w:cstheme="minorHAnsi"/>
                <w:color w:val="E9E9E3"/>
                <w:sz w:val="16"/>
                <w:szCs w:val="16"/>
                <w:lang w:val="en-GB"/>
              </w:rPr>
              <w:t>3</w:t>
            </w:r>
          </w:p>
        </w:tc>
        <w:tc>
          <w:tcPr>
            <w:tcW w:w="1417" w:type="dxa"/>
          </w:tcPr>
          <w:p w14:paraId="7A4745D3" w14:textId="77777777" w:rsidR="000A7C05" w:rsidRPr="00C42C14" w:rsidRDefault="000A7C05" w:rsidP="000A7C05">
            <w:pPr>
              <w:tabs>
                <w:tab w:val="left" w:pos="1985"/>
              </w:tabs>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highlight w:val="yellow"/>
                <w:lang w:val="en-GB"/>
              </w:rPr>
              <w:t>Value for Money Targets</w:t>
            </w:r>
          </w:p>
        </w:tc>
        <w:tc>
          <w:tcPr>
            <w:tcW w:w="2607" w:type="dxa"/>
          </w:tcPr>
          <w:p w14:paraId="1B4EBAB9" w14:textId="77777777" w:rsidR="000A7C05" w:rsidRPr="00C42C14" w:rsidRDefault="000A7C05" w:rsidP="000A7C05">
            <w:pPr>
              <w:tabs>
                <w:tab w:val="left" w:pos="1985"/>
              </w:tabs>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highlight w:val="yellow"/>
                <w:lang w:val="en-GB"/>
              </w:rPr>
              <w:t xml:space="preserve">Cost reduction proposals for providing the service during the first 12 months of operation </w:t>
            </w:r>
          </w:p>
        </w:tc>
        <w:tc>
          <w:tcPr>
            <w:tcW w:w="1718" w:type="dxa"/>
            <w:vAlign w:val="center"/>
          </w:tcPr>
          <w:p w14:paraId="365E037B"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30%</w:t>
            </w:r>
          </w:p>
        </w:tc>
        <w:tc>
          <w:tcPr>
            <w:tcW w:w="997" w:type="dxa"/>
            <w:vAlign w:val="center"/>
          </w:tcPr>
          <w:p w14:paraId="4FB848F8"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95%</w:t>
            </w:r>
          </w:p>
        </w:tc>
        <w:tc>
          <w:tcPr>
            <w:tcW w:w="969" w:type="dxa"/>
            <w:vAlign w:val="center"/>
          </w:tcPr>
          <w:p w14:paraId="6BD43047"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80%</w:t>
            </w:r>
          </w:p>
        </w:tc>
        <w:tc>
          <w:tcPr>
            <w:tcW w:w="1070" w:type="dxa"/>
            <w:vAlign w:val="center"/>
          </w:tcPr>
          <w:p w14:paraId="464CF9FF"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25%</w:t>
            </w:r>
          </w:p>
        </w:tc>
        <w:tc>
          <w:tcPr>
            <w:tcW w:w="1046" w:type="dxa"/>
            <w:vAlign w:val="center"/>
          </w:tcPr>
          <w:p w14:paraId="121F7C30"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84%</w:t>
            </w:r>
          </w:p>
        </w:tc>
        <w:tc>
          <w:tcPr>
            <w:tcW w:w="2246" w:type="dxa"/>
            <w:gridSpan w:val="3"/>
            <w:shd w:val="clear" w:color="auto" w:fill="FF0000"/>
            <w:vAlign w:val="center"/>
          </w:tcPr>
          <w:p w14:paraId="5CEBFB07"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2530" w:type="dxa"/>
          </w:tcPr>
          <w:p w14:paraId="640A2138"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r>
      <w:tr w:rsidR="000A7C05" w:rsidRPr="00C42C14" w14:paraId="453A7151" w14:textId="77777777" w:rsidTr="00C42C14">
        <w:trPr>
          <w:trHeight w:val="404"/>
        </w:trPr>
        <w:tc>
          <w:tcPr>
            <w:tcW w:w="568" w:type="dxa"/>
            <w:vMerge w:val="restart"/>
            <w:shd w:val="clear" w:color="auto" w:fill="4F6228" w:themeFill="accent3" w:themeFillShade="80"/>
            <w:vAlign w:val="center"/>
          </w:tcPr>
          <w:p w14:paraId="411C0B8B" w14:textId="77777777" w:rsidR="000A7C05" w:rsidRPr="00C42C14" w:rsidRDefault="000A7C05" w:rsidP="000A7C05">
            <w:pPr>
              <w:tabs>
                <w:tab w:val="left" w:pos="1985"/>
              </w:tabs>
              <w:jc w:val="center"/>
              <w:rPr>
                <w:rFonts w:asciiTheme="minorHAnsi" w:hAnsiTheme="minorHAnsi" w:cstheme="minorHAnsi"/>
                <w:color w:val="E9E9E3"/>
                <w:sz w:val="16"/>
                <w:szCs w:val="16"/>
                <w:lang w:val="en-GB"/>
              </w:rPr>
            </w:pPr>
            <w:r w:rsidRPr="00C42C14">
              <w:rPr>
                <w:rFonts w:asciiTheme="minorHAnsi" w:hAnsiTheme="minorHAnsi" w:cstheme="minorHAnsi"/>
                <w:color w:val="E9E9E3"/>
                <w:sz w:val="16"/>
                <w:szCs w:val="16"/>
                <w:lang w:val="en-GB"/>
              </w:rPr>
              <w:t>4</w:t>
            </w:r>
          </w:p>
        </w:tc>
        <w:tc>
          <w:tcPr>
            <w:tcW w:w="1417" w:type="dxa"/>
            <w:vMerge w:val="restart"/>
            <w:vAlign w:val="center"/>
          </w:tcPr>
          <w:p w14:paraId="6BF3B6A0" w14:textId="77777777" w:rsidR="000A7C05" w:rsidRPr="00C42C14" w:rsidRDefault="000A7C05" w:rsidP="000A7C05">
            <w:pPr>
              <w:tabs>
                <w:tab w:val="left" w:pos="1985"/>
              </w:tabs>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highlight w:val="yellow"/>
                <w:lang w:val="en-GB"/>
              </w:rPr>
              <w:t>Financial / Management Information Reports</w:t>
            </w:r>
          </w:p>
        </w:tc>
        <w:tc>
          <w:tcPr>
            <w:tcW w:w="8407" w:type="dxa"/>
            <w:gridSpan w:val="6"/>
            <w:vAlign w:val="center"/>
          </w:tcPr>
          <w:p w14:paraId="7FB1FDE0" w14:textId="77777777" w:rsidR="000A7C05" w:rsidRPr="00C42C14" w:rsidRDefault="000A7C05" w:rsidP="000A7C05">
            <w:pPr>
              <w:tabs>
                <w:tab w:val="left" w:pos="1985"/>
              </w:tabs>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highlight w:val="yellow"/>
                <w:lang w:val="en-GB"/>
              </w:rPr>
              <w:t>Provision of monthly reports within X days from month end</w:t>
            </w:r>
            <w:r w:rsidRPr="00C42C14">
              <w:rPr>
                <w:rFonts w:asciiTheme="minorHAnsi" w:hAnsiTheme="minorHAnsi" w:cstheme="minorHAnsi"/>
                <w:color w:val="FF0000"/>
                <w:sz w:val="16"/>
                <w:szCs w:val="16"/>
                <w:lang w:val="en-GB"/>
              </w:rPr>
              <w:t>:</w:t>
            </w:r>
          </w:p>
        </w:tc>
        <w:tc>
          <w:tcPr>
            <w:tcW w:w="2246" w:type="dxa"/>
            <w:gridSpan w:val="3"/>
            <w:vAlign w:val="center"/>
          </w:tcPr>
          <w:p w14:paraId="6A656DFD"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2530" w:type="dxa"/>
          </w:tcPr>
          <w:p w14:paraId="5039673D"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r>
      <w:tr w:rsidR="000A7C05" w:rsidRPr="00C42C14" w14:paraId="4148AF7E" w14:textId="77777777" w:rsidTr="00C42C14">
        <w:trPr>
          <w:trHeight w:val="330"/>
        </w:trPr>
        <w:tc>
          <w:tcPr>
            <w:tcW w:w="568" w:type="dxa"/>
            <w:vMerge/>
            <w:shd w:val="clear" w:color="auto" w:fill="4F6228" w:themeFill="accent3" w:themeFillShade="80"/>
            <w:vAlign w:val="center"/>
          </w:tcPr>
          <w:p w14:paraId="6E1A0850"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1417" w:type="dxa"/>
            <w:vMerge/>
          </w:tcPr>
          <w:p w14:paraId="77BDE7BC" w14:textId="77777777" w:rsidR="000A7C05" w:rsidRPr="00C42C14" w:rsidRDefault="000A7C05" w:rsidP="000A7C05">
            <w:pPr>
              <w:tabs>
                <w:tab w:val="left" w:pos="1985"/>
              </w:tabs>
              <w:rPr>
                <w:rFonts w:asciiTheme="minorHAnsi" w:hAnsiTheme="minorHAnsi" w:cstheme="minorHAnsi"/>
                <w:color w:val="17665C"/>
                <w:sz w:val="16"/>
                <w:szCs w:val="16"/>
                <w:lang w:val="en-GB"/>
              </w:rPr>
            </w:pPr>
          </w:p>
        </w:tc>
        <w:tc>
          <w:tcPr>
            <w:tcW w:w="2607" w:type="dxa"/>
          </w:tcPr>
          <w:p w14:paraId="4B700F1B" w14:textId="77777777" w:rsidR="000A7C05" w:rsidRPr="00C42C14" w:rsidRDefault="000A7C05" w:rsidP="000A7C05">
            <w:pPr>
              <w:spacing w:before="120" w:after="120"/>
              <w:rPr>
                <w:rFonts w:asciiTheme="minorHAnsi" w:hAnsiTheme="minorHAnsi" w:cstheme="minorHAnsi"/>
                <w:color w:val="FF0000"/>
                <w:sz w:val="16"/>
                <w:szCs w:val="16"/>
                <w:highlight w:val="yellow"/>
                <w:lang w:val="en-GB"/>
              </w:rPr>
            </w:pPr>
            <w:r w:rsidRPr="00C42C14">
              <w:rPr>
                <w:rFonts w:asciiTheme="minorHAnsi" w:hAnsiTheme="minorHAnsi" w:cstheme="minorHAnsi"/>
                <w:color w:val="FF0000"/>
                <w:sz w:val="16"/>
                <w:szCs w:val="16"/>
                <w:highlight w:val="yellow"/>
                <w:lang w:val="en-GB"/>
              </w:rPr>
              <w:t>Expenditure Current Month, and year to date, etc.</w:t>
            </w:r>
          </w:p>
        </w:tc>
        <w:tc>
          <w:tcPr>
            <w:tcW w:w="1718" w:type="dxa"/>
            <w:vAlign w:val="center"/>
          </w:tcPr>
          <w:p w14:paraId="250069BC"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w:t>
            </w:r>
          </w:p>
        </w:tc>
        <w:tc>
          <w:tcPr>
            <w:tcW w:w="997" w:type="dxa"/>
            <w:vAlign w:val="center"/>
          </w:tcPr>
          <w:p w14:paraId="1BE50C7E"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95%</w:t>
            </w:r>
          </w:p>
        </w:tc>
        <w:tc>
          <w:tcPr>
            <w:tcW w:w="969" w:type="dxa"/>
            <w:vAlign w:val="center"/>
          </w:tcPr>
          <w:p w14:paraId="3D1D0448"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87%</w:t>
            </w:r>
          </w:p>
        </w:tc>
        <w:tc>
          <w:tcPr>
            <w:tcW w:w="1070" w:type="dxa"/>
            <w:vAlign w:val="center"/>
          </w:tcPr>
          <w:p w14:paraId="1D3A1513"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w:t>
            </w:r>
          </w:p>
        </w:tc>
        <w:tc>
          <w:tcPr>
            <w:tcW w:w="1046" w:type="dxa"/>
            <w:vAlign w:val="center"/>
          </w:tcPr>
          <w:p w14:paraId="5847485A"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90%</w:t>
            </w:r>
          </w:p>
        </w:tc>
        <w:tc>
          <w:tcPr>
            <w:tcW w:w="2246" w:type="dxa"/>
            <w:gridSpan w:val="3"/>
            <w:shd w:val="clear" w:color="auto" w:fill="FFC000"/>
            <w:vAlign w:val="center"/>
          </w:tcPr>
          <w:p w14:paraId="41AF855A"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2530" w:type="dxa"/>
          </w:tcPr>
          <w:p w14:paraId="059BB3AD"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r>
      <w:tr w:rsidR="000A7C05" w:rsidRPr="00C42C14" w14:paraId="3CFDDAEE" w14:textId="77777777" w:rsidTr="00C42C14">
        <w:trPr>
          <w:trHeight w:val="548"/>
        </w:trPr>
        <w:tc>
          <w:tcPr>
            <w:tcW w:w="568" w:type="dxa"/>
            <w:vMerge/>
            <w:shd w:val="clear" w:color="auto" w:fill="4F6228" w:themeFill="accent3" w:themeFillShade="80"/>
            <w:vAlign w:val="center"/>
          </w:tcPr>
          <w:p w14:paraId="1C813EBB" w14:textId="77777777" w:rsidR="000A7C05" w:rsidRPr="00C42C14" w:rsidRDefault="000A7C05" w:rsidP="000A7C05">
            <w:pPr>
              <w:tabs>
                <w:tab w:val="left" w:pos="1985"/>
              </w:tabs>
              <w:jc w:val="center"/>
              <w:rPr>
                <w:rFonts w:asciiTheme="minorHAnsi" w:hAnsiTheme="minorHAnsi" w:cstheme="minorHAnsi"/>
                <w:color w:val="17665C"/>
                <w:lang w:val="en-GB"/>
              </w:rPr>
            </w:pPr>
          </w:p>
        </w:tc>
        <w:tc>
          <w:tcPr>
            <w:tcW w:w="1417" w:type="dxa"/>
            <w:vMerge/>
          </w:tcPr>
          <w:p w14:paraId="25504A20" w14:textId="77777777" w:rsidR="000A7C05" w:rsidRPr="00C42C14" w:rsidRDefault="000A7C05" w:rsidP="000A7C05">
            <w:pPr>
              <w:tabs>
                <w:tab w:val="left" w:pos="1985"/>
              </w:tabs>
              <w:rPr>
                <w:rFonts w:asciiTheme="minorHAnsi" w:hAnsiTheme="minorHAnsi" w:cstheme="minorHAnsi"/>
                <w:color w:val="17665C"/>
                <w:lang w:val="en-GB"/>
              </w:rPr>
            </w:pPr>
          </w:p>
        </w:tc>
        <w:tc>
          <w:tcPr>
            <w:tcW w:w="2607" w:type="dxa"/>
          </w:tcPr>
          <w:p w14:paraId="14387E53" w14:textId="77777777" w:rsidR="000A7C05" w:rsidRPr="00C42C14" w:rsidRDefault="000A7C05" w:rsidP="000A7C05">
            <w:pPr>
              <w:tabs>
                <w:tab w:val="left" w:pos="1985"/>
              </w:tabs>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highlight w:val="yellow"/>
                <w:lang w:val="en-GB"/>
              </w:rPr>
              <w:t xml:space="preserve">Report of any projects where excess costs were incurred </w:t>
            </w:r>
          </w:p>
        </w:tc>
        <w:tc>
          <w:tcPr>
            <w:tcW w:w="1718" w:type="dxa"/>
            <w:vAlign w:val="center"/>
          </w:tcPr>
          <w:p w14:paraId="565301AE"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10%</w:t>
            </w:r>
          </w:p>
        </w:tc>
        <w:tc>
          <w:tcPr>
            <w:tcW w:w="997" w:type="dxa"/>
            <w:vAlign w:val="center"/>
          </w:tcPr>
          <w:p w14:paraId="49744DA5"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90%</w:t>
            </w:r>
          </w:p>
        </w:tc>
        <w:tc>
          <w:tcPr>
            <w:tcW w:w="969" w:type="dxa"/>
            <w:vAlign w:val="center"/>
          </w:tcPr>
          <w:p w14:paraId="0DD3A031"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85%</w:t>
            </w:r>
          </w:p>
        </w:tc>
        <w:tc>
          <w:tcPr>
            <w:tcW w:w="1070" w:type="dxa"/>
            <w:vAlign w:val="center"/>
          </w:tcPr>
          <w:p w14:paraId="0AB524D6"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9.4%</w:t>
            </w:r>
          </w:p>
        </w:tc>
        <w:tc>
          <w:tcPr>
            <w:tcW w:w="1046" w:type="dxa"/>
            <w:vAlign w:val="center"/>
          </w:tcPr>
          <w:p w14:paraId="6252DF96" w14:textId="77777777" w:rsidR="000A7C05" w:rsidRPr="00C42C14" w:rsidRDefault="000A7C05" w:rsidP="000A7C05">
            <w:pPr>
              <w:tabs>
                <w:tab w:val="left" w:pos="1985"/>
              </w:tabs>
              <w:jc w:val="center"/>
              <w:rPr>
                <w:rFonts w:asciiTheme="minorHAnsi" w:hAnsiTheme="minorHAnsi" w:cstheme="minorHAnsi"/>
                <w:color w:val="FF0000"/>
                <w:sz w:val="16"/>
                <w:szCs w:val="16"/>
                <w:lang w:val="en-GB"/>
              </w:rPr>
            </w:pPr>
            <w:r w:rsidRPr="00C42C14">
              <w:rPr>
                <w:rFonts w:asciiTheme="minorHAnsi" w:hAnsiTheme="minorHAnsi" w:cstheme="minorHAnsi"/>
                <w:color w:val="FF0000"/>
                <w:sz w:val="16"/>
                <w:szCs w:val="16"/>
                <w:lang w:val="en-GB"/>
              </w:rPr>
              <w:t>94%</w:t>
            </w:r>
          </w:p>
        </w:tc>
        <w:tc>
          <w:tcPr>
            <w:tcW w:w="2246" w:type="dxa"/>
            <w:gridSpan w:val="3"/>
            <w:shd w:val="clear" w:color="auto" w:fill="FFC000"/>
            <w:vAlign w:val="center"/>
          </w:tcPr>
          <w:p w14:paraId="20586006"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c>
          <w:tcPr>
            <w:tcW w:w="2530" w:type="dxa"/>
          </w:tcPr>
          <w:p w14:paraId="79689A8C" w14:textId="77777777" w:rsidR="000A7C05" w:rsidRPr="00C42C14" w:rsidRDefault="000A7C05" w:rsidP="000A7C05">
            <w:pPr>
              <w:tabs>
                <w:tab w:val="left" w:pos="1985"/>
              </w:tabs>
              <w:jc w:val="center"/>
              <w:rPr>
                <w:rFonts w:asciiTheme="minorHAnsi" w:hAnsiTheme="minorHAnsi" w:cstheme="minorHAnsi"/>
                <w:color w:val="17665C"/>
                <w:sz w:val="16"/>
                <w:szCs w:val="16"/>
                <w:lang w:val="en-GB"/>
              </w:rPr>
            </w:pPr>
          </w:p>
        </w:tc>
      </w:tr>
    </w:tbl>
    <w:p w14:paraId="71C4AFDA" w14:textId="77777777" w:rsidR="000A7C05" w:rsidRPr="00C42C14" w:rsidRDefault="000A7C05" w:rsidP="000A7C05">
      <w:pPr>
        <w:spacing w:after="0"/>
        <w:rPr>
          <w:rFonts w:asciiTheme="minorHAnsi" w:eastAsia="Times New Roman" w:hAnsiTheme="minorHAnsi" w:cstheme="minorHAnsi"/>
          <w:sz w:val="24"/>
          <w:szCs w:val="24"/>
          <w:lang w:val="en-GB"/>
        </w:rPr>
      </w:pPr>
    </w:p>
    <w:p w14:paraId="219B44C5" w14:textId="77777777" w:rsidR="000A7C05" w:rsidRPr="00C42C14" w:rsidRDefault="000A7C05" w:rsidP="000A7C05">
      <w:pPr>
        <w:spacing w:after="0"/>
        <w:rPr>
          <w:rFonts w:asciiTheme="minorHAnsi" w:eastAsia="Times New Roman" w:hAnsiTheme="minorHAnsi" w:cstheme="minorHAnsi"/>
          <w:sz w:val="24"/>
          <w:szCs w:val="24"/>
          <w:lang w:val="en-GB"/>
        </w:rPr>
      </w:pPr>
    </w:p>
    <w:p w14:paraId="3429173F" w14:textId="77777777" w:rsidR="00C42C14" w:rsidRDefault="00C42C14" w:rsidP="000A7C05">
      <w:pPr>
        <w:spacing w:after="0" w:line="240" w:lineRule="auto"/>
        <w:rPr>
          <w:rFonts w:asciiTheme="minorHAnsi" w:eastAsia="Times New Roman" w:hAnsiTheme="minorHAnsi" w:cstheme="minorHAnsi"/>
          <w:b/>
          <w:sz w:val="24"/>
          <w:szCs w:val="24"/>
          <w:lang w:val="en-GB"/>
        </w:rPr>
      </w:pPr>
    </w:p>
    <w:p w14:paraId="33F1A873" w14:textId="77777777" w:rsidR="00C42C14" w:rsidRDefault="00C42C14" w:rsidP="000A7C05">
      <w:pPr>
        <w:spacing w:after="0" w:line="240" w:lineRule="auto"/>
        <w:rPr>
          <w:rFonts w:asciiTheme="minorHAnsi" w:eastAsia="Times New Roman" w:hAnsiTheme="minorHAnsi" w:cstheme="minorHAnsi"/>
          <w:b/>
          <w:sz w:val="24"/>
          <w:szCs w:val="24"/>
          <w:lang w:val="en-GB"/>
        </w:rPr>
      </w:pPr>
    </w:p>
    <w:p w14:paraId="76C9BE7F" w14:textId="77777777" w:rsidR="00C42C14" w:rsidRDefault="00C42C14" w:rsidP="000A7C05">
      <w:pPr>
        <w:spacing w:after="0" w:line="240" w:lineRule="auto"/>
        <w:rPr>
          <w:rFonts w:asciiTheme="minorHAnsi" w:eastAsia="Times New Roman" w:hAnsiTheme="minorHAnsi" w:cstheme="minorHAnsi"/>
          <w:b/>
          <w:sz w:val="24"/>
          <w:szCs w:val="24"/>
          <w:lang w:val="en-GB"/>
        </w:rPr>
      </w:pPr>
    </w:p>
    <w:p w14:paraId="5CA9F5BB" w14:textId="58D82329" w:rsidR="000A7C05" w:rsidRPr="00C42C14" w:rsidRDefault="000A7C05" w:rsidP="000A7C05">
      <w:pPr>
        <w:spacing w:after="0" w:line="240" w:lineRule="auto"/>
        <w:rPr>
          <w:rFonts w:asciiTheme="minorHAnsi" w:eastAsia="Times New Roman" w:hAnsiTheme="minorHAnsi" w:cstheme="minorHAnsi"/>
          <w:b/>
          <w:sz w:val="24"/>
          <w:szCs w:val="24"/>
          <w:lang w:val="en-GB"/>
        </w:rPr>
      </w:pPr>
      <w:r w:rsidRPr="00C42C14">
        <w:rPr>
          <w:rFonts w:asciiTheme="minorHAnsi" w:eastAsia="Times New Roman" w:hAnsiTheme="minorHAnsi" w:cstheme="minorHAnsi"/>
          <w:b/>
          <w:sz w:val="24"/>
          <w:szCs w:val="24"/>
          <w:lang w:val="en-GB"/>
        </w:rPr>
        <w:lastRenderedPageBreak/>
        <w:t>KPI SAMPLE B Scorecard – Security Contract</w:t>
      </w:r>
    </w:p>
    <w:p w14:paraId="155DC4D5" w14:textId="77777777" w:rsidR="000A7C05" w:rsidRPr="00C42C14" w:rsidRDefault="000A7C05" w:rsidP="000A7C05">
      <w:pPr>
        <w:spacing w:after="0" w:line="240" w:lineRule="auto"/>
        <w:rPr>
          <w:rFonts w:asciiTheme="minorHAnsi" w:eastAsia="Times New Roman" w:hAnsiTheme="minorHAnsi" w:cstheme="minorHAnsi"/>
          <w:b/>
          <w:sz w:val="20"/>
          <w:szCs w:val="20"/>
          <w:lang w:val="en-GB"/>
        </w:rPr>
      </w:pPr>
      <w:r w:rsidRPr="00C42C14">
        <w:rPr>
          <w:rFonts w:asciiTheme="minorHAnsi" w:eastAsia="Times New Roman" w:hAnsiTheme="minorHAnsi" w:cstheme="minorHAnsi"/>
          <w:b/>
          <w:sz w:val="20"/>
          <w:szCs w:val="20"/>
          <w:lang w:val="en-GB"/>
        </w:rPr>
        <w:t>Value of Score:</w:t>
      </w:r>
    </w:p>
    <w:p w14:paraId="4954CC69" w14:textId="344A17BC" w:rsidR="000A7C05" w:rsidRPr="00C42C14" w:rsidRDefault="000A7C05" w:rsidP="000A7C05">
      <w:pPr>
        <w:spacing w:after="0" w:line="240" w:lineRule="auto"/>
        <w:rPr>
          <w:rFonts w:asciiTheme="minorHAnsi" w:eastAsia="Times New Roman" w:hAnsiTheme="minorHAnsi" w:cstheme="minorHAnsi"/>
          <w:b/>
          <w:sz w:val="20"/>
          <w:szCs w:val="20"/>
          <w:lang w:val="en-GB"/>
        </w:rPr>
      </w:pPr>
      <w:r w:rsidRPr="00C42C14">
        <w:rPr>
          <w:rFonts w:asciiTheme="minorHAnsi" w:eastAsia="Times New Roman" w:hAnsiTheme="minorHAnsi" w:cstheme="minorHAnsi"/>
          <w:b/>
          <w:sz w:val="20"/>
          <w:szCs w:val="20"/>
          <w:lang w:val="en-GB"/>
        </w:rPr>
        <w:t xml:space="preserve">1 = </w:t>
      </w:r>
      <w:proofErr w:type="gramStart"/>
      <w:r w:rsidRPr="00C42C14">
        <w:rPr>
          <w:rFonts w:asciiTheme="minorHAnsi" w:eastAsia="Times New Roman" w:hAnsiTheme="minorHAnsi" w:cstheme="minorHAnsi"/>
          <w:sz w:val="20"/>
          <w:szCs w:val="20"/>
          <w:lang w:val="en-GB"/>
        </w:rPr>
        <w:t>Unacceptable</w:t>
      </w:r>
      <w:r w:rsidRPr="00C42C14">
        <w:rPr>
          <w:rFonts w:asciiTheme="minorHAnsi" w:eastAsia="Times New Roman" w:hAnsiTheme="minorHAnsi" w:cstheme="minorHAnsi"/>
          <w:b/>
          <w:sz w:val="20"/>
          <w:szCs w:val="20"/>
          <w:lang w:val="en-GB"/>
        </w:rPr>
        <w:t>;  2</w:t>
      </w:r>
      <w:proofErr w:type="gramEnd"/>
      <w:r w:rsidRPr="00C42C14">
        <w:rPr>
          <w:rFonts w:asciiTheme="minorHAnsi" w:eastAsia="Times New Roman" w:hAnsiTheme="minorHAnsi" w:cstheme="minorHAnsi"/>
          <w:b/>
          <w:sz w:val="20"/>
          <w:szCs w:val="20"/>
          <w:lang w:val="en-GB"/>
        </w:rPr>
        <w:t xml:space="preserve"> – </w:t>
      </w:r>
      <w:r w:rsidR="004C2E98" w:rsidRPr="00C42C14">
        <w:rPr>
          <w:rFonts w:asciiTheme="minorHAnsi" w:eastAsia="Times New Roman" w:hAnsiTheme="minorHAnsi" w:cstheme="minorHAnsi"/>
          <w:sz w:val="20"/>
          <w:szCs w:val="20"/>
          <w:lang w:val="en-GB"/>
        </w:rPr>
        <w:t>N</w:t>
      </w:r>
      <w:r w:rsidRPr="00C42C14">
        <w:rPr>
          <w:rFonts w:asciiTheme="minorHAnsi" w:eastAsia="Times New Roman" w:hAnsiTheme="minorHAnsi" w:cstheme="minorHAnsi"/>
          <w:sz w:val="20"/>
          <w:szCs w:val="20"/>
          <w:lang w:val="en-GB"/>
        </w:rPr>
        <w:t xml:space="preserve">ot fully up to </w:t>
      </w:r>
      <w:proofErr w:type="gramStart"/>
      <w:r w:rsidRPr="00C42C14">
        <w:rPr>
          <w:rFonts w:asciiTheme="minorHAnsi" w:eastAsia="Times New Roman" w:hAnsiTheme="minorHAnsi" w:cstheme="minorHAnsi"/>
          <w:sz w:val="20"/>
          <w:szCs w:val="20"/>
          <w:lang w:val="en-GB"/>
        </w:rPr>
        <w:t>requirements</w:t>
      </w:r>
      <w:r w:rsidRPr="00C42C14">
        <w:rPr>
          <w:rFonts w:asciiTheme="minorHAnsi" w:eastAsia="Times New Roman" w:hAnsiTheme="minorHAnsi" w:cstheme="minorHAnsi"/>
          <w:b/>
          <w:sz w:val="20"/>
          <w:szCs w:val="20"/>
          <w:lang w:val="en-GB"/>
        </w:rPr>
        <w:t>;  3</w:t>
      </w:r>
      <w:proofErr w:type="gramEnd"/>
      <w:r w:rsidRPr="00C42C14">
        <w:rPr>
          <w:rFonts w:asciiTheme="minorHAnsi" w:eastAsia="Times New Roman" w:hAnsiTheme="minorHAnsi" w:cstheme="minorHAnsi"/>
          <w:b/>
          <w:sz w:val="20"/>
          <w:szCs w:val="20"/>
          <w:lang w:val="en-GB"/>
        </w:rPr>
        <w:t xml:space="preserve"> – </w:t>
      </w:r>
      <w:r w:rsidR="004C2E98" w:rsidRPr="00C42C14">
        <w:rPr>
          <w:rFonts w:asciiTheme="minorHAnsi" w:eastAsia="Times New Roman" w:hAnsiTheme="minorHAnsi" w:cstheme="minorHAnsi"/>
          <w:sz w:val="20"/>
          <w:szCs w:val="20"/>
          <w:lang w:val="en-GB"/>
        </w:rPr>
        <w:t>F</w:t>
      </w:r>
      <w:r w:rsidRPr="00C42C14">
        <w:rPr>
          <w:rFonts w:asciiTheme="minorHAnsi" w:eastAsia="Times New Roman" w:hAnsiTheme="minorHAnsi" w:cstheme="minorHAnsi"/>
          <w:sz w:val="20"/>
          <w:szCs w:val="20"/>
          <w:lang w:val="en-GB"/>
        </w:rPr>
        <w:t xml:space="preserve">ully meets normal </w:t>
      </w:r>
      <w:proofErr w:type="gramStart"/>
      <w:r w:rsidRPr="00C42C14">
        <w:rPr>
          <w:rFonts w:asciiTheme="minorHAnsi" w:eastAsia="Times New Roman" w:hAnsiTheme="minorHAnsi" w:cstheme="minorHAnsi"/>
          <w:sz w:val="20"/>
          <w:szCs w:val="20"/>
          <w:lang w:val="en-GB"/>
        </w:rPr>
        <w:t>requirements</w:t>
      </w:r>
      <w:r w:rsidRPr="00C42C14">
        <w:rPr>
          <w:rFonts w:asciiTheme="minorHAnsi" w:eastAsia="Times New Roman" w:hAnsiTheme="minorHAnsi" w:cstheme="minorHAnsi"/>
          <w:b/>
          <w:sz w:val="20"/>
          <w:szCs w:val="20"/>
          <w:lang w:val="en-GB"/>
        </w:rPr>
        <w:t>;  4</w:t>
      </w:r>
      <w:proofErr w:type="gramEnd"/>
      <w:r w:rsidRPr="00C42C14">
        <w:rPr>
          <w:rFonts w:asciiTheme="minorHAnsi" w:eastAsia="Times New Roman" w:hAnsiTheme="minorHAnsi" w:cstheme="minorHAnsi"/>
          <w:b/>
          <w:sz w:val="20"/>
          <w:szCs w:val="20"/>
          <w:lang w:val="en-GB"/>
        </w:rPr>
        <w:t xml:space="preserve"> – </w:t>
      </w:r>
      <w:r w:rsidR="004C2E98" w:rsidRPr="00C42C14">
        <w:rPr>
          <w:rFonts w:asciiTheme="minorHAnsi" w:eastAsia="Times New Roman" w:hAnsiTheme="minorHAnsi" w:cstheme="minorHAnsi"/>
          <w:sz w:val="20"/>
          <w:szCs w:val="20"/>
          <w:lang w:val="en-GB"/>
        </w:rPr>
        <w:t>S</w:t>
      </w:r>
      <w:r w:rsidRPr="00C42C14">
        <w:rPr>
          <w:rFonts w:asciiTheme="minorHAnsi" w:eastAsia="Times New Roman" w:hAnsiTheme="minorHAnsi" w:cstheme="minorHAnsi"/>
          <w:sz w:val="20"/>
          <w:szCs w:val="20"/>
          <w:lang w:val="en-GB"/>
        </w:rPr>
        <w:t xml:space="preserve">ignificantly above </w:t>
      </w:r>
      <w:proofErr w:type="gramStart"/>
      <w:r w:rsidRPr="00C42C14">
        <w:rPr>
          <w:rFonts w:asciiTheme="minorHAnsi" w:eastAsia="Times New Roman" w:hAnsiTheme="minorHAnsi" w:cstheme="minorHAnsi"/>
          <w:sz w:val="20"/>
          <w:szCs w:val="20"/>
          <w:lang w:val="en-GB"/>
        </w:rPr>
        <w:t>requirements</w:t>
      </w:r>
      <w:r w:rsidRPr="00C42C14">
        <w:rPr>
          <w:rFonts w:asciiTheme="minorHAnsi" w:eastAsia="Times New Roman" w:hAnsiTheme="minorHAnsi" w:cstheme="minorHAnsi"/>
          <w:b/>
          <w:sz w:val="20"/>
          <w:szCs w:val="20"/>
          <w:lang w:val="en-GB"/>
        </w:rPr>
        <w:t>;  5</w:t>
      </w:r>
      <w:proofErr w:type="gramEnd"/>
      <w:r w:rsidRPr="00C42C14">
        <w:rPr>
          <w:rFonts w:asciiTheme="minorHAnsi" w:eastAsia="Times New Roman" w:hAnsiTheme="minorHAnsi" w:cstheme="minorHAnsi"/>
          <w:b/>
          <w:sz w:val="20"/>
          <w:szCs w:val="20"/>
          <w:lang w:val="en-GB"/>
        </w:rPr>
        <w:t xml:space="preserve"> – </w:t>
      </w:r>
      <w:r w:rsidR="004C2E98" w:rsidRPr="00C42C14">
        <w:rPr>
          <w:rFonts w:asciiTheme="minorHAnsi" w:eastAsia="Times New Roman" w:hAnsiTheme="minorHAnsi" w:cstheme="minorHAnsi"/>
          <w:sz w:val="20"/>
          <w:szCs w:val="20"/>
          <w:lang w:val="en-GB"/>
        </w:rPr>
        <w:t>O</w:t>
      </w:r>
      <w:r w:rsidRPr="00C42C14">
        <w:rPr>
          <w:rFonts w:asciiTheme="minorHAnsi" w:eastAsia="Times New Roman" w:hAnsiTheme="minorHAnsi" w:cstheme="minorHAnsi"/>
          <w:sz w:val="20"/>
          <w:szCs w:val="20"/>
          <w:lang w:val="en-GB"/>
        </w:rPr>
        <w:t>utstanding</w:t>
      </w:r>
      <w:r w:rsidRPr="00C42C14">
        <w:rPr>
          <w:rFonts w:asciiTheme="minorHAnsi" w:eastAsia="Times New Roman" w:hAnsiTheme="minorHAnsi" w:cstheme="minorHAnsi"/>
          <w:b/>
          <w:sz w:val="20"/>
          <w:szCs w:val="20"/>
          <w:lang w:val="en-GB"/>
        </w:rPr>
        <w:t>.</w:t>
      </w:r>
    </w:p>
    <w:p w14:paraId="5532B85A" w14:textId="77777777" w:rsidR="000A7C05" w:rsidRPr="00C42C14" w:rsidRDefault="000A7C05" w:rsidP="000A7C05">
      <w:pPr>
        <w:spacing w:after="0" w:line="240" w:lineRule="auto"/>
        <w:rPr>
          <w:rFonts w:asciiTheme="minorHAnsi" w:eastAsia="Times New Roman" w:hAnsiTheme="minorHAnsi" w:cstheme="minorHAnsi"/>
          <w:sz w:val="20"/>
          <w:szCs w:val="20"/>
          <w:lang w:val="en-GB"/>
        </w:rPr>
      </w:pPr>
    </w:p>
    <w:p w14:paraId="15D7373B" w14:textId="77777777" w:rsidR="000A7C05" w:rsidRPr="00C42C14" w:rsidRDefault="000A7C05" w:rsidP="000A7C05">
      <w:pPr>
        <w:spacing w:after="0" w:line="240" w:lineRule="auto"/>
        <w:rPr>
          <w:rFonts w:asciiTheme="minorHAnsi" w:eastAsia="Times New Roman" w:hAnsiTheme="minorHAnsi" w:cstheme="minorHAnsi"/>
          <w:sz w:val="20"/>
          <w:szCs w:val="20"/>
          <w:lang w:val="en-GB"/>
        </w:rPr>
      </w:pPr>
      <w:r w:rsidRPr="00C42C14">
        <w:rPr>
          <w:rFonts w:asciiTheme="minorHAnsi" w:eastAsia="Times New Roman" w:hAnsiTheme="minorHAnsi" w:cstheme="minorHAnsi"/>
          <w:sz w:val="20"/>
          <w:szCs w:val="20"/>
          <w:lang w:val="en-GB"/>
        </w:rPr>
        <w:t>Minimum Acceptable Performance level – 60%</w:t>
      </w:r>
    </w:p>
    <w:p w14:paraId="442C651C" w14:textId="77777777" w:rsidR="000A7C05" w:rsidRPr="00C42C14" w:rsidRDefault="000A7C05" w:rsidP="000A7C05">
      <w:pPr>
        <w:spacing w:after="0" w:line="240" w:lineRule="auto"/>
        <w:jc w:val="center"/>
        <w:rPr>
          <w:rFonts w:asciiTheme="minorHAnsi" w:eastAsia="Times New Roman" w:hAnsiTheme="minorHAnsi" w:cstheme="minorHAnsi"/>
          <w:b/>
          <w:sz w:val="20"/>
          <w:szCs w:val="20"/>
          <w:lang w:val="en-GB"/>
        </w:rPr>
      </w:pPr>
      <w:r w:rsidRPr="00C42C14">
        <w:rPr>
          <w:rFonts w:asciiTheme="minorHAnsi" w:eastAsia="Times New Roman" w:hAnsiTheme="minorHAnsi" w:cstheme="minorHAnsi"/>
          <w:b/>
          <w:sz w:val="20"/>
          <w:szCs w:val="20"/>
          <w:lang w:val="en-GB"/>
        </w:rPr>
        <w:t>QUARTER 2 REVIEW</w:t>
      </w:r>
    </w:p>
    <w:p w14:paraId="762FC77F" w14:textId="77777777" w:rsidR="000A7C05" w:rsidRPr="00C42C14" w:rsidRDefault="000A7C05" w:rsidP="000A7C05">
      <w:pPr>
        <w:spacing w:after="0"/>
        <w:rPr>
          <w:rFonts w:asciiTheme="minorHAnsi" w:eastAsia="Times New Roman" w:hAnsiTheme="minorHAnsi" w:cstheme="minorHAnsi"/>
          <w:sz w:val="24"/>
          <w:szCs w:val="24"/>
          <w:lang w:val="en-GB"/>
        </w:rPr>
      </w:pPr>
    </w:p>
    <w:p w14:paraId="6E69293E" w14:textId="77777777" w:rsidR="00C42C14" w:rsidRDefault="00C42C14" w:rsidP="000A7C05">
      <w:pPr>
        <w:spacing w:after="0" w:line="240" w:lineRule="auto"/>
        <w:rPr>
          <w:rFonts w:asciiTheme="minorHAnsi" w:eastAsia="Times New Roman" w:hAnsiTheme="minorHAnsi" w:cstheme="minorHAnsi"/>
          <w:sz w:val="20"/>
          <w:szCs w:val="20"/>
          <w:lang w:val="en-GB"/>
        </w:rPr>
      </w:pPr>
    </w:p>
    <w:tbl>
      <w:tblPr>
        <w:tblStyle w:val="TableGrid1"/>
        <w:tblpPr w:leftFromText="180" w:rightFromText="180" w:vertAnchor="page" w:horzAnchor="margin" w:tblpY="3471"/>
        <w:tblW w:w="14596" w:type="dxa"/>
        <w:tblLayout w:type="fixed"/>
        <w:tblLook w:val="04A0" w:firstRow="1" w:lastRow="0" w:firstColumn="1" w:lastColumn="0" w:noHBand="0" w:noVBand="1"/>
      </w:tblPr>
      <w:tblGrid>
        <w:gridCol w:w="554"/>
        <w:gridCol w:w="1370"/>
        <w:gridCol w:w="2357"/>
        <w:gridCol w:w="2660"/>
        <w:gridCol w:w="851"/>
        <w:gridCol w:w="850"/>
        <w:gridCol w:w="709"/>
        <w:gridCol w:w="709"/>
        <w:gridCol w:w="708"/>
        <w:gridCol w:w="3828"/>
      </w:tblGrid>
      <w:tr w:rsidR="00C42C14" w:rsidRPr="00761B48" w14:paraId="5E4DE49D" w14:textId="77777777" w:rsidTr="00C42C14">
        <w:trPr>
          <w:trHeight w:val="562"/>
        </w:trPr>
        <w:tc>
          <w:tcPr>
            <w:tcW w:w="554" w:type="dxa"/>
            <w:vMerge w:val="restart"/>
            <w:shd w:val="clear" w:color="auto" w:fill="4F6228" w:themeFill="accent3" w:themeFillShade="80"/>
            <w:vAlign w:val="center"/>
          </w:tcPr>
          <w:p w14:paraId="4C21DA01"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No.</w:t>
            </w:r>
          </w:p>
        </w:tc>
        <w:tc>
          <w:tcPr>
            <w:tcW w:w="1370" w:type="dxa"/>
            <w:vMerge w:val="restart"/>
            <w:shd w:val="clear" w:color="auto" w:fill="4F6228" w:themeFill="accent3" w:themeFillShade="80"/>
            <w:vAlign w:val="center"/>
          </w:tcPr>
          <w:p w14:paraId="49B53619"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Service Area</w:t>
            </w:r>
          </w:p>
        </w:tc>
        <w:tc>
          <w:tcPr>
            <w:tcW w:w="2357" w:type="dxa"/>
            <w:vMerge w:val="restart"/>
            <w:shd w:val="clear" w:color="auto" w:fill="4F6228" w:themeFill="accent3" w:themeFillShade="80"/>
            <w:vAlign w:val="center"/>
          </w:tcPr>
          <w:p w14:paraId="47E93FD6"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Service Level</w:t>
            </w:r>
          </w:p>
        </w:tc>
        <w:tc>
          <w:tcPr>
            <w:tcW w:w="2660" w:type="dxa"/>
            <w:vMerge w:val="restart"/>
            <w:shd w:val="clear" w:color="auto" w:fill="4F6228" w:themeFill="accent3" w:themeFillShade="80"/>
            <w:vAlign w:val="center"/>
          </w:tcPr>
          <w:p w14:paraId="5A42DE04"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Key Performance Indicator</w:t>
            </w:r>
          </w:p>
        </w:tc>
        <w:tc>
          <w:tcPr>
            <w:tcW w:w="851" w:type="dxa"/>
            <w:vMerge w:val="restart"/>
            <w:shd w:val="clear" w:color="auto" w:fill="4F6228" w:themeFill="accent3" w:themeFillShade="80"/>
            <w:vAlign w:val="center"/>
          </w:tcPr>
          <w:p w14:paraId="524C2129"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 xml:space="preserve">Max Score </w:t>
            </w:r>
          </w:p>
          <w:p w14:paraId="4DA0F657"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p>
        </w:tc>
        <w:tc>
          <w:tcPr>
            <w:tcW w:w="2976" w:type="dxa"/>
            <w:gridSpan w:val="4"/>
            <w:shd w:val="clear" w:color="auto" w:fill="4F6228" w:themeFill="accent3" w:themeFillShade="80"/>
            <w:vAlign w:val="center"/>
          </w:tcPr>
          <w:p w14:paraId="33173648"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Dashboard</w:t>
            </w:r>
          </w:p>
          <w:p w14:paraId="1C8A375C"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(Score 1 – 5)</w:t>
            </w:r>
          </w:p>
        </w:tc>
        <w:tc>
          <w:tcPr>
            <w:tcW w:w="3828" w:type="dxa"/>
            <w:vMerge w:val="restart"/>
            <w:shd w:val="clear" w:color="auto" w:fill="4F6228" w:themeFill="accent3" w:themeFillShade="80"/>
            <w:vAlign w:val="center"/>
          </w:tcPr>
          <w:p w14:paraId="7D7A77AB"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8"/>
                <w:szCs w:val="18"/>
              </w:rPr>
            </w:pPr>
            <w:r w:rsidRPr="00761B48">
              <w:rPr>
                <w:rFonts w:asciiTheme="minorHAnsi" w:hAnsiTheme="minorHAnsi" w:cstheme="minorHAnsi"/>
                <w:b/>
                <w:color w:val="E9E9E3"/>
                <w:sz w:val="18"/>
                <w:szCs w:val="18"/>
              </w:rPr>
              <w:t>Corrective action (including responsibility – Client / Service Provider)</w:t>
            </w:r>
          </w:p>
        </w:tc>
      </w:tr>
      <w:tr w:rsidR="00C42C14" w:rsidRPr="00761B48" w14:paraId="4BCFDB12" w14:textId="77777777" w:rsidTr="00C42C14">
        <w:trPr>
          <w:trHeight w:val="130"/>
        </w:trPr>
        <w:tc>
          <w:tcPr>
            <w:tcW w:w="554" w:type="dxa"/>
            <w:vMerge/>
            <w:shd w:val="clear" w:color="auto" w:fill="038B91"/>
            <w:vAlign w:val="center"/>
          </w:tcPr>
          <w:p w14:paraId="6D4840DC" w14:textId="77777777" w:rsidR="00C42C14" w:rsidRPr="00761B48" w:rsidRDefault="00C42C14" w:rsidP="00C42C14">
            <w:pPr>
              <w:tabs>
                <w:tab w:val="left" w:pos="1985"/>
              </w:tabs>
              <w:spacing w:line="276" w:lineRule="auto"/>
              <w:jc w:val="center"/>
              <w:rPr>
                <w:rFonts w:asciiTheme="minorHAnsi" w:hAnsiTheme="minorHAnsi" w:cstheme="minorHAnsi"/>
                <w:b/>
                <w:color w:val="E9E9E3"/>
              </w:rPr>
            </w:pPr>
          </w:p>
        </w:tc>
        <w:tc>
          <w:tcPr>
            <w:tcW w:w="1370" w:type="dxa"/>
            <w:vMerge/>
            <w:shd w:val="clear" w:color="auto" w:fill="038B91"/>
            <w:vAlign w:val="center"/>
          </w:tcPr>
          <w:p w14:paraId="07ED325C" w14:textId="77777777" w:rsidR="00C42C14" w:rsidRPr="00761B48" w:rsidRDefault="00C42C14" w:rsidP="00C42C14">
            <w:pPr>
              <w:tabs>
                <w:tab w:val="left" w:pos="1985"/>
              </w:tabs>
              <w:spacing w:line="276" w:lineRule="auto"/>
              <w:jc w:val="center"/>
              <w:rPr>
                <w:rFonts w:asciiTheme="minorHAnsi" w:hAnsiTheme="minorHAnsi" w:cstheme="minorHAnsi"/>
                <w:b/>
                <w:color w:val="E9E9E3"/>
              </w:rPr>
            </w:pPr>
          </w:p>
        </w:tc>
        <w:tc>
          <w:tcPr>
            <w:tcW w:w="2357" w:type="dxa"/>
            <w:vMerge/>
            <w:shd w:val="clear" w:color="auto" w:fill="038B91"/>
            <w:vAlign w:val="center"/>
          </w:tcPr>
          <w:p w14:paraId="31B19F68" w14:textId="77777777" w:rsidR="00C42C14" w:rsidRPr="00761B48" w:rsidRDefault="00C42C14" w:rsidP="00C42C14">
            <w:pPr>
              <w:tabs>
                <w:tab w:val="left" w:pos="1985"/>
              </w:tabs>
              <w:spacing w:line="276" w:lineRule="auto"/>
              <w:jc w:val="center"/>
              <w:rPr>
                <w:rFonts w:asciiTheme="minorHAnsi" w:hAnsiTheme="minorHAnsi" w:cstheme="minorHAnsi"/>
                <w:b/>
                <w:color w:val="E9E9E3"/>
              </w:rPr>
            </w:pPr>
          </w:p>
        </w:tc>
        <w:tc>
          <w:tcPr>
            <w:tcW w:w="2660" w:type="dxa"/>
            <w:vMerge/>
            <w:shd w:val="clear" w:color="auto" w:fill="038B91"/>
          </w:tcPr>
          <w:p w14:paraId="063D242A" w14:textId="77777777" w:rsidR="00C42C14" w:rsidRPr="00761B48" w:rsidRDefault="00C42C14" w:rsidP="00C42C14">
            <w:pPr>
              <w:tabs>
                <w:tab w:val="left" w:pos="1985"/>
              </w:tabs>
              <w:spacing w:line="276" w:lineRule="auto"/>
              <w:jc w:val="center"/>
              <w:rPr>
                <w:rFonts w:asciiTheme="minorHAnsi" w:hAnsiTheme="minorHAnsi" w:cstheme="minorHAnsi"/>
                <w:b/>
                <w:color w:val="E9E9E3"/>
              </w:rPr>
            </w:pPr>
          </w:p>
        </w:tc>
        <w:tc>
          <w:tcPr>
            <w:tcW w:w="851" w:type="dxa"/>
            <w:vMerge/>
            <w:shd w:val="clear" w:color="auto" w:fill="038B91"/>
            <w:vAlign w:val="center"/>
          </w:tcPr>
          <w:p w14:paraId="72A10864" w14:textId="77777777" w:rsidR="00C42C14" w:rsidRPr="00761B48" w:rsidRDefault="00C42C14" w:rsidP="00C42C14">
            <w:pPr>
              <w:tabs>
                <w:tab w:val="left" w:pos="1985"/>
              </w:tabs>
              <w:spacing w:line="276" w:lineRule="auto"/>
              <w:jc w:val="center"/>
              <w:rPr>
                <w:rFonts w:asciiTheme="minorHAnsi" w:hAnsiTheme="minorHAnsi" w:cstheme="minorHAnsi"/>
                <w:b/>
                <w:color w:val="E9E9E3"/>
              </w:rPr>
            </w:pPr>
          </w:p>
        </w:tc>
        <w:tc>
          <w:tcPr>
            <w:tcW w:w="850" w:type="dxa"/>
            <w:shd w:val="clear" w:color="auto" w:fill="4F6228" w:themeFill="accent3" w:themeFillShade="80"/>
            <w:vAlign w:val="center"/>
          </w:tcPr>
          <w:p w14:paraId="26CBD9D1" w14:textId="77777777" w:rsidR="00C42C14" w:rsidRPr="00761B48" w:rsidRDefault="00C42C14" w:rsidP="00C42C14">
            <w:pPr>
              <w:tabs>
                <w:tab w:val="left" w:pos="1985"/>
              </w:tabs>
              <w:spacing w:line="276" w:lineRule="auto"/>
              <w:jc w:val="center"/>
              <w:rPr>
                <w:rFonts w:asciiTheme="minorHAnsi" w:hAnsiTheme="minorHAnsi" w:cstheme="minorHAnsi"/>
                <w:b/>
                <w:color w:val="FFFFFF" w:themeColor="background1"/>
                <w:sz w:val="16"/>
                <w:szCs w:val="16"/>
              </w:rPr>
            </w:pPr>
            <w:r w:rsidRPr="00761B48">
              <w:rPr>
                <w:rFonts w:asciiTheme="minorHAnsi" w:hAnsiTheme="minorHAnsi" w:cstheme="minorHAnsi"/>
                <w:b/>
                <w:color w:val="FFFFFF" w:themeColor="background1"/>
                <w:sz w:val="16"/>
                <w:szCs w:val="16"/>
              </w:rPr>
              <w:t>Q1</w:t>
            </w:r>
          </w:p>
        </w:tc>
        <w:tc>
          <w:tcPr>
            <w:tcW w:w="709" w:type="dxa"/>
            <w:shd w:val="clear" w:color="auto" w:fill="4F6228" w:themeFill="accent3" w:themeFillShade="80"/>
            <w:vAlign w:val="center"/>
          </w:tcPr>
          <w:p w14:paraId="756FF992" w14:textId="77777777" w:rsidR="00C42C14" w:rsidRPr="00761B48" w:rsidRDefault="00C42C14" w:rsidP="00C42C14">
            <w:pPr>
              <w:tabs>
                <w:tab w:val="left" w:pos="1985"/>
              </w:tabs>
              <w:spacing w:line="276" w:lineRule="auto"/>
              <w:jc w:val="center"/>
              <w:rPr>
                <w:rFonts w:asciiTheme="minorHAnsi" w:hAnsiTheme="minorHAnsi" w:cstheme="minorHAnsi"/>
                <w:b/>
                <w:color w:val="FFFFFF" w:themeColor="background1"/>
                <w:sz w:val="16"/>
                <w:szCs w:val="16"/>
              </w:rPr>
            </w:pPr>
            <w:r w:rsidRPr="00761B48">
              <w:rPr>
                <w:rFonts w:asciiTheme="minorHAnsi" w:hAnsiTheme="minorHAnsi" w:cstheme="minorHAnsi"/>
                <w:b/>
                <w:color w:val="FFFFFF" w:themeColor="background1"/>
                <w:sz w:val="16"/>
                <w:szCs w:val="16"/>
              </w:rPr>
              <w:t>Q2</w:t>
            </w:r>
          </w:p>
        </w:tc>
        <w:tc>
          <w:tcPr>
            <w:tcW w:w="709" w:type="dxa"/>
            <w:shd w:val="clear" w:color="auto" w:fill="4F6228" w:themeFill="accent3" w:themeFillShade="80"/>
            <w:vAlign w:val="center"/>
          </w:tcPr>
          <w:p w14:paraId="63C63D4A" w14:textId="77777777" w:rsidR="00C42C14" w:rsidRPr="00761B48" w:rsidRDefault="00C42C14" w:rsidP="00C42C14">
            <w:pPr>
              <w:tabs>
                <w:tab w:val="left" w:pos="1985"/>
              </w:tabs>
              <w:spacing w:line="276" w:lineRule="auto"/>
              <w:jc w:val="center"/>
              <w:rPr>
                <w:rFonts w:asciiTheme="minorHAnsi" w:hAnsiTheme="minorHAnsi" w:cstheme="minorHAnsi"/>
                <w:b/>
                <w:color w:val="FFFFFF" w:themeColor="background1"/>
                <w:sz w:val="16"/>
                <w:szCs w:val="16"/>
              </w:rPr>
            </w:pPr>
            <w:r w:rsidRPr="00761B48">
              <w:rPr>
                <w:rFonts w:asciiTheme="minorHAnsi" w:hAnsiTheme="minorHAnsi" w:cstheme="minorHAnsi"/>
                <w:b/>
                <w:color w:val="FFFFFF" w:themeColor="background1"/>
                <w:sz w:val="16"/>
                <w:szCs w:val="16"/>
              </w:rPr>
              <w:t>Q3</w:t>
            </w:r>
          </w:p>
        </w:tc>
        <w:tc>
          <w:tcPr>
            <w:tcW w:w="708" w:type="dxa"/>
            <w:shd w:val="clear" w:color="auto" w:fill="4F6228" w:themeFill="accent3" w:themeFillShade="80"/>
            <w:vAlign w:val="center"/>
          </w:tcPr>
          <w:p w14:paraId="472A2569" w14:textId="77777777" w:rsidR="00C42C14" w:rsidRPr="00761B48" w:rsidRDefault="00C42C14" w:rsidP="00C42C14">
            <w:pPr>
              <w:tabs>
                <w:tab w:val="left" w:pos="1985"/>
              </w:tabs>
              <w:spacing w:line="276" w:lineRule="auto"/>
              <w:jc w:val="center"/>
              <w:rPr>
                <w:rFonts w:asciiTheme="minorHAnsi" w:hAnsiTheme="minorHAnsi" w:cstheme="minorHAnsi"/>
                <w:b/>
                <w:color w:val="FFFFFF" w:themeColor="background1"/>
                <w:sz w:val="18"/>
                <w:szCs w:val="18"/>
              </w:rPr>
            </w:pPr>
            <w:r w:rsidRPr="00761B48">
              <w:rPr>
                <w:rFonts w:asciiTheme="minorHAnsi" w:hAnsiTheme="minorHAnsi" w:cstheme="minorHAnsi"/>
                <w:b/>
                <w:color w:val="FFFFFF" w:themeColor="background1"/>
                <w:sz w:val="16"/>
                <w:szCs w:val="16"/>
              </w:rPr>
              <w:t>Q4</w:t>
            </w:r>
          </w:p>
        </w:tc>
        <w:tc>
          <w:tcPr>
            <w:tcW w:w="3828" w:type="dxa"/>
            <w:vMerge/>
          </w:tcPr>
          <w:p w14:paraId="36EA0BB4" w14:textId="77777777" w:rsidR="00C42C14" w:rsidRPr="00761B48" w:rsidRDefault="00C42C14" w:rsidP="00C42C14">
            <w:pPr>
              <w:tabs>
                <w:tab w:val="left" w:pos="1985"/>
              </w:tabs>
              <w:spacing w:line="276" w:lineRule="auto"/>
              <w:jc w:val="center"/>
              <w:rPr>
                <w:rFonts w:asciiTheme="minorHAnsi" w:hAnsiTheme="minorHAnsi" w:cstheme="minorHAnsi"/>
                <w:b/>
                <w:color w:val="E9E9E3"/>
              </w:rPr>
            </w:pPr>
          </w:p>
        </w:tc>
      </w:tr>
      <w:tr w:rsidR="00C42C14" w:rsidRPr="00761B48" w14:paraId="44E7A9B1" w14:textId="77777777" w:rsidTr="00C42C14">
        <w:tc>
          <w:tcPr>
            <w:tcW w:w="554" w:type="dxa"/>
            <w:vMerge w:val="restart"/>
            <w:shd w:val="clear" w:color="auto" w:fill="4F6228" w:themeFill="accent3" w:themeFillShade="80"/>
            <w:vAlign w:val="center"/>
          </w:tcPr>
          <w:p w14:paraId="001423D9"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6"/>
                <w:szCs w:val="16"/>
              </w:rPr>
            </w:pPr>
            <w:r w:rsidRPr="00761B48">
              <w:rPr>
                <w:rFonts w:asciiTheme="minorHAnsi" w:hAnsiTheme="minorHAnsi" w:cstheme="minorHAnsi"/>
                <w:b/>
                <w:color w:val="E9E9E3"/>
                <w:sz w:val="16"/>
                <w:szCs w:val="16"/>
              </w:rPr>
              <w:t>1</w:t>
            </w:r>
          </w:p>
        </w:tc>
        <w:tc>
          <w:tcPr>
            <w:tcW w:w="1370" w:type="dxa"/>
            <w:vMerge w:val="restart"/>
            <w:vAlign w:val="center"/>
          </w:tcPr>
          <w:p w14:paraId="1FAFFB4C" w14:textId="77777777" w:rsidR="00C42C14" w:rsidRPr="00761B48" w:rsidRDefault="00C42C14" w:rsidP="00C42C14">
            <w:pPr>
              <w:tabs>
                <w:tab w:val="left" w:pos="1985"/>
              </w:tabs>
              <w:spacing w:line="276" w:lineRule="auto"/>
              <w:rPr>
                <w:rFonts w:asciiTheme="minorHAnsi" w:hAnsiTheme="minorHAnsi" w:cstheme="minorHAnsi"/>
                <w:b/>
                <w:sz w:val="16"/>
                <w:szCs w:val="16"/>
              </w:rPr>
            </w:pPr>
            <w:r w:rsidRPr="00761B48">
              <w:rPr>
                <w:rFonts w:asciiTheme="minorHAnsi" w:hAnsiTheme="minorHAnsi" w:cstheme="minorHAnsi"/>
                <w:b/>
                <w:sz w:val="16"/>
                <w:szCs w:val="16"/>
              </w:rPr>
              <w:t>Staffing Issues</w:t>
            </w:r>
          </w:p>
        </w:tc>
        <w:tc>
          <w:tcPr>
            <w:tcW w:w="2357" w:type="dxa"/>
            <w:vAlign w:val="center"/>
          </w:tcPr>
          <w:p w14:paraId="3D4866AE" w14:textId="77777777" w:rsidR="00C42C14" w:rsidRPr="00761B48" w:rsidRDefault="00C42C14" w:rsidP="00C42C14">
            <w:pPr>
              <w:tabs>
                <w:tab w:val="left" w:pos="1985"/>
              </w:tabs>
              <w:spacing w:line="276" w:lineRule="auto"/>
              <w:rPr>
                <w:rFonts w:asciiTheme="minorHAnsi" w:hAnsiTheme="minorHAnsi" w:cstheme="minorHAnsi"/>
                <w:sz w:val="16"/>
                <w:szCs w:val="16"/>
              </w:rPr>
            </w:pPr>
            <w:r w:rsidRPr="00761B48">
              <w:rPr>
                <w:rFonts w:asciiTheme="minorHAnsi" w:hAnsiTheme="minorHAnsi" w:cstheme="minorHAnsi"/>
                <w:sz w:val="16"/>
                <w:szCs w:val="16"/>
              </w:rPr>
              <w:t>Training completed against Matrix plan. All staff attend as per schedule</w:t>
            </w:r>
          </w:p>
        </w:tc>
        <w:tc>
          <w:tcPr>
            <w:tcW w:w="2660" w:type="dxa"/>
            <w:vAlign w:val="center"/>
          </w:tcPr>
          <w:p w14:paraId="1D98010C"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All incumbent staff to receive new company induction training within four months of contract start</w:t>
            </w:r>
          </w:p>
        </w:tc>
        <w:tc>
          <w:tcPr>
            <w:tcW w:w="851" w:type="dxa"/>
            <w:vAlign w:val="center"/>
          </w:tcPr>
          <w:p w14:paraId="6B6CE90C"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4C355A55"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35D75B27"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4</w:t>
            </w:r>
          </w:p>
        </w:tc>
        <w:tc>
          <w:tcPr>
            <w:tcW w:w="709" w:type="dxa"/>
            <w:vAlign w:val="center"/>
          </w:tcPr>
          <w:p w14:paraId="21D0ACB4"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5D7E3E72"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4F2E7913"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r>
      <w:tr w:rsidR="00C42C14" w:rsidRPr="00761B48" w14:paraId="708A0E0F" w14:textId="77777777" w:rsidTr="00C42C14">
        <w:trPr>
          <w:trHeight w:val="256"/>
        </w:trPr>
        <w:tc>
          <w:tcPr>
            <w:tcW w:w="554" w:type="dxa"/>
            <w:vMerge/>
            <w:shd w:val="clear" w:color="auto" w:fill="4F6228" w:themeFill="accent3" w:themeFillShade="80"/>
            <w:vAlign w:val="center"/>
          </w:tcPr>
          <w:p w14:paraId="0665B256"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6"/>
                <w:szCs w:val="16"/>
              </w:rPr>
            </w:pPr>
          </w:p>
        </w:tc>
        <w:tc>
          <w:tcPr>
            <w:tcW w:w="1370" w:type="dxa"/>
            <w:vMerge/>
          </w:tcPr>
          <w:p w14:paraId="06774837" w14:textId="77777777" w:rsidR="00C42C14" w:rsidRPr="00761B48" w:rsidRDefault="00C42C14" w:rsidP="00C42C14">
            <w:pPr>
              <w:tabs>
                <w:tab w:val="left" w:pos="1985"/>
              </w:tabs>
              <w:spacing w:line="276" w:lineRule="auto"/>
              <w:rPr>
                <w:rFonts w:asciiTheme="minorHAnsi" w:hAnsiTheme="minorHAnsi" w:cstheme="minorHAnsi"/>
                <w:b/>
                <w:sz w:val="16"/>
                <w:szCs w:val="16"/>
              </w:rPr>
            </w:pPr>
          </w:p>
        </w:tc>
        <w:tc>
          <w:tcPr>
            <w:tcW w:w="2357" w:type="dxa"/>
            <w:vAlign w:val="center"/>
          </w:tcPr>
          <w:p w14:paraId="291A1796" w14:textId="77777777" w:rsidR="00C42C14" w:rsidRPr="00761B48" w:rsidRDefault="00C42C14" w:rsidP="00C42C14">
            <w:pPr>
              <w:spacing w:line="276" w:lineRule="auto"/>
              <w:rPr>
                <w:rFonts w:asciiTheme="minorHAnsi" w:hAnsiTheme="minorHAnsi" w:cstheme="minorHAnsi"/>
                <w:sz w:val="16"/>
                <w:szCs w:val="16"/>
              </w:rPr>
            </w:pPr>
            <w:r w:rsidRPr="00761B48">
              <w:rPr>
                <w:rFonts w:asciiTheme="minorHAnsi" w:hAnsiTheme="minorHAnsi" w:cstheme="minorHAnsi"/>
                <w:sz w:val="16"/>
                <w:szCs w:val="16"/>
              </w:rPr>
              <w:t xml:space="preserve">Uniform and appearance </w:t>
            </w:r>
          </w:p>
        </w:tc>
        <w:tc>
          <w:tcPr>
            <w:tcW w:w="2660" w:type="dxa"/>
            <w:vAlign w:val="center"/>
          </w:tcPr>
          <w:p w14:paraId="69079268"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100% on day one</w:t>
            </w:r>
          </w:p>
        </w:tc>
        <w:tc>
          <w:tcPr>
            <w:tcW w:w="851" w:type="dxa"/>
            <w:vAlign w:val="center"/>
          </w:tcPr>
          <w:p w14:paraId="62889378"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2C8E4DD1"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5</w:t>
            </w:r>
          </w:p>
        </w:tc>
        <w:tc>
          <w:tcPr>
            <w:tcW w:w="709" w:type="dxa"/>
            <w:vAlign w:val="center"/>
          </w:tcPr>
          <w:p w14:paraId="6A4C21FD"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w:t>
            </w:r>
          </w:p>
        </w:tc>
        <w:tc>
          <w:tcPr>
            <w:tcW w:w="709" w:type="dxa"/>
            <w:vAlign w:val="center"/>
          </w:tcPr>
          <w:p w14:paraId="05C0E9AA"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54D0D0CF"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69E77BEC"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r>
      <w:tr w:rsidR="00C42C14" w:rsidRPr="00761B48" w14:paraId="3C346821" w14:textId="77777777" w:rsidTr="00C42C14">
        <w:trPr>
          <w:trHeight w:val="378"/>
        </w:trPr>
        <w:tc>
          <w:tcPr>
            <w:tcW w:w="554" w:type="dxa"/>
            <w:vMerge w:val="restart"/>
            <w:shd w:val="clear" w:color="auto" w:fill="4F6228" w:themeFill="accent3" w:themeFillShade="80"/>
            <w:vAlign w:val="center"/>
          </w:tcPr>
          <w:p w14:paraId="7B4A42EB"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6"/>
                <w:szCs w:val="16"/>
              </w:rPr>
            </w:pPr>
            <w:r w:rsidRPr="00761B48">
              <w:rPr>
                <w:rFonts w:asciiTheme="minorHAnsi" w:hAnsiTheme="minorHAnsi" w:cstheme="minorHAnsi"/>
                <w:b/>
                <w:color w:val="E9E9E3"/>
                <w:sz w:val="16"/>
                <w:szCs w:val="16"/>
              </w:rPr>
              <w:t>2</w:t>
            </w:r>
          </w:p>
        </w:tc>
        <w:tc>
          <w:tcPr>
            <w:tcW w:w="1370" w:type="dxa"/>
            <w:vMerge w:val="restart"/>
            <w:vAlign w:val="center"/>
          </w:tcPr>
          <w:p w14:paraId="6AF619BE" w14:textId="77777777" w:rsidR="00C42C14" w:rsidRPr="00761B48" w:rsidRDefault="00C42C14" w:rsidP="00C42C14">
            <w:pPr>
              <w:spacing w:before="120" w:after="120" w:line="276" w:lineRule="auto"/>
              <w:rPr>
                <w:rFonts w:asciiTheme="minorHAnsi" w:hAnsiTheme="minorHAnsi" w:cstheme="minorHAnsi"/>
                <w:b/>
                <w:sz w:val="16"/>
                <w:szCs w:val="16"/>
              </w:rPr>
            </w:pPr>
            <w:r w:rsidRPr="00761B48">
              <w:rPr>
                <w:rFonts w:asciiTheme="minorHAnsi" w:hAnsiTheme="minorHAnsi" w:cstheme="minorHAnsi"/>
                <w:b/>
                <w:sz w:val="16"/>
                <w:szCs w:val="16"/>
              </w:rPr>
              <w:t>Operational issues</w:t>
            </w:r>
          </w:p>
        </w:tc>
        <w:tc>
          <w:tcPr>
            <w:tcW w:w="2357" w:type="dxa"/>
            <w:vAlign w:val="center"/>
          </w:tcPr>
          <w:p w14:paraId="7E468F45" w14:textId="77777777" w:rsidR="00C42C14" w:rsidRPr="00761B48" w:rsidRDefault="00C42C14" w:rsidP="00C42C14">
            <w:pPr>
              <w:tabs>
                <w:tab w:val="left" w:pos="1985"/>
              </w:tabs>
              <w:spacing w:line="276" w:lineRule="auto"/>
              <w:rPr>
                <w:rFonts w:asciiTheme="minorHAnsi" w:hAnsiTheme="minorHAnsi" w:cstheme="minorHAnsi"/>
                <w:sz w:val="16"/>
                <w:szCs w:val="16"/>
              </w:rPr>
            </w:pPr>
            <w:r w:rsidRPr="00761B48">
              <w:rPr>
                <w:rFonts w:asciiTheme="minorHAnsi" w:hAnsiTheme="minorHAnsi" w:cstheme="minorHAnsi"/>
                <w:sz w:val="16"/>
                <w:szCs w:val="16"/>
              </w:rPr>
              <w:t>Monitoring and Updating of Assignment Instructions</w:t>
            </w:r>
          </w:p>
        </w:tc>
        <w:tc>
          <w:tcPr>
            <w:tcW w:w="2660" w:type="dxa"/>
            <w:vAlign w:val="center"/>
          </w:tcPr>
          <w:p w14:paraId="73F35701"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To be on site pro-forma at commencement and updated/reviewed within the first three months</w:t>
            </w:r>
          </w:p>
        </w:tc>
        <w:tc>
          <w:tcPr>
            <w:tcW w:w="851" w:type="dxa"/>
            <w:vAlign w:val="center"/>
          </w:tcPr>
          <w:p w14:paraId="595DB4D4"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7AEEFF68"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4</w:t>
            </w:r>
          </w:p>
        </w:tc>
        <w:tc>
          <w:tcPr>
            <w:tcW w:w="709" w:type="dxa"/>
            <w:vAlign w:val="center"/>
          </w:tcPr>
          <w:p w14:paraId="3DC9232E"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685772DA"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7DDDF88C"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47950D84"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r>
      <w:tr w:rsidR="00C42C14" w:rsidRPr="00761B48" w14:paraId="65515E2A" w14:textId="77777777" w:rsidTr="00C42C14">
        <w:trPr>
          <w:trHeight w:val="378"/>
        </w:trPr>
        <w:tc>
          <w:tcPr>
            <w:tcW w:w="554" w:type="dxa"/>
            <w:vMerge/>
            <w:shd w:val="clear" w:color="auto" w:fill="4F6228" w:themeFill="accent3" w:themeFillShade="80"/>
            <w:vAlign w:val="center"/>
          </w:tcPr>
          <w:p w14:paraId="418B9866"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6"/>
                <w:szCs w:val="16"/>
              </w:rPr>
            </w:pPr>
          </w:p>
        </w:tc>
        <w:tc>
          <w:tcPr>
            <w:tcW w:w="1370" w:type="dxa"/>
            <w:vMerge/>
          </w:tcPr>
          <w:p w14:paraId="236255CD" w14:textId="77777777" w:rsidR="00C42C14" w:rsidRPr="00761B48" w:rsidRDefault="00C42C14" w:rsidP="00C42C14">
            <w:pPr>
              <w:spacing w:before="120" w:after="120" w:line="276" w:lineRule="auto"/>
              <w:rPr>
                <w:rFonts w:asciiTheme="minorHAnsi" w:hAnsiTheme="minorHAnsi" w:cstheme="minorHAnsi"/>
                <w:b/>
                <w:sz w:val="16"/>
                <w:szCs w:val="16"/>
              </w:rPr>
            </w:pPr>
          </w:p>
        </w:tc>
        <w:tc>
          <w:tcPr>
            <w:tcW w:w="2357" w:type="dxa"/>
            <w:vAlign w:val="center"/>
          </w:tcPr>
          <w:p w14:paraId="0E825DA9" w14:textId="77777777" w:rsidR="00C42C14" w:rsidRPr="00761B48" w:rsidRDefault="00C42C14" w:rsidP="00C42C14">
            <w:pPr>
              <w:tabs>
                <w:tab w:val="left" w:pos="1985"/>
              </w:tabs>
              <w:spacing w:line="276" w:lineRule="auto"/>
              <w:rPr>
                <w:rFonts w:asciiTheme="minorHAnsi" w:hAnsiTheme="minorHAnsi" w:cstheme="minorHAnsi"/>
                <w:sz w:val="16"/>
                <w:szCs w:val="16"/>
              </w:rPr>
            </w:pPr>
            <w:r w:rsidRPr="00761B48">
              <w:rPr>
                <w:rFonts w:asciiTheme="minorHAnsi" w:hAnsiTheme="minorHAnsi" w:cstheme="minorHAnsi"/>
                <w:sz w:val="16"/>
                <w:szCs w:val="16"/>
              </w:rPr>
              <w:t>Patrols – effectiveness. Conducted to schedule</w:t>
            </w:r>
          </w:p>
        </w:tc>
        <w:tc>
          <w:tcPr>
            <w:tcW w:w="2660" w:type="dxa"/>
            <w:vAlign w:val="center"/>
          </w:tcPr>
          <w:p w14:paraId="3A4FDB1C"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As indicated and directed in printouts</w:t>
            </w:r>
          </w:p>
        </w:tc>
        <w:tc>
          <w:tcPr>
            <w:tcW w:w="851" w:type="dxa"/>
            <w:vAlign w:val="center"/>
          </w:tcPr>
          <w:p w14:paraId="24959C49"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1A997191"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0BA68160"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0DBDEE1C"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4A645E6B"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07871C32"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r>
      <w:tr w:rsidR="00C42C14" w:rsidRPr="00761B48" w14:paraId="166D4147" w14:textId="77777777" w:rsidTr="00C42C14">
        <w:trPr>
          <w:trHeight w:val="249"/>
        </w:trPr>
        <w:tc>
          <w:tcPr>
            <w:tcW w:w="554" w:type="dxa"/>
            <w:vMerge/>
            <w:shd w:val="clear" w:color="auto" w:fill="4F6228" w:themeFill="accent3" w:themeFillShade="80"/>
            <w:vAlign w:val="center"/>
          </w:tcPr>
          <w:p w14:paraId="7D964D57"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6"/>
                <w:szCs w:val="16"/>
              </w:rPr>
            </w:pPr>
          </w:p>
        </w:tc>
        <w:tc>
          <w:tcPr>
            <w:tcW w:w="1370" w:type="dxa"/>
            <w:vMerge/>
          </w:tcPr>
          <w:p w14:paraId="0A220BE1" w14:textId="77777777" w:rsidR="00C42C14" w:rsidRPr="00761B48" w:rsidRDefault="00C42C14" w:rsidP="00C42C14">
            <w:pPr>
              <w:spacing w:before="120" w:after="120" w:line="276" w:lineRule="auto"/>
              <w:rPr>
                <w:rFonts w:asciiTheme="minorHAnsi" w:hAnsiTheme="minorHAnsi" w:cstheme="minorHAnsi"/>
                <w:b/>
                <w:sz w:val="16"/>
                <w:szCs w:val="16"/>
              </w:rPr>
            </w:pPr>
          </w:p>
        </w:tc>
        <w:tc>
          <w:tcPr>
            <w:tcW w:w="2357" w:type="dxa"/>
            <w:vAlign w:val="center"/>
          </w:tcPr>
          <w:p w14:paraId="572E6139" w14:textId="77777777" w:rsidR="00C42C14" w:rsidRPr="00761B48" w:rsidRDefault="00C42C14" w:rsidP="00C42C14">
            <w:pPr>
              <w:tabs>
                <w:tab w:val="left" w:pos="1985"/>
              </w:tabs>
              <w:spacing w:line="276" w:lineRule="auto"/>
              <w:rPr>
                <w:rFonts w:asciiTheme="minorHAnsi" w:hAnsiTheme="minorHAnsi" w:cstheme="minorHAnsi"/>
                <w:sz w:val="16"/>
                <w:szCs w:val="16"/>
              </w:rPr>
            </w:pPr>
            <w:proofErr w:type="gramStart"/>
            <w:r w:rsidRPr="00761B48">
              <w:rPr>
                <w:rFonts w:asciiTheme="minorHAnsi" w:hAnsiTheme="minorHAnsi" w:cstheme="minorHAnsi"/>
                <w:sz w:val="16"/>
                <w:szCs w:val="16"/>
              </w:rPr>
              <w:t>Complaints./</w:t>
            </w:r>
            <w:proofErr w:type="gramEnd"/>
            <w:r w:rsidRPr="00761B48">
              <w:rPr>
                <w:rFonts w:asciiTheme="minorHAnsi" w:hAnsiTheme="minorHAnsi" w:cstheme="minorHAnsi"/>
                <w:sz w:val="16"/>
                <w:szCs w:val="16"/>
              </w:rPr>
              <w:t xml:space="preserve"> commendations</w:t>
            </w:r>
          </w:p>
        </w:tc>
        <w:tc>
          <w:tcPr>
            <w:tcW w:w="2660" w:type="dxa"/>
            <w:vAlign w:val="center"/>
          </w:tcPr>
          <w:p w14:paraId="2954A12C"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As recorded</w:t>
            </w:r>
          </w:p>
        </w:tc>
        <w:tc>
          <w:tcPr>
            <w:tcW w:w="851" w:type="dxa"/>
            <w:vAlign w:val="center"/>
          </w:tcPr>
          <w:p w14:paraId="2EB7EA2E"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609FAE57"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68F03252"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4</w:t>
            </w:r>
          </w:p>
        </w:tc>
        <w:tc>
          <w:tcPr>
            <w:tcW w:w="709" w:type="dxa"/>
            <w:vAlign w:val="center"/>
          </w:tcPr>
          <w:p w14:paraId="61C75126"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36810515"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0EACCE26"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r>
      <w:tr w:rsidR="00C42C14" w:rsidRPr="00761B48" w14:paraId="17E51A8C" w14:textId="77777777" w:rsidTr="00C42C14">
        <w:trPr>
          <w:trHeight w:val="426"/>
        </w:trPr>
        <w:tc>
          <w:tcPr>
            <w:tcW w:w="554" w:type="dxa"/>
            <w:vMerge w:val="restart"/>
            <w:shd w:val="clear" w:color="auto" w:fill="4F6228" w:themeFill="accent3" w:themeFillShade="80"/>
            <w:vAlign w:val="center"/>
          </w:tcPr>
          <w:p w14:paraId="786E007B" w14:textId="77777777" w:rsidR="00C42C14" w:rsidRPr="00761B48" w:rsidRDefault="00C42C14" w:rsidP="00C42C14">
            <w:pPr>
              <w:tabs>
                <w:tab w:val="left" w:pos="1985"/>
              </w:tabs>
              <w:spacing w:line="276" w:lineRule="auto"/>
              <w:jc w:val="center"/>
              <w:rPr>
                <w:rFonts w:asciiTheme="minorHAnsi" w:hAnsiTheme="minorHAnsi" w:cstheme="minorHAnsi"/>
                <w:b/>
                <w:color w:val="E9E9E3"/>
                <w:sz w:val="16"/>
                <w:szCs w:val="16"/>
              </w:rPr>
            </w:pPr>
            <w:r w:rsidRPr="00761B48">
              <w:rPr>
                <w:rFonts w:asciiTheme="minorHAnsi" w:hAnsiTheme="minorHAnsi" w:cstheme="minorHAnsi"/>
                <w:b/>
                <w:color w:val="E9E9E3"/>
                <w:sz w:val="16"/>
                <w:szCs w:val="16"/>
              </w:rPr>
              <w:t>3</w:t>
            </w:r>
          </w:p>
        </w:tc>
        <w:tc>
          <w:tcPr>
            <w:tcW w:w="1370" w:type="dxa"/>
            <w:vMerge w:val="restart"/>
            <w:vAlign w:val="center"/>
          </w:tcPr>
          <w:p w14:paraId="2F1557A9" w14:textId="77777777" w:rsidR="00C42C14" w:rsidRPr="00761B48" w:rsidRDefault="00C42C14" w:rsidP="00C42C14">
            <w:pPr>
              <w:tabs>
                <w:tab w:val="left" w:pos="1985"/>
              </w:tabs>
              <w:spacing w:line="276" w:lineRule="auto"/>
              <w:rPr>
                <w:rFonts w:asciiTheme="minorHAnsi" w:hAnsiTheme="minorHAnsi" w:cstheme="minorHAnsi"/>
                <w:b/>
                <w:sz w:val="16"/>
                <w:szCs w:val="16"/>
              </w:rPr>
            </w:pPr>
            <w:r w:rsidRPr="00761B48">
              <w:rPr>
                <w:rFonts w:asciiTheme="minorHAnsi" w:hAnsiTheme="minorHAnsi" w:cstheme="minorHAnsi"/>
                <w:b/>
                <w:sz w:val="16"/>
                <w:szCs w:val="16"/>
              </w:rPr>
              <w:t>Management Issues</w:t>
            </w:r>
          </w:p>
        </w:tc>
        <w:tc>
          <w:tcPr>
            <w:tcW w:w="2357" w:type="dxa"/>
            <w:vAlign w:val="center"/>
          </w:tcPr>
          <w:p w14:paraId="60D0B44D" w14:textId="77777777" w:rsidR="00C42C14" w:rsidRPr="00761B48" w:rsidRDefault="00C42C14" w:rsidP="00C42C14">
            <w:pPr>
              <w:tabs>
                <w:tab w:val="left" w:pos="1985"/>
              </w:tabs>
              <w:spacing w:line="276" w:lineRule="auto"/>
              <w:rPr>
                <w:rFonts w:asciiTheme="minorHAnsi" w:hAnsiTheme="minorHAnsi" w:cstheme="minorHAnsi"/>
                <w:sz w:val="16"/>
                <w:szCs w:val="16"/>
              </w:rPr>
            </w:pPr>
            <w:r w:rsidRPr="00761B48">
              <w:rPr>
                <w:rFonts w:asciiTheme="minorHAnsi" w:hAnsiTheme="minorHAnsi" w:cstheme="minorHAnsi"/>
                <w:sz w:val="16"/>
                <w:szCs w:val="16"/>
              </w:rPr>
              <w:t>Management Visits as per Agreed Plan</w:t>
            </w:r>
          </w:p>
        </w:tc>
        <w:tc>
          <w:tcPr>
            <w:tcW w:w="2660" w:type="dxa"/>
            <w:vAlign w:val="center"/>
          </w:tcPr>
          <w:p w14:paraId="41A1D9DF"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 xml:space="preserve">Min two per month initially, one </w:t>
            </w:r>
            <w:proofErr w:type="spellStart"/>
            <w:r w:rsidRPr="00761B48">
              <w:rPr>
                <w:rFonts w:asciiTheme="minorHAnsi" w:hAnsiTheme="minorHAnsi" w:cstheme="minorHAnsi"/>
                <w:sz w:val="16"/>
                <w:szCs w:val="16"/>
              </w:rPr>
              <w:t>minuted</w:t>
            </w:r>
            <w:proofErr w:type="spellEnd"/>
          </w:p>
        </w:tc>
        <w:tc>
          <w:tcPr>
            <w:tcW w:w="851" w:type="dxa"/>
            <w:vAlign w:val="center"/>
          </w:tcPr>
          <w:p w14:paraId="79300910"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42D8AED6"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4</w:t>
            </w:r>
          </w:p>
        </w:tc>
        <w:tc>
          <w:tcPr>
            <w:tcW w:w="709" w:type="dxa"/>
            <w:vAlign w:val="center"/>
          </w:tcPr>
          <w:p w14:paraId="0DB823AF"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4</w:t>
            </w:r>
          </w:p>
        </w:tc>
        <w:tc>
          <w:tcPr>
            <w:tcW w:w="709" w:type="dxa"/>
            <w:vAlign w:val="center"/>
          </w:tcPr>
          <w:p w14:paraId="6C3D9F2D"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131080CE"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7B2A1142"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r>
      <w:tr w:rsidR="00C42C14" w:rsidRPr="00761B48" w14:paraId="40F5CDA8" w14:textId="77777777" w:rsidTr="00C42C14">
        <w:trPr>
          <w:trHeight w:val="404"/>
        </w:trPr>
        <w:tc>
          <w:tcPr>
            <w:tcW w:w="554" w:type="dxa"/>
            <w:vMerge/>
            <w:shd w:val="clear" w:color="auto" w:fill="4F6228" w:themeFill="accent3" w:themeFillShade="80"/>
            <w:vAlign w:val="center"/>
          </w:tcPr>
          <w:p w14:paraId="4B383337" w14:textId="77777777" w:rsidR="00C42C14" w:rsidRPr="00761B48" w:rsidRDefault="00C42C14" w:rsidP="00C42C14">
            <w:pPr>
              <w:tabs>
                <w:tab w:val="left" w:pos="1985"/>
              </w:tabs>
              <w:spacing w:line="276" w:lineRule="auto"/>
              <w:jc w:val="center"/>
              <w:rPr>
                <w:rFonts w:asciiTheme="minorHAnsi" w:hAnsiTheme="minorHAnsi" w:cstheme="minorHAnsi"/>
                <w:color w:val="E9E9E3"/>
                <w:sz w:val="16"/>
                <w:szCs w:val="16"/>
              </w:rPr>
            </w:pPr>
          </w:p>
        </w:tc>
        <w:tc>
          <w:tcPr>
            <w:tcW w:w="1370" w:type="dxa"/>
            <w:vMerge/>
            <w:vAlign w:val="center"/>
          </w:tcPr>
          <w:p w14:paraId="4611B453" w14:textId="77777777" w:rsidR="00C42C14" w:rsidRPr="00761B48" w:rsidRDefault="00C42C14" w:rsidP="00C42C14">
            <w:pPr>
              <w:tabs>
                <w:tab w:val="left" w:pos="1985"/>
              </w:tabs>
              <w:spacing w:line="276" w:lineRule="auto"/>
              <w:rPr>
                <w:rFonts w:asciiTheme="minorHAnsi" w:hAnsiTheme="minorHAnsi" w:cstheme="minorHAnsi"/>
                <w:sz w:val="16"/>
                <w:szCs w:val="16"/>
              </w:rPr>
            </w:pPr>
          </w:p>
        </w:tc>
        <w:tc>
          <w:tcPr>
            <w:tcW w:w="2357" w:type="dxa"/>
            <w:vAlign w:val="center"/>
          </w:tcPr>
          <w:p w14:paraId="303FAAD8" w14:textId="77777777" w:rsidR="00C42C14" w:rsidRPr="00761B48" w:rsidRDefault="00C42C14" w:rsidP="00C42C14">
            <w:pPr>
              <w:tabs>
                <w:tab w:val="left" w:pos="1985"/>
              </w:tabs>
              <w:spacing w:line="276" w:lineRule="auto"/>
              <w:rPr>
                <w:rFonts w:asciiTheme="minorHAnsi" w:hAnsiTheme="minorHAnsi" w:cstheme="minorHAnsi"/>
                <w:sz w:val="16"/>
                <w:szCs w:val="16"/>
              </w:rPr>
            </w:pPr>
            <w:r w:rsidRPr="00761B48">
              <w:rPr>
                <w:rFonts w:asciiTheme="minorHAnsi" w:hAnsiTheme="minorHAnsi" w:cstheme="minorHAnsi"/>
                <w:sz w:val="16"/>
                <w:szCs w:val="16"/>
              </w:rPr>
              <w:t xml:space="preserve">Supervisory Visits ad hoc </w:t>
            </w:r>
            <w:proofErr w:type="gramStart"/>
            <w:r w:rsidRPr="00761B48">
              <w:rPr>
                <w:rFonts w:asciiTheme="minorHAnsi" w:hAnsiTheme="minorHAnsi" w:cstheme="minorHAnsi"/>
                <w:sz w:val="16"/>
                <w:szCs w:val="16"/>
              </w:rPr>
              <w:t>night time</w:t>
            </w:r>
            <w:proofErr w:type="gramEnd"/>
          </w:p>
        </w:tc>
        <w:tc>
          <w:tcPr>
            <w:tcW w:w="2660" w:type="dxa"/>
            <w:vAlign w:val="center"/>
          </w:tcPr>
          <w:p w14:paraId="158A0061"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One per week initially and then subject to review</w:t>
            </w:r>
          </w:p>
        </w:tc>
        <w:tc>
          <w:tcPr>
            <w:tcW w:w="851" w:type="dxa"/>
            <w:vAlign w:val="center"/>
          </w:tcPr>
          <w:p w14:paraId="6A3D4FE5"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4D2EE90B"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1BAF3792"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2</w:t>
            </w:r>
          </w:p>
        </w:tc>
        <w:tc>
          <w:tcPr>
            <w:tcW w:w="709" w:type="dxa"/>
            <w:vAlign w:val="center"/>
          </w:tcPr>
          <w:p w14:paraId="2BF39716"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3AF7DF90"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52487678" w14:textId="77777777" w:rsidR="00C42C14" w:rsidRPr="0041730C" w:rsidRDefault="00C42C14" w:rsidP="00C42C14">
            <w:pPr>
              <w:tabs>
                <w:tab w:val="left" w:pos="1985"/>
              </w:tabs>
              <w:spacing w:line="276" w:lineRule="auto"/>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Service Provider to Re-introduce weekly ad hoc supervisory visits no later than …… 20XX</w:t>
            </w:r>
          </w:p>
        </w:tc>
      </w:tr>
      <w:tr w:rsidR="00C42C14" w:rsidRPr="00761B48" w14:paraId="3832BC70" w14:textId="77777777" w:rsidTr="00C42C14">
        <w:trPr>
          <w:trHeight w:val="388"/>
        </w:trPr>
        <w:tc>
          <w:tcPr>
            <w:tcW w:w="554" w:type="dxa"/>
            <w:vMerge/>
            <w:shd w:val="clear" w:color="auto" w:fill="4F6228" w:themeFill="accent3" w:themeFillShade="80"/>
            <w:vAlign w:val="center"/>
          </w:tcPr>
          <w:p w14:paraId="30DF8DBC" w14:textId="77777777" w:rsidR="00C42C14" w:rsidRPr="00761B48" w:rsidRDefault="00C42C14" w:rsidP="00C42C14">
            <w:pPr>
              <w:tabs>
                <w:tab w:val="left" w:pos="1985"/>
              </w:tabs>
              <w:spacing w:line="276" w:lineRule="auto"/>
              <w:jc w:val="center"/>
              <w:rPr>
                <w:rFonts w:asciiTheme="minorHAnsi" w:hAnsiTheme="minorHAnsi" w:cstheme="minorHAnsi"/>
                <w:color w:val="17665C"/>
                <w:sz w:val="16"/>
                <w:szCs w:val="16"/>
              </w:rPr>
            </w:pPr>
          </w:p>
        </w:tc>
        <w:tc>
          <w:tcPr>
            <w:tcW w:w="1370" w:type="dxa"/>
            <w:vMerge/>
          </w:tcPr>
          <w:p w14:paraId="0B4D27C3" w14:textId="77777777" w:rsidR="00C42C14" w:rsidRPr="00761B48" w:rsidRDefault="00C42C14" w:rsidP="00C42C14">
            <w:pPr>
              <w:tabs>
                <w:tab w:val="left" w:pos="1985"/>
              </w:tabs>
              <w:spacing w:line="276" w:lineRule="auto"/>
              <w:rPr>
                <w:rFonts w:asciiTheme="minorHAnsi" w:hAnsiTheme="minorHAnsi" w:cstheme="minorHAnsi"/>
                <w:sz w:val="16"/>
                <w:szCs w:val="16"/>
              </w:rPr>
            </w:pPr>
          </w:p>
        </w:tc>
        <w:tc>
          <w:tcPr>
            <w:tcW w:w="2357" w:type="dxa"/>
          </w:tcPr>
          <w:p w14:paraId="29FB1BBD" w14:textId="77777777" w:rsidR="00C42C14" w:rsidRPr="00761B48" w:rsidRDefault="00C42C14" w:rsidP="00C42C14">
            <w:pPr>
              <w:spacing w:before="120" w:line="276" w:lineRule="auto"/>
              <w:rPr>
                <w:rFonts w:asciiTheme="minorHAnsi" w:hAnsiTheme="minorHAnsi" w:cstheme="minorHAnsi"/>
                <w:sz w:val="16"/>
                <w:szCs w:val="16"/>
              </w:rPr>
            </w:pPr>
            <w:r w:rsidRPr="00761B48">
              <w:rPr>
                <w:rFonts w:asciiTheme="minorHAnsi" w:hAnsiTheme="minorHAnsi" w:cstheme="minorHAnsi"/>
                <w:sz w:val="16"/>
                <w:szCs w:val="16"/>
              </w:rPr>
              <w:t>Rostering / Manning levels / deployment of staff</w:t>
            </w:r>
          </w:p>
        </w:tc>
        <w:tc>
          <w:tcPr>
            <w:tcW w:w="2660" w:type="dxa"/>
            <w:vAlign w:val="center"/>
          </w:tcPr>
          <w:p w14:paraId="2163E878"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r w:rsidRPr="00761B48">
              <w:rPr>
                <w:rFonts w:asciiTheme="minorHAnsi" w:hAnsiTheme="minorHAnsi" w:cstheme="minorHAnsi"/>
                <w:sz w:val="16"/>
                <w:szCs w:val="16"/>
              </w:rPr>
              <w:t>As per contract</w:t>
            </w:r>
          </w:p>
        </w:tc>
        <w:tc>
          <w:tcPr>
            <w:tcW w:w="851" w:type="dxa"/>
            <w:vAlign w:val="center"/>
          </w:tcPr>
          <w:p w14:paraId="10DA1006" w14:textId="77777777" w:rsidR="00C42C14" w:rsidRPr="00761B48" w:rsidRDefault="00C42C14" w:rsidP="00C42C14">
            <w:pPr>
              <w:tabs>
                <w:tab w:val="left" w:pos="1985"/>
              </w:tabs>
              <w:spacing w:line="276" w:lineRule="auto"/>
              <w:jc w:val="center"/>
              <w:rPr>
                <w:rFonts w:asciiTheme="minorHAnsi" w:hAnsiTheme="minorHAnsi" w:cstheme="minorHAnsi"/>
                <w:b/>
                <w:sz w:val="16"/>
                <w:szCs w:val="16"/>
              </w:rPr>
            </w:pPr>
            <w:r w:rsidRPr="00761B48">
              <w:rPr>
                <w:rFonts w:asciiTheme="minorHAnsi" w:hAnsiTheme="minorHAnsi" w:cstheme="minorHAnsi"/>
                <w:b/>
                <w:sz w:val="16"/>
                <w:szCs w:val="16"/>
              </w:rPr>
              <w:t>5</w:t>
            </w:r>
          </w:p>
        </w:tc>
        <w:tc>
          <w:tcPr>
            <w:tcW w:w="850" w:type="dxa"/>
            <w:vAlign w:val="center"/>
          </w:tcPr>
          <w:p w14:paraId="18A57426"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1E65919A"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r w:rsidRPr="0041730C">
              <w:rPr>
                <w:rFonts w:asciiTheme="minorHAnsi" w:hAnsiTheme="minorHAnsi" w:cstheme="minorHAnsi"/>
                <w:color w:val="4F6228" w:themeColor="accent3" w:themeShade="80"/>
                <w:sz w:val="16"/>
                <w:szCs w:val="16"/>
              </w:rPr>
              <w:t>3</w:t>
            </w:r>
          </w:p>
        </w:tc>
        <w:tc>
          <w:tcPr>
            <w:tcW w:w="709" w:type="dxa"/>
            <w:vAlign w:val="center"/>
          </w:tcPr>
          <w:p w14:paraId="398F7279"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708" w:type="dxa"/>
          </w:tcPr>
          <w:p w14:paraId="4F276845"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c>
          <w:tcPr>
            <w:tcW w:w="3828" w:type="dxa"/>
          </w:tcPr>
          <w:p w14:paraId="35D7F084" w14:textId="77777777" w:rsidR="00C42C14" w:rsidRPr="0041730C" w:rsidRDefault="00C42C14" w:rsidP="00C42C14">
            <w:pPr>
              <w:tabs>
                <w:tab w:val="left" w:pos="1985"/>
              </w:tabs>
              <w:spacing w:line="276" w:lineRule="auto"/>
              <w:jc w:val="center"/>
              <w:rPr>
                <w:rFonts w:asciiTheme="minorHAnsi" w:hAnsiTheme="minorHAnsi" w:cstheme="minorHAnsi"/>
                <w:color w:val="4F6228" w:themeColor="accent3" w:themeShade="80"/>
                <w:sz w:val="16"/>
                <w:szCs w:val="16"/>
              </w:rPr>
            </w:pPr>
          </w:p>
        </w:tc>
      </w:tr>
      <w:tr w:rsidR="00C42C14" w:rsidRPr="00761B48" w14:paraId="7CE584F8" w14:textId="77777777" w:rsidTr="00C42C14">
        <w:trPr>
          <w:trHeight w:val="235"/>
        </w:trPr>
        <w:tc>
          <w:tcPr>
            <w:tcW w:w="7792" w:type="dxa"/>
            <w:gridSpan w:val="5"/>
            <w:shd w:val="clear" w:color="auto" w:fill="4F6228" w:themeFill="accent3" w:themeFillShade="80"/>
            <w:vAlign w:val="center"/>
          </w:tcPr>
          <w:p w14:paraId="0D73EF47" w14:textId="77777777" w:rsidR="00C42C14" w:rsidRPr="00761B48" w:rsidRDefault="00C42C14" w:rsidP="00C42C14">
            <w:pPr>
              <w:tabs>
                <w:tab w:val="left" w:pos="1985"/>
              </w:tabs>
              <w:spacing w:line="276" w:lineRule="auto"/>
              <w:jc w:val="right"/>
              <w:rPr>
                <w:rFonts w:asciiTheme="minorHAnsi" w:hAnsiTheme="minorHAnsi" w:cstheme="minorHAnsi"/>
                <w:b/>
                <w:color w:val="FFFFFF" w:themeColor="background1"/>
                <w:sz w:val="16"/>
                <w:szCs w:val="16"/>
              </w:rPr>
            </w:pPr>
            <w:r w:rsidRPr="00761B48">
              <w:rPr>
                <w:rFonts w:asciiTheme="minorHAnsi" w:hAnsiTheme="minorHAnsi" w:cstheme="minorHAnsi"/>
                <w:b/>
                <w:color w:val="FFFFFF" w:themeColor="background1"/>
                <w:sz w:val="16"/>
                <w:szCs w:val="16"/>
              </w:rPr>
              <w:t xml:space="preserve">Average Score  </w:t>
            </w:r>
          </w:p>
        </w:tc>
        <w:tc>
          <w:tcPr>
            <w:tcW w:w="850" w:type="dxa"/>
            <w:shd w:val="clear" w:color="auto" w:fill="4F6228" w:themeFill="accent3" w:themeFillShade="80"/>
            <w:vAlign w:val="center"/>
          </w:tcPr>
          <w:p w14:paraId="33AF416C" w14:textId="77777777" w:rsidR="00C42C14" w:rsidRPr="00761B48" w:rsidRDefault="00C42C14" w:rsidP="00C42C14">
            <w:pPr>
              <w:tabs>
                <w:tab w:val="left" w:pos="1985"/>
              </w:tabs>
              <w:spacing w:line="276" w:lineRule="auto"/>
              <w:jc w:val="center"/>
              <w:rPr>
                <w:rFonts w:asciiTheme="minorHAnsi" w:hAnsiTheme="minorHAnsi" w:cstheme="minorHAnsi"/>
                <w:color w:val="FFFFFF" w:themeColor="background1"/>
                <w:sz w:val="16"/>
                <w:szCs w:val="16"/>
              </w:rPr>
            </w:pPr>
            <w:r w:rsidRPr="00761B48">
              <w:rPr>
                <w:rFonts w:asciiTheme="minorHAnsi" w:hAnsiTheme="minorHAnsi" w:cstheme="minorHAnsi"/>
                <w:color w:val="FFFFFF" w:themeColor="background1"/>
                <w:sz w:val="16"/>
                <w:szCs w:val="16"/>
              </w:rPr>
              <w:t>4</w:t>
            </w:r>
          </w:p>
        </w:tc>
        <w:tc>
          <w:tcPr>
            <w:tcW w:w="709" w:type="dxa"/>
            <w:shd w:val="clear" w:color="auto" w:fill="4F6228" w:themeFill="accent3" w:themeFillShade="80"/>
            <w:vAlign w:val="center"/>
          </w:tcPr>
          <w:p w14:paraId="656DA2C6" w14:textId="77777777" w:rsidR="00C42C14" w:rsidRPr="00761B48" w:rsidRDefault="00C42C14" w:rsidP="00C42C14">
            <w:pPr>
              <w:tabs>
                <w:tab w:val="left" w:pos="1985"/>
              </w:tabs>
              <w:spacing w:line="276" w:lineRule="auto"/>
              <w:jc w:val="center"/>
              <w:rPr>
                <w:rFonts w:asciiTheme="minorHAnsi" w:hAnsiTheme="minorHAnsi" w:cstheme="minorHAnsi"/>
                <w:color w:val="FFFFFF" w:themeColor="background1"/>
                <w:sz w:val="16"/>
                <w:szCs w:val="16"/>
              </w:rPr>
            </w:pPr>
            <w:r w:rsidRPr="00761B48">
              <w:rPr>
                <w:rFonts w:asciiTheme="minorHAnsi" w:hAnsiTheme="minorHAnsi" w:cstheme="minorHAnsi"/>
                <w:color w:val="FFFFFF" w:themeColor="background1"/>
                <w:sz w:val="16"/>
                <w:szCs w:val="16"/>
              </w:rPr>
              <w:t>3.3</w:t>
            </w:r>
          </w:p>
        </w:tc>
        <w:tc>
          <w:tcPr>
            <w:tcW w:w="709" w:type="dxa"/>
            <w:shd w:val="clear" w:color="auto" w:fill="4F6228" w:themeFill="accent3" w:themeFillShade="80"/>
            <w:vAlign w:val="center"/>
          </w:tcPr>
          <w:p w14:paraId="3A0A7E44" w14:textId="77777777" w:rsidR="00C42C14" w:rsidRPr="00761B48" w:rsidRDefault="00C42C14" w:rsidP="00C42C14">
            <w:pPr>
              <w:tabs>
                <w:tab w:val="left" w:pos="1985"/>
              </w:tabs>
              <w:spacing w:line="276" w:lineRule="auto"/>
              <w:jc w:val="center"/>
              <w:rPr>
                <w:rFonts w:asciiTheme="minorHAnsi" w:hAnsiTheme="minorHAnsi" w:cstheme="minorHAnsi"/>
                <w:color w:val="FFFFFF" w:themeColor="background1"/>
                <w:sz w:val="16"/>
                <w:szCs w:val="16"/>
              </w:rPr>
            </w:pPr>
          </w:p>
        </w:tc>
        <w:tc>
          <w:tcPr>
            <w:tcW w:w="708" w:type="dxa"/>
            <w:shd w:val="clear" w:color="auto" w:fill="4F6228" w:themeFill="accent3" w:themeFillShade="80"/>
            <w:vAlign w:val="center"/>
          </w:tcPr>
          <w:p w14:paraId="3F9AC59A" w14:textId="77777777" w:rsidR="00C42C14" w:rsidRPr="00761B48" w:rsidRDefault="00C42C14" w:rsidP="00C42C14">
            <w:pPr>
              <w:tabs>
                <w:tab w:val="left" w:pos="1985"/>
              </w:tabs>
              <w:spacing w:line="276" w:lineRule="auto"/>
              <w:jc w:val="center"/>
              <w:rPr>
                <w:rFonts w:asciiTheme="minorHAnsi" w:hAnsiTheme="minorHAnsi" w:cstheme="minorHAnsi"/>
                <w:color w:val="FFFFFF" w:themeColor="background1"/>
                <w:sz w:val="16"/>
                <w:szCs w:val="16"/>
              </w:rPr>
            </w:pPr>
          </w:p>
        </w:tc>
        <w:tc>
          <w:tcPr>
            <w:tcW w:w="3828" w:type="dxa"/>
            <w:shd w:val="clear" w:color="auto" w:fill="4F6228" w:themeFill="accent3" w:themeFillShade="80"/>
          </w:tcPr>
          <w:p w14:paraId="2F9B890D" w14:textId="77777777" w:rsidR="00C42C14" w:rsidRPr="00761B48" w:rsidRDefault="00C42C14" w:rsidP="00C42C14">
            <w:pPr>
              <w:tabs>
                <w:tab w:val="left" w:pos="1985"/>
              </w:tabs>
              <w:spacing w:line="276" w:lineRule="auto"/>
              <w:jc w:val="right"/>
              <w:rPr>
                <w:rFonts w:asciiTheme="minorHAnsi" w:hAnsiTheme="minorHAnsi" w:cstheme="minorHAnsi"/>
                <w:b/>
                <w:color w:val="FFFFFF" w:themeColor="background1"/>
                <w:sz w:val="16"/>
                <w:szCs w:val="16"/>
              </w:rPr>
            </w:pPr>
          </w:p>
        </w:tc>
      </w:tr>
      <w:tr w:rsidR="00C42C14" w:rsidRPr="00761B48" w14:paraId="1DD1F919" w14:textId="77777777" w:rsidTr="00C42C14">
        <w:trPr>
          <w:trHeight w:val="267"/>
        </w:trPr>
        <w:tc>
          <w:tcPr>
            <w:tcW w:w="7792" w:type="dxa"/>
            <w:gridSpan w:val="5"/>
            <w:shd w:val="clear" w:color="auto" w:fill="4F6228" w:themeFill="accent3" w:themeFillShade="80"/>
            <w:vAlign w:val="center"/>
          </w:tcPr>
          <w:p w14:paraId="0C2B28B7" w14:textId="77777777" w:rsidR="00C42C14" w:rsidRPr="00761B48" w:rsidRDefault="00C42C14" w:rsidP="00C42C14">
            <w:pPr>
              <w:tabs>
                <w:tab w:val="left" w:pos="1985"/>
              </w:tabs>
              <w:spacing w:line="276" w:lineRule="auto"/>
              <w:jc w:val="right"/>
              <w:rPr>
                <w:rFonts w:asciiTheme="minorHAnsi" w:hAnsiTheme="minorHAnsi" w:cstheme="minorHAnsi"/>
                <w:b/>
                <w:color w:val="FFFFFF" w:themeColor="background1"/>
                <w:sz w:val="16"/>
                <w:szCs w:val="16"/>
              </w:rPr>
            </w:pPr>
            <w:r w:rsidRPr="00761B48">
              <w:rPr>
                <w:rFonts w:asciiTheme="minorHAnsi" w:hAnsiTheme="minorHAnsi" w:cstheme="minorHAnsi"/>
                <w:b/>
                <w:color w:val="FFFFFF" w:themeColor="background1"/>
                <w:sz w:val="16"/>
                <w:szCs w:val="16"/>
              </w:rPr>
              <w:t>Average Performance %</w:t>
            </w:r>
          </w:p>
        </w:tc>
        <w:tc>
          <w:tcPr>
            <w:tcW w:w="850" w:type="dxa"/>
            <w:shd w:val="clear" w:color="auto" w:fill="4F6228" w:themeFill="accent3" w:themeFillShade="80"/>
            <w:vAlign w:val="center"/>
          </w:tcPr>
          <w:p w14:paraId="6EC5A974" w14:textId="77777777" w:rsidR="00C42C14" w:rsidRPr="00761B48" w:rsidRDefault="00C42C14" w:rsidP="00C42C14">
            <w:pPr>
              <w:tabs>
                <w:tab w:val="left" w:pos="1985"/>
              </w:tabs>
              <w:spacing w:line="276" w:lineRule="auto"/>
              <w:jc w:val="center"/>
              <w:rPr>
                <w:rFonts w:asciiTheme="minorHAnsi" w:hAnsiTheme="minorHAnsi" w:cstheme="minorHAnsi"/>
                <w:b/>
                <w:color w:val="FFFFFF" w:themeColor="background1"/>
                <w:sz w:val="16"/>
                <w:szCs w:val="16"/>
              </w:rPr>
            </w:pPr>
            <w:r w:rsidRPr="00761B48">
              <w:rPr>
                <w:rFonts w:asciiTheme="minorHAnsi" w:hAnsiTheme="minorHAnsi" w:cstheme="minorHAnsi"/>
                <w:b/>
                <w:color w:val="FFFFFF" w:themeColor="background1"/>
                <w:sz w:val="16"/>
                <w:szCs w:val="16"/>
              </w:rPr>
              <w:t>80%</w:t>
            </w:r>
          </w:p>
        </w:tc>
        <w:tc>
          <w:tcPr>
            <w:tcW w:w="709" w:type="dxa"/>
            <w:shd w:val="clear" w:color="auto" w:fill="4F6228" w:themeFill="accent3" w:themeFillShade="80"/>
            <w:vAlign w:val="center"/>
          </w:tcPr>
          <w:p w14:paraId="3002B117" w14:textId="77777777" w:rsidR="00C42C14" w:rsidRPr="00761B48" w:rsidRDefault="00C42C14" w:rsidP="00C42C14">
            <w:pPr>
              <w:tabs>
                <w:tab w:val="left" w:pos="1985"/>
              </w:tabs>
              <w:spacing w:line="276" w:lineRule="auto"/>
              <w:jc w:val="center"/>
              <w:rPr>
                <w:rFonts w:asciiTheme="minorHAnsi" w:hAnsiTheme="minorHAnsi" w:cstheme="minorHAnsi"/>
                <w:b/>
                <w:color w:val="FFFFFF" w:themeColor="background1"/>
                <w:sz w:val="16"/>
                <w:szCs w:val="16"/>
              </w:rPr>
            </w:pPr>
            <w:r w:rsidRPr="00761B48">
              <w:rPr>
                <w:rFonts w:asciiTheme="minorHAnsi" w:hAnsiTheme="minorHAnsi" w:cstheme="minorHAnsi"/>
                <w:b/>
                <w:color w:val="FFFFFF" w:themeColor="background1"/>
                <w:sz w:val="16"/>
                <w:szCs w:val="16"/>
              </w:rPr>
              <w:t>66%</w:t>
            </w:r>
          </w:p>
        </w:tc>
        <w:tc>
          <w:tcPr>
            <w:tcW w:w="709" w:type="dxa"/>
            <w:shd w:val="clear" w:color="auto" w:fill="4F6228" w:themeFill="accent3" w:themeFillShade="80"/>
            <w:vAlign w:val="center"/>
          </w:tcPr>
          <w:p w14:paraId="72509333" w14:textId="77777777" w:rsidR="00C42C14" w:rsidRPr="00761B48" w:rsidRDefault="00C42C14" w:rsidP="00C42C14">
            <w:pPr>
              <w:tabs>
                <w:tab w:val="left" w:pos="1985"/>
              </w:tabs>
              <w:spacing w:line="276" w:lineRule="auto"/>
              <w:jc w:val="center"/>
              <w:rPr>
                <w:rFonts w:asciiTheme="minorHAnsi" w:hAnsiTheme="minorHAnsi" w:cstheme="minorHAnsi"/>
                <w:color w:val="FFFFFF" w:themeColor="background1"/>
                <w:sz w:val="16"/>
                <w:szCs w:val="16"/>
              </w:rPr>
            </w:pPr>
          </w:p>
        </w:tc>
        <w:tc>
          <w:tcPr>
            <w:tcW w:w="708" w:type="dxa"/>
            <w:shd w:val="clear" w:color="auto" w:fill="4F6228" w:themeFill="accent3" w:themeFillShade="80"/>
            <w:vAlign w:val="center"/>
          </w:tcPr>
          <w:p w14:paraId="182BEF2F" w14:textId="77777777" w:rsidR="00C42C14" w:rsidRPr="00761B48" w:rsidRDefault="00C42C14" w:rsidP="00C42C14">
            <w:pPr>
              <w:tabs>
                <w:tab w:val="left" w:pos="1985"/>
              </w:tabs>
              <w:spacing w:line="276" w:lineRule="auto"/>
              <w:jc w:val="center"/>
              <w:rPr>
                <w:rFonts w:asciiTheme="minorHAnsi" w:hAnsiTheme="minorHAnsi" w:cstheme="minorHAnsi"/>
                <w:color w:val="FFFFFF" w:themeColor="background1"/>
                <w:sz w:val="16"/>
                <w:szCs w:val="16"/>
              </w:rPr>
            </w:pPr>
          </w:p>
        </w:tc>
        <w:tc>
          <w:tcPr>
            <w:tcW w:w="3828" w:type="dxa"/>
            <w:shd w:val="clear" w:color="auto" w:fill="4F6228" w:themeFill="accent3" w:themeFillShade="80"/>
          </w:tcPr>
          <w:p w14:paraId="6883A807" w14:textId="77777777" w:rsidR="00C42C14" w:rsidRPr="00761B48" w:rsidRDefault="00C42C14" w:rsidP="00C42C14">
            <w:pPr>
              <w:tabs>
                <w:tab w:val="left" w:pos="1985"/>
              </w:tabs>
              <w:spacing w:line="276" w:lineRule="auto"/>
              <w:jc w:val="center"/>
              <w:rPr>
                <w:rFonts w:asciiTheme="minorHAnsi" w:hAnsiTheme="minorHAnsi" w:cstheme="minorHAnsi"/>
                <w:sz w:val="16"/>
                <w:szCs w:val="16"/>
              </w:rPr>
            </w:pPr>
          </w:p>
        </w:tc>
      </w:tr>
    </w:tbl>
    <w:p w14:paraId="41376365" w14:textId="77777777" w:rsidR="00C42C14" w:rsidRDefault="00C42C14" w:rsidP="000A7C05">
      <w:pPr>
        <w:spacing w:after="0" w:line="240" w:lineRule="auto"/>
        <w:rPr>
          <w:rFonts w:asciiTheme="minorHAnsi" w:eastAsia="Times New Roman" w:hAnsiTheme="minorHAnsi" w:cstheme="minorHAnsi"/>
          <w:sz w:val="20"/>
          <w:szCs w:val="20"/>
          <w:lang w:val="en-GB"/>
        </w:rPr>
      </w:pPr>
    </w:p>
    <w:p w14:paraId="22055BA9" w14:textId="59F02FDD" w:rsidR="000A7C05" w:rsidRPr="00C42C14" w:rsidRDefault="000A7C05" w:rsidP="000A7C05">
      <w:pPr>
        <w:spacing w:after="0" w:line="240" w:lineRule="auto"/>
        <w:rPr>
          <w:rFonts w:asciiTheme="minorHAnsi" w:eastAsia="Times New Roman" w:hAnsiTheme="minorHAnsi" w:cstheme="minorHAnsi"/>
          <w:sz w:val="20"/>
          <w:szCs w:val="20"/>
          <w:lang w:val="en-GB"/>
        </w:rPr>
      </w:pPr>
      <w:r w:rsidRPr="00C42C14">
        <w:rPr>
          <w:rFonts w:asciiTheme="minorHAnsi" w:eastAsia="Times New Roman" w:hAnsiTheme="minorHAnsi" w:cstheme="minorHAnsi"/>
          <w:sz w:val="20"/>
          <w:szCs w:val="20"/>
          <w:lang w:val="en-GB"/>
        </w:rPr>
        <w:t xml:space="preserve">Review Date: </w:t>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p>
    <w:p w14:paraId="429A1412" w14:textId="77777777" w:rsidR="000A7C05" w:rsidRPr="00C42C14" w:rsidRDefault="000A7C05" w:rsidP="000A7C05">
      <w:pPr>
        <w:spacing w:after="0" w:line="240" w:lineRule="auto"/>
        <w:rPr>
          <w:rFonts w:asciiTheme="minorHAnsi" w:eastAsia="Times New Roman" w:hAnsiTheme="minorHAnsi" w:cstheme="minorHAnsi"/>
          <w:sz w:val="20"/>
          <w:szCs w:val="20"/>
          <w:lang w:val="en-GB"/>
        </w:rPr>
      </w:pPr>
    </w:p>
    <w:p w14:paraId="2C00E0CA" w14:textId="77777777" w:rsidR="000A7C05" w:rsidRPr="00C42C14" w:rsidRDefault="000A7C05" w:rsidP="000A7C05">
      <w:pPr>
        <w:spacing w:after="0" w:line="240" w:lineRule="auto"/>
        <w:rPr>
          <w:rFonts w:asciiTheme="minorHAnsi" w:eastAsia="Times New Roman" w:hAnsiTheme="minorHAnsi" w:cstheme="minorHAnsi"/>
          <w:sz w:val="20"/>
          <w:szCs w:val="20"/>
          <w:u w:val="single"/>
          <w:lang w:val="en-GB"/>
        </w:rPr>
      </w:pPr>
      <w:r w:rsidRPr="00C42C14">
        <w:rPr>
          <w:rFonts w:asciiTheme="minorHAnsi" w:eastAsia="Times New Roman" w:hAnsiTheme="minorHAnsi" w:cstheme="minorHAnsi"/>
          <w:sz w:val="20"/>
          <w:szCs w:val="20"/>
          <w:lang w:val="en-GB"/>
        </w:rPr>
        <w:t xml:space="preserve">Signed: </w:t>
      </w:r>
      <w:r w:rsidRPr="00C42C14">
        <w:rPr>
          <w:rFonts w:asciiTheme="minorHAnsi" w:eastAsia="Times New Roman" w:hAnsiTheme="minorHAnsi" w:cstheme="minorHAnsi"/>
          <w:sz w:val="20"/>
          <w:szCs w:val="20"/>
          <w:u w:val="single"/>
          <w:lang w:val="en-GB"/>
        </w:rPr>
        <w:t>Contractor</w:t>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lang w:val="en-GB"/>
        </w:rPr>
        <w:tab/>
      </w:r>
      <w:r w:rsidRPr="00C42C14">
        <w:rPr>
          <w:rFonts w:asciiTheme="minorHAnsi" w:eastAsia="Times New Roman" w:hAnsiTheme="minorHAnsi" w:cstheme="minorHAnsi"/>
          <w:sz w:val="20"/>
          <w:szCs w:val="20"/>
          <w:u w:val="single"/>
          <w:lang w:val="en-GB"/>
        </w:rPr>
        <w:t>Client</w:t>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r w:rsidRPr="00C42C14">
        <w:rPr>
          <w:rFonts w:asciiTheme="minorHAnsi" w:eastAsia="Times New Roman" w:hAnsiTheme="minorHAnsi" w:cstheme="minorHAnsi"/>
          <w:sz w:val="20"/>
          <w:szCs w:val="20"/>
          <w:u w:val="single"/>
          <w:lang w:val="en-GB"/>
        </w:rPr>
        <w:tab/>
      </w:r>
    </w:p>
    <w:bookmarkEnd w:id="14"/>
    <w:p w14:paraId="5DDBC0EE" w14:textId="38BC6E97" w:rsidR="00C73C39" w:rsidRPr="00C42C14" w:rsidRDefault="00C73C39" w:rsidP="00C73C39">
      <w:pPr>
        <w:rPr>
          <w:rFonts w:asciiTheme="minorHAnsi" w:hAnsiTheme="minorHAnsi" w:cstheme="minorHAnsi"/>
        </w:rPr>
      </w:pPr>
    </w:p>
    <w:sectPr w:rsidR="00C73C39" w:rsidRPr="00C42C14" w:rsidSect="00912F2F">
      <w:headerReference w:type="default" r:id="rId14"/>
      <w:footerReference w:type="default" r:id="rId15"/>
      <w:pgSz w:w="16838" w:h="11906" w:orient="landscape"/>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22FA" w14:textId="77777777" w:rsidR="00482200" w:rsidRDefault="00482200" w:rsidP="00E84E82">
      <w:pPr>
        <w:spacing w:after="0" w:line="240" w:lineRule="auto"/>
      </w:pPr>
      <w:r>
        <w:separator/>
      </w:r>
    </w:p>
  </w:endnote>
  <w:endnote w:type="continuationSeparator" w:id="0">
    <w:p w14:paraId="2EA84AB1" w14:textId="77777777" w:rsidR="00482200" w:rsidRDefault="00482200"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350375"/>
      <w:docPartObj>
        <w:docPartGallery w:val="Page Numbers (Bottom of Page)"/>
        <w:docPartUnique/>
      </w:docPartObj>
    </w:sdtPr>
    <w:sdtEndPr>
      <w:rPr>
        <w:color w:val="7F7F7F" w:themeColor="background1" w:themeShade="7F"/>
        <w:spacing w:val="60"/>
      </w:rPr>
    </w:sdtEndPr>
    <w:sdtContent>
      <w:p w14:paraId="032543FA" w14:textId="5F2AAB0A" w:rsidR="00C42C14" w:rsidRDefault="00C42C14" w:rsidP="00C42C14">
        <w:pPr>
          <w:pStyle w:val="Footer"/>
          <w:pBdr>
            <w:top w:val="single" w:sz="4" w:space="1" w:color="D9D9D9" w:themeColor="background1" w:themeShade="D9"/>
          </w:pBdr>
          <w:jc w:val="right"/>
        </w:pPr>
        <w:r w:rsidRPr="00C42C14">
          <w:rPr>
            <w:rFonts w:asciiTheme="minorHAnsi" w:hAnsiTheme="minorHAnsi" w:cstheme="minorHAnsi"/>
          </w:rPr>
          <w:fldChar w:fldCharType="begin"/>
        </w:r>
        <w:r w:rsidRPr="00C42C14">
          <w:rPr>
            <w:rFonts w:asciiTheme="minorHAnsi" w:hAnsiTheme="minorHAnsi" w:cstheme="minorHAnsi"/>
          </w:rPr>
          <w:instrText xml:space="preserve"> PAGE   \* MERGEFORMAT </w:instrText>
        </w:r>
        <w:r w:rsidRPr="00C42C14">
          <w:rPr>
            <w:rFonts w:asciiTheme="minorHAnsi" w:hAnsiTheme="minorHAnsi" w:cstheme="minorHAnsi"/>
          </w:rPr>
          <w:fldChar w:fldCharType="separate"/>
        </w:r>
        <w:r w:rsidRPr="00C42C14">
          <w:rPr>
            <w:rFonts w:asciiTheme="minorHAnsi" w:hAnsiTheme="minorHAnsi" w:cstheme="minorHAnsi"/>
            <w:noProof/>
          </w:rPr>
          <w:t>2</w:t>
        </w:r>
        <w:r w:rsidRPr="00C42C14">
          <w:rPr>
            <w:rFonts w:asciiTheme="minorHAnsi" w:hAnsiTheme="minorHAnsi" w:cstheme="minorHAnsi"/>
            <w:noProof/>
          </w:rPr>
          <w:fldChar w:fldCharType="end"/>
        </w:r>
        <w:r w:rsidRPr="00C42C14">
          <w:rPr>
            <w:rFonts w:asciiTheme="minorHAnsi" w:hAnsiTheme="minorHAnsi" w:cstheme="minorHAnsi"/>
          </w:rPr>
          <w:t xml:space="preserve"> | </w:t>
        </w:r>
        <w:r w:rsidRPr="00C42C14">
          <w:rPr>
            <w:rFonts w:asciiTheme="minorHAnsi" w:hAnsiTheme="minorHAnsi" w:cstheme="minorHAnsi"/>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00F6A406" w:rsidR="00912F2F" w:rsidRDefault="00912F2F" w:rsidP="00B168EE">
        <w:pPr>
          <w:pStyle w:val="Footer"/>
          <w:pBdr>
            <w:top w:val="single" w:sz="4" w:space="1" w:color="D9D9D9" w:themeColor="background1" w:themeShade="D9"/>
          </w:pBdr>
          <w:tabs>
            <w:tab w:val="clear" w:pos="8306"/>
            <w:tab w:val="right" w:pos="8789"/>
          </w:tabs>
        </w:pPr>
        <w:r>
          <w:rPr>
            <w:rFonts w:ascii="Calibri" w:hAnsi="Calibri"/>
          </w:rPr>
          <w:t xml:space="preserve">© Greenville Procurement Partners Ltd. </w:t>
        </w:r>
        <w:r>
          <w:rPr>
            <w:rFonts w:ascii="Calibri" w:hAnsi="Calibri"/>
          </w:rPr>
          <w:tab/>
        </w:r>
        <w:r>
          <w:rPr>
            <w:rFonts w:ascii="Calibri" w:hAnsi="Calibri"/>
          </w:rPr>
          <w:tab/>
        </w:r>
      </w:p>
    </w:sdtContent>
  </w:sdt>
  <w:p w14:paraId="36A12352" w14:textId="77777777" w:rsidR="00912F2F" w:rsidRDefault="0091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E3851" w14:textId="77777777" w:rsidR="00482200" w:rsidRDefault="00482200" w:rsidP="00E84E82">
      <w:pPr>
        <w:spacing w:after="0" w:line="240" w:lineRule="auto"/>
      </w:pPr>
      <w:r>
        <w:separator/>
      </w:r>
    </w:p>
  </w:footnote>
  <w:footnote w:type="continuationSeparator" w:id="0">
    <w:p w14:paraId="3AC0227D" w14:textId="77777777" w:rsidR="00482200" w:rsidRDefault="00482200"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B1E6" w14:textId="220E5D44" w:rsidR="00912F2F" w:rsidRPr="0067233C" w:rsidRDefault="00912F2F" w:rsidP="00C42C14">
    <w:pPr>
      <w:pStyle w:val="Header"/>
      <w:rPr>
        <w:rFonts w:asciiTheme="minorHAnsi" w:hAnsiTheme="minorHAnsi" w:cstheme="minorHAnsi"/>
        <w:sz w:val="20"/>
        <w:szCs w:val="20"/>
      </w:rPr>
    </w:pPr>
    <w:r>
      <w:rPr>
        <w:rFonts w:cs="Arial"/>
        <w:b/>
        <w:color w:val="17665C"/>
      </w:rPr>
      <w:t xml:space="preserve"> </w:t>
    </w:r>
    <w:r w:rsidR="001A5ACF">
      <w:rPr>
        <w:rFonts w:asciiTheme="minorHAnsi" w:hAnsiTheme="minorHAnsi" w:cstheme="minorHAnsi"/>
        <w:b/>
        <w:sz w:val="20"/>
        <w:szCs w:val="20"/>
      </w:rPr>
      <w:t>Kerry ETB</w:t>
    </w:r>
    <w:r w:rsidRPr="0067233C">
      <w:rPr>
        <w:rFonts w:asciiTheme="minorHAnsi" w:hAnsiTheme="minorHAnsi" w:cstheme="minorHAnsi"/>
        <w:b/>
        <w:sz w:val="20"/>
        <w:szCs w:val="20"/>
      </w:rPr>
      <w:t xml:space="preserve"> Service Level Agreement</w:t>
    </w:r>
    <w:r w:rsidR="00317AFA">
      <w:rPr>
        <w:rFonts w:asciiTheme="minorHAnsi" w:hAnsiTheme="minorHAnsi" w:cstheme="minorHAnsi"/>
        <w:b/>
        <w:sz w:val="20"/>
        <w:szCs w:val="20"/>
      </w:rPr>
      <w:t>-</w:t>
    </w:r>
    <w:r w:rsidR="00317AFA" w:rsidRPr="00317AFA">
      <w:rPr>
        <w:rFonts w:asciiTheme="minorHAnsi" w:hAnsiTheme="minorHAnsi" w:cstheme="minorHAnsi"/>
        <w:b/>
        <w:sz w:val="20"/>
        <w:szCs w:val="20"/>
      </w:rPr>
      <w:t>Supply, Configuration, Deployment and Lifecycle Management of Managed Windows End-User Laptops</w:t>
    </w:r>
    <w:r w:rsidRPr="0067233C">
      <w:rPr>
        <w:rFonts w:asciiTheme="minorHAnsi" w:hAnsiTheme="minorHAnsi" w:cstheme="minorHAnsi"/>
        <w:b/>
        <w:sz w:val="20"/>
        <w:szCs w:val="20"/>
      </w:rPr>
      <w:tab/>
    </w:r>
    <w:r w:rsidRPr="0067233C">
      <w:rPr>
        <w:rFonts w:asciiTheme="minorHAnsi" w:hAnsiTheme="minorHAnsi" w:cstheme="minorHAnsi"/>
        <w:b/>
        <w:sz w:val="20"/>
        <w:szCs w:val="20"/>
      </w:rPr>
      <w:tab/>
    </w:r>
  </w:p>
  <w:p w14:paraId="610DB2B3" w14:textId="77777777" w:rsidR="00912F2F" w:rsidRPr="006D5E53" w:rsidRDefault="00912F2F" w:rsidP="00912F2F">
    <w:pPr>
      <w:pStyle w:val="Header"/>
    </w:pPr>
    <w:r>
      <w:rPr>
        <w:u w:val="single"/>
      </w:rPr>
      <w:tab/>
    </w:r>
    <w:r>
      <w:rPr>
        <w:u w:val="singl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5DD0A710" w:rsidR="00912F2F" w:rsidRPr="00CE7D4A" w:rsidRDefault="00912F2F">
    <w:pPr>
      <w:pStyle w:val="Header"/>
    </w:pPr>
    <w:r w:rsidRPr="000A7C05">
      <w:rPr>
        <w:b/>
        <w:color w:val="17665C"/>
      </w:rPr>
      <w:t>ETBTDRF-7 Service Level Agreement</w:t>
    </w:r>
    <w:r>
      <w:rPr>
        <w:b/>
        <w:color w:val="17665C"/>
      </w:rPr>
      <w:tab/>
    </w:r>
    <w:r>
      <w:tab/>
    </w:r>
    <w:r w:rsidRPr="00D33701">
      <w:rPr>
        <w:noProof/>
        <w:lang w:eastAsia="en-GB"/>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67EEAAC8"/>
    <w:lvl w:ilvl="0" w:tplc="FFFFFFFF">
      <w:start w:val="1"/>
      <w:numFmt w:val="bullet"/>
      <w:lvlText w:val=""/>
      <w:lvlJc w:val="left"/>
      <w:pPr>
        <w:tabs>
          <w:tab w:val="num" w:pos="720"/>
        </w:tabs>
        <w:ind w:left="720" w:hanging="360"/>
      </w:pPr>
      <w:rPr>
        <w:rFonts w:ascii="Symbol" w:hAnsi="Symbol" w:cs="Times New Roman" w:hint="default"/>
        <w:spacing w:val="0"/>
      </w:rPr>
    </w:lvl>
    <w:lvl w:ilvl="1" w:tplc="FFFFFFFF">
      <w:start w:val="1"/>
      <w:numFmt w:val="bullet"/>
      <w:lvlText w:val="o"/>
      <w:lvlJc w:val="left"/>
      <w:pPr>
        <w:tabs>
          <w:tab w:val="num" w:pos="1440"/>
        </w:tabs>
        <w:ind w:left="1440" w:hanging="360"/>
      </w:pPr>
      <w:rPr>
        <w:rFonts w:ascii="Courier New" w:hAnsi="Courier New" w:cs="Courier New" w:hint="default"/>
        <w:spacing w:val="0"/>
      </w:rPr>
    </w:lvl>
    <w:lvl w:ilvl="2" w:tplc="FFFFFFFF">
      <w:start w:val="1"/>
      <w:numFmt w:val="bullet"/>
      <w:lvlText w:val=""/>
      <w:lvlJc w:val="left"/>
      <w:pPr>
        <w:tabs>
          <w:tab w:val="num" w:pos="2160"/>
        </w:tabs>
        <w:ind w:left="2160" w:hanging="360"/>
      </w:pPr>
      <w:rPr>
        <w:rFonts w:ascii="Wingdings" w:hAnsi="Wingdings" w:cs="Times New Roman" w:hint="default"/>
        <w:spacing w:val="0"/>
      </w:rPr>
    </w:lvl>
    <w:lvl w:ilvl="3" w:tplc="FFFFFFFF">
      <w:start w:val="1"/>
      <w:numFmt w:val="bullet"/>
      <w:lvlText w:val=""/>
      <w:lvlJc w:val="left"/>
      <w:pPr>
        <w:tabs>
          <w:tab w:val="num" w:pos="2880"/>
        </w:tabs>
        <w:ind w:left="2880" w:hanging="360"/>
      </w:pPr>
      <w:rPr>
        <w:rFonts w:ascii="Symbol" w:hAnsi="Symbol" w:cs="Times New Roman" w:hint="default"/>
        <w:spacing w:val="0"/>
      </w:rPr>
    </w:lvl>
    <w:lvl w:ilvl="4" w:tplc="FFFFFFFF">
      <w:start w:val="1"/>
      <w:numFmt w:val="bullet"/>
      <w:lvlText w:val="o"/>
      <w:lvlJc w:val="left"/>
      <w:pPr>
        <w:tabs>
          <w:tab w:val="num" w:pos="3600"/>
        </w:tabs>
        <w:ind w:left="3600" w:hanging="360"/>
      </w:pPr>
      <w:rPr>
        <w:rFonts w:ascii="Courier New" w:hAnsi="Courier New" w:cs="Courier New" w:hint="default"/>
        <w:spacing w:val="0"/>
      </w:rPr>
    </w:lvl>
    <w:lvl w:ilvl="5" w:tplc="FFFFFFFF">
      <w:start w:val="1"/>
      <w:numFmt w:val="bullet"/>
      <w:lvlText w:val=""/>
      <w:lvlJc w:val="left"/>
      <w:pPr>
        <w:tabs>
          <w:tab w:val="num" w:pos="4320"/>
        </w:tabs>
        <w:ind w:left="4320" w:hanging="360"/>
      </w:pPr>
      <w:rPr>
        <w:rFonts w:ascii="Wingdings" w:hAnsi="Wingdings" w:cs="Times New Roman" w:hint="default"/>
        <w:spacing w:val="0"/>
      </w:rPr>
    </w:lvl>
    <w:lvl w:ilvl="6" w:tplc="FFFFFFFF">
      <w:start w:val="1"/>
      <w:numFmt w:val="bullet"/>
      <w:lvlText w:val=""/>
      <w:lvlJc w:val="left"/>
      <w:pPr>
        <w:tabs>
          <w:tab w:val="num" w:pos="5040"/>
        </w:tabs>
        <w:ind w:left="5040" w:hanging="360"/>
      </w:pPr>
      <w:rPr>
        <w:rFonts w:ascii="Symbol" w:hAnsi="Symbol" w:cs="Times New Roman" w:hint="default"/>
        <w:spacing w:val="0"/>
      </w:rPr>
    </w:lvl>
    <w:lvl w:ilvl="7" w:tplc="FFFFFFFF">
      <w:start w:val="1"/>
      <w:numFmt w:val="bullet"/>
      <w:lvlText w:val="o"/>
      <w:lvlJc w:val="left"/>
      <w:pPr>
        <w:tabs>
          <w:tab w:val="num" w:pos="5760"/>
        </w:tabs>
        <w:ind w:left="5760" w:hanging="360"/>
      </w:pPr>
      <w:rPr>
        <w:rFonts w:ascii="Courier New" w:hAnsi="Courier New" w:cs="Courier New" w:hint="default"/>
        <w:spacing w:val="0"/>
      </w:rPr>
    </w:lvl>
    <w:lvl w:ilvl="8" w:tplc="FFFFFFFF">
      <w:start w:val="1"/>
      <w:numFmt w:val="bullet"/>
      <w:lvlText w:val=""/>
      <w:lvlJc w:val="left"/>
      <w:pPr>
        <w:tabs>
          <w:tab w:val="num" w:pos="6480"/>
        </w:tabs>
        <w:ind w:left="6480" w:hanging="360"/>
      </w:pPr>
      <w:rPr>
        <w:rFonts w:ascii="Wingdings" w:hAnsi="Wingdings" w:cs="Times New Roman" w:hint="default"/>
        <w:spacing w:val="0"/>
      </w:rPr>
    </w:lvl>
  </w:abstractNum>
  <w:abstractNum w:abstractNumId="1" w15:restartNumberingAfterBreak="0">
    <w:nsid w:val="0000000B"/>
    <w:multiLevelType w:val="hybridMultilevel"/>
    <w:tmpl w:val="3E4C72CC"/>
    <w:lvl w:ilvl="0" w:tplc="FFFFFFFF">
      <w:start w:val="1"/>
      <w:numFmt w:val="bullet"/>
      <w:lvlText w:val=""/>
      <w:lvlJc w:val="left"/>
      <w:pPr>
        <w:tabs>
          <w:tab w:val="num" w:pos="720"/>
        </w:tabs>
        <w:ind w:left="720" w:hanging="360"/>
      </w:pPr>
      <w:rPr>
        <w:rFonts w:ascii="Symbol" w:hAnsi="Symbol" w:cs="Times New Roman" w:hint="default"/>
        <w:spacing w:val="0"/>
      </w:rPr>
    </w:lvl>
    <w:lvl w:ilvl="1" w:tplc="FFFFFFFF">
      <w:start w:val="1"/>
      <w:numFmt w:val="bullet"/>
      <w:lvlText w:val="o"/>
      <w:lvlJc w:val="left"/>
      <w:pPr>
        <w:tabs>
          <w:tab w:val="num" w:pos="1440"/>
        </w:tabs>
        <w:ind w:left="1440" w:hanging="360"/>
      </w:pPr>
      <w:rPr>
        <w:rFonts w:ascii="Courier New" w:hAnsi="Courier New" w:cs="Courier New" w:hint="default"/>
        <w:spacing w:val="0"/>
      </w:rPr>
    </w:lvl>
    <w:lvl w:ilvl="2" w:tplc="FFFFFFFF">
      <w:start w:val="1"/>
      <w:numFmt w:val="bullet"/>
      <w:lvlText w:val=""/>
      <w:lvlJc w:val="left"/>
      <w:pPr>
        <w:tabs>
          <w:tab w:val="num" w:pos="2160"/>
        </w:tabs>
        <w:ind w:left="2160" w:hanging="360"/>
      </w:pPr>
      <w:rPr>
        <w:rFonts w:ascii="Wingdings" w:hAnsi="Wingdings" w:cs="Times New Roman" w:hint="default"/>
        <w:spacing w:val="0"/>
      </w:rPr>
    </w:lvl>
    <w:lvl w:ilvl="3" w:tplc="FFFFFFFF">
      <w:start w:val="1"/>
      <w:numFmt w:val="bullet"/>
      <w:lvlText w:val=""/>
      <w:lvlJc w:val="left"/>
      <w:pPr>
        <w:tabs>
          <w:tab w:val="num" w:pos="2880"/>
        </w:tabs>
        <w:ind w:left="2880" w:hanging="360"/>
      </w:pPr>
      <w:rPr>
        <w:rFonts w:ascii="Symbol" w:hAnsi="Symbol" w:cs="Times New Roman" w:hint="default"/>
        <w:spacing w:val="0"/>
      </w:rPr>
    </w:lvl>
    <w:lvl w:ilvl="4" w:tplc="FFFFFFFF">
      <w:start w:val="1"/>
      <w:numFmt w:val="bullet"/>
      <w:lvlText w:val="o"/>
      <w:lvlJc w:val="left"/>
      <w:pPr>
        <w:tabs>
          <w:tab w:val="num" w:pos="3600"/>
        </w:tabs>
        <w:ind w:left="3600" w:hanging="360"/>
      </w:pPr>
      <w:rPr>
        <w:rFonts w:ascii="Courier New" w:hAnsi="Courier New" w:cs="Courier New" w:hint="default"/>
        <w:spacing w:val="0"/>
      </w:rPr>
    </w:lvl>
    <w:lvl w:ilvl="5" w:tplc="FFFFFFFF">
      <w:start w:val="1"/>
      <w:numFmt w:val="bullet"/>
      <w:lvlText w:val=""/>
      <w:lvlJc w:val="left"/>
      <w:pPr>
        <w:tabs>
          <w:tab w:val="num" w:pos="4320"/>
        </w:tabs>
        <w:ind w:left="4320" w:hanging="360"/>
      </w:pPr>
      <w:rPr>
        <w:rFonts w:ascii="Wingdings" w:hAnsi="Wingdings" w:cs="Times New Roman" w:hint="default"/>
        <w:spacing w:val="0"/>
      </w:rPr>
    </w:lvl>
    <w:lvl w:ilvl="6" w:tplc="FFFFFFFF">
      <w:start w:val="1"/>
      <w:numFmt w:val="bullet"/>
      <w:lvlText w:val=""/>
      <w:lvlJc w:val="left"/>
      <w:pPr>
        <w:tabs>
          <w:tab w:val="num" w:pos="5040"/>
        </w:tabs>
        <w:ind w:left="5040" w:hanging="360"/>
      </w:pPr>
      <w:rPr>
        <w:rFonts w:ascii="Symbol" w:hAnsi="Symbol" w:cs="Times New Roman" w:hint="default"/>
        <w:spacing w:val="0"/>
      </w:rPr>
    </w:lvl>
    <w:lvl w:ilvl="7" w:tplc="FFFFFFFF">
      <w:start w:val="1"/>
      <w:numFmt w:val="bullet"/>
      <w:lvlText w:val="o"/>
      <w:lvlJc w:val="left"/>
      <w:pPr>
        <w:tabs>
          <w:tab w:val="num" w:pos="5760"/>
        </w:tabs>
        <w:ind w:left="5760" w:hanging="360"/>
      </w:pPr>
      <w:rPr>
        <w:rFonts w:ascii="Courier New" w:hAnsi="Courier New" w:cs="Courier New" w:hint="default"/>
        <w:spacing w:val="0"/>
      </w:rPr>
    </w:lvl>
    <w:lvl w:ilvl="8" w:tplc="FFFFFFFF">
      <w:start w:val="1"/>
      <w:numFmt w:val="bullet"/>
      <w:lvlText w:val=""/>
      <w:lvlJc w:val="left"/>
      <w:pPr>
        <w:tabs>
          <w:tab w:val="num" w:pos="6480"/>
        </w:tabs>
        <w:ind w:left="6480" w:hanging="360"/>
      </w:pPr>
      <w:rPr>
        <w:rFonts w:ascii="Wingdings" w:hAnsi="Wingdings" w:cs="Times New Roman" w:hint="default"/>
        <w:spacing w:val="0"/>
      </w:rPr>
    </w:lvl>
  </w:abstractNum>
  <w:abstractNum w:abstractNumId="2"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C6C0A08"/>
    <w:multiLevelType w:val="hybridMultilevel"/>
    <w:tmpl w:val="0F2EB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E90A21"/>
    <w:multiLevelType w:val="hybridMultilevel"/>
    <w:tmpl w:val="4856689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30556C22"/>
    <w:multiLevelType w:val="hybridMultilevel"/>
    <w:tmpl w:val="91446386"/>
    <w:lvl w:ilvl="0" w:tplc="9120EF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B35916"/>
    <w:multiLevelType w:val="hybridMultilevel"/>
    <w:tmpl w:val="BF7A56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884994"/>
    <w:multiLevelType w:val="hybridMultilevel"/>
    <w:tmpl w:val="D772CC90"/>
    <w:lvl w:ilvl="0" w:tplc="51F0C396">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211"/>
        </w:tabs>
        <w:ind w:left="1211"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AF02869"/>
    <w:multiLevelType w:val="hybridMultilevel"/>
    <w:tmpl w:val="00D8D5BC"/>
    <w:lvl w:ilvl="0" w:tplc="18090017">
      <w:start w:val="1"/>
      <w:numFmt w:val="lowerLetter"/>
      <w:lvlText w:val="%1)"/>
      <w:lvlJc w:val="left"/>
      <w:pPr>
        <w:ind w:left="7200" w:hanging="360"/>
      </w:pPr>
    </w:lvl>
    <w:lvl w:ilvl="1" w:tplc="18090019">
      <w:start w:val="1"/>
      <w:numFmt w:val="lowerLetter"/>
      <w:lvlText w:val="%2."/>
      <w:lvlJc w:val="left"/>
      <w:pPr>
        <w:ind w:left="7920" w:hanging="360"/>
      </w:pPr>
    </w:lvl>
    <w:lvl w:ilvl="2" w:tplc="1809001B" w:tentative="1">
      <w:start w:val="1"/>
      <w:numFmt w:val="lowerRoman"/>
      <w:lvlText w:val="%3."/>
      <w:lvlJc w:val="right"/>
      <w:pPr>
        <w:ind w:left="8640" w:hanging="180"/>
      </w:pPr>
    </w:lvl>
    <w:lvl w:ilvl="3" w:tplc="1809000F" w:tentative="1">
      <w:start w:val="1"/>
      <w:numFmt w:val="decimal"/>
      <w:lvlText w:val="%4."/>
      <w:lvlJc w:val="left"/>
      <w:pPr>
        <w:ind w:left="9360" w:hanging="360"/>
      </w:pPr>
    </w:lvl>
    <w:lvl w:ilvl="4" w:tplc="18090019" w:tentative="1">
      <w:start w:val="1"/>
      <w:numFmt w:val="lowerLetter"/>
      <w:lvlText w:val="%5."/>
      <w:lvlJc w:val="left"/>
      <w:pPr>
        <w:ind w:left="10080" w:hanging="360"/>
      </w:pPr>
    </w:lvl>
    <w:lvl w:ilvl="5" w:tplc="1809001B" w:tentative="1">
      <w:start w:val="1"/>
      <w:numFmt w:val="lowerRoman"/>
      <w:lvlText w:val="%6."/>
      <w:lvlJc w:val="right"/>
      <w:pPr>
        <w:ind w:left="10800" w:hanging="180"/>
      </w:pPr>
    </w:lvl>
    <w:lvl w:ilvl="6" w:tplc="1809000F" w:tentative="1">
      <w:start w:val="1"/>
      <w:numFmt w:val="decimal"/>
      <w:lvlText w:val="%7."/>
      <w:lvlJc w:val="left"/>
      <w:pPr>
        <w:ind w:left="11520" w:hanging="360"/>
      </w:pPr>
    </w:lvl>
    <w:lvl w:ilvl="7" w:tplc="18090019" w:tentative="1">
      <w:start w:val="1"/>
      <w:numFmt w:val="lowerLetter"/>
      <w:lvlText w:val="%8."/>
      <w:lvlJc w:val="left"/>
      <w:pPr>
        <w:ind w:left="12240" w:hanging="360"/>
      </w:pPr>
    </w:lvl>
    <w:lvl w:ilvl="8" w:tplc="1809001B" w:tentative="1">
      <w:start w:val="1"/>
      <w:numFmt w:val="lowerRoman"/>
      <w:lvlText w:val="%9."/>
      <w:lvlJc w:val="right"/>
      <w:pPr>
        <w:ind w:left="12960" w:hanging="180"/>
      </w:pPr>
    </w:lvl>
  </w:abstractNum>
  <w:abstractNum w:abstractNumId="11" w15:restartNumberingAfterBreak="0">
    <w:nsid w:val="5A8C769B"/>
    <w:multiLevelType w:val="hybridMultilevel"/>
    <w:tmpl w:val="C8261602"/>
    <w:lvl w:ilvl="0" w:tplc="50926324">
      <w:numFmt w:val="bullet"/>
      <w:lvlText w:val="-"/>
      <w:lvlJc w:val="left"/>
      <w:pPr>
        <w:ind w:left="1440" w:hanging="360"/>
      </w:pPr>
      <w:rPr>
        <w:rFonts w:ascii="Arial" w:eastAsia="Times New Roman"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623975D6"/>
    <w:multiLevelType w:val="hybridMultilevel"/>
    <w:tmpl w:val="EC5E5D04"/>
    <w:lvl w:ilvl="0" w:tplc="50926324">
      <w:numFmt w:val="bullet"/>
      <w:lvlText w:val="-"/>
      <w:lvlJc w:val="left"/>
      <w:pPr>
        <w:ind w:left="1020" w:hanging="360"/>
      </w:pPr>
      <w:rPr>
        <w:rFonts w:ascii="Arial" w:eastAsia="Times New Roman" w:hAnsi="Arial" w:cs="Arial" w:hint="default"/>
      </w:rPr>
    </w:lvl>
    <w:lvl w:ilvl="1" w:tplc="18090003" w:tentative="1">
      <w:start w:val="1"/>
      <w:numFmt w:val="bullet"/>
      <w:lvlText w:val="o"/>
      <w:lvlJc w:val="left"/>
      <w:pPr>
        <w:ind w:left="1740" w:hanging="360"/>
      </w:pPr>
      <w:rPr>
        <w:rFonts w:ascii="Courier New" w:hAnsi="Courier New" w:cs="Courier New" w:hint="default"/>
      </w:rPr>
    </w:lvl>
    <w:lvl w:ilvl="2" w:tplc="18090005" w:tentative="1">
      <w:start w:val="1"/>
      <w:numFmt w:val="bullet"/>
      <w:lvlText w:val=""/>
      <w:lvlJc w:val="left"/>
      <w:pPr>
        <w:ind w:left="2460" w:hanging="360"/>
      </w:pPr>
      <w:rPr>
        <w:rFonts w:ascii="Wingdings" w:hAnsi="Wingdings" w:hint="default"/>
      </w:rPr>
    </w:lvl>
    <w:lvl w:ilvl="3" w:tplc="18090001" w:tentative="1">
      <w:start w:val="1"/>
      <w:numFmt w:val="bullet"/>
      <w:lvlText w:val=""/>
      <w:lvlJc w:val="left"/>
      <w:pPr>
        <w:ind w:left="3180" w:hanging="360"/>
      </w:pPr>
      <w:rPr>
        <w:rFonts w:ascii="Symbol" w:hAnsi="Symbol" w:hint="default"/>
      </w:rPr>
    </w:lvl>
    <w:lvl w:ilvl="4" w:tplc="18090003" w:tentative="1">
      <w:start w:val="1"/>
      <w:numFmt w:val="bullet"/>
      <w:lvlText w:val="o"/>
      <w:lvlJc w:val="left"/>
      <w:pPr>
        <w:ind w:left="3900" w:hanging="360"/>
      </w:pPr>
      <w:rPr>
        <w:rFonts w:ascii="Courier New" w:hAnsi="Courier New" w:cs="Courier New" w:hint="default"/>
      </w:rPr>
    </w:lvl>
    <w:lvl w:ilvl="5" w:tplc="18090005" w:tentative="1">
      <w:start w:val="1"/>
      <w:numFmt w:val="bullet"/>
      <w:lvlText w:val=""/>
      <w:lvlJc w:val="left"/>
      <w:pPr>
        <w:ind w:left="4620" w:hanging="360"/>
      </w:pPr>
      <w:rPr>
        <w:rFonts w:ascii="Wingdings" w:hAnsi="Wingdings" w:hint="default"/>
      </w:rPr>
    </w:lvl>
    <w:lvl w:ilvl="6" w:tplc="18090001" w:tentative="1">
      <w:start w:val="1"/>
      <w:numFmt w:val="bullet"/>
      <w:lvlText w:val=""/>
      <w:lvlJc w:val="left"/>
      <w:pPr>
        <w:ind w:left="5340" w:hanging="360"/>
      </w:pPr>
      <w:rPr>
        <w:rFonts w:ascii="Symbol" w:hAnsi="Symbol" w:hint="default"/>
      </w:rPr>
    </w:lvl>
    <w:lvl w:ilvl="7" w:tplc="18090003" w:tentative="1">
      <w:start w:val="1"/>
      <w:numFmt w:val="bullet"/>
      <w:lvlText w:val="o"/>
      <w:lvlJc w:val="left"/>
      <w:pPr>
        <w:ind w:left="6060" w:hanging="360"/>
      </w:pPr>
      <w:rPr>
        <w:rFonts w:ascii="Courier New" w:hAnsi="Courier New" w:cs="Courier New" w:hint="default"/>
      </w:rPr>
    </w:lvl>
    <w:lvl w:ilvl="8" w:tplc="18090005" w:tentative="1">
      <w:start w:val="1"/>
      <w:numFmt w:val="bullet"/>
      <w:lvlText w:val=""/>
      <w:lvlJc w:val="left"/>
      <w:pPr>
        <w:ind w:left="6780" w:hanging="360"/>
      </w:pPr>
      <w:rPr>
        <w:rFonts w:ascii="Wingdings" w:hAnsi="Wingdings" w:hint="default"/>
      </w:rPr>
    </w:lvl>
  </w:abstractNum>
  <w:abstractNum w:abstractNumId="13" w15:restartNumberingAfterBreak="0">
    <w:nsid w:val="706A67D4"/>
    <w:multiLevelType w:val="hybridMultilevel"/>
    <w:tmpl w:val="18A8384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1F1A75"/>
    <w:multiLevelType w:val="hybridMultilevel"/>
    <w:tmpl w:val="85B843D8"/>
    <w:lvl w:ilvl="0" w:tplc="50926324">
      <w:numFmt w:val="bullet"/>
      <w:lvlText w:val="-"/>
      <w:lvlJc w:val="left"/>
      <w:pPr>
        <w:ind w:left="1440" w:hanging="360"/>
      </w:pPr>
      <w:rPr>
        <w:rFonts w:ascii="Arial" w:eastAsia="Times New Roman"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7D3416EE"/>
    <w:multiLevelType w:val="hybridMultilevel"/>
    <w:tmpl w:val="CCB835AC"/>
    <w:lvl w:ilvl="0" w:tplc="1124082C">
      <w:start w:val="1"/>
      <w:numFmt w:val="bullet"/>
      <w:lvlText w:val=""/>
      <w:lvlJc w:val="left"/>
      <w:pPr>
        <w:tabs>
          <w:tab w:val="num" w:pos="720"/>
        </w:tabs>
        <w:ind w:left="720" w:hanging="360"/>
      </w:pPr>
      <w:rPr>
        <w:rFonts w:ascii="Symbol" w:hAnsi="Symbol" w:hint="default"/>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num w:numId="1" w16cid:durableId="1557427828">
    <w:abstractNumId w:val="5"/>
  </w:num>
  <w:num w:numId="2" w16cid:durableId="1207181257">
    <w:abstractNumId w:val="2"/>
  </w:num>
  <w:num w:numId="3" w16cid:durableId="467406450">
    <w:abstractNumId w:val="0"/>
  </w:num>
  <w:num w:numId="4" w16cid:durableId="1998804631">
    <w:abstractNumId w:val="1"/>
  </w:num>
  <w:num w:numId="5" w16cid:durableId="1138884935">
    <w:abstractNumId w:val="8"/>
  </w:num>
  <w:num w:numId="6" w16cid:durableId="510798370">
    <w:abstractNumId w:val="13"/>
  </w:num>
  <w:num w:numId="7" w16cid:durableId="1648827372">
    <w:abstractNumId w:val="3"/>
  </w:num>
  <w:num w:numId="8" w16cid:durableId="773016844">
    <w:abstractNumId w:val="15"/>
  </w:num>
  <w:num w:numId="9" w16cid:durableId="808204793">
    <w:abstractNumId w:val="7"/>
  </w:num>
  <w:num w:numId="10" w16cid:durableId="1337149147">
    <w:abstractNumId w:val="9"/>
  </w:num>
  <w:num w:numId="11" w16cid:durableId="303891828">
    <w:abstractNumId w:val="10"/>
  </w:num>
  <w:num w:numId="12" w16cid:durableId="545604246">
    <w:abstractNumId w:val="12"/>
  </w:num>
  <w:num w:numId="13" w16cid:durableId="1313103160">
    <w:abstractNumId w:val="6"/>
  </w:num>
  <w:num w:numId="14" w16cid:durableId="1037774017">
    <w:abstractNumId w:val="14"/>
  </w:num>
  <w:num w:numId="15" w16cid:durableId="722681006">
    <w:abstractNumId w:val="11"/>
  </w:num>
  <w:num w:numId="16" w16cid:durableId="1306665242">
    <w:abstractNumId w:val="2"/>
  </w:num>
  <w:num w:numId="17" w16cid:durableId="481822900">
    <w:abstractNumId w:val="2"/>
  </w:num>
  <w:num w:numId="18" w16cid:durableId="584652779">
    <w:abstractNumId w:val="2"/>
  </w:num>
  <w:num w:numId="19" w16cid:durableId="1019817007">
    <w:abstractNumId w:val="2"/>
  </w:num>
  <w:num w:numId="20" w16cid:durableId="851459522">
    <w:abstractNumId w:val="2"/>
  </w:num>
  <w:num w:numId="21" w16cid:durableId="17976014">
    <w:abstractNumId w:val="2"/>
  </w:num>
  <w:num w:numId="22" w16cid:durableId="2007128460">
    <w:abstractNumId w:val="2"/>
  </w:num>
  <w:num w:numId="23" w16cid:durableId="488862249">
    <w:abstractNumId w:val="2"/>
  </w:num>
  <w:num w:numId="24" w16cid:durableId="1393848541">
    <w:abstractNumId w:val="2"/>
  </w:num>
  <w:num w:numId="25" w16cid:durableId="580718118">
    <w:abstractNumId w:val="5"/>
  </w:num>
  <w:num w:numId="26" w16cid:durableId="1919702833">
    <w:abstractNumId w:val="5"/>
  </w:num>
  <w:num w:numId="27" w16cid:durableId="124657333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10D"/>
    <w:rsid w:val="00050237"/>
    <w:rsid w:val="00055959"/>
    <w:rsid w:val="0005687F"/>
    <w:rsid w:val="0006026F"/>
    <w:rsid w:val="00063ABC"/>
    <w:rsid w:val="000648F6"/>
    <w:rsid w:val="00066522"/>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A7C05"/>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5D9"/>
    <w:rsid w:val="000F391B"/>
    <w:rsid w:val="000F52B5"/>
    <w:rsid w:val="000F53B0"/>
    <w:rsid w:val="0010163B"/>
    <w:rsid w:val="00101FB4"/>
    <w:rsid w:val="00103C2D"/>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75B67"/>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ACF"/>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64E"/>
    <w:rsid w:val="00207652"/>
    <w:rsid w:val="00212C9C"/>
    <w:rsid w:val="0021430A"/>
    <w:rsid w:val="002165B2"/>
    <w:rsid w:val="00217565"/>
    <w:rsid w:val="00220C4E"/>
    <w:rsid w:val="00222211"/>
    <w:rsid w:val="00222726"/>
    <w:rsid w:val="002227AD"/>
    <w:rsid w:val="00223999"/>
    <w:rsid w:val="002338A3"/>
    <w:rsid w:val="00234FC7"/>
    <w:rsid w:val="00235097"/>
    <w:rsid w:val="00236BB4"/>
    <w:rsid w:val="00240F73"/>
    <w:rsid w:val="00244FD8"/>
    <w:rsid w:val="00245D17"/>
    <w:rsid w:val="00250DBA"/>
    <w:rsid w:val="00251580"/>
    <w:rsid w:val="00254B0D"/>
    <w:rsid w:val="00255CF6"/>
    <w:rsid w:val="00260B62"/>
    <w:rsid w:val="00261A90"/>
    <w:rsid w:val="0026360F"/>
    <w:rsid w:val="00264348"/>
    <w:rsid w:val="00270455"/>
    <w:rsid w:val="002714FE"/>
    <w:rsid w:val="002715C9"/>
    <w:rsid w:val="00273882"/>
    <w:rsid w:val="002739B5"/>
    <w:rsid w:val="00275AB5"/>
    <w:rsid w:val="00277476"/>
    <w:rsid w:val="002817BD"/>
    <w:rsid w:val="0028376C"/>
    <w:rsid w:val="00293147"/>
    <w:rsid w:val="00296048"/>
    <w:rsid w:val="002B06AB"/>
    <w:rsid w:val="002B1FC9"/>
    <w:rsid w:val="002B4E65"/>
    <w:rsid w:val="002B5142"/>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6F86"/>
    <w:rsid w:val="003113E7"/>
    <w:rsid w:val="003113F7"/>
    <w:rsid w:val="00312867"/>
    <w:rsid w:val="00313127"/>
    <w:rsid w:val="00313A13"/>
    <w:rsid w:val="00315E9E"/>
    <w:rsid w:val="00317AFA"/>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4DF9"/>
    <w:rsid w:val="003462EB"/>
    <w:rsid w:val="00353376"/>
    <w:rsid w:val="003534E9"/>
    <w:rsid w:val="00356BA2"/>
    <w:rsid w:val="00356FED"/>
    <w:rsid w:val="00363DD6"/>
    <w:rsid w:val="0036669E"/>
    <w:rsid w:val="00367199"/>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4547"/>
    <w:rsid w:val="00417B48"/>
    <w:rsid w:val="00420517"/>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2200"/>
    <w:rsid w:val="00483A73"/>
    <w:rsid w:val="00483D78"/>
    <w:rsid w:val="00497BAD"/>
    <w:rsid w:val="004A0BDE"/>
    <w:rsid w:val="004A57DC"/>
    <w:rsid w:val="004A6EE9"/>
    <w:rsid w:val="004B2551"/>
    <w:rsid w:val="004B3DBA"/>
    <w:rsid w:val="004C2E98"/>
    <w:rsid w:val="004C6267"/>
    <w:rsid w:val="004C63DE"/>
    <w:rsid w:val="004C75CD"/>
    <w:rsid w:val="004C7FB7"/>
    <w:rsid w:val="004D12C9"/>
    <w:rsid w:val="004D5018"/>
    <w:rsid w:val="004D7C70"/>
    <w:rsid w:val="004E5D23"/>
    <w:rsid w:val="004F3A8F"/>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39E5"/>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7233C"/>
    <w:rsid w:val="0067341F"/>
    <w:rsid w:val="00680331"/>
    <w:rsid w:val="00680BF4"/>
    <w:rsid w:val="00682FB4"/>
    <w:rsid w:val="00685AE6"/>
    <w:rsid w:val="006865FE"/>
    <w:rsid w:val="00686BCB"/>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61C5"/>
    <w:rsid w:val="006E7C7A"/>
    <w:rsid w:val="006F1758"/>
    <w:rsid w:val="006F2D08"/>
    <w:rsid w:val="006F3129"/>
    <w:rsid w:val="006F4796"/>
    <w:rsid w:val="006F491F"/>
    <w:rsid w:val="00702017"/>
    <w:rsid w:val="0070344A"/>
    <w:rsid w:val="00703C9B"/>
    <w:rsid w:val="007042D7"/>
    <w:rsid w:val="00704FB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47EA6"/>
    <w:rsid w:val="00757FBA"/>
    <w:rsid w:val="00762B03"/>
    <w:rsid w:val="00763776"/>
    <w:rsid w:val="00763C92"/>
    <w:rsid w:val="007718DB"/>
    <w:rsid w:val="00775EAB"/>
    <w:rsid w:val="00776063"/>
    <w:rsid w:val="00777202"/>
    <w:rsid w:val="00781830"/>
    <w:rsid w:val="00783269"/>
    <w:rsid w:val="007857A7"/>
    <w:rsid w:val="00785C6C"/>
    <w:rsid w:val="0078672E"/>
    <w:rsid w:val="00791BD2"/>
    <w:rsid w:val="00794580"/>
    <w:rsid w:val="007961E8"/>
    <w:rsid w:val="0079752A"/>
    <w:rsid w:val="007A7819"/>
    <w:rsid w:val="007B08A2"/>
    <w:rsid w:val="007B34B0"/>
    <w:rsid w:val="007B386B"/>
    <w:rsid w:val="007B77EA"/>
    <w:rsid w:val="007C026B"/>
    <w:rsid w:val="007C2CDE"/>
    <w:rsid w:val="007C4389"/>
    <w:rsid w:val="007C70D0"/>
    <w:rsid w:val="007C79D4"/>
    <w:rsid w:val="007D3877"/>
    <w:rsid w:val="007D38EF"/>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7B12"/>
    <w:rsid w:val="00810882"/>
    <w:rsid w:val="00812939"/>
    <w:rsid w:val="00812EFF"/>
    <w:rsid w:val="008137BB"/>
    <w:rsid w:val="00814C72"/>
    <w:rsid w:val="00816C02"/>
    <w:rsid w:val="00823577"/>
    <w:rsid w:val="00823D67"/>
    <w:rsid w:val="00825751"/>
    <w:rsid w:val="00825853"/>
    <w:rsid w:val="00833903"/>
    <w:rsid w:val="008342E7"/>
    <w:rsid w:val="0083436F"/>
    <w:rsid w:val="0083439C"/>
    <w:rsid w:val="00834BC6"/>
    <w:rsid w:val="008404A6"/>
    <w:rsid w:val="0084132B"/>
    <w:rsid w:val="00843B56"/>
    <w:rsid w:val="008474FE"/>
    <w:rsid w:val="00847691"/>
    <w:rsid w:val="0085022B"/>
    <w:rsid w:val="00850CE1"/>
    <w:rsid w:val="008524B6"/>
    <w:rsid w:val="00862BF5"/>
    <w:rsid w:val="008644D0"/>
    <w:rsid w:val="00870348"/>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54F1"/>
    <w:rsid w:val="008B6AA7"/>
    <w:rsid w:val="008B7BD8"/>
    <w:rsid w:val="008C26D1"/>
    <w:rsid w:val="008C31BA"/>
    <w:rsid w:val="008C335A"/>
    <w:rsid w:val="008C3CAD"/>
    <w:rsid w:val="008C5C0A"/>
    <w:rsid w:val="008C6E51"/>
    <w:rsid w:val="008C7682"/>
    <w:rsid w:val="008C7EF4"/>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2F2F"/>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7093C"/>
    <w:rsid w:val="009718C7"/>
    <w:rsid w:val="00972D0D"/>
    <w:rsid w:val="00972E52"/>
    <w:rsid w:val="0097374F"/>
    <w:rsid w:val="00974ED6"/>
    <w:rsid w:val="009806ED"/>
    <w:rsid w:val="009816FE"/>
    <w:rsid w:val="0098614E"/>
    <w:rsid w:val="0098725B"/>
    <w:rsid w:val="00992377"/>
    <w:rsid w:val="009924BB"/>
    <w:rsid w:val="0099335F"/>
    <w:rsid w:val="00994181"/>
    <w:rsid w:val="00995C4B"/>
    <w:rsid w:val="00996E58"/>
    <w:rsid w:val="009A51E4"/>
    <w:rsid w:val="009A5EAE"/>
    <w:rsid w:val="009B16A5"/>
    <w:rsid w:val="009C2B7F"/>
    <w:rsid w:val="009C5C13"/>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4B6C"/>
    <w:rsid w:val="00AA6BBA"/>
    <w:rsid w:val="00AB2203"/>
    <w:rsid w:val="00AB5687"/>
    <w:rsid w:val="00AB598E"/>
    <w:rsid w:val="00AC120C"/>
    <w:rsid w:val="00AC21DA"/>
    <w:rsid w:val="00AC259C"/>
    <w:rsid w:val="00AC35E2"/>
    <w:rsid w:val="00AC4A9B"/>
    <w:rsid w:val="00AC5A0C"/>
    <w:rsid w:val="00AC71F4"/>
    <w:rsid w:val="00AD6098"/>
    <w:rsid w:val="00AD75A7"/>
    <w:rsid w:val="00AE45B8"/>
    <w:rsid w:val="00AE5022"/>
    <w:rsid w:val="00AE596D"/>
    <w:rsid w:val="00AE5ACA"/>
    <w:rsid w:val="00AE5C0C"/>
    <w:rsid w:val="00AE76CD"/>
    <w:rsid w:val="00AF0026"/>
    <w:rsid w:val="00AF0CD4"/>
    <w:rsid w:val="00AF0E47"/>
    <w:rsid w:val="00AF4311"/>
    <w:rsid w:val="00B07271"/>
    <w:rsid w:val="00B10873"/>
    <w:rsid w:val="00B10F9E"/>
    <w:rsid w:val="00B12A06"/>
    <w:rsid w:val="00B12ACE"/>
    <w:rsid w:val="00B168EE"/>
    <w:rsid w:val="00B20AC9"/>
    <w:rsid w:val="00B21197"/>
    <w:rsid w:val="00B21B1E"/>
    <w:rsid w:val="00B23549"/>
    <w:rsid w:val="00B249A6"/>
    <w:rsid w:val="00B253B3"/>
    <w:rsid w:val="00B314F7"/>
    <w:rsid w:val="00B31BCD"/>
    <w:rsid w:val="00B3265F"/>
    <w:rsid w:val="00B3310A"/>
    <w:rsid w:val="00B35CDF"/>
    <w:rsid w:val="00B37031"/>
    <w:rsid w:val="00B41BF3"/>
    <w:rsid w:val="00B44B4D"/>
    <w:rsid w:val="00B457E3"/>
    <w:rsid w:val="00B4603E"/>
    <w:rsid w:val="00B50B7F"/>
    <w:rsid w:val="00B53A25"/>
    <w:rsid w:val="00B55686"/>
    <w:rsid w:val="00B606B0"/>
    <w:rsid w:val="00B61524"/>
    <w:rsid w:val="00B62E81"/>
    <w:rsid w:val="00B639B9"/>
    <w:rsid w:val="00B640E1"/>
    <w:rsid w:val="00B665EA"/>
    <w:rsid w:val="00B66E8E"/>
    <w:rsid w:val="00B734CD"/>
    <w:rsid w:val="00B75ECB"/>
    <w:rsid w:val="00B77590"/>
    <w:rsid w:val="00B81A77"/>
    <w:rsid w:val="00B822F9"/>
    <w:rsid w:val="00B82589"/>
    <w:rsid w:val="00B85FDC"/>
    <w:rsid w:val="00B86D12"/>
    <w:rsid w:val="00B9233D"/>
    <w:rsid w:val="00BA1641"/>
    <w:rsid w:val="00BA3F25"/>
    <w:rsid w:val="00BA423A"/>
    <w:rsid w:val="00BA491C"/>
    <w:rsid w:val="00BB226E"/>
    <w:rsid w:val="00BB2616"/>
    <w:rsid w:val="00BB2A01"/>
    <w:rsid w:val="00BB5E2D"/>
    <w:rsid w:val="00BB7B66"/>
    <w:rsid w:val="00BC354C"/>
    <w:rsid w:val="00BC57B6"/>
    <w:rsid w:val="00BC78A5"/>
    <w:rsid w:val="00BD1290"/>
    <w:rsid w:val="00BD3775"/>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114F1"/>
    <w:rsid w:val="00C1383A"/>
    <w:rsid w:val="00C14D4B"/>
    <w:rsid w:val="00C14DE3"/>
    <w:rsid w:val="00C15BE3"/>
    <w:rsid w:val="00C20493"/>
    <w:rsid w:val="00C24A1E"/>
    <w:rsid w:val="00C25F72"/>
    <w:rsid w:val="00C26FBC"/>
    <w:rsid w:val="00C27491"/>
    <w:rsid w:val="00C27F0C"/>
    <w:rsid w:val="00C3228C"/>
    <w:rsid w:val="00C32B39"/>
    <w:rsid w:val="00C3317D"/>
    <w:rsid w:val="00C342F3"/>
    <w:rsid w:val="00C34513"/>
    <w:rsid w:val="00C34E2B"/>
    <w:rsid w:val="00C35F52"/>
    <w:rsid w:val="00C364BE"/>
    <w:rsid w:val="00C4223A"/>
    <w:rsid w:val="00C424A9"/>
    <w:rsid w:val="00C42C14"/>
    <w:rsid w:val="00C42C26"/>
    <w:rsid w:val="00C47DE7"/>
    <w:rsid w:val="00C51595"/>
    <w:rsid w:val="00C53C06"/>
    <w:rsid w:val="00C55286"/>
    <w:rsid w:val="00C60043"/>
    <w:rsid w:val="00C60261"/>
    <w:rsid w:val="00C60F29"/>
    <w:rsid w:val="00C6362D"/>
    <w:rsid w:val="00C71776"/>
    <w:rsid w:val="00C71F7A"/>
    <w:rsid w:val="00C72EB5"/>
    <w:rsid w:val="00C73C39"/>
    <w:rsid w:val="00C833E5"/>
    <w:rsid w:val="00C864C4"/>
    <w:rsid w:val="00C91181"/>
    <w:rsid w:val="00C953BC"/>
    <w:rsid w:val="00C971F7"/>
    <w:rsid w:val="00C9728E"/>
    <w:rsid w:val="00C97F3A"/>
    <w:rsid w:val="00CA28D9"/>
    <w:rsid w:val="00CA43C1"/>
    <w:rsid w:val="00CA4BB4"/>
    <w:rsid w:val="00CA5D1A"/>
    <w:rsid w:val="00CB348A"/>
    <w:rsid w:val="00CB4BA5"/>
    <w:rsid w:val="00CB505C"/>
    <w:rsid w:val="00CB5B7D"/>
    <w:rsid w:val="00CB6912"/>
    <w:rsid w:val="00CB6C88"/>
    <w:rsid w:val="00CC03BD"/>
    <w:rsid w:val="00CD3E46"/>
    <w:rsid w:val="00CE7D4A"/>
    <w:rsid w:val="00CF1293"/>
    <w:rsid w:val="00CF4BD4"/>
    <w:rsid w:val="00CF5216"/>
    <w:rsid w:val="00CF5237"/>
    <w:rsid w:val="00CF64B4"/>
    <w:rsid w:val="00CF6B44"/>
    <w:rsid w:val="00D00999"/>
    <w:rsid w:val="00D03313"/>
    <w:rsid w:val="00D056D0"/>
    <w:rsid w:val="00D05F32"/>
    <w:rsid w:val="00D06840"/>
    <w:rsid w:val="00D12557"/>
    <w:rsid w:val="00D17379"/>
    <w:rsid w:val="00D17A11"/>
    <w:rsid w:val="00D21771"/>
    <w:rsid w:val="00D217CD"/>
    <w:rsid w:val="00D22FC2"/>
    <w:rsid w:val="00D23525"/>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624C6"/>
    <w:rsid w:val="00D62602"/>
    <w:rsid w:val="00D7041D"/>
    <w:rsid w:val="00D715B1"/>
    <w:rsid w:val="00D72401"/>
    <w:rsid w:val="00D753CF"/>
    <w:rsid w:val="00D75BBC"/>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72B5"/>
    <w:rsid w:val="00DB736A"/>
    <w:rsid w:val="00DC1C99"/>
    <w:rsid w:val="00DC2767"/>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3824"/>
    <w:rsid w:val="00E60195"/>
    <w:rsid w:val="00E614AB"/>
    <w:rsid w:val="00E63217"/>
    <w:rsid w:val="00E67557"/>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F0011E"/>
    <w:rsid w:val="00F04FDC"/>
    <w:rsid w:val="00F05B11"/>
    <w:rsid w:val="00F1224E"/>
    <w:rsid w:val="00F128C7"/>
    <w:rsid w:val="00F13B97"/>
    <w:rsid w:val="00F14097"/>
    <w:rsid w:val="00F165F9"/>
    <w:rsid w:val="00F20719"/>
    <w:rsid w:val="00F248DE"/>
    <w:rsid w:val="00F24E45"/>
    <w:rsid w:val="00F25D61"/>
    <w:rsid w:val="00F27869"/>
    <w:rsid w:val="00F32848"/>
    <w:rsid w:val="00F32871"/>
    <w:rsid w:val="00F36BF4"/>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2BDC"/>
    <w:rsid w:val="00FB35C9"/>
    <w:rsid w:val="00FB381A"/>
    <w:rsid w:val="00FB7E18"/>
    <w:rsid w:val="00FC208A"/>
    <w:rsid w:val="00FC2CCF"/>
    <w:rsid w:val="00FC3947"/>
    <w:rsid w:val="00FC5B4D"/>
    <w:rsid w:val="00FC6086"/>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086"/>
    <w:rPr>
      <w:rFonts w:ascii="Arial" w:hAnsi="Arial"/>
      <w:lang w:val="en-IE"/>
    </w:rPr>
  </w:style>
  <w:style w:type="paragraph" w:styleId="Heading1">
    <w:name w:val="heading 1"/>
    <w:basedOn w:val="ListParagraph"/>
    <w:next w:val="Normal"/>
    <w:link w:val="Heading1Char"/>
    <w:uiPriority w:val="9"/>
    <w:qFormat/>
    <w:rsid w:val="00FC6086"/>
    <w:pPr>
      <w:keepNext/>
      <w:keepLines/>
      <w:numPr>
        <w:numId w:val="24"/>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FC6086"/>
    <w:pPr>
      <w:keepNext/>
      <w:keepLines/>
      <w:numPr>
        <w:ilvl w:val="1"/>
        <w:numId w:val="24"/>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FC6086"/>
    <w:pPr>
      <w:keepNext/>
      <w:keepLines/>
      <w:numPr>
        <w:ilvl w:val="2"/>
        <w:numId w:val="24"/>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FC6086"/>
    <w:pPr>
      <w:keepNext/>
      <w:keepLines/>
      <w:numPr>
        <w:ilvl w:val="3"/>
        <w:numId w:val="2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C6086"/>
    <w:pPr>
      <w:keepNext/>
      <w:keepLines/>
      <w:numPr>
        <w:ilvl w:val="4"/>
        <w:numId w:val="2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086"/>
    <w:pPr>
      <w:keepNext/>
      <w:keepLines/>
      <w:numPr>
        <w:ilvl w:val="5"/>
        <w:numId w:val="2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C6086"/>
    <w:pPr>
      <w:keepNext/>
      <w:keepLines/>
      <w:numPr>
        <w:ilvl w:val="6"/>
        <w:numId w:val="2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C6086"/>
    <w:pPr>
      <w:keepNext/>
      <w:keepLines/>
      <w:numPr>
        <w:ilvl w:val="7"/>
        <w:numId w:val="2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C6086"/>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086"/>
    <w:rPr>
      <w:rFonts w:ascii="Tahoma" w:hAnsi="Tahoma" w:cs="Tahoma"/>
      <w:sz w:val="16"/>
      <w:szCs w:val="16"/>
      <w:lang w:val="en-IE"/>
    </w:rPr>
  </w:style>
  <w:style w:type="paragraph" w:styleId="BodyText">
    <w:name w:val="Body Text"/>
    <w:aliases w:val="Normal H,HEA"/>
    <w:basedOn w:val="Normal"/>
    <w:link w:val="BodyTextChar"/>
    <w:semiHidden/>
    <w:rsid w:val="00FC6086"/>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FC6086"/>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FC6086"/>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FC6086"/>
    <w:pPr>
      <w:spacing w:after="120" w:line="480" w:lineRule="auto"/>
    </w:pPr>
  </w:style>
  <w:style w:type="character" w:customStyle="1" w:styleId="BodyText2Char">
    <w:name w:val="Body Text 2 Char"/>
    <w:basedOn w:val="DefaultParagraphFont"/>
    <w:link w:val="BodyText2"/>
    <w:uiPriority w:val="99"/>
    <w:rsid w:val="00FC6086"/>
    <w:rPr>
      <w:rFonts w:ascii="Arial" w:hAnsi="Arial"/>
      <w:lang w:val="en-IE"/>
    </w:rPr>
  </w:style>
  <w:style w:type="character" w:customStyle="1" w:styleId="Heading2Char">
    <w:name w:val="Heading 2 Char"/>
    <w:basedOn w:val="DefaultParagraphFont"/>
    <w:link w:val="Heading2"/>
    <w:uiPriority w:val="9"/>
    <w:rsid w:val="00FC6086"/>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FC6086"/>
    <w:rPr>
      <w:rFonts w:ascii="Arial" w:eastAsiaTheme="majorEastAsia" w:hAnsi="Arial" w:cs="Arial"/>
      <w:b/>
      <w:bCs/>
      <w:lang w:val="en-IE"/>
    </w:rPr>
  </w:style>
  <w:style w:type="paragraph" w:styleId="ListParagraph">
    <w:name w:val="List Paragraph"/>
    <w:basedOn w:val="Normal"/>
    <w:uiPriority w:val="34"/>
    <w:qFormat/>
    <w:rsid w:val="00FC6086"/>
    <w:pPr>
      <w:ind w:left="720"/>
      <w:contextualSpacing/>
    </w:pPr>
  </w:style>
  <w:style w:type="character" w:customStyle="1" w:styleId="Heading5Char">
    <w:name w:val="Heading 5 Char"/>
    <w:basedOn w:val="DefaultParagraphFont"/>
    <w:link w:val="Heading5"/>
    <w:uiPriority w:val="9"/>
    <w:semiHidden/>
    <w:rsid w:val="00FC6086"/>
    <w:rPr>
      <w:rFonts w:asciiTheme="majorHAnsi" w:eastAsiaTheme="majorEastAsia" w:hAnsiTheme="majorHAnsi" w:cstheme="majorBidi"/>
      <w:color w:val="243F60" w:themeColor="accent1" w:themeShade="7F"/>
      <w:lang w:val="en-IE"/>
    </w:rPr>
  </w:style>
  <w:style w:type="character" w:styleId="Hyperlink">
    <w:name w:val="Hyperlink"/>
    <w:uiPriority w:val="99"/>
    <w:rsid w:val="00FC6086"/>
    <w:rPr>
      <w:rFonts w:cs="Times New Roman"/>
      <w:color w:val="0000FF"/>
      <w:u w:val="single"/>
    </w:rPr>
  </w:style>
  <w:style w:type="paragraph" w:styleId="NormalWeb">
    <w:name w:val="Normal (Web)"/>
    <w:basedOn w:val="Normal"/>
    <w:uiPriority w:val="99"/>
    <w:rsid w:val="00FC608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FC608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C6086"/>
    <w:rPr>
      <w:rFonts w:ascii="Arial" w:hAnsi="Arial"/>
      <w:sz w:val="16"/>
      <w:szCs w:val="16"/>
      <w:lang w:val="en-IE"/>
    </w:rPr>
  </w:style>
  <w:style w:type="paragraph" w:styleId="Footer">
    <w:name w:val="footer"/>
    <w:aliases w:val="f,fo,figure"/>
    <w:basedOn w:val="Normal"/>
    <w:link w:val="FooterChar"/>
    <w:uiPriority w:val="99"/>
    <w:rsid w:val="00FC608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FC6086"/>
    <w:rPr>
      <w:rFonts w:ascii="Times New Roman" w:eastAsia="Times New Roman" w:hAnsi="Times New Roman" w:cs="Times New Roman"/>
      <w:sz w:val="20"/>
      <w:szCs w:val="20"/>
      <w:lang w:val="en-IE"/>
    </w:rPr>
  </w:style>
  <w:style w:type="character" w:styleId="CommentReference">
    <w:name w:val="annotation reference"/>
    <w:uiPriority w:val="99"/>
    <w:rsid w:val="00FC6086"/>
    <w:rPr>
      <w:sz w:val="16"/>
      <w:szCs w:val="16"/>
    </w:rPr>
  </w:style>
  <w:style w:type="paragraph" w:styleId="CommentText">
    <w:name w:val="annotation text"/>
    <w:basedOn w:val="Normal"/>
    <w:link w:val="CommentTextChar"/>
    <w:semiHidden/>
    <w:rsid w:val="00FC608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FC6086"/>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FC6086"/>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FC6086"/>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FC6086"/>
    <w:rPr>
      <w:rFonts w:ascii="Courier New" w:hAnsi="Courier New" w:cs="Courier New"/>
      <w:color w:val="auto"/>
      <w:spacing w:val="0"/>
      <w:sz w:val="24"/>
      <w:szCs w:val="24"/>
    </w:rPr>
  </w:style>
  <w:style w:type="paragraph" w:styleId="Header">
    <w:name w:val="header"/>
    <w:basedOn w:val="Normal"/>
    <w:link w:val="HeaderChar"/>
    <w:uiPriority w:val="99"/>
    <w:unhideWhenUsed/>
    <w:rsid w:val="00FC6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086"/>
    <w:rPr>
      <w:rFonts w:ascii="Arial" w:hAnsi="Arial"/>
      <w:lang w:val="en-IE"/>
    </w:rPr>
  </w:style>
  <w:style w:type="paragraph" w:styleId="TOC1">
    <w:name w:val="toc 1"/>
    <w:basedOn w:val="Normal"/>
    <w:next w:val="Normal"/>
    <w:autoRedefine/>
    <w:uiPriority w:val="39"/>
    <w:unhideWhenUsed/>
    <w:rsid w:val="00FC6086"/>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FC6086"/>
    <w:pPr>
      <w:spacing w:after="100"/>
      <w:ind w:left="220"/>
    </w:pPr>
  </w:style>
  <w:style w:type="character" w:customStyle="1" w:styleId="Heading8Char">
    <w:name w:val="Heading 8 Char"/>
    <w:basedOn w:val="DefaultParagraphFont"/>
    <w:link w:val="Heading8"/>
    <w:uiPriority w:val="9"/>
    <w:semiHidden/>
    <w:rsid w:val="00FC6086"/>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FC6086"/>
    <w:pPr>
      <w:spacing w:after="120"/>
    </w:pPr>
    <w:rPr>
      <w:sz w:val="16"/>
      <w:szCs w:val="16"/>
    </w:rPr>
  </w:style>
  <w:style w:type="character" w:customStyle="1" w:styleId="BodyText3Char">
    <w:name w:val="Body Text 3 Char"/>
    <w:basedOn w:val="DefaultParagraphFont"/>
    <w:link w:val="BodyText3"/>
    <w:uiPriority w:val="99"/>
    <w:semiHidden/>
    <w:rsid w:val="00FC6086"/>
    <w:rPr>
      <w:rFonts w:ascii="Arial" w:hAnsi="Arial"/>
      <w:sz w:val="16"/>
      <w:szCs w:val="16"/>
      <w:lang w:val="en-IE"/>
    </w:rPr>
  </w:style>
  <w:style w:type="paragraph" w:styleId="Title">
    <w:name w:val="Title"/>
    <w:basedOn w:val="Normal"/>
    <w:link w:val="TitleChar"/>
    <w:qFormat/>
    <w:rsid w:val="00FC6086"/>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FC6086"/>
    <w:rPr>
      <w:rFonts w:ascii="Times New Roman" w:eastAsia="Times New Roman" w:hAnsi="Times New Roman" w:cs="Times New Roman"/>
      <w:b/>
      <w:sz w:val="36"/>
      <w:szCs w:val="20"/>
      <w:lang w:val="en-IE"/>
    </w:rPr>
  </w:style>
  <w:style w:type="table" w:styleId="TableGrid">
    <w:name w:val="Table Grid"/>
    <w:basedOn w:val="TableNormal"/>
    <w:uiPriority w:val="39"/>
    <w:rsid w:val="00FC6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C6086"/>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FC6086"/>
    <w:pPr>
      <w:spacing w:after="200"/>
    </w:pPr>
    <w:rPr>
      <w:b/>
      <w:bCs/>
    </w:rPr>
  </w:style>
  <w:style w:type="character" w:customStyle="1" w:styleId="CommentSubjectChar">
    <w:name w:val="Comment Subject Char"/>
    <w:basedOn w:val="CommentTextChar"/>
    <w:link w:val="CommentSubject"/>
    <w:uiPriority w:val="99"/>
    <w:semiHidden/>
    <w:rsid w:val="00FC6086"/>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FC6086"/>
    <w:pPr>
      <w:spacing w:after="120"/>
      <w:ind w:left="283"/>
    </w:pPr>
  </w:style>
  <w:style w:type="character" w:customStyle="1" w:styleId="BodyTextIndentChar">
    <w:name w:val="Body Text Indent Char"/>
    <w:basedOn w:val="DefaultParagraphFont"/>
    <w:link w:val="BodyTextIndent"/>
    <w:uiPriority w:val="99"/>
    <w:rsid w:val="00FC6086"/>
    <w:rPr>
      <w:rFonts w:ascii="Arial" w:hAnsi="Arial"/>
      <w:lang w:val="en-IE"/>
    </w:rPr>
  </w:style>
  <w:style w:type="paragraph" w:customStyle="1" w:styleId="NormalWeb0">
    <w:name w:val="Normal(Web)"/>
    <w:basedOn w:val="Normal"/>
    <w:rsid w:val="00FC6086"/>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FC6086"/>
    <w:rPr>
      <w:sz w:val="24"/>
      <w:szCs w:val="24"/>
      <w:lang w:val="en-US"/>
    </w:rPr>
  </w:style>
  <w:style w:type="paragraph" w:customStyle="1" w:styleId="DefaultText">
    <w:name w:val="Default Text"/>
    <w:basedOn w:val="Normal"/>
    <w:link w:val="DefaultTextChar"/>
    <w:rsid w:val="00FC6086"/>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FC6086"/>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FC6086"/>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FC6086"/>
    <w:rPr>
      <w:rFonts w:ascii="Arial" w:hAnsi="Arial" w:cs="Arial"/>
      <w:sz w:val="20"/>
      <w:szCs w:val="20"/>
      <w:lang w:val="en-IE"/>
    </w:rPr>
  </w:style>
  <w:style w:type="character" w:styleId="EndnoteReference">
    <w:name w:val="endnote reference"/>
    <w:basedOn w:val="DefaultParagraphFont"/>
    <w:uiPriority w:val="99"/>
    <w:semiHidden/>
    <w:unhideWhenUsed/>
    <w:rsid w:val="00FC6086"/>
    <w:rPr>
      <w:vertAlign w:val="superscript"/>
    </w:rPr>
  </w:style>
  <w:style w:type="paragraph" w:styleId="FootnoteText">
    <w:name w:val="footnote text"/>
    <w:basedOn w:val="Normal"/>
    <w:link w:val="FootnoteTextChar"/>
    <w:uiPriority w:val="99"/>
    <w:unhideWhenUsed/>
    <w:rsid w:val="00FC6086"/>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FC6086"/>
    <w:rPr>
      <w:rFonts w:ascii="Arial" w:hAnsi="Arial" w:cs="Arial"/>
      <w:sz w:val="20"/>
      <w:szCs w:val="20"/>
      <w:lang w:val="en-IE"/>
    </w:rPr>
  </w:style>
  <w:style w:type="character" w:styleId="FootnoteReference">
    <w:name w:val="footnote reference"/>
    <w:basedOn w:val="DefaultParagraphFont"/>
    <w:uiPriority w:val="99"/>
    <w:semiHidden/>
    <w:unhideWhenUsed/>
    <w:rsid w:val="00FC6086"/>
    <w:rPr>
      <w:vertAlign w:val="superscript"/>
    </w:rPr>
  </w:style>
  <w:style w:type="paragraph" w:styleId="TOC4">
    <w:name w:val="toc 4"/>
    <w:basedOn w:val="Normal"/>
    <w:next w:val="Normal"/>
    <w:autoRedefine/>
    <w:uiPriority w:val="39"/>
    <w:unhideWhenUsed/>
    <w:rsid w:val="00FC60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FC60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FC60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FC60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FC60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FC60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FC608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FC6086"/>
    <w:pPr>
      <w:numPr>
        <w:numId w:val="26"/>
      </w:numPr>
      <w:pBdr>
        <w:bottom w:val="single" w:sz="4" w:space="1" w:color="auto"/>
      </w:pBdr>
    </w:pPr>
  </w:style>
  <w:style w:type="paragraph" w:customStyle="1" w:styleId="Style2">
    <w:name w:val="Style2"/>
    <w:basedOn w:val="Heading2"/>
    <w:link w:val="Style2Char"/>
    <w:qFormat/>
    <w:rsid w:val="00FC6086"/>
    <w:pPr>
      <w:numPr>
        <w:numId w:val="26"/>
      </w:numPr>
    </w:pPr>
  </w:style>
  <w:style w:type="character" w:customStyle="1" w:styleId="Style1Char">
    <w:name w:val="Style1 Char"/>
    <w:basedOn w:val="Heading1Char"/>
    <w:link w:val="Style1"/>
    <w:rsid w:val="00FC6086"/>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FC6086"/>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FC6086"/>
    <w:rPr>
      <w:color w:val="800080" w:themeColor="followedHyperlink"/>
      <w:u w:val="single"/>
    </w:rPr>
  </w:style>
  <w:style w:type="paragraph" w:styleId="NoSpacing">
    <w:name w:val="No Spacing"/>
    <w:uiPriority w:val="99"/>
    <w:qFormat/>
    <w:rsid w:val="00FC6086"/>
    <w:pPr>
      <w:spacing w:after="0" w:line="240" w:lineRule="auto"/>
    </w:pPr>
    <w:rPr>
      <w:lang w:val="en-US"/>
    </w:rPr>
  </w:style>
  <w:style w:type="character" w:customStyle="1" w:styleId="Heading6Char">
    <w:name w:val="Heading 6 Char"/>
    <w:basedOn w:val="DefaultParagraphFont"/>
    <w:link w:val="Heading6"/>
    <w:uiPriority w:val="9"/>
    <w:semiHidden/>
    <w:rsid w:val="00FC6086"/>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FC6086"/>
    <w:rPr>
      <w:rFonts w:asciiTheme="majorHAnsi" w:eastAsiaTheme="majorEastAsia" w:hAnsiTheme="majorHAnsi" w:cstheme="majorBidi"/>
      <w:i/>
      <w:iCs/>
      <w:color w:val="272727" w:themeColor="text1" w:themeTint="D8"/>
      <w:sz w:val="21"/>
      <w:szCs w:val="21"/>
      <w:lang w:val="en-IE"/>
    </w:rPr>
  </w:style>
  <w:style w:type="table" w:customStyle="1" w:styleId="TableGrid1">
    <w:name w:val="Table Grid1"/>
    <w:basedOn w:val="TableNormal"/>
    <w:next w:val="TableGrid"/>
    <w:rsid w:val="00FC6086"/>
    <w:pPr>
      <w:spacing w:after="0" w:line="240" w:lineRule="auto"/>
    </w:pPr>
    <w:rPr>
      <w:rFonts w:ascii="Times New Roman" w:eastAsia="Times New Roman" w:hAnsi="Times New Roman" w:cs="Times New Roman"/>
      <w:sz w:val="20"/>
      <w:szCs w:val="20"/>
      <w:lang w:val="ga-IE" w:eastAsia="ga-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C6086"/>
    <w:rPr>
      <w:rFonts w:ascii="Calibri" w:hAnsi="Calibri"/>
      <w:b/>
      <w:bCs/>
      <w:i/>
      <w:iCs/>
      <w:spacing w:val="5"/>
    </w:rPr>
  </w:style>
  <w:style w:type="paragraph" w:customStyle="1" w:styleId="DocId">
    <w:name w:val="DocId"/>
    <w:basedOn w:val="Footer"/>
    <w:link w:val="DocIdChar"/>
    <w:rsid w:val="00FC6086"/>
    <w:rPr>
      <w:rFonts w:ascii="Arial" w:hAnsi="Arial" w:cs="Arial"/>
      <w:sz w:val="16"/>
    </w:rPr>
  </w:style>
  <w:style w:type="character" w:customStyle="1" w:styleId="DocIdChar">
    <w:name w:val="DocId Char"/>
    <w:basedOn w:val="DefaultParagraphFont"/>
    <w:link w:val="DocId"/>
    <w:rsid w:val="00FC6086"/>
    <w:rPr>
      <w:rFonts w:ascii="Arial" w:eastAsia="Times New Roman" w:hAnsi="Arial" w:cs="Arial"/>
      <w:sz w:val="16"/>
      <w:szCs w:val="20"/>
      <w:lang w:val="en-IE"/>
    </w:rPr>
  </w:style>
  <w:style w:type="character" w:styleId="IntenseEmphasis">
    <w:name w:val="Intense Emphasis"/>
    <w:basedOn w:val="DefaultParagraphFont"/>
    <w:uiPriority w:val="21"/>
    <w:qFormat/>
    <w:rsid w:val="00FC6086"/>
    <w:rPr>
      <w:rFonts w:ascii="Calibri" w:hAnsi="Calibri"/>
      <w:b/>
      <w:i/>
      <w:iCs/>
      <w:color w:val="4F4F00"/>
    </w:rPr>
  </w:style>
  <w:style w:type="paragraph" w:styleId="IntenseQuote">
    <w:name w:val="Intense Quote"/>
    <w:basedOn w:val="Normal"/>
    <w:next w:val="Normal"/>
    <w:link w:val="IntenseQuoteChar"/>
    <w:uiPriority w:val="30"/>
    <w:qFormat/>
    <w:rsid w:val="00FC6086"/>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C6086"/>
    <w:rPr>
      <w:rFonts w:ascii="Arial" w:hAnsi="Arial"/>
      <w:i/>
      <w:iCs/>
      <w:lang w:val="en-IE"/>
    </w:rPr>
  </w:style>
  <w:style w:type="character" w:styleId="IntenseReference">
    <w:name w:val="Intense Reference"/>
    <w:basedOn w:val="DefaultParagraphFont"/>
    <w:uiPriority w:val="32"/>
    <w:qFormat/>
    <w:rsid w:val="00FC6086"/>
    <w:rPr>
      <w:rFonts w:ascii="Calibri" w:hAnsi="Calibri"/>
      <w:b/>
      <w:bCs/>
      <w:smallCaps/>
      <w:color w:val="auto"/>
      <w:spacing w:val="5"/>
    </w:rPr>
  </w:style>
  <w:style w:type="numbering" w:customStyle="1" w:styleId="NoList1">
    <w:name w:val="No List1"/>
    <w:next w:val="NoList"/>
    <w:uiPriority w:val="99"/>
    <w:semiHidden/>
    <w:unhideWhenUsed/>
    <w:rsid w:val="00FC6086"/>
  </w:style>
  <w:style w:type="character" w:styleId="PlaceholderText">
    <w:name w:val="Placeholder Text"/>
    <w:basedOn w:val="DefaultParagraphFont"/>
    <w:uiPriority w:val="99"/>
    <w:rsid w:val="00FC6086"/>
    <w:rPr>
      <w:color w:val="808080"/>
    </w:rPr>
  </w:style>
  <w:style w:type="paragraph" w:styleId="Quote">
    <w:name w:val="Quote"/>
    <w:basedOn w:val="Normal"/>
    <w:next w:val="Normal"/>
    <w:link w:val="QuoteChar"/>
    <w:uiPriority w:val="29"/>
    <w:qFormat/>
    <w:rsid w:val="00FC608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086"/>
    <w:rPr>
      <w:rFonts w:ascii="Arial" w:hAnsi="Arial"/>
      <w:i/>
      <w:iCs/>
      <w:color w:val="404040" w:themeColor="text1" w:themeTint="BF"/>
      <w:lang w:val="en-IE"/>
    </w:rPr>
  </w:style>
  <w:style w:type="character" w:styleId="Strong">
    <w:name w:val="Strong"/>
    <w:basedOn w:val="DefaultParagraphFont"/>
    <w:uiPriority w:val="22"/>
    <w:qFormat/>
    <w:rsid w:val="00FC6086"/>
    <w:rPr>
      <w:rFonts w:ascii="Calibri" w:hAnsi="Calibri"/>
      <w:b/>
      <w:bCs/>
    </w:rPr>
  </w:style>
  <w:style w:type="paragraph" w:customStyle="1" w:styleId="Style3">
    <w:name w:val="Style3"/>
    <w:basedOn w:val="Normal"/>
    <w:qFormat/>
    <w:rsid w:val="00FC6086"/>
    <w:pPr>
      <w:numPr>
        <w:numId w:val="27"/>
      </w:numPr>
      <w:spacing w:after="0"/>
      <w:contextualSpacing/>
      <w:jc w:val="both"/>
      <w:outlineLvl w:val="2"/>
    </w:pPr>
    <w:rPr>
      <w:rFonts w:eastAsiaTheme="minorEastAsia" w:cs="Arial"/>
      <w:b/>
      <w:color w:val="2F5496"/>
      <w:sz w:val="24"/>
      <w:szCs w:val="24"/>
      <w:lang w:val="en-US" w:eastAsia="ja-JP"/>
    </w:rPr>
  </w:style>
  <w:style w:type="paragraph" w:styleId="Subtitle">
    <w:name w:val="Subtitle"/>
    <w:basedOn w:val="Normal"/>
    <w:next w:val="Normal"/>
    <w:link w:val="SubtitleChar"/>
    <w:uiPriority w:val="11"/>
    <w:qFormat/>
    <w:rsid w:val="00FC6086"/>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FC6086"/>
    <w:rPr>
      <w:rFonts w:eastAsiaTheme="minorEastAsia"/>
      <w:color w:val="5A5A5A" w:themeColor="text1" w:themeTint="A5"/>
      <w:spacing w:val="15"/>
      <w:lang w:val="en-IE"/>
    </w:rPr>
  </w:style>
  <w:style w:type="character" w:styleId="SubtleEmphasis">
    <w:name w:val="Subtle Emphasis"/>
    <w:basedOn w:val="DefaultParagraphFont"/>
    <w:uiPriority w:val="19"/>
    <w:qFormat/>
    <w:rsid w:val="00FC6086"/>
    <w:rPr>
      <w:rFonts w:ascii="Calibri" w:hAnsi="Calibri"/>
      <w:i/>
      <w:iCs/>
      <w:color w:val="auto"/>
    </w:rPr>
  </w:style>
  <w:style w:type="character" w:styleId="SubtleReference">
    <w:name w:val="Subtle Reference"/>
    <w:basedOn w:val="DefaultParagraphFont"/>
    <w:uiPriority w:val="31"/>
    <w:qFormat/>
    <w:rsid w:val="00FC6086"/>
    <w:rPr>
      <w:rFonts w:ascii="Calibri" w:hAnsi="Calibri"/>
      <w:smallCaps/>
      <w:color w:val="auto"/>
    </w:rPr>
  </w:style>
  <w:style w:type="table" w:customStyle="1" w:styleId="TableGrid2">
    <w:name w:val="Table Grid2"/>
    <w:basedOn w:val="TableNormal"/>
    <w:next w:val="TableGrid"/>
    <w:uiPriority w:val="39"/>
    <w:rsid w:val="00FC6086"/>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OCHeading1">
    <w:name w:val="TOC Heading1"/>
    <w:basedOn w:val="Heading1"/>
    <w:next w:val="Normal"/>
    <w:uiPriority w:val="39"/>
    <w:unhideWhenUsed/>
    <w:qFormat/>
    <w:rsid w:val="00FC6086"/>
    <w:pPr>
      <w:numPr>
        <w:numId w:val="0"/>
      </w:numPr>
      <w:shd w:val="clear" w:color="auto" w:fill="auto"/>
      <w:spacing w:after="0"/>
      <w:contextualSpacing w:val="0"/>
      <w:jc w:val="left"/>
      <w:outlineLvl w:val="9"/>
    </w:pPr>
    <w:rPr>
      <w:rFonts w:ascii="Calibri Light" w:eastAsia="Calibri Light" w:hAnsi="Calibri Light" w:cs="Times New Roman"/>
      <w:b w:val="0"/>
      <w:bCs w:val="0"/>
      <w:noProof w:val="0"/>
      <w:color w:val="2F5496"/>
      <w:sz w:val="32"/>
      <w:szCs w:val="32"/>
      <w:lang w:val="en-US"/>
    </w:rPr>
  </w:style>
  <w:style w:type="character" w:styleId="UnresolvedMention">
    <w:name w:val="Unresolved Mention"/>
    <w:basedOn w:val="DefaultParagraphFont"/>
    <w:uiPriority w:val="99"/>
    <w:semiHidden/>
    <w:unhideWhenUsed/>
    <w:rsid w:val="00FC6086"/>
    <w:rPr>
      <w:color w:val="605E5C"/>
      <w:shd w:val="clear" w:color="auto" w:fill="E1DFDD"/>
    </w:rPr>
  </w:style>
  <w:style w:type="character" w:customStyle="1" w:styleId="UnresolvedMention1">
    <w:name w:val="Unresolved Mention1"/>
    <w:basedOn w:val="DefaultParagraphFont"/>
    <w:uiPriority w:val="99"/>
    <w:semiHidden/>
    <w:unhideWhenUsed/>
    <w:rsid w:val="00FC6086"/>
    <w:rPr>
      <w:color w:val="808080"/>
      <w:shd w:val="clear" w:color="auto" w:fill="E6E6E6"/>
    </w:rPr>
  </w:style>
  <w:style w:type="character" w:customStyle="1" w:styleId="UnresolvedMention2">
    <w:name w:val="Unresolved Mention2"/>
    <w:basedOn w:val="DefaultParagraphFont"/>
    <w:uiPriority w:val="99"/>
    <w:semiHidden/>
    <w:unhideWhenUsed/>
    <w:rsid w:val="00FC6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8D485E3A3A4D679B66E659EF5E575D"/>
        <w:category>
          <w:name w:val="General"/>
          <w:gallery w:val="placeholder"/>
        </w:category>
        <w:types>
          <w:type w:val="bbPlcHdr"/>
        </w:types>
        <w:behaviors>
          <w:behavior w:val="content"/>
        </w:behaviors>
        <w:guid w:val="{8BE85CC8-7928-4AA7-A974-150D1765C112}"/>
      </w:docPartPr>
      <w:docPartBody>
        <w:p w:rsidR="00D63642" w:rsidRDefault="00D63642" w:rsidP="00D63642">
          <w:pPr>
            <w:pStyle w:val="F28D485E3A3A4D679B66E659EF5E575D"/>
          </w:pPr>
          <w:r w:rsidRPr="004A1975">
            <w:rPr>
              <w:rStyle w:val="PlaceholderText"/>
            </w:rPr>
            <w:t>Click or tap here to enter text.</w:t>
          </w:r>
        </w:p>
      </w:docPartBody>
    </w:docPart>
    <w:docPart>
      <w:docPartPr>
        <w:name w:val="10409CF49E8648488A8C7F3C14CD48B1"/>
        <w:category>
          <w:name w:val="General"/>
          <w:gallery w:val="placeholder"/>
        </w:category>
        <w:types>
          <w:type w:val="bbPlcHdr"/>
        </w:types>
        <w:behaviors>
          <w:behavior w:val="content"/>
        </w:behaviors>
        <w:guid w:val="{BEF41B1C-20CA-438C-8FC9-FB98E2D9771A}"/>
      </w:docPartPr>
      <w:docPartBody>
        <w:p w:rsidR="00D63642" w:rsidRDefault="00D63642" w:rsidP="00D63642">
          <w:pPr>
            <w:pStyle w:val="10409CF49E8648488A8C7F3C14CD48B1"/>
          </w:pPr>
          <w:r w:rsidRPr="004A197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8913FDE-FE0B-4E18-8579-DA9BCB64CD60}"/>
      </w:docPartPr>
      <w:docPartBody>
        <w:p w:rsidR="00D63642" w:rsidRDefault="00D63642">
          <w:r w:rsidRPr="00554275">
            <w:rPr>
              <w:rStyle w:val="PlaceholderText"/>
            </w:rPr>
            <w:t>Click or tap here to enter text.</w:t>
          </w:r>
        </w:p>
      </w:docPartBody>
    </w:docPart>
    <w:docPart>
      <w:docPartPr>
        <w:name w:val="C9297D15786047D8AEB9031BF2E1BEB8"/>
        <w:category>
          <w:name w:val="General"/>
          <w:gallery w:val="placeholder"/>
        </w:category>
        <w:types>
          <w:type w:val="bbPlcHdr"/>
        </w:types>
        <w:behaviors>
          <w:behavior w:val="content"/>
        </w:behaviors>
        <w:guid w:val="{69D2FFAD-8133-4A0A-993A-1D29D2927FA6}"/>
      </w:docPartPr>
      <w:docPartBody>
        <w:p w:rsidR="00D63642" w:rsidRDefault="00D63642" w:rsidP="00D63642">
          <w:pPr>
            <w:pStyle w:val="C9297D15786047D8AEB9031BF2E1BEB8"/>
          </w:pPr>
          <w:r w:rsidRPr="004A19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42"/>
    <w:rsid w:val="002714FE"/>
    <w:rsid w:val="00344DF9"/>
    <w:rsid w:val="003E0AE5"/>
    <w:rsid w:val="00755913"/>
    <w:rsid w:val="0083436F"/>
    <w:rsid w:val="00D63642"/>
    <w:rsid w:val="00D75BBC"/>
    <w:rsid w:val="00FB2B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63642"/>
    <w:rPr>
      <w:color w:val="808080"/>
    </w:rPr>
  </w:style>
  <w:style w:type="paragraph" w:customStyle="1" w:styleId="F28D485E3A3A4D679B66E659EF5E575D">
    <w:name w:val="F28D485E3A3A4D679B66E659EF5E575D"/>
    <w:rsid w:val="00D63642"/>
  </w:style>
  <w:style w:type="paragraph" w:customStyle="1" w:styleId="10409CF49E8648488A8C7F3C14CD48B1">
    <w:name w:val="10409CF49E8648488A8C7F3C14CD48B1"/>
    <w:rsid w:val="00D63642"/>
  </w:style>
  <w:style w:type="paragraph" w:customStyle="1" w:styleId="C9297D15786047D8AEB9031BF2E1BEB8">
    <w:name w:val="C9297D15786047D8AEB9031BF2E1BEB8"/>
    <w:rsid w:val="00D63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9" ma:contentTypeDescription="Create a new document." ma:contentTypeScope="" ma:versionID="42162747345c8df7b22b9f369f3528eb">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7c10a947bdf90344d5192a7ca70a2c6a"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e5a7ed-28c1-47d6-915c-38cf56e824a4">
      <Terms xmlns="http://schemas.microsoft.com/office/infopath/2007/PartnerControls"/>
    </lcf76f155ced4ddcb4097134ff3c332f>
    <Category xmlns="04e5a7ed-28c1-47d6-915c-38cf56e824a4" xsi:nil="true"/>
    <TaxCatchAll xmlns="a48d3a26-af9c-4b76-b32b-3a3d1d12dba3" xsi:nil="true"/>
  </documentManagement>
</p:properties>
</file>

<file path=customXml/itemProps1.xml><?xml version="1.0" encoding="utf-8"?>
<ds:datastoreItem xmlns:ds="http://schemas.openxmlformats.org/officeDocument/2006/customXml" ds:itemID="{655B607F-8FE5-4AA9-B0DB-06C780FCD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3.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2465</Words>
  <Characters>13068</Characters>
  <Application>Microsoft Office Word</Application>
  <DocSecurity>0</DocSecurity>
  <Lines>237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Greenville</dc:creator>
  <cp:lastModifiedBy>Malcolm O'Sullivan</cp:lastModifiedBy>
  <cp:revision>16</cp:revision>
  <cp:lastPrinted>2017-08-18T13:22:00Z</cp:lastPrinted>
  <dcterms:created xsi:type="dcterms:W3CDTF">2020-09-07T12:52:00Z</dcterms:created>
  <dcterms:modified xsi:type="dcterms:W3CDTF">2026-01-28T10:18:00Z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ies>
</file>