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6F62C" w14:textId="77777777" w:rsidR="0003307E" w:rsidRPr="0003307E" w:rsidRDefault="0003307E" w:rsidP="0003307E">
      <w:pPr>
        <w:keepNext/>
        <w:keepLines/>
        <w:spacing w:before="480" w:after="0" w:line="276" w:lineRule="auto"/>
        <w:ind w:left="435" w:hanging="435"/>
        <w:outlineLvl w:val="0"/>
        <w:rPr>
          <w:rFonts w:ascii="Aptos" w:eastAsia="Times New Roman" w:hAnsi="Aptos" w:cs="Arial"/>
          <w:b/>
          <w:bCs/>
          <w:color w:val="2F5496"/>
          <w:kern w:val="0"/>
          <w:sz w:val="28"/>
          <w:szCs w:val="28"/>
          <w:lang w:val="en-GB"/>
          <w14:ligatures w14:val="none"/>
        </w:rPr>
      </w:pPr>
      <w:bookmarkStart w:id="0" w:name="_Toc216695614"/>
      <w:bookmarkStart w:id="1" w:name="_Hlk216441389"/>
      <w:bookmarkStart w:id="2" w:name="_Hlk216441466"/>
      <w:r w:rsidRPr="0003307E">
        <w:rPr>
          <w:rFonts w:ascii="Aptos" w:eastAsia="Times New Roman" w:hAnsi="Aptos" w:cs="Times New Roman"/>
          <w:b/>
          <w:bCs/>
          <w:color w:val="2F5496"/>
          <w:kern w:val="0"/>
          <w:sz w:val="28"/>
          <w:szCs w:val="28"/>
          <w:lang w:val="en-GB"/>
          <w14:ligatures w14:val="none"/>
        </w:rPr>
        <w:t xml:space="preserve">APPLICATION APPENDIX A: </w:t>
      </w:r>
      <w:r w:rsidRPr="0003307E">
        <w:rPr>
          <w:rFonts w:ascii="Aptos" w:eastAsia="Times New Roman" w:hAnsi="Aptos" w:cs="Arial"/>
          <w:b/>
          <w:bCs/>
          <w:color w:val="2F5496"/>
          <w:kern w:val="0"/>
          <w:sz w:val="28"/>
          <w:szCs w:val="28"/>
          <w:lang w:val="en-GB"/>
          <w14:ligatures w14:val="none"/>
        </w:rPr>
        <w:t xml:space="preserve">PANEL FOR </w:t>
      </w:r>
      <w:r w:rsidRPr="0003307E">
        <w:rPr>
          <w:rFonts w:ascii="Aptos" w:eastAsia="Times New Roman" w:hAnsi="Aptos" w:cs="Times New Roman"/>
          <w:b/>
          <w:bCs/>
          <w:color w:val="2F5496"/>
          <w:kern w:val="0"/>
          <w:sz w:val="28"/>
          <w:szCs w:val="28"/>
          <w:lang w:val="en-GB"/>
          <w14:ligatures w14:val="none"/>
        </w:rPr>
        <w:t>HOUSING FIRST TENANCY SUPPORTS, PROPERTY SOURCING, INTAKE and RELATED SERVICES</w:t>
      </w:r>
      <w:bookmarkEnd w:id="0"/>
    </w:p>
    <w:p w14:paraId="3F6ECA94" w14:textId="77777777" w:rsidR="0003307E" w:rsidRPr="0003307E" w:rsidRDefault="0003307E" w:rsidP="0003307E">
      <w:pPr>
        <w:rPr>
          <w:rFonts w:ascii="Aptos" w:eastAsia="Calibri" w:hAnsi="Aptos" w:cs="Times New Roman"/>
          <w:b/>
          <w:color w:val="FFFFFF"/>
          <w:kern w:val="0"/>
          <w:lang w:val="en-US"/>
          <w14:ligatures w14:val="none"/>
        </w:rPr>
      </w:pPr>
      <w:r w:rsidRPr="0003307E">
        <w:rPr>
          <w:rFonts w:ascii="Aptos" w:eastAsia="Calibri" w:hAnsi="Aptos" w:cs="Times New Roman"/>
          <w:b/>
          <w:color w:val="FFFFFF"/>
          <w:kern w:val="0"/>
          <w:lang w:val="en-US"/>
          <w14:ligatures w14:val="none"/>
        </w:rPr>
        <w:t>PLICAN SUMMARY – LO 1</w:t>
      </w:r>
    </w:p>
    <w:tbl>
      <w:tblPr>
        <w:tblStyle w:val="TableGridforNotesTips1"/>
        <w:tblW w:w="0" w:type="auto"/>
        <w:tblLayout w:type="fixed"/>
        <w:tblLook w:val="04A0" w:firstRow="1" w:lastRow="0" w:firstColumn="1" w:lastColumn="0" w:noHBand="0" w:noVBand="1"/>
      </w:tblPr>
      <w:tblGrid>
        <w:gridCol w:w="2689"/>
        <w:gridCol w:w="6327"/>
      </w:tblGrid>
      <w:tr w:rsidR="0003307E" w:rsidRPr="0003307E" w14:paraId="6DBF3486" w14:textId="77777777" w:rsidTr="0003307E">
        <w:tc>
          <w:tcPr>
            <w:tcW w:w="2689" w:type="dxa"/>
            <w:tcBorders>
              <w:top w:val="single" w:sz="4" w:space="0" w:color="FFFFFF"/>
              <w:left w:val="single" w:sz="4" w:space="0" w:color="FFFFFF"/>
              <w:bottom w:val="single" w:sz="4" w:space="0" w:color="FFFFFF"/>
              <w:right w:val="single" w:sz="4" w:space="0" w:color="FFFFFF"/>
            </w:tcBorders>
            <w:shd w:val="clear" w:color="auto" w:fill="00284A"/>
            <w:tcMar>
              <w:top w:w="28" w:type="dxa"/>
              <w:bottom w:w="28" w:type="dxa"/>
            </w:tcMar>
          </w:tcPr>
          <w:p w14:paraId="185E6C61" w14:textId="77777777" w:rsidR="0003307E" w:rsidRPr="0003307E" w:rsidRDefault="0003307E" w:rsidP="0003307E">
            <w:pPr>
              <w:spacing w:before="120" w:after="120"/>
              <w:rPr>
                <w:rFonts w:ascii="Aptos" w:eastAsia="Calibri" w:hAnsi="Aptos" w:cs="Times New Roman"/>
                <w:b/>
                <w:bCs/>
                <w:color w:val="FFFFFF"/>
              </w:rPr>
            </w:pPr>
            <w:r w:rsidRPr="0003307E">
              <w:rPr>
                <w:rFonts w:ascii="Aptos" w:eastAsia="Calibri" w:hAnsi="Aptos" w:cs="Times New Roman"/>
                <w:b/>
                <w:bCs/>
                <w:color w:val="FFFFFF"/>
              </w:rPr>
              <w:t>Contracting Authority:</w:t>
            </w:r>
          </w:p>
        </w:tc>
        <w:tc>
          <w:tcPr>
            <w:tcW w:w="6327" w:type="dxa"/>
            <w:tcBorders>
              <w:left w:val="single" w:sz="4" w:space="0" w:color="FFFFFF"/>
              <w:right w:val="single" w:sz="4" w:space="0" w:color="auto"/>
            </w:tcBorders>
            <w:tcMar>
              <w:top w:w="28" w:type="dxa"/>
              <w:bottom w:w="28" w:type="dxa"/>
            </w:tcMar>
          </w:tcPr>
          <w:p w14:paraId="79708C31" w14:textId="77777777" w:rsidR="0003307E" w:rsidRPr="0003307E" w:rsidRDefault="0003307E" w:rsidP="0003307E">
            <w:pPr>
              <w:spacing w:before="120" w:after="120"/>
              <w:rPr>
                <w:rFonts w:ascii="Aptos" w:eastAsia="Calibri" w:hAnsi="Aptos" w:cs="Times New Roman"/>
              </w:rPr>
            </w:pPr>
            <w:r w:rsidRPr="0003307E">
              <w:rPr>
                <w:rFonts w:ascii="Aptos" w:eastAsia="Calibri" w:hAnsi="Aptos" w:cs="Times New Roman"/>
              </w:rPr>
              <w:t xml:space="preserve">Dublin City Council </w:t>
            </w:r>
          </w:p>
        </w:tc>
      </w:tr>
      <w:tr w:rsidR="0003307E" w:rsidRPr="0003307E" w14:paraId="0697B6DB" w14:textId="77777777" w:rsidTr="0003307E">
        <w:trPr>
          <w:trHeight w:val="940"/>
        </w:trPr>
        <w:tc>
          <w:tcPr>
            <w:tcW w:w="2689" w:type="dxa"/>
            <w:tcBorders>
              <w:top w:val="single" w:sz="4" w:space="0" w:color="FFFFFF"/>
              <w:left w:val="single" w:sz="4" w:space="0" w:color="FFFFFF"/>
              <w:bottom w:val="single" w:sz="4" w:space="0" w:color="FFFFFF"/>
              <w:right w:val="single" w:sz="4" w:space="0" w:color="FFFFFF"/>
            </w:tcBorders>
            <w:shd w:val="clear" w:color="auto" w:fill="00284A"/>
            <w:tcMar>
              <w:top w:w="28" w:type="dxa"/>
              <w:bottom w:w="28" w:type="dxa"/>
            </w:tcMar>
          </w:tcPr>
          <w:p w14:paraId="5B4EFB47" w14:textId="77777777" w:rsidR="0003307E" w:rsidRPr="0003307E" w:rsidRDefault="0003307E" w:rsidP="0003307E">
            <w:pPr>
              <w:spacing w:before="120" w:after="120"/>
              <w:rPr>
                <w:rFonts w:ascii="Aptos" w:eastAsia="Calibri" w:hAnsi="Aptos" w:cs="Times New Roman"/>
                <w:b/>
                <w:bCs/>
                <w:color w:val="FFFFFF"/>
              </w:rPr>
            </w:pPr>
            <w:r w:rsidRPr="0003307E">
              <w:rPr>
                <w:rFonts w:ascii="Aptos" w:eastAsia="Calibri" w:hAnsi="Aptos" w:cs="Times New Roman"/>
                <w:b/>
                <w:bCs/>
                <w:color w:val="FFFFFF"/>
              </w:rPr>
              <w:t>Procedure:</w:t>
            </w:r>
          </w:p>
        </w:tc>
        <w:tc>
          <w:tcPr>
            <w:tcW w:w="6327" w:type="dxa"/>
            <w:tcBorders>
              <w:left w:val="single" w:sz="4" w:space="0" w:color="FFFFFF"/>
              <w:right w:val="single" w:sz="4" w:space="0" w:color="auto"/>
            </w:tcBorders>
            <w:tcMar>
              <w:top w:w="28" w:type="dxa"/>
              <w:bottom w:w="28" w:type="dxa"/>
            </w:tcMar>
          </w:tcPr>
          <w:p w14:paraId="000AC3B7" w14:textId="77777777" w:rsidR="0003307E" w:rsidRPr="0003307E" w:rsidRDefault="0003307E" w:rsidP="0003307E">
            <w:pPr>
              <w:spacing w:before="120" w:after="120"/>
              <w:rPr>
                <w:rFonts w:ascii="Aptos" w:eastAsia="Calibri" w:hAnsi="Aptos" w:cs="Times New Roman"/>
              </w:rPr>
            </w:pPr>
            <w:r w:rsidRPr="0003307E">
              <w:rPr>
                <w:rFonts w:ascii="Aptos" w:eastAsia="Calibri" w:hAnsi="Aptos" w:cs="Times New Roman"/>
              </w:rPr>
              <w:t xml:space="preserve"> Panel established for Tenancy Supports, Property Sourcing, Intake/Referral and related Services for the Housing First Programme in the Dublin Region with initial round of contracts and option to negotiate on the basis that the service comprises a Title III Service in accordance with Directive 2014/24/EU  </w:t>
            </w:r>
          </w:p>
          <w:p w14:paraId="3802ECB1" w14:textId="77777777" w:rsidR="0003307E" w:rsidRPr="0003307E" w:rsidRDefault="0003307E" w:rsidP="0003307E">
            <w:pPr>
              <w:rPr>
                <w:rFonts w:ascii="Aptos" w:eastAsia="Calibri" w:hAnsi="Aptos" w:cs="Times New Roman"/>
              </w:rPr>
            </w:pPr>
            <w:r w:rsidRPr="0003307E">
              <w:rPr>
                <w:rFonts w:ascii="Aptos" w:eastAsia="Calibri" w:hAnsi="Aptos" w:cs="Times New Roman"/>
              </w:rPr>
              <w:t>Applicants should note that this Competition is being conducted under Regulation 74 of the European Union (Award of Public Authority Contracts) Regulations 2016 (the “Regulations”) and accordingly is subject only to limited aspects of the Regulations.</w:t>
            </w:r>
          </w:p>
          <w:p w14:paraId="633F1865" w14:textId="77777777" w:rsidR="0003307E" w:rsidRPr="0003307E" w:rsidRDefault="0003307E" w:rsidP="0003307E">
            <w:pPr>
              <w:spacing w:before="120" w:after="120"/>
              <w:rPr>
                <w:rFonts w:ascii="Aptos" w:eastAsia="Calibri" w:hAnsi="Aptos" w:cs="Times New Roman"/>
              </w:rPr>
            </w:pPr>
            <w:r w:rsidRPr="0003307E">
              <w:rPr>
                <w:rFonts w:ascii="Aptos" w:eastAsia="Calibri" w:hAnsi="Aptos" w:cs="Times New Roman"/>
              </w:rPr>
              <w:t xml:space="preserve">It should be noted that the process involves the establishment of a Panel and the award of an Initial Round of Contracts.   </w:t>
            </w:r>
          </w:p>
        </w:tc>
      </w:tr>
      <w:tr w:rsidR="0003307E" w:rsidRPr="0003307E" w14:paraId="6E4B7E2A" w14:textId="77777777" w:rsidTr="0003307E">
        <w:tc>
          <w:tcPr>
            <w:tcW w:w="2689" w:type="dxa"/>
            <w:tcBorders>
              <w:top w:val="single" w:sz="4" w:space="0" w:color="FFFFFF"/>
              <w:left w:val="single" w:sz="4" w:space="0" w:color="FFFFFF"/>
              <w:bottom w:val="single" w:sz="4" w:space="0" w:color="FFFFFF"/>
              <w:right w:val="single" w:sz="4" w:space="0" w:color="FFFFFF"/>
            </w:tcBorders>
            <w:shd w:val="clear" w:color="auto" w:fill="00284A"/>
            <w:tcMar>
              <w:top w:w="28" w:type="dxa"/>
              <w:bottom w:w="28" w:type="dxa"/>
            </w:tcMar>
          </w:tcPr>
          <w:p w14:paraId="054EB313" w14:textId="77777777" w:rsidR="0003307E" w:rsidRPr="0003307E" w:rsidRDefault="0003307E" w:rsidP="0003307E">
            <w:pPr>
              <w:spacing w:before="120" w:after="120"/>
              <w:rPr>
                <w:rFonts w:ascii="Aptos" w:eastAsia="Calibri" w:hAnsi="Aptos" w:cs="Times New Roman"/>
                <w:b/>
                <w:bCs/>
                <w:color w:val="FFFFFF"/>
              </w:rPr>
            </w:pPr>
            <w:r w:rsidRPr="0003307E">
              <w:rPr>
                <w:rFonts w:ascii="Aptos" w:eastAsia="Calibri" w:hAnsi="Aptos" w:cs="Times New Roman"/>
                <w:b/>
                <w:bCs/>
                <w:color w:val="FFFFFF"/>
              </w:rPr>
              <w:t xml:space="preserve">Duration of Panel </w:t>
            </w:r>
          </w:p>
        </w:tc>
        <w:tc>
          <w:tcPr>
            <w:tcW w:w="6327" w:type="dxa"/>
            <w:tcBorders>
              <w:left w:val="single" w:sz="4" w:space="0" w:color="FFFFFF"/>
              <w:right w:val="single" w:sz="4" w:space="0" w:color="auto"/>
            </w:tcBorders>
            <w:tcMar>
              <w:top w:w="28" w:type="dxa"/>
              <w:bottom w:w="28" w:type="dxa"/>
            </w:tcMar>
          </w:tcPr>
          <w:p w14:paraId="37388644"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 xml:space="preserve">The panel will be established for ten (10) years. </w:t>
            </w:r>
          </w:p>
          <w:p w14:paraId="0E83B88C" w14:textId="77777777" w:rsidR="0003307E" w:rsidRPr="0003307E" w:rsidRDefault="0003307E" w:rsidP="0003307E">
            <w:pPr>
              <w:jc w:val="both"/>
              <w:rPr>
                <w:rFonts w:ascii="Aptos" w:eastAsia="Calibri" w:hAnsi="Aptos" w:cs="Times New Roman"/>
                <w:b/>
                <w:bCs/>
              </w:rPr>
            </w:pPr>
          </w:p>
        </w:tc>
      </w:tr>
      <w:tr w:rsidR="0003307E" w:rsidRPr="0003307E" w14:paraId="30944B95" w14:textId="77777777" w:rsidTr="0003307E">
        <w:tc>
          <w:tcPr>
            <w:tcW w:w="2689" w:type="dxa"/>
            <w:tcBorders>
              <w:top w:val="single" w:sz="4" w:space="0" w:color="FFFFFF"/>
              <w:left w:val="single" w:sz="4" w:space="0" w:color="FFFFFF"/>
              <w:bottom w:val="single" w:sz="4" w:space="0" w:color="FFFFFF"/>
              <w:right w:val="single" w:sz="4" w:space="0" w:color="FFFFFF"/>
            </w:tcBorders>
            <w:shd w:val="clear" w:color="auto" w:fill="00284A"/>
            <w:tcMar>
              <w:top w:w="28" w:type="dxa"/>
              <w:bottom w:w="28" w:type="dxa"/>
            </w:tcMar>
          </w:tcPr>
          <w:p w14:paraId="61341102" w14:textId="77777777" w:rsidR="0003307E" w:rsidRPr="0003307E" w:rsidRDefault="0003307E" w:rsidP="0003307E">
            <w:pPr>
              <w:spacing w:before="120" w:after="120"/>
              <w:rPr>
                <w:rFonts w:ascii="Aptos" w:eastAsia="Calibri" w:hAnsi="Aptos" w:cs="Times New Roman"/>
                <w:b/>
                <w:bCs/>
                <w:color w:val="FFFFFF"/>
              </w:rPr>
            </w:pPr>
            <w:r w:rsidRPr="0003307E">
              <w:rPr>
                <w:rFonts w:ascii="Aptos" w:eastAsia="Calibri" w:hAnsi="Aptos" w:cs="Times New Roman"/>
                <w:b/>
                <w:bCs/>
                <w:color w:val="FFFFFF"/>
              </w:rPr>
              <w:t xml:space="preserve">Name of Applicant </w:t>
            </w:r>
          </w:p>
          <w:p w14:paraId="257D6E64" w14:textId="77777777" w:rsidR="0003307E" w:rsidRPr="0003307E" w:rsidRDefault="0003307E" w:rsidP="0003307E">
            <w:pPr>
              <w:spacing w:before="120" w:after="120"/>
              <w:rPr>
                <w:rFonts w:ascii="Aptos" w:eastAsia="Calibri" w:hAnsi="Aptos" w:cs="Times New Roman"/>
                <w:b/>
                <w:bCs/>
                <w:color w:val="FFFFFF"/>
              </w:rPr>
            </w:pPr>
          </w:p>
        </w:tc>
        <w:tc>
          <w:tcPr>
            <w:tcW w:w="6327" w:type="dxa"/>
            <w:tcBorders>
              <w:left w:val="single" w:sz="4" w:space="0" w:color="FFFFFF"/>
              <w:right w:val="single" w:sz="4" w:space="0" w:color="auto"/>
            </w:tcBorders>
            <w:tcMar>
              <w:top w:w="28" w:type="dxa"/>
              <w:bottom w:w="28" w:type="dxa"/>
            </w:tcMar>
          </w:tcPr>
          <w:p w14:paraId="5800C50C" w14:textId="77777777" w:rsidR="0003307E" w:rsidRPr="0003307E" w:rsidRDefault="0003307E" w:rsidP="0003307E">
            <w:pPr>
              <w:jc w:val="both"/>
              <w:rPr>
                <w:rFonts w:ascii="Aptos" w:eastAsia="Calibri" w:hAnsi="Aptos" w:cs="Times New Roman"/>
              </w:rPr>
            </w:pPr>
          </w:p>
        </w:tc>
      </w:tr>
      <w:tr w:rsidR="0003307E" w:rsidRPr="0003307E" w14:paraId="78505EBF" w14:textId="77777777" w:rsidTr="0003307E">
        <w:tc>
          <w:tcPr>
            <w:tcW w:w="2689" w:type="dxa"/>
            <w:tcBorders>
              <w:top w:val="single" w:sz="4" w:space="0" w:color="FFFFFF"/>
              <w:left w:val="single" w:sz="4" w:space="0" w:color="FFFFFF"/>
              <w:bottom w:val="single" w:sz="4" w:space="0" w:color="FFFFFF"/>
              <w:right w:val="single" w:sz="4" w:space="0" w:color="FFFFFF"/>
            </w:tcBorders>
            <w:shd w:val="clear" w:color="auto" w:fill="00284A"/>
            <w:tcMar>
              <w:top w:w="28" w:type="dxa"/>
              <w:bottom w:w="28" w:type="dxa"/>
            </w:tcMar>
          </w:tcPr>
          <w:p w14:paraId="44244E06" w14:textId="77777777" w:rsidR="0003307E" w:rsidRPr="0003307E" w:rsidRDefault="0003307E" w:rsidP="0003307E">
            <w:pPr>
              <w:spacing w:before="120" w:after="120"/>
              <w:rPr>
                <w:rFonts w:ascii="Aptos" w:eastAsia="Calibri" w:hAnsi="Aptos" w:cs="Times New Roman"/>
                <w:b/>
                <w:bCs/>
                <w:color w:val="FFFFFF"/>
              </w:rPr>
            </w:pPr>
            <w:r w:rsidRPr="0003307E">
              <w:rPr>
                <w:rFonts w:ascii="Aptos" w:eastAsia="Calibri" w:hAnsi="Aptos" w:cs="Times New Roman"/>
                <w:b/>
                <w:bCs/>
                <w:color w:val="FFFFFF"/>
              </w:rPr>
              <w:t xml:space="preserve">Date </w:t>
            </w:r>
          </w:p>
        </w:tc>
        <w:tc>
          <w:tcPr>
            <w:tcW w:w="6327" w:type="dxa"/>
            <w:tcBorders>
              <w:left w:val="single" w:sz="4" w:space="0" w:color="FFFFFF"/>
              <w:right w:val="single" w:sz="4" w:space="0" w:color="auto"/>
            </w:tcBorders>
            <w:tcMar>
              <w:top w:w="28" w:type="dxa"/>
              <w:bottom w:w="28" w:type="dxa"/>
            </w:tcMar>
          </w:tcPr>
          <w:p w14:paraId="3FD20D2D" w14:textId="77777777" w:rsidR="0003307E" w:rsidRPr="0003307E" w:rsidRDefault="0003307E" w:rsidP="0003307E">
            <w:pPr>
              <w:jc w:val="both"/>
              <w:rPr>
                <w:rFonts w:ascii="Aptos" w:eastAsia="Calibri" w:hAnsi="Aptos" w:cs="Times New Roman"/>
              </w:rPr>
            </w:pPr>
          </w:p>
        </w:tc>
      </w:tr>
      <w:bookmarkEnd w:id="1"/>
    </w:tbl>
    <w:p w14:paraId="3E4FB8B4" w14:textId="77777777" w:rsidR="0003307E" w:rsidRPr="0003307E" w:rsidRDefault="0003307E" w:rsidP="0003307E">
      <w:pPr>
        <w:rPr>
          <w:rFonts w:ascii="Aptos" w:eastAsia="Calibri" w:hAnsi="Aptos" w:cs="Times New Roman"/>
          <w:kern w:val="0"/>
          <w14:ligatures w14:val="none"/>
        </w:rPr>
      </w:pPr>
    </w:p>
    <w:p w14:paraId="2EFE0246" w14:textId="7FBB7E70" w:rsidR="00991C5A" w:rsidRPr="008D6E74" w:rsidRDefault="00991C5A" w:rsidP="00991C5A">
      <w:pPr>
        <w:rPr>
          <w:rFonts w:ascii="Aptos" w:eastAsia="Calibri" w:hAnsi="Aptos" w:cs="Times New Roman"/>
          <w:b/>
          <w:bCs/>
          <w:kern w:val="0"/>
          <w:lang w:val="en-GB"/>
          <w14:ligatures w14:val="none"/>
        </w:rPr>
      </w:pPr>
      <w:r w:rsidRPr="008D6E74">
        <w:rPr>
          <w:rFonts w:ascii="Aptos" w:eastAsia="Calibri" w:hAnsi="Aptos" w:cs="Times New Roman"/>
          <w:b/>
          <w:bCs/>
          <w:kern w:val="0"/>
          <w:lang w:val="en-GB"/>
          <w14:ligatures w14:val="none"/>
        </w:rPr>
        <w:t xml:space="preserve">Please note </w:t>
      </w:r>
      <w:r>
        <w:rPr>
          <w:rFonts w:ascii="Aptos" w:eastAsia="Calibri" w:hAnsi="Aptos" w:cs="Times New Roman"/>
          <w:b/>
          <w:bCs/>
          <w:kern w:val="0"/>
          <w:lang w:val="en-GB"/>
          <w14:ligatures w14:val="none"/>
        </w:rPr>
        <w:t>a</w:t>
      </w:r>
      <w:r w:rsidRPr="008D6E74">
        <w:rPr>
          <w:rFonts w:ascii="Aptos" w:eastAsia="Calibri" w:hAnsi="Aptos" w:cs="Times New Roman"/>
          <w:b/>
          <w:bCs/>
          <w:kern w:val="0"/>
          <w:lang w:val="en-GB"/>
          <w14:ligatures w14:val="none"/>
        </w:rPr>
        <w:t>n Application must consist of  completed and submitted:</w:t>
      </w:r>
    </w:p>
    <w:p w14:paraId="61AA02E1" w14:textId="77777777" w:rsidR="00991C5A" w:rsidRPr="008D6E74" w:rsidRDefault="00991C5A" w:rsidP="00991C5A">
      <w:pPr>
        <w:pStyle w:val="ListParagraph"/>
        <w:numPr>
          <w:ilvl w:val="0"/>
          <w:numId w:val="37"/>
        </w:numPr>
        <w:rPr>
          <w:rFonts w:ascii="Aptos" w:eastAsia="Calibri" w:hAnsi="Aptos" w:cs="Times New Roman"/>
          <w:b/>
          <w:bCs/>
          <w:kern w:val="0"/>
          <w:lang w:val="en-GB"/>
          <w14:ligatures w14:val="none"/>
        </w:rPr>
      </w:pPr>
      <w:r w:rsidRPr="008D6E74">
        <w:rPr>
          <w:rFonts w:ascii="Aptos" w:eastAsia="Calibri" w:hAnsi="Aptos" w:cs="Times New Roman"/>
          <w:b/>
          <w:bCs/>
          <w:kern w:val="0"/>
          <w:lang w:val="en-GB"/>
          <w14:ligatures w14:val="none"/>
        </w:rPr>
        <w:t>Appendix A</w:t>
      </w:r>
    </w:p>
    <w:p w14:paraId="523D6E91" w14:textId="77777777" w:rsidR="00991C5A" w:rsidRPr="008D6E74" w:rsidRDefault="00991C5A" w:rsidP="00991C5A">
      <w:pPr>
        <w:pStyle w:val="ListParagraph"/>
        <w:numPr>
          <w:ilvl w:val="0"/>
          <w:numId w:val="37"/>
        </w:numPr>
        <w:rPr>
          <w:rFonts w:ascii="Aptos" w:eastAsia="Calibri" w:hAnsi="Aptos" w:cs="Times New Roman"/>
          <w:b/>
          <w:bCs/>
          <w:kern w:val="0"/>
          <w:lang w:val="en-GB"/>
          <w14:ligatures w14:val="none"/>
        </w:rPr>
      </w:pPr>
      <w:r w:rsidRPr="008D6E74">
        <w:rPr>
          <w:rFonts w:ascii="Aptos" w:eastAsia="Calibri" w:hAnsi="Aptos" w:cs="Times New Roman"/>
          <w:b/>
          <w:bCs/>
          <w:kern w:val="0"/>
          <w:lang w:val="en-GB"/>
          <w14:ligatures w14:val="none"/>
        </w:rPr>
        <w:t xml:space="preserve">Appendix B </w:t>
      </w:r>
    </w:p>
    <w:p w14:paraId="136D99D9" w14:textId="19C7A20C" w:rsidR="0003307E" w:rsidRPr="0003307E" w:rsidRDefault="00991C5A" w:rsidP="00991C5A">
      <w:pPr>
        <w:rPr>
          <w:rFonts w:ascii="Aptos" w:eastAsia="Calibri" w:hAnsi="Aptos" w:cs="Times New Roman"/>
          <w:kern w:val="0"/>
          <w14:ligatures w14:val="none"/>
        </w:rPr>
      </w:pPr>
      <w:r w:rsidRPr="008D6E74">
        <w:rPr>
          <w:rFonts w:ascii="Aptos" w:eastAsia="Calibri" w:hAnsi="Aptos" w:cs="Times New Roman"/>
          <w:b/>
          <w:bCs/>
          <w:kern w:val="0"/>
          <w:lang w:val="en-GB"/>
          <w14:ligatures w14:val="none"/>
        </w:rPr>
        <w:t>Two completed pricing schedules</w:t>
      </w:r>
      <w:r>
        <w:rPr>
          <w:rFonts w:ascii="Calibri" w:eastAsia="Calibri" w:hAnsi="Calibri" w:cs="Times New Roman"/>
          <w:kern w:val="0"/>
          <w:lang w:val="en-GB"/>
          <w14:ligatures w14:val="none"/>
        </w:rPr>
        <w:t xml:space="preserve"> </w:t>
      </w:r>
      <w:r w:rsidR="0003307E" w:rsidRPr="0003307E">
        <w:rPr>
          <w:rFonts w:ascii="Aptos" w:eastAsia="Calibri" w:hAnsi="Aptos" w:cs="Times New Roman"/>
          <w:kern w:val="0"/>
          <w14:ligatures w14:val="none"/>
        </w:rPr>
        <w:br w:type="page"/>
      </w:r>
    </w:p>
    <w:p w14:paraId="6EB3E61B" w14:textId="77777777" w:rsidR="0003307E" w:rsidRPr="0003307E" w:rsidRDefault="0003307E" w:rsidP="0003307E">
      <w:pPr>
        <w:rPr>
          <w:rFonts w:ascii="Aptos" w:eastAsia="Calibri" w:hAnsi="Aptos" w:cs="Times New Roman"/>
          <w:b/>
          <w:bCs/>
          <w:kern w:val="0"/>
          <w:sz w:val="24"/>
          <w:szCs w:val="24"/>
          <w14:ligatures w14:val="none"/>
        </w:rPr>
      </w:pPr>
      <w:r w:rsidRPr="0003307E">
        <w:rPr>
          <w:rFonts w:ascii="Aptos" w:eastAsia="Calibri" w:hAnsi="Aptos" w:cs="Times New Roman"/>
          <w:b/>
          <w:bCs/>
          <w:kern w:val="0"/>
          <w:sz w:val="24"/>
          <w:szCs w:val="24"/>
          <w14:ligatures w14:val="none"/>
        </w:rPr>
        <w:lastRenderedPageBreak/>
        <w:t>ALL Appendix A CRITERIA ARE PASS/FAIL CRITERIA</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03307E" w:rsidRPr="0003307E" w14:paraId="1256963A" w14:textId="77777777" w:rsidTr="00FA444C">
        <w:trPr>
          <w:cantSplit/>
          <w:trHeight w:val="530"/>
        </w:trPr>
        <w:tc>
          <w:tcPr>
            <w:tcW w:w="9214" w:type="dxa"/>
            <w:shd w:val="clear" w:color="auto" w:fill="00284A"/>
            <w:vAlign w:val="center"/>
          </w:tcPr>
          <w:p w14:paraId="068F9691" w14:textId="77777777" w:rsidR="0003307E" w:rsidRPr="0003307E" w:rsidRDefault="0003307E" w:rsidP="0003307E">
            <w:pPr>
              <w:rPr>
                <w:rFonts w:ascii="Aptos" w:eastAsia="Calibri" w:hAnsi="Aptos" w:cs="Times New Roman"/>
                <w:b/>
                <w:bCs/>
                <w:kern w:val="0"/>
                <w:lang w:val="en-US"/>
                <w14:ligatures w14:val="none"/>
              </w:rPr>
            </w:pPr>
            <w:r w:rsidRPr="0003307E">
              <w:rPr>
                <w:rFonts w:ascii="Aptos" w:eastAsia="Calibri" w:hAnsi="Aptos" w:cs="Times New Roman"/>
                <w:b/>
                <w:bCs/>
                <w:kern w:val="0"/>
                <w:lang w:val="en-US"/>
                <w14:ligatures w14:val="none"/>
              </w:rPr>
              <w:t>A1a.</w:t>
            </w:r>
            <w:r w:rsidRPr="0003307E">
              <w:rPr>
                <w:rFonts w:ascii="Aptos" w:eastAsia="Calibri" w:hAnsi="Aptos" w:cs="Times New Roman"/>
                <w:b/>
                <w:bCs/>
                <w:kern w:val="0"/>
                <w:lang w:val="en-US"/>
                <w14:ligatures w14:val="none"/>
              </w:rPr>
              <w:tab/>
              <w:t xml:space="preserve">APPLICANT SUMMARY  </w:t>
            </w:r>
          </w:p>
          <w:p w14:paraId="4D8FFCC9" w14:textId="77777777" w:rsidR="0003307E" w:rsidRPr="0003307E" w:rsidRDefault="0003307E" w:rsidP="0003307E">
            <w:pPr>
              <w:rPr>
                <w:rFonts w:ascii="Aptos" w:eastAsia="Calibri" w:hAnsi="Aptos" w:cs="Times New Roman"/>
                <w:color w:val="FFFFFF"/>
                <w:kern w:val="0"/>
                <w14:ligatures w14:val="none"/>
              </w:rPr>
            </w:pPr>
            <w:r w:rsidRPr="0003307E">
              <w:rPr>
                <w:rFonts w:ascii="Aptos" w:eastAsia="Calibri" w:hAnsi="Aptos" w:cs="Times New Roman"/>
                <w:b/>
                <w:color w:val="FFFFFF"/>
                <w:kern w:val="0"/>
                <w:lang w:val="en-US"/>
                <w14:ligatures w14:val="none"/>
              </w:rPr>
              <w:t xml:space="preserve">Weighting: </w:t>
            </w:r>
            <w:r w:rsidRPr="0003307E">
              <w:rPr>
                <w:rFonts w:ascii="Aptos" w:eastAsia="Calibri" w:hAnsi="Aptos" w:cs="Times New Roman"/>
                <w:color w:val="FFFFFF"/>
                <w:kern w:val="0"/>
                <w:lang w:val="en-US"/>
                <w14:ligatures w14:val="none"/>
              </w:rPr>
              <w:t>Pass/Fail only</w:t>
            </w:r>
            <w:r w:rsidRPr="0003307E">
              <w:rPr>
                <w:rFonts w:ascii="Aptos" w:eastAsia="Calibri" w:hAnsi="Aptos" w:cs="Times New Roman"/>
                <w:b/>
                <w:color w:val="FFFFFF"/>
                <w:kern w:val="0"/>
                <w:lang w:val="en-US"/>
                <w14:ligatures w14:val="none"/>
              </w:rPr>
              <w:t xml:space="preserve">. </w:t>
            </w:r>
          </w:p>
          <w:p w14:paraId="27E18922" w14:textId="77777777" w:rsidR="0003307E" w:rsidRPr="0003307E" w:rsidRDefault="0003307E" w:rsidP="0003307E">
            <w:pPr>
              <w:rPr>
                <w:rFonts w:ascii="Aptos" w:eastAsia="Calibri" w:hAnsi="Aptos" w:cs="Times New Roman"/>
                <w:color w:val="FFFFFF"/>
                <w:kern w:val="0"/>
                <w14:ligatures w14:val="none"/>
              </w:rPr>
            </w:pPr>
            <w:r w:rsidRPr="0003307E">
              <w:rPr>
                <w:rFonts w:ascii="Aptos" w:eastAsia="Calibri" w:hAnsi="Aptos" w:cs="Times New Roman"/>
                <w:b/>
                <w:color w:val="FFFFFF"/>
                <w:kern w:val="0"/>
                <w:lang w:val="en-US"/>
                <w14:ligatures w14:val="none"/>
              </w:rPr>
              <w:t xml:space="preserve">Pass requirement: </w:t>
            </w:r>
            <w:r w:rsidRPr="0003307E">
              <w:rPr>
                <w:rFonts w:ascii="Aptos" w:eastAsia="Calibri" w:hAnsi="Aptos" w:cs="Times New Roman"/>
                <w:b/>
                <w:color w:val="FFFFFF"/>
                <w:kern w:val="0"/>
                <w14:ligatures w14:val="none"/>
              </w:rPr>
              <w:t xml:space="preserve"> </w:t>
            </w:r>
            <w:r w:rsidRPr="0003307E">
              <w:rPr>
                <w:rFonts w:ascii="Aptos" w:eastAsia="Calibri" w:hAnsi="Aptos" w:cs="Times New Roman"/>
                <w:bCs/>
                <w:iCs/>
                <w:color w:val="FFFFFF"/>
                <w:kern w:val="0"/>
                <w14:ligatures w14:val="none"/>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3716"/>
        <w:gridCol w:w="1078"/>
        <w:gridCol w:w="1079"/>
      </w:tblGrid>
      <w:tr w:rsidR="0003307E" w:rsidRPr="0003307E" w14:paraId="2F026A58" w14:textId="77777777" w:rsidTr="00FA444C">
        <w:tc>
          <w:tcPr>
            <w:tcW w:w="3261" w:type="dxa"/>
          </w:tcPr>
          <w:p w14:paraId="1ECDDD61" w14:textId="77777777" w:rsidR="0003307E" w:rsidRPr="0003307E" w:rsidRDefault="0003307E" w:rsidP="0003307E">
            <w:pPr>
              <w:rPr>
                <w:rFonts w:ascii="Aptos" w:hAnsi="Aptos" w:cs="Calibri"/>
                <w:b/>
              </w:rPr>
            </w:pPr>
            <w:r w:rsidRPr="0003307E">
              <w:rPr>
                <w:rFonts w:ascii="Aptos" w:hAnsi="Aptos" w:cs="Calibri"/>
                <w:b/>
              </w:rPr>
              <w:t xml:space="preserve">Applicant Name: </w:t>
            </w:r>
          </w:p>
        </w:tc>
        <w:tc>
          <w:tcPr>
            <w:tcW w:w="5873" w:type="dxa"/>
            <w:gridSpan w:val="3"/>
          </w:tcPr>
          <w:p w14:paraId="5AB28F74" w14:textId="77777777" w:rsidR="0003307E" w:rsidRPr="0003307E" w:rsidRDefault="0003307E" w:rsidP="0003307E">
            <w:pPr>
              <w:rPr>
                <w:rFonts w:ascii="Aptos" w:hAnsi="Aptos" w:cs="Calibri"/>
              </w:rPr>
            </w:pPr>
          </w:p>
          <w:p w14:paraId="0F363E58" w14:textId="77777777" w:rsidR="0003307E" w:rsidRPr="0003307E" w:rsidRDefault="0003307E" w:rsidP="0003307E">
            <w:pPr>
              <w:rPr>
                <w:rFonts w:ascii="Aptos" w:hAnsi="Aptos" w:cs="Calibri"/>
              </w:rPr>
            </w:pPr>
          </w:p>
        </w:tc>
      </w:tr>
      <w:tr w:rsidR="0003307E" w:rsidRPr="0003307E" w14:paraId="0C241D43" w14:textId="77777777" w:rsidTr="00FA444C">
        <w:trPr>
          <w:trHeight w:val="577"/>
        </w:trPr>
        <w:tc>
          <w:tcPr>
            <w:tcW w:w="3261" w:type="dxa"/>
          </w:tcPr>
          <w:p w14:paraId="0AB68A8A" w14:textId="77777777" w:rsidR="0003307E" w:rsidRPr="0003307E" w:rsidRDefault="0003307E" w:rsidP="0003307E">
            <w:pPr>
              <w:rPr>
                <w:rFonts w:ascii="Aptos" w:hAnsi="Aptos" w:cs="Calibri"/>
              </w:rPr>
            </w:pPr>
            <w:r w:rsidRPr="0003307E">
              <w:rPr>
                <w:rFonts w:ascii="Aptos" w:hAnsi="Aptos" w:cs="Calibri"/>
              </w:rPr>
              <w:t>Address:</w:t>
            </w:r>
          </w:p>
        </w:tc>
        <w:tc>
          <w:tcPr>
            <w:tcW w:w="5873" w:type="dxa"/>
            <w:gridSpan w:val="3"/>
          </w:tcPr>
          <w:p w14:paraId="17ED7813" w14:textId="77777777" w:rsidR="0003307E" w:rsidRPr="0003307E" w:rsidRDefault="0003307E" w:rsidP="0003307E">
            <w:pPr>
              <w:rPr>
                <w:rFonts w:ascii="Aptos" w:hAnsi="Aptos" w:cs="Calibri"/>
              </w:rPr>
            </w:pPr>
          </w:p>
        </w:tc>
      </w:tr>
      <w:tr w:rsidR="0003307E" w:rsidRPr="0003307E" w14:paraId="73691CD5" w14:textId="77777777" w:rsidTr="00FA444C">
        <w:tc>
          <w:tcPr>
            <w:tcW w:w="3261" w:type="dxa"/>
          </w:tcPr>
          <w:p w14:paraId="60835B32" w14:textId="77777777" w:rsidR="0003307E" w:rsidRPr="0003307E" w:rsidRDefault="0003307E" w:rsidP="0003307E">
            <w:pPr>
              <w:rPr>
                <w:rFonts w:ascii="Aptos" w:hAnsi="Aptos" w:cs="Calibri"/>
              </w:rPr>
            </w:pPr>
            <w:r w:rsidRPr="0003307E">
              <w:rPr>
                <w:rFonts w:ascii="Aptos" w:hAnsi="Aptos" w:cs="Calibri"/>
              </w:rPr>
              <w:t>Eircode/Postcode:</w:t>
            </w:r>
          </w:p>
        </w:tc>
        <w:tc>
          <w:tcPr>
            <w:tcW w:w="5873" w:type="dxa"/>
            <w:gridSpan w:val="3"/>
          </w:tcPr>
          <w:p w14:paraId="2A4E6E6C" w14:textId="77777777" w:rsidR="0003307E" w:rsidRPr="0003307E" w:rsidRDefault="0003307E" w:rsidP="0003307E">
            <w:pPr>
              <w:rPr>
                <w:rFonts w:ascii="Aptos" w:hAnsi="Aptos" w:cs="Calibri"/>
              </w:rPr>
            </w:pPr>
          </w:p>
          <w:p w14:paraId="1DEEF63C" w14:textId="77777777" w:rsidR="0003307E" w:rsidRPr="0003307E" w:rsidRDefault="0003307E" w:rsidP="0003307E">
            <w:pPr>
              <w:rPr>
                <w:rFonts w:ascii="Aptos" w:hAnsi="Aptos" w:cs="Calibri"/>
              </w:rPr>
            </w:pPr>
          </w:p>
        </w:tc>
      </w:tr>
      <w:tr w:rsidR="0003307E" w:rsidRPr="0003307E" w14:paraId="57FDA086" w14:textId="77777777" w:rsidTr="00FA444C">
        <w:tc>
          <w:tcPr>
            <w:tcW w:w="3261" w:type="dxa"/>
          </w:tcPr>
          <w:p w14:paraId="22840AB2" w14:textId="77777777" w:rsidR="0003307E" w:rsidRPr="0003307E" w:rsidRDefault="0003307E" w:rsidP="0003307E">
            <w:pPr>
              <w:rPr>
                <w:rFonts w:ascii="Aptos" w:hAnsi="Aptos" w:cs="Calibri"/>
              </w:rPr>
            </w:pPr>
            <w:r w:rsidRPr="0003307E">
              <w:rPr>
                <w:rFonts w:ascii="Aptos" w:hAnsi="Aptos" w:cs="Calibri"/>
              </w:rPr>
              <w:t xml:space="preserve">Position: </w:t>
            </w:r>
          </w:p>
          <w:p w14:paraId="3E9B171F" w14:textId="77777777" w:rsidR="0003307E" w:rsidRPr="0003307E" w:rsidRDefault="0003307E" w:rsidP="0003307E">
            <w:pPr>
              <w:rPr>
                <w:rFonts w:ascii="Aptos" w:hAnsi="Aptos" w:cs="Calibri"/>
              </w:rPr>
            </w:pPr>
          </w:p>
        </w:tc>
        <w:tc>
          <w:tcPr>
            <w:tcW w:w="5873" w:type="dxa"/>
            <w:gridSpan w:val="3"/>
          </w:tcPr>
          <w:p w14:paraId="5ED2CC8A" w14:textId="77777777" w:rsidR="0003307E" w:rsidRPr="0003307E" w:rsidRDefault="0003307E" w:rsidP="0003307E">
            <w:pPr>
              <w:rPr>
                <w:rFonts w:ascii="Aptos" w:hAnsi="Aptos" w:cs="Calibri"/>
              </w:rPr>
            </w:pPr>
          </w:p>
        </w:tc>
      </w:tr>
      <w:tr w:rsidR="0003307E" w:rsidRPr="0003307E" w14:paraId="2619A903" w14:textId="77777777" w:rsidTr="00FA444C">
        <w:tc>
          <w:tcPr>
            <w:tcW w:w="3261" w:type="dxa"/>
          </w:tcPr>
          <w:p w14:paraId="38041F14" w14:textId="77777777" w:rsidR="0003307E" w:rsidRPr="0003307E" w:rsidRDefault="0003307E" w:rsidP="0003307E">
            <w:pPr>
              <w:rPr>
                <w:rFonts w:ascii="Aptos" w:hAnsi="Aptos" w:cs="Calibri"/>
              </w:rPr>
            </w:pPr>
            <w:r w:rsidRPr="0003307E">
              <w:rPr>
                <w:rFonts w:ascii="Aptos" w:hAnsi="Aptos" w:cs="Calibri"/>
              </w:rPr>
              <w:t xml:space="preserve">Telephone: </w:t>
            </w:r>
          </w:p>
          <w:p w14:paraId="11291969" w14:textId="77777777" w:rsidR="0003307E" w:rsidRPr="0003307E" w:rsidRDefault="0003307E" w:rsidP="0003307E">
            <w:pPr>
              <w:rPr>
                <w:rFonts w:ascii="Aptos" w:hAnsi="Aptos" w:cs="Calibri"/>
              </w:rPr>
            </w:pPr>
          </w:p>
        </w:tc>
        <w:tc>
          <w:tcPr>
            <w:tcW w:w="5873" w:type="dxa"/>
            <w:gridSpan w:val="3"/>
          </w:tcPr>
          <w:p w14:paraId="70C08E22" w14:textId="77777777" w:rsidR="0003307E" w:rsidRPr="0003307E" w:rsidRDefault="0003307E" w:rsidP="0003307E">
            <w:pPr>
              <w:rPr>
                <w:rFonts w:ascii="Aptos" w:hAnsi="Aptos" w:cs="Calibri"/>
              </w:rPr>
            </w:pPr>
          </w:p>
        </w:tc>
      </w:tr>
      <w:tr w:rsidR="0003307E" w:rsidRPr="0003307E" w14:paraId="12150187" w14:textId="77777777" w:rsidTr="00FA444C">
        <w:tc>
          <w:tcPr>
            <w:tcW w:w="3261" w:type="dxa"/>
          </w:tcPr>
          <w:p w14:paraId="417598E7" w14:textId="77777777" w:rsidR="0003307E" w:rsidRPr="0003307E" w:rsidRDefault="0003307E" w:rsidP="0003307E">
            <w:pPr>
              <w:rPr>
                <w:rFonts w:ascii="Aptos" w:hAnsi="Aptos" w:cs="Calibri"/>
              </w:rPr>
            </w:pPr>
            <w:r w:rsidRPr="0003307E">
              <w:rPr>
                <w:rFonts w:ascii="Aptos" w:hAnsi="Aptos" w:cs="Calibri"/>
              </w:rPr>
              <w:t>Email:</w:t>
            </w:r>
          </w:p>
          <w:p w14:paraId="5777B454" w14:textId="77777777" w:rsidR="0003307E" w:rsidRPr="0003307E" w:rsidRDefault="0003307E" w:rsidP="0003307E">
            <w:pPr>
              <w:rPr>
                <w:rFonts w:ascii="Aptos" w:hAnsi="Aptos" w:cs="Calibri"/>
              </w:rPr>
            </w:pPr>
          </w:p>
        </w:tc>
        <w:tc>
          <w:tcPr>
            <w:tcW w:w="5873" w:type="dxa"/>
            <w:gridSpan w:val="3"/>
          </w:tcPr>
          <w:p w14:paraId="264DCF43" w14:textId="77777777" w:rsidR="0003307E" w:rsidRPr="0003307E" w:rsidRDefault="0003307E" w:rsidP="0003307E">
            <w:pPr>
              <w:rPr>
                <w:rFonts w:ascii="Aptos" w:hAnsi="Aptos" w:cs="Calibri"/>
              </w:rPr>
            </w:pPr>
          </w:p>
        </w:tc>
      </w:tr>
      <w:tr w:rsidR="0003307E" w:rsidRPr="0003307E" w14:paraId="347614E6" w14:textId="77777777" w:rsidTr="00FA444C">
        <w:tc>
          <w:tcPr>
            <w:tcW w:w="3261" w:type="dxa"/>
          </w:tcPr>
          <w:p w14:paraId="4AE856C2" w14:textId="77777777" w:rsidR="0003307E" w:rsidRPr="0003307E" w:rsidRDefault="0003307E" w:rsidP="0003307E">
            <w:pPr>
              <w:rPr>
                <w:rFonts w:ascii="Aptos" w:hAnsi="Aptos" w:cs="Calibri"/>
              </w:rPr>
            </w:pPr>
            <w:r w:rsidRPr="0003307E">
              <w:rPr>
                <w:rFonts w:ascii="Aptos" w:hAnsi="Aptos" w:cs="Calibri"/>
              </w:rPr>
              <w:t>Website (if applicable)</w:t>
            </w:r>
          </w:p>
        </w:tc>
        <w:tc>
          <w:tcPr>
            <w:tcW w:w="5873" w:type="dxa"/>
            <w:gridSpan w:val="3"/>
          </w:tcPr>
          <w:p w14:paraId="4E552B97" w14:textId="77777777" w:rsidR="0003307E" w:rsidRPr="0003307E" w:rsidRDefault="0003307E" w:rsidP="0003307E">
            <w:pPr>
              <w:rPr>
                <w:rFonts w:ascii="Aptos" w:hAnsi="Aptos" w:cs="Calibri"/>
              </w:rPr>
            </w:pPr>
          </w:p>
        </w:tc>
      </w:tr>
      <w:tr w:rsidR="0003307E" w:rsidRPr="0003307E" w14:paraId="10200F68" w14:textId="77777777" w:rsidTr="00FA444C">
        <w:tc>
          <w:tcPr>
            <w:tcW w:w="3261" w:type="dxa"/>
          </w:tcPr>
          <w:p w14:paraId="310C9B9D" w14:textId="77777777" w:rsidR="0003307E" w:rsidRPr="0003307E" w:rsidRDefault="0003307E" w:rsidP="0003307E">
            <w:pPr>
              <w:rPr>
                <w:rFonts w:ascii="Aptos" w:hAnsi="Aptos" w:cs="Calibri"/>
              </w:rPr>
            </w:pPr>
            <w:r w:rsidRPr="0003307E">
              <w:rPr>
                <w:rFonts w:ascii="Aptos" w:hAnsi="Aptos" w:cs="Calibri"/>
              </w:rPr>
              <w:t xml:space="preserve">Type of Organisation </w:t>
            </w:r>
          </w:p>
          <w:p w14:paraId="4BBAAAA1" w14:textId="77777777" w:rsidR="0003307E" w:rsidRPr="0003307E" w:rsidRDefault="0003307E" w:rsidP="0003307E">
            <w:pPr>
              <w:rPr>
                <w:rFonts w:ascii="Aptos" w:hAnsi="Aptos" w:cs="Calibri"/>
              </w:rPr>
            </w:pPr>
            <w:r w:rsidRPr="0003307E">
              <w:rPr>
                <w:rFonts w:ascii="Aptos" w:hAnsi="Aptos" w:cs="Calibri"/>
              </w:rPr>
              <w:t>(Company, Partnership, Sole Trader, Charity, Social Enterprise etc.</w:t>
            </w:r>
          </w:p>
        </w:tc>
        <w:tc>
          <w:tcPr>
            <w:tcW w:w="5873" w:type="dxa"/>
            <w:gridSpan w:val="3"/>
          </w:tcPr>
          <w:p w14:paraId="5330BF19" w14:textId="77777777" w:rsidR="0003307E" w:rsidRPr="0003307E" w:rsidRDefault="0003307E" w:rsidP="0003307E">
            <w:pPr>
              <w:rPr>
                <w:rFonts w:ascii="Aptos" w:hAnsi="Aptos" w:cs="Calibri"/>
              </w:rPr>
            </w:pPr>
          </w:p>
        </w:tc>
      </w:tr>
      <w:tr w:rsidR="0003307E" w:rsidRPr="0003307E" w14:paraId="30A2FBEE" w14:textId="77777777" w:rsidTr="00FA444C">
        <w:tc>
          <w:tcPr>
            <w:tcW w:w="3261" w:type="dxa"/>
          </w:tcPr>
          <w:p w14:paraId="38FBBCC8" w14:textId="77777777" w:rsidR="0003307E" w:rsidRPr="0003307E" w:rsidRDefault="0003307E" w:rsidP="0003307E">
            <w:pPr>
              <w:rPr>
                <w:rFonts w:ascii="Aptos" w:hAnsi="Aptos" w:cs="Calibri"/>
              </w:rPr>
            </w:pPr>
            <w:r w:rsidRPr="0003307E">
              <w:rPr>
                <w:rFonts w:ascii="Aptos" w:hAnsi="Aptos" w:cs="Calibri"/>
              </w:rPr>
              <w:t xml:space="preserve">Legal Structure Registration Details (Company No, Charity No. etc or equivalent </w:t>
            </w:r>
          </w:p>
        </w:tc>
        <w:tc>
          <w:tcPr>
            <w:tcW w:w="5873" w:type="dxa"/>
            <w:gridSpan w:val="3"/>
          </w:tcPr>
          <w:p w14:paraId="2C8620BF" w14:textId="77777777" w:rsidR="0003307E" w:rsidRPr="0003307E" w:rsidRDefault="0003307E" w:rsidP="0003307E">
            <w:pPr>
              <w:rPr>
                <w:rFonts w:ascii="Aptos" w:hAnsi="Aptos" w:cs="Calibri"/>
              </w:rPr>
            </w:pPr>
          </w:p>
        </w:tc>
      </w:tr>
      <w:tr w:rsidR="0003307E" w:rsidRPr="0003307E" w14:paraId="2E518A9A" w14:textId="77777777" w:rsidTr="00FA444C">
        <w:tc>
          <w:tcPr>
            <w:tcW w:w="3261" w:type="dxa"/>
          </w:tcPr>
          <w:p w14:paraId="77A7AA4E" w14:textId="77777777" w:rsidR="0003307E" w:rsidRPr="0003307E" w:rsidRDefault="0003307E" w:rsidP="0003307E">
            <w:pPr>
              <w:rPr>
                <w:rFonts w:ascii="Aptos" w:hAnsi="Aptos" w:cs="Calibri"/>
              </w:rPr>
            </w:pPr>
            <w:r w:rsidRPr="0003307E">
              <w:rPr>
                <w:rFonts w:ascii="Aptos" w:hAnsi="Aptos" w:cs="Calibri"/>
              </w:rPr>
              <w:t>Date of Establishment</w:t>
            </w:r>
          </w:p>
        </w:tc>
        <w:tc>
          <w:tcPr>
            <w:tcW w:w="5873" w:type="dxa"/>
            <w:gridSpan w:val="3"/>
          </w:tcPr>
          <w:p w14:paraId="763D7229" w14:textId="77777777" w:rsidR="0003307E" w:rsidRPr="0003307E" w:rsidRDefault="0003307E" w:rsidP="0003307E">
            <w:pPr>
              <w:rPr>
                <w:rFonts w:ascii="Aptos" w:hAnsi="Aptos" w:cs="Calibri"/>
              </w:rPr>
            </w:pPr>
          </w:p>
        </w:tc>
      </w:tr>
      <w:tr w:rsidR="0003307E" w:rsidRPr="0003307E" w14:paraId="3B8F2CD0" w14:textId="77777777" w:rsidTr="00FA444C">
        <w:tc>
          <w:tcPr>
            <w:tcW w:w="3261" w:type="dxa"/>
          </w:tcPr>
          <w:p w14:paraId="093F0B98" w14:textId="77777777" w:rsidR="0003307E" w:rsidRPr="0003307E" w:rsidRDefault="0003307E" w:rsidP="0003307E">
            <w:pPr>
              <w:rPr>
                <w:rFonts w:ascii="Aptos" w:hAnsi="Aptos" w:cs="Calibri"/>
              </w:rPr>
            </w:pPr>
            <w:r w:rsidRPr="0003307E">
              <w:rPr>
                <w:rFonts w:ascii="Aptos" w:hAnsi="Aptos" w:cs="Calibri"/>
              </w:rPr>
              <w:t>VAT Registration No (if applicable)</w:t>
            </w:r>
          </w:p>
        </w:tc>
        <w:tc>
          <w:tcPr>
            <w:tcW w:w="5873" w:type="dxa"/>
            <w:gridSpan w:val="3"/>
          </w:tcPr>
          <w:p w14:paraId="52AC6AEF" w14:textId="77777777" w:rsidR="0003307E" w:rsidRPr="0003307E" w:rsidRDefault="0003307E" w:rsidP="0003307E">
            <w:pPr>
              <w:rPr>
                <w:rFonts w:ascii="Aptos" w:hAnsi="Aptos" w:cs="Calibri"/>
              </w:rPr>
            </w:pPr>
          </w:p>
        </w:tc>
      </w:tr>
      <w:tr w:rsidR="0003307E" w:rsidRPr="0003307E" w14:paraId="29948B67" w14:textId="77777777" w:rsidTr="00FA444C">
        <w:tc>
          <w:tcPr>
            <w:tcW w:w="3261" w:type="dxa"/>
          </w:tcPr>
          <w:p w14:paraId="7EB7072B" w14:textId="77777777" w:rsidR="0003307E" w:rsidRPr="0003307E" w:rsidRDefault="0003307E" w:rsidP="0003307E">
            <w:pPr>
              <w:rPr>
                <w:rFonts w:ascii="Aptos" w:hAnsi="Aptos" w:cs="Calibri"/>
              </w:rPr>
            </w:pPr>
            <w:r w:rsidRPr="0003307E">
              <w:rPr>
                <w:rFonts w:ascii="Aptos" w:hAnsi="Aptos" w:cs="Calibri"/>
              </w:rPr>
              <w:t>Artistic Disciplines (list all that apply)</w:t>
            </w:r>
          </w:p>
        </w:tc>
        <w:tc>
          <w:tcPr>
            <w:tcW w:w="5873" w:type="dxa"/>
            <w:gridSpan w:val="3"/>
          </w:tcPr>
          <w:p w14:paraId="4E9AF422" w14:textId="77777777" w:rsidR="0003307E" w:rsidRPr="0003307E" w:rsidRDefault="0003307E" w:rsidP="0003307E">
            <w:pPr>
              <w:rPr>
                <w:rFonts w:ascii="Aptos" w:hAnsi="Aptos" w:cs="Calibri"/>
              </w:rPr>
            </w:pPr>
          </w:p>
        </w:tc>
      </w:tr>
      <w:tr w:rsidR="0003307E" w:rsidRPr="0003307E" w14:paraId="17377E92" w14:textId="77777777" w:rsidTr="00FA444C">
        <w:trPr>
          <w:trHeight w:val="323"/>
        </w:trPr>
        <w:tc>
          <w:tcPr>
            <w:tcW w:w="6977" w:type="dxa"/>
            <w:gridSpan w:val="2"/>
            <w:vMerge w:val="restart"/>
          </w:tcPr>
          <w:p w14:paraId="42B4BA19" w14:textId="77777777" w:rsidR="0003307E" w:rsidRPr="0003307E" w:rsidRDefault="0003307E" w:rsidP="0003307E">
            <w:pPr>
              <w:rPr>
                <w:rFonts w:ascii="Aptos" w:hAnsi="Aptos" w:cs="Calibri"/>
              </w:rPr>
            </w:pPr>
            <w:bookmarkStart w:id="3" w:name="_Hlk201584027"/>
            <w:r w:rsidRPr="0003307E">
              <w:rPr>
                <w:rFonts w:ascii="Aptos" w:hAnsi="Aptos" w:cs="Calibri"/>
              </w:rPr>
              <w:t>Please confirm if you are an SME (Small and Medium Enterprise) as defined in Commission Recommendation 2003/361/EC</w:t>
            </w:r>
            <w:r w:rsidRPr="0003307E">
              <w:rPr>
                <w:rFonts w:ascii="Aptos" w:hAnsi="Aptos" w:cs="Calibri"/>
                <w:vertAlign w:val="superscript"/>
              </w:rPr>
              <w:footnoteReference w:id="1"/>
            </w:r>
          </w:p>
        </w:tc>
        <w:tc>
          <w:tcPr>
            <w:tcW w:w="1078" w:type="dxa"/>
          </w:tcPr>
          <w:p w14:paraId="2A541618" w14:textId="77777777" w:rsidR="0003307E" w:rsidRPr="0003307E" w:rsidRDefault="0003307E" w:rsidP="0003307E">
            <w:pPr>
              <w:jc w:val="center"/>
              <w:rPr>
                <w:rFonts w:ascii="Aptos" w:hAnsi="Aptos" w:cs="Calibri"/>
              </w:rPr>
            </w:pPr>
            <w:r w:rsidRPr="0003307E">
              <w:rPr>
                <w:rFonts w:ascii="Aptos" w:hAnsi="Aptos" w:cs="Calibri"/>
                <w:b/>
              </w:rPr>
              <w:t>Yes</w:t>
            </w:r>
          </w:p>
        </w:tc>
        <w:tc>
          <w:tcPr>
            <w:tcW w:w="1079" w:type="dxa"/>
          </w:tcPr>
          <w:p w14:paraId="76E0555B" w14:textId="77777777" w:rsidR="0003307E" w:rsidRPr="0003307E" w:rsidRDefault="0003307E" w:rsidP="0003307E">
            <w:pPr>
              <w:rPr>
                <w:rFonts w:ascii="Aptos" w:hAnsi="Aptos" w:cs="Calibri"/>
                <w:b/>
                <w:bCs/>
              </w:rPr>
            </w:pPr>
            <w:r w:rsidRPr="0003307E">
              <w:rPr>
                <w:rFonts w:ascii="Aptos" w:hAnsi="Aptos" w:cs="Calibri"/>
                <w:b/>
                <w:bCs/>
              </w:rPr>
              <w:t>No</w:t>
            </w:r>
          </w:p>
        </w:tc>
      </w:tr>
      <w:tr w:rsidR="0003307E" w:rsidRPr="0003307E" w14:paraId="684A9E8E" w14:textId="77777777" w:rsidTr="00FA444C">
        <w:trPr>
          <w:trHeight w:val="322"/>
        </w:trPr>
        <w:tc>
          <w:tcPr>
            <w:tcW w:w="6977" w:type="dxa"/>
            <w:gridSpan w:val="2"/>
            <w:vMerge/>
          </w:tcPr>
          <w:p w14:paraId="46FF59EA" w14:textId="77777777" w:rsidR="0003307E" w:rsidRPr="0003307E" w:rsidRDefault="0003307E" w:rsidP="0003307E">
            <w:pPr>
              <w:rPr>
                <w:rFonts w:ascii="Aptos" w:hAnsi="Aptos" w:cs="Calibri"/>
              </w:rPr>
            </w:pPr>
          </w:p>
        </w:tc>
        <w:tc>
          <w:tcPr>
            <w:tcW w:w="1078" w:type="dxa"/>
          </w:tcPr>
          <w:p w14:paraId="4D294CA9" w14:textId="77777777" w:rsidR="0003307E" w:rsidRPr="0003307E" w:rsidRDefault="0003307E" w:rsidP="0003307E">
            <w:pPr>
              <w:jc w:val="center"/>
              <w:rPr>
                <w:rFonts w:ascii="Aptos" w:hAnsi="Aptos" w:cs="Calibri"/>
                <w:b/>
              </w:rPr>
            </w:pPr>
          </w:p>
        </w:tc>
        <w:tc>
          <w:tcPr>
            <w:tcW w:w="1079" w:type="dxa"/>
          </w:tcPr>
          <w:p w14:paraId="446EC364" w14:textId="77777777" w:rsidR="0003307E" w:rsidRPr="0003307E" w:rsidRDefault="0003307E" w:rsidP="0003307E">
            <w:pPr>
              <w:jc w:val="center"/>
              <w:rPr>
                <w:rFonts w:ascii="Aptos" w:hAnsi="Aptos" w:cs="Calibri"/>
                <w:b/>
              </w:rPr>
            </w:pPr>
          </w:p>
        </w:tc>
      </w:tr>
    </w:tbl>
    <w:p w14:paraId="11B19584" w14:textId="77777777" w:rsidR="0003307E" w:rsidRPr="0003307E" w:rsidRDefault="0003307E" w:rsidP="0003307E">
      <w:pPr>
        <w:rPr>
          <w:rFonts w:ascii="Aptos" w:eastAsia="Calibri" w:hAnsi="Aptos" w:cs="Times New Roman"/>
          <w:kern w:val="0"/>
          <w14:ligatures w14:val="none"/>
        </w:rPr>
      </w:pPr>
    </w:p>
    <w:p w14:paraId="64C199F4"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br w:type="page"/>
      </w:r>
    </w:p>
    <w:p w14:paraId="723C1DE6" w14:textId="77777777" w:rsidR="0003307E" w:rsidRPr="0003307E" w:rsidRDefault="0003307E" w:rsidP="0003307E">
      <w:pPr>
        <w:rPr>
          <w:rFonts w:ascii="Aptos" w:eastAsia="Calibri" w:hAnsi="Aptos" w:cs="Times New Roman"/>
          <w:kern w:val="0"/>
          <w14:ligatures w14:val="none"/>
        </w:rPr>
      </w:pPr>
    </w:p>
    <w:tbl>
      <w:tblPr>
        <w:tblStyle w:val="TableGridforNotesTips1"/>
        <w:tblW w:w="9209" w:type="dxa"/>
        <w:tblLayout w:type="fixed"/>
        <w:tblLook w:val="04A0" w:firstRow="1" w:lastRow="0" w:firstColumn="1" w:lastColumn="0" w:noHBand="0" w:noVBand="1"/>
      </w:tblPr>
      <w:tblGrid>
        <w:gridCol w:w="6091"/>
        <w:gridCol w:w="708"/>
        <w:gridCol w:w="709"/>
        <w:gridCol w:w="851"/>
        <w:gridCol w:w="850"/>
      </w:tblGrid>
      <w:tr w:rsidR="0003307E" w:rsidRPr="0003307E" w14:paraId="39FEE30F" w14:textId="77777777" w:rsidTr="00FA444C">
        <w:tc>
          <w:tcPr>
            <w:tcW w:w="9209" w:type="dxa"/>
            <w:gridSpan w:val="5"/>
            <w:tcMar>
              <w:top w:w="28" w:type="dxa"/>
              <w:bottom w:w="28" w:type="dxa"/>
            </w:tcMar>
            <w:vAlign w:val="center"/>
          </w:tcPr>
          <w:p w14:paraId="0753EEDA" w14:textId="77777777" w:rsidR="0003307E" w:rsidRPr="0003307E" w:rsidRDefault="0003307E" w:rsidP="0003307E">
            <w:pPr>
              <w:rPr>
                <w:rFonts w:ascii="Aptos" w:eastAsia="Calibri" w:hAnsi="Aptos" w:cs="Times New Roman"/>
                <w:b/>
                <w:bCs/>
              </w:rPr>
            </w:pPr>
            <w:r w:rsidRPr="0003307E">
              <w:rPr>
                <w:rFonts w:ascii="Aptos" w:eastAsia="Calibri" w:hAnsi="Aptos" w:cs="Times New Roman"/>
                <w:b/>
                <w:bCs/>
              </w:rPr>
              <w:t xml:space="preserve">A1b Relying on the Capacity of other Entities. </w:t>
            </w:r>
          </w:p>
        </w:tc>
      </w:tr>
      <w:tr w:rsidR="0003307E" w:rsidRPr="0003307E" w14:paraId="614DE9E4" w14:textId="77777777" w:rsidTr="00FA444C">
        <w:tc>
          <w:tcPr>
            <w:tcW w:w="9209" w:type="dxa"/>
            <w:gridSpan w:val="5"/>
            <w:shd w:val="clear" w:color="auto" w:fill="00284A"/>
            <w:tcMar>
              <w:top w:w="28" w:type="dxa"/>
              <w:bottom w:w="28" w:type="dxa"/>
            </w:tcMar>
            <w:vAlign w:val="center"/>
          </w:tcPr>
          <w:p w14:paraId="02598354"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Panel Applicants can rely on the capacity of other entities. If the Applicant/Tenderer wishes to rely on the capacity of other parties including sub-contractors to meet criteria and/or deliver elements of the contract, full details should be provided below.  </w:t>
            </w:r>
          </w:p>
          <w:p w14:paraId="3F0FEEEE" w14:textId="77777777" w:rsidR="0003307E" w:rsidRPr="0003307E" w:rsidRDefault="0003307E" w:rsidP="0003307E">
            <w:pPr>
              <w:rPr>
                <w:rFonts w:ascii="Aptos" w:eastAsia="Calibri" w:hAnsi="Aptos" w:cs="Times New Roman"/>
              </w:rPr>
            </w:pPr>
          </w:p>
        </w:tc>
      </w:tr>
      <w:tr w:rsidR="0003307E" w:rsidRPr="0003307E" w14:paraId="75B4C416" w14:textId="77777777" w:rsidTr="00FA444C">
        <w:trPr>
          <w:trHeight w:val="971"/>
        </w:trPr>
        <w:tc>
          <w:tcPr>
            <w:tcW w:w="6091" w:type="dxa"/>
            <w:tcMar>
              <w:top w:w="28" w:type="dxa"/>
              <w:bottom w:w="28" w:type="dxa"/>
            </w:tcMar>
          </w:tcPr>
          <w:p w14:paraId="0512C0F9" w14:textId="77777777" w:rsidR="0003307E" w:rsidRPr="0003307E" w:rsidRDefault="0003307E" w:rsidP="0003307E">
            <w:pPr>
              <w:rPr>
                <w:rFonts w:ascii="Aptos" w:eastAsia="Calibri" w:hAnsi="Aptos" w:cs="Times New Roman"/>
              </w:rPr>
            </w:pPr>
            <w:r w:rsidRPr="0003307E">
              <w:rPr>
                <w:rFonts w:ascii="Aptos" w:eastAsia="Calibri" w:hAnsi="Aptos" w:cs="Times New Roman"/>
              </w:rPr>
              <w:t>Are you relying on the capacity of other entities to meet requirements of this Application/Tender/deliver elements of services if successful:</w:t>
            </w:r>
          </w:p>
        </w:tc>
        <w:tc>
          <w:tcPr>
            <w:tcW w:w="708" w:type="dxa"/>
            <w:tcMar>
              <w:top w:w="28" w:type="dxa"/>
              <w:bottom w:w="28" w:type="dxa"/>
            </w:tcMar>
            <w:vAlign w:val="center"/>
          </w:tcPr>
          <w:p w14:paraId="3B81CE93" w14:textId="77777777" w:rsidR="0003307E" w:rsidRPr="0003307E" w:rsidRDefault="0003307E" w:rsidP="0003307E">
            <w:pPr>
              <w:rPr>
                <w:rFonts w:ascii="Aptos" w:eastAsia="Calibri" w:hAnsi="Aptos" w:cs="Times New Roman"/>
              </w:rPr>
            </w:pPr>
            <w:r w:rsidRPr="0003307E">
              <w:rPr>
                <w:rFonts w:ascii="Aptos" w:eastAsia="Calibri" w:hAnsi="Aptos" w:cs="Times New Roman"/>
              </w:rPr>
              <w:t>Yes</w:t>
            </w:r>
          </w:p>
        </w:tc>
        <w:tc>
          <w:tcPr>
            <w:tcW w:w="709" w:type="dxa"/>
            <w:tcMar>
              <w:top w:w="28" w:type="dxa"/>
              <w:bottom w:w="28" w:type="dxa"/>
            </w:tcMar>
            <w:vAlign w:val="center"/>
          </w:tcPr>
          <w:p w14:paraId="7DDEA721" w14:textId="77777777" w:rsidR="0003307E" w:rsidRPr="0003307E" w:rsidRDefault="0003307E" w:rsidP="0003307E">
            <w:pPr>
              <w:rPr>
                <w:rFonts w:ascii="Aptos" w:eastAsia="Calibri" w:hAnsi="Aptos" w:cs="Times New Roman"/>
              </w:rPr>
            </w:pPr>
          </w:p>
        </w:tc>
        <w:tc>
          <w:tcPr>
            <w:tcW w:w="851" w:type="dxa"/>
            <w:tcMar>
              <w:top w:w="28" w:type="dxa"/>
              <w:bottom w:w="28" w:type="dxa"/>
            </w:tcMar>
            <w:vAlign w:val="center"/>
          </w:tcPr>
          <w:p w14:paraId="61BE9300" w14:textId="77777777" w:rsidR="0003307E" w:rsidRPr="0003307E" w:rsidRDefault="0003307E" w:rsidP="0003307E">
            <w:pPr>
              <w:rPr>
                <w:rFonts w:ascii="Aptos" w:eastAsia="Calibri" w:hAnsi="Aptos" w:cs="Times New Roman"/>
              </w:rPr>
            </w:pPr>
            <w:r w:rsidRPr="0003307E">
              <w:rPr>
                <w:rFonts w:ascii="Aptos" w:eastAsia="Calibri" w:hAnsi="Aptos" w:cs="Times New Roman"/>
              </w:rPr>
              <w:t>No</w:t>
            </w:r>
          </w:p>
        </w:tc>
        <w:tc>
          <w:tcPr>
            <w:tcW w:w="850" w:type="dxa"/>
            <w:tcMar>
              <w:top w:w="28" w:type="dxa"/>
              <w:bottom w:w="28" w:type="dxa"/>
            </w:tcMar>
            <w:vAlign w:val="center"/>
          </w:tcPr>
          <w:p w14:paraId="671A4422" w14:textId="77777777" w:rsidR="0003307E" w:rsidRPr="0003307E" w:rsidRDefault="0003307E" w:rsidP="0003307E">
            <w:pPr>
              <w:rPr>
                <w:rFonts w:ascii="Aptos" w:eastAsia="Calibri" w:hAnsi="Aptos" w:cs="Times New Roman"/>
              </w:rPr>
            </w:pPr>
          </w:p>
        </w:tc>
      </w:tr>
    </w:tbl>
    <w:tbl>
      <w:tblPr>
        <w:tblStyle w:val="TableGrid1"/>
        <w:tblW w:w="9214" w:type="dxa"/>
        <w:tblInd w:w="-5" w:type="dxa"/>
        <w:tblLayout w:type="fixed"/>
        <w:tblLook w:val="04A0" w:firstRow="1" w:lastRow="0" w:firstColumn="1" w:lastColumn="0" w:noHBand="0" w:noVBand="1"/>
      </w:tblPr>
      <w:tblGrid>
        <w:gridCol w:w="3119"/>
        <w:gridCol w:w="2835"/>
        <w:gridCol w:w="3260"/>
      </w:tblGrid>
      <w:tr w:rsidR="0003307E" w:rsidRPr="0003307E" w14:paraId="72AB40CB" w14:textId="77777777" w:rsidTr="00FA444C">
        <w:tc>
          <w:tcPr>
            <w:tcW w:w="9214" w:type="dxa"/>
            <w:gridSpan w:val="3"/>
            <w:shd w:val="clear" w:color="auto" w:fill="002060"/>
          </w:tcPr>
          <w:p w14:paraId="32D363DF" w14:textId="77777777" w:rsidR="0003307E" w:rsidRPr="0003307E" w:rsidRDefault="0003307E" w:rsidP="0003307E">
            <w:pPr>
              <w:rPr>
                <w:rFonts w:ascii="Aptos" w:hAnsi="Aptos" w:cs="Calibri"/>
              </w:rPr>
            </w:pPr>
            <w:r w:rsidRPr="0003307E">
              <w:rPr>
                <w:rFonts w:ascii="Aptos" w:hAnsi="Aptos" w:cs="Calibri"/>
              </w:rPr>
              <w:t>Details and contributions of Third parties (if applicable):</w:t>
            </w:r>
          </w:p>
        </w:tc>
      </w:tr>
      <w:tr w:rsidR="0003307E" w:rsidRPr="0003307E" w14:paraId="785FB5A6" w14:textId="77777777" w:rsidTr="00FA444C">
        <w:trPr>
          <w:trHeight w:val="168"/>
        </w:trPr>
        <w:tc>
          <w:tcPr>
            <w:tcW w:w="3119" w:type="dxa"/>
          </w:tcPr>
          <w:p w14:paraId="2EE1A355" w14:textId="77777777" w:rsidR="0003307E" w:rsidRPr="0003307E" w:rsidRDefault="0003307E" w:rsidP="0003307E">
            <w:pPr>
              <w:rPr>
                <w:rFonts w:ascii="Aptos" w:hAnsi="Aptos" w:cs="Calibri"/>
              </w:rPr>
            </w:pPr>
            <w:r w:rsidRPr="0003307E">
              <w:rPr>
                <w:rFonts w:ascii="Aptos" w:hAnsi="Aptos" w:cs="Calibri"/>
              </w:rPr>
              <w:t>Official name &amp; address of entity</w:t>
            </w:r>
          </w:p>
        </w:tc>
        <w:tc>
          <w:tcPr>
            <w:tcW w:w="2835" w:type="dxa"/>
          </w:tcPr>
          <w:p w14:paraId="2143C9D3" w14:textId="77777777" w:rsidR="0003307E" w:rsidRPr="0003307E" w:rsidRDefault="0003307E" w:rsidP="0003307E">
            <w:pPr>
              <w:rPr>
                <w:rFonts w:ascii="Aptos" w:hAnsi="Aptos" w:cs="Calibri"/>
              </w:rPr>
            </w:pPr>
            <w:r w:rsidRPr="0003307E">
              <w:rPr>
                <w:rFonts w:ascii="Aptos" w:hAnsi="Aptos" w:cs="Calibri"/>
              </w:rPr>
              <w:t xml:space="preserve">Role of Entity </w:t>
            </w:r>
          </w:p>
        </w:tc>
        <w:tc>
          <w:tcPr>
            <w:tcW w:w="3260" w:type="dxa"/>
          </w:tcPr>
          <w:p w14:paraId="40A2643E" w14:textId="77777777" w:rsidR="0003307E" w:rsidRPr="0003307E" w:rsidRDefault="0003307E" w:rsidP="0003307E">
            <w:pPr>
              <w:rPr>
                <w:rFonts w:ascii="Aptos" w:hAnsi="Aptos" w:cs="Calibri"/>
              </w:rPr>
            </w:pPr>
            <w:r w:rsidRPr="0003307E">
              <w:rPr>
                <w:rFonts w:ascii="Aptos" w:hAnsi="Aptos" w:cs="Calibri"/>
              </w:rPr>
              <w:t>Selection/Award criterion where Applicant is relying on their resources to qualify and/or</w:t>
            </w:r>
          </w:p>
          <w:p w14:paraId="30EC6808" w14:textId="77777777" w:rsidR="0003307E" w:rsidRPr="0003307E" w:rsidRDefault="0003307E" w:rsidP="0003307E">
            <w:pPr>
              <w:rPr>
                <w:rFonts w:ascii="Aptos" w:hAnsi="Aptos" w:cs="Calibri"/>
              </w:rPr>
            </w:pPr>
            <w:r w:rsidRPr="0003307E">
              <w:rPr>
                <w:rFonts w:ascii="Aptos" w:hAnsi="Aptos" w:cs="Calibri"/>
              </w:rPr>
              <w:t>Service/element to be delivered by third party</w:t>
            </w:r>
          </w:p>
        </w:tc>
      </w:tr>
      <w:tr w:rsidR="0003307E" w:rsidRPr="0003307E" w14:paraId="04131F65" w14:textId="77777777" w:rsidTr="00FA444C">
        <w:trPr>
          <w:trHeight w:val="168"/>
        </w:trPr>
        <w:tc>
          <w:tcPr>
            <w:tcW w:w="3119" w:type="dxa"/>
          </w:tcPr>
          <w:p w14:paraId="0AC88ABB" w14:textId="77777777" w:rsidR="0003307E" w:rsidRPr="0003307E" w:rsidRDefault="0003307E" w:rsidP="0003307E">
            <w:pPr>
              <w:rPr>
                <w:rFonts w:ascii="Aptos" w:hAnsi="Aptos" w:cs="Calibri"/>
              </w:rPr>
            </w:pPr>
          </w:p>
        </w:tc>
        <w:tc>
          <w:tcPr>
            <w:tcW w:w="2835" w:type="dxa"/>
          </w:tcPr>
          <w:p w14:paraId="4A7EF14A" w14:textId="77777777" w:rsidR="0003307E" w:rsidRPr="0003307E" w:rsidRDefault="0003307E" w:rsidP="0003307E">
            <w:pPr>
              <w:rPr>
                <w:rFonts w:ascii="Aptos" w:hAnsi="Aptos" w:cs="Calibri"/>
              </w:rPr>
            </w:pPr>
          </w:p>
        </w:tc>
        <w:tc>
          <w:tcPr>
            <w:tcW w:w="3260" w:type="dxa"/>
          </w:tcPr>
          <w:p w14:paraId="02FB770F" w14:textId="77777777" w:rsidR="0003307E" w:rsidRPr="0003307E" w:rsidRDefault="0003307E" w:rsidP="0003307E">
            <w:pPr>
              <w:rPr>
                <w:rFonts w:ascii="Aptos" w:hAnsi="Aptos" w:cs="Calibri"/>
              </w:rPr>
            </w:pPr>
          </w:p>
        </w:tc>
      </w:tr>
      <w:tr w:rsidR="0003307E" w:rsidRPr="0003307E" w14:paraId="4260CD97" w14:textId="77777777" w:rsidTr="00FA444C">
        <w:trPr>
          <w:trHeight w:val="168"/>
        </w:trPr>
        <w:tc>
          <w:tcPr>
            <w:tcW w:w="3119" w:type="dxa"/>
          </w:tcPr>
          <w:p w14:paraId="6CA807DC" w14:textId="77777777" w:rsidR="0003307E" w:rsidRPr="0003307E" w:rsidRDefault="0003307E" w:rsidP="0003307E">
            <w:pPr>
              <w:rPr>
                <w:rFonts w:ascii="Aptos" w:hAnsi="Aptos" w:cs="Calibri"/>
              </w:rPr>
            </w:pPr>
          </w:p>
        </w:tc>
        <w:tc>
          <w:tcPr>
            <w:tcW w:w="2835" w:type="dxa"/>
          </w:tcPr>
          <w:p w14:paraId="05426D2A" w14:textId="77777777" w:rsidR="0003307E" w:rsidRPr="0003307E" w:rsidRDefault="0003307E" w:rsidP="0003307E">
            <w:pPr>
              <w:rPr>
                <w:rFonts w:ascii="Aptos" w:hAnsi="Aptos" w:cs="Calibri"/>
              </w:rPr>
            </w:pPr>
          </w:p>
        </w:tc>
        <w:tc>
          <w:tcPr>
            <w:tcW w:w="3260" w:type="dxa"/>
          </w:tcPr>
          <w:p w14:paraId="60629E53" w14:textId="77777777" w:rsidR="0003307E" w:rsidRPr="0003307E" w:rsidRDefault="0003307E" w:rsidP="0003307E">
            <w:pPr>
              <w:rPr>
                <w:rFonts w:ascii="Aptos" w:hAnsi="Aptos" w:cs="Calibri"/>
              </w:rPr>
            </w:pPr>
          </w:p>
        </w:tc>
      </w:tr>
      <w:tr w:rsidR="0003307E" w:rsidRPr="0003307E" w14:paraId="40FF7DD2" w14:textId="77777777" w:rsidTr="00FA444C">
        <w:trPr>
          <w:trHeight w:val="168"/>
        </w:trPr>
        <w:tc>
          <w:tcPr>
            <w:tcW w:w="3119" w:type="dxa"/>
          </w:tcPr>
          <w:p w14:paraId="16BBE1DD" w14:textId="77777777" w:rsidR="0003307E" w:rsidRPr="0003307E" w:rsidRDefault="0003307E" w:rsidP="0003307E">
            <w:pPr>
              <w:rPr>
                <w:rFonts w:ascii="Aptos" w:hAnsi="Aptos" w:cs="Calibri"/>
              </w:rPr>
            </w:pPr>
          </w:p>
        </w:tc>
        <w:tc>
          <w:tcPr>
            <w:tcW w:w="2835" w:type="dxa"/>
          </w:tcPr>
          <w:p w14:paraId="40D4A41E" w14:textId="77777777" w:rsidR="0003307E" w:rsidRPr="0003307E" w:rsidRDefault="0003307E" w:rsidP="0003307E">
            <w:pPr>
              <w:rPr>
                <w:rFonts w:ascii="Aptos" w:hAnsi="Aptos" w:cs="Calibri"/>
              </w:rPr>
            </w:pPr>
          </w:p>
        </w:tc>
        <w:tc>
          <w:tcPr>
            <w:tcW w:w="3260" w:type="dxa"/>
          </w:tcPr>
          <w:p w14:paraId="38A8DBA8" w14:textId="77777777" w:rsidR="0003307E" w:rsidRPr="0003307E" w:rsidRDefault="0003307E" w:rsidP="0003307E">
            <w:pPr>
              <w:rPr>
                <w:rFonts w:ascii="Aptos" w:hAnsi="Aptos" w:cs="Calibri"/>
              </w:rPr>
            </w:pPr>
          </w:p>
        </w:tc>
      </w:tr>
      <w:tr w:rsidR="0003307E" w:rsidRPr="0003307E" w14:paraId="49FC5562" w14:textId="77777777" w:rsidTr="00FA444C">
        <w:trPr>
          <w:trHeight w:val="168"/>
        </w:trPr>
        <w:tc>
          <w:tcPr>
            <w:tcW w:w="3119" w:type="dxa"/>
          </w:tcPr>
          <w:p w14:paraId="248AA733" w14:textId="77777777" w:rsidR="0003307E" w:rsidRPr="0003307E" w:rsidRDefault="0003307E" w:rsidP="0003307E">
            <w:pPr>
              <w:rPr>
                <w:rFonts w:ascii="Aptos" w:hAnsi="Aptos" w:cs="Calibri"/>
              </w:rPr>
            </w:pPr>
          </w:p>
        </w:tc>
        <w:tc>
          <w:tcPr>
            <w:tcW w:w="2835" w:type="dxa"/>
          </w:tcPr>
          <w:p w14:paraId="763D150F" w14:textId="77777777" w:rsidR="0003307E" w:rsidRPr="0003307E" w:rsidRDefault="0003307E" w:rsidP="0003307E">
            <w:pPr>
              <w:rPr>
                <w:rFonts w:ascii="Aptos" w:hAnsi="Aptos" w:cs="Calibri"/>
              </w:rPr>
            </w:pPr>
          </w:p>
        </w:tc>
        <w:tc>
          <w:tcPr>
            <w:tcW w:w="3260" w:type="dxa"/>
          </w:tcPr>
          <w:p w14:paraId="205DCFDF" w14:textId="77777777" w:rsidR="0003307E" w:rsidRPr="0003307E" w:rsidRDefault="0003307E" w:rsidP="0003307E">
            <w:pPr>
              <w:rPr>
                <w:rFonts w:ascii="Aptos" w:hAnsi="Aptos" w:cs="Calibri"/>
              </w:rPr>
            </w:pPr>
          </w:p>
        </w:tc>
      </w:tr>
    </w:tbl>
    <w:tbl>
      <w:tblPr>
        <w:tblStyle w:val="TableGridforNotesTips1"/>
        <w:tblW w:w="9209" w:type="dxa"/>
        <w:tblLayout w:type="fixed"/>
        <w:tblLook w:val="04A0" w:firstRow="1" w:lastRow="0" w:firstColumn="1" w:lastColumn="0" w:noHBand="0" w:noVBand="1"/>
      </w:tblPr>
      <w:tblGrid>
        <w:gridCol w:w="4533"/>
        <w:gridCol w:w="4676"/>
      </w:tblGrid>
      <w:tr w:rsidR="0003307E" w:rsidRPr="0003307E" w14:paraId="58AA5355" w14:textId="77777777" w:rsidTr="00FA444C">
        <w:trPr>
          <w:trHeight w:val="664"/>
        </w:trPr>
        <w:tc>
          <w:tcPr>
            <w:tcW w:w="9209" w:type="dxa"/>
            <w:gridSpan w:val="2"/>
            <w:tcMar>
              <w:top w:w="28" w:type="dxa"/>
              <w:bottom w:w="28" w:type="dxa"/>
            </w:tcMar>
          </w:tcPr>
          <w:p w14:paraId="7064735B" w14:textId="77777777" w:rsidR="0003307E" w:rsidRPr="0003307E" w:rsidRDefault="0003307E" w:rsidP="0003307E">
            <w:pPr>
              <w:rPr>
                <w:rFonts w:ascii="Aptos" w:eastAsia="Calibri" w:hAnsi="Aptos" w:cs="Times New Roman"/>
              </w:rPr>
            </w:pPr>
            <w:r w:rsidRPr="0003307E">
              <w:rPr>
                <w:rFonts w:ascii="Aptos" w:eastAsia="Calibri" w:hAnsi="Aptos" w:cs="Times New Roman"/>
              </w:rPr>
              <w:t>I confirm that the following entities have agreed to be included in the response for this competition and that if successful that the listed entities are available to deliver the services when required and all relevant details will be provided on behalf of the entities e.g. Tax Clearance, Article 57 Declarations. In addition, we understand we must explain Under Criterion B how these subcontractors will be utilised and managed and include them as relevant in the Resource Schedule and CVs. Finally, I confirm I have the authority to sign on behalf of the Prime Applicant:</w:t>
            </w:r>
          </w:p>
        </w:tc>
      </w:tr>
      <w:tr w:rsidR="0003307E" w:rsidRPr="0003307E" w14:paraId="5D20E5B0" w14:textId="77777777" w:rsidTr="00FA444C">
        <w:trPr>
          <w:trHeight w:val="220"/>
        </w:trPr>
        <w:tc>
          <w:tcPr>
            <w:tcW w:w="4533" w:type="dxa"/>
            <w:tcMar>
              <w:top w:w="28" w:type="dxa"/>
              <w:bottom w:w="28" w:type="dxa"/>
            </w:tcMar>
          </w:tcPr>
          <w:p w14:paraId="194BC5AA" w14:textId="77777777" w:rsidR="0003307E" w:rsidRPr="0003307E" w:rsidRDefault="0003307E" w:rsidP="0003307E">
            <w:pPr>
              <w:rPr>
                <w:rFonts w:ascii="Aptos" w:eastAsia="Calibri" w:hAnsi="Aptos" w:cs="Times New Roman"/>
              </w:rPr>
            </w:pPr>
            <w:r w:rsidRPr="0003307E">
              <w:rPr>
                <w:rFonts w:ascii="Aptos" w:eastAsia="Calibri" w:hAnsi="Aptos" w:cs="Times New Roman"/>
              </w:rPr>
              <w:t>Signed:</w:t>
            </w:r>
          </w:p>
          <w:p w14:paraId="0AEABFD0" w14:textId="77777777" w:rsidR="0003307E" w:rsidRPr="0003307E" w:rsidRDefault="0003307E" w:rsidP="0003307E">
            <w:pPr>
              <w:rPr>
                <w:rFonts w:ascii="Aptos" w:eastAsia="Calibri" w:hAnsi="Aptos" w:cs="Times New Roman"/>
              </w:rPr>
            </w:pPr>
          </w:p>
        </w:tc>
        <w:tc>
          <w:tcPr>
            <w:tcW w:w="4676" w:type="dxa"/>
          </w:tcPr>
          <w:p w14:paraId="6ACD32C0" w14:textId="77777777" w:rsidR="0003307E" w:rsidRPr="0003307E" w:rsidRDefault="0003307E" w:rsidP="0003307E">
            <w:pPr>
              <w:rPr>
                <w:rFonts w:ascii="Aptos" w:eastAsia="Calibri" w:hAnsi="Aptos" w:cs="Times New Roman"/>
              </w:rPr>
            </w:pPr>
          </w:p>
        </w:tc>
      </w:tr>
      <w:tr w:rsidR="0003307E" w:rsidRPr="0003307E" w14:paraId="3BC8BFC1" w14:textId="77777777" w:rsidTr="00FA444C">
        <w:trPr>
          <w:trHeight w:val="220"/>
        </w:trPr>
        <w:tc>
          <w:tcPr>
            <w:tcW w:w="4533" w:type="dxa"/>
            <w:tcMar>
              <w:top w:w="28" w:type="dxa"/>
              <w:bottom w:w="28" w:type="dxa"/>
            </w:tcMar>
          </w:tcPr>
          <w:p w14:paraId="5218672E"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Name in Capitals:   </w:t>
            </w:r>
          </w:p>
          <w:p w14:paraId="0D3B2C2D" w14:textId="77777777" w:rsidR="0003307E" w:rsidRPr="0003307E" w:rsidRDefault="0003307E" w:rsidP="0003307E">
            <w:pPr>
              <w:rPr>
                <w:rFonts w:ascii="Aptos" w:eastAsia="Calibri" w:hAnsi="Aptos" w:cs="Times New Roman"/>
              </w:rPr>
            </w:pPr>
          </w:p>
        </w:tc>
        <w:tc>
          <w:tcPr>
            <w:tcW w:w="4676" w:type="dxa"/>
          </w:tcPr>
          <w:p w14:paraId="321A735F" w14:textId="77777777" w:rsidR="0003307E" w:rsidRPr="0003307E" w:rsidRDefault="0003307E" w:rsidP="0003307E">
            <w:pPr>
              <w:rPr>
                <w:rFonts w:ascii="Aptos" w:eastAsia="Calibri" w:hAnsi="Aptos" w:cs="Times New Roman"/>
              </w:rPr>
            </w:pPr>
          </w:p>
        </w:tc>
      </w:tr>
      <w:tr w:rsidR="0003307E" w:rsidRPr="0003307E" w14:paraId="4E73EC6C" w14:textId="77777777" w:rsidTr="00FA444C">
        <w:trPr>
          <w:trHeight w:val="220"/>
        </w:trPr>
        <w:tc>
          <w:tcPr>
            <w:tcW w:w="4533" w:type="dxa"/>
            <w:tcMar>
              <w:top w:w="28" w:type="dxa"/>
              <w:bottom w:w="28" w:type="dxa"/>
            </w:tcMar>
          </w:tcPr>
          <w:p w14:paraId="1F712A74"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Role: </w:t>
            </w:r>
          </w:p>
          <w:p w14:paraId="537667BA" w14:textId="77777777" w:rsidR="0003307E" w:rsidRPr="0003307E" w:rsidRDefault="0003307E" w:rsidP="0003307E">
            <w:pPr>
              <w:rPr>
                <w:rFonts w:ascii="Aptos" w:eastAsia="Calibri" w:hAnsi="Aptos" w:cs="Times New Roman"/>
              </w:rPr>
            </w:pPr>
          </w:p>
        </w:tc>
        <w:tc>
          <w:tcPr>
            <w:tcW w:w="4676" w:type="dxa"/>
          </w:tcPr>
          <w:p w14:paraId="00761E45" w14:textId="77777777" w:rsidR="0003307E" w:rsidRPr="0003307E" w:rsidRDefault="0003307E" w:rsidP="0003307E">
            <w:pPr>
              <w:rPr>
                <w:rFonts w:ascii="Aptos" w:eastAsia="Calibri" w:hAnsi="Aptos" w:cs="Times New Roman"/>
              </w:rPr>
            </w:pPr>
          </w:p>
        </w:tc>
      </w:tr>
      <w:tr w:rsidR="0003307E" w:rsidRPr="0003307E" w14:paraId="2D2AA128" w14:textId="77777777" w:rsidTr="00FA444C">
        <w:trPr>
          <w:trHeight w:val="220"/>
        </w:trPr>
        <w:tc>
          <w:tcPr>
            <w:tcW w:w="4533" w:type="dxa"/>
            <w:tcMar>
              <w:top w:w="28" w:type="dxa"/>
              <w:bottom w:w="28" w:type="dxa"/>
            </w:tcMar>
          </w:tcPr>
          <w:p w14:paraId="5041BD48"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Date: </w:t>
            </w:r>
          </w:p>
          <w:p w14:paraId="0507547E" w14:textId="77777777" w:rsidR="0003307E" w:rsidRPr="0003307E" w:rsidRDefault="0003307E" w:rsidP="0003307E">
            <w:pPr>
              <w:rPr>
                <w:rFonts w:ascii="Aptos" w:eastAsia="Calibri" w:hAnsi="Aptos" w:cs="Times New Roman"/>
              </w:rPr>
            </w:pPr>
          </w:p>
        </w:tc>
        <w:tc>
          <w:tcPr>
            <w:tcW w:w="4676" w:type="dxa"/>
          </w:tcPr>
          <w:p w14:paraId="05411761" w14:textId="77777777" w:rsidR="0003307E" w:rsidRPr="0003307E" w:rsidRDefault="0003307E" w:rsidP="0003307E">
            <w:pPr>
              <w:rPr>
                <w:rFonts w:ascii="Aptos" w:eastAsia="Calibri" w:hAnsi="Aptos" w:cs="Times New Roman"/>
              </w:rPr>
            </w:pPr>
          </w:p>
        </w:tc>
      </w:tr>
      <w:bookmarkEnd w:id="3"/>
    </w:tbl>
    <w:p w14:paraId="577548DB" w14:textId="77777777" w:rsidR="0003307E" w:rsidRPr="0003307E" w:rsidRDefault="0003307E" w:rsidP="0003307E">
      <w:pPr>
        <w:rPr>
          <w:rFonts w:ascii="Aptos" w:eastAsia="Calibri" w:hAnsi="Aptos" w:cs="Times New Roman"/>
          <w:color w:val="FFFFFF"/>
          <w:kern w:val="0"/>
          <w:lang w:val="en-US"/>
          <w14:ligatures w14:val="none"/>
        </w:rPr>
      </w:pPr>
    </w:p>
    <w:p w14:paraId="4978E4C8" w14:textId="77777777" w:rsidR="0003307E" w:rsidRPr="0003307E" w:rsidRDefault="0003307E" w:rsidP="0003307E">
      <w:pPr>
        <w:rPr>
          <w:rFonts w:ascii="Aptos" w:eastAsia="Calibri" w:hAnsi="Aptos" w:cs="Times New Roman"/>
          <w:color w:val="FFFFFF"/>
          <w:kern w:val="0"/>
          <w:lang w:val="en-US"/>
          <w14:ligatures w14:val="none"/>
        </w:rPr>
      </w:pPr>
      <w:r w:rsidRPr="0003307E">
        <w:rPr>
          <w:rFonts w:ascii="Aptos" w:eastAsia="Calibri" w:hAnsi="Aptos" w:cs="Times New Roman"/>
          <w:color w:val="FFFFFF"/>
          <w:kern w:val="0"/>
          <w:lang w:val="en-US"/>
          <w14:ligatures w14:val="none"/>
        </w:rPr>
        <w:br w:type="page"/>
      </w:r>
    </w:p>
    <w:p w14:paraId="3DEDA3B9" w14:textId="77777777" w:rsidR="0003307E" w:rsidRPr="0003307E" w:rsidRDefault="0003307E" w:rsidP="0003307E">
      <w:pPr>
        <w:rPr>
          <w:rFonts w:ascii="Aptos" w:eastAsia="Calibri" w:hAnsi="Aptos" w:cs="Times New Roman"/>
          <w:color w:val="FFFFFF"/>
          <w:kern w:val="0"/>
          <w:lang w:val="en-US"/>
          <w14:ligatures w14:val="none"/>
        </w:rPr>
      </w:pPr>
    </w:p>
    <w:p w14:paraId="60AECC98" w14:textId="77777777" w:rsidR="0003307E" w:rsidRPr="0003307E" w:rsidRDefault="0003307E" w:rsidP="0003307E">
      <w:pPr>
        <w:rPr>
          <w:rFonts w:ascii="Aptos" w:eastAsia="Calibri" w:hAnsi="Aptos" w:cs="Times New Roman"/>
          <w:color w:val="FFFFFF"/>
          <w:kern w:val="0"/>
          <w:lang w:val="en-US"/>
          <w14:ligatures w14:val="none"/>
        </w:rPr>
      </w:pPr>
    </w:p>
    <w:tbl>
      <w:tblPr>
        <w:tblStyle w:val="TableGridforNotesTips1"/>
        <w:tblW w:w="0" w:type="auto"/>
        <w:tblLook w:val="04A0" w:firstRow="1" w:lastRow="0" w:firstColumn="1" w:lastColumn="0" w:noHBand="0" w:noVBand="1"/>
      </w:tblPr>
      <w:tblGrid>
        <w:gridCol w:w="2254"/>
        <w:gridCol w:w="2254"/>
        <w:gridCol w:w="2254"/>
        <w:gridCol w:w="2254"/>
      </w:tblGrid>
      <w:tr w:rsidR="0003307E" w:rsidRPr="0003307E" w14:paraId="4F7734BA" w14:textId="77777777" w:rsidTr="00FA444C">
        <w:tc>
          <w:tcPr>
            <w:tcW w:w="9016" w:type="dxa"/>
            <w:gridSpan w:val="4"/>
            <w:shd w:val="clear" w:color="auto" w:fill="002060"/>
          </w:tcPr>
          <w:p w14:paraId="2CEBBBA3" w14:textId="77777777" w:rsidR="0003307E" w:rsidRPr="0003307E" w:rsidRDefault="0003307E" w:rsidP="0003307E">
            <w:pPr>
              <w:rPr>
                <w:rFonts w:ascii="Aptos" w:eastAsia="Calibri" w:hAnsi="Aptos" w:cs="Times New Roman"/>
                <w:b/>
                <w:bCs/>
                <w:lang w:val="en-US"/>
              </w:rPr>
            </w:pPr>
            <w:r w:rsidRPr="0003307E">
              <w:rPr>
                <w:rFonts w:ascii="Aptos" w:eastAsia="Calibri" w:hAnsi="Aptos" w:cs="Times New Roman"/>
                <w:b/>
                <w:bCs/>
                <w:lang w:val="en-US"/>
              </w:rPr>
              <w:t>A1c Number of Tenancies to be Serviced/Number of Housing Units to be Provided (Initial Contracts)</w:t>
            </w:r>
          </w:p>
          <w:p w14:paraId="6A8A1C93" w14:textId="77777777" w:rsidR="0003307E" w:rsidRPr="0003307E" w:rsidRDefault="0003307E" w:rsidP="0003307E">
            <w:pPr>
              <w:rPr>
                <w:rFonts w:ascii="Aptos" w:eastAsia="Calibri" w:hAnsi="Aptos" w:cs="Times New Roman"/>
                <w:lang w:val="en-US"/>
              </w:rPr>
            </w:pPr>
          </w:p>
        </w:tc>
      </w:tr>
      <w:tr w:rsidR="0003307E" w:rsidRPr="0003307E" w14:paraId="394AB4EF" w14:textId="77777777" w:rsidTr="00FA444C">
        <w:tc>
          <w:tcPr>
            <w:tcW w:w="9016" w:type="dxa"/>
            <w:gridSpan w:val="4"/>
          </w:tcPr>
          <w:p w14:paraId="2B2EB10B" w14:textId="77777777" w:rsidR="0003307E" w:rsidRPr="0003307E" w:rsidRDefault="0003307E" w:rsidP="0003307E">
            <w:pPr>
              <w:rPr>
                <w:rFonts w:ascii="Aptos" w:eastAsia="Calibri" w:hAnsi="Aptos" w:cs="Times New Roman"/>
                <w:lang w:val="en-US"/>
              </w:rPr>
            </w:pPr>
            <w:r w:rsidRPr="0003307E">
              <w:rPr>
                <w:rFonts w:ascii="Aptos" w:eastAsia="Calibri" w:hAnsi="Aptos" w:cs="Times New Roman"/>
                <w:lang w:val="en-US"/>
              </w:rPr>
              <w:t>It is a minimum requirement that Panel Applicants clearly state how many tenancies they are offering to service and how many housing units they are offering to provide over the first 3 years of initial contracts which will be considered as part of ranking on the Panel and the award of the initial contracts under the Panel (refer to Section 3.8 of the Panel Invitation):</w:t>
            </w:r>
          </w:p>
        </w:tc>
      </w:tr>
      <w:tr w:rsidR="0003307E" w:rsidRPr="0003307E" w14:paraId="3181D844" w14:textId="77777777" w:rsidTr="00FA444C">
        <w:tc>
          <w:tcPr>
            <w:tcW w:w="2254" w:type="dxa"/>
          </w:tcPr>
          <w:p w14:paraId="020C08AC" w14:textId="77777777" w:rsidR="0003307E" w:rsidRPr="0003307E" w:rsidRDefault="0003307E" w:rsidP="0003307E">
            <w:pPr>
              <w:rPr>
                <w:rFonts w:ascii="Aptos" w:eastAsia="Calibri" w:hAnsi="Aptos" w:cs="Times New Roman"/>
                <w:lang w:val="en-US"/>
              </w:rPr>
            </w:pPr>
          </w:p>
        </w:tc>
        <w:tc>
          <w:tcPr>
            <w:tcW w:w="2254" w:type="dxa"/>
          </w:tcPr>
          <w:p w14:paraId="22B56BC7" w14:textId="77777777" w:rsidR="0003307E" w:rsidRPr="0003307E" w:rsidRDefault="0003307E" w:rsidP="0003307E">
            <w:pPr>
              <w:rPr>
                <w:rFonts w:ascii="Aptos" w:eastAsia="Calibri" w:hAnsi="Aptos" w:cs="Times New Roman"/>
                <w:b/>
                <w:bCs/>
                <w:lang w:val="en-US"/>
              </w:rPr>
            </w:pPr>
            <w:r w:rsidRPr="0003307E">
              <w:rPr>
                <w:rFonts w:ascii="Aptos" w:eastAsia="Calibri" w:hAnsi="Aptos" w:cs="Times New Roman"/>
                <w:b/>
                <w:bCs/>
                <w:lang w:val="en-US"/>
              </w:rPr>
              <w:t>Year 1</w:t>
            </w:r>
          </w:p>
        </w:tc>
        <w:tc>
          <w:tcPr>
            <w:tcW w:w="2254" w:type="dxa"/>
          </w:tcPr>
          <w:p w14:paraId="24F47B1A" w14:textId="77777777" w:rsidR="0003307E" w:rsidRPr="0003307E" w:rsidRDefault="0003307E" w:rsidP="0003307E">
            <w:pPr>
              <w:rPr>
                <w:rFonts w:ascii="Aptos" w:eastAsia="Calibri" w:hAnsi="Aptos" w:cs="Times New Roman"/>
                <w:b/>
                <w:bCs/>
                <w:lang w:val="en-US"/>
              </w:rPr>
            </w:pPr>
            <w:r w:rsidRPr="0003307E">
              <w:rPr>
                <w:rFonts w:ascii="Aptos" w:eastAsia="Calibri" w:hAnsi="Aptos" w:cs="Times New Roman"/>
                <w:b/>
                <w:bCs/>
                <w:lang w:val="en-US"/>
              </w:rPr>
              <w:t>Year 2</w:t>
            </w:r>
          </w:p>
        </w:tc>
        <w:tc>
          <w:tcPr>
            <w:tcW w:w="2254" w:type="dxa"/>
          </w:tcPr>
          <w:p w14:paraId="52235BB4" w14:textId="77777777" w:rsidR="0003307E" w:rsidRPr="0003307E" w:rsidRDefault="0003307E" w:rsidP="0003307E">
            <w:pPr>
              <w:rPr>
                <w:rFonts w:ascii="Aptos" w:eastAsia="Calibri" w:hAnsi="Aptos" w:cs="Times New Roman"/>
                <w:b/>
                <w:bCs/>
                <w:lang w:val="en-US"/>
              </w:rPr>
            </w:pPr>
            <w:r w:rsidRPr="0003307E">
              <w:rPr>
                <w:rFonts w:ascii="Aptos" w:eastAsia="Calibri" w:hAnsi="Aptos" w:cs="Times New Roman"/>
                <w:b/>
                <w:bCs/>
                <w:lang w:val="en-US"/>
              </w:rPr>
              <w:t>Year 3</w:t>
            </w:r>
          </w:p>
        </w:tc>
      </w:tr>
      <w:tr w:rsidR="0003307E" w:rsidRPr="0003307E" w14:paraId="36B6F712" w14:textId="77777777" w:rsidTr="00FA444C">
        <w:tc>
          <w:tcPr>
            <w:tcW w:w="2254" w:type="dxa"/>
          </w:tcPr>
          <w:p w14:paraId="5D52744E" w14:textId="77777777" w:rsidR="0003307E" w:rsidRPr="0003307E" w:rsidRDefault="0003307E" w:rsidP="0003307E">
            <w:pPr>
              <w:rPr>
                <w:rFonts w:ascii="Aptos" w:eastAsia="Calibri" w:hAnsi="Aptos" w:cs="Times New Roman"/>
                <w:lang w:val="en-US"/>
              </w:rPr>
            </w:pPr>
            <w:r w:rsidRPr="0003307E">
              <w:rPr>
                <w:rFonts w:ascii="Aptos" w:eastAsia="Calibri" w:hAnsi="Aptos" w:cs="Times New Roman"/>
                <w:lang w:val="en-US"/>
              </w:rPr>
              <w:t xml:space="preserve">No. of existing tenancies </w:t>
            </w:r>
          </w:p>
        </w:tc>
        <w:tc>
          <w:tcPr>
            <w:tcW w:w="2254" w:type="dxa"/>
          </w:tcPr>
          <w:p w14:paraId="3F44B8BD" w14:textId="77777777" w:rsidR="0003307E" w:rsidRPr="0003307E" w:rsidRDefault="0003307E" w:rsidP="0003307E">
            <w:pPr>
              <w:rPr>
                <w:rFonts w:ascii="Aptos" w:eastAsia="Calibri" w:hAnsi="Aptos" w:cs="Times New Roman"/>
                <w:lang w:val="en-US"/>
              </w:rPr>
            </w:pPr>
          </w:p>
        </w:tc>
        <w:tc>
          <w:tcPr>
            <w:tcW w:w="2254" w:type="dxa"/>
          </w:tcPr>
          <w:p w14:paraId="4A7013C9" w14:textId="77777777" w:rsidR="0003307E" w:rsidRPr="0003307E" w:rsidRDefault="0003307E" w:rsidP="0003307E">
            <w:pPr>
              <w:rPr>
                <w:rFonts w:ascii="Aptos" w:eastAsia="Calibri" w:hAnsi="Aptos" w:cs="Times New Roman"/>
                <w:lang w:val="en-US"/>
              </w:rPr>
            </w:pPr>
          </w:p>
        </w:tc>
        <w:tc>
          <w:tcPr>
            <w:tcW w:w="2254" w:type="dxa"/>
          </w:tcPr>
          <w:p w14:paraId="48B3D9CA" w14:textId="77777777" w:rsidR="0003307E" w:rsidRPr="0003307E" w:rsidRDefault="0003307E" w:rsidP="0003307E">
            <w:pPr>
              <w:rPr>
                <w:rFonts w:ascii="Aptos" w:eastAsia="Calibri" w:hAnsi="Aptos" w:cs="Times New Roman"/>
                <w:lang w:val="en-US"/>
              </w:rPr>
            </w:pPr>
          </w:p>
        </w:tc>
      </w:tr>
      <w:tr w:rsidR="0003307E" w:rsidRPr="0003307E" w14:paraId="3CD0B7AF" w14:textId="77777777" w:rsidTr="00FA444C">
        <w:tc>
          <w:tcPr>
            <w:tcW w:w="2254" w:type="dxa"/>
          </w:tcPr>
          <w:p w14:paraId="24313B77" w14:textId="77777777" w:rsidR="0003307E" w:rsidRPr="0003307E" w:rsidRDefault="0003307E" w:rsidP="0003307E">
            <w:pPr>
              <w:rPr>
                <w:rFonts w:ascii="Aptos" w:eastAsia="Calibri" w:hAnsi="Aptos" w:cs="Times New Roman"/>
                <w:lang w:val="en-US"/>
              </w:rPr>
            </w:pPr>
            <w:r w:rsidRPr="0003307E">
              <w:rPr>
                <w:rFonts w:ascii="Aptos" w:eastAsia="Calibri" w:hAnsi="Aptos" w:cs="Times New Roman"/>
                <w:lang w:val="en-US"/>
              </w:rPr>
              <w:t xml:space="preserve">No of new tenancies </w:t>
            </w:r>
          </w:p>
        </w:tc>
        <w:tc>
          <w:tcPr>
            <w:tcW w:w="2254" w:type="dxa"/>
          </w:tcPr>
          <w:p w14:paraId="0FC31A7A" w14:textId="77777777" w:rsidR="0003307E" w:rsidRPr="0003307E" w:rsidRDefault="0003307E" w:rsidP="0003307E">
            <w:pPr>
              <w:rPr>
                <w:rFonts w:ascii="Aptos" w:eastAsia="Calibri" w:hAnsi="Aptos" w:cs="Times New Roman"/>
                <w:lang w:val="en-US"/>
              </w:rPr>
            </w:pPr>
          </w:p>
          <w:p w14:paraId="4ADB706B" w14:textId="77777777" w:rsidR="0003307E" w:rsidRPr="0003307E" w:rsidRDefault="0003307E" w:rsidP="0003307E">
            <w:pPr>
              <w:rPr>
                <w:rFonts w:ascii="Aptos" w:eastAsia="Calibri" w:hAnsi="Aptos" w:cs="Times New Roman"/>
                <w:lang w:val="en-US"/>
              </w:rPr>
            </w:pPr>
          </w:p>
        </w:tc>
        <w:tc>
          <w:tcPr>
            <w:tcW w:w="2254" w:type="dxa"/>
          </w:tcPr>
          <w:p w14:paraId="5F749841" w14:textId="77777777" w:rsidR="0003307E" w:rsidRPr="0003307E" w:rsidRDefault="0003307E" w:rsidP="0003307E">
            <w:pPr>
              <w:rPr>
                <w:rFonts w:ascii="Aptos" w:eastAsia="Calibri" w:hAnsi="Aptos" w:cs="Times New Roman"/>
                <w:lang w:val="en-US"/>
              </w:rPr>
            </w:pPr>
          </w:p>
        </w:tc>
        <w:tc>
          <w:tcPr>
            <w:tcW w:w="2254" w:type="dxa"/>
          </w:tcPr>
          <w:p w14:paraId="1701D839" w14:textId="77777777" w:rsidR="0003307E" w:rsidRPr="0003307E" w:rsidRDefault="0003307E" w:rsidP="0003307E">
            <w:pPr>
              <w:rPr>
                <w:rFonts w:ascii="Aptos" w:eastAsia="Calibri" w:hAnsi="Aptos" w:cs="Times New Roman"/>
                <w:lang w:val="en-US"/>
              </w:rPr>
            </w:pPr>
          </w:p>
        </w:tc>
      </w:tr>
      <w:tr w:rsidR="0003307E" w:rsidRPr="0003307E" w14:paraId="5B4E5CA5" w14:textId="77777777" w:rsidTr="00FA444C">
        <w:tc>
          <w:tcPr>
            <w:tcW w:w="2254" w:type="dxa"/>
          </w:tcPr>
          <w:p w14:paraId="2E237829" w14:textId="77777777" w:rsidR="0003307E" w:rsidRPr="0003307E" w:rsidRDefault="0003307E" w:rsidP="0003307E">
            <w:pPr>
              <w:rPr>
                <w:rFonts w:ascii="Aptos" w:eastAsia="Calibri" w:hAnsi="Aptos" w:cs="Times New Roman"/>
                <w:lang w:val="en-US"/>
              </w:rPr>
            </w:pPr>
            <w:r w:rsidRPr="0003307E">
              <w:rPr>
                <w:rFonts w:ascii="Aptos" w:eastAsia="Calibri" w:hAnsi="Aptos" w:cs="Times New Roman"/>
                <w:lang w:val="en-US"/>
              </w:rPr>
              <w:t>No. of housing units to be provided by the Tenderer</w:t>
            </w:r>
          </w:p>
        </w:tc>
        <w:tc>
          <w:tcPr>
            <w:tcW w:w="2254" w:type="dxa"/>
          </w:tcPr>
          <w:p w14:paraId="21C59097" w14:textId="77777777" w:rsidR="0003307E" w:rsidRPr="0003307E" w:rsidRDefault="0003307E" w:rsidP="0003307E">
            <w:pPr>
              <w:rPr>
                <w:rFonts w:ascii="Aptos" w:eastAsia="Calibri" w:hAnsi="Aptos" w:cs="Times New Roman"/>
                <w:lang w:val="en-US"/>
              </w:rPr>
            </w:pPr>
          </w:p>
        </w:tc>
        <w:tc>
          <w:tcPr>
            <w:tcW w:w="2254" w:type="dxa"/>
          </w:tcPr>
          <w:p w14:paraId="3348C693" w14:textId="77777777" w:rsidR="0003307E" w:rsidRPr="0003307E" w:rsidRDefault="0003307E" w:rsidP="0003307E">
            <w:pPr>
              <w:rPr>
                <w:rFonts w:ascii="Aptos" w:eastAsia="Calibri" w:hAnsi="Aptos" w:cs="Times New Roman"/>
                <w:lang w:val="en-US"/>
              </w:rPr>
            </w:pPr>
          </w:p>
        </w:tc>
        <w:tc>
          <w:tcPr>
            <w:tcW w:w="2254" w:type="dxa"/>
          </w:tcPr>
          <w:p w14:paraId="09F6C774" w14:textId="77777777" w:rsidR="0003307E" w:rsidRPr="0003307E" w:rsidRDefault="0003307E" w:rsidP="0003307E">
            <w:pPr>
              <w:rPr>
                <w:rFonts w:ascii="Aptos" w:eastAsia="Calibri" w:hAnsi="Aptos" w:cs="Times New Roman"/>
                <w:lang w:val="en-US"/>
              </w:rPr>
            </w:pPr>
          </w:p>
        </w:tc>
      </w:tr>
    </w:tbl>
    <w:p w14:paraId="684505EC" w14:textId="77777777" w:rsidR="0003307E" w:rsidRPr="0003307E" w:rsidRDefault="0003307E" w:rsidP="0003307E">
      <w:pPr>
        <w:rPr>
          <w:rFonts w:ascii="Aptos" w:eastAsia="Calibri" w:hAnsi="Aptos" w:cs="Times New Roman"/>
          <w:kern w:val="0"/>
          <w:lang w:val="en-US"/>
          <w14:ligatures w14:val="none"/>
        </w:rPr>
      </w:pPr>
      <w:r w:rsidRPr="0003307E">
        <w:rPr>
          <w:rFonts w:ascii="Aptos" w:eastAsia="Calibri" w:hAnsi="Aptos" w:cs="Times New Roman"/>
          <w:kern w:val="0"/>
          <w:lang w:val="en-US"/>
          <w14:ligatures w14:val="none"/>
        </w:rPr>
        <w:br w:type="page"/>
      </w:r>
    </w:p>
    <w:p w14:paraId="3B0122B9" w14:textId="77777777" w:rsidR="0003307E" w:rsidRPr="0003307E" w:rsidRDefault="0003307E" w:rsidP="0003307E">
      <w:pPr>
        <w:rPr>
          <w:rFonts w:ascii="Aptos" w:eastAsia="Calibri" w:hAnsi="Aptos" w:cs="Times New Roman"/>
          <w:color w:val="FFFFFF"/>
          <w:kern w:val="0"/>
          <w:lang w:val="en-US"/>
          <w14:ligatures w14:val="none"/>
        </w:rPr>
      </w:pPr>
      <w:r w:rsidRPr="0003307E">
        <w:rPr>
          <w:rFonts w:ascii="Aptos" w:eastAsia="Calibri" w:hAnsi="Aptos" w:cs="Times New Roman"/>
          <w:color w:val="FFFFFF"/>
          <w:kern w:val="0"/>
          <w:lang w:val="en-US"/>
          <w14:ligatures w14:val="none"/>
        </w:rPr>
        <w:lastRenderedPageBreak/>
        <w:t>/F</w:t>
      </w:r>
    </w:p>
    <w:tbl>
      <w:tblPr>
        <w:tblStyle w:val="TableGridforNotesTips1"/>
        <w:tblW w:w="0" w:type="auto"/>
        <w:tblLayout w:type="fixed"/>
        <w:tblCellMar>
          <w:top w:w="28" w:type="dxa"/>
          <w:bottom w:w="28" w:type="dxa"/>
        </w:tblCellMar>
        <w:tblLook w:val="04A0" w:firstRow="1" w:lastRow="0" w:firstColumn="1" w:lastColumn="0" w:noHBand="0" w:noVBand="1"/>
      </w:tblPr>
      <w:tblGrid>
        <w:gridCol w:w="9016"/>
      </w:tblGrid>
      <w:tr w:rsidR="0003307E" w:rsidRPr="0003307E" w14:paraId="07A42B23" w14:textId="77777777" w:rsidTr="00FA444C">
        <w:tc>
          <w:tcPr>
            <w:tcW w:w="9016" w:type="dxa"/>
            <w:shd w:val="clear" w:color="auto" w:fill="00284A"/>
            <w:tcMar>
              <w:top w:w="28" w:type="dxa"/>
              <w:bottom w:w="28" w:type="dxa"/>
            </w:tcMar>
          </w:tcPr>
          <w:p w14:paraId="359DF3F1" w14:textId="77777777" w:rsidR="0003307E" w:rsidRPr="0003307E" w:rsidRDefault="0003307E" w:rsidP="0003307E">
            <w:pPr>
              <w:jc w:val="both"/>
              <w:rPr>
                <w:rFonts w:ascii="Aptos" w:eastAsia="Calibri" w:hAnsi="Aptos" w:cs="Times New Roman"/>
                <w:b/>
                <w:bCs/>
                <w:sz w:val="24"/>
                <w:szCs w:val="24"/>
              </w:rPr>
            </w:pPr>
            <w:r w:rsidRPr="0003307E">
              <w:rPr>
                <w:rFonts w:ascii="Aptos" w:eastAsia="Calibri" w:hAnsi="Aptos" w:cs="Times New Roman"/>
                <w:b/>
                <w:bCs/>
                <w:sz w:val="24"/>
                <w:szCs w:val="24"/>
              </w:rPr>
              <w:t xml:space="preserve">Self-Declaration Form (A2-A4) </w:t>
            </w:r>
          </w:p>
        </w:tc>
      </w:tr>
      <w:tr w:rsidR="0003307E" w:rsidRPr="0003307E" w14:paraId="63C50F7D" w14:textId="77777777" w:rsidTr="00FA444C">
        <w:tc>
          <w:tcPr>
            <w:tcW w:w="9016" w:type="dxa"/>
            <w:shd w:val="clear" w:color="auto" w:fill="00284A"/>
            <w:tcMar>
              <w:top w:w="28" w:type="dxa"/>
              <w:bottom w:w="28" w:type="dxa"/>
            </w:tcMar>
          </w:tcPr>
          <w:p w14:paraId="4017953D" w14:textId="77777777" w:rsidR="0003307E" w:rsidRPr="0003307E" w:rsidRDefault="0003307E" w:rsidP="0003307E">
            <w:pPr>
              <w:jc w:val="both"/>
              <w:rPr>
                <w:rFonts w:ascii="Aptos" w:eastAsia="Calibri" w:hAnsi="Aptos" w:cs="Times New Roman"/>
                <w:b/>
                <w:bCs/>
                <w:sz w:val="24"/>
                <w:szCs w:val="24"/>
              </w:rPr>
            </w:pPr>
            <w:r w:rsidRPr="0003307E">
              <w:rPr>
                <w:rFonts w:ascii="Aptos" w:eastAsia="Calibri" w:hAnsi="Aptos" w:cs="Times New Roman"/>
                <w:b/>
                <w:bCs/>
                <w:sz w:val="24"/>
                <w:szCs w:val="24"/>
              </w:rPr>
              <w:t xml:space="preserve">A2 Tax Compliance </w:t>
            </w:r>
          </w:p>
        </w:tc>
      </w:tr>
    </w:tbl>
    <w:p w14:paraId="19F00F72" w14:textId="77777777" w:rsidR="0003307E" w:rsidRPr="0003307E" w:rsidRDefault="0003307E" w:rsidP="0003307E">
      <w:pPr>
        <w:rPr>
          <w:rFonts w:ascii="Aptos" w:eastAsia="Calibri" w:hAnsi="Aptos" w:cs="Times New Roman"/>
          <w:kern w:val="0"/>
          <w14:ligatures w14:val="none"/>
        </w:rPr>
      </w:pPr>
    </w:p>
    <w:tbl>
      <w:tblPr>
        <w:tblStyle w:val="TableGridforNotesTips1"/>
        <w:tblW w:w="9072" w:type="dxa"/>
        <w:tblInd w:w="-5" w:type="dxa"/>
        <w:tblLayout w:type="fixed"/>
        <w:tblLook w:val="04A0" w:firstRow="1" w:lastRow="0" w:firstColumn="1" w:lastColumn="0" w:noHBand="0" w:noVBand="1"/>
      </w:tblPr>
      <w:tblGrid>
        <w:gridCol w:w="4519"/>
        <w:gridCol w:w="2852"/>
        <w:gridCol w:w="851"/>
        <w:gridCol w:w="850"/>
      </w:tblGrid>
      <w:tr w:rsidR="0003307E" w:rsidRPr="0003307E" w14:paraId="67AD7850" w14:textId="77777777" w:rsidTr="00FA444C">
        <w:tc>
          <w:tcPr>
            <w:tcW w:w="9072" w:type="dxa"/>
            <w:gridSpan w:val="4"/>
            <w:tcBorders>
              <w:bottom w:val="single" w:sz="4" w:space="0" w:color="auto"/>
            </w:tcBorders>
            <w:shd w:val="clear" w:color="auto" w:fill="00284A"/>
          </w:tcPr>
          <w:p w14:paraId="298D4482" w14:textId="77777777" w:rsidR="0003307E" w:rsidRPr="0003307E" w:rsidRDefault="0003307E" w:rsidP="0003307E">
            <w:pPr>
              <w:spacing w:before="60" w:after="60"/>
              <w:contextualSpacing/>
              <w:jc w:val="both"/>
              <w:rPr>
                <w:rFonts w:ascii="Aptos" w:eastAsia="Calibri" w:hAnsi="Aptos" w:cs="Calibri"/>
                <w:b/>
                <w:bCs/>
              </w:rPr>
            </w:pPr>
            <w:r w:rsidRPr="0003307E">
              <w:rPr>
                <w:rFonts w:ascii="Aptos" w:eastAsia="Calibri" w:hAnsi="Aptos" w:cs="Calibri"/>
                <w:b/>
                <w:bCs/>
              </w:rPr>
              <w:t xml:space="preserve">Weighting: </w:t>
            </w:r>
            <w:r w:rsidRPr="0003307E">
              <w:rPr>
                <w:rFonts w:ascii="Aptos" w:eastAsia="Calibri" w:hAnsi="Aptos" w:cs="Calibri"/>
              </w:rPr>
              <w:t>Pass/Fail</w:t>
            </w:r>
          </w:p>
          <w:p w14:paraId="2B89FCA1" w14:textId="77777777" w:rsidR="0003307E" w:rsidRPr="0003307E" w:rsidRDefault="0003307E" w:rsidP="0003307E">
            <w:pPr>
              <w:spacing w:before="60" w:after="60"/>
              <w:contextualSpacing/>
              <w:rPr>
                <w:rFonts w:ascii="Aptos" w:eastAsia="Calibri" w:hAnsi="Aptos" w:cs="Times New Roman"/>
              </w:rPr>
            </w:pPr>
            <w:r w:rsidRPr="0003307E">
              <w:rPr>
                <w:rFonts w:ascii="Aptos" w:eastAsia="Calibri" w:hAnsi="Aptos" w:cs="Calibri"/>
                <w:b/>
                <w:bCs/>
              </w:rPr>
              <w:t xml:space="preserve">Pass Requirement: </w:t>
            </w:r>
            <w:r w:rsidRPr="0003307E">
              <w:rPr>
                <w:rFonts w:ascii="Aptos" w:eastAsia="Calibri" w:hAnsi="Aptos" w:cs="Calibri"/>
              </w:rPr>
              <w:t>Tenderers must complete this Section which covers Tax compliance, Financial Capacity and Insurances.</w:t>
            </w:r>
          </w:p>
        </w:tc>
      </w:tr>
      <w:tr w:rsidR="0003307E" w:rsidRPr="0003307E" w14:paraId="287BAF46" w14:textId="77777777" w:rsidTr="0003307E">
        <w:tc>
          <w:tcPr>
            <w:tcW w:w="9072" w:type="dxa"/>
            <w:gridSpan w:val="4"/>
            <w:tcBorders>
              <w:top w:val="single" w:sz="4" w:space="0" w:color="auto"/>
              <w:left w:val="nil"/>
              <w:bottom w:val="single" w:sz="4" w:space="0" w:color="auto"/>
              <w:right w:val="nil"/>
            </w:tcBorders>
            <w:shd w:val="clear" w:color="auto" w:fill="FFFFFF"/>
          </w:tcPr>
          <w:p w14:paraId="04ED8E60" w14:textId="77777777" w:rsidR="0003307E" w:rsidRPr="0003307E" w:rsidRDefault="0003307E" w:rsidP="0003307E">
            <w:pPr>
              <w:spacing w:before="60" w:after="60"/>
              <w:contextualSpacing/>
              <w:jc w:val="both"/>
              <w:rPr>
                <w:rFonts w:ascii="Aptos" w:eastAsia="Calibri" w:hAnsi="Aptos" w:cs="Calibri"/>
                <w:b/>
                <w:bCs/>
              </w:rPr>
            </w:pPr>
          </w:p>
        </w:tc>
      </w:tr>
      <w:tr w:rsidR="0003307E" w:rsidRPr="0003307E" w14:paraId="130D7347" w14:textId="77777777" w:rsidTr="00FA444C">
        <w:tblPrEx>
          <w:tblCellMar>
            <w:top w:w="28" w:type="dxa"/>
            <w:bottom w:w="28" w:type="dxa"/>
          </w:tblCellMar>
        </w:tblPrEx>
        <w:tc>
          <w:tcPr>
            <w:tcW w:w="9072" w:type="dxa"/>
            <w:gridSpan w:val="4"/>
            <w:tcBorders>
              <w:top w:val="single" w:sz="4" w:space="0" w:color="auto"/>
              <w:bottom w:val="single" w:sz="4" w:space="0" w:color="auto"/>
            </w:tcBorders>
            <w:shd w:val="clear" w:color="auto" w:fill="00284A"/>
            <w:tcMar>
              <w:top w:w="28" w:type="dxa"/>
              <w:bottom w:w="28" w:type="dxa"/>
            </w:tcMar>
          </w:tcPr>
          <w:p w14:paraId="2BFFE553" w14:textId="77777777" w:rsidR="0003307E" w:rsidRPr="0003307E" w:rsidRDefault="0003307E" w:rsidP="0003307E">
            <w:pPr>
              <w:spacing w:before="60" w:after="60"/>
              <w:contextualSpacing/>
              <w:jc w:val="both"/>
              <w:rPr>
                <w:rFonts w:ascii="Aptos" w:eastAsia="Calibri" w:hAnsi="Aptos" w:cs="Calibri"/>
                <w:b/>
                <w:bCs/>
                <w:sz w:val="24"/>
                <w:szCs w:val="24"/>
              </w:rPr>
            </w:pPr>
            <w:r w:rsidRPr="0003307E">
              <w:rPr>
                <w:rFonts w:ascii="Aptos" w:eastAsia="Calibri" w:hAnsi="Aptos" w:cs="Calibri"/>
                <w:b/>
                <w:bCs/>
                <w:sz w:val="24"/>
                <w:szCs w:val="24"/>
              </w:rPr>
              <w:t>Tax Compliance</w:t>
            </w:r>
          </w:p>
        </w:tc>
      </w:tr>
      <w:tr w:rsidR="0003307E" w:rsidRPr="0003307E" w14:paraId="1A650991" w14:textId="77777777" w:rsidTr="0003307E">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cMar>
              <w:top w:w="28" w:type="dxa"/>
              <w:bottom w:w="28" w:type="dxa"/>
            </w:tcMar>
          </w:tcPr>
          <w:p w14:paraId="060C2145" w14:textId="77777777" w:rsidR="0003307E" w:rsidRPr="0003307E" w:rsidRDefault="0003307E" w:rsidP="0003307E">
            <w:pPr>
              <w:spacing w:before="60" w:after="60"/>
              <w:contextualSpacing/>
              <w:jc w:val="center"/>
              <w:rPr>
                <w:rFonts w:ascii="Aptos" w:eastAsia="Calibri" w:hAnsi="Aptos" w:cs="Calibri"/>
                <w:i/>
                <w:iCs/>
              </w:rPr>
            </w:pPr>
            <w:r w:rsidRPr="0003307E">
              <w:rPr>
                <w:rFonts w:ascii="Aptos" w:eastAsia="Calibri" w:hAnsi="Aptos" w:cs="Calibri"/>
                <w:i/>
                <w:iCs/>
              </w:rPr>
              <w:t>Choose any of the options below:</w:t>
            </w:r>
          </w:p>
        </w:tc>
      </w:tr>
      <w:tr w:rsidR="0003307E" w:rsidRPr="0003307E" w14:paraId="1EDB4310" w14:textId="77777777" w:rsidTr="00FA444C">
        <w:tblPrEx>
          <w:tblCellMar>
            <w:top w:w="28" w:type="dxa"/>
            <w:bottom w:w="28" w:type="dxa"/>
          </w:tblCellMar>
        </w:tblPrEx>
        <w:trPr>
          <w:trHeight w:val="42"/>
        </w:trPr>
        <w:tc>
          <w:tcPr>
            <w:tcW w:w="9072" w:type="dxa"/>
            <w:gridSpan w:val="4"/>
            <w:tcBorders>
              <w:top w:val="single" w:sz="4" w:space="0" w:color="auto"/>
            </w:tcBorders>
            <w:shd w:val="clear" w:color="auto" w:fill="00284A"/>
            <w:tcMar>
              <w:top w:w="28" w:type="dxa"/>
              <w:bottom w:w="28" w:type="dxa"/>
            </w:tcMar>
          </w:tcPr>
          <w:p w14:paraId="312CCDAD"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b/>
                <w:bCs/>
              </w:rPr>
              <w:t>Option 1:</w:t>
            </w:r>
          </w:p>
        </w:tc>
      </w:tr>
      <w:tr w:rsidR="0003307E" w:rsidRPr="0003307E" w14:paraId="0038F8FF" w14:textId="77777777" w:rsidTr="0003307E">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cMar>
              <w:top w:w="28" w:type="dxa"/>
              <w:bottom w:w="28" w:type="dxa"/>
            </w:tcMar>
          </w:tcPr>
          <w:p w14:paraId="5CA86ECA"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 xml:space="preserve">I confirm and declare being tax compliant. The Contracting Authority can verify your tax clearance status through Revenue’s online facility at </w:t>
            </w:r>
            <w:hyperlink r:id="rId7" w:history="1">
              <w:r w:rsidRPr="0003307E">
                <w:rPr>
                  <w:rFonts w:ascii="Aptos" w:eastAsia="Calibri" w:hAnsi="Aptos" w:cs="Calibri"/>
                  <w:color w:val="0563C1"/>
                  <w:u w:val="single"/>
                </w:rPr>
                <w:t>http://www.revenue.ie/en/online/tax-clearance.html</w:t>
              </w:r>
            </w:hyperlink>
            <w:r w:rsidRPr="0003307E">
              <w:rPr>
                <w:rFonts w:ascii="Aptos" w:eastAsia="Calibri" w:hAnsi="Aptos" w:cs="Calibri"/>
              </w:rPr>
              <w:t xml:space="preserve"> </w:t>
            </w:r>
          </w:p>
        </w:tc>
        <w:tc>
          <w:tcPr>
            <w:tcW w:w="851" w:type="dxa"/>
            <w:tcBorders>
              <w:top w:val="single" w:sz="4" w:space="0" w:color="auto"/>
            </w:tcBorders>
            <w:shd w:val="clear" w:color="auto" w:fill="E7E6E6"/>
            <w:tcMar>
              <w:top w:w="28" w:type="dxa"/>
              <w:bottom w:w="28" w:type="dxa"/>
            </w:tcMar>
            <w:vAlign w:val="center"/>
          </w:tcPr>
          <w:p w14:paraId="44AF1B24"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Yes</w:t>
            </w:r>
          </w:p>
        </w:tc>
        <w:tc>
          <w:tcPr>
            <w:tcW w:w="850" w:type="dxa"/>
            <w:tcBorders>
              <w:top w:val="single" w:sz="4" w:space="0" w:color="auto"/>
            </w:tcBorders>
            <w:shd w:val="clear" w:color="auto" w:fill="E7E6E6"/>
            <w:tcMar>
              <w:top w:w="28" w:type="dxa"/>
              <w:bottom w:w="28" w:type="dxa"/>
            </w:tcMar>
            <w:vAlign w:val="center"/>
          </w:tcPr>
          <w:p w14:paraId="0CB1132A"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No</w:t>
            </w:r>
          </w:p>
        </w:tc>
      </w:tr>
      <w:tr w:rsidR="0003307E" w:rsidRPr="0003307E" w14:paraId="12569E30" w14:textId="77777777" w:rsidTr="0003307E">
        <w:tblPrEx>
          <w:tblCellMar>
            <w:top w:w="28" w:type="dxa"/>
            <w:bottom w:w="28" w:type="dxa"/>
          </w:tblCellMar>
        </w:tblPrEx>
        <w:trPr>
          <w:trHeight w:val="28"/>
        </w:trPr>
        <w:tc>
          <w:tcPr>
            <w:tcW w:w="7371" w:type="dxa"/>
            <w:gridSpan w:val="2"/>
            <w:vMerge/>
            <w:shd w:val="clear" w:color="auto" w:fill="FFFFFF"/>
            <w:tcMar>
              <w:top w:w="28" w:type="dxa"/>
              <w:bottom w:w="28" w:type="dxa"/>
            </w:tcMar>
          </w:tcPr>
          <w:p w14:paraId="24B4EDBC" w14:textId="77777777" w:rsidR="0003307E" w:rsidRPr="0003307E" w:rsidRDefault="0003307E" w:rsidP="0003307E">
            <w:pPr>
              <w:spacing w:before="60" w:after="60"/>
              <w:contextualSpacing/>
              <w:jc w:val="both"/>
              <w:rPr>
                <w:rFonts w:ascii="Aptos" w:eastAsia="Calibri" w:hAnsi="Aptos" w:cs="Calibri"/>
              </w:rPr>
            </w:pPr>
          </w:p>
        </w:tc>
        <w:sdt>
          <w:sdtPr>
            <w:rPr>
              <w:rFonts w:ascii="Aptos" w:eastAsia="Calibri" w:hAnsi="Aptos" w:cs="Calibri"/>
            </w:rPr>
            <w:id w:val="-586608986"/>
            <w14:checkbox>
              <w14:checked w14:val="0"/>
              <w14:checkedState w14:val="2612" w14:font="MS Gothic"/>
              <w14:uncheckedState w14:val="2610" w14:font="MS Gothic"/>
            </w14:checkbox>
          </w:sdtPr>
          <w:sdtEndPr/>
          <w:sdtContent>
            <w:tc>
              <w:tcPr>
                <w:tcW w:w="851" w:type="dxa"/>
                <w:shd w:val="clear" w:color="auto" w:fill="FFFFFF"/>
                <w:tcMar>
                  <w:top w:w="28" w:type="dxa"/>
                  <w:bottom w:w="28" w:type="dxa"/>
                </w:tcMar>
                <w:vAlign w:val="center"/>
              </w:tcPr>
              <w:p w14:paraId="4C110762"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sdt>
          <w:sdtPr>
            <w:rPr>
              <w:rFonts w:ascii="Aptos" w:eastAsia="Calibri" w:hAnsi="Aptos" w:cs="Calibri"/>
            </w:rPr>
            <w:id w:val="1267498544"/>
            <w14:checkbox>
              <w14:checked w14:val="0"/>
              <w14:checkedState w14:val="2612" w14:font="MS Gothic"/>
              <w14:uncheckedState w14:val="2610" w14:font="MS Gothic"/>
            </w14:checkbox>
          </w:sdtPr>
          <w:sdtEndPr/>
          <w:sdtContent>
            <w:tc>
              <w:tcPr>
                <w:tcW w:w="850" w:type="dxa"/>
                <w:shd w:val="clear" w:color="auto" w:fill="FFFFFF"/>
                <w:tcMar>
                  <w:top w:w="28" w:type="dxa"/>
                  <w:bottom w:w="28" w:type="dxa"/>
                </w:tcMar>
                <w:vAlign w:val="center"/>
              </w:tcPr>
              <w:p w14:paraId="44552AC5"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tr>
      <w:tr w:rsidR="0003307E" w:rsidRPr="0003307E" w14:paraId="1FC7463C" w14:textId="77777777" w:rsidTr="0003307E">
        <w:tblPrEx>
          <w:tblCellMar>
            <w:top w:w="28" w:type="dxa"/>
            <w:bottom w:w="28" w:type="dxa"/>
          </w:tblCellMar>
        </w:tblPrEx>
        <w:trPr>
          <w:trHeight w:val="42"/>
        </w:trPr>
        <w:tc>
          <w:tcPr>
            <w:tcW w:w="9072" w:type="dxa"/>
            <w:gridSpan w:val="4"/>
            <w:shd w:val="clear" w:color="auto" w:fill="E7E6E6"/>
            <w:tcMar>
              <w:top w:w="28" w:type="dxa"/>
              <w:bottom w:w="28" w:type="dxa"/>
            </w:tcMar>
          </w:tcPr>
          <w:p w14:paraId="1FFF4A04" w14:textId="77777777" w:rsidR="0003307E" w:rsidRPr="0003307E" w:rsidRDefault="0003307E" w:rsidP="0003307E">
            <w:pPr>
              <w:spacing w:before="60" w:after="60"/>
              <w:contextualSpacing/>
              <w:rPr>
                <w:rFonts w:ascii="Aptos" w:eastAsia="Calibri" w:hAnsi="Aptos" w:cs="Calibri"/>
                <w:bCs/>
              </w:rPr>
            </w:pPr>
            <w:r w:rsidRPr="0003307E">
              <w:rPr>
                <w:rFonts w:ascii="Aptos" w:eastAsia="Calibri" w:hAnsi="Aptos" w:cs="Calibri"/>
              </w:rPr>
              <w:t>To this end, please confirm:</w:t>
            </w:r>
          </w:p>
        </w:tc>
      </w:tr>
      <w:tr w:rsidR="0003307E" w:rsidRPr="0003307E" w14:paraId="699A854F" w14:textId="77777777" w:rsidTr="0003307E">
        <w:tblPrEx>
          <w:tblCellMar>
            <w:top w:w="28" w:type="dxa"/>
            <w:bottom w:w="28" w:type="dxa"/>
          </w:tblCellMar>
        </w:tblPrEx>
        <w:tc>
          <w:tcPr>
            <w:tcW w:w="4519" w:type="dxa"/>
            <w:shd w:val="clear" w:color="auto" w:fill="E7E6E6"/>
            <w:tcMar>
              <w:top w:w="28" w:type="dxa"/>
              <w:bottom w:w="28" w:type="dxa"/>
            </w:tcMar>
          </w:tcPr>
          <w:p w14:paraId="3ADE29EA"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Tenderer’s Name:</w:t>
            </w:r>
          </w:p>
        </w:tc>
        <w:tc>
          <w:tcPr>
            <w:tcW w:w="4553" w:type="dxa"/>
            <w:gridSpan w:val="3"/>
            <w:shd w:val="clear" w:color="auto" w:fill="FFFFFF"/>
            <w:tcMar>
              <w:top w:w="28" w:type="dxa"/>
              <w:bottom w:w="28" w:type="dxa"/>
            </w:tcMar>
          </w:tcPr>
          <w:p w14:paraId="77FABFBC" w14:textId="77777777" w:rsidR="0003307E" w:rsidRPr="0003307E" w:rsidRDefault="0003307E" w:rsidP="0003307E">
            <w:pPr>
              <w:spacing w:before="60" w:after="60"/>
              <w:contextualSpacing/>
              <w:jc w:val="both"/>
              <w:rPr>
                <w:rFonts w:ascii="Aptos" w:eastAsia="Calibri" w:hAnsi="Aptos" w:cs="Calibri"/>
              </w:rPr>
            </w:pPr>
          </w:p>
        </w:tc>
      </w:tr>
      <w:tr w:rsidR="0003307E" w:rsidRPr="0003307E" w14:paraId="1A89D76B" w14:textId="77777777" w:rsidTr="0003307E">
        <w:tblPrEx>
          <w:tblCellMar>
            <w:top w:w="28" w:type="dxa"/>
            <w:bottom w:w="28" w:type="dxa"/>
          </w:tblCellMar>
        </w:tblPrEx>
        <w:tc>
          <w:tcPr>
            <w:tcW w:w="4519" w:type="dxa"/>
            <w:shd w:val="clear" w:color="auto" w:fill="E7E6E6"/>
            <w:tcMar>
              <w:top w:w="28" w:type="dxa"/>
              <w:bottom w:w="28" w:type="dxa"/>
            </w:tcMar>
          </w:tcPr>
          <w:p w14:paraId="67F904D5"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Tenderer’s Tax Reference Number (PPSN):</w:t>
            </w:r>
          </w:p>
        </w:tc>
        <w:tc>
          <w:tcPr>
            <w:tcW w:w="4553" w:type="dxa"/>
            <w:gridSpan w:val="3"/>
            <w:shd w:val="clear" w:color="auto" w:fill="FFFFFF"/>
            <w:tcMar>
              <w:top w:w="28" w:type="dxa"/>
              <w:bottom w:w="28" w:type="dxa"/>
            </w:tcMar>
          </w:tcPr>
          <w:p w14:paraId="573B571D" w14:textId="77777777" w:rsidR="0003307E" w:rsidRPr="0003307E" w:rsidRDefault="0003307E" w:rsidP="0003307E">
            <w:pPr>
              <w:spacing w:before="60" w:after="60"/>
              <w:contextualSpacing/>
              <w:jc w:val="both"/>
              <w:rPr>
                <w:rFonts w:ascii="Aptos" w:eastAsia="Calibri" w:hAnsi="Aptos" w:cs="Calibri"/>
              </w:rPr>
            </w:pPr>
          </w:p>
        </w:tc>
      </w:tr>
      <w:tr w:rsidR="0003307E" w:rsidRPr="0003307E" w14:paraId="036339A6" w14:textId="77777777" w:rsidTr="0003307E">
        <w:tblPrEx>
          <w:tblCellMar>
            <w:top w:w="28" w:type="dxa"/>
            <w:bottom w:w="28" w:type="dxa"/>
          </w:tblCellMar>
        </w:tblPrEx>
        <w:tc>
          <w:tcPr>
            <w:tcW w:w="4519" w:type="dxa"/>
            <w:tcBorders>
              <w:bottom w:val="single" w:sz="4" w:space="0" w:color="auto"/>
            </w:tcBorders>
            <w:shd w:val="clear" w:color="auto" w:fill="E7E6E6"/>
            <w:tcMar>
              <w:top w:w="28" w:type="dxa"/>
              <w:bottom w:w="28" w:type="dxa"/>
            </w:tcMar>
          </w:tcPr>
          <w:p w14:paraId="3519DC38"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Access Number:</w:t>
            </w:r>
          </w:p>
        </w:tc>
        <w:tc>
          <w:tcPr>
            <w:tcW w:w="4553" w:type="dxa"/>
            <w:gridSpan w:val="3"/>
            <w:tcBorders>
              <w:bottom w:val="single" w:sz="4" w:space="0" w:color="auto"/>
            </w:tcBorders>
            <w:shd w:val="clear" w:color="auto" w:fill="FFFFFF"/>
            <w:tcMar>
              <w:top w:w="28" w:type="dxa"/>
              <w:bottom w:w="28" w:type="dxa"/>
            </w:tcMar>
          </w:tcPr>
          <w:p w14:paraId="3C221A99" w14:textId="77777777" w:rsidR="0003307E" w:rsidRPr="0003307E" w:rsidRDefault="0003307E" w:rsidP="0003307E">
            <w:pPr>
              <w:spacing w:before="60" w:after="60"/>
              <w:contextualSpacing/>
              <w:jc w:val="both"/>
              <w:rPr>
                <w:rFonts w:ascii="Aptos" w:eastAsia="Calibri" w:hAnsi="Aptos" w:cs="Calibri"/>
              </w:rPr>
            </w:pPr>
          </w:p>
        </w:tc>
      </w:tr>
      <w:tr w:rsidR="0003307E" w:rsidRPr="0003307E" w14:paraId="7E889C57" w14:textId="77777777" w:rsidTr="0003307E">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cMar>
              <w:top w:w="28" w:type="dxa"/>
              <w:bottom w:w="28" w:type="dxa"/>
            </w:tcMar>
          </w:tcPr>
          <w:p w14:paraId="10A75585" w14:textId="77777777" w:rsidR="0003307E" w:rsidRPr="0003307E" w:rsidRDefault="0003307E" w:rsidP="0003307E">
            <w:pPr>
              <w:spacing w:before="60" w:after="60"/>
              <w:contextualSpacing/>
              <w:jc w:val="center"/>
              <w:rPr>
                <w:rFonts w:ascii="Aptos" w:eastAsia="Calibri" w:hAnsi="Aptos" w:cs="Calibri"/>
                <w:b/>
                <w:i/>
                <w:iCs/>
              </w:rPr>
            </w:pPr>
            <w:r w:rsidRPr="0003307E">
              <w:rPr>
                <w:rFonts w:ascii="Aptos" w:eastAsia="Calibri" w:hAnsi="Aptos" w:cs="Calibri"/>
                <w:b/>
                <w:i/>
                <w:iCs/>
              </w:rPr>
              <w:t>OR</w:t>
            </w:r>
          </w:p>
        </w:tc>
      </w:tr>
      <w:tr w:rsidR="0003307E" w:rsidRPr="0003307E" w14:paraId="67D32A0D" w14:textId="77777777" w:rsidTr="00FA444C">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59E2AB51" w14:textId="77777777" w:rsidR="0003307E" w:rsidRPr="0003307E" w:rsidRDefault="0003307E" w:rsidP="0003307E">
            <w:pPr>
              <w:spacing w:before="60" w:after="60"/>
              <w:contextualSpacing/>
              <w:jc w:val="both"/>
              <w:rPr>
                <w:rFonts w:ascii="Aptos" w:eastAsia="Calibri" w:hAnsi="Aptos" w:cs="Calibri"/>
                <w:b/>
                <w:i/>
                <w:iCs/>
              </w:rPr>
            </w:pPr>
            <w:r w:rsidRPr="0003307E">
              <w:rPr>
                <w:rFonts w:ascii="Aptos" w:eastAsia="Calibri" w:hAnsi="Aptos" w:cs="Calibri"/>
                <w:b/>
                <w:bCs/>
              </w:rPr>
              <w:t>Option 2:</w:t>
            </w:r>
          </w:p>
        </w:tc>
      </w:tr>
      <w:tr w:rsidR="0003307E" w:rsidRPr="0003307E" w14:paraId="22288A1C" w14:textId="77777777" w:rsidTr="0003307E">
        <w:tblPrEx>
          <w:tblCellMar>
            <w:top w:w="28" w:type="dxa"/>
            <w:bottom w:w="28" w:type="dxa"/>
          </w:tblCellMar>
        </w:tblPrEx>
        <w:trPr>
          <w:trHeight w:val="28"/>
        </w:trPr>
        <w:tc>
          <w:tcPr>
            <w:tcW w:w="7371" w:type="dxa"/>
            <w:gridSpan w:val="2"/>
            <w:vMerge w:val="restart"/>
            <w:tcBorders>
              <w:top w:val="single" w:sz="4" w:space="0" w:color="auto"/>
            </w:tcBorders>
            <w:shd w:val="clear" w:color="auto" w:fill="E7E6E6"/>
            <w:tcMar>
              <w:top w:w="28" w:type="dxa"/>
              <w:bottom w:w="28" w:type="dxa"/>
            </w:tcMar>
          </w:tcPr>
          <w:p w14:paraId="2B011695"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I confirm that I hold a current valid Tax Clearance Certificate (generally relates to Non-Residents</w:t>
            </w:r>
            <w:r w:rsidRPr="0003307E">
              <w:rPr>
                <w:rFonts w:ascii="Aptos" w:eastAsia="Calibri" w:hAnsi="Aptos" w:cs="Calibri"/>
                <w:b/>
                <w:bCs/>
                <w:vertAlign w:val="superscript"/>
              </w:rPr>
              <w:footnoteReference w:id="2"/>
            </w:r>
            <w:r w:rsidRPr="0003307E">
              <w:rPr>
                <w:rFonts w:ascii="Aptos" w:eastAsia="Calibri" w:hAnsi="Aptos" w:cs="Calibri"/>
              </w:rPr>
              <w:t>)</w:t>
            </w:r>
          </w:p>
        </w:tc>
        <w:tc>
          <w:tcPr>
            <w:tcW w:w="851" w:type="dxa"/>
            <w:tcBorders>
              <w:top w:val="single" w:sz="4" w:space="0" w:color="auto"/>
            </w:tcBorders>
            <w:shd w:val="clear" w:color="auto" w:fill="E7E6E6"/>
            <w:tcMar>
              <w:top w:w="28" w:type="dxa"/>
              <w:bottom w:w="28" w:type="dxa"/>
            </w:tcMar>
            <w:vAlign w:val="center"/>
          </w:tcPr>
          <w:p w14:paraId="63CC0E25"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Yes</w:t>
            </w:r>
          </w:p>
        </w:tc>
        <w:tc>
          <w:tcPr>
            <w:tcW w:w="850" w:type="dxa"/>
            <w:tcBorders>
              <w:top w:val="single" w:sz="4" w:space="0" w:color="auto"/>
            </w:tcBorders>
            <w:shd w:val="clear" w:color="auto" w:fill="E7E6E6"/>
            <w:tcMar>
              <w:top w:w="28" w:type="dxa"/>
              <w:bottom w:w="28" w:type="dxa"/>
            </w:tcMar>
            <w:vAlign w:val="center"/>
          </w:tcPr>
          <w:p w14:paraId="26478E3D"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No</w:t>
            </w:r>
          </w:p>
        </w:tc>
      </w:tr>
      <w:tr w:rsidR="0003307E" w:rsidRPr="0003307E" w14:paraId="6C1215FD" w14:textId="77777777" w:rsidTr="0003307E">
        <w:tblPrEx>
          <w:tblCellMar>
            <w:top w:w="28" w:type="dxa"/>
            <w:bottom w:w="28" w:type="dxa"/>
          </w:tblCellMar>
        </w:tblPrEx>
        <w:trPr>
          <w:trHeight w:val="28"/>
        </w:trPr>
        <w:tc>
          <w:tcPr>
            <w:tcW w:w="7371" w:type="dxa"/>
            <w:gridSpan w:val="2"/>
            <w:vMerge/>
            <w:shd w:val="clear" w:color="auto" w:fill="E7E6E6"/>
            <w:tcMar>
              <w:top w:w="28" w:type="dxa"/>
              <w:bottom w:w="28" w:type="dxa"/>
            </w:tcMar>
          </w:tcPr>
          <w:p w14:paraId="084726BF" w14:textId="77777777" w:rsidR="0003307E" w:rsidRPr="0003307E" w:rsidRDefault="0003307E" w:rsidP="0003307E">
            <w:pPr>
              <w:spacing w:before="60" w:after="60"/>
              <w:contextualSpacing/>
              <w:jc w:val="both"/>
              <w:rPr>
                <w:rFonts w:ascii="Aptos" w:eastAsia="Calibri" w:hAnsi="Aptos" w:cs="Calibri"/>
                <w:b/>
                <w:bCs/>
              </w:rPr>
            </w:pPr>
          </w:p>
        </w:tc>
        <w:sdt>
          <w:sdtPr>
            <w:rPr>
              <w:rFonts w:ascii="Aptos" w:eastAsia="Calibri" w:hAnsi="Aptos" w:cs="Calibri"/>
            </w:rPr>
            <w:id w:val="1376040625"/>
            <w14:checkbox>
              <w14:checked w14:val="0"/>
              <w14:checkedState w14:val="2612" w14:font="MS Gothic"/>
              <w14:uncheckedState w14:val="2610" w14:font="MS Gothic"/>
            </w14:checkbox>
          </w:sdtPr>
          <w:sdtEndPr/>
          <w:sdtContent>
            <w:tc>
              <w:tcPr>
                <w:tcW w:w="851" w:type="dxa"/>
                <w:shd w:val="clear" w:color="auto" w:fill="FFFFFF"/>
                <w:tcMar>
                  <w:top w:w="28" w:type="dxa"/>
                  <w:bottom w:w="28" w:type="dxa"/>
                </w:tcMar>
                <w:vAlign w:val="center"/>
              </w:tcPr>
              <w:p w14:paraId="2CA6274F"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sdt>
          <w:sdtPr>
            <w:rPr>
              <w:rFonts w:ascii="Aptos" w:eastAsia="Calibri" w:hAnsi="Aptos" w:cs="Calibri"/>
            </w:rPr>
            <w:id w:val="58148345"/>
            <w14:checkbox>
              <w14:checked w14:val="0"/>
              <w14:checkedState w14:val="2612" w14:font="MS Gothic"/>
              <w14:uncheckedState w14:val="2610" w14:font="MS Gothic"/>
            </w14:checkbox>
          </w:sdtPr>
          <w:sdtEndPr/>
          <w:sdtContent>
            <w:tc>
              <w:tcPr>
                <w:tcW w:w="850" w:type="dxa"/>
                <w:shd w:val="clear" w:color="auto" w:fill="FFFFFF"/>
                <w:tcMar>
                  <w:top w:w="28" w:type="dxa"/>
                  <w:bottom w:w="28" w:type="dxa"/>
                </w:tcMar>
                <w:vAlign w:val="center"/>
              </w:tcPr>
              <w:p w14:paraId="7D3EC4D5"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tr>
      <w:tr w:rsidR="0003307E" w:rsidRPr="0003307E" w14:paraId="675947CD" w14:textId="77777777" w:rsidTr="0003307E">
        <w:tblPrEx>
          <w:tblCellMar>
            <w:top w:w="28" w:type="dxa"/>
            <w:bottom w:w="28" w:type="dxa"/>
          </w:tblCellMar>
        </w:tblPrEx>
        <w:trPr>
          <w:trHeight w:val="42"/>
        </w:trPr>
        <w:tc>
          <w:tcPr>
            <w:tcW w:w="9072" w:type="dxa"/>
            <w:gridSpan w:val="4"/>
            <w:shd w:val="clear" w:color="auto" w:fill="E7E6E6"/>
            <w:tcMar>
              <w:top w:w="28" w:type="dxa"/>
              <w:bottom w:w="28" w:type="dxa"/>
            </w:tcMar>
          </w:tcPr>
          <w:p w14:paraId="0CE2796F" w14:textId="77777777" w:rsidR="0003307E" w:rsidRPr="0003307E" w:rsidRDefault="0003307E" w:rsidP="0003307E">
            <w:pPr>
              <w:spacing w:before="60" w:after="60"/>
              <w:contextualSpacing/>
              <w:rPr>
                <w:rFonts w:ascii="Aptos" w:eastAsia="Calibri" w:hAnsi="Aptos" w:cs="Calibri"/>
                <w:bCs/>
              </w:rPr>
            </w:pPr>
            <w:r w:rsidRPr="0003307E">
              <w:rPr>
                <w:rFonts w:ascii="Aptos" w:eastAsia="Calibri" w:hAnsi="Aptos" w:cs="Calibri"/>
              </w:rPr>
              <w:t>To this end, please confirm:</w:t>
            </w:r>
          </w:p>
        </w:tc>
      </w:tr>
      <w:tr w:rsidR="0003307E" w:rsidRPr="0003307E" w14:paraId="5C66517E" w14:textId="77777777" w:rsidTr="0003307E">
        <w:tblPrEx>
          <w:tblCellMar>
            <w:top w:w="28" w:type="dxa"/>
            <w:bottom w:w="28" w:type="dxa"/>
          </w:tblCellMar>
        </w:tblPrEx>
        <w:tc>
          <w:tcPr>
            <w:tcW w:w="4519" w:type="dxa"/>
            <w:shd w:val="clear" w:color="auto" w:fill="E7E6E6"/>
            <w:tcMar>
              <w:top w:w="28" w:type="dxa"/>
              <w:bottom w:w="28" w:type="dxa"/>
            </w:tcMar>
          </w:tcPr>
          <w:p w14:paraId="67247151"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Registration Number:</w:t>
            </w:r>
          </w:p>
        </w:tc>
        <w:tc>
          <w:tcPr>
            <w:tcW w:w="4553" w:type="dxa"/>
            <w:gridSpan w:val="3"/>
            <w:shd w:val="clear" w:color="auto" w:fill="FFFFFF"/>
            <w:tcMar>
              <w:top w:w="28" w:type="dxa"/>
              <w:bottom w:w="28" w:type="dxa"/>
            </w:tcMar>
          </w:tcPr>
          <w:p w14:paraId="7C1C1533" w14:textId="77777777" w:rsidR="0003307E" w:rsidRPr="0003307E" w:rsidRDefault="0003307E" w:rsidP="0003307E">
            <w:pPr>
              <w:spacing w:before="60" w:after="60"/>
              <w:contextualSpacing/>
              <w:jc w:val="both"/>
              <w:rPr>
                <w:rFonts w:ascii="Aptos" w:eastAsia="Calibri" w:hAnsi="Aptos" w:cs="Calibri"/>
              </w:rPr>
            </w:pPr>
          </w:p>
        </w:tc>
      </w:tr>
      <w:tr w:rsidR="0003307E" w:rsidRPr="0003307E" w14:paraId="4D94E016" w14:textId="77777777" w:rsidTr="0003307E">
        <w:tblPrEx>
          <w:tblCellMar>
            <w:top w:w="28" w:type="dxa"/>
            <w:bottom w:w="28" w:type="dxa"/>
          </w:tblCellMar>
        </w:tblPrEx>
        <w:tc>
          <w:tcPr>
            <w:tcW w:w="4519" w:type="dxa"/>
            <w:tcBorders>
              <w:bottom w:val="single" w:sz="4" w:space="0" w:color="auto"/>
            </w:tcBorders>
            <w:shd w:val="clear" w:color="auto" w:fill="E7E6E6"/>
            <w:tcMar>
              <w:top w:w="28" w:type="dxa"/>
              <w:bottom w:w="28" w:type="dxa"/>
            </w:tcMar>
          </w:tcPr>
          <w:p w14:paraId="5C51344D"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Certificate Number:</w:t>
            </w:r>
          </w:p>
        </w:tc>
        <w:tc>
          <w:tcPr>
            <w:tcW w:w="4553" w:type="dxa"/>
            <w:gridSpan w:val="3"/>
            <w:tcBorders>
              <w:bottom w:val="single" w:sz="4" w:space="0" w:color="auto"/>
            </w:tcBorders>
            <w:shd w:val="clear" w:color="auto" w:fill="FFFFFF"/>
            <w:tcMar>
              <w:top w:w="28" w:type="dxa"/>
              <w:bottom w:w="28" w:type="dxa"/>
            </w:tcMar>
          </w:tcPr>
          <w:p w14:paraId="32504C89" w14:textId="77777777" w:rsidR="0003307E" w:rsidRPr="0003307E" w:rsidRDefault="0003307E" w:rsidP="0003307E">
            <w:pPr>
              <w:spacing w:before="60" w:after="60"/>
              <w:contextualSpacing/>
              <w:jc w:val="both"/>
              <w:rPr>
                <w:rFonts w:ascii="Aptos" w:eastAsia="Calibri" w:hAnsi="Aptos" w:cs="Calibri"/>
              </w:rPr>
            </w:pPr>
          </w:p>
        </w:tc>
      </w:tr>
      <w:tr w:rsidR="0003307E" w:rsidRPr="0003307E" w14:paraId="4A10DF70" w14:textId="77777777" w:rsidTr="0003307E">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cMar>
              <w:top w:w="28" w:type="dxa"/>
              <w:bottom w:w="28" w:type="dxa"/>
            </w:tcMar>
          </w:tcPr>
          <w:p w14:paraId="63658E4C"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b/>
                <w:i/>
                <w:iCs/>
              </w:rPr>
              <w:t>OR</w:t>
            </w:r>
          </w:p>
        </w:tc>
      </w:tr>
      <w:tr w:rsidR="0003307E" w:rsidRPr="0003307E" w14:paraId="56F5A7AC" w14:textId="77777777" w:rsidTr="00FA444C">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04589FC3" w14:textId="77777777" w:rsidR="0003307E" w:rsidRPr="0003307E" w:rsidRDefault="0003307E" w:rsidP="0003307E">
            <w:pPr>
              <w:spacing w:before="60" w:after="60"/>
              <w:contextualSpacing/>
              <w:jc w:val="both"/>
              <w:rPr>
                <w:rFonts w:ascii="Aptos" w:eastAsia="Calibri" w:hAnsi="Aptos" w:cs="Calibri"/>
                <w:b/>
                <w:i/>
                <w:iCs/>
              </w:rPr>
            </w:pPr>
            <w:r w:rsidRPr="0003307E">
              <w:rPr>
                <w:rFonts w:ascii="Aptos" w:eastAsia="Calibri" w:hAnsi="Aptos" w:cs="Calibri"/>
                <w:b/>
                <w:bCs/>
              </w:rPr>
              <w:t>Option 3:</w:t>
            </w:r>
          </w:p>
        </w:tc>
      </w:tr>
      <w:tr w:rsidR="0003307E" w:rsidRPr="0003307E" w14:paraId="7EFC3756" w14:textId="77777777" w:rsidTr="0003307E">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cMar>
              <w:top w:w="28" w:type="dxa"/>
              <w:bottom w:w="28" w:type="dxa"/>
            </w:tcMar>
          </w:tcPr>
          <w:p w14:paraId="292E554A"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I confirm that I have applied for Tax Clearance status or a Tax Clearance Certificate which will be made available on request.</w:t>
            </w:r>
          </w:p>
        </w:tc>
        <w:tc>
          <w:tcPr>
            <w:tcW w:w="851" w:type="dxa"/>
            <w:tcBorders>
              <w:top w:val="single" w:sz="4" w:space="0" w:color="auto"/>
            </w:tcBorders>
            <w:shd w:val="clear" w:color="auto" w:fill="E7E6E6"/>
            <w:tcMar>
              <w:top w:w="28" w:type="dxa"/>
              <w:bottom w:w="28" w:type="dxa"/>
            </w:tcMar>
            <w:vAlign w:val="center"/>
          </w:tcPr>
          <w:p w14:paraId="718ACF9F"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Yes</w:t>
            </w:r>
          </w:p>
        </w:tc>
        <w:tc>
          <w:tcPr>
            <w:tcW w:w="850" w:type="dxa"/>
            <w:tcBorders>
              <w:top w:val="single" w:sz="4" w:space="0" w:color="auto"/>
            </w:tcBorders>
            <w:shd w:val="clear" w:color="auto" w:fill="E7E6E6"/>
            <w:tcMar>
              <w:top w:w="28" w:type="dxa"/>
              <w:bottom w:w="28" w:type="dxa"/>
            </w:tcMar>
            <w:vAlign w:val="center"/>
          </w:tcPr>
          <w:p w14:paraId="754BFB7F"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No</w:t>
            </w:r>
          </w:p>
        </w:tc>
      </w:tr>
      <w:tr w:rsidR="0003307E" w:rsidRPr="0003307E" w14:paraId="767437D1" w14:textId="77777777" w:rsidTr="0003307E">
        <w:tblPrEx>
          <w:tblCellMar>
            <w:top w:w="28" w:type="dxa"/>
            <w:bottom w:w="28" w:type="dxa"/>
          </w:tblCellMar>
        </w:tblPrEx>
        <w:trPr>
          <w:trHeight w:val="28"/>
        </w:trPr>
        <w:tc>
          <w:tcPr>
            <w:tcW w:w="7371" w:type="dxa"/>
            <w:gridSpan w:val="2"/>
            <w:vMerge/>
            <w:tcBorders>
              <w:bottom w:val="single" w:sz="4" w:space="0" w:color="auto"/>
            </w:tcBorders>
            <w:shd w:val="clear" w:color="auto" w:fill="FFFFFF"/>
            <w:tcMar>
              <w:top w:w="28" w:type="dxa"/>
              <w:bottom w:w="28" w:type="dxa"/>
            </w:tcMar>
          </w:tcPr>
          <w:p w14:paraId="2CE3D65B" w14:textId="77777777" w:rsidR="0003307E" w:rsidRPr="0003307E" w:rsidRDefault="0003307E" w:rsidP="0003307E">
            <w:pPr>
              <w:spacing w:before="60" w:after="60"/>
              <w:contextualSpacing/>
              <w:jc w:val="both"/>
              <w:rPr>
                <w:rFonts w:ascii="Aptos" w:eastAsia="Calibri" w:hAnsi="Aptos" w:cs="Calibri"/>
                <w:b/>
                <w:bCs/>
              </w:rPr>
            </w:pPr>
          </w:p>
        </w:tc>
        <w:sdt>
          <w:sdtPr>
            <w:rPr>
              <w:rFonts w:ascii="Aptos" w:eastAsia="Calibri" w:hAnsi="Aptos" w:cs="Calibri"/>
            </w:rPr>
            <w:id w:val="-1134793806"/>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cMar>
                  <w:top w:w="28" w:type="dxa"/>
                  <w:bottom w:w="28" w:type="dxa"/>
                </w:tcMar>
                <w:vAlign w:val="center"/>
              </w:tcPr>
              <w:p w14:paraId="3BA31B21"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sdt>
          <w:sdtPr>
            <w:rPr>
              <w:rFonts w:ascii="Aptos" w:eastAsia="Calibri" w:hAnsi="Aptos" w:cs="Calibri"/>
            </w:rPr>
            <w:id w:val="-493184077"/>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cMar>
                  <w:top w:w="28" w:type="dxa"/>
                  <w:bottom w:w="28" w:type="dxa"/>
                </w:tcMar>
                <w:vAlign w:val="center"/>
              </w:tcPr>
              <w:p w14:paraId="7B54920F"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tr>
    </w:tbl>
    <w:p w14:paraId="638E3C31" w14:textId="77777777" w:rsidR="0003307E" w:rsidRPr="0003307E" w:rsidRDefault="0003307E" w:rsidP="0003307E">
      <w:pPr>
        <w:spacing w:before="60" w:after="60"/>
        <w:contextualSpacing/>
        <w:jc w:val="center"/>
        <w:rPr>
          <w:rFonts w:ascii="Aptos" w:eastAsia="Calibri" w:hAnsi="Aptos" w:cs="Calibri"/>
          <w:b/>
          <w:i/>
          <w:iCs/>
          <w:kern w:val="0"/>
          <w14:ligatures w14:val="none"/>
        </w:rPr>
      </w:pPr>
    </w:p>
    <w:p w14:paraId="62A819F6" w14:textId="77777777" w:rsidR="0003307E" w:rsidRPr="0003307E" w:rsidRDefault="0003307E" w:rsidP="0003307E">
      <w:pPr>
        <w:spacing w:before="60" w:after="60" w:line="240" w:lineRule="auto"/>
        <w:contextualSpacing/>
        <w:jc w:val="center"/>
        <w:rPr>
          <w:rFonts w:ascii="Aptos" w:eastAsia="Calibri" w:hAnsi="Aptos" w:cs="Calibri"/>
          <w:b/>
          <w:i/>
          <w:iCs/>
          <w:kern w:val="0"/>
          <w14:ligatures w14:val="none"/>
        </w:rPr>
      </w:pPr>
      <w:r w:rsidRPr="0003307E">
        <w:rPr>
          <w:rFonts w:ascii="Aptos" w:eastAsia="Calibri" w:hAnsi="Aptos" w:cs="Calibri"/>
          <w:b/>
          <w:i/>
          <w:iCs/>
          <w:kern w:val="0"/>
          <w14:ligatures w14:val="none"/>
        </w:rPr>
        <w:t>AND (if applicable)</w:t>
      </w:r>
    </w:p>
    <w:p w14:paraId="65F8DD5D" w14:textId="77777777" w:rsidR="0003307E" w:rsidRPr="0003307E" w:rsidRDefault="0003307E" w:rsidP="0003307E">
      <w:pPr>
        <w:spacing w:before="60" w:after="60" w:line="240" w:lineRule="auto"/>
        <w:contextualSpacing/>
        <w:rPr>
          <w:rFonts w:ascii="Aptos" w:eastAsia="Calibri" w:hAnsi="Aptos" w:cs="Times New Roman"/>
          <w:kern w:val="0"/>
          <w14:ligatures w14:val="none"/>
        </w:rPr>
      </w:pPr>
    </w:p>
    <w:tbl>
      <w:tblPr>
        <w:tblStyle w:val="TableGridforNotesTips1"/>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03307E" w:rsidRPr="0003307E" w14:paraId="1E77BC74" w14:textId="77777777" w:rsidTr="00FA444C">
        <w:tc>
          <w:tcPr>
            <w:tcW w:w="9072"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17512150" w14:textId="77777777" w:rsidR="0003307E" w:rsidRPr="0003307E" w:rsidRDefault="0003307E" w:rsidP="0003307E">
            <w:pPr>
              <w:spacing w:before="60" w:after="60"/>
              <w:contextualSpacing/>
              <w:jc w:val="both"/>
              <w:rPr>
                <w:rFonts w:ascii="Aptos" w:eastAsia="Calibri" w:hAnsi="Aptos" w:cs="Calibri"/>
                <w:b/>
                <w:i/>
                <w:iCs/>
              </w:rPr>
            </w:pPr>
            <w:r w:rsidRPr="0003307E">
              <w:rPr>
                <w:rFonts w:ascii="Aptos" w:eastAsia="Calibri" w:hAnsi="Aptos" w:cs="Calibri"/>
                <w:b/>
                <w:bCs/>
              </w:rPr>
              <w:t xml:space="preserve">Tax Compliance Declaration of Third Parties </w:t>
            </w:r>
          </w:p>
        </w:tc>
      </w:tr>
      <w:tr w:rsidR="0003307E" w:rsidRPr="0003307E" w14:paraId="3422ECCB" w14:textId="77777777" w:rsidTr="0003307E">
        <w:trPr>
          <w:trHeight w:val="42"/>
        </w:trPr>
        <w:tc>
          <w:tcPr>
            <w:tcW w:w="7371" w:type="dxa"/>
            <w:vMerge w:val="restart"/>
            <w:tcBorders>
              <w:top w:val="single" w:sz="4" w:space="0" w:color="auto"/>
            </w:tcBorders>
            <w:shd w:val="clear" w:color="auto" w:fill="E7E6E6"/>
            <w:tcMar>
              <w:top w:w="28" w:type="dxa"/>
              <w:bottom w:w="28" w:type="dxa"/>
            </w:tcMar>
          </w:tcPr>
          <w:p w14:paraId="72855F11"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I confirm I will ensure that all relevant Third Parties associated with this tender will be in a position to comply with the Tax Compliance obligations and will provide evidence of same promptly when requested</w:t>
            </w:r>
          </w:p>
        </w:tc>
        <w:tc>
          <w:tcPr>
            <w:tcW w:w="851" w:type="dxa"/>
            <w:tcBorders>
              <w:top w:val="single" w:sz="4" w:space="0" w:color="auto"/>
            </w:tcBorders>
            <w:shd w:val="clear" w:color="auto" w:fill="E7E6E6"/>
            <w:tcMar>
              <w:top w:w="28" w:type="dxa"/>
              <w:bottom w:w="28" w:type="dxa"/>
            </w:tcMar>
            <w:vAlign w:val="center"/>
          </w:tcPr>
          <w:p w14:paraId="019D0079"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Yes</w:t>
            </w:r>
          </w:p>
        </w:tc>
        <w:tc>
          <w:tcPr>
            <w:tcW w:w="850" w:type="dxa"/>
            <w:tcBorders>
              <w:top w:val="single" w:sz="4" w:space="0" w:color="auto"/>
            </w:tcBorders>
            <w:shd w:val="clear" w:color="auto" w:fill="E7E6E6"/>
            <w:tcMar>
              <w:top w:w="28" w:type="dxa"/>
              <w:bottom w:w="28" w:type="dxa"/>
            </w:tcMar>
            <w:vAlign w:val="center"/>
          </w:tcPr>
          <w:p w14:paraId="7F27C7A4"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No</w:t>
            </w:r>
          </w:p>
        </w:tc>
      </w:tr>
      <w:tr w:rsidR="0003307E" w:rsidRPr="0003307E" w14:paraId="08D43936" w14:textId="77777777" w:rsidTr="0003307E">
        <w:trPr>
          <w:trHeight w:val="28"/>
        </w:trPr>
        <w:tc>
          <w:tcPr>
            <w:tcW w:w="7371" w:type="dxa"/>
            <w:vMerge/>
            <w:tcBorders>
              <w:bottom w:val="single" w:sz="4" w:space="0" w:color="auto"/>
            </w:tcBorders>
            <w:shd w:val="clear" w:color="auto" w:fill="FFFFFF"/>
            <w:tcMar>
              <w:top w:w="28" w:type="dxa"/>
              <w:bottom w:w="28" w:type="dxa"/>
            </w:tcMar>
          </w:tcPr>
          <w:p w14:paraId="3AE303AF" w14:textId="77777777" w:rsidR="0003307E" w:rsidRPr="0003307E" w:rsidRDefault="0003307E" w:rsidP="0003307E">
            <w:pPr>
              <w:spacing w:before="60" w:after="60"/>
              <w:contextualSpacing/>
              <w:jc w:val="both"/>
              <w:rPr>
                <w:rFonts w:ascii="Aptos" w:eastAsia="Calibri" w:hAnsi="Aptos" w:cs="Calibri"/>
                <w:b/>
                <w:bCs/>
              </w:rPr>
            </w:pPr>
          </w:p>
        </w:tc>
        <w:sdt>
          <w:sdtPr>
            <w:rPr>
              <w:rFonts w:ascii="Aptos" w:eastAsia="Calibri" w:hAnsi="Aptos" w:cs="Calibri"/>
            </w:rPr>
            <w:id w:val="-2008658538"/>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cMar>
                  <w:top w:w="28" w:type="dxa"/>
                  <w:bottom w:w="28" w:type="dxa"/>
                </w:tcMar>
                <w:vAlign w:val="center"/>
              </w:tcPr>
              <w:p w14:paraId="3211258B"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sdt>
          <w:sdtPr>
            <w:rPr>
              <w:rFonts w:ascii="Aptos" w:eastAsia="Calibri" w:hAnsi="Aptos" w:cs="Calibri"/>
            </w:rPr>
            <w:id w:val="-1075506362"/>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cMar>
                  <w:top w:w="28" w:type="dxa"/>
                  <w:bottom w:w="28" w:type="dxa"/>
                </w:tcMar>
                <w:vAlign w:val="center"/>
              </w:tcPr>
              <w:p w14:paraId="56DA1E96"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tr>
    </w:tbl>
    <w:p w14:paraId="2BD1E641" w14:textId="77777777" w:rsidR="0003307E" w:rsidRPr="0003307E" w:rsidRDefault="0003307E" w:rsidP="0003307E">
      <w:pPr>
        <w:rPr>
          <w:rFonts w:ascii="Aptos" w:eastAsia="Calibri" w:hAnsi="Aptos" w:cs="Times New Roman"/>
          <w:color w:val="FFFFFF"/>
          <w:kern w:val="0"/>
          <w14:ligatures w14:val="none"/>
        </w:rPr>
      </w:pPr>
    </w:p>
    <w:tbl>
      <w:tblPr>
        <w:tblStyle w:val="TableGridforNotesTips1"/>
        <w:tblW w:w="0" w:type="auto"/>
        <w:tblLayout w:type="fixed"/>
        <w:tblCellMar>
          <w:top w:w="28" w:type="dxa"/>
          <w:bottom w:w="28" w:type="dxa"/>
        </w:tblCellMar>
        <w:tblLook w:val="04A0" w:firstRow="1" w:lastRow="0" w:firstColumn="1" w:lastColumn="0" w:noHBand="0" w:noVBand="1"/>
      </w:tblPr>
      <w:tblGrid>
        <w:gridCol w:w="9016"/>
      </w:tblGrid>
      <w:tr w:rsidR="0003307E" w:rsidRPr="0003307E" w14:paraId="42C3828F" w14:textId="77777777" w:rsidTr="00FA444C">
        <w:tc>
          <w:tcPr>
            <w:tcW w:w="9016" w:type="dxa"/>
            <w:shd w:val="clear" w:color="auto" w:fill="00284A"/>
            <w:tcMar>
              <w:top w:w="28" w:type="dxa"/>
              <w:bottom w:w="28" w:type="dxa"/>
            </w:tcMar>
          </w:tcPr>
          <w:p w14:paraId="2E7B1438" w14:textId="77777777" w:rsidR="0003307E" w:rsidRPr="0003307E" w:rsidRDefault="0003307E" w:rsidP="0003307E">
            <w:pPr>
              <w:jc w:val="both"/>
              <w:rPr>
                <w:rFonts w:ascii="Aptos" w:eastAsia="Calibri" w:hAnsi="Aptos" w:cs="Times New Roman"/>
                <w:b/>
                <w:bCs/>
                <w:sz w:val="24"/>
                <w:szCs w:val="24"/>
              </w:rPr>
            </w:pPr>
            <w:r w:rsidRPr="0003307E">
              <w:rPr>
                <w:rFonts w:ascii="Aptos" w:eastAsia="Calibri" w:hAnsi="Aptos" w:cs="Times New Roman"/>
                <w:b/>
                <w:bCs/>
                <w:sz w:val="24"/>
                <w:szCs w:val="24"/>
              </w:rPr>
              <w:t xml:space="preserve">A3 Financial Capacity </w:t>
            </w:r>
          </w:p>
        </w:tc>
      </w:tr>
    </w:tbl>
    <w:p w14:paraId="61747619" w14:textId="77777777" w:rsidR="0003307E" w:rsidRPr="0003307E" w:rsidRDefault="0003307E" w:rsidP="0003307E">
      <w:pPr>
        <w:rPr>
          <w:rFonts w:ascii="Aptos" w:eastAsia="Calibri" w:hAnsi="Aptos" w:cs="Times New Roman"/>
          <w:kern w:val="0"/>
          <w14:ligatures w14:val="none"/>
        </w:rPr>
      </w:pPr>
    </w:p>
    <w:tbl>
      <w:tblPr>
        <w:tblStyle w:val="TableGridforNotesTips1"/>
        <w:tblW w:w="9072" w:type="dxa"/>
        <w:tblInd w:w="-5" w:type="dxa"/>
        <w:tblLayout w:type="fixed"/>
        <w:tblCellMar>
          <w:top w:w="28" w:type="dxa"/>
          <w:bottom w:w="28" w:type="dxa"/>
        </w:tblCellMar>
        <w:tblLook w:val="04A0" w:firstRow="1" w:lastRow="0" w:firstColumn="1" w:lastColumn="0" w:noHBand="0" w:noVBand="1"/>
      </w:tblPr>
      <w:tblGrid>
        <w:gridCol w:w="3022"/>
        <w:gridCol w:w="1514"/>
        <w:gridCol w:w="1696"/>
        <w:gridCol w:w="1565"/>
        <w:gridCol w:w="708"/>
        <w:gridCol w:w="567"/>
      </w:tblGrid>
      <w:tr w:rsidR="0003307E" w:rsidRPr="0003307E" w14:paraId="72EE0F87" w14:textId="77777777" w:rsidTr="00FA444C">
        <w:tc>
          <w:tcPr>
            <w:tcW w:w="9072" w:type="dxa"/>
            <w:gridSpan w:val="6"/>
            <w:tcBorders>
              <w:top w:val="single" w:sz="4" w:space="0" w:color="auto"/>
              <w:bottom w:val="single" w:sz="4" w:space="0" w:color="auto"/>
            </w:tcBorders>
            <w:shd w:val="clear" w:color="auto" w:fill="00284A"/>
            <w:tcMar>
              <w:top w:w="28" w:type="dxa"/>
              <w:bottom w:w="28" w:type="dxa"/>
            </w:tcMar>
          </w:tcPr>
          <w:p w14:paraId="4BE3883B" w14:textId="77777777" w:rsidR="0003307E" w:rsidRPr="0003307E" w:rsidRDefault="0003307E" w:rsidP="0003307E">
            <w:pPr>
              <w:spacing w:before="60" w:after="60"/>
              <w:contextualSpacing/>
              <w:jc w:val="both"/>
              <w:rPr>
                <w:rFonts w:ascii="Aptos" w:eastAsia="Calibri" w:hAnsi="Aptos" w:cs="Calibri"/>
                <w:b/>
                <w:bCs/>
                <w:sz w:val="24"/>
                <w:szCs w:val="24"/>
              </w:rPr>
            </w:pPr>
            <w:r w:rsidRPr="0003307E">
              <w:rPr>
                <w:rFonts w:ascii="Aptos" w:eastAsia="Calibri" w:hAnsi="Aptos" w:cs="Calibri"/>
                <w:b/>
                <w:bCs/>
                <w:sz w:val="24"/>
                <w:szCs w:val="24"/>
              </w:rPr>
              <w:t>Financial Capacity</w:t>
            </w:r>
          </w:p>
        </w:tc>
      </w:tr>
      <w:tr w:rsidR="0003307E" w:rsidRPr="0003307E" w14:paraId="3EF4BCE1" w14:textId="77777777" w:rsidTr="0003307E">
        <w:trPr>
          <w:trHeight w:val="42"/>
        </w:trPr>
        <w:tc>
          <w:tcPr>
            <w:tcW w:w="7797" w:type="dxa"/>
            <w:gridSpan w:val="4"/>
            <w:shd w:val="clear" w:color="auto" w:fill="E7E6E6"/>
            <w:tcMar>
              <w:top w:w="28" w:type="dxa"/>
              <w:bottom w:w="28" w:type="dxa"/>
            </w:tcMar>
          </w:tcPr>
          <w:p w14:paraId="31D6B4EA"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Please confirm the following by checking the relevant box (‘Yes’/’No’):</w:t>
            </w:r>
          </w:p>
        </w:tc>
        <w:tc>
          <w:tcPr>
            <w:tcW w:w="708" w:type="dxa"/>
            <w:shd w:val="clear" w:color="auto" w:fill="E7E6E6"/>
            <w:vAlign w:val="center"/>
          </w:tcPr>
          <w:p w14:paraId="14E74D0D"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Yes</w:t>
            </w:r>
          </w:p>
        </w:tc>
        <w:tc>
          <w:tcPr>
            <w:tcW w:w="567" w:type="dxa"/>
            <w:shd w:val="clear" w:color="auto" w:fill="E7E6E6"/>
            <w:vAlign w:val="center"/>
          </w:tcPr>
          <w:p w14:paraId="0883AF9D"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No</w:t>
            </w:r>
          </w:p>
        </w:tc>
      </w:tr>
      <w:tr w:rsidR="0003307E" w:rsidRPr="0003307E" w14:paraId="7F4507BA" w14:textId="77777777" w:rsidTr="0003307E">
        <w:trPr>
          <w:trHeight w:val="42"/>
        </w:trPr>
        <w:tc>
          <w:tcPr>
            <w:tcW w:w="7797" w:type="dxa"/>
            <w:gridSpan w:val="4"/>
            <w:shd w:val="clear" w:color="auto" w:fill="E7E6E6"/>
            <w:tcMar>
              <w:top w:w="28" w:type="dxa"/>
              <w:bottom w:w="28" w:type="dxa"/>
            </w:tcMar>
          </w:tcPr>
          <w:p w14:paraId="4DFEC8F9"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 xml:space="preserve">I confirm that our turnover exceeded </w:t>
            </w:r>
            <w:r w:rsidRPr="0003307E">
              <w:rPr>
                <w:rFonts w:ascii="Aptos" w:eastAsia="Calibri" w:hAnsi="Aptos" w:cs="Calibri"/>
                <w:b/>
                <w:bCs/>
              </w:rPr>
              <w:t xml:space="preserve">€8,000,000 </w:t>
            </w:r>
            <w:r w:rsidRPr="0003307E">
              <w:rPr>
                <w:rFonts w:ascii="Aptos" w:eastAsia="Calibri" w:hAnsi="Aptos" w:cs="Calibri"/>
              </w:rPr>
              <w:t xml:space="preserve">per annum in </w:t>
            </w:r>
            <w:r w:rsidRPr="0003307E">
              <w:rPr>
                <w:rFonts w:ascii="Aptos" w:eastAsia="Calibri" w:hAnsi="Aptos" w:cs="Calibri"/>
                <w:b/>
                <w:bCs/>
              </w:rPr>
              <w:t xml:space="preserve">one </w:t>
            </w:r>
            <w:r w:rsidRPr="0003307E">
              <w:rPr>
                <w:rFonts w:ascii="Aptos" w:eastAsia="Calibri" w:hAnsi="Aptos" w:cs="Calibri"/>
              </w:rPr>
              <w:t>of the last three financial years.</w:t>
            </w:r>
          </w:p>
        </w:tc>
        <w:sdt>
          <w:sdtPr>
            <w:rPr>
              <w:rFonts w:ascii="Aptos" w:eastAsia="Calibri" w:hAnsi="Aptos" w:cs="Calibri"/>
            </w:rPr>
            <w:id w:val="1565063968"/>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270CC01"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sdt>
          <w:sdtPr>
            <w:rPr>
              <w:rFonts w:ascii="Aptos" w:eastAsia="Calibri" w:hAnsi="Aptos" w:cs="Calibri"/>
            </w:rPr>
            <w:id w:val="1736978606"/>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7C4F0A24"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tr>
      <w:tr w:rsidR="0003307E" w:rsidRPr="0003307E" w14:paraId="33F4FECA" w14:textId="77777777" w:rsidTr="0003307E">
        <w:trPr>
          <w:trHeight w:val="42"/>
        </w:trPr>
        <w:tc>
          <w:tcPr>
            <w:tcW w:w="7797" w:type="dxa"/>
            <w:gridSpan w:val="4"/>
            <w:shd w:val="clear" w:color="auto" w:fill="E7E6E6"/>
            <w:tcMar>
              <w:top w:w="28" w:type="dxa"/>
              <w:bottom w:w="28" w:type="dxa"/>
            </w:tcMar>
          </w:tcPr>
          <w:p w14:paraId="16466621"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I confirm that as the Lead Party we meet this turnover requirement on our own</w:t>
            </w:r>
          </w:p>
        </w:tc>
        <w:sdt>
          <w:sdtPr>
            <w:rPr>
              <w:rFonts w:ascii="Aptos" w:eastAsia="Calibri" w:hAnsi="Aptos" w:cs="Calibri"/>
              <w:bCs/>
            </w:rPr>
            <w:id w:val="-423891653"/>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25C8C7B2" w14:textId="77777777" w:rsidR="0003307E" w:rsidRPr="0003307E" w:rsidRDefault="0003307E" w:rsidP="0003307E">
                <w:pPr>
                  <w:spacing w:before="60" w:after="60"/>
                  <w:contextualSpacing/>
                  <w:jc w:val="center"/>
                  <w:rPr>
                    <w:rFonts w:ascii="Aptos" w:eastAsia="Calibri" w:hAnsi="Aptos" w:cs="Calibri"/>
                    <w:bCs/>
                  </w:rPr>
                </w:pPr>
                <w:r w:rsidRPr="0003307E">
                  <w:rPr>
                    <w:rFonts w:ascii="Aptos" w:eastAsia="Calibri" w:hAnsi="Aptos" w:cs="Calibri"/>
                    <w:bCs/>
                  </w:rPr>
                  <w:t>☐</w:t>
                </w:r>
              </w:p>
            </w:tc>
          </w:sdtContent>
        </w:sdt>
        <w:sdt>
          <w:sdtPr>
            <w:rPr>
              <w:rFonts w:ascii="Aptos" w:eastAsia="Calibri" w:hAnsi="Aptos" w:cs="Calibri"/>
              <w:bCs/>
            </w:rPr>
            <w:id w:val="1769338545"/>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22A1CAFD" w14:textId="77777777" w:rsidR="0003307E" w:rsidRPr="0003307E" w:rsidRDefault="0003307E" w:rsidP="0003307E">
                <w:pPr>
                  <w:spacing w:before="60" w:after="60"/>
                  <w:contextualSpacing/>
                  <w:jc w:val="center"/>
                  <w:rPr>
                    <w:rFonts w:ascii="Aptos" w:eastAsia="Calibri" w:hAnsi="Aptos" w:cs="Calibri"/>
                    <w:bCs/>
                  </w:rPr>
                </w:pPr>
                <w:r w:rsidRPr="0003307E">
                  <w:rPr>
                    <w:rFonts w:ascii="Aptos" w:eastAsia="Calibri" w:hAnsi="Aptos" w:cs="Calibri"/>
                    <w:bCs/>
                  </w:rPr>
                  <w:t>☐</w:t>
                </w:r>
              </w:p>
            </w:tc>
          </w:sdtContent>
        </w:sdt>
      </w:tr>
      <w:tr w:rsidR="0003307E" w:rsidRPr="0003307E" w14:paraId="0966D97C" w14:textId="77777777" w:rsidTr="0003307E">
        <w:trPr>
          <w:trHeight w:val="42"/>
        </w:trPr>
        <w:tc>
          <w:tcPr>
            <w:tcW w:w="9072" w:type="dxa"/>
            <w:gridSpan w:val="6"/>
            <w:shd w:val="clear" w:color="auto" w:fill="E7E6E6"/>
            <w:tcMar>
              <w:top w:w="28" w:type="dxa"/>
              <w:bottom w:w="28" w:type="dxa"/>
            </w:tcMar>
          </w:tcPr>
          <w:p w14:paraId="58DF4BAC" w14:textId="77777777" w:rsidR="0003307E" w:rsidRPr="0003307E" w:rsidRDefault="0003307E" w:rsidP="0003307E">
            <w:pPr>
              <w:spacing w:before="60" w:after="60"/>
              <w:contextualSpacing/>
              <w:jc w:val="center"/>
              <w:rPr>
                <w:rFonts w:ascii="Aptos" w:eastAsia="Calibri" w:hAnsi="Aptos" w:cs="Calibri"/>
                <w:bCs/>
              </w:rPr>
            </w:pPr>
            <w:r w:rsidRPr="0003307E">
              <w:rPr>
                <w:rFonts w:ascii="Aptos" w:eastAsia="Calibri" w:hAnsi="Aptos" w:cs="Calibri"/>
                <w:b/>
                <w:bCs/>
              </w:rPr>
              <w:t xml:space="preserve">Or Third Parties relied upon </w:t>
            </w:r>
            <w:r w:rsidRPr="0003307E">
              <w:rPr>
                <w:rFonts w:ascii="Aptos" w:eastAsia="Calibri" w:hAnsi="Aptos" w:cs="Calibri"/>
                <w:b/>
                <w:bCs/>
                <w:sz w:val="20"/>
                <w:szCs w:val="20"/>
              </w:rPr>
              <w:t>(to meet turnover requirements</w:t>
            </w:r>
            <w:r w:rsidRPr="0003307E">
              <w:rPr>
                <w:rFonts w:ascii="Aptos" w:eastAsia="Calibri" w:hAnsi="Aptos" w:cs="Calibri"/>
                <w:b/>
                <w:bCs/>
              </w:rPr>
              <w:t>)</w:t>
            </w:r>
          </w:p>
        </w:tc>
      </w:tr>
      <w:tr w:rsidR="0003307E" w:rsidRPr="0003307E" w14:paraId="080967AE" w14:textId="77777777" w:rsidTr="0003307E">
        <w:trPr>
          <w:trHeight w:val="151"/>
        </w:trPr>
        <w:tc>
          <w:tcPr>
            <w:tcW w:w="7797" w:type="dxa"/>
            <w:gridSpan w:val="4"/>
            <w:shd w:val="clear" w:color="auto" w:fill="E7E6E6"/>
            <w:tcMar>
              <w:top w:w="28" w:type="dxa"/>
              <w:bottom w:w="28" w:type="dxa"/>
            </w:tcMar>
          </w:tcPr>
          <w:p w14:paraId="49B20EE9"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Where we are relying on another party to meet the turnover, I confirm that I will provide the following promptly on request at any time prior to the tender list being finalised: evidence of turnover for the past three financial years by way of auditor’s letter or such other form of documentary evidence that is satisfactory to the Contracting Authority.</w:t>
            </w:r>
          </w:p>
        </w:tc>
        <w:sdt>
          <w:sdtPr>
            <w:rPr>
              <w:rFonts w:ascii="Aptos" w:eastAsia="Calibri" w:hAnsi="Aptos" w:cs="Calibri"/>
              <w:bCs/>
            </w:rPr>
            <w:id w:val="1161046146"/>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EF2E892" w14:textId="77777777" w:rsidR="0003307E" w:rsidRPr="0003307E" w:rsidRDefault="0003307E" w:rsidP="0003307E">
                <w:pPr>
                  <w:spacing w:before="60" w:after="60"/>
                  <w:contextualSpacing/>
                  <w:jc w:val="center"/>
                  <w:rPr>
                    <w:rFonts w:ascii="Aptos" w:eastAsia="Calibri" w:hAnsi="Aptos" w:cs="Calibri"/>
                    <w:bCs/>
                  </w:rPr>
                </w:pPr>
                <w:r w:rsidRPr="0003307E">
                  <w:rPr>
                    <w:rFonts w:ascii="Aptos" w:eastAsia="Calibri" w:hAnsi="Aptos" w:cs="Calibri"/>
                    <w:bCs/>
                  </w:rPr>
                  <w:t>☐</w:t>
                </w:r>
              </w:p>
            </w:tc>
          </w:sdtContent>
        </w:sdt>
        <w:sdt>
          <w:sdtPr>
            <w:rPr>
              <w:rFonts w:ascii="Aptos" w:eastAsia="Calibri" w:hAnsi="Aptos" w:cs="Calibri"/>
              <w:bCs/>
            </w:rPr>
            <w:id w:val="1111101121"/>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57D10068" w14:textId="77777777" w:rsidR="0003307E" w:rsidRPr="0003307E" w:rsidRDefault="0003307E" w:rsidP="0003307E">
                <w:pPr>
                  <w:spacing w:before="60" w:after="60"/>
                  <w:contextualSpacing/>
                  <w:jc w:val="center"/>
                  <w:rPr>
                    <w:rFonts w:ascii="Aptos" w:eastAsia="Calibri" w:hAnsi="Aptos" w:cs="Calibri"/>
                    <w:bCs/>
                  </w:rPr>
                </w:pPr>
                <w:r w:rsidRPr="0003307E">
                  <w:rPr>
                    <w:rFonts w:ascii="Aptos" w:eastAsia="Calibri" w:hAnsi="Aptos" w:cs="Calibri"/>
                    <w:bCs/>
                  </w:rPr>
                  <w:t>☐</w:t>
                </w:r>
              </w:p>
            </w:tc>
          </w:sdtContent>
        </w:sdt>
      </w:tr>
      <w:tr w:rsidR="0003307E" w:rsidRPr="0003307E" w14:paraId="561EBB4D" w14:textId="77777777" w:rsidTr="0003307E">
        <w:trPr>
          <w:trHeight w:val="151"/>
        </w:trPr>
        <w:tc>
          <w:tcPr>
            <w:tcW w:w="9072" w:type="dxa"/>
            <w:gridSpan w:val="6"/>
            <w:shd w:val="clear" w:color="auto" w:fill="E7E6E6"/>
            <w:tcMar>
              <w:top w:w="28" w:type="dxa"/>
              <w:bottom w:w="28" w:type="dxa"/>
            </w:tcMar>
          </w:tcPr>
          <w:p w14:paraId="6BDB4624" w14:textId="77777777" w:rsidR="0003307E" w:rsidRPr="0003307E" w:rsidRDefault="0003307E" w:rsidP="0003307E">
            <w:pPr>
              <w:spacing w:before="60" w:after="60"/>
              <w:contextualSpacing/>
              <w:jc w:val="center"/>
              <w:rPr>
                <w:rFonts w:ascii="Aptos" w:eastAsia="Calibri" w:hAnsi="Aptos" w:cs="Calibri"/>
                <w:bCs/>
              </w:rPr>
            </w:pPr>
            <w:r w:rsidRPr="0003307E">
              <w:rPr>
                <w:rFonts w:ascii="Aptos" w:eastAsia="Calibri" w:hAnsi="Aptos" w:cs="Calibri"/>
                <w:b/>
                <w:bCs/>
              </w:rPr>
              <w:t xml:space="preserve">Declaration </w:t>
            </w:r>
            <w:r w:rsidRPr="0003307E">
              <w:rPr>
                <w:rFonts w:ascii="Aptos" w:eastAsia="Calibri" w:hAnsi="Aptos" w:cs="Calibri"/>
                <w:b/>
                <w:bCs/>
                <w:sz w:val="20"/>
                <w:szCs w:val="20"/>
              </w:rPr>
              <w:t>(applies whether you are relying on a third party or not)</w:t>
            </w:r>
          </w:p>
        </w:tc>
      </w:tr>
      <w:tr w:rsidR="0003307E" w:rsidRPr="0003307E" w14:paraId="5DC59E58" w14:textId="77777777" w:rsidTr="0003307E">
        <w:trPr>
          <w:trHeight w:val="42"/>
        </w:trPr>
        <w:tc>
          <w:tcPr>
            <w:tcW w:w="7797" w:type="dxa"/>
            <w:gridSpan w:val="4"/>
            <w:shd w:val="clear" w:color="auto" w:fill="E7E6E6"/>
            <w:tcMar>
              <w:top w:w="28" w:type="dxa"/>
              <w:bottom w:w="28" w:type="dxa"/>
            </w:tcMar>
          </w:tcPr>
          <w:p w14:paraId="74046C49"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I confirm that I will supply evidence of financial standing promptly when requested to verify the tenderer party/parties has/have the financial capacity to pay its current debts as they fall due.</w:t>
            </w:r>
          </w:p>
        </w:tc>
        <w:sdt>
          <w:sdtPr>
            <w:rPr>
              <w:rFonts w:ascii="Aptos" w:eastAsia="Calibri" w:hAnsi="Aptos" w:cs="Calibri"/>
            </w:rPr>
            <w:id w:val="1334181689"/>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68BB1B43"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sdt>
          <w:sdtPr>
            <w:rPr>
              <w:rFonts w:ascii="Aptos" w:eastAsia="Calibri" w:hAnsi="Aptos" w:cs="Calibri"/>
            </w:rPr>
            <w:id w:val="-1399820524"/>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6D11C529"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sdtContent>
        </w:sdt>
      </w:tr>
      <w:tr w:rsidR="0003307E" w:rsidRPr="0003307E" w14:paraId="39FC9BE8" w14:textId="77777777" w:rsidTr="0003307E">
        <w:trPr>
          <w:trHeight w:val="42"/>
        </w:trPr>
        <w:tc>
          <w:tcPr>
            <w:tcW w:w="9072" w:type="dxa"/>
            <w:gridSpan w:val="6"/>
            <w:tcBorders>
              <w:top w:val="single" w:sz="4" w:space="0" w:color="auto"/>
            </w:tcBorders>
            <w:shd w:val="clear" w:color="auto" w:fill="E7E6E6"/>
            <w:tcMar>
              <w:top w:w="28" w:type="dxa"/>
              <w:bottom w:w="28" w:type="dxa"/>
            </w:tcMar>
          </w:tcPr>
          <w:p w14:paraId="015877E7" w14:textId="77777777" w:rsidR="0003307E" w:rsidRPr="0003307E" w:rsidRDefault="0003307E" w:rsidP="0003307E">
            <w:pPr>
              <w:spacing w:before="60" w:after="60"/>
              <w:contextualSpacing/>
              <w:jc w:val="both"/>
              <w:rPr>
                <w:rFonts w:ascii="Aptos" w:eastAsia="Calibri" w:hAnsi="Aptos" w:cs="Calibri"/>
              </w:rPr>
            </w:pPr>
            <w:r w:rsidRPr="0003307E">
              <w:rPr>
                <w:rFonts w:ascii="Aptos" w:eastAsia="Calibri" w:hAnsi="Aptos" w:cs="Calibri"/>
              </w:rPr>
              <w:t xml:space="preserve">Please provide turnover figures below. If turnover figures for 2024 are unavailable, please use </w:t>
            </w:r>
            <w:r w:rsidRPr="0003307E">
              <w:rPr>
                <w:rFonts w:ascii="Aptos" w:eastAsia="Calibri" w:hAnsi="Aptos" w:cs="Calibri"/>
                <w:b/>
                <w:bCs/>
              </w:rPr>
              <w:t>2023, 2022 and 2021 and provide an explanation as to why 2024 figures are not available and when they can be expected</w:t>
            </w:r>
            <w:r w:rsidRPr="0003307E">
              <w:rPr>
                <w:rFonts w:ascii="Aptos" w:eastAsia="Calibri" w:hAnsi="Aptos" w:cs="Calibri"/>
              </w:rPr>
              <w:t>.</w:t>
            </w:r>
          </w:p>
        </w:tc>
      </w:tr>
      <w:tr w:rsidR="0003307E" w:rsidRPr="0003307E" w14:paraId="34100402" w14:textId="77777777" w:rsidTr="0003307E">
        <w:trPr>
          <w:trHeight w:val="42"/>
        </w:trPr>
        <w:tc>
          <w:tcPr>
            <w:tcW w:w="9072" w:type="dxa"/>
            <w:gridSpan w:val="6"/>
            <w:tcBorders>
              <w:top w:val="single" w:sz="4" w:space="0" w:color="auto"/>
            </w:tcBorders>
            <w:shd w:val="clear" w:color="auto" w:fill="AEAAAA"/>
            <w:tcMar>
              <w:top w:w="28" w:type="dxa"/>
              <w:bottom w:w="28" w:type="dxa"/>
            </w:tcMar>
          </w:tcPr>
          <w:p w14:paraId="2AF5D598" w14:textId="77777777" w:rsidR="0003307E" w:rsidRPr="0003307E" w:rsidRDefault="0003307E" w:rsidP="0003307E">
            <w:pPr>
              <w:spacing w:before="60" w:after="60"/>
              <w:contextualSpacing/>
              <w:jc w:val="both"/>
              <w:rPr>
                <w:rFonts w:ascii="Aptos" w:eastAsia="Calibri" w:hAnsi="Aptos" w:cs="Calibri"/>
                <w:b/>
                <w:bCs/>
              </w:rPr>
            </w:pPr>
            <w:r w:rsidRPr="0003307E">
              <w:rPr>
                <w:rFonts w:ascii="Aptos" w:eastAsia="Calibri" w:hAnsi="Aptos" w:cs="Calibri"/>
                <w:b/>
                <w:bCs/>
              </w:rPr>
              <w:t xml:space="preserve">Turnover Relating to Lead Party </w:t>
            </w:r>
          </w:p>
        </w:tc>
      </w:tr>
      <w:tr w:rsidR="0003307E" w:rsidRPr="0003307E" w14:paraId="6FEFE589" w14:textId="77777777" w:rsidTr="0003307E">
        <w:trPr>
          <w:trHeight w:val="135"/>
        </w:trPr>
        <w:tc>
          <w:tcPr>
            <w:tcW w:w="3022" w:type="dxa"/>
            <w:shd w:val="clear" w:color="auto" w:fill="E7E6E6"/>
            <w:tcMar>
              <w:top w:w="28" w:type="dxa"/>
              <w:bottom w:w="28" w:type="dxa"/>
            </w:tcMar>
          </w:tcPr>
          <w:p w14:paraId="657687C2"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Turnover in Financial Year 2024</w:t>
            </w:r>
          </w:p>
        </w:tc>
        <w:tc>
          <w:tcPr>
            <w:tcW w:w="3210" w:type="dxa"/>
            <w:gridSpan w:val="2"/>
            <w:shd w:val="clear" w:color="auto" w:fill="E7E6E6"/>
          </w:tcPr>
          <w:p w14:paraId="0F42FED0"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Turnover in Financial Year 2023</w:t>
            </w:r>
          </w:p>
        </w:tc>
        <w:tc>
          <w:tcPr>
            <w:tcW w:w="2840" w:type="dxa"/>
            <w:gridSpan w:val="3"/>
            <w:shd w:val="clear" w:color="auto" w:fill="E7E6E6"/>
          </w:tcPr>
          <w:p w14:paraId="1836232B"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Turnover in Financial Year 2022</w:t>
            </w:r>
          </w:p>
        </w:tc>
      </w:tr>
      <w:tr w:rsidR="0003307E" w:rsidRPr="0003307E" w14:paraId="2F7F0E9A" w14:textId="77777777" w:rsidTr="0003307E">
        <w:trPr>
          <w:trHeight w:val="28"/>
        </w:trPr>
        <w:tc>
          <w:tcPr>
            <w:tcW w:w="3022" w:type="dxa"/>
            <w:shd w:val="clear" w:color="auto" w:fill="FFFFFF"/>
            <w:tcMar>
              <w:top w:w="28" w:type="dxa"/>
              <w:bottom w:w="28" w:type="dxa"/>
            </w:tcMar>
          </w:tcPr>
          <w:p w14:paraId="6145AC75"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tc>
          <w:tcPr>
            <w:tcW w:w="3210" w:type="dxa"/>
            <w:gridSpan w:val="2"/>
            <w:shd w:val="clear" w:color="auto" w:fill="FFFFFF"/>
          </w:tcPr>
          <w:p w14:paraId="48F5EFBA"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tc>
          <w:tcPr>
            <w:tcW w:w="2840" w:type="dxa"/>
            <w:gridSpan w:val="3"/>
            <w:shd w:val="clear" w:color="auto" w:fill="FFFFFF"/>
          </w:tcPr>
          <w:p w14:paraId="1DFA89A4"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tr>
      <w:tr w:rsidR="0003307E" w:rsidRPr="0003307E" w14:paraId="0CC00EC5" w14:textId="77777777" w:rsidTr="0003307E">
        <w:trPr>
          <w:trHeight w:val="28"/>
        </w:trPr>
        <w:tc>
          <w:tcPr>
            <w:tcW w:w="3022" w:type="dxa"/>
            <w:shd w:val="clear" w:color="auto" w:fill="FFFFFF"/>
            <w:tcMar>
              <w:top w:w="28" w:type="dxa"/>
              <w:bottom w:w="28" w:type="dxa"/>
            </w:tcMar>
          </w:tcPr>
          <w:p w14:paraId="3860025D"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 xml:space="preserve">Reason if 2024 not available </w:t>
            </w:r>
          </w:p>
        </w:tc>
        <w:tc>
          <w:tcPr>
            <w:tcW w:w="6050" w:type="dxa"/>
            <w:gridSpan w:val="5"/>
            <w:shd w:val="clear" w:color="auto" w:fill="FFFFFF"/>
          </w:tcPr>
          <w:p w14:paraId="56476A26" w14:textId="77777777" w:rsidR="0003307E" w:rsidRPr="0003307E" w:rsidRDefault="0003307E" w:rsidP="0003307E">
            <w:pPr>
              <w:spacing w:before="60" w:after="60"/>
              <w:contextualSpacing/>
              <w:jc w:val="center"/>
              <w:rPr>
                <w:rFonts w:ascii="Aptos" w:eastAsia="Calibri" w:hAnsi="Aptos" w:cs="Calibri"/>
              </w:rPr>
            </w:pPr>
          </w:p>
        </w:tc>
      </w:tr>
      <w:tr w:rsidR="0003307E" w:rsidRPr="0003307E" w14:paraId="7FED48C8" w14:textId="77777777" w:rsidTr="0003307E">
        <w:trPr>
          <w:trHeight w:val="42"/>
        </w:trPr>
        <w:tc>
          <w:tcPr>
            <w:tcW w:w="9072" w:type="dxa"/>
            <w:gridSpan w:val="6"/>
            <w:tcBorders>
              <w:top w:val="single" w:sz="4" w:space="0" w:color="auto"/>
            </w:tcBorders>
            <w:shd w:val="clear" w:color="auto" w:fill="AEAAAA"/>
            <w:tcMar>
              <w:top w:w="28" w:type="dxa"/>
              <w:bottom w:w="28" w:type="dxa"/>
            </w:tcMar>
          </w:tcPr>
          <w:p w14:paraId="3F0362AC" w14:textId="77777777" w:rsidR="0003307E" w:rsidRPr="0003307E" w:rsidRDefault="0003307E" w:rsidP="0003307E">
            <w:pPr>
              <w:spacing w:before="60" w:after="60"/>
              <w:contextualSpacing/>
              <w:jc w:val="both"/>
              <w:rPr>
                <w:rFonts w:ascii="Aptos" w:eastAsia="Calibri" w:hAnsi="Aptos" w:cs="Calibri"/>
                <w:b/>
                <w:bCs/>
              </w:rPr>
            </w:pPr>
            <w:r w:rsidRPr="0003307E">
              <w:rPr>
                <w:rFonts w:ascii="Aptos" w:eastAsia="Calibri" w:hAnsi="Aptos" w:cs="Calibri"/>
                <w:b/>
                <w:bCs/>
              </w:rPr>
              <w:t>Turnover Relating to Third Party being relied upon to meet the turnover rule</w:t>
            </w:r>
          </w:p>
        </w:tc>
      </w:tr>
      <w:tr w:rsidR="0003307E" w:rsidRPr="0003307E" w14:paraId="1E548E3A" w14:textId="77777777" w:rsidTr="0003307E">
        <w:trPr>
          <w:trHeight w:val="42"/>
        </w:trPr>
        <w:tc>
          <w:tcPr>
            <w:tcW w:w="4536" w:type="dxa"/>
            <w:gridSpan w:val="2"/>
            <w:tcBorders>
              <w:top w:val="single" w:sz="4" w:space="0" w:color="auto"/>
            </w:tcBorders>
            <w:shd w:val="clear" w:color="auto" w:fill="D9D9D9"/>
            <w:tcMar>
              <w:top w:w="28" w:type="dxa"/>
              <w:bottom w:w="28" w:type="dxa"/>
            </w:tcMar>
          </w:tcPr>
          <w:p w14:paraId="4D0E1ADD" w14:textId="77777777" w:rsidR="0003307E" w:rsidRPr="0003307E" w:rsidRDefault="0003307E" w:rsidP="0003307E">
            <w:pPr>
              <w:spacing w:before="60" w:after="60"/>
              <w:contextualSpacing/>
              <w:jc w:val="both"/>
              <w:rPr>
                <w:rFonts w:ascii="Aptos" w:eastAsia="Calibri" w:hAnsi="Aptos" w:cs="Calibri"/>
                <w:b/>
                <w:bCs/>
              </w:rPr>
            </w:pPr>
            <w:r w:rsidRPr="0003307E">
              <w:rPr>
                <w:rFonts w:ascii="Aptos" w:eastAsia="Calibri" w:hAnsi="Aptos" w:cs="Calibri"/>
                <w:b/>
                <w:bCs/>
              </w:rPr>
              <w:t>Name of Third Party</w:t>
            </w:r>
          </w:p>
        </w:tc>
        <w:tc>
          <w:tcPr>
            <w:tcW w:w="4536" w:type="dxa"/>
            <w:gridSpan w:val="4"/>
            <w:tcBorders>
              <w:top w:val="single" w:sz="4" w:space="0" w:color="auto"/>
            </w:tcBorders>
          </w:tcPr>
          <w:p w14:paraId="31297404" w14:textId="77777777" w:rsidR="0003307E" w:rsidRPr="0003307E" w:rsidRDefault="0003307E" w:rsidP="0003307E">
            <w:pPr>
              <w:spacing w:before="60" w:after="60"/>
              <w:contextualSpacing/>
              <w:jc w:val="both"/>
              <w:rPr>
                <w:rFonts w:ascii="Aptos" w:eastAsia="Calibri" w:hAnsi="Aptos" w:cs="Calibri"/>
                <w:b/>
                <w:bCs/>
              </w:rPr>
            </w:pPr>
          </w:p>
        </w:tc>
      </w:tr>
      <w:tr w:rsidR="0003307E" w:rsidRPr="0003307E" w14:paraId="611D3447" w14:textId="77777777" w:rsidTr="0003307E">
        <w:trPr>
          <w:trHeight w:val="135"/>
        </w:trPr>
        <w:tc>
          <w:tcPr>
            <w:tcW w:w="3022" w:type="dxa"/>
            <w:shd w:val="clear" w:color="auto" w:fill="E7E6E6"/>
            <w:tcMar>
              <w:top w:w="28" w:type="dxa"/>
              <w:bottom w:w="28" w:type="dxa"/>
            </w:tcMar>
          </w:tcPr>
          <w:p w14:paraId="2CE11991"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Turnover in Financial Year 2024</w:t>
            </w:r>
          </w:p>
        </w:tc>
        <w:tc>
          <w:tcPr>
            <w:tcW w:w="3210" w:type="dxa"/>
            <w:gridSpan w:val="2"/>
            <w:shd w:val="clear" w:color="auto" w:fill="E7E6E6"/>
          </w:tcPr>
          <w:p w14:paraId="529EA8FD"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Turnover in Financial Year 2023</w:t>
            </w:r>
          </w:p>
        </w:tc>
        <w:tc>
          <w:tcPr>
            <w:tcW w:w="2840" w:type="dxa"/>
            <w:gridSpan w:val="3"/>
            <w:shd w:val="clear" w:color="auto" w:fill="E7E6E6"/>
          </w:tcPr>
          <w:p w14:paraId="2BC5DF88" w14:textId="77777777" w:rsidR="0003307E" w:rsidRPr="0003307E" w:rsidRDefault="0003307E" w:rsidP="0003307E">
            <w:pPr>
              <w:spacing w:before="60" w:after="60"/>
              <w:contextualSpacing/>
              <w:jc w:val="center"/>
              <w:rPr>
                <w:rFonts w:ascii="Aptos" w:eastAsia="Calibri" w:hAnsi="Aptos" w:cs="Calibri"/>
                <w:b/>
                <w:bCs/>
              </w:rPr>
            </w:pPr>
            <w:r w:rsidRPr="0003307E">
              <w:rPr>
                <w:rFonts w:ascii="Aptos" w:eastAsia="Calibri" w:hAnsi="Aptos" w:cs="Calibri"/>
                <w:b/>
                <w:bCs/>
              </w:rPr>
              <w:t>Turnover in Financial Year 2022</w:t>
            </w:r>
          </w:p>
        </w:tc>
      </w:tr>
      <w:tr w:rsidR="0003307E" w:rsidRPr="0003307E" w14:paraId="0B0F950F" w14:textId="77777777" w:rsidTr="0003307E">
        <w:trPr>
          <w:trHeight w:val="28"/>
        </w:trPr>
        <w:tc>
          <w:tcPr>
            <w:tcW w:w="3022" w:type="dxa"/>
            <w:shd w:val="clear" w:color="auto" w:fill="FFFFFF"/>
            <w:tcMar>
              <w:top w:w="28" w:type="dxa"/>
              <w:bottom w:w="28" w:type="dxa"/>
            </w:tcMar>
          </w:tcPr>
          <w:p w14:paraId="386B79C2"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tc>
          <w:tcPr>
            <w:tcW w:w="3210" w:type="dxa"/>
            <w:gridSpan w:val="2"/>
            <w:shd w:val="clear" w:color="auto" w:fill="FFFFFF"/>
          </w:tcPr>
          <w:p w14:paraId="0E2AEBE2"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tc>
          <w:tcPr>
            <w:tcW w:w="2840" w:type="dxa"/>
            <w:gridSpan w:val="3"/>
            <w:shd w:val="clear" w:color="auto" w:fill="FFFFFF"/>
          </w:tcPr>
          <w:p w14:paraId="1FA7FFDD"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w:t>
            </w:r>
          </w:p>
        </w:tc>
      </w:tr>
      <w:tr w:rsidR="0003307E" w:rsidRPr="0003307E" w14:paraId="0EE6E2CE" w14:textId="77777777" w:rsidTr="0003307E">
        <w:trPr>
          <w:trHeight w:val="28"/>
        </w:trPr>
        <w:tc>
          <w:tcPr>
            <w:tcW w:w="3022" w:type="dxa"/>
            <w:shd w:val="clear" w:color="auto" w:fill="FFFFFF"/>
            <w:tcMar>
              <w:top w:w="28" w:type="dxa"/>
              <w:bottom w:w="28" w:type="dxa"/>
            </w:tcMar>
          </w:tcPr>
          <w:p w14:paraId="6FD616C5" w14:textId="77777777" w:rsidR="0003307E" w:rsidRPr="0003307E" w:rsidRDefault="0003307E" w:rsidP="0003307E">
            <w:pPr>
              <w:spacing w:before="60" w:after="60"/>
              <w:contextualSpacing/>
              <w:jc w:val="center"/>
              <w:rPr>
                <w:rFonts w:ascii="Aptos" w:eastAsia="Calibri" w:hAnsi="Aptos" w:cs="Calibri"/>
              </w:rPr>
            </w:pPr>
            <w:r w:rsidRPr="0003307E">
              <w:rPr>
                <w:rFonts w:ascii="Aptos" w:eastAsia="Calibri" w:hAnsi="Aptos" w:cs="Calibri"/>
              </w:rPr>
              <w:t xml:space="preserve">Reason if 2024 not available </w:t>
            </w:r>
          </w:p>
        </w:tc>
        <w:tc>
          <w:tcPr>
            <w:tcW w:w="6050" w:type="dxa"/>
            <w:gridSpan w:val="5"/>
            <w:shd w:val="clear" w:color="auto" w:fill="FFFFFF"/>
          </w:tcPr>
          <w:p w14:paraId="033477DC" w14:textId="77777777" w:rsidR="0003307E" w:rsidRPr="0003307E" w:rsidRDefault="0003307E" w:rsidP="0003307E">
            <w:pPr>
              <w:spacing w:before="60" w:after="60"/>
              <w:contextualSpacing/>
              <w:jc w:val="center"/>
              <w:rPr>
                <w:rFonts w:ascii="Aptos" w:eastAsia="Calibri" w:hAnsi="Aptos" w:cs="Calibri"/>
              </w:rPr>
            </w:pPr>
          </w:p>
        </w:tc>
      </w:tr>
    </w:tbl>
    <w:p w14:paraId="4A97AEF0" w14:textId="77777777" w:rsidR="0003307E" w:rsidRPr="0003307E" w:rsidRDefault="0003307E" w:rsidP="0003307E">
      <w:pPr>
        <w:rPr>
          <w:rFonts w:ascii="Aptos" w:eastAsia="Calibri" w:hAnsi="Aptos" w:cs="Times New Roman"/>
          <w:color w:val="FFFFFF"/>
          <w:kern w:val="0"/>
          <w14:ligatures w14:val="none"/>
        </w:rPr>
      </w:pPr>
    </w:p>
    <w:p w14:paraId="381EFD36" w14:textId="77777777" w:rsidR="0003307E" w:rsidRPr="0003307E" w:rsidRDefault="0003307E" w:rsidP="0003307E">
      <w:pPr>
        <w:spacing w:after="0"/>
        <w:rPr>
          <w:rFonts w:ascii="Aptos" w:eastAsia="Calibri" w:hAnsi="Aptos" w:cs="Times New Roman"/>
          <w:kern w:val="0"/>
          <w14:ligatures w14:val="none"/>
        </w:rPr>
      </w:pPr>
      <w:r w:rsidRPr="0003307E">
        <w:rPr>
          <w:rFonts w:ascii="Aptos" w:eastAsia="Calibri" w:hAnsi="Aptos" w:cs="Times New Roman"/>
          <w:b/>
          <w:color w:val="FFFFFF"/>
          <w:kern w:val="0"/>
          <w:lang w:val="en-US"/>
          <w14:ligatures w14:val="none"/>
        </w:rPr>
        <w:t xml:space="preserve">Pass requirement: </w:t>
      </w:r>
      <w:r w:rsidRPr="0003307E">
        <w:rPr>
          <w:rFonts w:ascii="Aptos" w:eastAsia="Calibri" w:hAnsi="Aptos" w:cs="Times New Roman"/>
          <w:b/>
          <w:color w:val="FFFFFF"/>
          <w:kern w:val="0"/>
          <w14:ligatures w14:val="none"/>
        </w:rPr>
        <w:t xml:space="preserve"> </w:t>
      </w:r>
      <w:r w:rsidRPr="0003307E">
        <w:rPr>
          <w:rFonts w:ascii="Aptos" w:eastAsia="Calibri" w:hAnsi="Aptos" w:cs="Times New Roman"/>
          <w:bCs/>
          <w:iCs/>
          <w:color w:val="FFFFFF"/>
          <w:kern w:val="0"/>
          <w14:ligatures w14:val="none"/>
        </w:rPr>
        <w:t xml:space="preserve">Applicants must complete this section.   </w:t>
      </w:r>
    </w:p>
    <w:p w14:paraId="17E4DA29"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br w:type="page"/>
      </w:r>
    </w:p>
    <w:tbl>
      <w:tblPr>
        <w:tblStyle w:val="TableGridforNotesTips1"/>
        <w:tblW w:w="8931" w:type="dxa"/>
        <w:tblInd w:w="-5" w:type="dxa"/>
        <w:tblLayout w:type="fixed"/>
        <w:tblCellMar>
          <w:top w:w="28" w:type="dxa"/>
          <w:bottom w:w="28" w:type="dxa"/>
        </w:tblCellMar>
        <w:tblLook w:val="04A0" w:firstRow="1" w:lastRow="0" w:firstColumn="1" w:lastColumn="0" w:noHBand="0" w:noVBand="1"/>
      </w:tblPr>
      <w:tblGrid>
        <w:gridCol w:w="3005"/>
        <w:gridCol w:w="392"/>
        <w:gridCol w:w="1575"/>
        <w:gridCol w:w="109"/>
        <w:gridCol w:w="1967"/>
        <w:gridCol w:w="1032"/>
        <w:gridCol w:w="851"/>
      </w:tblGrid>
      <w:tr w:rsidR="0003307E" w:rsidRPr="0003307E" w14:paraId="1AFDCC2D" w14:textId="77777777" w:rsidTr="00FA444C">
        <w:tc>
          <w:tcPr>
            <w:tcW w:w="8931" w:type="dxa"/>
            <w:gridSpan w:val="7"/>
            <w:shd w:val="clear" w:color="auto" w:fill="00284A"/>
          </w:tcPr>
          <w:p w14:paraId="41920CB1" w14:textId="77777777" w:rsidR="0003307E" w:rsidRPr="0003307E" w:rsidRDefault="0003307E" w:rsidP="0003307E">
            <w:pPr>
              <w:jc w:val="both"/>
              <w:rPr>
                <w:rFonts w:ascii="Aptos" w:eastAsia="Calibri" w:hAnsi="Aptos" w:cs="Times New Roman"/>
                <w:b/>
                <w:bCs/>
                <w:sz w:val="24"/>
                <w:szCs w:val="24"/>
              </w:rPr>
            </w:pPr>
            <w:r w:rsidRPr="0003307E">
              <w:rPr>
                <w:rFonts w:ascii="Aptos" w:eastAsia="Calibri" w:hAnsi="Aptos" w:cs="Times New Roman"/>
                <w:b/>
                <w:bCs/>
                <w:sz w:val="24"/>
                <w:szCs w:val="24"/>
              </w:rPr>
              <w:lastRenderedPageBreak/>
              <w:t xml:space="preserve">A4 Insurances  </w:t>
            </w:r>
          </w:p>
        </w:tc>
      </w:tr>
      <w:tr w:rsidR="0003307E" w:rsidRPr="0003307E" w14:paraId="1CAC5DBE" w14:textId="77777777" w:rsidTr="00FA444C">
        <w:tc>
          <w:tcPr>
            <w:tcW w:w="8931" w:type="dxa"/>
            <w:gridSpan w:val="7"/>
            <w:tcMar>
              <w:top w:w="28" w:type="dxa"/>
              <w:bottom w:w="28" w:type="dxa"/>
            </w:tcMar>
          </w:tcPr>
          <w:p w14:paraId="158EA714" w14:textId="77777777" w:rsidR="0003307E" w:rsidRPr="0003307E" w:rsidRDefault="0003307E" w:rsidP="0003307E">
            <w:pPr>
              <w:rPr>
                <w:rFonts w:ascii="Aptos" w:eastAsia="Calibri" w:hAnsi="Aptos" w:cs="Times New Roman"/>
                <w:b/>
                <w:bCs/>
              </w:rPr>
            </w:pPr>
            <w:r w:rsidRPr="0003307E">
              <w:rPr>
                <w:rFonts w:ascii="Aptos" w:eastAsia="Calibri" w:hAnsi="Aptos" w:cs="Times New Roman"/>
                <w:b/>
                <w:bCs/>
              </w:rPr>
              <w:t>Declaration to raise insurances when required:</w:t>
            </w:r>
          </w:p>
        </w:tc>
      </w:tr>
      <w:tr w:rsidR="0003307E" w:rsidRPr="0003307E" w14:paraId="498448D1" w14:textId="77777777" w:rsidTr="00FA444C">
        <w:trPr>
          <w:trHeight w:val="695"/>
        </w:trPr>
        <w:tc>
          <w:tcPr>
            <w:tcW w:w="7048" w:type="dxa"/>
            <w:gridSpan w:val="5"/>
            <w:vMerge w:val="restart"/>
            <w:tcMar>
              <w:top w:w="28" w:type="dxa"/>
              <w:bottom w:w="28" w:type="dxa"/>
            </w:tcMar>
            <w:vAlign w:val="center"/>
          </w:tcPr>
          <w:p w14:paraId="1B9513B3" w14:textId="77777777" w:rsidR="0003307E" w:rsidRPr="0003307E" w:rsidRDefault="0003307E" w:rsidP="0003307E">
            <w:pPr>
              <w:rPr>
                <w:rFonts w:ascii="Aptos" w:eastAsia="Calibri" w:hAnsi="Aptos" w:cs="Times New Roman"/>
              </w:rPr>
            </w:pPr>
            <w:r w:rsidRPr="0003307E">
              <w:rPr>
                <w:rFonts w:ascii="Aptos" w:eastAsia="Calibri" w:hAnsi="Aptos" w:cs="Times New Roman"/>
              </w:rPr>
              <w:t>I confirm that if successful in any contracts under the Panel, where the insurance levels required below are higher than those currently in our possession, I will be in a position to put the required forms and levels of insurances in place promptly for the purposes of delivering services under the Panel.</w:t>
            </w:r>
          </w:p>
        </w:tc>
        <w:tc>
          <w:tcPr>
            <w:tcW w:w="1032" w:type="dxa"/>
            <w:tcMar>
              <w:top w:w="28" w:type="dxa"/>
              <w:bottom w:w="28" w:type="dxa"/>
            </w:tcMar>
            <w:vAlign w:val="center"/>
          </w:tcPr>
          <w:p w14:paraId="41216D0E"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Yes</w:t>
            </w:r>
          </w:p>
        </w:tc>
        <w:tc>
          <w:tcPr>
            <w:tcW w:w="851" w:type="dxa"/>
            <w:tcMar>
              <w:top w:w="28" w:type="dxa"/>
              <w:bottom w:w="28" w:type="dxa"/>
            </w:tcMar>
            <w:vAlign w:val="center"/>
          </w:tcPr>
          <w:p w14:paraId="3A618050"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No</w:t>
            </w:r>
          </w:p>
        </w:tc>
      </w:tr>
      <w:tr w:rsidR="0003307E" w:rsidRPr="0003307E" w14:paraId="7E9AE8C9" w14:textId="77777777" w:rsidTr="00FA444C">
        <w:trPr>
          <w:trHeight w:val="649"/>
        </w:trPr>
        <w:tc>
          <w:tcPr>
            <w:tcW w:w="7048" w:type="dxa"/>
            <w:gridSpan w:val="5"/>
            <w:vMerge/>
            <w:tcMar>
              <w:top w:w="28" w:type="dxa"/>
              <w:bottom w:w="28" w:type="dxa"/>
            </w:tcMar>
            <w:vAlign w:val="center"/>
          </w:tcPr>
          <w:p w14:paraId="72EA45E6" w14:textId="77777777" w:rsidR="0003307E" w:rsidRPr="0003307E" w:rsidRDefault="0003307E" w:rsidP="0003307E">
            <w:pPr>
              <w:jc w:val="center"/>
              <w:rPr>
                <w:rFonts w:ascii="Aptos" w:eastAsia="Calibri" w:hAnsi="Aptos" w:cs="Times New Roman"/>
              </w:rPr>
            </w:pPr>
          </w:p>
        </w:tc>
        <w:tc>
          <w:tcPr>
            <w:tcW w:w="1032" w:type="dxa"/>
            <w:tcMar>
              <w:top w:w="28" w:type="dxa"/>
              <w:bottom w:w="28" w:type="dxa"/>
            </w:tcMar>
            <w:vAlign w:val="center"/>
          </w:tcPr>
          <w:p w14:paraId="20888FCD" w14:textId="77777777" w:rsidR="0003307E" w:rsidRPr="0003307E" w:rsidRDefault="0003307E" w:rsidP="0003307E">
            <w:pPr>
              <w:jc w:val="center"/>
              <w:rPr>
                <w:rFonts w:ascii="Aptos" w:eastAsia="Calibri" w:hAnsi="Aptos" w:cs="Times New Roman"/>
              </w:rPr>
            </w:pPr>
          </w:p>
        </w:tc>
        <w:tc>
          <w:tcPr>
            <w:tcW w:w="851" w:type="dxa"/>
            <w:tcMar>
              <w:top w:w="28" w:type="dxa"/>
              <w:bottom w:w="28" w:type="dxa"/>
            </w:tcMar>
            <w:vAlign w:val="center"/>
          </w:tcPr>
          <w:p w14:paraId="32018011" w14:textId="77777777" w:rsidR="0003307E" w:rsidRPr="0003307E" w:rsidRDefault="0003307E" w:rsidP="0003307E">
            <w:pPr>
              <w:jc w:val="center"/>
              <w:rPr>
                <w:rFonts w:ascii="Aptos" w:eastAsia="Calibri" w:hAnsi="Aptos" w:cs="Times New Roman"/>
              </w:rPr>
            </w:pPr>
          </w:p>
        </w:tc>
      </w:tr>
      <w:tr w:rsidR="0003307E" w:rsidRPr="0003307E" w:rsidDel="00AB6DC1" w14:paraId="3A6D680B" w14:textId="77777777" w:rsidTr="00FA444C">
        <w:tc>
          <w:tcPr>
            <w:tcW w:w="8931" w:type="dxa"/>
            <w:gridSpan w:val="7"/>
            <w:tcBorders>
              <w:bottom w:val="single" w:sz="4" w:space="0" w:color="auto"/>
            </w:tcBorders>
          </w:tcPr>
          <w:p w14:paraId="17E15458" w14:textId="77777777" w:rsidR="0003307E" w:rsidRPr="0003307E" w:rsidDel="00AB6DC1" w:rsidRDefault="0003307E" w:rsidP="0003307E">
            <w:pPr>
              <w:jc w:val="both"/>
              <w:rPr>
                <w:rFonts w:ascii="Aptos" w:eastAsia="Calibri" w:hAnsi="Aptos" w:cs="Times New Roman"/>
                <w:b/>
                <w:bCs/>
              </w:rPr>
            </w:pPr>
            <w:r w:rsidRPr="0003307E">
              <w:rPr>
                <w:rFonts w:ascii="Aptos" w:eastAsia="Calibri" w:hAnsi="Aptos" w:cs="Times New Roman"/>
                <w:b/>
                <w:bCs/>
              </w:rPr>
              <w:t>Insurances in place:</w:t>
            </w:r>
          </w:p>
        </w:tc>
      </w:tr>
      <w:tr w:rsidR="0003307E" w:rsidRPr="0003307E" w14:paraId="336EC39D" w14:textId="77777777" w:rsidTr="0003307E">
        <w:tc>
          <w:tcPr>
            <w:tcW w:w="3397" w:type="dxa"/>
            <w:gridSpan w:val="2"/>
            <w:tcBorders>
              <w:right w:val="single" w:sz="4" w:space="0" w:color="FFFFFF"/>
            </w:tcBorders>
            <w:shd w:val="clear" w:color="auto" w:fill="00284A"/>
            <w:tcMar>
              <w:top w:w="28" w:type="dxa"/>
              <w:bottom w:w="28" w:type="dxa"/>
            </w:tcMar>
          </w:tcPr>
          <w:p w14:paraId="123D510E" w14:textId="77777777" w:rsidR="0003307E" w:rsidRPr="0003307E" w:rsidRDefault="0003307E" w:rsidP="0003307E">
            <w:pPr>
              <w:jc w:val="both"/>
              <w:rPr>
                <w:rFonts w:ascii="Aptos" w:eastAsia="Calibri" w:hAnsi="Aptos" w:cs="Times New Roman"/>
                <w:b/>
                <w:bCs/>
              </w:rPr>
            </w:pPr>
            <w:r w:rsidRPr="0003307E">
              <w:rPr>
                <w:rFonts w:ascii="Aptos" w:eastAsia="Calibri" w:hAnsi="Aptos" w:cs="Times New Roman"/>
                <w:b/>
                <w:bCs/>
              </w:rPr>
              <w:t>Insurance Type</w:t>
            </w:r>
          </w:p>
        </w:tc>
        <w:tc>
          <w:tcPr>
            <w:tcW w:w="1684" w:type="dxa"/>
            <w:gridSpan w:val="2"/>
            <w:tcBorders>
              <w:left w:val="single" w:sz="4" w:space="0" w:color="FFFFFF"/>
              <w:right w:val="single" w:sz="4" w:space="0" w:color="FFFFFF"/>
            </w:tcBorders>
            <w:shd w:val="clear" w:color="auto" w:fill="00284A"/>
            <w:tcMar>
              <w:top w:w="28" w:type="dxa"/>
              <w:bottom w:w="28" w:type="dxa"/>
            </w:tcMar>
          </w:tcPr>
          <w:p w14:paraId="555B3E82"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Level Required</w:t>
            </w:r>
          </w:p>
        </w:tc>
        <w:tc>
          <w:tcPr>
            <w:tcW w:w="1967" w:type="dxa"/>
            <w:tcBorders>
              <w:left w:val="single" w:sz="4" w:space="0" w:color="FFFFFF"/>
              <w:right w:val="single" w:sz="4" w:space="0" w:color="FFFFFF"/>
            </w:tcBorders>
            <w:shd w:val="clear" w:color="auto" w:fill="00284A"/>
          </w:tcPr>
          <w:p w14:paraId="2879D273"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Levels in Place</w:t>
            </w:r>
          </w:p>
        </w:tc>
        <w:tc>
          <w:tcPr>
            <w:tcW w:w="1032" w:type="dxa"/>
            <w:tcBorders>
              <w:left w:val="single" w:sz="4" w:space="0" w:color="FFFFFF"/>
              <w:right w:val="single" w:sz="4" w:space="0" w:color="FFFFFF"/>
            </w:tcBorders>
            <w:shd w:val="clear" w:color="auto" w:fill="00284A"/>
            <w:tcMar>
              <w:top w:w="28" w:type="dxa"/>
              <w:bottom w:w="28" w:type="dxa"/>
            </w:tcMar>
          </w:tcPr>
          <w:p w14:paraId="648B5BB8"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Details of Excess</w:t>
            </w:r>
          </w:p>
        </w:tc>
        <w:tc>
          <w:tcPr>
            <w:tcW w:w="851" w:type="dxa"/>
            <w:tcBorders>
              <w:left w:val="single" w:sz="4" w:space="0" w:color="FFFFFF"/>
            </w:tcBorders>
            <w:shd w:val="clear" w:color="auto" w:fill="00284A"/>
            <w:tcMar>
              <w:top w:w="28" w:type="dxa"/>
              <w:bottom w:w="28" w:type="dxa"/>
            </w:tcMar>
          </w:tcPr>
          <w:p w14:paraId="514A88CB"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Expiry Date</w:t>
            </w:r>
          </w:p>
        </w:tc>
      </w:tr>
      <w:tr w:rsidR="0003307E" w:rsidRPr="0003307E" w14:paraId="2F6E894E" w14:textId="77777777" w:rsidTr="00FA444C">
        <w:tc>
          <w:tcPr>
            <w:tcW w:w="3397" w:type="dxa"/>
            <w:gridSpan w:val="2"/>
            <w:tcMar>
              <w:top w:w="28" w:type="dxa"/>
              <w:bottom w:w="28" w:type="dxa"/>
            </w:tcMar>
          </w:tcPr>
          <w:p w14:paraId="3B533F25"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 xml:space="preserve">Employers Liability </w:t>
            </w:r>
          </w:p>
        </w:tc>
        <w:tc>
          <w:tcPr>
            <w:tcW w:w="1684" w:type="dxa"/>
            <w:gridSpan w:val="2"/>
            <w:tcMar>
              <w:top w:w="28" w:type="dxa"/>
              <w:bottom w:w="28" w:type="dxa"/>
            </w:tcMar>
          </w:tcPr>
          <w:p w14:paraId="03AA3182" w14:textId="77777777" w:rsidR="0003307E" w:rsidRPr="0003307E" w:rsidRDefault="0003307E" w:rsidP="0003307E">
            <w:pPr>
              <w:rPr>
                <w:rFonts w:ascii="Aptos" w:eastAsia="Calibri" w:hAnsi="Aptos" w:cs="Times New Roman"/>
              </w:rPr>
            </w:pPr>
            <w:r w:rsidRPr="0003307E">
              <w:rPr>
                <w:rFonts w:ascii="Aptos" w:eastAsia="Calibri" w:hAnsi="Aptos" w:cs="Times New Roman"/>
              </w:rPr>
              <w:t>€13 million</w:t>
            </w:r>
          </w:p>
        </w:tc>
        <w:tc>
          <w:tcPr>
            <w:tcW w:w="1967" w:type="dxa"/>
          </w:tcPr>
          <w:p w14:paraId="3339EB25" w14:textId="77777777" w:rsidR="0003307E" w:rsidRPr="0003307E" w:rsidRDefault="0003307E" w:rsidP="0003307E">
            <w:pPr>
              <w:jc w:val="center"/>
              <w:rPr>
                <w:rFonts w:ascii="Aptos" w:eastAsia="Calibri" w:hAnsi="Aptos" w:cs="Times New Roman"/>
              </w:rPr>
            </w:pPr>
          </w:p>
        </w:tc>
        <w:tc>
          <w:tcPr>
            <w:tcW w:w="1032" w:type="dxa"/>
            <w:tcMar>
              <w:top w:w="28" w:type="dxa"/>
              <w:bottom w:w="28" w:type="dxa"/>
            </w:tcMar>
          </w:tcPr>
          <w:p w14:paraId="4FFEB6A5" w14:textId="77777777" w:rsidR="0003307E" w:rsidRPr="0003307E" w:rsidRDefault="0003307E" w:rsidP="0003307E">
            <w:pPr>
              <w:jc w:val="center"/>
              <w:rPr>
                <w:rFonts w:ascii="Aptos" w:eastAsia="Calibri" w:hAnsi="Aptos" w:cs="Times New Roman"/>
              </w:rPr>
            </w:pPr>
          </w:p>
        </w:tc>
        <w:tc>
          <w:tcPr>
            <w:tcW w:w="851" w:type="dxa"/>
            <w:tcMar>
              <w:top w:w="28" w:type="dxa"/>
              <w:bottom w:w="28" w:type="dxa"/>
            </w:tcMar>
          </w:tcPr>
          <w:p w14:paraId="79B1A75D" w14:textId="77777777" w:rsidR="0003307E" w:rsidRPr="0003307E" w:rsidRDefault="0003307E" w:rsidP="0003307E">
            <w:pPr>
              <w:jc w:val="center"/>
              <w:rPr>
                <w:rFonts w:ascii="Aptos" w:eastAsia="Calibri" w:hAnsi="Aptos" w:cs="Times New Roman"/>
              </w:rPr>
            </w:pPr>
          </w:p>
        </w:tc>
      </w:tr>
      <w:tr w:rsidR="0003307E" w:rsidRPr="0003307E" w14:paraId="1E43D969" w14:textId="77777777" w:rsidTr="00FA444C">
        <w:tc>
          <w:tcPr>
            <w:tcW w:w="3397" w:type="dxa"/>
            <w:gridSpan w:val="2"/>
            <w:tcMar>
              <w:top w:w="28" w:type="dxa"/>
              <w:bottom w:w="28" w:type="dxa"/>
            </w:tcMar>
          </w:tcPr>
          <w:p w14:paraId="3E964C2E"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Public Liability</w:t>
            </w:r>
          </w:p>
        </w:tc>
        <w:tc>
          <w:tcPr>
            <w:tcW w:w="1684" w:type="dxa"/>
            <w:gridSpan w:val="2"/>
            <w:tcMar>
              <w:top w:w="28" w:type="dxa"/>
              <w:bottom w:w="28" w:type="dxa"/>
            </w:tcMar>
          </w:tcPr>
          <w:p w14:paraId="26F54832" w14:textId="77777777" w:rsidR="0003307E" w:rsidRPr="0003307E" w:rsidRDefault="0003307E" w:rsidP="0003307E">
            <w:pPr>
              <w:rPr>
                <w:rFonts w:ascii="Aptos" w:eastAsia="Calibri" w:hAnsi="Aptos" w:cs="Times New Roman"/>
              </w:rPr>
            </w:pPr>
            <w:r w:rsidRPr="0003307E">
              <w:rPr>
                <w:rFonts w:ascii="Aptos" w:eastAsia="Calibri" w:hAnsi="Aptos" w:cs="Times New Roman"/>
              </w:rPr>
              <w:t>€6.5 million</w:t>
            </w:r>
          </w:p>
        </w:tc>
        <w:tc>
          <w:tcPr>
            <w:tcW w:w="1967" w:type="dxa"/>
          </w:tcPr>
          <w:p w14:paraId="2ADF6495" w14:textId="77777777" w:rsidR="0003307E" w:rsidRPr="0003307E" w:rsidRDefault="0003307E" w:rsidP="0003307E">
            <w:pPr>
              <w:jc w:val="center"/>
              <w:rPr>
                <w:rFonts w:ascii="Aptos" w:eastAsia="Calibri" w:hAnsi="Aptos" w:cs="Times New Roman"/>
              </w:rPr>
            </w:pPr>
          </w:p>
        </w:tc>
        <w:tc>
          <w:tcPr>
            <w:tcW w:w="1032" w:type="dxa"/>
            <w:tcMar>
              <w:top w:w="28" w:type="dxa"/>
              <w:bottom w:w="28" w:type="dxa"/>
            </w:tcMar>
          </w:tcPr>
          <w:p w14:paraId="5722675E" w14:textId="77777777" w:rsidR="0003307E" w:rsidRPr="0003307E" w:rsidRDefault="0003307E" w:rsidP="0003307E">
            <w:pPr>
              <w:jc w:val="center"/>
              <w:rPr>
                <w:rFonts w:ascii="Aptos" w:eastAsia="Calibri" w:hAnsi="Aptos" w:cs="Times New Roman"/>
              </w:rPr>
            </w:pPr>
          </w:p>
        </w:tc>
        <w:tc>
          <w:tcPr>
            <w:tcW w:w="851" w:type="dxa"/>
            <w:tcMar>
              <w:top w:w="28" w:type="dxa"/>
              <w:bottom w:w="28" w:type="dxa"/>
            </w:tcMar>
          </w:tcPr>
          <w:p w14:paraId="5DE466AD" w14:textId="77777777" w:rsidR="0003307E" w:rsidRPr="0003307E" w:rsidRDefault="0003307E" w:rsidP="0003307E">
            <w:pPr>
              <w:jc w:val="center"/>
              <w:rPr>
                <w:rFonts w:ascii="Aptos" w:eastAsia="Calibri" w:hAnsi="Aptos" w:cs="Times New Roman"/>
              </w:rPr>
            </w:pPr>
          </w:p>
        </w:tc>
      </w:tr>
      <w:tr w:rsidR="0003307E" w:rsidRPr="0003307E" w14:paraId="3513810E" w14:textId="77777777" w:rsidTr="00FA444C">
        <w:tc>
          <w:tcPr>
            <w:tcW w:w="3397" w:type="dxa"/>
            <w:gridSpan w:val="2"/>
            <w:tcMar>
              <w:top w:w="28" w:type="dxa"/>
              <w:bottom w:w="28" w:type="dxa"/>
            </w:tcMar>
          </w:tcPr>
          <w:p w14:paraId="2BF84D77"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 xml:space="preserve">Professional Indemnity </w:t>
            </w:r>
          </w:p>
        </w:tc>
        <w:tc>
          <w:tcPr>
            <w:tcW w:w="1684" w:type="dxa"/>
            <w:gridSpan w:val="2"/>
            <w:tcMar>
              <w:top w:w="28" w:type="dxa"/>
              <w:bottom w:w="28" w:type="dxa"/>
            </w:tcMar>
          </w:tcPr>
          <w:p w14:paraId="6FC08A2C" w14:textId="77777777" w:rsidR="0003307E" w:rsidRPr="0003307E" w:rsidRDefault="0003307E" w:rsidP="0003307E">
            <w:pPr>
              <w:rPr>
                <w:rFonts w:ascii="Aptos" w:eastAsia="Calibri" w:hAnsi="Aptos" w:cs="Times New Roman"/>
              </w:rPr>
            </w:pPr>
            <w:r w:rsidRPr="0003307E">
              <w:rPr>
                <w:rFonts w:ascii="Aptos" w:eastAsia="Calibri" w:hAnsi="Aptos" w:cs="Times New Roman"/>
              </w:rPr>
              <w:t>€1 million</w:t>
            </w:r>
          </w:p>
        </w:tc>
        <w:tc>
          <w:tcPr>
            <w:tcW w:w="1967" w:type="dxa"/>
          </w:tcPr>
          <w:p w14:paraId="48819FD0" w14:textId="77777777" w:rsidR="0003307E" w:rsidRPr="0003307E" w:rsidRDefault="0003307E" w:rsidP="0003307E">
            <w:pPr>
              <w:jc w:val="center"/>
              <w:rPr>
                <w:rFonts w:ascii="Aptos" w:eastAsia="Calibri" w:hAnsi="Aptos" w:cs="Times New Roman"/>
              </w:rPr>
            </w:pPr>
          </w:p>
        </w:tc>
        <w:tc>
          <w:tcPr>
            <w:tcW w:w="1032" w:type="dxa"/>
            <w:tcMar>
              <w:top w:w="28" w:type="dxa"/>
              <w:bottom w:w="28" w:type="dxa"/>
            </w:tcMar>
          </w:tcPr>
          <w:p w14:paraId="2FDCC2B5" w14:textId="77777777" w:rsidR="0003307E" w:rsidRPr="0003307E" w:rsidRDefault="0003307E" w:rsidP="0003307E">
            <w:pPr>
              <w:jc w:val="center"/>
              <w:rPr>
                <w:rFonts w:ascii="Aptos" w:eastAsia="Calibri" w:hAnsi="Aptos" w:cs="Times New Roman"/>
              </w:rPr>
            </w:pPr>
          </w:p>
        </w:tc>
        <w:tc>
          <w:tcPr>
            <w:tcW w:w="851" w:type="dxa"/>
            <w:tcMar>
              <w:top w:w="28" w:type="dxa"/>
              <w:bottom w:w="28" w:type="dxa"/>
            </w:tcMar>
          </w:tcPr>
          <w:p w14:paraId="432672EB" w14:textId="77777777" w:rsidR="0003307E" w:rsidRPr="0003307E" w:rsidRDefault="0003307E" w:rsidP="0003307E">
            <w:pPr>
              <w:jc w:val="center"/>
              <w:rPr>
                <w:rFonts w:ascii="Aptos" w:eastAsia="Calibri" w:hAnsi="Aptos" w:cs="Times New Roman"/>
              </w:rPr>
            </w:pPr>
          </w:p>
        </w:tc>
      </w:tr>
      <w:tr w:rsidR="0003307E" w:rsidRPr="0003307E" w14:paraId="16C3505A" w14:textId="77777777" w:rsidTr="00FA444C">
        <w:tc>
          <w:tcPr>
            <w:tcW w:w="3397" w:type="dxa"/>
            <w:gridSpan w:val="2"/>
            <w:tcMar>
              <w:top w:w="28" w:type="dxa"/>
              <w:bottom w:w="28" w:type="dxa"/>
            </w:tcMar>
          </w:tcPr>
          <w:p w14:paraId="484ACE34"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 xml:space="preserve">Cyber Liability </w:t>
            </w:r>
          </w:p>
        </w:tc>
        <w:tc>
          <w:tcPr>
            <w:tcW w:w="1684" w:type="dxa"/>
            <w:gridSpan w:val="2"/>
            <w:tcMar>
              <w:top w:w="28" w:type="dxa"/>
              <w:bottom w:w="28" w:type="dxa"/>
            </w:tcMar>
          </w:tcPr>
          <w:p w14:paraId="78D56BBE"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€2 million </w:t>
            </w:r>
          </w:p>
        </w:tc>
        <w:tc>
          <w:tcPr>
            <w:tcW w:w="1967" w:type="dxa"/>
          </w:tcPr>
          <w:p w14:paraId="2E934379" w14:textId="77777777" w:rsidR="0003307E" w:rsidRPr="0003307E" w:rsidRDefault="0003307E" w:rsidP="0003307E">
            <w:pPr>
              <w:jc w:val="center"/>
              <w:rPr>
                <w:rFonts w:ascii="Aptos" w:eastAsia="Calibri" w:hAnsi="Aptos" w:cs="Times New Roman"/>
              </w:rPr>
            </w:pPr>
          </w:p>
        </w:tc>
        <w:tc>
          <w:tcPr>
            <w:tcW w:w="1032" w:type="dxa"/>
            <w:tcMar>
              <w:top w:w="28" w:type="dxa"/>
              <w:bottom w:w="28" w:type="dxa"/>
            </w:tcMar>
          </w:tcPr>
          <w:p w14:paraId="62903EB7" w14:textId="77777777" w:rsidR="0003307E" w:rsidRPr="0003307E" w:rsidRDefault="0003307E" w:rsidP="0003307E">
            <w:pPr>
              <w:jc w:val="center"/>
              <w:rPr>
                <w:rFonts w:ascii="Aptos" w:eastAsia="Calibri" w:hAnsi="Aptos" w:cs="Times New Roman"/>
              </w:rPr>
            </w:pPr>
          </w:p>
        </w:tc>
        <w:tc>
          <w:tcPr>
            <w:tcW w:w="851" w:type="dxa"/>
            <w:tcMar>
              <w:top w:w="28" w:type="dxa"/>
              <w:bottom w:w="28" w:type="dxa"/>
            </w:tcMar>
          </w:tcPr>
          <w:p w14:paraId="52C2D071" w14:textId="77777777" w:rsidR="0003307E" w:rsidRPr="0003307E" w:rsidRDefault="0003307E" w:rsidP="0003307E">
            <w:pPr>
              <w:jc w:val="center"/>
              <w:rPr>
                <w:rFonts w:ascii="Aptos" w:eastAsia="Calibri" w:hAnsi="Aptos" w:cs="Times New Roman"/>
              </w:rPr>
            </w:pPr>
          </w:p>
        </w:tc>
      </w:tr>
      <w:tr w:rsidR="0003307E" w:rsidRPr="0003307E" w14:paraId="0969D2F4" w14:textId="77777777" w:rsidTr="00FA444C">
        <w:trPr>
          <w:trHeight w:val="611"/>
        </w:trPr>
        <w:tc>
          <w:tcPr>
            <w:tcW w:w="7048" w:type="dxa"/>
            <w:gridSpan w:val="5"/>
            <w:vMerge w:val="restart"/>
            <w:tcMar>
              <w:top w:w="28" w:type="dxa"/>
              <w:bottom w:w="28" w:type="dxa"/>
            </w:tcMar>
            <w:vAlign w:val="center"/>
          </w:tcPr>
          <w:p w14:paraId="5DEE433E"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I confirm that I will provide the following promptly on request: </w:t>
            </w:r>
          </w:p>
          <w:p w14:paraId="1896845B" w14:textId="77777777" w:rsidR="0003307E" w:rsidRPr="0003307E" w:rsidRDefault="0003307E" w:rsidP="0003307E">
            <w:pPr>
              <w:rPr>
                <w:rFonts w:ascii="Aptos" w:eastAsia="Calibri" w:hAnsi="Aptos" w:cs="Times New Roman"/>
              </w:rPr>
            </w:pPr>
            <w:r w:rsidRPr="0003307E">
              <w:rPr>
                <w:rFonts w:ascii="Aptos" w:eastAsia="Calibri" w:hAnsi="Aptos" w:cs="Times New Roman"/>
              </w:rPr>
              <w:t>Evidence of insurances in place</w:t>
            </w:r>
          </w:p>
          <w:p w14:paraId="616060F0" w14:textId="77777777" w:rsidR="0003307E" w:rsidRPr="0003307E" w:rsidRDefault="0003307E" w:rsidP="0003307E">
            <w:pPr>
              <w:rPr>
                <w:rFonts w:ascii="Aptos" w:eastAsia="Calibri" w:hAnsi="Aptos" w:cs="Times New Roman"/>
                <w:b/>
                <w:bCs/>
              </w:rPr>
            </w:pPr>
            <w:r w:rsidRPr="0003307E">
              <w:rPr>
                <w:rFonts w:ascii="Aptos" w:eastAsia="Calibri" w:hAnsi="Aptos" w:cs="Times New Roman"/>
                <w:b/>
                <w:bCs/>
              </w:rPr>
              <w:t xml:space="preserve">And/or </w:t>
            </w:r>
          </w:p>
          <w:p w14:paraId="4973B4C6" w14:textId="77777777" w:rsidR="0003307E" w:rsidRPr="0003307E" w:rsidRDefault="0003307E" w:rsidP="0003307E">
            <w:pPr>
              <w:rPr>
                <w:rFonts w:ascii="Aptos" w:eastAsia="Calibri" w:hAnsi="Aptos" w:cs="Times New Roman"/>
              </w:rPr>
            </w:pPr>
            <w:r w:rsidRPr="0003307E">
              <w:rPr>
                <w:rFonts w:ascii="Aptos" w:eastAsia="Calibri" w:hAnsi="Aptos" w:cs="Times New Roman"/>
              </w:rPr>
              <w:t>Letter from Insurance Broker confirming that the required insurance forms and levels can be put in place if successful</w:t>
            </w:r>
          </w:p>
        </w:tc>
        <w:tc>
          <w:tcPr>
            <w:tcW w:w="1032" w:type="dxa"/>
            <w:tcMar>
              <w:top w:w="28" w:type="dxa"/>
              <w:bottom w:w="28" w:type="dxa"/>
            </w:tcMar>
            <w:vAlign w:val="center"/>
          </w:tcPr>
          <w:p w14:paraId="76EAE4BF"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Yes</w:t>
            </w:r>
          </w:p>
        </w:tc>
        <w:tc>
          <w:tcPr>
            <w:tcW w:w="851" w:type="dxa"/>
            <w:tcMar>
              <w:top w:w="28" w:type="dxa"/>
              <w:bottom w:w="28" w:type="dxa"/>
            </w:tcMar>
            <w:vAlign w:val="center"/>
          </w:tcPr>
          <w:p w14:paraId="2C5664E8"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No</w:t>
            </w:r>
          </w:p>
        </w:tc>
      </w:tr>
      <w:tr w:rsidR="0003307E" w:rsidRPr="0003307E" w14:paraId="663F7981" w14:textId="77777777" w:rsidTr="00FA444C">
        <w:trPr>
          <w:trHeight w:val="611"/>
        </w:trPr>
        <w:tc>
          <w:tcPr>
            <w:tcW w:w="7048" w:type="dxa"/>
            <w:gridSpan w:val="5"/>
            <w:vMerge/>
            <w:tcMar>
              <w:top w:w="28" w:type="dxa"/>
              <w:bottom w:w="28" w:type="dxa"/>
            </w:tcMar>
            <w:vAlign w:val="center"/>
          </w:tcPr>
          <w:p w14:paraId="3BCE96BC" w14:textId="77777777" w:rsidR="0003307E" w:rsidRPr="0003307E" w:rsidRDefault="0003307E" w:rsidP="0003307E">
            <w:pPr>
              <w:jc w:val="center"/>
              <w:rPr>
                <w:rFonts w:ascii="Aptos" w:eastAsia="Calibri" w:hAnsi="Aptos" w:cs="Times New Roman"/>
              </w:rPr>
            </w:pPr>
          </w:p>
        </w:tc>
        <w:tc>
          <w:tcPr>
            <w:tcW w:w="1032" w:type="dxa"/>
            <w:tcMar>
              <w:top w:w="28" w:type="dxa"/>
              <w:bottom w:w="28" w:type="dxa"/>
            </w:tcMar>
            <w:vAlign w:val="center"/>
          </w:tcPr>
          <w:p w14:paraId="7F7977B2" w14:textId="77777777" w:rsidR="0003307E" w:rsidRPr="0003307E" w:rsidRDefault="0003307E" w:rsidP="0003307E">
            <w:pPr>
              <w:jc w:val="center"/>
              <w:rPr>
                <w:rFonts w:ascii="Aptos" w:eastAsia="Calibri" w:hAnsi="Aptos" w:cs="Times New Roman"/>
              </w:rPr>
            </w:pPr>
          </w:p>
        </w:tc>
        <w:tc>
          <w:tcPr>
            <w:tcW w:w="851" w:type="dxa"/>
            <w:tcMar>
              <w:top w:w="28" w:type="dxa"/>
              <w:bottom w:w="28" w:type="dxa"/>
            </w:tcMar>
            <w:vAlign w:val="center"/>
          </w:tcPr>
          <w:p w14:paraId="71F1D9DA" w14:textId="77777777" w:rsidR="0003307E" w:rsidRPr="0003307E" w:rsidRDefault="0003307E" w:rsidP="0003307E">
            <w:pPr>
              <w:jc w:val="center"/>
              <w:rPr>
                <w:rFonts w:ascii="Aptos" w:eastAsia="Calibri" w:hAnsi="Aptos" w:cs="Times New Roman"/>
              </w:rPr>
            </w:pPr>
          </w:p>
        </w:tc>
      </w:tr>
      <w:tr w:rsidR="0003307E" w:rsidRPr="0003307E" w14:paraId="284A7CE4" w14:textId="77777777" w:rsidTr="0003307E">
        <w:tc>
          <w:tcPr>
            <w:tcW w:w="8931" w:type="dxa"/>
            <w:gridSpan w:val="7"/>
            <w:tcBorders>
              <w:top w:val="single" w:sz="4" w:space="0" w:color="FFFFFF"/>
              <w:bottom w:val="single" w:sz="4" w:space="0" w:color="FFFFFF"/>
            </w:tcBorders>
            <w:tcMar>
              <w:top w:w="28" w:type="dxa"/>
              <w:bottom w:w="28" w:type="dxa"/>
            </w:tcMar>
            <w:vAlign w:val="center"/>
          </w:tcPr>
          <w:p w14:paraId="2C2526B3"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Please note that Insurances provided by vendors must be authorised for this jurisdiction and  increased or additional insurances to those listed above may be required for individual contracts under the Panel which are considered by DCC to have a higher risk profile. </w:t>
            </w:r>
          </w:p>
        </w:tc>
      </w:tr>
      <w:tr w:rsidR="0003307E" w:rsidRPr="0003307E" w14:paraId="4A48A6E7" w14:textId="77777777" w:rsidTr="0003307E">
        <w:tc>
          <w:tcPr>
            <w:tcW w:w="3005" w:type="dxa"/>
            <w:tcBorders>
              <w:top w:val="single" w:sz="4" w:space="0" w:color="FFFFFF"/>
              <w:bottom w:val="single" w:sz="4" w:space="0" w:color="FFFFFF"/>
            </w:tcBorders>
            <w:shd w:val="clear" w:color="auto" w:fill="00284A"/>
            <w:tcMar>
              <w:top w:w="28" w:type="dxa"/>
              <w:bottom w:w="28" w:type="dxa"/>
            </w:tcMar>
            <w:vAlign w:val="center"/>
          </w:tcPr>
          <w:p w14:paraId="4CA604D4" w14:textId="77777777" w:rsidR="0003307E" w:rsidRPr="0003307E" w:rsidRDefault="0003307E" w:rsidP="0003307E">
            <w:pPr>
              <w:rPr>
                <w:rFonts w:ascii="Aptos" w:eastAsia="Calibri" w:hAnsi="Aptos" w:cs="Times New Roman"/>
              </w:rPr>
            </w:pPr>
            <w:r w:rsidRPr="0003307E">
              <w:rPr>
                <w:rFonts w:ascii="Aptos" w:eastAsia="Calibri" w:hAnsi="Aptos" w:cs="Times New Roman"/>
              </w:rPr>
              <w:t>Authorised Signatory:</w:t>
            </w:r>
          </w:p>
        </w:tc>
        <w:tc>
          <w:tcPr>
            <w:tcW w:w="1967" w:type="dxa"/>
            <w:gridSpan w:val="2"/>
          </w:tcPr>
          <w:p w14:paraId="1814163B" w14:textId="77777777" w:rsidR="0003307E" w:rsidRPr="0003307E" w:rsidRDefault="0003307E" w:rsidP="0003307E">
            <w:pPr>
              <w:rPr>
                <w:rFonts w:ascii="Aptos" w:eastAsia="Calibri" w:hAnsi="Aptos" w:cs="Times New Roman"/>
              </w:rPr>
            </w:pPr>
          </w:p>
        </w:tc>
        <w:tc>
          <w:tcPr>
            <w:tcW w:w="3959" w:type="dxa"/>
            <w:gridSpan w:val="4"/>
            <w:tcMar>
              <w:top w:w="28" w:type="dxa"/>
              <w:bottom w:w="28" w:type="dxa"/>
            </w:tcMar>
            <w:vAlign w:val="center"/>
          </w:tcPr>
          <w:p w14:paraId="55A58769" w14:textId="77777777" w:rsidR="0003307E" w:rsidRPr="0003307E" w:rsidRDefault="0003307E" w:rsidP="0003307E">
            <w:pPr>
              <w:rPr>
                <w:rFonts w:ascii="Aptos" w:eastAsia="Calibri" w:hAnsi="Aptos" w:cs="Times New Roman"/>
              </w:rPr>
            </w:pPr>
          </w:p>
        </w:tc>
      </w:tr>
      <w:tr w:rsidR="0003307E" w:rsidRPr="0003307E" w14:paraId="47879695" w14:textId="77777777" w:rsidTr="0003307E">
        <w:tc>
          <w:tcPr>
            <w:tcW w:w="3005" w:type="dxa"/>
            <w:tcBorders>
              <w:top w:val="single" w:sz="4" w:space="0" w:color="FFFFFF"/>
              <w:bottom w:val="single" w:sz="4" w:space="0" w:color="FFFFFF"/>
            </w:tcBorders>
            <w:shd w:val="clear" w:color="auto" w:fill="00284A"/>
            <w:tcMar>
              <w:top w:w="28" w:type="dxa"/>
              <w:bottom w:w="28" w:type="dxa"/>
            </w:tcMar>
            <w:vAlign w:val="center"/>
          </w:tcPr>
          <w:p w14:paraId="6037CB00" w14:textId="77777777" w:rsidR="0003307E" w:rsidRPr="0003307E" w:rsidRDefault="0003307E" w:rsidP="0003307E">
            <w:pPr>
              <w:rPr>
                <w:rFonts w:ascii="Aptos" w:eastAsia="Calibri" w:hAnsi="Aptos" w:cs="Times New Roman"/>
              </w:rPr>
            </w:pPr>
            <w:r w:rsidRPr="0003307E">
              <w:rPr>
                <w:rFonts w:ascii="Aptos" w:eastAsia="Calibri" w:hAnsi="Aptos" w:cs="Times New Roman"/>
              </w:rPr>
              <w:t>Name in Block Capitals:</w:t>
            </w:r>
          </w:p>
        </w:tc>
        <w:tc>
          <w:tcPr>
            <w:tcW w:w="1967" w:type="dxa"/>
            <w:gridSpan w:val="2"/>
          </w:tcPr>
          <w:p w14:paraId="5773AC18" w14:textId="77777777" w:rsidR="0003307E" w:rsidRPr="0003307E" w:rsidRDefault="0003307E" w:rsidP="0003307E">
            <w:pPr>
              <w:rPr>
                <w:rFonts w:ascii="Aptos" w:eastAsia="Calibri" w:hAnsi="Aptos" w:cs="Times New Roman"/>
              </w:rPr>
            </w:pPr>
          </w:p>
        </w:tc>
        <w:tc>
          <w:tcPr>
            <w:tcW w:w="3959" w:type="dxa"/>
            <w:gridSpan w:val="4"/>
            <w:tcMar>
              <w:top w:w="28" w:type="dxa"/>
              <w:bottom w:w="28" w:type="dxa"/>
            </w:tcMar>
            <w:vAlign w:val="center"/>
          </w:tcPr>
          <w:p w14:paraId="0B9E008B" w14:textId="77777777" w:rsidR="0003307E" w:rsidRPr="0003307E" w:rsidRDefault="0003307E" w:rsidP="0003307E">
            <w:pPr>
              <w:rPr>
                <w:rFonts w:ascii="Aptos" w:eastAsia="Calibri" w:hAnsi="Aptos" w:cs="Times New Roman"/>
              </w:rPr>
            </w:pPr>
          </w:p>
        </w:tc>
      </w:tr>
      <w:tr w:rsidR="0003307E" w:rsidRPr="0003307E" w14:paraId="6DD38CEF" w14:textId="77777777" w:rsidTr="0003307E">
        <w:tc>
          <w:tcPr>
            <w:tcW w:w="3005" w:type="dxa"/>
            <w:tcBorders>
              <w:top w:val="single" w:sz="4" w:space="0" w:color="FFFFFF"/>
              <w:bottom w:val="single" w:sz="4" w:space="0" w:color="FFFFFF"/>
            </w:tcBorders>
            <w:shd w:val="clear" w:color="auto" w:fill="00284A"/>
            <w:tcMar>
              <w:top w:w="28" w:type="dxa"/>
              <w:bottom w:w="28" w:type="dxa"/>
            </w:tcMar>
            <w:vAlign w:val="center"/>
          </w:tcPr>
          <w:p w14:paraId="37A8B3E9" w14:textId="77777777" w:rsidR="0003307E" w:rsidRPr="0003307E" w:rsidRDefault="0003307E" w:rsidP="0003307E">
            <w:pPr>
              <w:rPr>
                <w:rFonts w:ascii="Aptos" w:eastAsia="Calibri" w:hAnsi="Aptos" w:cs="Times New Roman"/>
              </w:rPr>
            </w:pPr>
            <w:r w:rsidRPr="0003307E">
              <w:rPr>
                <w:rFonts w:ascii="Aptos" w:eastAsia="Calibri" w:hAnsi="Aptos" w:cs="Times New Roman"/>
              </w:rPr>
              <w:t>Position</w:t>
            </w:r>
          </w:p>
        </w:tc>
        <w:tc>
          <w:tcPr>
            <w:tcW w:w="1967" w:type="dxa"/>
            <w:gridSpan w:val="2"/>
          </w:tcPr>
          <w:p w14:paraId="5E0ACD0E" w14:textId="77777777" w:rsidR="0003307E" w:rsidRPr="0003307E" w:rsidRDefault="0003307E" w:rsidP="0003307E">
            <w:pPr>
              <w:rPr>
                <w:rFonts w:ascii="Aptos" w:eastAsia="Calibri" w:hAnsi="Aptos" w:cs="Times New Roman"/>
              </w:rPr>
            </w:pPr>
          </w:p>
        </w:tc>
        <w:tc>
          <w:tcPr>
            <w:tcW w:w="3959" w:type="dxa"/>
            <w:gridSpan w:val="4"/>
            <w:tcMar>
              <w:top w:w="28" w:type="dxa"/>
              <w:bottom w:w="28" w:type="dxa"/>
            </w:tcMar>
            <w:vAlign w:val="center"/>
          </w:tcPr>
          <w:p w14:paraId="5F698300" w14:textId="77777777" w:rsidR="0003307E" w:rsidRPr="0003307E" w:rsidRDefault="0003307E" w:rsidP="0003307E">
            <w:pPr>
              <w:rPr>
                <w:rFonts w:ascii="Aptos" w:eastAsia="Calibri" w:hAnsi="Aptos" w:cs="Times New Roman"/>
              </w:rPr>
            </w:pPr>
          </w:p>
        </w:tc>
      </w:tr>
    </w:tbl>
    <w:p w14:paraId="67D2A947" w14:textId="77777777" w:rsidR="0003307E" w:rsidRPr="0003307E" w:rsidRDefault="0003307E" w:rsidP="0003307E">
      <w:pPr>
        <w:spacing w:after="0"/>
        <w:rPr>
          <w:rFonts w:ascii="Aptos" w:eastAsia="Calibri" w:hAnsi="Aptos" w:cs="Times New Roman"/>
          <w:kern w:val="0"/>
          <w14:ligatures w14:val="none"/>
        </w:rPr>
      </w:pPr>
    </w:p>
    <w:p w14:paraId="17B4FDC2" w14:textId="77777777" w:rsidR="0003307E" w:rsidRPr="0003307E" w:rsidRDefault="0003307E" w:rsidP="0003307E">
      <w:pPr>
        <w:spacing w:after="0"/>
        <w:rPr>
          <w:rFonts w:ascii="Aptos" w:eastAsia="Calibri" w:hAnsi="Aptos" w:cs="Times New Roman"/>
          <w:kern w:val="0"/>
          <w14:ligatures w14:val="none"/>
        </w:rPr>
      </w:pPr>
    </w:p>
    <w:p w14:paraId="1577C3B6" w14:textId="77777777" w:rsidR="0003307E" w:rsidRPr="0003307E" w:rsidRDefault="0003307E" w:rsidP="0003307E">
      <w:pPr>
        <w:spacing w:after="0"/>
        <w:rPr>
          <w:rFonts w:ascii="Aptos" w:eastAsia="Calibri" w:hAnsi="Aptos" w:cs="Times New Roman"/>
          <w:kern w:val="0"/>
          <w14:ligatures w14:val="none"/>
        </w:rPr>
      </w:pPr>
    </w:p>
    <w:p w14:paraId="2E9BD47E" w14:textId="77777777" w:rsidR="0003307E" w:rsidRPr="0003307E" w:rsidRDefault="0003307E" w:rsidP="0003307E">
      <w:pPr>
        <w:spacing w:after="0"/>
        <w:rPr>
          <w:rFonts w:ascii="Aptos" w:eastAsia="Calibri" w:hAnsi="Aptos" w:cs="Times New Roman"/>
          <w:kern w:val="0"/>
          <w14:ligatures w14:val="none"/>
        </w:rPr>
      </w:pPr>
    </w:p>
    <w:p w14:paraId="2B33A22B"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br w:type="page"/>
      </w:r>
    </w:p>
    <w:tbl>
      <w:tblPr>
        <w:tblStyle w:val="TableGridforNotesTips1"/>
        <w:tblW w:w="0" w:type="auto"/>
        <w:tblLook w:val="04A0" w:firstRow="1" w:lastRow="0" w:firstColumn="1" w:lastColumn="0" w:noHBand="0" w:noVBand="1"/>
      </w:tblPr>
      <w:tblGrid>
        <w:gridCol w:w="704"/>
        <w:gridCol w:w="6058"/>
        <w:gridCol w:w="1127"/>
        <w:gridCol w:w="1127"/>
      </w:tblGrid>
      <w:tr w:rsidR="0003307E" w:rsidRPr="0003307E" w14:paraId="32F7591D" w14:textId="77777777" w:rsidTr="00FA444C">
        <w:tc>
          <w:tcPr>
            <w:tcW w:w="9016" w:type="dxa"/>
            <w:gridSpan w:val="4"/>
            <w:shd w:val="clear" w:color="auto" w:fill="00284A"/>
            <w:tcMar>
              <w:top w:w="28" w:type="dxa"/>
              <w:bottom w:w="28" w:type="dxa"/>
            </w:tcMar>
          </w:tcPr>
          <w:p w14:paraId="76E10E87" w14:textId="77777777" w:rsidR="0003307E" w:rsidRPr="0003307E" w:rsidRDefault="0003307E" w:rsidP="0003307E">
            <w:pPr>
              <w:rPr>
                <w:rFonts w:ascii="Aptos" w:eastAsia="Calibri" w:hAnsi="Aptos" w:cs="Times New Roman"/>
                <w:sz w:val="24"/>
                <w:szCs w:val="24"/>
              </w:rPr>
            </w:pPr>
            <w:r w:rsidRPr="0003307E">
              <w:rPr>
                <w:rFonts w:ascii="Aptos" w:eastAsia="Calibri" w:hAnsi="Aptos" w:cs="Times New Roman"/>
                <w:b/>
                <w:bCs/>
                <w:sz w:val="24"/>
                <w:szCs w:val="24"/>
              </w:rPr>
              <w:lastRenderedPageBreak/>
              <w:t>A5 - Declaration of Bona Fides</w:t>
            </w:r>
            <w:r w:rsidRPr="0003307E">
              <w:rPr>
                <w:rFonts w:ascii="Aptos" w:eastAsia="Calibri" w:hAnsi="Aptos" w:cs="Times New Roman"/>
                <w:sz w:val="24"/>
                <w:szCs w:val="24"/>
              </w:rPr>
              <w:t xml:space="preserve"> </w:t>
            </w:r>
            <w:r w:rsidRPr="0003307E">
              <w:rPr>
                <w:rFonts w:ascii="Aptos" w:eastAsia="Calibri" w:hAnsi="Aptos" w:cs="Times New Roman"/>
              </w:rPr>
              <w:t>(Under Public Sector Directive 2014/24/EU - Article 57) –</w:t>
            </w:r>
            <w:r w:rsidRPr="0003307E">
              <w:rPr>
                <w:rFonts w:ascii="Aptos" w:eastAsia="Calibri" w:hAnsi="Aptos" w:cs="Times New Roman"/>
                <w:b/>
                <w:bCs/>
              </w:rPr>
              <w:t xml:space="preserve"> </w:t>
            </w:r>
          </w:p>
        </w:tc>
      </w:tr>
      <w:tr w:rsidR="0003307E" w:rsidRPr="0003307E" w14:paraId="51B4EF1F" w14:textId="77777777" w:rsidTr="00FA444C">
        <w:tc>
          <w:tcPr>
            <w:tcW w:w="9016" w:type="dxa"/>
            <w:gridSpan w:val="4"/>
            <w:tcMar>
              <w:top w:w="28" w:type="dxa"/>
              <w:bottom w:w="28" w:type="dxa"/>
            </w:tcMar>
          </w:tcPr>
          <w:p w14:paraId="562281FA" w14:textId="77777777" w:rsidR="0003307E" w:rsidRPr="0003307E" w:rsidRDefault="0003307E" w:rsidP="0003307E">
            <w:pPr>
              <w:rPr>
                <w:rFonts w:ascii="Aptos" w:eastAsia="Calibri" w:hAnsi="Aptos" w:cs="Times New Roman"/>
              </w:rPr>
            </w:pPr>
            <w:r w:rsidRPr="0003307E">
              <w:rPr>
                <w:rFonts w:ascii="Aptos" w:eastAsia="Calibri" w:hAnsi="Aptos" w:cs="Times New Roman"/>
                <w:b/>
                <w:bCs/>
              </w:rPr>
              <w:t>Weighting:</w:t>
            </w:r>
            <w:r w:rsidRPr="0003307E">
              <w:rPr>
                <w:rFonts w:ascii="Aptos" w:eastAsia="Calibri" w:hAnsi="Aptos" w:cs="Times New Roman"/>
              </w:rPr>
              <w:t xml:space="preserve"> Pass/Fail</w:t>
            </w:r>
          </w:p>
          <w:p w14:paraId="04E148DD" w14:textId="77777777" w:rsidR="0003307E" w:rsidRPr="0003307E" w:rsidRDefault="0003307E" w:rsidP="0003307E">
            <w:pPr>
              <w:rPr>
                <w:rFonts w:ascii="Aptos" w:eastAsia="Calibri" w:hAnsi="Aptos" w:cs="Times New Roman"/>
              </w:rPr>
            </w:pPr>
            <w:r w:rsidRPr="0003307E">
              <w:rPr>
                <w:rFonts w:ascii="Aptos" w:eastAsia="Calibri" w:hAnsi="Aptos" w:cs="Times New Roman"/>
                <w:b/>
                <w:bCs/>
              </w:rPr>
              <w:t>Pass requirement:</w:t>
            </w:r>
            <w:r w:rsidRPr="0003307E">
              <w:rPr>
                <w:rFonts w:ascii="Aptos" w:eastAsia="Calibri" w:hAnsi="Aptos" w:cs="Times New Roman"/>
              </w:rPr>
              <w:t xml:space="preserve"> Applicants must complete, sign and date this Declaration. The Contracting Authority reserves the right at its discretion to exclude a non-compliant applicant under each heading.  This must be completed by each group member.</w:t>
            </w:r>
          </w:p>
        </w:tc>
      </w:tr>
      <w:tr w:rsidR="0003307E" w:rsidRPr="0003307E" w14:paraId="15BFE182" w14:textId="77777777" w:rsidTr="00FA444C">
        <w:tc>
          <w:tcPr>
            <w:tcW w:w="9016" w:type="dxa"/>
            <w:gridSpan w:val="4"/>
            <w:shd w:val="clear" w:color="auto" w:fill="00284A"/>
            <w:tcMar>
              <w:top w:w="28" w:type="dxa"/>
              <w:bottom w:w="28" w:type="dxa"/>
            </w:tcMar>
          </w:tcPr>
          <w:p w14:paraId="254651E1" w14:textId="77777777" w:rsidR="0003307E" w:rsidRPr="0003307E" w:rsidRDefault="0003307E" w:rsidP="0003307E">
            <w:pPr>
              <w:rPr>
                <w:rFonts w:ascii="Aptos" w:eastAsia="Calibri" w:hAnsi="Aptos" w:cs="Times New Roman"/>
              </w:rPr>
            </w:pPr>
            <w:r w:rsidRPr="0003307E">
              <w:rPr>
                <w:rFonts w:ascii="Aptos" w:eastAsia="Calibri" w:hAnsi="Aptos" w:cs="Times New Roman"/>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3307E" w:rsidRPr="0003307E" w14:paraId="4EF05636" w14:textId="77777777" w:rsidTr="00FA444C">
        <w:trPr>
          <w:trHeight w:val="491"/>
        </w:trPr>
        <w:tc>
          <w:tcPr>
            <w:tcW w:w="704" w:type="dxa"/>
            <w:vMerge w:val="restart"/>
            <w:tcMar>
              <w:top w:w="28" w:type="dxa"/>
              <w:bottom w:w="28" w:type="dxa"/>
            </w:tcMar>
            <w:vAlign w:val="center"/>
          </w:tcPr>
          <w:p w14:paraId="7D3AF79D"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1.1</w:t>
            </w:r>
          </w:p>
        </w:tc>
        <w:tc>
          <w:tcPr>
            <w:tcW w:w="6058" w:type="dxa"/>
            <w:vMerge w:val="restart"/>
            <w:tcMar>
              <w:top w:w="28" w:type="dxa"/>
              <w:bottom w:w="28" w:type="dxa"/>
            </w:tcMar>
            <w:vAlign w:val="center"/>
          </w:tcPr>
          <w:p w14:paraId="5A3A3580" w14:textId="77777777" w:rsidR="0003307E" w:rsidRPr="0003307E" w:rsidRDefault="0003307E" w:rsidP="0003307E">
            <w:pPr>
              <w:rPr>
                <w:rFonts w:ascii="Aptos" w:eastAsia="Calibri" w:hAnsi="Aptos" w:cs="Times New Roman"/>
              </w:rPr>
            </w:pPr>
            <w:r w:rsidRPr="0003307E">
              <w:rPr>
                <w:rFonts w:ascii="Aptos" w:eastAsia="Calibri" w:hAnsi="Aptos" w:cs="Times New Roman"/>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062345E5"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Yes</w:t>
            </w:r>
          </w:p>
        </w:tc>
        <w:tc>
          <w:tcPr>
            <w:tcW w:w="1127" w:type="dxa"/>
            <w:tcMar>
              <w:top w:w="28" w:type="dxa"/>
              <w:bottom w:w="28" w:type="dxa"/>
            </w:tcMar>
            <w:vAlign w:val="center"/>
          </w:tcPr>
          <w:p w14:paraId="123D263B"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No</w:t>
            </w:r>
          </w:p>
        </w:tc>
      </w:tr>
      <w:tr w:rsidR="0003307E" w:rsidRPr="0003307E" w14:paraId="41573A82" w14:textId="77777777" w:rsidTr="00FA444C">
        <w:trPr>
          <w:trHeight w:val="491"/>
        </w:trPr>
        <w:tc>
          <w:tcPr>
            <w:tcW w:w="704" w:type="dxa"/>
            <w:vMerge/>
            <w:tcMar>
              <w:top w:w="28" w:type="dxa"/>
              <w:bottom w:w="28" w:type="dxa"/>
            </w:tcMar>
            <w:vAlign w:val="center"/>
          </w:tcPr>
          <w:p w14:paraId="752838F8" w14:textId="77777777" w:rsidR="0003307E" w:rsidRPr="0003307E" w:rsidRDefault="0003307E" w:rsidP="0003307E">
            <w:pPr>
              <w:jc w:val="center"/>
              <w:rPr>
                <w:rFonts w:ascii="Aptos" w:eastAsia="Calibri" w:hAnsi="Aptos" w:cs="Times New Roman"/>
              </w:rPr>
            </w:pPr>
          </w:p>
        </w:tc>
        <w:tc>
          <w:tcPr>
            <w:tcW w:w="6058" w:type="dxa"/>
            <w:vMerge/>
            <w:tcMar>
              <w:top w:w="28" w:type="dxa"/>
              <w:bottom w:w="28" w:type="dxa"/>
            </w:tcMar>
            <w:vAlign w:val="center"/>
          </w:tcPr>
          <w:p w14:paraId="231E7CC1" w14:textId="77777777" w:rsidR="0003307E" w:rsidRPr="0003307E" w:rsidRDefault="0003307E" w:rsidP="0003307E">
            <w:pPr>
              <w:rPr>
                <w:rFonts w:ascii="Aptos" w:eastAsia="Calibri" w:hAnsi="Aptos" w:cs="Times New Roman"/>
              </w:rPr>
            </w:pPr>
          </w:p>
        </w:tc>
        <w:tc>
          <w:tcPr>
            <w:tcW w:w="2254" w:type="dxa"/>
            <w:gridSpan w:val="2"/>
            <w:tcMar>
              <w:top w:w="28" w:type="dxa"/>
              <w:bottom w:w="28" w:type="dxa"/>
            </w:tcMar>
          </w:tcPr>
          <w:p w14:paraId="63A4B8ED"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Please indicate your answer by marking ‘X’ in the relevant box</w:t>
            </w:r>
          </w:p>
        </w:tc>
      </w:tr>
      <w:tr w:rsidR="0003307E" w:rsidRPr="0003307E" w14:paraId="4033157C" w14:textId="77777777" w:rsidTr="00FA444C">
        <w:tc>
          <w:tcPr>
            <w:tcW w:w="704" w:type="dxa"/>
            <w:tcMar>
              <w:top w:w="28" w:type="dxa"/>
              <w:bottom w:w="28" w:type="dxa"/>
            </w:tcMar>
            <w:vAlign w:val="center"/>
          </w:tcPr>
          <w:p w14:paraId="4A6C61F8"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1.1a</w:t>
            </w:r>
          </w:p>
        </w:tc>
        <w:tc>
          <w:tcPr>
            <w:tcW w:w="6058" w:type="dxa"/>
            <w:tcMar>
              <w:top w:w="28" w:type="dxa"/>
              <w:bottom w:w="28" w:type="dxa"/>
            </w:tcMar>
            <w:vAlign w:val="center"/>
          </w:tcPr>
          <w:p w14:paraId="3AF751A4" w14:textId="77777777" w:rsidR="0003307E" w:rsidRPr="0003307E" w:rsidRDefault="0003307E" w:rsidP="0003307E">
            <w:pPr>
              <w:rPr>
                <w:rFonts w:ascii="Aptos" w:eastAsia="Calibri" w:hAnsi="Aptos" w:cs="Times New Roman"/>
              </w:rPr>
            </w:pPr>
            <w:r w:rsidRPr="0003307E">
              <w:rPr>
                <w:rFonts w:ascii="Aptos" w:eastAsia="Calibri" w:hAnsi="Aptos" w:cs="Times New Roman"/>
              </w:rPr>
              <w:t>participation in a criminal organisation, as defined in Article 2 of Council Framework decision 2008/841/JHA;</w:t>
            </w:r>
          </w:p>
        </w:tc>
        <w:tc>
          <w:tcPr>
            <w:tcW w:w="1127" w:type="dxa"/>
            <w:tcMar>
              <w:top w:w="28" w:type="dxa"/>
              <w:bottom w:w="28" w:type="dxa"/>
            </w:tcMar>
            <w:vAlign w:val="center"/>
          </w:tcPr>
          <w:p w14:paraId="3D03E5A8" w14:textId="77777777" w:rsidR="0003307E" w:rsidRPr="0003307E" w:rsidRDefault="0003307E" w:rsidP="0003307E">
            <w:pPr>
              <w:jc w:val="center"/>
              <w:rPr>
                <w:rFonts w:ascii="Aptos" w:eastAsia="Calibri" w:hAnsi="Aptos" w:cs="Times New Roman"/>
                <w:b/>
                <w:bCs/>
              </w:rPr>
            </w:pPr>
          </w:p>
        </w:tc>
        <w:tc>
          <w:tcPr>
            <w:tcW w:w="1127" w:type="dxa"/>
            <w:tcMar>
              <w:top w:w="28" w:type="dxa"/>
              <w:bottom w:w="28" w:type="dxa"/>
            </w:tcMar>
            <w:vAlign w:val="center"/>
          </w:tcPr>
          <w:p w14:paraId="598E3925" w14:textId="77777777" w:rsidR="0003307E" w:rsidRPr="0003307E" w:rsidRDefault="0003307E" w:rsidP="0003307E">
            <w:pPr>
              <w:jc w:val="center"/>
              <w:rPr>
                <w:rFonts w:ascii="Aptos" w:eastAsia="Calibri" w:hAnsi="Aptos" w:cs="Times New Roman"/>
                <w:b/>
                <w:bCs/>
              </w:rPr>
            </w:pPr>
          </w:p>
        </w:tc>
      </w:tr>
      <w:tr w:rsidR="0003307E" w:rsidRPr="0003307E" w14:paraId="62C9E7F2" w14:textId="77777777" w:rsidTr="00FA444C">
        <w:tc>
          <w:tcPr>
            <w:tcW w:w="704" w:type="dxa"/>
            <w:tcMar>
              <w:top w:w="28" w:type="dxa"/>
              <w:bottom w:w="28" w:type="dxa"/>
            </w:tcMar>
            <w:vAlign w:val="center"/>
          </w:tcPr>
          <w:p w14:paraId="02CC161C"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1.1b</w:t>
            </w:r>
          </w:p>
        </w:tc>
        <w:tc>
          <w:tcPr>
            <w:tcW w:w="6058" w:type="dxa"/>
            <w:tcMar>
              <w:top w:w="28" w:type="dxa"/>
              <w:bottom w:w="28" w:type="dxa"/>
            </w:tcMar>
            <w:vAlign w:val="center"/>
          </w:tcPr>
          <w:p w14:paraId="6A78DE66" w14:textId="77777777" w:rsidR="0003307E" w:rsidRPr="0003307E" w:rsidRDefault="0003307E" w:rsidP="0003307E">
            <w:pPr>
              <w:rPr>
                <w:rFonts w:ascii="Aptos" w:eastAsia="Calibri" w:hAnsi="Aptos" w:cs="Times New Roman"/>
              </w:rPr>
            </w:pPr>
            <w:r w:rsidRPr="0003307E">
              <w:rPr>
                <w:rFonts w:ascii="Aptos" w:eastAsia="Calibri" w:hAnsi="Aptos" w:cs="Times New Roman"/>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39F8F208" w14:textId="77777777" w:rsidR="0003307E" w:rsidRPr="0003307E" w:rsidRDefault="0003307E" w:rsidP="0003307E">
            <w:pPr>
              <w:jc w:val="center"/>
              <w:rPr>
                <w:rFonts w:ascii="Aptos" w:eastAsia="Calibri" w:hAnsi="Aptos" w:cs="Times New Roman"/>
                <w:b/>
                <w:bCs/>
              </w:rPr>
            </w:pPr>
          </w:p>
        </w:tc>
        <w:tc>
          <w:tcPr>
            <w:tcW w:w="1127" w:type="dxa"/>
            <w:tcMar>
              <w:top w:w="28" w:type="dxa"/>
              <w:bottom w:w="28" w:type="dxa"/>
            </w:tcMar>
            <w:vAlign w:val="center"/>
          </w:tcPr>
          <w:p w14:paraId="1E69FADE" w14:textId="77777777" w:rsidR="0003307E" w:rsidRPr="0003307E" w:rsidRDefault="0003307E" w:rsidP="0003307E">
            <w:pPr>
              <w:jc w:val="center"/>
              <w:rPr>
                <w:rFonts w:ascii="Aptos" w:eastAsia="Calibri" w:hAnsi="Aptos" w:cs="Times New Roman"/>
                <w:b/>
                <w:bCs/>
              </w:rPr>
            </w:pPr>
          </w:p>
        </w:tc>
      </w:tr>
      <w:tr w:rsidR="0003307E" w:rsidRPr="0003307E" w14:paraId="019E034A" w14:textId="77777777" w:rsidTr="00FA444C">
        <w:tc>
          <w:tcPr>
            <w:tcW w:w="704" w:type="dxa"/>
            <w:tcMar>
              <w:top w:w="28" w:type="dxa"/>
              <w:bottom w:w="28" w:type="dxa"/>
            </w:tcMar>
            <w:vAlign w:val="center"/>
          </w:tcPr>
          <w:p w14:paraId="76D40BD2"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1.1c</w:t>
            </w:r>
          </w:p>
        </w:tc>
        <w:tc>
          <w:tcPr>
            <w:tcW w:w="6058" w:type="dxa"/>
            <w:tcMar>
              <w:top w:w="28" w:type="dxa"/>
              <w:bottom w:w="28" w:type="dxa"/>
            </w:tcMar>
            <w:vAlign w:val="center"/>
          </w:tcPr>
          <w:p w14:paraId="3FD6807C" w14:textId="77777777" w:rsidR="0003307E" w:rsidRPr="0003307E" w:rsidRDefault="0003307E" w:rsidP="0003307E">
            <w:pPr>
              <w:rPr>
                <w:rFonts w:ascii="Aptos" w:eastAsia="Calibri" w:hAnsi="Aptos" w:cs="Times New Roman"/>
              </w:rPr>
            </w:pPr>
            <w:r w:rsidRPr="0003307E">
              <w:rPr>
                <w:rFonts w:ascii="Aptos" w:eastAsia="Calibri" w:hAnsi="Aptos" w:cs="Times New Roman"/>
              </w:rPr>
              <w:t>fraud within the meaning of Article 1 of the Convention on the protection of the European Communities’ financial interests;</w:t>
            </w:r>
          </w:p>
        </w:tc>
        <w:tc>
          <w:tcPr>
            <w:tcW w:w="1127" w:type="dxa"/>
            <w:tcMar>
              <w:top w:w="28" w:type="dxa"/>
              <w:bottom w:w="28" w:type="dxa"/>
            </w:tcMar>
            <w:vAlign w:val="center"/>
          </w:tcPr>
          <w:p w14:paraId="230BDF01" w14:textId="77777777" w:rsidR="0003307E" w:rsidRPr="0003307E" w:rsidRDefault="0003307E" w:rsidP="0003307E">
            <w:pPr>
              <w:jc w:val="center"/>
              <w:rPr>
                <w:rFonts w:ascii="Aptos" w:eastAsia="Calibri" w:hAnsi="Aptos" w:cs="Times New Roman"/>
                <w:b/>
                <w:bCs/>
              </w:rPr>
            </w:pPr>
          </w:p>
        </w:tc>
        <w:tc>
          <w:tcPr>
            <w:tcW w:w="1127" w:type="dxa"/>
            <w:tcMar>
              <w:top w:w="28" w:type="dxa"/>
              <w:bottom w:w="28" w:type="dxa"/>
            </w:tcMar>
            <w:vAlign w:val="center"/>
          </w:tcPr>
          <w:p w14:paraId="1976E78E" w14:textId="77777777" w:rsidR="0003307E" w:rsidRPr="0003307E" w:rsidRDefault="0003307E" w:rsidP="0003307E">
            <w:pPr>
              <w:jc w:val="center"/>
              <w:rPr>
                <w:rFonts w:ascii="Aptos" w:eastAsia="Calibri" w:hAnsi="Aptos" w:cs="Times New Roman"/>
                <w:b/>
                <w:bCs/>
              </w:rPr>
            </w:pPr>
          </w:p>
        </w:tc>
      </w:tr>
      <w:tr w:rsidR="0003307E" w:rsidRPr="0003307E" w14:paraId="2B601D8C" w14:textId="77777777" w:rsidTr="00FA444C">
        <w:tc>
          <w:tcPr>
            <w:tcW w:w="704" w:type="dxa"/>
            <w:tcMar>
              <w:top w:w="28" w:type="dxa"/>
              <w:bottom w:w="28" w:type="dxa"/>
            </w:tcMar>
            <w:vAlign w:val="center"/>
          </w:tcPr>
          <w:p w14:paraId="25F0D30D"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1.1d</w:t>
            </w:r>
          </w:p>
        </w:tc>
        <w:tc>
          <w:tcPr>
            <w:tcW w:w="6058" w:type="dxa"/>
            <w:tcMar>
              <w:top w:w="28" w:type="dxa"/>
              <w:bottom w:w="28" w:type="dxa"/>
            </w:tcMar>
            <w:vAlign w:val="center"/>
          </w:tcPr>
          <w:p w14:paraId="22DD50CC" w14:textId="77777777" w:rsidR="0003307E" w:rsidRPr="0003307E" w:rsidRDefault="0003307E" w:rsidP="0003307E">
            <w:pPr>
              <w:rPr>
                <w:rFonts w:ascii="Aptos" w:eastAsia="Calibri" w:hAnsi="Aptos" w:cs="Times New Roman"/>
              </w:rPr>
            </w:pPr>
            <w:r w:rsidRPr="0003307E">
              <w:rPr>
                <w:rFonts w:ascii="Aptos" w:eastAsia="Calibri" w:hAnsi="Aptos" w:cs="Times New Roman"/>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1F71747F" w14:textId="77777777" w:rsidR="0003307E" w:rsidRPr="0003307E" w:rsidRDefault="0003307E" w:rsidP="0003307E">
            <w:pPr>
              <w:jc w:val="center"/>
              <w:rPr>
                <w:rFonts w:ascii="Aptos" w:eastAsia="Calibri" w:hAnsi="Aptos" w:cs="Times New Roman"/>
                <w:b/>
                <w:bCs/>
              </w:rPr>
            </w:pPr>
          </w:p>
        </w:tc>
        <w:tc>
          <w:tcPr>
            <w:tcW w:w="1127" w:type="dxa"/>
            <w:tcMar>
              <w:top w:w="28" w:type="dxa"/>
              <w:bottom w:w="28" w:type="dxa"/>
            </w:tcMar>
            <w:vAlign w:val="center"/>
          </w:tcPr>
          <w:p w14:paraId="5E8EE7D1" w14:textId="77777777" w:rsidR="0003307E" w:rsidRPr="0003307E" w:rsidRDefault="0003307E" w:rsidP="0003307E">
            <w:pPr>
              <w:jc w:val="center"/>
              <w:rPr>
                <w:rFonts w:ascii="Aptos" w:eastAsia="Calibri" w:hAnsi="Aptos" w:cs="Times New Roman"/>
                <w:b/>
                <w:bCs/>
              </w:rPr>
            </w:pPr>
          </w:p>
        </w:tc>
      </w:tr>
      <w:tr w:rsidR="0003307E" w:rsidRPr="0003307E" w14:paraId="681733CE" w14:textId="77777777" w:rsidTr="00FA444C">
        <w:tc>
          <w:tcPr>
            <w:tcW w:w="704" w:type="dxa"/>
            <w:tcMar>
              <w:top w:w="28" w:type="dxa"/>
              <w:bottom w:w="28" w:type="dxa"/>
            </w:tcMar>
            <w:vAlign w:val="center"/>
          </w:tcPr>
          <w:p w14:paraId="215A5323"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1.1e</w:t>
            </w:r>
          </w:p>
        </w:tc>
        <w:tc>
          <w:tcPr>
            <w:tcW w:w="6058" w:type="dxa"/>
            <w:tcMar>
              <w:top w:w="28" w:type="dxa"/>
              <w:bottom w:w="28" w:type="dxa"/>
            </w:tcMar>
            <w:vAlign w:val="center"/>
          </w:tcPr>
          <w:p w14:paraId="21341FF0" w14:textId="77777777" w:rsidR="0003307E" w:rsidRPr="0003307E" w:rsidRDefault="0003307E" w:rsidP="0003307E">
            <w:pPr>
              <w:rPr>
                <w:rFonts w:ascii="Aptos" w:eastAsia="Calibri" w:hAnsi="Aptos" w:cs="Times New Roman"/>
              </w:rPr>
            </w:pPr>
            <w:r w:rsidRPr="0003307E">
              <w:rPr>
                <w:rFonts w:ascii="Aptos" w:eastAsia="Calibri" w:hAnsi="Aptos" w:cs="Times New Roman"/>
              </w:rPr>
              <w:t>the subject of a conviction for money laundering or terrorist financing;</w:t>
            </w:r>
          </w:p>
        </w:tc>
        <w:tc>
          <w:tcPr>
            <w:tcW w:w="1127" w:type="dxa"/>
            <w:tcMar>
              <w:top w:w="28" w:type="dxa"/>
              <w:bottom w:w="28" w:type="dxa"/>
            </w:tcMar>
            <w:vAlign w:val="center"/>
          </w:tcPr>
          <w:p w14:paraId="67B9F2D5" w14:textId="77777777" w:rsidR="0003307E" w:rsidRPr="0003307E" w:rsidRDefault="0003307E" w:rsidP="0003307E">
            <w:pPr>
              <w:jc w:val="center"/>
              <w:rPr>
                <w:rFonts w:ascii="Aptos" w:eastAsia="Calibri" w:hAnsi="Aptos" w:cs="Times New Roman"/>
                <w:b/>
                <w:bCs/>
              </w:rPr>
            </w:pPr>
          </w:p>
        </w:tc>
        <w:tc>
          <w:tcPr>
            <w:tcW w:w="1127" w:type="dxa"/>
            <w:tcMar>
              <w:top w:w="28" w:type="dxa"/>
              <w:bottom w:w="28" w:type="dxa"/>
            </w:tcMar>
            <w:vAlign w:val="center"/>
          </w:tcPr>
          <w:p w14:paraId="63A5BB81" w14:textId="77777777" w:rsidR="0003307E" w:rsidRPr="0003307E" w:rsidRDefault="0003307E" w:rsidP="0003307E">
            <w:pPr>
              <w:jc w:val="center"/>
              <w:rPr>
                <w:rFonts w:ascii="Aptos" w:eastAsia="Calibri" w:hAnsi="Aptos" w:cs="Times New Roman"/>
                <w:b/>
                <w:bCs/>
              </w:rPr>
            </w:pPr>
          </w:p>
        </w:tc>
      </w:tr>
      <w:tr w:rsidR="0003307E" w:rsidRPr="0003307E" w14:paraId="06C1BE0D" w14:textId="77777777" w:rsidTr="00FA444C">
        <w:tc>
          <w:tcPr>
            <w:tcW w:w="704" w:type="dxa"/>
            <w:tcMar>
              <w:top w:w="28" w:type="dxa"/>
              <w:bottom w:w="28" w:type="dxa"/>
            </w:tcMar>
            <w:vAlign w:val="center"/>
          </w:tcPr>
          <w:p w14:paraId="5D2B4DE9"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1.1f</w:t>
            </w:r>
          </w:p>
        </w:tc>
        <w:tc>
          <w:tcPr>
            <w:tcW w:w="6058" w:type="dxa"/>
            <w:tcMar>
              <w:top w:w="28" w:type="dxa"/>
              <w:bottom w:w="28" w:type="dxa"/>
            </w:tcMar>
            <w:vAlign w:val="center"/>
          </w:tcPr>
          <w:p w14:paraId="6158C8F2" w14:textId="77777777" w:rsidR="0003307E" w:rsidRPr="0003307E" w:rsidRDefault="0003307E" w:rsidP="0003307E">
            <w:pPr>
              <w:rPr>
                <w:rFonts w:ascii="Aptos" w:eastAsia="Calibri" w:hAnsi="Aptos" w:cs="Times New Roman"/>
              </w:rPr>
            </w:pPr>
            <w:r w:rsidRPr="0003307E">
              <w:rPr>
                <w:rFonts w:ascii="Aptos" w:eastAsia="Calibri" w:hAnsi="Aptos" w:cs="Times New Roman"/>
              </w:rPr>
              <w:t>the subject of a conviction of child labour and other forms of trafficking in human beings;</w:t>
            </w:r>
          </w:p>
        </w:tc>
        <w:tc>
          <w:tcPr>
            <w:tcW w:w="1127" w:type="dxa"/>
            <w:tcMar>
              <w:top w:w="28" w:type="dxa"/>
              <w:bottom w:w="28" w:type="dxa"/>
            </w:tcMar>
            <w:vAlign w:val="center"/>
          </w:tcPr>
          <w:p w14:paraId="2621DBEF" w14:textId="77777777" w:rsidR="0003307E" w:rsidRPr="0003307E" w:rsidRDefault="0003307E" w:rsidP="0003307E">
            <w:pPr>
              <w:jc w:val="center"/>
              <w:rPr>
                <w:rFonts w:ascii="Aptos" w:eastAsia="Calibri" w:hAnsi="Aptos" w:cs="Times New Roman"/>
                <w:b/>
                <w:bCs/>
              </w:rPr>
            </w:pPr>
          </w:p>
        </w:tc>
        <w:tc>
          <w:tcPr>
            <w:tcW w:w="1127" w:type="dxa"/>
            <w:tcMar>
              <w:top w:w="28" w:type="dxa"/>
              <w:bottom w:w="28" w:type="dxa"/>
            </w:tcMar>
            <w:vAlign w:val="center"/>
          </w:tcPr>
          <w:p w14:paraId="7BFF2880" w14:textId="77777777" w:rsidR="0003307E" w:rsidRPr="0003307E" w:rsidRDefault="0003307E" w:rsidP="0003307E">
            <w:pPr>
              <w:jc w:val="center"/>
              <w:rPr>
                <w:rFonts w:ascii="Aptos" w:eastAsia="Calibri" w:hAnsi="Aptos" w:cs="Times New Roman"/>
                <w:b/>
                <w:bCs/>
              </w:rPr>
            </w:pPr>
          </w:p>
        </w:tc>
      </w:tr>
      <w:tr w:rsidR="0003307E" w:rsidRPr="0003307E" w14:paraId="144AA8CB" w14:textId="77777777" w:rsidTr="00FA444C">
        <w:tc>
          <w:tcPr>
            <w:tcW w:w="704" w:type="dxa"/>
            <w:tcMar>
              <w:top w:w="28" w:type="dxa"/>
              <w:bottom w:w="28" w:type="dxa"/>
            </w:tcMar>
            <w:vAlign w:val="center"/>
          </w:tcPr>
          <w:p w14:paraId="51A49C76"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1.2</w:t>
            </w:r>
          </w:p>
        </w:tc>
        <w:tc>
          <w:tcPr>
            <w:tcW w:w="6058" w:type="dxa"/>
            <w:tcMar>
              <w:top w:w="28" w:type="dxa"/>
              <w:bottom w:w="28" w:type="dxa"/>
            </w:tcMar>
            <w:vAlign w:val="center"/>
          </w:tcPr>
          <w:p w14:paraId="33134D5C" w14:textId="77777777" w:rsidR="0003307E" w:rsidRPr="0003307E" w:rsidRDefault="0003307E" w:rsidP="0003307E">
            <w:pPr>
              <w:rPr>
                <w:rFonts w:ascii="Aptos" w:eastAsia="Calibri" w:hAnsi="Aptos" w:cs="Times New Roman"/>
                <w:b/>
                <w:bCs/>
              </w:rPr>
            </w:pPr>
            <w:r w:rsidRPr="0003307E">
              <w:rPr>
                <w:rFonts w:ascii="Aptos" w:eastAsia="Calibri" w:hAnsi="Aptos" w:cs="Times New Roman"/>
                <w:b/>
                <w:bCs/>
              </w:rPr>
              <w:t>Non-payment of taxes or social security obligations</w:t>
            </w:r>
          </w:p>
          <w:p w14:paraId="068B8AE2" w14:textId="77777777" w:rsidR="0003307E" w:rsidRPr="0003307E" w:rsidRDefault="0003307E" w:rsidP="0003307E">
            <w:pPr>
              <w:rPr>
                <w:rFonts w:ascii="Aptos" w:eastAsia="Calibri" w:hAnsi="Aptos" w:cs="Times New Roman"/>
              </w:rPr>
            </w:pPr>
            <w:r w:rsidRPr="0003307E">
              <w:rPr>
                <w:rFonts w:ascii="Aptos" w:eastAsia="Calibri" w:hAnsi="Aptos" w:cs="Times New Roman"/>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25BA604" w14:textId="77777777" w:rsidR="0003307E" w:rsidRPr="0003307E" w:rsidRDefault="0003307E" w:rsidP="0003307E">
            <w:pPr>
              <w:rPr>
                <w:rFonts w:ascii="Aptos" w:eastAsia="Calibri" w:hAnsi="Aptos" w:cs="Times New Roman"/>
              </w:rPr>
            </w:pPr>
            <w:r w:rsidRPr="0003307E">
              <w:rPr>
                <w:rFonts w:ascii="Aptos" w:eastAsia="Calibri" w:hAnsi="Aptos" w:cs="Times New Roman"/>
              </w:rPr>
              <w:t>If the response to 1.2 above is in the affirmative, please provide further information on the decision and the amounts involved.</w:t>
            </w:r>
          </w:p>
        </w:tc>
        <w:tc>
          <w:tcPr>
            <w:tcW w:w="1127" w:type="dxa"/>
            <w:tcMar>
              <w:top w:w="28" w:type="dxa"/>
              <w:bottom w:w="28" w:type="dxa"/>
            </w:tcMar>
            <w:vAlign w:val="center"/>
          </w:tcPr>
          <w:p w14:paraId="00FCBDDA" w14:textId="77777777" w:rsidR="0003307E" w:rsidRPr="0003307E" w:rsidRDefault="0003307E" w:rsidP="0003307E">
            <w:pPr>
              <w:jc w:val="center"/>
              <w:rPr>
                <w:rFonts w:ascii="Aptos" w:eastAsia="Calibri" w:hAnsi="Aptos" w:cs="Times New Roman"/>
                <w:b/>
                <w:bCs/>
              </w:rPr>
            </w:pPr>
          </w:p>
        </w:tc>
        <w:tc>
          <w:tcPr>
            <w:tcW w:w="1127" w:type="dxa"/>
            <w:tcMar>
              <w:top w:w="28" w:type="dxa"/>
              <w:bottom w:w="28" w:type="dxa"/>
            </w:tcMar>
            <w:vAlign w:val="center"/>
          </w:tcPr>
          <w:p w14:paraId="7B0BF1DD" w14:textId="77777777" w:rsidR="0003307E" w:rsidRPr="0003307E" w:rsidRDefault="0003307E" w:rsidP="0003307E">
            <w:pPr>
              <w:jc w:val="center"/>
              <w:rPr>
                <w:rFonts w:ascii="Aptos" w:eastAsia="Calibri" w:hAnsi="Aptos" w:cs="Times New Roman"/>
                <w:b/>
                <w:bCs/>
              </w:rPr>
            </w:pPr>
          </w:p>
        </w:tc>
      </w:tr>
    </w:tbl>
    <w:p w14:paraId="0F3A3C5B" w14:textId="77777777" w:rsidR="0003307E" w:rsidRPr="0003307E" w:rsidRDefault="0003307E" w:rsidP="0003307E">
      <w:pPr>
        <w:rPr>
          <w:rFonts w:ascii="Aptos" w:eastAsia="Calibri" w:hAnsi="Aptos" w:cs="Times New Roman"/>
          <w:kern w:val="0"/>
          <w14:ligatures w14:val="none"/>
        </w:rPr>
      </w:pPr>
    </w:p>
    <w:p w14:paraId="482A22E9"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br w:type="page"/>
      </w:r>
    </w:p>
    <w:tbl>
      <w:tblPr>
        <w:tblStyle w:val="TableGridforNotesTips1"/>
        <w:tblW w:w="9019" w:type="dxa"/>
        <w:tblInd w:w="-5" w:type="dxa"/>
        <w:tblLook w:val="04A0" w:firstRow="1" w:lastRow="0" w:firstColumn="1" w:lastColumn="0" w:noHBand="0" w:noVBand="1"/>
      </w:tblPr>
      <w:tblGrid>
        <w:gridCol w:w="705"/>
        <w:gridCol w:w="2267"/>
        <w:gridCol w:w="3825"/>
        <w:gridCol w:w="7"/>
        <w:gridCol w:w="1015"/>
        <w:gridCol w:w="115"/>
        <w:gridCol w:w="1085"/>
      </w:tblGrid>
      <w:tr w:rsidR="0003307E" w:rsidRPr="0003307E" w14:paraId="32FFE0E5" w14:textId="77777777" w:rsidTr="00FA444C">
        <w:tc>
          <w:tcPr>
            <w:tcW w:w="9019" w:type="dxa"/>
            <w:gridSpan w:val="7"/>
            <w:shd w:val="clear" w:color="auto" w:fill="00284A"/>
            <w:tcMar>
              <w:top w:w="28" w:type="dxa"/>
              <w:bottom w:w="28" w:type="dxa"/>
            </w:tcMar>
          </w:tcPr>
          <w:p w14:paraId="138A12CC" w14:textId="77777777" w:rsidR="0003307E" w:rsidRPr="0003307E" w:rsidRDefault="0003307E" w:rsidP="0003307E">
            <w:pPr>
              <w:rPr>
                <w:rFonts w:ascii="Aptos" w:eastAsia="Calibri" w:hAnsi="Aptos" w:cs="Times New Roman"/>
              </w:rPr>
            </w:pPr>
            <w:r w:rsidRPr="0003307E">
              <w:rPr>
                <w:rFonts w:ascii="Aptos" w:eastAsia="Calibri" w:hAnsi="Aptos" w:cs="Times New Roman"/>
              </w:rPr>
              <w:lastRenderedPageBreak/>
              <w:t>An Economic Operator who answers ‘Yes’ in any of the situations set out in paragraphs 2.1.a to 2.1.i will be excluded.</w:t>
            </w:r>
          </w:p>
        </w:tc>
      </w:tr>
      <w:tr w:rsidR="0003307E" w:rsidRPr="0003307E" w14:paraId="062367E6" w14:textId="77777777" w:rsidTr="00FA444C">
        <w:trPr>
          <w:trHeight w:val="491"/>
        </w:trPr>
        <w:tc>
          <w:tcPr>
            <w:tcW w:w="705" w:type="dxa"/>
            <w:vMerge w:val="restart"/>
            <w:tcMar>
              <w:top w:w="28" w:type="dxa"/>
              <w:bottom w:w="28" w:type="dxa"/>
            </w:tcMar>
            <w:vAlign w:val="center"/>
          </w:tcPr>
          <w:p w14:paraId="1D63814B"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2.1</w:t>
            </w:r>
          </w:p>
        </w:tc>
        <w:tc>
          <w:tcPr>
            <w:tcW w:w="6092" w:type="dxa"/>
            <w:gridSpan w:val="2"/>
            <w:vMerge w:val="restart"/>
            <w:tcMar>
              <w:top w:w="28" w:type="dxa"/>
              <w:bottom w:w="28" w:type="dxa"/>
            </w:tcMar>
          </w:tcPr>
          <w:p w14:paraId="0D63D465" w14:textId="77777777" w:rsidR="0003307E" w:rsidRPr="0003307E" w:rsidRDefault="0003307E" w:rsidP="0003307E">
            <w:pPr>
              <w:rPr>
                <w:rFonts w:ascii="Aptos" w:eastAsia="Calibri" w:hAnsi="Aptos" w:cs="Times New Roman"/>
              </w:rPr>
            </w:pPr>
            <w:r w:rsidRPr="0003307E">
              <w:rPr>
                <w:rFonts w:ascii="Aptos" w:eastAsia="Calibri" w:hAnsi="Aptos" w:cs="Times New Roman"/>
              </w:rPr>
              <w:t>Please indicate if any of the following situations have applied, within the past three (3) years, or currently apply, to your organisation.</w:t>
            </w:r>
          </w:p>
          <w:p w14:paraId="49D7D85E" w14:textId="77777777" w:rsidR="0003307E" w:rsidRPr="0003307E" w:rsidRDefault="0003307E" w:rsidP="0003307E">
            <w:pPr>
              <w:rPr>
                <w:rFonts w:ascii="Aptos" w:eastAsia="Calibri" w:hAnsi="Aptos" w:cs="Times New Roman"/>
              </w:rPr>
            </w:pPr>
          </w:p>
          <w:p w14:paraId="78947865" w14:textId="77777777" w:rsidR="0003307E" w:rsidRPr="0003307E" w:rsidRDefault="0003307E" w:rsidP="0003307E">
            <w:pPr>
              <w:rPr>
                <w:rFonts w:ascii="Aptos" w:eastAsia="Calibri" w:hAnsi="Aptos" w:cs="Times New Roman"/>
              </w:rPr>
            </w:pPr>
            <w:r w:rsidRPr="0003307E">
              <w:rPr>
                <w:rFonts w:ascii="Aptos" w:eastAsia="Calibri" w:hAnsi="Aptos" w:cs="Times New Roman"/>
              </w:rPr>
              <w:t>The Economic Operator:</w:t>
            </w:r>
          </w:p>
        </w:tc>
        <w:tc>
          <w:tcPr>
            <w:tcW w:w="1137" w:type="dxa"/>
            <w:gridSpan w:val="3"/>
            <w:tcMar>
              <w:top w:w="28" w:type="dxa"/>
              <w:bottom w:w="28" w:type="dxa"/>
            </w:tcMar>
            <w:vAlign w:val="center"/>
          </w:tcPr>
          <w:p w14:paraId="72DBAA42"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Yes</w:t>
            </w:r>
          </w:p>
        </w:tc>
        <w:tc>
          <w:tcPr>
            <w:tcW w:w="1085" w:type="dxa"/>
            <w:tcMar>
              <w:top w:w="28" w:type="dxa"/>
              <w:bottom w:w="28" w:type="dxa"/>
            </w:tcMar>
            <w:vAlign w:val="center"/>
          </w:tcPr>
          <w:p w14:paraId="701F91A5"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No</w:t>
            </w:r>
          </w:p>
        </w:tc>
      </w:tr>
      <w:tr w:rsidR="0003307E" w:rsidRPr="0003307E" w14:paraId="167020CD" w14:textId="77777777" w:rsidTr="00FA444C">
        <w:trPr>
          <w:trHeight w:val="491"/>
        </w:trPr>
        <w:tc>
          <w:tcPr>
            <w:tcW w:w="705" w:type="dxa"/>
            <w:vMerge/>
            <w:tcMar>
              <w:top w:w="28" w:type="dxa"/>
              <w:bottom w:w="28" w:type="dxa"/>
            </w:tcMar>
            <w:vAlign w:val="center"/>
          </w:tcPr>
          <w:p w14:paraId="175586E6" w14:textId="77777777" w:rsidR="0003307E" w:rsidRPr="0003307E" w:rsidRDefault="0003307E" w:rsidP="0003307E">
            <w:pPr>
              <w:jc w:val="center"/>
              <w:rPr>
                <w:rFonts w:ascii="Aptos" w:eastAsia="Calibri" w:hAnsi="Aptos" w:cs="Times New Roman"/>
              </w:rPr>
            </w:pPr>
          </w:p>
        </w:tc>
        <w:tc>
          <w:tcPr>
            <w:tcW w:w="6092" w:type="dxa"/>
            <w:gridSpan w:val="2"/>
            <w:vMerge/>
            <w:tcMar>
              <w:top w:w="28" w:type="dxa"/>
              <w:bottom w:w="28" w:type="dxa"/>
            </w:tcMar>
          </w:tcPr>
          <w:p w14:paraId="4724DCB4" w14:textId="77777777" w:rsidR="0003307E" w:rsidRPr="0003307E" w:rsidRDefault="0003307E" w:rsidP="0003307E">
            <w:pPr>
              <w:rPr>
                <w:rFonts w:ascii="Aptos" w:eastAsia="Calibri" w:hAnsi="Aptos" w:cs="Times New Roman"/>
              </w:rPr>
            </w:pPr>
          </w:p>
        </w:tc>
        <w:tc>
          <w:tcPr>
            <w:tcW w:w="2222" w:type="dxa"/>
            <w:gridSpan w:val="4"/>
            <w:tcMar>
              <w:top w:w="28" w:type="dxa"/>
              <w:bottom w:w="28" w:type="dxa"/>
            </w:tcMar>
            <w:vAlign w:val="center"/>
          </w:tcPr>
          <w:p w14:paraId="6C33B33D"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Please indicate your answer by marking ‘X’ in the relevant box</w:t>
            </w:r>
          </w:p>
        </w:tc>
      </w:tr>
      <w:tr w:rsidR="0003307E" w:rsidRPr="0003307E" w14:paraId="46313B08" w14:textId="77777777" w:rsidTr="00FA444C">
        <w:tc>
          <w:tcPr>
            <w:tcW w:w="705" w:type="dxa"/>
            <w:tcMar>
              <w:top w:w="28" w:type="dxa"/>
              <w:bottom w:w="28" w:type="dxa"/>
            </w:tcMar>
            <w:vAlign w:val="center"/>
          </w:tcPr>
          <w:p w14:paraId="66A712D7"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2.1a</w:t>
            </w:r>
          </w:p>
        </w:tc>
        <w:tc>
          <w:tcPr>
            <w:tcW w:w="6092" w:type="dxa"/>
            <w:gridSpan w:val="2"/>
            <w:tcMar>
              <w:top w:w="28" w:type="dxa"/>
              <w:bottom w:w="28" w:type="dxa"/>
            </w:tcMar>
          </w:tcPr>
          <w:p w14:paraId="328AAF0D" w14:textId="77777777" w:rsidR="0003307E" w:rsidRPr="0003307E" w:rsidRDefault="0003307E" w:rsidP="0003307E">
            <w:pPr>
              <w:rPr>
                <w:rFonts w:ascii="Aptos" w:eastAsia="Calibri" w:hAnsi="Aptos" w:cs="Times New Roman"/>
              </w:rPr>
            </w:pPr>
            <w:r w:rsidRPr="0003307E">
              <w:rPr>
                <w:rFonts w:ascii="Aptos" w:eastAsia="Calibri" w:hAnsi="Aptos" w:cs="Times New Roman"/>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7" w:type="dxa"/>
            <w:gridSpan w:val="3"/>
            <w:tcMar>
              <w:top w:w="28" w:type="dxa"/>
              <w:bottom w:w="28" w:type="dxa"/>
            </w:tcMar>
            <w:vAlign w:val="center"/>
          </w:tcPr>
          <w:p w14:paraId="0D6A639C"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457C2200" w14:textId="77777777" w:rsidR="0003307E" w:rsidRPr="0003307E" w:rsidRDefault="0003307E" w:rsidP="0003307E">
            <w:pPr>
              <w:jc w:val="center"/>
              <w:rPr>
                <w:rFonts w:ascii="Aptos" w:eastAsia="Calibri" w:hAnsi="Aptos" w:cs="Times New Roman"/>
                <w:b/>
                <w:bCs/>
              </w:rPr>
            </w:pPr>
          </w:p>
        </w:tc>
      </w:tr>
      <w:tr w:rsidR="0003307E" w:rsidRPr="0003307E" w14:paraId="7475F991" w14:textId="77777777" w:rsidTr="00FA444C">
        <w:tc>
          <w:tcPr>
            <w:tcW w:w="705" w:type="dxa"/>
            <w:tcMar>
              <w:top w:w="28" w:type="dxa"/>
              <w:bottom w:w="28" w:type="dxa"/>
            </w:tcMar>
            <w:vAlign w:val="center"/>
          </w:tcPr>
          <w:p w14:paraId="69B2845C"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2.1b</w:t>
            </w:r>
          </w:p>
        </w:tc>
        <w:tc>
          <w:tcPr>
            <w:tcW w:w="6092" w:type="dxa"/>
            <w:gridSpan w:val="2"/>
            <w:tcMar>
              <w:top w:w="28" w:type="dxa"/>
              <w:bottom w:w="28" w:type="dxa"/>
            </w:tcMar>
          </w:tcPr>
          <w:p w14:paraId="008CB131"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7" w:type="dxa"/>
            <w:gridSpan w:val="3"/>
            <w:tcMar>
              <w:top w:w="28" w:type="dxa"/>
              <w:bottom w:w="28" w:type="dxa"/>
            </w:tcMar>
            <w:vAlign w:val="center"/>
          </w:tcPr>
          <w:p w14:paraId="30764A44"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450BE5A6" w14:textId="77777777" w:rsidR="0003307E" w:rsidRPr="0003307E" w:rsidRDefault="0003307E" w:rsidP="0003307E">
            <w:pPr>
              <w:jc w:val="center"/>
              <w:rPr>
                <w:rFonts w:ascii="Aptos" w:eastAsia="Calibri" w:hAnsi="Aptos" w:cs="Times New Roman"/>
                <w:b/>
                <w:bCs/>
              </w:rPr>
            </w:pPr>
          </w:p>
        </w:tc>
      </w:tr>
      <w:tr w:rsidR="0003307E" w:rsidRPr="0003307E" w14:paraId="5B371FF4" w14:textId="77777777" w:rsidTr="00FA444C">
        <w:tc>
          <w:tcPr>
            <w:tcW w:w="705" w:type="dxa"/>
            <w:tcMar>
              <w:top w:w="28" w:type="dxa"/>
              <w:bottom w:w="28" w:type="dxa"/>
            </w:tcMar>
            <w:vAlign w:val="center"/>
          </w:tcPr>
          <w:p w14:paraId="6CF4132E"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2.1c</w:t>
            </w:r>
          </w:p>
        </w:tc>
        <w:tc>
          <w:tcPr>
            <w:tcW w:w="6092" w:type="dxa"/>
            <w:gridSpan w:val="2"/>
            <w:tcMar>
              <w:top w:w="28" w:type="dxa"/>
              <w:bottom w:w="28" w:type="dxa"/>
            </w:tcMar>
          </w:tcPr>
          <w:p w14:paraId="6A90ADF1" w14:textId="77777777" w:rsidR="0003307E" w:rsidRPr="0003307E" w:rsidRDefault="0003307E" w:rsidP="0003307E">
            <w:pPr>
              <w:rPr>
                <w:rFonts w:ascii="Aptos" w:eastAsia="Calibri" w:hAnsi="Aptos" w:cs="Times New Roman"/>
              </w:rPr>
            </w:pPr>
            <w:r w:rsidRPr="0003307E">
              <w:rPr>
                <w:rFonts w:ascii="Aptos" w:eastAsia="Calibri" w:hAnsi="Aptos" w:cs="Times New Roman"/>
              </w:rPr>
              <w:t>is guilty of grave professional misconduct which renders its integrity questionable;</w:t>
            </w:r>
          </w:p>
        </w:tc>
        <w:tc>
          <w:tcPr>
            <w:tcW w:w="1137" w:type="dxa"/>
            <w:gridSpan w:val="3"/>
            <w:tcMar>
              <w:top w:w="28" w:type="dxa"/>
              <w:bottom w:w="28" w:type="dxa"/>
            </w:tcMar>
            <w:vAlign w:val="center"/>
          </w:tcPr>
          <w:p w14:paraId="4B6DD57C"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4FA3D535" w14:textId="77777777" w:rsidR="0003307E" w:rsidRPr="0003307E" w:rsidRDefault="0003307E" w:rsidP="0003307E">
            <w:pPr>
              <w:jc w:val="center"/>
              <w:rPr>
                <w:rFonts w:ascii="Aptos" w:eastAsia="Calibri" w:hAnsi="Aptos" w:cs="Times New Roman"/>
                <w:b/>
                <w:bCs/>
              </w:rPr>
            </w:pPr>
          </w:p>
        </w:tc>
      </w:tr>
      <w:tr w:rsidR="0003307E" w:rsidRPr="0003307E" w14:paraId="01B17A46" w14:textId="77777777" w:rsidTr="00FA444C">
        <w:tc>
          <w:tcPr>
            <w:tcW w:w="705" w:type="dxa"/>
            <w:tcMar>
              <w:top w:w="28" w:type="dxa"/>
              <w:bottom w:w="28" w:type="dxa"/>
            </w:tcMar>
            <w:vAlign w:val="center"/>
          </w:tcPr>
          <w:p w14:paraId="6CD1BB57"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2.1d</w:t>
            </w:r>
          </w:p>
        </w:tc>
        <w:tc>
          <w:tcPr>
            <w:tcW w:w="6092" w:type="dxa"/>
            <w:gridSpan w:val="2"/>
            <w:tcMar>
              <w:top w:w="28" w:type="dxa"/>
              <w:bottom w:w="28" w:type="dxa"/>
            </w:tcMar>
          </w:tcPr>
          <w:p w14:paraId="450CE16E" w14:textId="77777777" w:rsidR="0003307E" w:rsidRPr="0003307E" w:rsidRDefault="0003307E" w:rsidP="0003307E">
            <w:pPr>
              <w:rPr>
                <w:rFonts w:ascii="Aptos" w:eastAsia="Calibri" w:hAnsi="Aptos" w:cs="Times New Roman"/>
              </w:rPr>
            </w:pPr>
            <w:r w:rsidRPr="0003307E">
              <w:rPr>
                <w:rFonts w:ascii="Aptos" w:eastAsia="Calibri" w:hAnsi="Aptos" w:cs="Times New Roman"/>
              </w:rPr>
              <w:t>has entered into agreements with other Economic Operators aimed at distorting competition;</w:t>
            </w:r>
          </w:p>
        </w:tc>
        <w:tc>
          <w:tcPr>
            <w:tcW w:w="1137" w:type="dxa"/>
            <w:gridSpan w:val="3"/>
            <w:tcMar>
              <w:top w:w="28" w:type="dxa"/>
              <w:bottom w:w="28" w:type="dxa"/>
            </w:tcMar>
            <w:vAlign w:val="center"/>
          </w:tcPr>
          <w:p w14:paraId="1A31174C"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68578C62" w14:textId="77777777" w:rsidR="0003307E" w:rsidRPr="0003307E" w:rsidRDefault="0003307E" w:rsidP="0003307E">
            <w:pPr>
              <w:jc w:val="center"/>
              <w:rPr>
                <w:rFonts w:ascii="Aptos" w:eastAsia="Calibri" w:hAnsi="Aptos" w:cs="Times New Roman"/>
                <w:b/>
                <w:bCs/>
              </w:rPr>
            </w:pPr>
          </w:p>
        </w:tc>
      </w:tr>
      <w:tr w:rsidR="0003307E" w:rsidRPr="0003307E" w14:paraId="36617F0B" w14:textId="77777777" w:rsidTr="00FA444C">
        <w:tc>
          <w:tcPr>
            <w:tcW w:w="705" w:type="dxa"/>
            <w:tcMar>
              <w:top w:w="28" w:type="dxa"/>
              <w:bottom w:w="28" w:type="dxa"/>
            </w:tcMar>
            <w:vAlign w:val="center"/>
          </w:tcPr>
          <w:p w14:paraId="10AC8DC6"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2.1e</w:t>
            </w:r>
          </w:p>
        </w:tc>
        <w:tc>
          <w:tcPr>
            <w:tcW w:w="6092" w:type="dxa"/>
            <w:gridSpan w:val="2"/>
            <w:tcMar>
              <w:top w:w="28" w:type="dxa"/>
              <w:bottom w:w="28" w:type="dxa"/>
            </w:tcMar>
          </w:tcPr>
          <w:p w14:paraId="46C79D34" w14:textId="77777777" w:rsidR="0003307E" w:rsidRPr="0003307E" w:rsidRDefault="0003307E" w:rsidP="0003307E">
            <w:pPr>
              <w:rPr>
                <w:rFonts w:ascii="Aptos" w:eastAsia="Calibri" w:hAnsi="Aptos" w:cs="Times New Roman"/>
              </w:rPr>
            </w:pPr>
            <w:r w:rsidRPr="0003307E">
              <w:rPr>
                <w:rFonts w:ascii="Aptos" w:eastAsia="Calibri" w:hAnsi="Aptos" w:cs="Times New Roman"/>
              </w:rPr>
              <w:t>has a conflict of interest within the meaning of Article 24 of 2014/24/EU that cannot be effectively remedied by other, less intrusive, measures;</w:t>
            </w:r>
          </w:p>
        </w:tc>
        <w:tc>
          <w:tcPr>
            <w:tcW w:w="1137" w:type="dxa"/>
            <w:gridSpan w:val="3"/>
            <w:tcMar>
              <w:top w:w="28" w:type="dxa"/>
              <w:bottom w:w="28" w:type="dxa"/>
            </w:tcMar>
            <w:vAlign w:val="center"/>
          </w:tcPr>
          <w:p w14:paraId="72E6AE2D"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16B4EFD5" w14:textId="77777777" w:rsidR="0003307E" w:rsidRPr="0003307E" w:rsidRDefault="0003307E" w:rsidP="0003307E">
            <w:pPr>
              <w:jc w:val="center"/>
              <w:rPr>
                <w:rFonts w:ascii="Aptos" w:eastAsia="Calibri" w:hAnsi="Aptos" w:cs="Times New Roman"/>
                <w:b/>
                <w:bCs/>
              </w:rPr>
            </w:pPr>
          </w:p>
        </w:tc>
      </w:tr>
      <w:tr w:rsidR="0003307E" w:rsidRPr="0003307E" w14:paraId="0957474A" w14:textId="77777777" w:rsidTr="00FA444C">
        <w:tc>
          <w:tcPr>
            <w:tcW w:w="705" w:type="dxa"/>
            <w:tcMar>
              <w:top w:w="28" w:type="dxa"/>
              <w:bottom w:w="28" w:type="dxa"/>
            </w:tcMar>
            <w:vAlign w:val="center"/>
          </w:tcPr>
          <w:p w14:paraId="55539978"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2.1f</w:t>
            </w:r>
          </w:p>
        </w:tc>
        <w:tc>
          <w:tcPr>
            <w:tcW w:w="6092" w:type="dxa"/>
            <w:gridSpan w:val="2"/>
            <w:tcMar>
              <w:top w:w="28" w:type="dxa"/>
              <w:bottom w:w="28" w:type="dxa"/>
            </w:tcMar>
          </w:tcPr>
          <w:p w14:paraId="03336D95" w14:textId="77777777" w:rsidR="0003307E" w:rsidRPr="0003307E" w:rsidRDefault="0003307E" w:rsidP="0003307E">
            <w:pPr>
              <w:rPr>
                <w:rFonts w:ascii="Aptos" w:eastAsia="Calibri" w:hAnsi="Aptos" w:cs="Times New Roman"/>
              </w:rPr>
            </w:pPr>
            <w:r w:rsidRPr="0003307E">
              <w:rPr>
                <w:rFonts w:ascii="Aptos" w:eastAsia="Calibri" w:hAnsi="Aptos" w:cs="Times New Roman"/>
              </w:rPr>
              <w:t>confirms that it has had prior involvement in the preparation of the procurement procedure which has resulted in a distortion of competition, as referred to in Article 41 of 2014/24/EU, that cannot be remedied by other, less intrusive, measures;</w:t>
            </w:r>
          </w:p>
        </w:tc>
        <w:tc>
          <w:tcPr>
            <w:tcW w:w="1137" w:type="dxa"/>
            <w:gridSpan w:val="3"/>
            <w:tcMar>
              <w:top w:w="28" w:type="dxa"/>
              <w:bottom w:w="28" w:type="dxa"/>
            </w:tcMar>
            <w:vAlign w:val="center"/>
          </w:tcPr>
          <w:p w14:paraId="66FFB090"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7A25706F" w14:textId="77777777" w:rsidR="0003307E" w:rsidRPr="0003307E" w:rsidRDefault="0003307E" w:rsidP="0003307E">
            <w:pPr>
              <w:jc w:val="center"/>
              <w:rPr>
                <w:rFonts w:ascii="Aptos" w:eastAsia="Calibri" w:hAnsi="Aptos" w:cs="Times New Roman"/>
                <w:b/>
                <w:bCs/>
              </w:rPr>
            </w:pPr>
          </w:p>
        </w:tc>
      </w:tr>
      <w:tr w:rsidR="0003307E" w:rsidRPr="0003307E" w14:paraId="1D462364" w14:textId="77777777" w:rsidTr="00FA444C">
        <w:tc>
          <w:tcPr>
            <w:tcW w:w="705" w:type="dxa"/>
            <w:tcMar>
              <w:top w:w="28" w:type="dxa"/>
              <w:bottom w:w="28" w:type="dxa"/>
            </w:tcMar>
            <w:vAlign w:val="center"/>
          </w:tcPr>
          <w:p w14:paraId="7456AA30"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2.1g</w:t>
            </w:r>
          </w:p>
        </w:tc>
        <w:tc>
          <w:tcPr>
            <w:tcW w:w="6092" w:type="dxa"/>
            <w:gridSpan w:val="2"/>
            <w:tcMar>
              <w:top w:w="28" w:type="dxa"/>
              <w:bottom w:w="28" w:type="dxa"/>
            </w:tcMar>
          </w:tcPr>
          <w:p w14:paraId="3BCBD824" w14:textId="77777777" w:rsidR="0003307E" w:rsidRPr="0003307E" w:rsidRDefault="0003307E" w:rsidP="0003307E">
            <w:pPr>
              <w:rPr>
                <w:rFonts w:ascii="Aptos" w:eastAsia="Calibri" w:hAnsi="Aptos" w:cs="Times New Roman"/>
              </w:rPr>
            </w:pPr>
            <w:r w:rsidRPr="0003307E">
              <w:rPr>
                <w:rFonts w:ascii="Aptos" w:eastAsia="Calibri" w:hAnsi="Aptos" w:cs="Times New Roman"/>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7" w:type="dxa"/>
            <w:gridSpan w:val="3"/>
            <w:tcMar>
              <w:top w:w="28" w:type="dxa"/>
              <w:bottom w:w="28" w:type="dxa"/>
            </w:tcMar>
            <w:vAlign w:val="center"/>
          </w:tcPr>
          <w:p w14:paraId="162FBBB7"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40411EC4" w14:textId="77777777" w:rsidR="0003307E" w:rsidRPr="0003307E" w:rsidRDefault="0003307E" w:rsidP="0003307E">
            <w:pPr>
              <w:jc w:val="center"/>
              <w:rPr>
                <w:rFonts w:ascii="Aptos" w:eastAsia="Calibri" w:hAnsi="Aptos" w:cs="Times New Roman"/>
                <w:b/>
                <w:bCs/>
              </w:rPr>
            </w:pPr>
          </w:p>
        </w:tc>
      </w:tr>
      <w:tr w:rsidR="0003307E" w:rsidRPr="0003307E" w14:paraId="24DC5D10" w14:textId="77777777" w:rsidTr="00FA444C">
        <w:trPr>
          <w:trHeight w:val="868"/>
        </w:trPr>
        <w:tc>
          <w:tcPr>
            <w:tcW w:w="705" w:type="dxa"/>
            <w:vMerge w:val="restart"/>
            <w:tcMar>
              <w:top w:w="28" w:type="dxa"/>
              <w:bottom w:w="28" w:type="dxa"/>
            </w:tcMar>
            <w:vAlign w:val="center"/>
          </w:tcPr>
          <w:p w14:paraId="26C8732B"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2.1h</w:t>
            </w:r>
          </w:p>
        </w:tc>
        <w:tc>
          <w:tcPr>
            <w:tcW w:w="6092" w:type="dxa"/>
            <w:gridSpan w:val="2"/>
            <w:vMerge w:val="restart"/>
            <w:tcMar>
              <w:top w:w="28" w:type="dxa"/>
              <w:bottom w:w="28" w:type="dxa"/>
            </w:tcMar>
          </w:tcPr>
          <w:p w14:paraId="72F7092B" w14:textId="77777777" w:rsidR="0003307E" w:rsidRPr="0003307E" w:rsidRDefault="0003307E" w:rsidP="0003307E">
            <w:pPr>
              <w:numPr>
                <w:ilvl w:val="0"/>
                <w:numId w:val="2"/>
              </w:numPr>
              <w:contextualSpacing/>
              <w:rPr>
                <w:rFonts w:ascii="Aptos" w:eastAsia="Calibri" w:hAnsi="Aptos" w:cs="Times New Roman"/>
              </w:rPr>
            </w:pPr>
            <w:r w:rsidRPr="0003307E">
              <w:rPr>
                <w:rFonts w:ascii="Aptos" w:eastAsia="Calibri" w:hAnsi="Aptos" w:cs="Times New Roman"/>
              </w:rPr>
              <w:t>is guilty of serious misrepresentation in supplying the information required for the verification of the absence of grounds for exclusion or the fulfilment of the selection criteria; or</w:t>
            </w:r>
          </w:p>
          <w:p w14:paraId="0A279A94" w14:textId="77777777" w:rsidR="0003307E" w:rsidRPr="0003307E" w:rsidRDefault="0003307E" w:rsidP="0003307E">
            <w:pPr>
              <w:numPr>
                <w:ilvl w:val="0"/>
                <w:numId w:val="2"/>
              </w:numPr>
              <w:contextualSpacing/>
              <w:rPr>
                <w:rFonts w:ascii="Aptos" w:eastAsia="Calibri" w:hAnsi="Aptos" w:cs="Times New Roman"/>
              </w:rPr>
            </w:pPr>
            <w:r w:rsidRPr="0003307E">
              <w:rPr>
                <w:rFonts w:ascii="Aptos" w:eastAsia="Calibri" w:hAnsi="Aptos" w:cs="Times New Roman"/>
              </w:rPr>
              <w:t>has withheld such information or is not able to submit supporting documents required under Article 59 of Directive 2014/24/EU; or</w:t>
            </w:r>
          </w:p>
        </w:tc>
        <w:tc>
          <w:tcPr>
            <w:tcW w:w="1137" w:type="dxa"/>
            <w:gridSpan w:val="3"/>
            <w:tcMar>
              <w:top w:w="28" w:type="dxa"/>
              <w:bottom w:w="28" w:type="dxa"/>
            </w:tcMar>
            <w:vAlign w:val="center"/>
          </w:tcPr>
          <w:p w14:paraId="2C61DF3B"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41BDAE81" w14:textId="77777777" w:rsidR="0003307E" w:rsidRPr="0003307E" w:rsidRDefault="0003307E" w:rsidP="0003307E">
            <w:pPr>
              <w:jc w:val="center"/>
              <w:rPr>
                <w:rFonts w:ascii="Aptos" w:eastAsia="Calibri" w:hAnsi="Aptos" w:cs="Times New Roman"/>
                <w:b/>
                <w:bCs/>
              </w:rPr>
            </w:pPr>
          </w:p>
        </w:tc>
      </w:tr>
      <w:tr w:rsidR="0003307E" w:rsidRPr="0003307E" w14:paraId="24F2B731" w14:textId="77777777" w:rsidTr="00FA444C">
        <w:trPr>
          <w:trHeight w:val="867"/>
        </w:trPr>
        <w:tc>
          <w:tcPr>
            <w:tcW w:w="705" w:type="dxa"/>
            <w:vMerge/>
            <w:tcMar>
              <w:top w:w="28" w:type="dxa"/>
              <w:bottom w:w="28" w:type="dxa"/>
            </w:tcMar>
            <w:vAlign w:val="center"/>
          </w:tcPr>
          <w:p w14:paraId="34EAEC41" w14:textId="77777777" w:rsidR="0003307E" w:rsidRPr="0003307E" w:rsidRDefault="0003307E" w:rsidP="0003307E">
            <w:pPr>
              <w:jc w:val="center"/>
              <w:rPr>
                <w:rFonts w:ascii="Aptos" w:eastAsia="Calibri" w:hAnsi="Aptos" w:cs="Times New Roman"/>
              </w:rPr>
            </w:pPr>
          </w:p>
        </w:tc>
        <w:tc>
          <w:tcPr>
            <w:tcW w:w="6092" w:type="dxa"/>
            <w:gridSpan w:val="2"/>
            <w:vMerge/>
            <w:tcMar>
              <w:top w:w="28" w:type="dxa"/>
              <w:bottom w:w="28" w:type="dxa"/>
            </w:tcMar>
          </w:tcPr>
          <w:p w14:paraId="3376515B" w14:textId="77777777" w:rsidR="0003307E" w:rsidRPr="0003307E" w:rsidRDefault="0003307E" w:rsidP="0003307E">
            <w:pPr>
              <w:numPr>
                <w:ilvl w:val="0"/>
                <w:numId w:val="2"/>
              </w:numPr>
              <w:contextualSpacing/>
              <w:rPr>
                <w:rFonts w:ascii="Aptos" w:eastAsia="Calibri" w:hAnsi="Aptos" w:cs="Times New Roman"/>
              </w:rPr>
            </w:pPr>
          </w:p>
        </w:tc>
        <w:tc>
          <w:tcPr>
            <w:tcW w:w="1137" w:type="dxa"/>
            <w:gridSpan w:val="3"/>
            <w:tcMar>
              <w:top w:w="28" w:type="dxa"/>
              <w:bottom w:w="28" w:type="dxa"/>
            </w:tcMar>
            <w:vAlign w:val="center"/>
          </w:tcPr>
          <w:p w14:paraId="5D1BDE6F"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11312204" w14:textId="77777777" w:rsidR="0003307E" w:rsidRPr="0003307E" w:rsidRDefault="0003307E" w:rsidP="0003307E">
            <w:pPr>
              <w:jc w:val="center"/>
              <w:rPr>
                <w:rFonts w:ascii="Aptos" w:eastAsia="Calibri" w:hAnsi="Aptos" w:cs="Times New Roman"/>
                <w:b/>
                <w:bCs/>
              </w:rPr>
            </w:pPr>
          </w:p>
        </w:tc>
      </w:tr>
      <w:tr w:rsidR="0003307E" w:rsidRPr="0003307E" w14:paraId="68FB5A3B" w14:textId="77777777" w:rsidTr="00FA444C">
        <w:tc>
          <w:tcPr>
            <w:tcW w:w="705" w:type="dxa"/>
            <w:tcMar>
              <w:top w:w="28" w:type="dxa"/>
              <w:bottom w:w="28" w:type="dxa"/>
            </w:tcMar>
            <w:vAlign w:val="center"/>
          </w:tcPr>
          <w:p w14:paraId="0E6A8E13"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2.1i</w:t>
            </w:r>
          </w:p>
        </w:tc>
        <w:tc>
          <w:tcPr>
            <w:tcW w:w="6092" w:type="dxa"/>
            <w:gridSpan w:val="2"/>
            <w:tcMar>
              <w:top w:w="28" w:type="dxa"/>
              <w:bottom w:w="28" w:type="dxa"/>
            </w:tcMar>
          </w:tcPr>
          <w:p w14:paraId="28D91604" w14:textId="77777777" w:rsidR="0003307E" w:rsidRPr="0003307E" w:rsidRDefault="0003307E" w:rsidP="0003307E">
            <w:pPr>
              <w:rPr>
                <w:rFonts w:ascii="Aptos" w:eastAsia="Calibri" w:hAnsi="Aptos" w:cs="Times New Roman"/>
              </w:rPr>
            </w:pPr>
            <w:r w:rsidRPr="0003307E">
              <w:rPr>
                <w:rFonts w:ascii="Aptos" w:eastAsia="Calibri" w:hAnsi="Aptos" w:cs="Times New Roman"/>
              </w:rPr>
              <w:t>has undertaken to:</w:t>
            </w:r>
          </w:p>
          <w:p w14:paraId="2B2E6A40" w14:textId="77777777" w:rsidR="0003307E" w:rsidRPr="0003307E" w:rsidRDefault="0003307E" w:rsidP="0003307E">
            <w:pPr>
              <w:numPr>
                <w:ilvl w:val="0"/>
                <w:numId w:val="3"/>
              </w:numPr>
              <w:contextualSpacing/>
              <w:rPr>
                <w:rFonts w:ascii="Aptos" w:eastAsia="Calibri" w:hAnsi="Aptos" w:cs="Times New Roman"/>
              </w:rPr>
            </w:pPr>
            <w:r w:rsidRPr="0003307E">
              <w:rPr>
                <w:rFonts w:ascii="Aptos" w:eastAsia="Calibri" w:hAnsi="Aptos" w:cs="Times New Roman"/>
              </w:rPr>
              <w:t>unduly influence the decision-making process of the contracting entity, or</w:t>
            </w:r>
          </w:p>
          <w:p w14:paraId="2EAEE813" w14:textId="77777777" w:rsidR="0003307E" w:rsidRPr="0003307E" w:rsidRDefault="0003307E" w:rsidP="0003307E">
            <w:pPr>
              <w:numPr>
                <w:ilvl w:val="0"/>
                <w:numId w:val="3"/>
              </w:numPr>
              <w:contextualSpacing/>
              <w:rPr>
                <w:rFonts w:ascii="Aptos" w:eastAsia="Calibri" w:hAnsi="Aptos" w:cs="Times New Roman"/>
              </w:rPr>
            </w:pPr>
            <w:r w:rsidRPr="0003307E">
              <w:rPr>
                <w:rFonts w:ascii="Aptos" w:eastAsia="Calibri" w:hAnsi="Aptos" w:cs="Times New Roman"/>
              </w:rPr>
              <w:lastRenderedPageBreak/>
              <w:t>obtain confidential information that may confer upon the applicant undue advantages in the procurement procedure; or</w:t>
            </w:r>
          </w:p>
          <w:p w14:paraId="0709FE0B" w14:textId="77777777" w:rsidR="0003307E" w:rsidRPr="0003307E" w:rsidRDefault="0003307E" w:rsidP="0003307E">
            <w:pPr>
              <w:numPr>
                <w:ilvl w:val="0"/>
                <w:numId w:val="3"/>
              </w:numPr>
              <w:contextualSpacing/>
              <w:rPr>
                <w:rFonts w:ascii="Aptos" w:eastAsia="Calibri" w:hAnsi="Aptos" w:cs="Times New Roman"/>
              </w:rPr>
            </w:pPr>
            <w:r w:rsidRPr="0003307E">
              <w:rPr>
                <w:rFonts w:ascii="Aptos" w:eastAsia="Calibri" w:hAnsi="Aptos" w:cs="Times New Roman"/>
              </w:rPr>
              <w:t>negligently provide misleading information that may have a material influence on decisions concerning exclusion, selection or award.</w:t>
            </w:r>
          </w:p>
        </w:tc>
        <w:tc>
          <w:tcPr>
            <w:tcW w:w="1137" w:type="dxa"/>
            <w:gridSpan w:val="3"/>
            <w:tcMar>
              <w:top w:w="28" w:type="dxa"/>
              <w:bottom w:w="28" w:type="dxa"/>
            </w:tcMar>
            <w:vAlign w:val="center"/>
          </w:tcPr>
          <w:p w14:paraId="25639702"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78A4E53D" w14:textId="77777777" w:rsidR="0003307E" w:rsidRPr="0003307E" w:rsidRDefault="0003307E" w:rsidP="0003307E">
            <w:pPr>
              <w:jc w:val="center"/>
              <w:rPr>
                <w:rFonts w:ascii="Aptos" w:eastAsia="Calibri" w:hAnsi="Aptos" w:cs="Times New Roman"/>
                <w:b/>
                <w:bCs/>
              </w:rPr>
            </w:pPr>
          </w:p>
        </w:tc>
      </w:tr>
      <w:tr w:rsidR="0003307E" w:rsidRPr="0003307E" w14:paraId="52741EC9" w14:textId="77777777" w:rsidTr="00FA444C">
        <w:tc>
          <w:tcPr>
            <w:tcW w:w="9019" w:type="dxa"/>
            <w:gridSpan w:val="7"/>
            <w:shd w:val="clear" w:color="auto" w:fill="00284A"/>
            <w:tcMar>
              <w:top w:w="28" w:type="dxa"/>
              <w:bottom w:w="28" w:type="dxa"/>
            </w:tcMar>
            <w:vAlign w:val="center"/>
          </w:tcPr>
          <w:p w14:paraId="0DC17A0E" w14:textId="77777777" w:rsidR="0003307E" w:rsidRPr="0003307E" w:rsidRDefault="0003307E" w:rsidP="0003307E">
            <w:pPr>
              <w:rPr>
                <w:rFonts w:ascii="Aptos" w:eastAsia="Calibri" w:hAnsi="Aptos" w:cs="Times New Roman"/>
                <w:b/>
                <w:bCs/>
              </w:rPr>
            </w:pPr>
            <w:r w:rsidRPr="0003307E">
              <w:rPr>
                <w:rFonts w:ascii="Aptos" w:eastAsia="Calibri" w:hAnsi="Aptos" w:cs="Times New Roman"/>
                <w:b/>
                <w:bCs/>
              </w:rPr>
              <w:t>Declaration re Statutory/Regulatory Obligations</w:t>
            </w:r>
          </w:p>
        </w:tc>
      </w:tr>
      <w:tr w:rsidR="0003307E" w:rsidRPr="0003307E" w14:paraId="574FB85E" w14:textId="77777777" w:rsidTr="00FA444C">
        <w:tc>
          <w:tcPr>
            <w:tcW w:w="6797" w:type="dxa"/>
            <w:gridSpan w:val="3"/>
            <w:tcMar>
              <w:top w:w="28" w:type="dxa"/>
              <w:bottom w:w="28" w:type="dxa"/>
            </w:tcMar>
            <w:vAlign w:val="center"/>
          </w:tcPr>
          <w:p w14:paraId="4BCDEB99" w14:textId="77777777" w:rsidR="0003307E" w:rsidRPr="0003307E" w:rsidRDefault="0003307E" w:rsidP="0003307E">
            <w:pPr>
              <w:rPr>
                <w:rFonts w:ascii="Aptos" w:eastAsia="Calibri" w:hAnsi="Aptos" w:cs="Times New Roman"/>
              </w:rPr>
            </w:pPr>
            <w:r w:rsidRPr="0003307E">
              <w:rPr>
                <w:rFonts w:ascii="Aptos" w:eastAsia="Calibri" w:hAnsi="Aptos" w:cs="Times New Roman"/>
              </w:rPr>
              <w:t>We confirm that we are fully compliant with the following or equivalent in our country of establishment / operation:</w:t>
            </w:r>
          </w:p>
        </w:tc>
        <w:tc>
          <w:tcPr>
            <w:tcW w:w="1137" w:type="dxa"/>
            <w:gridSpan w:val="3"/>
            <w:tcMar>
              <w:top w:w="28" w:type="dxa"/>
              <w:bottom w:w="28" w:type="dxa"/>
            </w:tcMar>
            <w:vAlign w:val="center"/>
          </w:tcPr>
          <w:p w14:paraId="35D4199C"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Yes</w:t>
            </w:r>
          </w:p>
        </w:tc>
        <w:tc>
          <w:tcPr>
            <w:tcW w:w="1085" w:type="dxa"/>
            <w:tcMar>
              <w:top w:w="28" w:type="dxa"/>
              <w:bottom w:w="28" w:type="dxa"/>
            </w:tcMar>
            <w:vAlign w:val="center"/>
          </w:tcPr>
          <w:p w14:paraId="24E74506"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No</w:t>
            </w:r>
          </w:p>
        </w:tc>
      </w:tr>
      <w:tr w:rsidR="0003307E" w:rsidRPr="0003307E" w14:paraId="1ABA266B" w14:textId="77777777" w:rsidTr="00FA444C">
        <w:tc>
          <w:tcPr>
            <w:tcW w:w="705" w:type="dxa"/>
            <w:tcMar>
              <w:top w:w="28" w:type="dxa"/>
              <w:bottom w:w="28" w:type="dxa"/>
            </w:tcMar>
            <w:vAlign w:val="center"/>
          </w:tcPr>
          <w:p w14:paraId="2860C90A"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(i)</w:t>
            </w:r>
          </w:p>
        </w:tc>
        <w:tc>
          <w:tcPr>
            <w:tcW w:w="6092" w:type="dxa"/>
            <w:gridSpan w:val="2"/>
            <w:tcMar>
              <w:top w:w="28" w:type="dxa"/>
              <w:bottom w:w="28" w:type="dxa"/>
            </w:tcMar>
          </w:tcPr>
          <w:p w14:paraId="240D44C6" w14:textId="77777777" w:rsidR="0003307E" w:rsidRPr="0003307E" w:rsidRDefault="0003307E" w:rsidP="0003307E">
            <w:pPr>
              <w:rPr>
                <w:rFonts w:ascii="Aptos" w:eastAsia="Calibri" w:hAnsi="Aptos" w:cs="Times New Roman"/>
              </w:rPr>
            </w:pPr>
            <w:r w:rsidRPr="0003307E">
              <w:rPr>
                <w:rFonts w:ascii="Aptos" w:eastAsia="Calibri" w:hAnsi="Aptos" w:cs="Times New Roman"/>
              </w:rPr>
              <w:t>Employment Equality Acts 1998-2011</w:t>
            </w:r>
          </w:p>
        </w:tc>
        <w:tc>
          <w:tcPr>
            <w:tcW w:w="1137" w:type="dxa"/>
            <w:gridSpan w:val="3"/>
            <w:tcMar>
              <w:top w:w="28" w:type="dxa"/>
              <w:bottom w:w="28" w:type="dxa"/>
            </w:tcMar>
            <w:vAlign w:val="center"/>
          </w:tcPr>
          <w:p w14:paraId="2C1425FD"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1C022E62" w14:textId="77777777" w:rsidR="0003307E" w:rsidRPr="0003307E" w:rsidRDefault="0003307E" w:rsidP="0003307E">
            <w:pPr>
              <w:jc w:val="center"/>
              <w:rPr>
                <w:rFonts w:ascii="Aptos" w:eastAsia="Calibri" w:hAnsi="Aptos" w:cs="Times New Roman"/>
                <w:b/>
                <w:bCs/>
              </w:rPr>
            </w:pPr>
          </w:p>
        </w:tc>
      </w:tr>
      <w:tr w:rsidR="0003307E" w:rsidRPr="0003307E" w14:paraId="2B0BABA1" w14:textId="77777777" w:rsidTr="00FA444C">
        <w:tc>
          <w:tcPr>
            <w:tcW w:w="705" w:type="dxa"/>
            <w:tcMar>
              <w:top w:w="28" w:type="dxa"/>
              <w:bottom w:w="28" w:type="dxa"/>
            </w:tcMar>
            <w:vAlign w:val="center"/>
          </w:tcPr>
          <w:p w14:paraId="72608EEA"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(ii)</w:t>
            </w:r>
          </w:p>
        </w:tc>
        <w:tc>
          <w:tcPr>
            <w:tcW w:w="6092" w:type="dxa"/>
            <w:gridSpan w:val="2"/>
            <w:tcMar>
              <w:top w:w="28" w:type="dxa"/>
              <w:bottom w:w="28" w:type="dxa"/>
            </w:tcMar>
          </w:tcPr>
          <w:p w14:paraId="7D57A21D" w14:textId="77777777" w:rsidR="0003307E" w:rsidRPr="0003307E" w:rsidRDefault="0003307E" w:rsidP="0003307E">
            <w:pPr>
              <w:rPr>
                <w:rFonts w:ascii="Aptos" w:eastAsia="Calibri" w:hAnsi="Aptos" w:cs="Times New Roman"/>
              </w:rPr>
            </w:pPr>
            <w:r w:rsidRPr="0003307E">
              <w:rPr>
                <w:rFonts w:ascii="Aptos" w:eastAsia="Calibri" w:hAnsi="Aptos" w:cs="Times New Roman"/>
              </w:rPr>
              <w:t>Equal Status Acts 2000-2011</w:t>
            </w:r>
          </w:p>
        </w:tc>
        <w:tc>
          <w:tcPr>
            <w:tcW w:w="1137" w:type="dxa"/>
            <w:gridSpan w:val="3"/>
            <w:tcMar>
              <w:top w:w="28" w:type="dxa"/>
              <w:bottom w:w="28" w:type="dxa"/>
            </w:tcMar>
            <w:vAlign w:val="center"/>
          </w:tcPr>
          <w:p w14:paraId="25F31D29"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7AB273A6" w14:textId="77777777" w:rsidR="0003307E" w:rsidRPr="0003307E" w:rsidRDefault="0003307E" w:rsidP="0003307E">
            <w:pPr>
              <w:jc w:val="center"/>
              <w:rPr>
                <w:rFonts w:ascii="Aptos" w:eastAsia="Calibri" w:hAnsi="Aptos" w:cs="Times New Roman"/>
                <w:b/>
                <w:bCs/>
              </w:rPr>
            </w:pPr>
          </w:p>
        </w:tc>
      </w:tr>
      <w:tr w:rsidR="0003307E" w:rsidRPr="0003307E" w14:paraId="1A4F429B" w14:textId="77777777" w:rsidTr="00FA444C">
        <w:tc>
          <w:tcPr>
            <w:tcW w:w="705" w:type="dxa"/>
            <w:tcMar>
              <w:top w:w="28" w:type="dxa"/>
              <w:bottom w:w="28" w:type="dxa"/>
            </w:tcMar>
            <w:vAlign w:val="center"/>
          </w:tcPr>
          <w:p w14:paraId="79C410EF"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(iii)</w:t>
            </w:r>
          </w:p>
        </w:tc>
        <w:tc>
          <w:tcPr>
            <w:tcW w:w="6092" w:type="dxa"/>
            <w:gridSpan w:val="2"/>
            <w:tcMar>
              <w:top w:w="28" w:type="dxa"/>
              <w:bottom w:w="28" w:type="dxa"/>
            </w:tcMar>
          </w:tcPr>
          <w:p w14:paraId="71CA8BAB" w14:textId="77777777" w:rsidR="0003307E" w:rsidRPr="0003307E" w:rsidRDefault="0003307E" w:rsidP="0003307E">
            <w:pPr>
              <w:rPr>
                <w:rFonts w:ascii="Aptos" w:eastAsia="Calibri" w:hAnsi="Aptos" w:cs="Times New Roman"/>
              </w:rPr>
            </w:pPr>
            <w:r w:rsidRPr="0003307E">
              <w:rPr>
                <w:rFonts w:ascii="Aptos" w:eastAsia="Calibri" w:hAnsi="Aptos" w:cs="Times New Roman"/>
              </w:rPr>
              <w:t>National Minimum Wage Act 2000 as amended</w:t>
            </w:r>
          </w:p>
        </w:tc>
        <w:tc>
          <w:tcPr>
            <w:tcW w:w="1137" w:type="dxa"/>
            <w:gridSpan w:val="3"/>
            <w:tcMar>
              <w:top w:w="28" w:type="dxa"/>
              <w:bottom w:w="28" w:type="dxa"/>
            </w:tcMar>
            <w:vAlign w:val="center"/>
          </w:tcPr>
          <w:p w14:paraId="025D203A"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49AA0359" w14:textId="77777777" w:rsidR="0003307E" w:rsidRPr="0003307E" w:rsidRDefault="0003307E" w:rsidP="0003307E">
            <w:pPr>
              <w:jc w:val="center"/>
              <w:rPr>
                <w:rFonts w:ascii="Aptos" w:eastAsia="Calibri" w:hAnsi="Aptos" w:cs="Times New Roman"/>
                <w:b/>
                <w:bCs/>
              </w:rPr>
            </w:pPr>
          </w:p>
        </w:tc>
      </w:tr>
      <w:tr w:rsidR="0003307E" w:rsidRPr="0003307E" w14:paraId="1DB7E7C5" w14:textId="77777777" w:rsidTr="00FA444C">
        <w:tc>
          <w:tcPr>
            <w:tcW w:w="705" w:type="dxa"/>
            <w:tcMar>
              <w:top w:w="28" w:type="dxa"/>
              <w:bottom w:w="28" w:type="dxa"/>
            </w:tcMar>
            <w:vAlign w:val="center"/>
          </w:tcPr>
          <w:p w14:paraId="6DBAF38C"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(iv)</w:t>
            </w:r>
          </w:p>
        </w:tc>
        <w:tc>
          <w:tcPr>
            <w:tcW w:w="6092" w:type="dxa"/>
            <w:gridSpan w:val="2"/>
            <w:tcMar>
              <w:top w:w="28" w:type="dxa"/>
              <w:bottom w:w="28" w:type="dxa"/>
            </w:tcMar>
          </w:tcPr>
          <w:p w14:paraId="381E2763" w14:textId="77777777" w:rsidR="0003307E" w:rsidRPr="0003307E" w:rsidRDefault="0003307E" w:rsidP="0003307E">
            <w:pPr>
              <w:rPr>
                <w:rFonts w:ascii="Aptos" w:eastAsia="Calibri" w:hAnsi="Aptos" w:cs="Times New Roman"/>
              </w:rPr>
            </w:pPr>
            <w:r w:rsidRPr="0003307E">
              <w:rPr>
                <w:rFonts w:ascii="Aptos" w:eastAsia="Calibri" w:hAnsi="Aptos" w:cs="Times New Roman"/>
              </w:rPr>
              <w:t>Organisation of Working Time Act 1997 as amended</w:t>
            </w:r>
          </w:p>
        </w:tc>
        <w:tc>
          <w:tcPr>
            <w:tcW w:w="1137" w:type="dxa"/>
            <w:gridSpan w:val="3"/>
            <w:tcMar>
              <w:top w:w="28" w:type="dxa"/>
              <w:bottom w:w="28" w:type="dxa"/>
            </w:tcMar>
            <w:vAlign w:val="center"/>
          </w:tcPr>
          <w:p w14:paraId="77D9DF99"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7C63DA3A" w14:textId="77777777" w:rsidR="0003307E" w:rsidRPr="0003307E" w:rsidRDefault="0003307E" w:rsidP="0003307E">
            <w:pPr>
              <w:jc w:val="center"/>
              <w:rPr>
                <w:rFonts w:ascii="Aptos" w:eastAsia="Calibri" w:hAnsi="Aptos" w:cs="Times New Roman"/>
                <w:b/>
                <w:bCs/>
              </w:rPr>
            </w:pPr>
          </w:p>
        </w:tc>
      </w:tr>
      <w:tr w:rsidR="0003307E" w:rsidRPr="0003307E" w14:paraId="29AD4A91" w14:textId="77777777" w:rsidTr="00FA444C">
        <w:tc>
          <w:tcPr>
            <w:tcW w:w="705" w:type="dxa"/>
            <w:tcMar>
              <w:top w:w="28" w:type="dxa"/>
              <w:bottom w:w="28" w:type="dxa"/>
            </w:tcMar>
            <w:vAlign w:val="center"/>
          </w:tcPr>
          <w:p w14:paraId="33433E6B"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(v)</w:t>
            </w:r>
          </w:p>
        </w:tc>
        <w:tc>
          <w:tcPr>
            <w:tcW w:w="6092" w:type="dxa"/>
            <w:gridSpan w:val="2"/>
            <w:tcMar>
              <w:top w:w="28" w:type="dxa"/>
              <w:bottom w:w="28" w:type="dxa"/>
            </w:tcMar>
          </w:tcPr>
          <w:p w14:paraId="35BE5E25" w14:textId="77777777" w:rsidR="0003307E" w:rsidRPr="0003307E" w:rsidRDefault="0003307E" w:rsidP="0003307E">
            <w:pPr>
              <w:rPr>
                <w:rFonts w:ascii="Aptos" w:eastAsia="Calibri" w:hAnsi="Aptos" w:cs="Times New Roman"/>
              </w:rPr>
            </w:pPr>
            <w:r w:rsidRPr="0003307E">
              <w:rPr>
                <w:rFonts w:ascii="Aptos" w:eastAsia="Calibri" w:hAnsi="Aptos" w:cs="Times New Roman"/>
              </w:rPr>
              <w:t>Safety, Health and Welfare at Work Act 2005 and Safety, Health and Welfare at Work (General Application) Regulations 2007</w:t>
            </w:r>
          </w:p>
        </w:tc>
        <w:tc>
          <w:tcPr>
            <w:tcW w:w="1137" w:type="dxa"/>
            <w:gridSpan w:val="3"/>
            <w:tcMar>
              <w:top w:w="28" w:type="dxa"/>
              <w:bottom w:w="28" w:type="dxa"/>
            </w:tcMar>
            <w:vAlign w:val="center"/>
          </w:tcPr>
          <w:p w14:paraId="632E9206"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0CA4CF31" w14:textId="77777777" w:rsidR="0003307E" w:rsidRPr="0003307E" w:rsidRDefault="0003307E" w:rsidP="0003307E">
            <w:pPr>
              <w:jc w:val="center"/>
              <w:rPr>
                <w:rFonts w:ascii="Aptos" w:eastAsia="Calibri" w:hAnsi="Aptos" w:cs="Times New Roman"/>
                <w:b/>
                <w:bCs/>
              </w:rPr>
            </w:pPr>
          </w:p>
        </w:tc>
      </w:tr>
      <w:tr w:rsidR="0003307E" w:rsidRPr="0003307E" w14:paraId="5788E727" w14:textId="77777777" w:rsidTr="00FA444C">
        <w:tc>
          <w:tcPr>
            <w:tcW w:w="705" w:type="dxa"/>
            <w:tcMar>
              <w:top w:w="28" w:type="dxa"/>
              <w:bottom w:w="28" w:type="dxa"/>
            </w:tcMar>
            <w:vAlign w:val="center"/>
          </w:tcPr>
          <w:p w14:paraId="78126641"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(vi)</w:t>
            </w:r>
          </w:p>
        </w:tc>
        <w:tc>
          <w:tcPr>
            <w:tcW w:w="6092" w:type="dxa"/>
            <w:gridSpan w:val="2"/>
            <w:tcMar>
              <w:top w:w="28" w:type="dxa"/>
              <w:bottom w:w="28" w:type="dxa"/>
            </w:tcMar>
          </w:tcPr>
          <w:p w14:paraId="74E9B3B0" w14:textId="77777777" w:rsidR="0003307E" w:rsidRPr="0003307E" w:rsidRDefault="0003307E" w:rsidP="0003307E">
            <w:pPr>
              <w:rPr>
                <w:rFonts w:ascii="Aptos" w:eastAsia="Calibri" w:hAnsi="Aptos" w:cs="Times New Roman"/>
              </w:rPr>
            </w:pPr>
            <w:r w:rsidRPr="0003307E">
              <w:rPr>
                <w:rFonts w:ascii="Aptos" w:eastAsia="Calibri" w:hAnsi="Aptos" w:cs="Times New Roman"/>
              </w:rPr>
              <w:t>Disability Act 2005</w:t>
            </w:r>
          </w:p>
        </w:tc>
        <w:tc>
          <w:tcPr>
            <w:tcW w:w="1137" w:type="dxa"/>
            <w:gridSpan w:val="3"/>
            <w:tcMar>
              <w:top w:w="28" w:type="dxa"/>
              <w:bottom w:w="28" w:type="dxa"/>
            </w:tcMar>
            <w:vAlign w:val="center"/>
          </w:tcPr>
          <w:p w14:paraId="449F4C51"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2E3F9020" w14:textId="77777777" w:rsidR="0003307E" w:rsidRPr="0003307E" w:rsidRDefault="0003307E" w:rsidP="0003307E">
            <w:pPr>
              <w:jc w:val="center"/>
              <w:rPr>
                <w:rFonts w:ascii="Aptos" w:eastAsia="Calibri" w:hAnsi="Aptos" w:cs="Times New Roman"/>
                <w:b/>
                <w:bCs/>
              </w:rPr>
            </w:pPr>
          </w:p>
        </w:tc>
      </w:tr>
      <w:tr w:rsidR="0003307E" w:rsidRPr="0003307E" w14:paraId="0500AD0C" w14:textId="77777777" w:rsidTr="00FA444C">
        <w:tc>
          <w:tcPr>
            <w:tcW w:w="705" w:type="dxa"/>
            <w:tcMar>
              <w:top w:w="28" w:type="dxa"/>
              <w:bottom w:w="28" w:type="dxa"/>
            </w:tcMar>
            <w:vAlign w:val="center"/>
          </w:tcPr>
          <w:p w14:paraId="3A18A09B"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(vii)</w:t>
            </w:r>
          </w:p>
        </w:tc>
        <w:tc>
          <w:tcPr>
            <w:tcW w:w="6092" w:type="dxa"/>
            <w:gridSpan w:val="2"/>
            <w:tcMar>
              <w:top w:w="28" w:type="dxa"/>
              <w:bottom w:w="28" w:type="dxa"/>
            </w:tcMar>
          </w:tcPr>
          <w:p w14:paraId="5DD62130" w14:textId="77777777" w:rsidR="0003307E" w:rsidRPr="0003307E" w:rsidRDefault="0003307E" w:rsidP="0003307E">
            <w:pPr>
              <w:rPr>
                <w:rFonts w:ascii="Aptos" w:eastAsia="Calibri" w:hAnsi="Aptos" w:cs="Times New Roman"/>
              </w:rPr>
            </w:pPr>
            <w:r w:rsidRPr="0003307E">
              <w:rPr>
                <w:rFonts w:ascii="Aptos" w:eastAsia="Calibri" w:hAnsi="Aptos" w:cs="Times New Roman"/>
              </w:rPr>
              <w:t>General Data Protection Regulation 2016/679</w:t>
            </w:r>
          </w:p>
        </w:tc>
        <w:tc>
          <w:tcPr>
            <w:tcW w:w="1137" w:type="dxa"/>
            <w:gridSpan w:val="3"/>
            <w:tcMar>
              <w:top w:w="28" w:type="dxa"/>
              <w:bottom w:w="28" w:type="dxa"/>
            </w:tcMar>
            <w:vAlign w:val="center"/>
          </w:tcPr>
          <w:p w14:paraId="7AC42831"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5246E65F" w14:textId="77777777" w:rsidR="0003307E" w:rsidRPr="0003307E" w:rsidRDefault="0003307E" w:rsidP="0003307E">
            <w:pPr>
              <w:jc w:val="center"/>
              <w:rPr>
                <w:rFonts w:ascii="Aptos" w:eastAsia="Calibri" w:hAnsi="Aptos" w:cs="Times New Roman"/>
                <w:b/>
                <w:bCs/>
              </w:rPr>
            </w:pPr>
          </w:p>
        </w:tc>
      </w:tr>
      <w:tr w:rsidR="0003307E" w:rsidRPr="0003307E" w14:paraId="55288579" w14:textId="77777777" w:rsidTr="00FA444C">
        <w:tc>
          <w:tcPr>
            <w:tcW w:w="705" w:type="dxa"/>
            <w:tcMar>
              <w:top w:w="28" w:type="dxa"/>
              <w:bottom w:w="28" w:type="dxa"/>
            </w:tcMar>
            <w:vAlign w:val="center"/>
          </w:tcPr>
          <w:p w14:paraId="05FB535F"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(viii)</w:t>
            </w:r>
          </w:p>
        </w:tc>
        <w:tc>
          <w:tcPr>
            <w:tcW w:w="6092" w:type="dxa"/>
            <w:gridSpan w:val="2"/>
            <w:tcMar>
              <w:top w:w="28" w:type="dxa"/>
              <w:bottom w:w="28" w:type="dxa"/>
            </w:tcMar>
          </w:tcPr>
          <w:p w14:paraId="15BA04DC"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All relevant regulatory and legal requirements that apply to the applicant at organisational, sectoral, national or EU level. </w:t>
            </w:r>
          </w:p>
        </w:tc>
        <w:tc>
          <w:tcPr>
            <w:tcW w:w="1137" w:type="dxa"/>
            <w:gridSpan w:val="3"/>
            <w:tcMar>
              <w:top w:w="28" w:type="dxa"/>
              <w:bottom w:w="28" w:type="dxa"/>
            </w:tcMar>
            <w:vAlign w:val="center"/>
          </w:tcPr>
          <w:p w14:paraId="1C5918E2"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211C48FB" w14:textId="77777777" w:rsidR="0003307E" w:rsidRPr="0003307E" w:rsidRDefault="0003307E" w:rsidP="0003307E">
            <w:pPr>
              <w:jc w:val="center"/>
              <w:rPr>
                <w:rFonts w:ascii="Aptos" w:eastAsia="Calibri" w:hAnsi="Aptos" w:cs="Times New Roman"/>
                <w:b/>
                <w:bCs/>
              </w:rPr>
            </w:pPr>
          </w:p>
        </w:tc>
      </w:tr>
      <w:tr w:rsidR="0003307E" w:rsidRPr="0003307E" w14:paraId="349C7677" w14:textId="77777777" w:rsidTr="00FA444C">
        <w:tc>
          <w:tcPr>
            <w:tcW w:w="705" w:type="dxa"/>
            <w:tcMar>
              <w:top w:w="28" w:type="dxa"/>
              <w:bottom w:w="28" w:type="dxa"/>
            </w:tcMar>
            <w:vAlign w:val="center"/>
          </w:tcPr>
          <w:p w14:paraId="0E9546F4"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(ix)</w:t>
            </w:r>
          </w:p>
        </w:tc>
        <w:tc>
          <w:tcPr>
            <w:tcW w:w="6092" w:type="dxa"/>
            <w:gridSpan w:val="2"/>
            <w:tcMar>
              <w:top w:w="28" w:type="dxa"/>
              <w:bottom w:w="28" w:type="dxa"/>
            </w:tcMar>
          </w:tcPr>
          <w:p w14:paraId="0FCFC9DF" w14:textId="77777777" w:rsidR="0003307E" w:rsidRPr="0003307E" w:rsidRDefault="0003307E" w:rsidP="0003307E">
            <w:pPr>
              <w:rPr>
                <w:rFonts w:ascii="Aptos" w:eastAsia="Calibri" w:hAnsi="Aptos" w:cs="Times New Roman"/>
              </w:rPr>
            </w:pPr>
            <w:r w:rsidRPr="0003307E">
              <w:rPr>
                <w:rFonts w:ascii="Aptos" w:eastAsia="Calibri" w:hAnsi="Aptos" w:cs="Times New Roman"/>
              </w:rPr>
              <w:t>We have procedures in place to ensure that our subcontractors, if any are used for any contracts which may be awarded, apply the same standards.</w:t>
            </w:r>
          </w:p>
        </w:tc>
        <w:tc>
          <w:tcPr>
            <w:tcW w:w="1137" w:type="dxa"/>
            <w:gridSpan w:val="3"/>
            <w:tcMar>
              <w:top w:w="28" w:type="dxa"/>
              <w:bottom w:w="28" w:type="dxa"/>
            </w:tcMar>
            <w:vAlign w:val="center"/>
          </w:tcPr>
          <w:p w14:paraId="31803193" w14:textId="77777777" w:rsidR="0003307E" w:rsidRPr="0003307E" w:rsidRDefault="0003307E" w:rsidP="0003307E">
            <w:pPr>
              <w:jc w:val="center"/>
              <w:rPr>
                <w:rFonts w:ascii="Aptos" w:eastAsia="Calibri" w:hAnsi="Aptos" w:cs="Times New Roman"/>
                <w:b/>
                <w:bCs/>
              </w:rPr>
            </w:pPr>
          </w:p>
        </w:tc>
        <w:tc>
          <w:tcPr>
            <w:tcW w:w="1085" w:type="dxa"/>
            <w:tcMar>
              <w:top w:w="28" w:type="dxa"/>
              <w:bottom w:w="28" w:type="dxa"/>
            </w:tcMar>
            <w:vAlign w:val="center"/>
          </w:tcPr>
          <w:p w14:paraId="1DFAABC5" w14:textId="77777777" w:rsidR="0003307E" w:rsidRPr="0003307E" w:rsidRDefault="0003307E" w:rsidP="0003307E">
            <w:pPr>
              <w:jc w:val="center"/>
              <w:rPr>
                <w:rFonts w:ascii="Aptos" w:eastAsia="Calibri" w:hAnsi="Aptos" w:cs="Times New Roman"/>
                <w:b/>
                <w:bCs/>
              </w:rPr>
            </w:pPr>
          </w:p>
        </w:tc>
      </w:tr>
      <w:tr w:rsidR="0003307E" w:rsidRPr="0003307E" w14:paraId="521BBE36" w14:textId="77777777" w:rsidTr="00FA444C">
        <w:tc>
          <w:tcPr>
            <w:tcW w:w="9019" w:type="dxa"/>
            <w:gridSpan w:val="7"/>
            <w:shd w:val="clear" w:color="auto" w:fill="00284A"/>
            <w:tcMar>
              <w:top w:w="28" w:type="dxa"/>
              <w:bottom w:w="28" w:type="dxa"/>
            </w:tcMar>
            <w:vAlign w:val="center"/>
          </w:tcPr>
          <w:p w14:paraId="71797B29" w14:textId="77777777" w:rsidR="0003307E" w:rsidRPr="0003307E" w:rsidRDefault="0003307E" w:rsidP="0003307E">
            <w:pPr>
              <w:rPr>
                <w:rFonts w:ascii="Aptos" w:eastAsia="Calibri" w:hAnsi="Aptos" w:cs="Calibri"/>
                <w:b/>
                <w:bCs/>
              </w:rPr>
            </w:pPr>
            <w:r w:rsidRPr="0003307E">
              <w:rPr>
                <w:rFonts w:ascii="Aptos" w:eastAsia="Calibri" w:hAnsi="Aptos" w:cs="Calibri"/>
                <w:b/>
                <w:bCs/>
              </w:rPr>
              <w:t>Article 5K Declaration</w:t>
            </w:r>
          </w:p>
          <w:p w14:paraId="5C76BC1E" w14:textId="77777777" w:rsidR="0003307E" w:rsidRPr="0003307E" w:rsidRDefault="0003307E" w:rsidP="0003307E">
            <w:pPr>
              <w:rPr>
                <w:rFonts w:ascii="Aptos" w:eastAsia="Calibri" w:hAnsi="Aptos" w:cs="Times New Roman"/>
                <w:b/>
                <w:bCs/>
              </w:rPr>
            </w:pPr>
            <w:r w:rsidRPr="0003307E">
              <w:rPr>
                <w:rFonts w:ascii="Aptos" w:eastAsia="Calibri" w:hAnsi="Aptos" w:cs="Calibri"/>
              </w:rPr>
              <w:t>EU Regulation 2022/576 on restrictive measures in the Context of Russian Actions in the Ukraine</w:t>
            </w:r>
          </w:p>
        </w:tc>
      </w:tr>
      <w:tr w:rsidR="0003307E" w:rsidRPr="0003307E" w14:paraId="45B01118" w14:textId="77777777" w:rsidTr="00FA444C">
        <w:tc>
          <w:tcPr>
            <w:tcW w:w="9019" w:type="dxa"/>
            <w:gridSpan w:val="7"/>
            <w:tcMar>
              <w:top w:w="28" w:type="dxa"/>
              <w:bottom w:w="28" w:type="dxa"/>
            </w:tcMar>
            <w:vAlign w:val="center"/>
          </w:tcPr>
          <w:p w14:paraId="0D5D0C5D" w14:textId="77777777" w:rsidR="0003307E" w:rsidRPr="0003307E" w:rsidRDefault="0003307E" w:rsidP="0003307E">
            <w:pPr>
              <w:rPr>
                <w:rFonts w:ascii="Aptos" w:eastAsia="Calibri" w:hAnsi="Aptos" w:cs="Calibri"/>
              </w:rPr>
            </w:pPr>
            <w:r w:rsidRPr="0003307E">
              <w:rPr>
                <w:rFonts w:ascii="Aptos" w:eastAsia="Calibri" w:hAnsi="Aptos" w:cs="Calibri"/>
              </w:rPr>
              <w:t xml:space="preserve">In the light of Russian actions in the Ukraine, the European Council adopted a new regulation – </w:t>
            </w:r>
            <w:hyperlink r:id="rId8" w:history="1">
              <w:r w:rsidRPr="0003307E">
                <w:rPr>
                  <w:rFonts w:ascii="Aptos" w:eastAsia="Calibri" w:hAnsi="Aptos" w:cs="Calibri"/>
                  <w:color w:val="0000FF"/>
                  <w:u w:val="single"/>
                </w:rPr>
                <w:t>EU Regulation 2022/576</w:t>
              </w:r>
            </w:hyperlink>
            <w:r w:rsidRPr="0003307E">
              <w:rPr>
                <w:rFonts w:ascii="Aptos" w:eastAsia="Calibri" w:hAnsi="Aptos" w:cs="Calibr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03307E" w:rsidRPr="0003307E" w14:paraId="501FE338" w14:textId="77777777" w:rsidTr="0003307E">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28" w:type="dxa"/>
            <w:bottom w:w="28" w:type="dxa"/>
          </w:tblCellMar>
        </w:tblPrEx>
        <w:tc>
          <w:tcPr>
            <w:tcW w:w="6804" w:type="dxa"/>
            <w:gridSpan w:val="4"/>
            <w:shd w:val="clear" w:color="auto" w:fill="E7E6E6"/>
            <w:tcMar>
              <w:top w:w="28" w:type="dxa"/>
              <w:bottom w:w="28" w:type="dxa"/>
            </w:tcMar>
            <w:vAlign w:val="center"/>
          </w:tcPr>
          <w:p w14:paraId="0E8CA03C" w14:textId="77777777" w:rsidR="0003307E" w:rsidRPr="0003307E" w:rsidRDefault="0003307E" w:rsidP="0003307E">
            <w:pPr>
              <w:spacing w:before="120" w:after="120"/>
              <w:rPr>
                <w:rFonts w:ascii="Aptos" w:eastAsia="Calibri" w:hAnsi="Aptos" w:cs="Calibri"/>
              </w:rPr>
            </w:pPr>
            <w:r w:rsidRPr="0003307E">
              <w:rPr>
                <w:rFonts w:ascii="Aptos" w:eastAsia="Calibri" w:hAnsi="Aptos" w:cs="Calibri"/>
                <w:b/>
                <w:bCs/>
              </w:rPr>
              <w:t>Please check the relevant box (Yes/No):</w:t>
            </w:r>
          </w:p>
        </w:tc>
        <w:tc>
          <w:tcPr>
            <w:tcW w:w="1015" w:type="dxa"/>
            <w:shd w:val="clear" w:color="auto" w:fill="E7E6E6"/>
            <w:tcMar>
              <w:top w:w="28" w:type="dxa"/>
              <w:bottom w:w="28" w:type="dxa"/>
            </w:tcMar>
            <w:vAlign w:val="center"/>
          </w:tcPr>
          <w:p w14:paraId="43EBE175" w14:textId="77777777" w:rsidR="0003307E" w:rsidRPr="0003307E" w:rsidRDefault="0003307E" w:rsidP="0003307E">
            <w:pPr>
              <w:spacing w:before="120" w:after="120"/>
              <w:jc w:val="center"/>
              <w:rPr>
                <w:rFonts w:ascii="Aptos" w:eastAsia="Calibri" w:hAnsi="Aptos" w:cs="Calibri"/>
                <w:b/>
                <w:bCs/>
              </w:rPr>
            </w:pPr>
            <w:r w:rsidRPr="0003307E">
              <w:rPr>
                <w:rFonts w:ascii="Aptos" w:eastAsia="Calibri" w:hAnsi="Aptos" w:cs="Calibri"/>
                <w:b/>
                <w:bCs/>
              </w:rPr>
              <w:t>Yes</w:t>
            </w:r>
          </w:p>
        </w:tc>
        <w:tc>
          <w:tcPr>
            <w:tcW w:w="1200" w:type="dxa"/>
            <w:gridSpan w:val="2"/>
            <w:shd w:val="clear" w:color="auto" w:fill="E7E6E6"/>
            <w:tcMar>
              <w:top w:w="28" w:type="dxa"/>
              <w:bottom w:w="28" w:type="dxa"/>
            </w:tcMar>
            <w:vAlign w:val="center"/>
          </w:tcPr>
          <w:p w14:paraId="4B35202B" w14:textId="77777777" w:rsidR="0003307E" w:rsidRPr="0003307E" w:rsidRDefault="0003307E" w:rsidP="0003307E">
            <w:pPr>
              <w:spacing w:before="120" w:after="120"/>
              <w:jc w:val="center"/>
              <w:rPr>
                <w:rFonts w:ascii="Aptos" w:eastAsia="Calibri" w:hAnsi="Aptos" w:cs="Calibri"/>
                <w:b/>
                <w:bCs/>
              </w:rPr>
            </w:pPr>
            <w:r w:rsidRPr="0003307E">
              <w:rPr>
                <w:rFonts w:ascii="Aptos" w:eastAsia="Calibri" w:hAnsi="Aptos" w:cs="Calibri"/>
                <w:b/>
                <w:bCs/>
              </w:rPr>
              <w:t>No</w:t>
            </w:r>
          </w:p>
        </w:tc>
      </w:tr>
      <w:tr w:rsidR="0003307E" w:rsidRPr="0003307E" w14:paraId="42C65951" w14:textId="77777777" w:rsidTr="0003307E">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28" w:type="dxa"/>
            <w:bottom w:w="28" w:type="dxa"/>
          </w:tblCellMar>
        </w:tblPrEx>
        <w:tc>
          <w:tcPr>
            <w:tcW w:w="6804" w:type="dxa"/>
            <w:gridSpan w:val="4"/>
            <w:shd w:val="clear" w:color="auto" w:fill="E7E6E6"/>
            <w:tcMar>
              <w:top w:w="28" w:type="dxa"/>
              <w:bottom w:w="28" w:type="dxa"/>
            </w:tcMar>
            <w:vAlign w:val="center"/>
          </w:tcPr>
          <w:p w14:paraId="725CADC3" w14:textId="77777777" w:rsidR="0003307E" w:rsidRPr="0003307E" w:rsidRDefault="0003307E" w:rsidP="0003307E">
            <w:pPr>
              <w:spacing w:before="120" w:after="120"/>
              <w:rPr>
                <w:rFonts w:ascii="Aptos" w:eastAsia="Calibri" w:hAnsi="Aptos" w:cs="Calibri"/>
              </w:rPr>
            </w:pPr>
            <w:r w:rsidRPr="0003307E">
              <w:rPr>
                <w:rFonts w:ascii="Aptos" w:eastAsia="Calibri" w:hAnsi="Aptos" w:cs="Calibri"/>
              </w:rPr>
              <w:t>I declare that none of the exclusions specified in EU Regulation 2022/576 apply to any party associated with this tender.</w:t>
            </w:r>
          </w:p>
        </w:tc>
        <w:sdt>
          <w:sdtPr>
            <w:rPr>
              <w:rFonts w:ascii="Aptos" w:eastAsia="Calibri" w:hAnsi="Aptos" w:cs="Calibri"/>
              <w:b/>
              <w:bCs/>
            </w:rPr>
            <w:id w:val="409272224"/>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68830A8C" w14:textId="77777777" w:rsidR="0003307E" w:rsidRPr="0003307E" w:rsidRDefault="0003307E" w:rsidP="0003307E">
                <w:pPr>
                  <w:spacing w:before="120" w:after="120"/>
                  <w:jc w:val="center"/>
                  <w:rPr>
                    <w:rFonts w:ascii="Aptos" w:eastAsia="Calibri" w:hAnsi="Aptos" w:cs="Calibri"/>
                    <w:b/>
                    <w:bCs/>
                  </w:rPr>
                </w:pPr>
                <w:r w:rsidRPr="0003307E">
                  <w:rPr>
                    <w:rFonts w:ascii="Aptos" w:eastAsia="Calibri" w:hAnsi="Aptos" w:cs="Calibri"/>
                    <w:b/>
                    <w:bCs/>
                  </w:rPr>
                  <w:t>☐</w:t>
                </w:r>
              </w:p>
            </w:tc>
          </w:sdtContent>
        </w:sdt>
        <w:sdt>
          <w:sdtPr>
            <w:rPr>
              <w:rFonts w:ascii="Aptos" w:eastAsia="Calibri" w:hAnsi="Aptos" w:cs="Calibri"/>
              <w:b/>
              <w:bCs/>
            </w:rPr>
            <w:id w:val="484909809"/>
            <w14:checkbox>
              <w14:checked w14:val="0"/>
              <w14:checkedState w14:val="2612" w14:font="MS Gothic"/>
              <w14:uncheckedState w14:val="2610" w14:font="MS Gothic"/>
            </w14:checkbox>
          </w:sdtPr>
          <w:sdtEndPr/>
          <w:sdtContent>
            <w:tc>
              <w:tcPr>
                <w:tcW w:w="1200" w:type="dxa"/>
                <w:gridSpan w:val="2"/>
                <w:tcMar>
                  <w:top w:w="28" w:type="dxa"/>
                  <w:bottom w:w="28" w:type="dxa"/>
                </w:tcMar>
                <w:vAlign w:val="center"/>
              </w:tcPr>
              <w:p w14:paraId="06388EAE" w14:textId="77777777" w:rsidR="0003307E" w:rsidRPr="0003307E" w:rsidRDefault="0003307E" w:rsidP="0003307E">
                <w:pPr>
                  <w:spacing w:before="120" w:after="120"/>
                  <w:jc w:val="center"/>
                  <w:rPr>
                    <w:rFonts w:ascii="Aptos" w:eastAsia="Calibri" w:hAnsi="Aptos" w:cs="Calibri"/>
                    <w:b/>
                    <w:bCs/>
                  </w:rPr>
                </w:pPr>
                <w:r w:rsidRPr="0003307E">
                  <w:rPr>
                    <w:rFonts w:ascii="Aptos" w:eastAsia="Calibri" w:hAnsi="Aptos" w:cs="Calibri"/>
                    <w:b/>
                    <w:bCs/>
                  </w:rPr>
                  <w:t>☐</w:t>
                </w:r>
              </w:p>
            </w:tc>
          </w:sdtContent>
        </w:sdt>
      </w:tr>
      <w:tr w:rsidR="0003307E" w:rsidRPr="0003307E" w14:paraId="6AF0A5FB" w14:textId="77777777" w:rsidTr="00FA444C">
        <w:tc>
          <w:tcPr>
            <w:tcW w:w="9019" w:type="dxa"/>
            <w:gridSpan w:val="7"/>
            <w:shd w:val="clear" w:color="auto" w:fill="00284A"/>
            <w:tcMar>
              <w:top w:w="28" w:type="dxa"/>
              <w:bottom w:w="28" w:type="dxa"/>
            </w:tcMar>
            <w:vAlign w:val="center"/>
          </w:tcPr>
          <w:p w14:paraId="4E5D436E" w14:textId="77777777" w:rsidR="0003307E" w:rsidRPr="0003307E" w:rsidRDefault="0003307E" w:rsidP="0003307E">
            <w:pPr>
              <w:rPr>
                <w:rFonts w:ascii="Aptos" w:eastAsia="Calibri" w:hAnsi="Aptos" w:cs="Calibri"/>
                <w:b/>
                <w:bCs/>
              </w:rPr>
            </w:pPr>
            <w:r w:rsidRPr="0003307E">
              <w:rPr>
                <w:rFonts w:ascii="Aptos" w:eastAsia="Calibri" w:hAnsi="Aptos" w:cs="Calibri"/>
                <w:b/>
                <w:bCs/>
              </w:rPr>
              <w:t xml:space="preserve">Declaration of Compliance of Third Parties </w:t>
            </w:r>
            <w:r w:rsidRPr="0003307E">
              <w:rPr>
                <w:rFonts w:ascii="Aptos" w:eastAsia="Calibri" w:hAnsi="Aptos" w:cs="Calibri"/>
                <w:b/>
                <w:bCs/>
                <w:sz w:val="20"/>
                <w:szCs w:val="20"/>
              </w:rPr>
              <w:t>(if applicable):</w:t>
            </w:r>
          </w:p>
        </w:tc>
      </w:tr>
      <w:tr w:rsidR="0003307E" w:rsidRPr="0003307E" w14:paraId="0F91B860" w14:textId="77777777" w:rsidTr="00FA444C">
        <w:tc>
          <w:tcPr>
            <w:tcW w:w="6804" w:type="dxa"/>
            <w:gridSpan w:val="4"/>
            <w:vMerge w:val="restart"/>
            <w:tcMar>
              <w:top w:w="28" w:type="dxa"/>
              <w:bottom w:w="28" w:type="dxa"/>
            </w:tcMar>
            <w:vAlign w:val="center"/>
          </w:tcPr>
          <w:p w14:paraId="2D1C71EA" w14:textId="77777777" w:rsidR="0003307E" w:rsidRPr="0003307E" w:rsidRDefault="0003307E" w:rsidP="0003307E">
            <w:pPr>
              <w:rPr>
                <w:rFonts w:ascii="Aptos" w:eastAsia="Calibri" w:hAnsi="Aptos" w:cs="Calibri"/>
              </w:rPr>
            </w:pPr>
            <w:r w:rsidRPr="0003307E">
              <w:rPr>
                <w:rFonts w:ascii="Aptos" w:eastAsia="Calibri" w:hAnsi="Aptos" w:cs="Calibri"/>
              </w:rPr>
              <w:t>I</w:t>
            </w:r>
            <w:r w:rsidRPr="0003307E">
              <w:rPr>
                <w:rFonts w:ascii="Aptos" w:eastAsia="Calibri" w:hAnsi="Aptos" w:cs="Segoe UI"/>
                <w:sz w:val="18"/>
                <w:szCs w:val="18"/>
              </w:rPr>
              <w:t xml:space="preserve"> </w:t>
            </w:r>
            <w:r w:rsidRPr="0003307E">
              <w:rPr>
                <w:rFonts w:ascii="Aptos" w:eastAsia="Calibri" w:hAnsi="Aptos" w:cs="Calibri"/>
              </w:rPr>
              <w:t>declare that none of the exclusions specified in any or all of the above Declarations apply to any third party associated with this application e.g. other entities being relied upon to qualify/service elements for contracts. The Contracting Authority may seek evidence of compliance at any stage and as the Lead Applicant I will ensure and record all Declarations are completed by all relevant third parties.</w:t>
            </w:r>
          </w:p>
        </w:tc>
        <w:tc>
          <w:tcPr>
            <w:tcW w:w="1015" w:type="dxa"/>
            <w:tcMar>
              <w:top w:w="28" w:type="dxa"/>
              <w:bottom w:w="28" w:type="dxa"/>
            </w:tcMar>
            <w:vAlign w:val="center"/>
          </w:tcPr>
          <w:p w14:paraId="374AEEDB"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 xml:space="preserve">Yes </w:t>
            </w:r>
          </w:p>
        </w:tc>
        <w:tc>
          <w:tcPr>
            <w:tcW w:w="1200" w:type="dxa"/>
            <w:gridSpan w:val="2"/>
            <w:tcMar>
              <w:top w:w="28" w:type="dxa"/>
              <w:bottom w:w="28" w:type="dxa"/>
            </w:tcMar>
            <w:vAlign w:val="center"/>
          </w:tcPr>
          <w:p w14:paraId="50BA2106"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No</w:t>
            </w:r>
          </w:p>
        </w:tc>
      </w:tr>
      <w:tr w:rsidR="0003307E" w:rsidRPr="0003307E" w14:paraId="798879E6" w14:textId="77777777" w:rsidTr="00FA444C">
        <w:tc>
          <w:tcPr>
            <w:tcW w:w="6804" w:type="dxa"/>
            <w:gridSpan w:val="4"/>
            <w:vMerge/>
            <w:tcMar>
              <w:top w:w="28" w:type="dxa"/>
              <w:bottom w:w="28" w:type="dxa"/>
            </w:tcMar>
            <w:vAlign w:val="center"/>
          </w:tcPr>
          <w:p w14:paraId="645B0281" w14:textId="77777777" w:rsidR="0003307E" w:rsidRPr="0003307E" w:rsidRDefault="0003307E" w:rsidP="0003307E">
            <w:pPr>
              <w:rPr>
                <w:rFonts w:ascii="Aptos" w:eastAsia="Calibri" w:hAnsi="Aptos" w:cs="Times New Roman"/>
              </w:rPr>
            </w:pPr>
          </w:p>
        </w:tc>
        <w:sdt>
          <w:sdtPr>
            <w:rPr>
              <w:rFonts w:ascii="Aptos" w:eastAsia="Calibri" w:hAnsi="Aptos" w:cs="Times New Roman"/>
              <w:b/>
              <w:bCs/>
            </w:rPr>
            <w:id w:val="-1280185370"/>
            <w14:checkbox>
              <w14:checked w14:val="0"/>
              <w14:checkedState w14:val="2612" w14:font="MS Gothic"/>
              <w14:uncheckedState w14:val="2610" w14:font="MS Gothic"/>
            </w14:checkbox>
          </w:sdtPr>
          <w:sdtEndPr/>
          <w:sdtContent>
            <w:tc>
              <w:tcPr>
                <w:tcW w:w="1015" w:type="dxa"/>
                <w:tcMar>
                  <w:top w:w="28" w:type="dxa"/>
                  <w:bottom w:w="28" w:type="dxa"/>
                </w:tcMar>
                <w:vAlign w:val="center"/>
              </w:tcPr>
              <w:p w14:paraId="127C0195"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w:t>
                </w:r>
              </w:p>
            </w:tc>
          </w:sdtContent>
        </w:sdt>
        <w:sdt>
          <w:sdtPr>
            <w:rPr>
              <w:rFonts w:ascii="Aptos" w:eastAsia="Calibri" w:hAnsi="Aptos" w:cs="Times New Roman"/>
              <w:b/>
              <w:bCs/>
            </w:rPr>
            <w:id w:val="1348142931"/>
            <w14:checkbox>
              <w14:checked w14:val="0"/>
              <w14:checkedState w14:val="2612" w14:font="MS Gothic"/>
              <w14:uncheckedState w14:val="2610" w14:font="MS Gothic"/>
            </w14:checkbox>
          </w:sdtPr>
          <w:sdtEndPr/>
          <w:sdtContent>
            <w:tc>
              <w:tcPr>
                <w:tcW w:w="1200" w:type="dxa"/>
                <w:gridSpan w:val="2"/>
                <w:tcMar>
                  <w:top w:w="28" w:type="dxa"/>
                  <w:bottom w:w="28" w:type="dxa"/>
                </w:tcMar>
                <w:vAlign w:val="center"/>
              </w:tcPr>
              <w:p w14:paraId="3A556820"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w:t>
                </w:r>
              </w:p>
            </w:tc>
          </w:sdtContent>
        </w:sdt>
      </w:tr>
      <w:tr w:rsidR="0003307E" w:rsidRPr="0003307E" w14:paraId="7B350427" w14:textId="77777777" w:rsidTr="00FA444C">
        <w:tc>
          <w:tcPr>
            <w:tcW w:w="9019" w:type="dxa"/>
            <w:gridSpan w:val="7"/>
            <w:tcMar>
              <w:top w:w="28" w:type="dxa"/>
              <w:bottom w:w="28" w:type="dxa"/>
            </w:tcMar>
            <w:vAlign w:val="center"/>
          </w:tcPr>
          <w:p w14:paraId="03B96A70" w14:textId="77777777" w:rsidR="0003307E" w:rsidRPr="0003307E" w:rsidRDefault="0003307E" w:rsidP="0003307E">
            <w:pPr>
              <w:rPr>
                <w:rFonts w:ascii="Aptos" w:eastAsia="Calibri" w:hAnsi="Aptos" w:cs="Times New Roman"/>
              </w:rPr>
            </w:pPr>
            <w:r w:rsidRPr="0003307E">
              <w:rPr>
                <w:rFonts w:ascii="Aptos" w:eastAsia="Calibri" w:hAnsi="Aptos" w:cs="Times New Roman"/>
              </w:rPr>
              <w:lastRenderedPageBreak/>
              <w:t>This Declaration is made for the benefit of the Contracting Authority. I certify that the information provided in this declaration is accurate and complete to the best of my knowledge and belief and if there is any change in the applicability of exclusionary grounds, I will bring this to the attention of the Contracting Authority immediately.  I understand that the provision of inaccurate or misleading information in this Declaration or the omission/withholding of relevant information will lead to my organisation/third parties being excluded from this competition/Panel and I am signing on behalf of:</w:t>
            </w:r>
          </w:p>
        </w:tc>
      </w:tr>
      <w:tr w:rsidR="0003307E" w:rsidRPr="0003307E" w14:paraId="2143D263" w14:textId="77777777" w:rsidTr="0003307E">
        <w:tc>
          <w:tcPr>
            <w:tcW w:w="2972" w:type="dxa"/>
            <w:gridSpan w:val="2"/>
            <w:tcBorders>
              <w:bottom w:val="single" w:sz="4" w:space="0" w:color="FFFFFF"/>
            </w:tcBorders>
            <w:shd w:val="clear" w:color="auto" w:fill="00284A"/>
            <w:tcMar>
              <w:top w:w="28" w:type="dxa"/>
              <w:bottom w:w="28" w:type="dxa"/>
            </w:tcMar>
            <w:vAlign w:val="center"/>
          </w:tcPr>
          <w:p w14:paraId="3BED5896" w14:textId="77777777" w:rsidR="0003307E" w:rsidRPr="0003307E" w:rsidRDefault="0003307E" w:rsidP="0003307E">
            <w:pPr>
              <w:rPr>
                <w:rFonts w:ascii="Aptos" w:eastAsia="Calibri" w:hAnsi="Aptos" w:cs="Times New Roman"/>
              </w:rPr>
            </w:pPr>
            <w:r w:rsidRPr="0003307E">
              <w:rPr>
                <w:rFonts w:ascii="Aptos" w:eastAsia="Calibri" w:hAnsi="Aptos" w:cs="Times New Roman"/>
              </w:rPr>
              <w:t>Name of Economic Operator:</w:t>
            </w:r>
          </w:p>
        </w:tc>
        <w:tc>
          <w:tcPr>
            <w:tcW w:w="6047" w:type="dxa"/>
            <w:gridSpan w:val="5"/>
            <w:tcMar>
              <w:top w:w="28" w:type="dxa"/>
              <w:bottom w:w="28" w:type="dxa"/>
            </w:tcMar>
            <w:vAlign w:val="center"/>
          </w:tcPr>
          <w:p w14:paraId="1B6C3541" w14:textId="77777777" w:rsidR="0003307E" w:rsidRPr="0003307E" w:rsidRDefault="0003307E" w:rsidP="0003307E">
            <w:pPr>
              <w:rPr>
                <w:rFonts w:ascii="Aptos" w:eastAsia="Calibri" w:hAnsi="Aptos" w:cs="Times New Roman"/>
              </w:rPr>
            </w:pPr>
          </w:p>
        </w:tc>
      </w:tr>
      <w:tr w:rsidR="0003307E" w:rsidRPr="0003307E" w14:paraId="4A11B571" w14:textId="77777777" w:rsidTr="0003307E">
        <w:tc>
          <w:tcPr>
            <w:tcW w:w="2972" w:type="dxa"/>
            <w:gridSpan w:val="2"/>
            <w:tcBorders>
              <w:bottom w:val="single" w:sz="4" w:space="0" w:color="FFFFFF"/>
            </w:tcBorders>
            <w:shd w:val="clear" w:color="auto" w:fill="00284A"/>
            <w:tcMar>
              <w:top w:w="28" w:type="dxa"/>
              <w:bottom w:w="28" w:type="dxa"/>
            </w:tcMar>
            <w:vAlign w:val="center"/>
          </w:tcPr>
          <w:p w14:paraId="41EAD64A" w14:textId="77777777" w:rsidR="0003307E" w:rsidRPr="0003307E" w:rsidRDefault="0003307E" w:rsidP="0003307E">
            <w:pPr>
              <w:rPr>
                <w:rFonts w:ascii="Aptos" w:eastAsia="Calibri" w:hAnsi="Aptos" w:cs="Times New Roman"/>
              </w:rPr>
            </w:pPr>
            <w:r w:rsidRPr="0003307E">
              <w:rPr>
                <w:rFonts w:ascii="Aptos" w:eastAsia="Calibri" w:hAnsi="Aptos" w:cs="Times New Roman"/>
              </w:rPr>
              <w:t>List relevant 3</w:t>
            </w:r>
            <w:r w:rsidRPr="0003307E">
              <w:rPr>
                <w:rFonts w:ascii="Aptos" w:eastAsia="Calibri" w:hAnsi="Aptos" w:cs="Times New Roman"/>
                <w:vertAlign w:val="superscript"/>
              </w:rPr>
              <w:t>rd</w:t>
            </w:r>
            <w:r w:rsidRPr="0003307E">
              <w:rPr>
                <w:rFonts w:ascii="Aptos" w:eastAsia="Calibri" w:hAnsi="Aptos" w:cs="Times New Roman"/>
              </w:rPr>
              <w:t xml:space="preserve"> Parties as per list provided in the application above</w:t>
            </w:r>
          </w:p>
        </w:tc>
        <w:tc>
          <w:tcPr>
            <w:tcW w:w="6047" w:type="dxa"/>
            <w:gridSpan w:val="5"/>
            <w:tcMar>
              <w:top w:w="28" w:type="dxa"/>
              <w:bottom w:w="28" w:type="dxa"/>
            </w:tcMar>
            <w:vAlign w:val="center"/>
          </w:tcPr>
          <w:p w14:paraId="692BA2CE" w14:textId="77777777" w:rsidR="0003307E" w:rsidRPr="0003307E" w:rsidRDefault="0003307E" w:rsidP="0003307E">
            <w:pPr>
              <w:rPr>
                <w:rFonts w:ascii="Aptos" w:eastAsia="Calibri" w:hAnsi="Aptos" w:cs="Times New Roman"/>
              </w:rPr>
            </w:pPr>
          </w:p>
        </w:tc>
      </w:tr>
      <w:tr w:rsidR="0003307E" w:rsidRPr="0003307E" w14:paraId="7E049F0F" w14:textId="77777777" w:rsidTr="0003307E">
        <w:tc>
          <w:tcPr>
            <w:tcW w:w="2972" w:type="dxa"/>
            <w:gridSpan w:val="2"/>
            <w:tcBorders>
              <w:top w:val="single" w:sz="4" w:space="0" w:color="FFFFFF"/>
              <w:bottom w:val="single" w:sz="4" w:space="0" w:color="FFFFFF"/>
            </w:tcBorders>
            <w:shd w:val="clear" w:color="auto" w:fill="00284A"/>
            <w:tcMar>
              <w:top w:w="28" w:type="dxa"/>
              <w:bottom w:w="28" w:type="dxa"/>
            </w:tcMar>
            <w:vAlign w:val="center"/>
          </w:tcPr>
          <w:p w14:paraId="246A8C84" w14:textId="77777777" w:rsidR="0003307E" w:rsidRPr="0003307E" w:rsidRDefault="0003307E" w:rsidP="0003307E">
            <w:pPr>
              <w:rPr>
                <w:rFonts w:ascii="Aptos" w:eastAsia="Calibri" w:hAnsi="Aptos" w:cs="Times New Roman"/>
              </w:rPr>
            </w:pPr>
            <w:r w:rsidRPr="0003307E">
              <w:rPr>
                <w:rFonts w:ascii="Aptos" w:eastAsia="Calibri" w:hAnsi="Aptos" w:cs="Times New Roman"/>
              </w:rPr>
              <w:t>Authorised Signatory:</w:t>
            </w:r>
          </w:p>
        </w:tc>
        <w:tc>
          <w:tcPr>
            <w:tcW w:w="6047" w:type="dxa"/>
            <w:gridSpan w:val="5"/>
            <w:tcMar>
              <w:top w:w="28" w:type="dxa"/>
              <w:bottom w:w="28" w:type="dxa"/>
            </w:tcMar>
            <w:vAlign w:val="center"/>
          </w:tcPr>
          <w:p w14:paraId="269D5CFA" w14:textId="77777777" w:rsidR="0003307E" w:rsidRPr="0003307E" w:rsidRDefault="0003307E" w:rsidP="0003307E">
            <w:pPr>
              <w:rPr>
                <w:rFonts w:ascii="Aptos" w:eastAsia="Calibri" w:hAnsi="Aptos" w:cs="Times New Roman"/>
              </w:rPr>
            </w:pPr>
          </w:p>
        </w:tc>
      </w:tr>
      <w:tr w:rsidR="0003307E" w:rsidRPr="0003307E" w14:paraId="543712AE" w14:textId="77777777" w:rsidTr="0003307E">
        <w:tc>
          <w:tcPr>
            <w:tcW w:w="2972" w:type="dxa"/>
            <w:gridSpan w:val="2"/>
            <w:tcBorders>
              <w:top w:val="single" w:sz="4" w:space="0" w:color="FFFFFF"/>
              <w:bottom w:val="single" w:sz="4" w:space="0" w:color="FFFFFF"/>
            </w:tcBorders>
            <w:shd w:val="clear" w:color="auto" w:fill="00284A"/>
            <w:tcMar>
              <w:top w:w="28" w:type="dxa"/>
              <w:bottom w:w="28" w:type="dxa"/>
            </w:tcMar>
            <w:vAlign w:val="center"/>
          </w:tcPr>
          <w:p w14:paraId="12570427" w14:textId="77777777" w:rsidR="0003307E" w:rsidRPr="0003307E" w:rsidRDefault="0003307E" w:rsidP="0003307E">
            <w:pPr>
              <w:rPr>
                <w:rFonts w:ascii="Aptos" w:eastAsia="Calibri" w:hAnsi="Aptos" w:cs="Times New Roman"/>
              </w:rPr>
            </w:pPr>
            <w:r w:rsidRPr="0003307E">
              <w:rPr>
                <w:rFonts w:ascii="Aptos" w:eastAsia="Calibri" w:hAnsi="Aptos" w:cs="Times New Roman"/>
              </w:rPr>
              <w:t>Name in Block Capitals:</w:t>
            </w:r>
          </w:p>
        </w:tc>
        <w:tc>
          <w:tcPr>
            <w:tcW w:w="6047" w:type="dxa"/>
            <w:gridSpan w:val="5"/>
            <w:tcMar>
              <w:top w:w="28" w:type="dxa"/>
              <w:bottom w:w="28" w:type="dxa"/>
            </w:tcMar>
            <w:vAlign w:val="center"/>
          </w:tcPr>
          <w:p w14:paraId="2F470FD4" w14:textId="77777777" w:rsidR="0003307E" w:rsidRPr="0003307E" w:rsidRDefault="0003307E" w:rsidP="0003307E">
            <w:pPr>
              <w:rPr>
                <w:rFonts w:ascii="Aptos" w:eastAsia="Calibri" w:hAnsi="Aptos" w:cs="Times New Roman"/>
              </w:rPr>
            </w:pPr>
          </w:p>
        </w:tc>
      </w:tr>
    </w:tbl>
    <w:p w14:paraId="5FD46ECE" w14:textId="77777777" w:rsidR="0003307E" w:rsidRPr="0003307E" w:rsidRDefault="0003307E" w:rsidP="0003307E">
      <w:pPr>
        <w:rPr>
          <w:rFonts w:ascii="Aptos" w:eastAsia="Calibri" w:hAnsi="Aptos" w:cs="Times New Roman"/>
          <w:b/>
          <w:bCs/>
          <w:kern w:val="0"/>
          <w:lang w:val="en-GB"/>
          <w14:ligatures w14:val="none"/>
        </w:rPr>
      </w:pPr>
      <w:r w:rsidRPr="0003307E">
        <w:rPr>
          <w:rFonts w:ascii="Aptos" w:eastAsia="Calibri" w:hAnsi="Aptos" w:cs="Times New Roman"/>
          <w:b/>
          <w:bCs/>
          <w:kern w:val="0"/>
          <w:lang w:val="en-GB"/>
          <w14:ligatures w14:val="none"/>
        </w:rPr>
        <w:br w:type="page"/>
      </w:r>
    </w:p>
    <w:tbl>
      <w:tblPr>
        <w:tblStyle w:val="TableGridforNotesTips1"/>
        <w:tblW w:w="9067" w:type="dxa"/>
        <w:tblCellMar>
          <w:top w:w="28" w:type="dxa"/>
          <w:bottom w:w="28" w:type="dxa"/>
        </w:tblCellMar>
        <w:tblLook w:val="04A0" w:firstRow="1" w:lastRow="0" w:firstColumn="1" w:lastColumn="0" w:noHBand="0" w:noVBand="1"/>
      </w:tblPr>
      <w:tblGrid>
        <w:gridCol w:w="9067"/>
      </w:tblGrid>
      <w:tr w:rsidR="0003307E" w:rsidRPr="0003307E" w14:paraId="20FC1F1C" w14:textId="77777777" w:rsidTr="00FA444C">
        <w:tc>
          <w:tcPr>
            <w:tcW w:w="9067" w:type="dxa"/>
            <w:shd w:val="clear" w:color="auto" w:fill="00284A"/>
            <w:tcMar>
              <w:top w:w="28" w:type="dxa"/>
              <w:bottom w:w="28" w:type="dxa"/>
            </w:tcMar>
          </w:tcPr>
          <w:p w14:paraId="73ABCD9E" w14:textId="77777777" w:rsidR="0003307E" w:rsidRPr="0003307E" w:rsidRDefault="0003307E" w:rsidP="0003307E">
            <w:pPr>
              <w:jc w:val="both"/>
              <w:rPr>
                <w:rFonts w:ascii="Aptos" w:eastAsia="Calibri" w:hAnsi="Aptos" w:cs="Times New Roman"/>
                <w:b/>
                <w:bCs/>
              </w:rPr>
            </w:pPr>
            <w:r w:rsidRPr="0003307E">
              <w:rPr>
                <w:rFonts w:ascii="Aptos" w:eastAsia="Calibri" w:hAnsi="Aptos" w:cs="Times New Roman"/>
                <w:b/>
                <w:bCs/>
              </w:rPr>
              <w:lastRenderedPageBreak/>
              <w:t xml:space="preserve">A6 Technical Resources </w:t>
            </w:r>
          </w:p>
        </w:tc>
      </w:tr>
      <w:tr w:rsidR="0003307E" w:rsidRPr="0003307E" w14:paraId="7E700EBA" w14:textId="77777777" w:rsidTr="00FA444C">
        <w:tc>
          <w:tcPr>
            <w:tcW w:w="9067" w:type="dxa"/>
            <w:tcMar>
              <w:top w:w="28" w:type="dxa"/>
              <w:bottom w:w="28" w:type="dxa"/>
            </w:tcMar>
          </w:tcPr>
          <w:p w14:paraId="034240A1"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b/>
                <w:bCs/>
              </w:rPr>
              <w:t>Weighting:</w:t>
            </w:r>
            <w:r w:rsidRPr="0003307E">
              <w:rPr>
                <w:rFonts w:ascii="Aptos" w:eastAsia="Calibri" w:hAnsi="Aptos" w:cs="Times New Roman"/>
              </w:rPr>
              <w:t xml:space="preserve"> Pass/Fail</w:t>
            </w:r>
          </w:p>
          <w:p w14:paraId="1FB61098"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b/>
                <w:bCs/>
              </w:rPr>
              <w:t>Minimum requirement to remain eligible in the competition:</w:t>
            </w:r>
            <w:r w:rsidRPr="0003307E">
              <w:rPr>
                <w:rFonts w:ascii="Aptos" w:eastAsia="Calibri" w:hAnsi="Aptos" w:cs="Times New Roman"/>
              </w:rPr>
              <w:t xml:space="preserve">  Applicants must demonstrate access to the required level of technical resources as indicated below:</w:t>
            </w:r>
          </w:p>
          <w:p w14:paraId="26A7623A" w14:textId="77777777" w:rsidR="0003307E" w:rsidRPr="0003307E" w:rsidRDefault="0003307E" w:rsidP="0003307E">
            <w:pPr>
              <w:jc w:val="both"/>
              <w:rPr>
                <w:rFonts w:ascii="Aptos" w:eastAsia="Calibri" w:hAnsi="Aptos" w:cs="Times New Roman"/>
              </w:rPr>
            </w:pPr>
          </w:p>
        </w:tc>
      </w:tr>
      <w:tr w:rsidR="0003307E" w:rsidRPr="0003307E" w14:paraId="7C8E1D53" w14:textId="77777777" w:rsidTr="00FA444C">
        <w:tc>
          <w:tcPr>
            <w:tcW w:w="9067" w:type="dxa"/>
            <w:tcMar>
              <w:top w:w="28" w:type="dxa"/>
              <w:bottom w:w="28" w:type="dxa"/>
            </w:tcMar>
          </w:tcPr>
          <w:p w14:paraId="2BF1F699"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Financial Management System</w:t>
            </w:r>
          </w:p>
        </w:tc>
      </w:tr>
      <w:tr w:rsidR="0003307E" w:rsidRPr="0003307E" w14:paraId="560840A0" w14:textId="77777777" w:rsidTr="00FA444C">
        <w:tc>
          <w:tcPr>
            <w:tcW w:w="9067" w:type="dxa"/>
            <w:tcMar>
              <w:top w:w="28" w:type="dxa"/>
              <w:bottom w:w="28" w:type="dxa"/>
            </w:tcMar>
          </w:tcPr>
          <w:p w14:paraId="7307FFDF"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Tenderers to describe solution.</w:t>
            </w:r>
          </w:p>
          <w:p w14:paraId="14EFFEA2" w14:textId="77777777" w:rsidR="0003307E" w:rsidRPr="0003307E" w:rsidRDefault="0003307E" w:rsidP="0003307E">
            <w:pPr>
              <w:jc w:val="center"/>
              <w:rPr>
                <w:rFonts w:ascii="Aptos" w:eastAsia="Calibri" w:hAnsi="Aptos" w:cs="Times New Roman"/>
                <w:b/>
                <w:bCs/>
              </w:rPr>
            </w:pPr>
          </w:p>
        </w:tc>
      </w:tr>
      <w:tr w:rsidR="0003307E" w:rsidRPr="0003307E" w14:paraId="5592BA63" w14:textId="77777777" w:rsidTr="00FA444C">
        <w:tc>
          <w:tcPr>
            <w:tcW w:w="9067" w:type="dxa"/>
            <w:tcMar>
              <w:top w:w="28" w:type="dxa"/>
              <w:bottom w:w="28" w:type="dxa"/>
            </w:tcMar>
          </w:tcPr>
          <w:p w14:paraId="15A427AC"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HR System</w:t>
            </w:r>
          </w:p>
        </w:tc>
      </w:tr>
      <w:tr w:rsidR="0003307E" w:rsidRPr="0003307E" w14:paraId="40EE3E79" w14:textId="77777777" w:rsidTr="00FA444C">
        <w:tc>
          <w:tcPr>
            <w:tcW w:w="9067" w:type="dxa"/>
            <w:tcMar>
              <w:top w:w="28" w:type="dxa"/>
              <w:bottom w:w="28" w:type="dxa"/>
            </w:tcMar>
          </w:tcPr>
          <w:p w14:paraId="79055E0C"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Tenderers to describe solution.</w:t>
            </w:r>
          </w:p>
          <w:p w14:paraId="5DF5FCC0" w14:textId="77777777" w:rsidR="0003307E" w:rsidRPr="0003307E" w:rsidRDefault="0003307E" w:rsidP="0003307E">
            <w:pPr>
              <w:jc w:val="both"/>
              <w:rPr>
                <w:rFonts w:ascii="Aptos" w:eastAsia="Calibri" w:hAnsi="Aptos" w:cs="Times New Roman"/>
                <w:b/>
                <w:bCs/>
              </w:rPr>
            </w:pPr>
          </w:p>
        </w:tc>
      </w:tr>
      <w:tr w:rsidR="0003307E" w:rsidRPr="0003307E" w14:paraId="2CFC7DE2" w14:textId="77777777" w:rsidTr="00FA444C">
        <w:tc>
          <w:tcPr>
            <w:tcW w:w="9067" w:type="dxa"/>
            <w:tcMar>
              <w:top w:w="28" w:type="dxa"/>
              <w:bottom w:w="28" w:type="dxa"/>
            </w:tcMar>
          </w:tcPr>
          <w:p w14:paraId="0EDF70F1" w14:textId="77777777" w:rsidR="0003307E" w:rsidRPr="0003307E" w:rsidRDefault="0003307E" w:rsidP="0003307E">
            <w:pPr>
              <w:jc w:val="both"/>
              <w:rPr>
                <w:rFonts w:ascii="Aptos" w:eastAsia="Calibri" w:hAnsi="Aptos" w:cs="Times New Roman"/>
                <w:b/>
                <w:bCs/>
              </w:rPr>
            </w:pPr>
            <w:r w:rsidRPr="0003307E">
              <w:rPr>
                <w:rFonts w:ascii="Aptos" w:eastAsia="Calibri" w:hAnsi="Aptos" w:cs="Times New Roman"/>
                <w:b/>
                <w:bCs/>
              </w:rPr>
              <w:t>Data Management Reporting System (Mandatory use of Pathways Accommodation Support Service (PASS) System)</w:t>
            </w:r>
          </w:p>
        </w:tc>
      </w:tr>
      <w:tr w:rsidR="0003307E" w:rsidRPr="0003307E" w14:paraId="1E29104C" w14:textId="77777777" w:rsidTr="00FA444C">
        <w:tc>
          <w:tcPr>
            <w:tcW w:w="9067" w:type="dxa"/>
            <w:tcMar>
              <w:top w:w="28" w:type="dxa"/>
              <w:bottom w:w="28" w:type="dxa"/>
            </w:tcMar>
          </w:tcPr>
          <w:p w14:paraId="6D7600A5"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Tenderers to describe solution.</w:t>
            </w:r>
          </w:p>
          <w:p w14:paraId="6303A6F6" w14:textId="77777777" w:rsidR="0003307E" w:rsidRPr="0003307E" w:rsidRDefault="0003307E" w:rsidP="0003307E">
            <w:pPr>
              <w:jc w:val="both"/>
              <w:rPr>
                <w:rFonts w:ascii="Aptos" w:eastAsia="Calibri" w:hAnsi="Aptos" w:cs="Times New Roman"/>
                <w:b/>
                <w:bCs/>
              </w:rPr>
            </w:pPr>
          </w:p>
        </w:tc>
      </w:tr>
      <w:tr w:rsidR="0003307E" w:rsidRPr="0003307E" w14:paraId="27D91BA6" w14:textId="77777777" w:rsidTr="00FA444C">
        <w:tc>
          <w:tcPr>
            <w:tcW w:w="9067" w:type="dxa"/>
            <w:tcMar>
              <w:top w:w="28" w:type="dxa"/>
              <w:bottom w:w="28" w:type="dxa"/>
            </w:tcMar>
          </w:tcPr>
          <w:p w14:paraId="286300CA"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Successful service management and delivery:</w:t>
            </w:r>
          </w:p>
          <w:p w14:paraId="7921FC4D" w14:textId="77777777" w:rsidR="0003307E" w:rsidRPr="0003307E" w:rsidRDefault="0003307E" w:rsidP="0003307E">
            <w:pPr>
              <w:jc w:val="both"/>
              <w:rPr>
                <w:rFonts w:ascii="Aptos" w:eastAsia="Calibri" w:hAnsi="Aptos" w:cs="Times New Roman"/>
                <w:b/>
                <w:bCs/>
              </w:rPr>
            </w:pPr>
            <w:r w:rsidRPr="0003307E">
              <w:rPr>
                <w:rFonts w:ascii="Aptos" w:eastAsia="Calibri" w:hAnsi="Aptos" w:cs="Times New Roman"/>
              </w:rPr>
              <w:t>Outline how your organisation would mobilise to provide the new Housing First Service Contract in this region as a new or existing service provider to provide minimal disruption to the existing Housing First clients.</w:t>
            </w:r>
          </w:p>
        </w:tc>
      </w:tr>
      <w:tr w:rsidR="0003307E" w:rsidRPr="0003307E" w14:paraId="0A97B149" w14:textId="77777777" w:rsidTr="00FA444C">
        <w:tc>
          <w:tcPr>
            <w:tcW w:w="9067" w:type="dxa"/>
            <w:tcMar>
              <w:top w:w="28" w:type="dxa"/>
              <w:bottom w:w="28" w:type="dxa"/>
            </w:tcMar>
          </w:tcPr>
          <w:p w14:paraId="4F066494"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Tenderers to describe solution.</w:t>
            </w:r>
          </w:p>
          <w:p w14:paraId="434D6139" w14:textId="77777777" w:rsidR="0003307E" w:rsidRPr="0003307E" w:rsidRDefault="0003307E" w:rsidP="0003307E">
            <w:pPr>
              <w:jc w:val="both"/>
              <w:rPr>
                <w:rFonts w:ascii="Aptos" w:eastAsia="Calibri" w:hAnsi="Aptos" w:cs="Times New Roman"/>
                <w:b/>
                <w:bCs/>
              </w:rPr>
            </w:pPr>
          </w:p>
        </w:tc>
      </w:tr>
      <w:tr w:rsidR="0003307E" w:rsidRPr="0003307E" w14:paraId="6C568DFD" w14:textId="77777777" w:rsidTr="00FA444C">
        <w:tc>
          <w:tcPr>
            <w:tcW w:w="9067" w:type="dxa"/>
            <w:tcMar>
              <w:top w:w="28" w:type="dxa"/>
              <w:bottom w:w="28" w:type="dxa"/>
            </w:tcMar>
          </w:tcPr>
          <w:p w14:paraId="7878EE5F"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Case Management and Interagency working:</w:t>
            </w:r>
          </w:p>
          <w:p w14:paraId="525D9CD6" w14:textId="77777777" w:rsidR="0003307E" w:rsidRPr="0003307E" w:rsidRDefault="0003307E" w:rsidP="0003307E">
            <w:pPr>
              <w:jc w:val="both"/>
              <w:rPr>
                <w:rFonts w:ascii="Aptos" w:eastAsia="Calibri" w:hAnsi="Aptos" w:cs="Times New Roman"/>
                <w:b/>
                <w:bCs/>
              </w:rPr>
            </w:pPr>
            <w:r w:rsidRPr="0003307E">
              <w:rPr>
                <w:rFonts w:ascii="Aptos" w:eastAsia="Times New Roman" w:hAnsi="Aptos" w:cs="Times New Roman"/>
              </w:rPr>
              <w:t xml:space="preserve">What existing networks and connections have you in place with the relevant External Stakeholders, (e.g., Local Authorities, Health Services, Criminal Justice Services and Addiction Services), probation, and local authorities in relation to resettlement and community integration of offenders. </w:t>
            </w:r>
          </w:p>
        </w:tc>
      </w:tr>
      <w:tr w:rsidR="0003307E" w:rsidRPr="0003307E" w14:paraId="5FF73F4C" w14:textId="77777777" w:rsidTr="00FA444C">
        <w:tc>
          <w:tcPr>
            <w:tcW w:w="9067" w:type="dxa"/>
            <w:tcMar>
              <w:top w:w="28" w:type="dxa"/>
              <w:bottom w:w="28" w:type="dxa"/>
            </w:tcMar>
          </w:tcPr>
          <w:p w14:paraId="4F92115B"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Tenderers to describe solution.</w:t>
            </w:r>
          </w:p>
          <w:p w14:paraId="31B0A002" w14:textId="77777777" w:rsidR="0003307E" w:rsidRPr="0003307E" w:rsidRDefault="0003307E" w:rsidP="0003307E">
            <w:pPr>
              <w:jc w:val="both"/>
              <w:rPr>
                <w:rFonts w:ascii="Aptos" w:eastAsia="Calibri" w:hAnsi="Aptos" w:cs="Times New Roman"/>
                <w:b/>
                <w:bCs/>
              </w:rPr>
            </w:pPr>
          </w:p>
        </w:tc>
      </w:tr>
      <w:tr w:rsidR="0003307E" w:rsidRPr="0003307E" w14:paraId="1ABB80C4" w14:textId="77777777" w:rsidTr="00FA444C">
        <w:tc>
          <w:tcPr>
            <w:tcW w:w="9067" w:type="dxa"/>
            <w:tcMar>
              <w:top w:w="28" w:type="dxa"/>
              <w:bottom w:w="28" w:type="dxa"/>
            </w:tcMar>
          </w:tcPr>
          <w:p w14:paraId="2B4426E5" w14:textId="77777777" w:rsidR="0003307E" w:rsidRPr="0003307E" w:rsidRDefault="0003307E" w:rsidP="0003307E">
            <w:pPr>
              <w:jc w:val="center"/>
              <w:rPr>
                <w:rFonts w:ascii="Aptos" w:eastAsia="Times New Roman" w:hAnsi="Aptos" w:cs="Times New Roman"/>
                <w:b/>
                <w:bCs/>
              </w:rPr>
            </w:pPr>
            <w:r w:rsidRPr="0003307E">
              <w:rPr>
                <w:rFonts w:ascii="Aptos" w:eastAsia="Times New Roman" w:hAnsi="Aptos" w:cs="Times New Roman"/>
                <w:b/>
                <w:bCs/>
              </w:rPr>
              <w:t>Employment opportunities, training and upskilling, social value clauses / provision:</w:t>
            </w:r>
          </w:p>
          <w:p w14:paraId="7094E253" w14:textId="77777777" w:rsidR="0003307E" w:rsidRPr="0003307E" w:rsidRDefault="0003307E" w:rsidP="0003307E">
            <w:pPr>
              <w:jc w:val="both"/>
              <w:rPr>
                <w:rFonts w:ascii="Aptos" w:eastAsia="Calibri" w:hAnsi="Aptos" w:cs="Times New Roman"/>
                <w:b/>
                <w:bCs/>
              </w:rPr>
            </w:pPr>
            <w:r w:rsidRPr="0003307E">
              <w:rPr>
                <w:rFonts w:ascii="Aptos" w:eastAsia="Calibri" w:hAnsi="Aptos" w:cs="Times New Roman"/>
              </w:rPr>
              <w:t>How does your organisation deliver Community Benefits and Social Enterprise opportunities to contribute to the achievement of outcomes that will benefit the Housing First and wider community</w:t>
            </w:r>
          </w:p>
        </w:tc>
      </w:tr>
      <w:tr w:rsidR="0003307E" w:rsidRPr="0003307E" w14:paraId="750D5750" w14:textId="77777777" w:rsidTr="00FA444C">
        <w:tc>
          <w:tcPr>
            <w:tcW w:w="9067" w:type="dxa"/>
            <w:tcMar>
              <w:top w:w="28" w:type="dxa"/>
              <w:bottom w:w="28" w:type="dxa"/>
            </w:tcMar>
          </w:tcPr>
          <w:p w14:paraId="2647A75C"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Tenderers to describe solution.</w:t>
            </w:r>
          </w:p>
          <w:p w14:paraId="25EC4B31" w14:textId="77777777" w:rsidR="0003307E" w:rsidRPr="0003307E" w:rsidRDefault="0003307E" w:rsidP="0003307E">
            <w:pPr>
              <w:jc w:val="both"/>
              <w:rPr>
                <w:rFonts w:ascii="Aptos" w:eastAsia="Calibri" w:hAnsi="Aptos" w:cs="Times New Roman"/>
                <w:b/>
                <w:bCs/>
              </w:rPr>
            </w:pPr>
          </w:p>
        </w:tc>
      </w:tr>
      <w:tr w:rsidR="0003307E" w:rsidRPr="0003307E" w14:paraId="4BDAAA45" w14:textId="77777777" w:rsidTr="00FA444C">
        <w:tc>
          <w:tcPr>
            <w:tcW w:w="9067" w:type="dxa"/>
            <w:tcMar>
              <w:top w:w="28" w:type="dxa"/>
              <w:bottom w:w="28" w:type="dxa"/>
            </w:tcMar>
          </w:tcPr>
          <w:p w14:paraId="1BDB80F7" w14:textId="77777777" w:rsidR="0003307E" w:rsidRPr="0003307E" w:rsidRDefault="0003307E" w:rsidP="0003307E">
            <w:pPr>
              <w:jc w:val="center"/>
              <w:rPr>
                <w:rFonts w:ascii="Aptos" w:eastAsia="Times New Roman" w:hAnsi="Aptos" w:cs="Times New Roman"/>
                <w:b/>
                <w:bCs/>
              </w:rPr>
            </w:pPr>
            <w:r w:rsidRPr="0003307E">
              <w:rPr>
                <w:rFonts w:ascii="Aptos" w:eastAsia="Times New Roman" w:hAnsi="Aptos" w:cs="Times New Roman"/>
                <w:b/>
                <w:bCs/>
              </w:rPr>
              <w:t>Housing Delivery:</w:t>
            </w:r>
          </w:p>
          <w:p w14:paraId="4EEF4298" w14:textId="77777777" w:rsidR="0003307E" w:rsidRPr="0003307E" w:rsidRDefault="0003307E" w:rsidP="0003307E">
            <w:pPr>
              <w:jc w:val="both"/>
              <w:rPr>
                <w:rFonts w:ascii="Aptos" w:eastAsia="Calibri" w:hAnsi="Aptos" w:cs="Times New Roman"/>
                <w:b/>
                <w:bCs/>
              </w:rPr>
            </w:pPr>
            <w:r w:rsidRPr="0003307E">
              <w:rPr>
                <w:rFonts w:ascii="Aptos" w:eastAsia="Times New Roman" w:hAnsi="Aptos" w:cs="Times New Roman"/>
              </w:rPr>
              <w:t>Set out how you will meet property sourcing commitments. and the inhouse or external property sourcing expertise that will be relied upon.</w:t>
            </w:r>
          </w:p>
        </w:tc>
      </w:tr>
      <w:tr w:rsidR="0003307E" w:rsidRPr="0003307E" w14:paraId="3976940E" w14:textId="77777777" w:rsidTr="00FA444C">
        <w:tc>
          <w:tcPr>
            <w:tcW w:w="9067" w:type="dxa"/>
            <w:tcMar>
              <w:top w:w="28" w:type="dxa"/>
              <w:bottom w:w="28" w:type="dxa"/>
            </w:tcMar>
          </w:tcPr>
          <w:p w14:paraId="1EC2E5DF"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Tenderers to describe solution.</w:t>
            </w:r>
          </w:p>
          <w:p w14:paraId="35F95675" w14:textId="77777777" w:rsidR="0003307E" w:rsidRPr="0003307E" w:rsidRDefault="0003307E" w:rsidP="0003307E">
            <w:pPr>
              <w:jc w:val="both"/>
              <w:rPr>
                <w:rFonts w:ascii="Aptos" w:eastAsia="Calibri" w:hAnsi="Aptos" w:cs="Times New Roman"/>
                <w:b/>
                <w:bCs/>
              </w:rPr>
            </w:pPr>
          </w:p>
        </w:tc>
      </w:tr>
      <w:tr w:rsidR="0003307E" w:rsidRPr="0003307E" w14:paraId="203C29D2" w14:textId="77777777" w:rsidTr="00FA444C">
        <w:tc>
          <w:tcPr>
            <w:tcW w:w="9067" w:type="dxa"/>
            <w:tcMar>
              <w:top w:w="28" w:type="dxa"/>
              <w:bottom w:w="28" w:type="dxa"/>
            </w:tcMar>
          </w:tcPr>
          <w:p w14:paraId="151AB6DA" w14:textId="77777777" w:rsidR="0003307E" w:rsidRPr="0003307E" w:rsidRDefault="0003307E" w:rsidP="0003307E">
            <w:pPr>
              <w:jc w:val="center"/>
              <w:rPr>
                <w:rFonts w:ascii="Aptos" w:eastAsia="Calibri" w:hAnsi="Aptos" w:cs="Times New Roman"/>
                <w:b/>
                <w:bCs/>
              </w:rPr>
            </w:pPr>
            <w:r w:rsidRPr="0003307E">
              <w:rPr>
                <w:rFonts w:ascii="Aptos" w:eastAsia="Calibri" w:hAnsi="Aptos" w:cs="Times New Roman"/>
                <w:b/>
                <w:bCs/>
              </w:rPr>
              <w:t>Staff:</w:t>
            </w:r>
          </w:p>
          <w:p w14:paraId="3CE593E6" w14:textId="77777777" w:rsidR="0003307E" w:rsidRPr="0003307E" w:rsidRDefault="0003307E" w:rsidP="0003307E">
            <w:pPr>
              <w:jc w:val="center"/>
              <w:rPr>
                <w:rFonts w:ascii="Aptos" w:eastAsia="Times New Roman" w:hAnsi="Aptos" w:cs="Times New Roman"/>
              </w:rPr>
            </w:pPr>
            <w:r w:rsidRPr="0003307E">
              <w:rPr>
                <w:rFonts w:ascii="Aptos" w:eastAsia="Times New Roman" w:hAnsi="Aptos" w:cs="Times New Roman"/>
              </w:rPr>
              <w:t>What current provisions have you in place for:</w:t>
            </w:r>
          </w:p>
          <w:p w14:paraId="4E67BC11" w14:textId="77777777" w:rsidR="0003307E" w:rsidRPr="0003307E" w:rsidRDefault="0003307E" w:rsidP="0003307E">
            <w:pPr>
              <w:numPr>
                <w:ilvl w:val="0"/>
                <w:numId w:val="10"/>
              </w:numPr>
              <w:spacing w:before="120" w:after="200" w:line="264" w:lineRule="auto"/>
              <w:contextualSpacing/>
              <w:jc w:val="center"/>
              <w:rPr>
                <w:rFonts w:ascii="Aptos" w:eastAsia="Times New Roman" w:hAnsi="Aptos" w:cs="Times New Roman"/>
              </w:rPr>
            </w:pPr>
            <w:r w:rsidRPr="0003307E">
              <w:rPr>
                <w:rFonts w:ascii="Aptos" w:eastAsia="Times New Roman" w:hAnsi="Aptos" w:cs="Times New Roman"/>
              </w:rPr>
              <w:t>The induction of staff to the proposed team</w:t>
            </w:r>
          </w:p>
          <w:p w14:paraId="7CA6A606" w14:textId="77777777" w:rsidR="0003307E" w:rsidRPr="0003307E" w:rsidRDefault="0003307E" w:rsidP="0003307E">
            <w:pPr>
              <w:jc w:val="both"/>
              <w:rPr>
                <w:rFonts w:ascii="Aptos" w:eastAsia="Calibri" w:hAnsi="Aptos" w:cs="Times New Roman"/>
                <w:b/>
                <w:bCs/>
              </w:rPr>
            </w:pPr>
            <w:r w:rsidRPr="0003307E">
              <w:rPr>
                <w:rFonts w:ascii="Aptos" w:eastAsia="Times New Roman" w:hAnsi="Aptos" w:cs="Times New Roman"/>
              </w:rPr>
              <w:t>What arrangements are in place for training, continuous learning, supervision, self-care and health awareness, staff cover, lone working, on call.</w:t>
            </w:r>
          </w:p>
        </w:tc>
      </w:tr>
      <w:tr w:rsidR="0003307E" w:rsidRPr="0003307E" w14:paraId="509178B4" w14:textId="77777777" w:rsidTr="00FA444C">
        <w:tc>
          <w:tcPr>
            <w:tcW w:w="9067" w:type="dxa"/>
            <w:tcMar>
              <w:top w:w="28" w:type="dxa"/>
              <w:bottom w:w="28" w:type="dxa"/>
            </w:tcMar>
          </w:tcPr>
          <w:p w14:paraId="3F1D17A9"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Tenderers to describe solution.</w:t>
            </w:r>
          </w:p>
          <w:p w14:paraId="5A2174FA" w14:textId="77777777" w:rsidR="0003307E" w:rsidRPr="0003307E" w:rsidRDefault="0003307E" w:rsidP="0003307E">
            <w:pPr>
              <w:jc w:val="both"/>
              <w:rPr>
                <w:rFonts w:ascii="Aptos" w:eastAsia="Calibri" w:hAnsi="Aptos" w:cs="Times New Roman"/>
                <w:b/>
                <w:bCs/>
              </w:rPr>
            </w:pPr>
          </w:p>
        </w:tc>
      </w:tr>
      <w:tr w:rsidR="0003307E" w:rsidRPr="0003307E" w14:paraId="518C75ED" w14:textId="77777777" w:rsidTr="00FA444C">
        <w:tc>
          <w:tcPr>
            <w:tcW w:w="9067" w:type="dxa"/>
            <w:tcMar>
              <w:top w:w="28" w:type="dxa"/>
              <w:bottom w:w="28" w:type="dxa"/>
            </w:tcMar>
          </w:tcPr>
          <w:p w14:paraId="77D08214" w14:textId="77777777" w:rsidR="0003307E" w:rsidRPr="0003307E" w:rsidRDefault="0003307E" w:rsidP="0003307E">
            <w:pPr>
              <w:jc w:val="center"/>
              <w:rPr>
                <w:rFonts w:ascii="Aptos" w:eastAsia="Times New Roman" w:hAnsi="Aptos" w:cs="Times New Roman"/>
              </w:rPr>
            </w:pPr>
            <w:r w:rsidRPr="0003307E">
              <w:rPr>
                <w:rFonts w:ascii="Aptos" w:eastAsia="Calibri" w:hAnsi="Aptos" w:cs="Times New Roman"/>
                <w:b/>
                <w:bCs/>
              </w:rPr>
              <w:t>Tenant Support:</w:t>
            </w:r>
          </w:p>
          <w:p w14:paraId="151B40AA" w14:textId="77777777" w:rsidR="0003307E" w:rsidRPr="0003307E" w:rsidRDefault="0003307E" w:rsidP="0003307E">
            <w:pPr>
              <w:jc w:val="both"/>
              <w:rPr>
                <w:rFonts w:ascii="Aptos" w:eastAsia="Calibri" w:hAnsi="Aptos" w:cs="Times New Roman"/>
                <w:b/>
                <w:bCs/>
              </w:rPr>
            </w:pPr>
            <w:r w:rsidRPr="0003307E">
              <w:rPr>
                <w:rFonts w:ascii="Aptos" w:eastAsia="Times New Roman" w:hAnsi="Aptos" w:cs="Times New Roman"/>
              </w:rPr>
              <w:lastRenderedPageBreak/>
              <w:t>Detail your exit structure for a Housing First tenant should the tenancy be surrendered or breakdown and advise how the client would be referred or supported following this exit.</w:t>
            </w:r>
          </w:p>
        </w:tc>
      </w:tr>
      <w:tr w:rsidR="0003307E" w:rsidRPr="0003307E" w14:paraId="7A4A954A" w14:textId="77777777" w:rsidTr="00FA444C">
        <w:tc>
          <w:tcPr>
            <w:tcW w:w="9067" w:type="dxa"/>
            <w:tcMar>
              <w:top w:w="28" w:type="dxa"/>
              <w:bottom w:w="28" w:type="dxa"/>
            </w:tcMar>
          </w:tcPr>
          <w:p w14:paraId="1494D978"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lastRenderedPageBreak/>
              <w:t>Tenderers to describe solution.</w:t>
            </w:r>
          </w:p>
          <w:p w14:paraId="2D67984D" w14:textId="77777777" w:rsidR="0003307E" w:rsidRPr="0003307E" w:rsidRDefault="0003307E" w:rsidP="0003307E">
            <w:pPr>
              <w:jc w:val="both"/>
              <w:rPr>
                <w:rFonts w:ascii="Aptos" w:eastAsia="Calibri" w:hAnsi="Aptos" w:cs="Times New Roman"/>
                <w:b/>
                <w:bCs/>
              </w:rPr>
            </w:pPr>
          </w:p>
        </w:tc>
      </w:tr>
    </w:tbl>
    <w:p w14:paraId="1A4E377D" w14:textId="77777777" w:rsidR="0003307E" w:rsidRPr="0003307E" w:rsidRDefault="0003307E" w:rsidP="0003307E">
      <w:pPr>
        <w:spacing w:after="0"/>
        <w:rPr>
          <w:rFonts w:ascii="Aptos" w:eastAsia="Calibri" w:hAnsi="Aptos" w:cs="Times New Roman"/>
          <w:kern w:val="0"/>
          <w14:ligatures w14:val="none"/>
        </w:rPr>
      </w:pPr>
    </w:p>
    <w:p w14:paraId="45B376C6" w14:textId="77777777" w:rsidR="0003307E" w:rsidRPr="0003307E" w:rsidRDefault="0003307E" w:rsidP="0003307E">
      <w:pPr>
        <w:spacing w:after="0"/>
        <w:rPr>
          <w:rFonts w:ascii="Aptos" w:eastAsia="Calibri" w:hAnsi="Aptos" w:cs="Times New Roman"/>
          <w:kern w:val="0"/>
          <w14:ligatures w14:val="none"/>
        </w:rPr>
      </w:pPr>
    </w:p>
    <w:p w14:paraId="10E064E5" w14:textId="77777777" w:rsidR="0003307E" w:rsidRPr="0003307E" w:rsidRDefault="0003307E" w:rsidP="0003307E">
      <w:pPr>
        <w:spacing w:after="0"/>
        <w:rPr>
          <w:rFonts w:ascii="Aptos" w:eastAsia="Calibri" w:hAnsi="Aptos" w:cs="Times New Roman"/>
          <w:kern w:val="0"/>
          <w14:ligatures w14:val="none"/>
        </w:rPr>
      </w:pPr>
    </w:p>
    <w:tbl>
      <w:tblPr>
        <w:tblStyle w:val="TableGridforNotesTips1"/>
        <w:tblW w:w="9067" w:type="dxa"/>
        <w:tblCellMar>
          <w:top w:w="28" w:type="dxa"/>
          <w:bottom w:w="28" w:type="dxa"/>
        </w:tblCellMar>
        <w:tblLook w:val="04A0" w:firstRow="1" w:lastRow="0" w:firstColumn="1" w:lastColumn="0" w:noHBand="0" w:noVBand="1"/>
      </w:tblPr>
      <w:tblGrid>
        <w:gridCol w:w="9067"/>
      </w:tblGrid>
      <w:tr w:rsidR="0003307E" w:rsidRPr="0003307E" w14:paraId="7EC687E8" w14:textId="77777777" w:rsidTr="00FA444C">
        <w:tc>
          <w:tcPr>
            <w:tcW w:w="9067" w:type="dxa"/>
            <w:shd w:val="clear" w:color="auto" w:fill="00284A"/>
            <w:tcMar>
              <w:top w:w="28" w:type="dxa"/>
              <w:bottom w:w="28" w:type="dxa"/>
            </w:tcMar>
          </w:tcPr>
          <w:p w14:paraId="0B8B6C4D" w14:textId="77777777" w:rsidR="0003307E" w:rsidRPr="0003307E" w:rsidRDefault="0003307E" w:rsidP="0003307E">
            <w:pPr>
              <w:jc w:val="both"/>
              <w:rPr>
                <w:rFonts w:ascii="Aptos" w:eastAsia="Calibri" w:hAnsi="Aptos" w:cs="Times New Roman"/>
                <w:b/>
                <w:bCs/>
              </w:rPr>
            </w:pPr>
            <w:r w:rsidRPr="0003307E">
              <w:rPr>
                <w:rFonts w:ascii="Aptos" w:eastAsia="Calibri" w:hAnsi="Aptos" w:cs="Times New Roman"/>
                <w:b/>
                <w:bCs/>
              </w:rPr>
              <w:t xml:space="preserve">A7 Previous Experience  </w:t>
            </w:r>
          </w:p>
        </w:tc>
      </w:tr>
      <w:tr w:rsidR="0003307E" w:rsidRPr="0003307E" w14:paraId="38AE43FD" w14:textId="77777777" w:rsidTr="00FA444C">
        <w:tc>
          <w:tcPr>
            <w:tcW w:w="9067" w:type="dxa"/>
            <w:tcMar>
              <w:top w:w="28" w:type="dxa"/>
              <w:bottom w:w="28" w:type="dxa"/>
            </w:tcMar>
          </w:tcPr>
          <w:p w14:paraId="2158C97E"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b/>
                <w:bCs/>
              </w:rPr>
              <w:t>Weighting:</w:t>
            </w:r>
            <w:r w:rsidRPr="0003307E">
              <w:rPr>
                <w:rFonts w:ascii="Aptos" w:eastAsia="Calibri" w:hAnsi="Aptos" w:cs="Times New Roman"/>
              </w:rPr>
              <w:t xml:space="preserve"> Pass/Fail</w:t>
            </w:r>
          </w:p>
          <w:p w14:paraId="6636A423"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b/>
                <w:bCs/>
              </w:rPr>
              <w:t>Minimum requirement to remain eligible in the competition:</w:t>
            </w:r>
            <w:r w:rsidRPr="0003307E">
              <w:rPr>
                <w:rFonts w:ascii="Aptos" w:eastAsia="Calibri" w:hAnsi="Aptos" w:cs="Times New Roman"/>
              </w:rPr>
              <w:t xml:space="preserve">  Applicants should refer to contracts within the last three years which demonstrate that they have been successfully delivered services of a comparable nature, scope, scale, and complexity up to a maximum of 3. The contracts referenced for consideration should provide comprehensive information to enable the Contracting Authority to determine their comparability to the requirements of this Panel/ initial contract. </w:t>
            </w:r>
          </w:p>
          <w:p w14:paraId="5943C9D9" w14:textId="77777777" w:rsidR="0003307E" w:rsidRPr="0003307E" w:rsidRDefault="0003307E" w:rsidP="0003307E">
            <w:pPr>
              <w:jc w:val="both"/>
              <w:rPr>
                <w:rFonts w:ascii="Aptos" w:eastAsia="Calibri" w:hAnsi="Aptos" w:cs="Times New Roman"/>
              </w:rPr>
            </w:pPr>
          </w:p>
          <w:p w14:paraId="18A382B2" w14:textId="77777777" w:rsidR="0003307E" w:rsidRPr="0003307E" w:rsidRDefault="0003307E" w:rsidP="0003307E">
            <w:pPr>
              <w:rPr>
                <w:rFonts w:ascii="Aptos" w:eastAsia="Calibri" w:hAnsi="Aptos" w:cs="Times New Roman"/>
              </w:rPr>
            </w:pPr>
            <w:r w:rsidRPr="0003307E">
              <w:rPr>
                <w:rFonts w:ascii="Aptos" w:eastAsia="Calibri" w:hAnsi="Aptos" w:cs="Times New Roman"/>
              </w:rPr>
              <w:t>The contracts listed should be chosen to demonstrate your organisation’s skills, efficiency, experience, and reliability in the relevant areas of expertise. All fields should be completed in full. In the event that the information requested on the value of contracts or identity of clients is considered confidential, Applicants must ensure that they provide sufficient information to allow the Contracting Authority to judge the similarity of these contracts to the services required.</w:t>
            </w:r>
          </w:p>
          <w:p w14:paraId="53D9999D" w14:textId="77777777" w:rsidR="0003307E" w:rsidRPr="0003307E" w:rsidRDefault="0003307E" w:rsidP="0003307E">
            <w:pPr>
              <w:rPr>
                <w:rFonts w:ascii="Aptos" w:eastAsia="Calibri" w:hAnsi="Aptos" w:cs="Times New Roman"/>
              </w:rPr>
            </w:pPr>
          </w:p>
          <w:p w14:paraId="5DE709A7"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Applicants are reminded that they may rely on the resources of other entities (3</w:t>
            </w:r>
            <w:r w:rsidRPr="0003307E">
              <w:rPr>
                <w:rFonts w:ascii="Aptos" w:eastAsia="Calibri" w:hAnsi="Aptos" w:cs="Times New Roman"/>
                <w:vertAlign w:val="superscript"/>
              </w:rPr>
              <w:t>rd</w:t>
            </w:r>
            <w:r w:rsidRPr="0003307E">
              <w:rPr>
                <w:rFonts w:ascii="Aptos" w:eastAsia="Calibri" w:hAnsi="Aptos" w:cs="Times New Roman"/>
              </w:rPr>
              <w:t xml:space="preserve"> parties e.g. subcontractors) on condition that they are fully described, and that Applicants can prove that they will have these resources at their disposal when required.</w:t>
            </w:r>
          </w:p>
          <w:p w14:paraId="036A41E9" w14:textId="77777777" w:rsidR="0003307E" w:rsidRPr="0003307E" w:rsidRDefault="0003307E" w:rsidP="0003307E">
            <w:pPr>
              <w:jc w:val="both"/>
              <w:rPr>
                <w:rFonts w:ascii="Aptos" w:eastAsia="Calibri" w:hAnsi="Aptos" w:cs="Times New Roman"/>
                <w:u w:val="single"/>
              </w:rPr>
            </w:pPr>
          </w:p>
          <w:p w14:paraId="1E6F2CE3" w14:textId="77777777" w:rsidR="0003307E" w:rsidRPr="0003307E" w:rsidRDefault="0003307E" w:rsidP="0003307E">
            <w:pPr>
              <w:jc w:val="both"/>
              <w:rPr>
                <w:rFonts w:ascii="Aptos" w:eastAsia="Calibri" w:hAnsi="Aptos" w:cs="Times New Roman"/>
                <w:u w:val="single"/>
              </w:rPr>
            </w:pPr>
            <w:r w:rsidRPr="0003307E">
              <w:rPr>
                <w:rFonts w:ascii="Aptos" w:eastAsia="Calibri" w:hAnsi="Aptos" w:cs="Times New Roman"/>
                <w:u w:val="single"/>
              </w:rPr>
              <w:t xml:space="preserve">Applicants will be assessed holistically based on the totality of their previous experience put forward as part of their response to this criterion. Previous experience should reflect the scale of delivery, the Applicant wishes to be considered for. </w:t>
            </w:r>
          </w:p>
          <w:p w14:paraId="2A19BE82" w14:textId="77777777" w:rsidR="0003307E" w:rsidRPr="0003307E" w:rsidRDefault="0003307E" w:rsidP="0003307E">
            <w:pPr>
              <w:jc w:val="both"/>
              <w:rPr>
                <w:rFonts w:ascii="Aptos" w:eastAsia="Calibri" w:hAnsi="Aptos" w:cs="Times New Roman"/>
              </w:rPr>
            </w:pPr>
          </w:p>
        </w:tc>
      </w:tr>
    </w:tbl>
    <w:p w14:paraId="107314AF" w14:textId="77777777" w:rsidR="0003307E" w:rsidRPr="0003307E" w:rsidRDefault="0003307E" w:rsidP="0003307E">
      <w:pPr>
        <w:spacing w:after="0"/>
        <w:rPr>
          <w:rFonts w:ascii="Aptos" w:eastAsia="Calibri" w:hAnsi="Aptos" w:cs="Times New Roman"/>
          <w:kern w:val="0"/>
          <w14:ligatures w14:val="none"/>
        </w:rPr>
      </w:pPr>
    </w:p>
    <w:p w14:paraId="29ED33E6" w14:textId="77777777" w:rsidR="0003307E" w:rsidRPr="0003307E" w:rsidRDefault="0003307E" w:rsidP="0003307E">
      <w:pPr>
        <w:spacing w:after="0"/>
        <w:rPr>
          <w:rFonts w:ascii="Aptos" w:eastAsia="Calibri" w:hAnsi="Aptos" w:cs="Times New Roman"/>
          <w:kern w:val="0"/>
          <w14:ligatures w14:val="none"/>
        </w:rPr>
      </w:pPr>
    </w:p>
    <w:p w14:paraId="0BECCC7C" w14:textId="77777777" w:rsidR="0003307E" w:rsidRPr="0003307E" w:rsidRDefault="0003307E" w:rsidP="0003307E">
      <w:pPr>
        <w:spacing w:after="0"/>
        <w:rPr>
          <w:rFonts w:ascii="Aptos" w:eastAsia="Calibri" w:hAnsi="Aptos" w:cs="Times New Roman"/>
          <w:kern w:val="0"/>
          <w14:ligatures w14:val="none"/>
        </w:rPr>
      </w:pPr>
    </w:p>
    <w:p w14:paraId="166D60EE" w14:textId="77777777" w:rsidR="0003307E" w:rsidRPr="0003307E" w:rsidRDefault="0003307E" w:rsidP="0003307E">
      <w:pPr>
        <w:spacing w:after="0"/>
        <w:rPr>
          <w:rFonts w:ascii="Aptos" w:eastAsia="Calibri" w:hAnsi="Aptos" w:cs="Times New Roman"/>
          <w:kern w:val="0"/>
          <w14:ligatures w14:val="none"/>
        </w:rPr>
      </w:pPr>
    </w:p>
    <w:p w14:paraId="7D2C408E" w14:textId="77777777" w:rsidR="0003307E" w:rsidRPr="0003307E" w:rsidRDefault="0003307E" w:rsidP="0003307E">
      <w:pPr>
        <w:spacing w:after="0"/>
        <w:rPr>
          <w:rFonts w:ascii="Aptos" w:eastAsia="Calibri" w:hAnsi="Aptos" w:cs="Times New Roman"/>
          <w:kern w:val="0"/>
          <w14:ligatures w14:val="none"/>
        </w:rPr>
      </w:pPr>
    </w:p>
    <w:p w14:paraId="25B58D56"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br w:type="page"/>
      </w:r>
    </w:p>
    <w:p w14:paraId="40FBD88F" w14:textId="77777777" w:rsidR="0003307E" w:rsidRPr="0003307E" w:rsidRDefault="0003307E" w:rsidP="0003307E">
      <w:pPr>
        <w:spacing w:after="0"/>
        <w:rPr>
          <w:rFonts w:ascii="Aptos" w:eastAsia="Calibri" w:hAnsi="Aptos" w:cs="Times New Roman"/>
          <w:kern w:val="0"/>
          <w14:ligatures w14:val="none"/>
        </w:rPr>
      </w:pPr>
    </w:p>
    <w:tbl>
      <w:tblPr>
        <w:tblStyle w:val="TableGrid2"/>
        <w:tblW w:w="0" w:type="auto"/>
        <w:tblCellMar>
          <w:top w:w="28" w:type="dxa"/>
          <w:bottom w:w="28" w:type="dxa"/>
        </w:tblCellMar>
        <w:tblLook w:val="04A0" w:firstRow="1" w:lastRow="0" w:firstColumn="1" w:lastColumn="0" w:noHBand="0" w:noVBand="1"/>
      </w:tblPr>
      <w:tblGrid>
        <w:gridCol w:w="3532"/>
        <w:gridCol w:w="1370"/>
        <w:gridCol w:w="622"/>
        <w:gridCol w:w="749"/>
        <w:gridCol w:w="1372"/>
        <w:gridCol w:w="152"/>
        <w:gridCol w:w="1219"/>
      </w:tblGrid>
      <w:tr w:rsidR="0003307E" w:rsidRPr="0003307E" w14:paraId="2AA24B71" w14:textId="77777777" w:rsidTr="00FA444C">
        <w:tc>
          <w:tcPr>
            <w:tcW w:w="9016" w:type="dxa"/>
            <w:gridSpan w:val="7"/>
            <w:shd w:val="clear" w:color="auto" w:fill="00284A"/>
            <w:tcMar>
              <w:top w:w="28" w:type="dxa"/>
              <w:bottom w:w="28" w:type="dxa"/>
            </w:tcMar>
          </w:tcPr>
          <w:p w14:paraId="18AFC842" w14:textId="77777777" w:rsidR="0003307E" w:rsidRPr="0003307E" w:rsidRDefault="0003307E" w:rsidP="0003307E">
            <w:pPr>
              <w:ind w:left="720"/>
              <w:contextualSpacing/>
              <w:jc w:val="center"/>
              <w:rPr>
                <w:rFonts w:ascii="Aptos" w:eastAsia="Calibri" w:hAnsi="Aptos" w:cs="Times New Roman"/>
                <w:lang w:val="en-GB"/>
              </w:rPr>
            </w:pPr>
            <w:r w:rsidRPr="0003307E">
              <w:rPr>
                <w:rFonts w:ascii="Aptos" w:eastAsia="Calibri" w:hAnsi="Aptos" w:cs="Times New Roman"/>
                <w:b/>
                <w:bCs/>
                <w:lang w:val="en-GB"/>
              </w:rPr>
              <w:t>Reference Contract #1 [repeat table up to a maximum of 3 reference contracts]</w:t>
            </w:r>
          </w:p>
        </w:tc>
      </w:tr>
      <w:tr w:rsidR="0003307E" w:rsidRPr="0003307E" w14:paraId="3939394F" w14:textId="77777777" w:rsidTr="00FA444C">
        <w:tc>
          <w:tcPr>
            <w:tcW w:w="3532" w:type="dxa"/>
            <w:tcMar>
              <w:top w:w="28" w:type="dxa"/>
              <w:bottom w:w="28" w:type="dxa"/>
            </w:tcMar>
            <w:vAlign w:val="center"/>
          </w:tcPr>
          <w:p w14:paraId="2F35021F" w14:textId="77777777" w:rsidR="0003307E" w:rsidRPr="0003307E" w:rsidRDefault="0003307E" w:rsidP="0003307E">
            <w:pPr>
              <w:rPr>
                <w:rFonts w:ascii="Aptos" w:eastAsia="Calibri" w:hAnsi="Aptos" w:cs="Times New Roman"/>
              </w:rPr>
            </w:pPr>
            <w:r w:rsidRPr="0003307E">
              <w:rPr>
                <w:rFonts w:ascii="Aptos" w:eastAsia="Calibri" w:hAnsi="Aptos" w:cs="Times New Roman"/>
              </w:rPr>
              <w:t>Client Name:</w:t>
            </w:r>
          </w:p>
        </w:tc>
        <w:tc>
          <w:tcPr>
            <w:tcW w:w="5484" w:type="dxa"/>
            <w:gridSpan w:val="6"/>
            <w:tcMar>
              <w:top w:w="28" w:type="dxa"/>
              <w:bottom w:w="28" w:type="dxa"/>
            </w:tcMar>
            <w:vAlign w:val="center"/>
          </w:tcPr>
          <w:p w14:paraId="1F9F3176" w14:textId="77777777" w:rsidR="0003307E" w:rsidRPr="0003307E" w:rsidRDefault="0003307E" w:rsidP="0003307E">
            <w:pPr>
              <w:rPr>
                <w:rFonts w:ascii="Aptos" w:eastAsia="Calibri" w:hAnsi="Aptos" w:cs="Times New Roman"/>
              </w:rPr>
            </w:pPr>
          </w:p>
        </w:tc>
      </w:tr>
      <w:tr w:rsidR="0003307E" w:rsidRPr="0003307E" w14:paraId="7D759349" w14:textId="77777777" w:rsidTr="00FA444C">
        <w:tc>
          <w:tcPr>
            <w:tcW w:w="3532" w:type="dxa"/>
            <w:tcMar>
              <w:top w:w="28" w:type="dxa"/>
              <w:bottom w:w="28" w:type="dxa"/>
            </w:tcMar>
            <w:vAlign w:val="center"/>
          </w:tcPr>
          <w:p w14:paraId="63586370" w14:textId="77777777" w:rsidR="0003307E" w:rsidRPr="0003307E" w:rsidRDefault="0003307E" w:rsidP="0003307E">
            <w:pPr>
              <w:rPr>
                <w:rFonts w:ascii="Aptos" w:eastAsia="Calibri" w:hAnsi="Aptos" w:cs="Times New Roman"/>
              </w:rPr>
            </w:pPr>
            <w:r w:rsidRPr="0003307E">
              <w:rPr>
                <w:rFonts w:ascii="Aptos" w:eastAsia="Calibri" w:hAnsi="Aptos" w:cs="Times New Roman"/>
              </w:rPr>
              <w:t>Contact Name:</w:t>
            </w:r>
          </w:p>
        </w:tc>
        <w:tc>
          <w:tcPr>
            <w:tcW w:w="5484" w:type="dxa"/>
            <w:gridSpan w:val="6"/>
            <w:tcMar>
              <w:top w:w="28" w:type="dxa"/>
              <w:bottom w:w="28" w:type="dxa"/>
            </w:tcMar>
            <w:vAlign w:val="center"/>
          </w:tcPr>
          <w:p w14:paraId="50EBB46D" w14:textId="77777777" w:rsidR="0003307E" w:rsidRPr="0003307E" w:rsidRDefault="0003307E" w:rsidP="0003307E">
            <w:pPr>
              <w:rPr>
                <w:rFonts w:ascii="Aptos" w:eastAsia="Calibri" w:hAnsi="Aptos" w:cs="Times New Roman"/>
              </w:rPr>
            </w:pPr>
          </w:p>
        </w:tc>
      </w:tr>
      <w:tr w:rsidR="0003307E" w:rsidRPr="0003307E" w14:paraId="635FFC61" w14:textId="77777777" w:rsidTr="00FA444C">
        <w:tc>
          <w:tcPr>
            <w:tcW w:w="3532" w:type="dxa"/>
            <w:tcMar>
              <w:top w:w="28" w:type="dxa"/>
              <w:bottom w:w="28" w:type="dxa"/>
            </w:tcMar>
            <w:vAlign w:val="center"/>
          </w:tcPr>
          <w:p w14:paraId="22A0419F" w14:textId="77777777" w:rsidR="0003307E" w:rsidRPr="0003307E" w:rsidRDefault="0003307E" w:rsidP="0003307E">
            <w:pPr>
              <w:rPr>
                <w:rFonts w:ascii="Aptos" w:eastAsia="Calibri" w:hAnsi="Aptos" w:cs="Times New Roman"/>
              </w:rPr>
            </w:pPr>
            <w:r w:rsidRPr="0003307E">
              <w:rPr>
                <w:rFonts w:ascii="Aptos" w:eastAsia="Calibri" w:hAnsi="Aptos" w:cs="Times New Roman"/>
              </w:rPr>
              <w:t>Contact email:</w:t>
            </w:r>
          </w:p>
        </w:tc>
        <w:tc>
          <w:tcPr>
            <w:tcW w:w="5484" w:type="dxa"/>
            <w:gridSpan w:val="6"/>
            <w:tcMar>
              <w:top w:w="28" w:type="dxa"/>
              <w:bottom w:w="28" w:type="dxa"/>
            </w:tcMar>
            <w:vAlign w:val="center"/>
          </w:tcPr>
          <w:p w14:paraId="79022C07" w14:textId="77777777" w:rsidR="0003307E" w:rsidRPr="0003307E" w:rsidRDefault="0003307E" w:rsidP="0003307E">
            <w:pPr>
              <w:rPr>
                <w:rFonts w:ascii="Aptos" w:eastAsia="Calibri" w:hAnsi="Aptos" w:cs="Times New Roman"/>
              </w:rPr>
            </w:pPr>
          </w:p>
        </w:tc>
      </w:tr>
      <w:tr w:rsidR="0003307E" w:rsidRPr="0003307E" w14:paraId="57D5C985" w14:textId="77777777" w:rsidTr="00FA444C">
        <w:tc>
          <w:tcPr>
            <w:tcW w:w="3532" w:type="dxa"/>
            <w:tcMar>
              <w:top w:w="28" w:type="dxa"/>
              <w:bottom w:w="28" w:type="dxa"/>
            </w:tcMar>
            <w:vAlign w:val="center"/>
          </w:tcPr>
          <w:p w14:paraId="74620E8B" w14:textId="77777777" w:rsidR="0003307E" w:rsidRPr="0003307E" w:rsidRDefault="0003307E" w:rsidP="0003307E">
            <w:pPr>
              <w:rPr>
                <w:rFonts w:ascii="Aptos" w:eastAsia="Calibri" w:hAnsi="Aptos" w:cs="Times New Roman"/>
              </w:rPr>
            </w:pPr>
            <w:r w:rsidRPr="0003307E">
              <w:rPr>
                <w:rFonts w:ascii="Aptos" w:eastAsia="Calibri" w:hAnsi="Aptos" w:cs="Times New Roman"/>
              </w:rPr>
              <w:t>Delivery Date:</w:t>
            </w:r>
          </w:p>
        </w:tc>
        <w:tc>
          <w:tcPr>
            <w:tcW w:w="1370" w:type="dxa"/>
            <w:tcMar>
              <w:top w:w="28" w:type="dxa"/>
              <w:bottom w:w="28" w:type="dxa"/>
            </w:tcMar>
            <w:vAlign w:val="center"/>
          </w:tcPr>
          <w:p w14:paraId="70D4ED9E" w14:textId="77777777" w:rsidR="0003307E" w:rsidRPr="0003307E" w:rsidRDefault="0003307E" w:rsidP="0003307E">
            <w:pPr>
              <w:rPr>
                <w:rFonts w:ascii="Aptos" w:eastAsia="Calibri" w:hAnsi="Aptos" w:cs="Times New Roman"/>
              </w:rPr>
            </w:pPr>
            <w:r w:rsidRPr="0003307E">
              <w:rPr>
                <w:rFonts w:ascii="Aptos" w:eastAsia="Calibri" w:hAnsi="Aptos" w:cs="Times New Roman"/>
              </w:rPr>
              <w:t>From</w:t>
            </w:r>
          </w:p>
        </w:tc>
        <w:tc>
          <w:tcPr>
            <w:tcW w:w="1371" w:type="dxa"/>
            <w:gridSpan w:val="2"/>
            <w:tcMar>
              <w:top w:w="28" w:type="dxa"/>
              <w:bottom w:w="28" w:type="dxa"/>
            </w:tcMar>
            <w:vAlign w:val="center"/>
          </w:tcPr>
          <w:p w14:paraId="33ACC1CE" w14:textId="77777777" w:rsidR="0003307E" w:rsidRPr="0003307E" w:rsidRDefault="0003307E" w:rsidP="0003307E">
            <w:pPr>
              <w:rPr>
                <w:rFonts w:ascii="Aptos" w:eastAsia="Calibri" w:hAnsi="Aptos" w:cs="Times New Roman"/>
              </w:rPr>
            </w:pPr>
          </w:p>
        </w:tc>
        <w:tc>
          <w:tcPr>
            <w:tcW w:w="1372" w:type="dxa"/>
            <w:tcMar>
              <w:top w:w="28" w:type="dxa"/>
              <w:bottom w:w="28" w:type="dxa"/>
            </w:tcMar>
          </w:tcPr>
          <w:p w14:paraId="0593DBF9" w14:textId="77777777" w:rsidR="0003307E" w:rsidRPr="0003307E" w:rsidRDefault="0003307E" w:rsidP="0003307E">
            <w:pPr>
              <w:rPr>
                <w:rFonts w:ascii="Aptos" w:eastAsia="Calibri" w:hAnsi="Aptos" w:cs="Times New Roman"/>
              </w:rPr>
            </w:pPr>
            <w:r w:rsidRPr="0003307E">
              <w:rPr>
                <w:rFonts w:ascii="Aptos" w:eastAsia="Calibri" w:hAnsi="Aptos" w:cs="Times New Roman"/>
              </w:rPr>
              <w:t>To</w:t>
            </w:r>
          </w:p>
        </w:tc>
        <w:tc>
          <w:tcPr>
            <w:tcW w:w="1371" w:type="dxa"/>
            <w:gridSpan w:val="2"/>
            <w:tcMar>
              <w:top w:w="28" w:type="dxa"/>
              <w:bottom w:w="28" w:type="dxa"/>
            </w:tcMar>
          </w:tcPr>
          <w:p w14:paraId="146A94A9" w14:textId="77777777" w:rsidR="0003307E" w:rsidRPr="0003307E" w:rsidRDefault="0003307E" w:rsidP="0003307E">
            <w:pPr>
              <w:rPr>
                <w:rFonts w:ascii="Aptos" w:eastAsia="Calibri" w:hAnsi="Aptos" w:cs="Times New Roman"/>
              </w:rPr>
            </w:pPr>
          </w:p>
        </w:tc>
      </w:tr>
      <w:tr w:rsidR="0003307E" w:rsidRPr="0003307E" w14:paraId="1AA5D525" w14:textId="77777777" w:rsidTr="00FA444C">
        <w:tc>
          <w:tcPr>
            <w:tcW w:w="3532" w:type="dxa"/>
            <w:tcMar>
              <w:top w:w="28" w:type="dxa"/>
              <w:bottom w:w="28" w:type="dxa"/>
            </w:tcMar>
            <w:vAlign w:val="center"/>
          </w:tcPr>
          <w:p w14:paraId="3FA0E103" w14:textId="77777777" w:rsidR="0003307E" w:rsidRPr="0003307E" w:rsidRDefault="0003307E" w:rsidP="0003307E">
            <w:pPr>
              <w:rPr>
                <w:rFonts w:ascii="Aptos" w:eastAsia="Calibri" w:hAnsi="Aptos" w:cs="Times New Roman"/>
              </w:rPr>
            </w:pPr>
            <w:r w:rsidRPr="0003307E">
              <w:rPr>
                <w:rFonts w:ascii="Aptos" w:eastAsia="Calibri" w:hAnsi="Aptos" w:cs="Times New Roman"/>
              </w:rPr>
              <w:t>Contract Value:</w:t>
            </w:r>
          </w:p>
        </w:tc>
        <w:tc>
          <w:tcPr>
            <w:tcW w:w="2741" w:type="dxa"/>
            <w:gridSpan w:val="3"/>
            <w:tcMar>
              <w:top w:w="28" w:type="dxa"/>
              <w:bottom w:w="28" w:type="dxa"/>
            </w:tcMar>
            <w:vAlign w:val="center"/>
          </w:tcPr>
          <w:p w14:paraId="19E506EF" w14:textId="77777777" w:rsidR="0003307E" w:rsidRPr="0003307E" w:rsidRDefault="0003307E" w:rsidP="0003307E">
            <w:pPr>
              <w:rPr>
                <w:rFonts w:ascii="Aptos" w:eastAsia="Calibri" w:hAnsi="Aptos" w:cs="Times New Roman"/>
              </w:rPr>
            </w:pPr>
            <w:r w:rsidRPr="0003307E">
              <w:rPr>
                <w:rFonts w:ascii="Aptos" w:eastAsia="Calibri" w:hAnsi="Aptos" w:cs="Times New Roman"/>
              </w:rPr>
              <w:t>€</w:t>
            </w:r>
          </w:p>
        </w:tc>
        <w:tc>
          <w:tcPr>
            <w:tcW w:w="1372" w:type="dxa"/>
            <w:tcMar>
              <w:top w:w="28" w:type="dxa"/>
              <w:bottom w:w="28" w:type="dxa"/>
            </w:tcMar>
            <w:vAlign w:val="center"/>
          </w:tcPr>
          <w:p w14:paraId="0247C64F" w14:textId="77777777" w:rsidR="0003307E" w:rsidRPr="0003307E" w:rsidRDefault="0003307E" w:rsidP="0003307E">
            <w:pPr>
              <w:rPr>
                <w:rFonts w:ascii="Aptos" w:eastAsia="Calibri" w:hAnsi="Aptos" w:cs="Times New Roman"/>
              </w:rPr>
            </w:pPr>
            <w:r w:rsidRPr="0003307E">
              <w:rPr>
                <w:rFonts w:ascii="Aptos" w:eastAsia="Calibri" w:hAnsi="Aptos" w:cs="Times New Roman"/>
              </w:rPr>
              <w:t>Period value refers to</w:t>
            </w:r>
          </w:p>
        </w:tc>
        <w:tc>
          <w:tcPr>
            <w:tcW w:w="1371" w:type="dxa"/>
            <w:gridSpan w:val="2"/>
            <w:tcMar>
              <w:top w:w="28" w:type="dxa"/>
              <w:bottom w:w="28" w:type="dxa"/>
            </w:tcMar>
            <w:vAlign w:val="center"/>
          </w:tcPr>
          <w:p w14:paraId="168F831E" w14:textId="77777777" w:rsidR="0003307E" w:rsidRPr="0003307E" w:rsidRDefault="0003307E" w:rsidP="0003307E">
            <w:pPr>
              <w:rPr>
                <w:rFonts w:ascii="Aptos" w:eastAsia="Calibri" w:hAnsi="Aptos" w:cs="Times New Roman"/>
              </w:rPr>
            </w:pPr>
          </w:p>
        </w:tc>
      </w:tr>
      <w:tr w:rsidR="0003307E" w:rsidRPr="0003307E" w14:paraId="1F1B56BF" w14:textId="77777777" w:rsidTr="00FA444C">
        <w:trPr>
          <w:trHeight w:val="381"/>
        </w:trPr>
        <w:tc>
          <w:tcPr>
            <w:tcW w:w="3532" w:type="dxa"/>
            <w:tcMar>
              <w:top w:w="28" w:type="dxa"/>
              <w:bottom w:w="28" w:type="dxa"/>
            </w:tcMar>
            <w:vAlign w:val="center"/>
          </w:tcPr>
          <w:p w14:paraId="66EE9C3E" w14:textId="77777777" w:rsidR="0003307E" w:rsidRPr="0003307E" w:rsidRDefault="0003307E" w:rsidP="0003307E">
            <w:pPr>
              <w:rPr>
                <w:rFonts w:ascii="Aptos" w:eastAsia="Calibri" w:hAnsi="Aptos" w:cs="Times New Roman"/>
              </w:rPr>
            </w:pPr>
            <w:r w:rsidRPr="0003307E">
              <w:rPr>
                <w:rFonts w:ascii="Aptos" w:eastAsia="Calibri" w:hAnsi="Aptos" w:cs="Times New Roman"/>
              </w:rPr>
              <w:t>Role / identification of 3</w:t>
            </w:r>
            <w:r w:rsidRPr="0003307E">
              <w:rPr>
                <w:rFonts w:ascii="Aptos" w:eastAsia="Calibri" w:hAnsi="Aptos" w:cs="Times New Roman"/>
                <w:vertAlign w:val="superscript"/>
              </w:rPr>
              <w:t>rd</w:t>
            </w:r>
            <w:r w:rsidRPr="0003307E">
              <w:rPr>
                <w:rFonts w:ascii="Aptos" w:eastAsia="Calibri" w:hAnsi="Aptos" w:cs="Times New Roman"/>
              </w:rPr>
              <w:t xml:space="preserve"> parties involved in supporting the event </w:t>
            </w:r>
          </w:p>
        </w:tc>
        <w:tc>
          <w:tcPr>
            <w:tcW w:w="5484" w:type="dxa"/>
            <w:gridSpan w:val="6"/>
            <w:tcMar>
              <w:top w:w="28" w:type="dxa"/>
              <w:bottom w:w="28" w:type="dxa"/>
            </w:tcMar>
            <w:vAlign w:val="center"/>
          </w:tcPr>
          <w:p w14:paraId="6AECF261" w14:textId="77777777" w:rsidR="0003307E" w:rsidRPr="0003307E" w:rsidRDefault="0003307E" w:rsidP="0003307E">
            <w:pPr>
              <w:rPr>
                <w:rFonts w:ascii="Aptos" w:eastAsia="Calibri" w:hAnsi="Aptos" w:cs="Times New Roman"/>
              </w:rPr>
            </w:pPr>
          </w:p>
        </w:tc>
      </w:tr>
      <w:tr w:rsidR="0003307E" w:rsidRPr="0003307E" w14:paraId="05E98B3C" w14:textId="77777777" w:rsidTr="00FA444C">
        <w:tc>
          <w:tcPr>
            <w:tcW w:w="3532" w:type="dxa"/>
            <w:tcMar>
              <w:top w:w="28" w:type="dxa"/>
              <w:bottom w:w="28" w:type="dxa"/>
            </w:tcMar>
            <w:vAlign w:val="center"/>
          </w:tcPr>
          <w:p w14:paraId="76DB9940"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Number of clients to be serviced  </w:t>
            </w:r>
          </w:p>
        </w:tc>
        <w:tc>
          <w:tcPr>
            <w:tcW w:w="1992" w:type="dxa"/>
            <w:gridSpan w:val="2"/>
            <w:tcMar>
              <w:top w:w="28" w:type="dxa"/>
              <w:bottom w:w="28" w:type="dxa"/>
            </w:tcMar>
            <w:vAlign w:val="center"/>
          </w:tcPr>
          <w:p w14:paraId="61933179" w14:textId="77777777" w:rsidR="0003307E" w:rsidRPr="0003307E" w:rsidRDefault="0003307E" w:rsidP="0003307E">
            <w:pPr>
              <w:rPr>
                <w:rFonts w:ascii="Aptos" w:eastAsia="Calibri" w:hAnsi="Aptos" w:cs="Times New Roman"/>
              </w:rPr>
            </w:pPr>
          </w:p>
        </w:tc>
        <w:tc>
          <w:tcPr>
            <w:tcW w:w="2273" w:type="dxa"/>
            <w:gridSpan w:val="3"/>
            <w:vAlign w:val="center"/>
          </w:tcPr>
          <w:p w14:paraId="66DDC74C" w14:textId="77777777" w:rsidR="0003307E" w:rsidRPr="0003307E" w:rsidRDefault="0003307E" w:rsidP="0003307E">
            <w:pPr>
              <w:rPr>
                <w:rFonts w:ascii="Aptos" w:eastAsia="Calibri" w:hAnsi="Aptos" w:cs="Times New Roman"/>
              </w:rPr>
            </w:pPr>
            <w:r w:rsidRPr="0003307E">
              <w:rPr>
                <w:rFonts w:ascii="Aptos" w:eastAsia="Calibri" w:hAnsi="Aptos" w:cs="Times New Roman"/>
              </w:rPr>
              <w:t>No. of actual clients</w:t>
            </w:r>
          </w:p>
        </w:tc>
        <w:tc>
          <w:tcPr>
            <w:tcW w:w="1219" w:type="dxa"/>
            <w:vAlign w:val="center"/>
          </w:tcPr>
          <w:p w14:paraId="65338E5E" w14:textId="77777777" w:rsidR="0003307E" w:rsidRPr="0003307E" w:rsidRDefault="0003307E" w:rsidP="0003307E">
            <w:pPr>
              <w:rPr>
                <w:rFonts w:ascii="Aptos" w:eastAsia="Calibri" w:hAnsi="Aptos" w:cs="Times New Roman"/>
              </w:rPr>
            </w:pPr>
          </w:p>
        </w:tc>
      </w:tr>
      <w:tr w:rsidR="0003307E" w:rsidRPr="0003307E" w14:paraId="721E7DDD" w14:textId="77777777" w:rsidTr="00FA444C">
        <w:trPr>
          <w:trHeight w:val="325"/>
        </w:trPr>
        <w:tc>
          <w:tcPr>
            <w:tcW w:w="9016" w:type="dxa"/>
            <w:gridSpan w:val="7"/>
            <w:tcMar>
              <w:top w:w="28" w:type="dxa"/>
              <w:bottom w:w="28" w:type="dxa"/>
            </w:tcMar>
          </w:tcPr>
          <w:p w14:paraId="6B8F4387" w14:textId="77777777" w:rsidR="0003307E" w:rsidRPr="0003307E" w:rsidRDefault="0003307E" w:rsidP="0003307E">
            <w:pPr>
              <w:rPr>
                <w:rFonts w:ascii="Aptos" w:eastAsia="Calibri" w:hAnsi="Aptos" w:cs="Times New Roman"/>
              </w:rPr>
            </w:pPr>
            <w:r w:rsidRPr="0003307E">
              <w:rPr>
                <w:rFonts w:ascii="Aptos" w:eastAsia="Calibri" w:hAnsi="Aptos" w:cs="Times New Roman"/>
              </w:rPr>
              <w:t>Describe the deliverables and impact of the contract?</w:t>
            </w:r>
          </w:p>
        </w:tc>
      </w:tr>
      <w:tr w:rsidR="0003307E" w:rsidRPr="0003307E" w14:paraId="2F014106" w14:textId="77777777" w:rsidTr="00FA444C">
        <w:trPr>
          <w:trHeight w:val="325"/>
        </w:trPr>
        <w:tc>
          <w:tcPr>
            <w:tcW w:w="9016" w:type="dxa"/>
            <w:gridSpan w:val="7"/>
            <w:tcMar>
              <w:top w:w="28" w:type="dxa"/>
              <w:bottom w:w="28" w:type="dxa"/>
            </w:tcMar>
          </w:tcPr>
          <w:p w14:paraId="16CF6FD0" w14:textId="77777777" w:rsidR="0003307E" w:rsidRPr="0003307E" w:rsidRDefault="0003307E" w:rsidP="0003307E">
            <w:pPr>
              <w:rPr>
                <w:rFonts w:ascii="Aptos" w:eastAsia="Calibri" w:hAnsi="Aptos" w:cs="Times New Roman"/>
              </w:rPr>
            </w:pPr>
          </w:p>
        </w:tc>
      </w:tr>
      <w:tr w:rsidR="0003307E" w:rsidRPr="0003307E" w14:paraId="4E2EF2DC" w14:textId="77777777" w:rsidTr="00FA444C">
        <w:trPr>
          <w:trHeight w:val="325"/>
        </w:trPr>
        <w:tc>
          <w:tcPr>
            <w:tcW w:w="9016" w:type="dxa"/>
            <w:gridSpan w:val="7"/>
            <w:tcMar>
              <w:top w:w="28" w:type="dxa"/>
              <w:bottom w:w="28" w:type="dxa"/>
            </w:tcMar>
          </w:tcPr>
          <w:p w14:paraId="5E286170" w14:textId="77777777" w:rsidR="0003307E" w:rsidRPr="0003307E" w:rsidRDefault="0003307E" w:rsidP="0003307E">
            <w:pPr>
              <w:rPr>
                <w:rFonts w:ascii="Aptos" w:eastAsia="Calibri" w:hAnsi="Aptos" w:cs="Times New Roman"/>
              </w:rPr>
            </w:pPr>
            <w:r w:rsidRPr="0003307E">
              <w:rPr>
                <w:rFonts w:ascii="Aptos" w:eastAsia="Calibri" w:hAnsi="Aptos" w:cs="Times New Roman"/>
              </w:rPr>
              <w:t>Describe the mobilisation process utilised.</w:t>
            </w:r>
          </w:p>
        </w:tc>
      </w:tr>
      <w:tr w:rsidR="0003307E" w:rsidRPr="0003307E" w14:paraId="5F5870A9" w14:textId="77777777" w:rsidTr="00FA444C">
        <w:trPr>
          <w:trHeight w:val="325"/>
        </w:trPr>
        <w:tc>
          <w:tcPr>
            <w:tcW w:w="9016" w:type="dxa"/>
            <w:gridSpan w:val="7"/>
            <w:tcMar>
              <w:top w:w="28" w:type="dxa"/>
              <w:bottom w:w="28" w:type="dxa"/>
            </w:tcMar>
          </w:tcPr>
          <w:p w14:paraId="7A27AE58" w14:textId="77777777" w:rsidR="0003307E" w:rsidRPr="0003307E" w:rsidRDefault="0003307E" w:rsidP="0003307E">
            <w:pPr>
              <w:rPr>
                <w:rFonts w:ascii="Aptos" w:eastAsia="Calibri" w:hAnsi="Aptos" w:cs="Times New Roman"/>
              </w:rPr>
            </w:pPr>
          </w:p>
        </w:tc>
      </w:tr>
      <w:tr w:rsidR="0003307E" w:rsidRPr="0003307E" w14:paraId="5B0409FC" w14:textId="77777777" w:rsidTr="00FA444C">
        <w:trPr>
          <w:trHeight w:val="325"/>
        </w:trPr>
        <w:tc>
          <w:tcPr>
            <w:tcW w:w="9016" w:type="dxa"/>
            <w:gridSpan w:val="7"/>
            <w:tcMar>
              <w:top w:w="28" w:type="dxa"/>
              <w:bottom w:w="28" w:type="dxa"/>
            </w:tcMar>
          </w:tcPr>
          <w:p w14:paraId="5EE6E5A0" w14:textId="77777777" w:rsidR="0003307E" w:rsidRPr="0003307E" w:rsidRDefault="0003307E" w:rsidP="0003307E">
            <w:pPr>
              <w:rPr>
                <w:rFonts w:ascii="Aptos" w:eastAsia="Calibri" w:hAnsi="Aptos" w:cs="Times New Roman"/>
              </w:rPr>
            </w:pPr>
            <w:r w:rsidRPr="0003307E">
              <w:rPr>
                <w:rFonts w:ascii="Aptos" w:eastAsia="Calibri" w:hAnsi="Aptos" w:cs="Times New Roman"/>
              </w:rPr>
              <w:t>Describe the Case Management and Interagency working that applied.</w:t>
            </w:r>
          </w:p>
        </w:tc>
      </w:tr>
      <w:tr w:rsidR="0003307E" w:rsidRPr="0003307E" w14:paraId="275D847C" w14:textId="77777777" w:rsidTr="00FA444C">
        <w:trPr>
          <w:trHeight w:val="325"/>
        </w:trPr>
        <w:tc>
          <w:tcPr>
            <w:tcW w:w="9016" w:type="dxa"/>
            <w:gridSpan w:val="7"/>
            <w:tcMar>
              <w:top w:w="28" w:type="dxa"/>
              <w:bottom w:w="28" w:type="dxa"/>
            </w:tcMar>
          </w:tcPr>
          <w:p w14:paraId="44FFE0BD" w14:textId="77777777" w:rsidR="0003307E" w:rsidRPr="0003307E" w:rsidRDefault="0003307E" w:rsidP="0003307E">
            <w:pPr>
              <w:rPr>
                <w:rFonts w:ascii="Aptos" w:eastAsia="Calibri" w:hAnsi="Aptos" w:cs="Times New Roman"/>
              </w:rPr>
            </w:pPr>
          </w:p>
        </w:tc>
      </w:tr>
      <w:tr w:rsidR="0003307E" w:rsidRPr="0003307E" w14:paraId="0B141B14" w14:textId="77777777" w:rsidTr="00FA444C">
        <w:trPr>
          <w:trHeight w:val="325"/>
        </w:trPr>
        <w:tc>
          <w:tcPr>
            <w:tcW w:w="9016" w:type="dxa"/>
            <w:gridSpan w:val="7"/>
            <w:tcMar>
              <w:top w:w="28" w:type="dxa"/>
              <w:bottom w:w="28" w:type="dxa"/>
            </w:tcMar>
          </w:tcPr>
          <w:p w14:paraId="49B04A02" w14:textId="77777777" w:rsidR="0003307E" w:rsidRPr="0003307E" w:rsidRDefault="0003307E" w:rsidP="0003307E">
            <w:pPr>
              <w:rPr>
                <w:rFonts w:ascii="Aptos" w:eastAsia="Calibri" w:hAnsi="Aptos" w:cs="Times New Roman"/>
              </w:rPr>
            </w:pPr>
            <w:r w:rsidRPr="0003307E">
              <w:rPr>
                <w:rFonts w:ascii="Aptos" w:eastAsia="Calibri" w:hAnsi="Aptos" w:cs="Times New Roman"/>
              </w:rPr>
              <w:t>Describe the crisis interventions, safeguarding and harm reduction responses that were utilised.</w:t>
            </w:r>
          </w:p>
        </w:tc>
      </w:tr>
      <w:tr w:rsidR="0003307E" w:rsidRPr="0003307E" w14:paraId="72017EB6" w14:textId="77777777" w:rsidTr="00FA444C">
        <w:tc>
          <w:tcPr>
            <w:tcW w:w="9016" w:type="dxa"/>
            <w:gridSpan w:val="7"/>
            <w:tcMar>
              <w:top w:w="28" w:type="dxa"/>
              <w:bottom w:w="28" w:type="dxa"/>
            </w:tcMar>
            <w:vAlign w:val="center"/>
          </w:tcPr>
          <w:p w14:paraId="1D5F7468" w14:textId="77777777" w:rsidR="0003307E" w:rsidRPr="0003307E" w:rsidRDefault="0003307E" w:rsidP="0003307E">
            <w:pPr>
              <w:rPr>
                <w:rFonts w:ascii="Aptos" w:eastAsia="Calibri" w:hAnsi="Aptos" w:cs="Times New Roman"/>
              </w:rPr>
            </w:pPr>
          </w:p>
        </w:tc>
      </w:tr>
      <w:tr w:rsidR="0003307E" w:rsidRPr="0003307E" w14:paraId="12F1704C" w14:textId="77777777" w:rsidTr="00FA444C">
        <w:tc>
          <w:tcPr>
            <w:tcW w:w="9016" w:type="dxa"/>
            <w:gridSpan w:val="7"/>
            <w:tcMar>
              <w:top w:w="28" w:type="dxa"/>
              <w:bottom w:w="28" w:type="dxa"/>
            </w:tcMar>
            <w:vAlign w:val="center"/>
          </w:tcPr>
          <w:p w14:paraId="3E671084" w14:textId="77777777" w:rsidR="0003307E" w:rsidRPr="0003307E" w:rsidRDefault="0003307E" w:rsidP="0003307E">
            <w:pPr>
              <w:rPr>
                <w:rFonts w:ascii="Aptos" w:eastAsia="Calibri" w:hAnsi="Aptos" w:cs="Times New Roman"/>
              </w:rPr>
            </w:pPr>
            <w:r w:rsidRPr="0003307E">
              <w:rPr>
                <w:rFonts w:ascii="Aptos" w:eastAsia="Times New Roman" w:hAnsi="Aptos" w:cs="Times New Roman"/>
              </w:rPr>
              <w:t>Describe how Housing Delivery and how inhouse or external property sourcing expertise was applied</w:t>
            </w:r>
          </w:p>
        </w:tc>
      </w:tr>
      <w:tr w:rsidR="0003307E" w:rsidRPr="0003307E" w14:paraId="365E7E73" w14:textId="77777777" w:rsidTr="00FA444C">
        <w:tc>
          <w:tcPr>
            <w:tcW w:w="9016" w:type="dxa"/>
            <w:gridSpan w:val="7"/>
            <w:tcMar>
              <w:top w:w="28" w:type="dxa"/>
              <w:bottom w:w="28" w:type="dxa"/>
            </w:tcMar>
            <w:vAlign w:val="center"/>
          </w:tcPr>
          <w:p w14:paraId="536DCD01" w14:textId="77777777" w:rsidR="0003307E" w:rsidRPr="0003307E" w:rsidRDefault="0003307E" w:rsidP="0003307E">
            <w:pPr>
              <w:rPr>
                <w:rFonts w:ascii="Aptos" w:eastAsia="Calibri" w:hAnsi="Aptos" w:cs="Times New Roman"/>
              </w:rPr>
            </w:pPr>
          </w:p>
        </w:tc>
      </w:tr>
      <w:tr w:rsidR="0003307E" w:rsidRPr="0003307E" w14:paraId="717027CF" w14:textId="77777777" w:rsidTr="00FA444C">
        <w:trPr>
          <w:trHeight w:val="990"/>
        </w:trPr>
        <w:tc>
          <w:tcPr>
            <w:tcW w:w="9016" w:type="dxa"/>
            <w:gridSpan w:val="7"/>
            <w:tcMar>
              <w:top w:w="28" w:type="dxa"/>
              <w:bottom w:w="28" w:type="dxa"/>
            </w:tcMar>
            <w:vAlign w:val="center"/>
          </w:tcPr>
          <w:p w14:paraId="6225C882" w14:textId="77777777" w:rsidR="0003307E" w:rsidRPr="0003307E" w:rsidRDefault="0003307E" w:rsidP="0003307E">
            <w:pPr>
              <w:rPr>
                <w:rFonts w:ascii="Aptos" w:eastAsia="Calibri" w:hAnsi="Aptos" w:cs="Times New Roman"/>
              </w:rPr>
            </w:pPr>
            <w:r w:rsidRPr="0003307E">
              <w:rPr>
                <w:rFonts w:ascii="Aptos" w:eastAsia="Calibri" w:hAnsi="Aptos" w:cs="Times New Roman"/>
              </w:rPr>
              <w:t xml:space="preserve">Tenant Support  </w:t>
            </w:r>
          </w:p>
          <w:p w14:paraId="5E8A0F0C" w14:textId="77777777" w:rsidR="0003307E" w:rsidRPr="0003307E" w:rsidRDefault="0003307E" w:rsidP="0003307E">
            <w:pPr>
              <w:rPr>
                <w:rFonts w:ascii="Aptos" w:eastAsia="Calibri" w:hAnsi="Aptos" w:cs="Times New Roman"/>
                <w:color w:val="FF0000"/>
              </w:rPr>
            </w:pPr>
            <w:r w:rsidRPr="0003307E">
              <w:rPr>
                <w:rFonts w:ascii="Aptos" w:eastAsia="Times New Roman" w:hAnsi="Aptos" w:cs="Times New Roman"/>
              </w:rPr>
              <w:t>Describe the exit structure you would recommend for a tenant, where the tenancy was surrendered, or breakdown occurred and where the client was referred/supported following this exit</w:t>
            </w:r>
          </w:p>
        </w:tc>
      </w:tr>
      <w:tr w:rsidR="0003307E" w:rsidRPr="0003307E" w14:paraId="7522A5AB" w14:textId="77777777" w:rsidTr="00FA444C">
        <w:tc>
          <w:tcPr>
            <w:tcW w:w="9016" w:type="dxa"/>
            <w:gridSpan w:val="7"/>
            <w:tcMar>
              <w:top w:w="28" w:type="dxa"/>
              <w:bottom w:w="28" w:type="dxa"/>
            </w:tcMar>
            <w:vAlign w:val="center"/>
          </w:tcPr>
          <w:p w14:paraId="76B411FA" w14:textId="77777777" w:rsidR="0003307E" w:rsidRPr="0003307E" w:rsidRDefault="0003307E" w:rsidP="0003307E">
            <w:pPr>
              <w:rPr>
                <w:rFonts w:ascii="Aptos" w:eastAsia="Calibri" w:hAnsi="Aptos" w:cs="Times New Roman"/>
              </w:rPr>
            </w:pPr>
          </w:p>
        </w:tc>
      </w:tr>
      <w:tr w:rsidR="0003307E" w:rsidRPr="0003307E" w14:paraId="59A9BD20" w14:textId="77777777" w:rsidTr="00FA444C">
        <w:tc>
          <w:tcPr>
            <w:tcW w:w="9016" w:type="dxa"/>
            <w:gridSpan w:val="7"/>
            <w:tcMar>
              <w:top w:w="28" w:type="dxa"/>
              <w:bottom w:w="28" w:type="dxa"/>
            </w:tcMar>
            <w:vAlign w:val="center"/>
          </w:tcPr>
          <w:p w14:paraId="4D3A8915" w14:textId="77777777" w:rsidR="0003307E" w:rsidRPr="0003307E" w:rsidRDefault="0003307E" w:rsidP="0003307E">
            <w:pPr>
              <w:rPr>
                <w:rFonts w:ascii="Aptos" w:eastAsia="Calibri" w:hAnsi="Aptos" w:cs="Times New Roman"/>
              </w:rPr>
            </w:pPr>
            <w:r w:rsidRPr="0003307E">
              <w:rPr>
                <w:rFonts w:ascii="Aptos" w:eastAsia="Calibri" w:hAnsi="Aptos" w:cs="Times New Roman"/>
              </w:rPr>
              <w:t>Describe any intake services provided</w:t>
            </w:r>
          </w:p>
        </w:tc>
      </w:tr>
      <w:tr w:rsidR="0003307E" w:rsidRPr="0003307E" w14:paraId="48BFDDCF" w14:textId="77777777" w:rsidTr="00FA444C">
        <w:tc>
          <w:tcPr>
            <w:tcW w:w="9016" w:type="dxa"/>
            <w:gridSpan w:val="7"/>
            <w:tcMar>
              <w:top w:w="28" w:type="dxa"/>
              <w:bottom w:w="28" w:type="dxa"/>
            </w:tcMar>
            <w:vAlign w:val="center"/>
          </w:tcPr>
          <w:p w14:paraId="5FC94DF0" w14:textId="77777777" w:rsidR="0003307E" w:rsidRPr="0003307E" w:rsidRDefault="0003307E" w:rsidP="0003307E">
            <w:pPr>
              <w:rPr>
                <w:rFonts w:ascii="Aptos" w:eastAsia="Calibri" w:hAnsi="Aptos" w:cs="Times New Roman"/>
              </w:rPr>
            </w:pPr>
          </w:p>
        </w:tc>
      </w:tr>
      <w:tr w:rsidR="0003307E" w:rsidRPr="0003307E" w14:paraId="23678A82" w14:textId="77777777" w:rsidTr="00FA444C">
        <w:tc>
          <w:tcPr>
            <w:tcW w:w="9016" w:type="dxa"/>
            <w:gridSpan w:val="7"/>
            <w:tcMar>
              <w:top w:w="28" w:type="dxa"/>
              <w:bottom w:w="28" w:type="dxa"/>
            </w:tcMar>
            <w:vAlign w:val="center"/>
          </w:tcPr>
          <w:p w14:paraId="03AD1E14" w14:textId="77777777" w:rsidR="0003307E" w:rsidRPr="0003307E" w:rsidRDefault="0003307E" w:rsidP="0003307E">
            <w:pPr>
              <w:rPr>
                <w:rFonts w:ascii="Aptos" w:eastAsia="Calibri" w:hAnsi="Aptos" w:cs="Times New Roman"/>
              </w:rPr>
            </w:pPr>
            <w:r w:rsidRPr="0003307E">
              <w:rPr>
                <w:rFonts w:ascii="Aptos" w:eastAsia="Calibri" w:hAnsi="Aptos" w:cs="Times New Roman"/>
              </w:rPr>
              <w:t>Describe any peer support/community integration provided as part of the previous contract</w:t>
            </w:r>
          </w:p>
        </w:tc>
      </w:tr>
      <w:tr w:rsidR="0003307E" w:rsidRPr="0003307E" w14:paraId="716F28D3" w14:textId="77777777" w:rsidTr="00FA444C">
        <w:tc>
          <w:tcPr>
            <w:tcW w:w="9016" w:type="dxa"/>
            <w:gridSpan w:val="7"/>
            <w:tcMar>
              <w:top w:w="28" w:type="dxa"/>
              <w:bottom w:w="28" w:type="dxa"/>
            </w:tcMar>
            <w:vAlign w:val="center"/>
          </w:tcPr>
          <w:p w14:paraId="56395B44" w14:textId="77777777" w:rsidR="0003307E" w:rsidRPr="0003307E" w:rsidRDefault="0003307E" w:rsidP="0003307E">
            <w:pPr>
              <w:rPr>
                <w:rFonts w:ascii="Aptos" w:eastAsia="Calibri" w:hAnsi="Aptos" w:cs="Times New Roman"/>
              </w:rPr>
            </w:pPr>
          </w:p>
        </w:tc>
      </w:tr>
      <w:tr w:rsidR="0003307E" w:rsidRPr="0003307E" w14:paraId="11BC9BDC" w14:textId="77777777" w:rsidTr="00FA444C">
        <w:tc>
          <w:tcPr>
            <w:tcW w:w="9016" w:type="dxa"/>
            <w:gridSpan w:val="7"/>
            <w:tcMar>
              <w:top w:w="28" w:type="dxa"/>
              <w:bottom w:w="28" w:type="dxa"/>
            </w:tcMar>
            <w:vAlign w:val="center"/>
          </w:tcPr>
          <w:p w14:paraId="507E20C9" w14:textId="77777777" w:rsidR="0003307E" w:rsidRPr="0003307E" w:rsidRDefault="0003307E" w:rsidP="0003307E">
            <w:pPr>
              <w:rPr>
                <w:rFonts w:ascii="Aptos" w:eastAsia="Calibri" w:hAnsi="Aptos" w:cs="Times New Roman"/>
              </w:rPr>
            </w:pPr>
            <w:r w:rsidRPr="0003307E">
              <w:rPr>
                <w:rFonts w:ascii="Aptos" w:eastAsia="Calibri" w:hAnsi="Aptos" w:cs="Times New Roman"/>
              </w:rPr>
              <w:t>Any other relevant information</w:t>
            </w:r>
          </w:p>
        </w:tc>
      </w:tr>
      <w:tr w:rsidR="0003307E" w:rsidRPr="0003307E" w14:paraId="12E7893D" w14:textId="77777777" w:rsidTr="00FA444C">
        <w:tc>
          <w:tcPr>
            <w:tcW w:w="9016" w:type="dxa"/>
            <w:gridSpan w:val="7"/>
            <w:tcMar>
              <w:top w:w="28" w:type="dxa"/>
              <w:bottom w:w="28" w:type="dxa"/>
            </w:tcMar>
            <w:vAlign w:val="center"/>
          </w:tcPr>
          <w:p w14:paraId="0BB3FC6D" w14:textId="77777777" w:rsidR="0003307E" w:rsidRPr="0003307E" w:rsidRDefault="0003307E" w:rsidP="0003307E">
            <w:pPr>
              <w:rPr>
                <w:rFonts w:ascii="Aptos" w:eastAsia="Calibri" w:hAnsi="Aptos" w:cs="Times New Roman"/>
              </w:rPr>
            </w:pPr>
          </w:p>
        </w:tc>
      </w:tr>
    </w:tbl>
    <w:p w14:paraId="5788A002" w14:textId="77777777" w:rsidR="0003307E" w:rsidRPr="0003307E" w:rsidRDefault="0003307E" w:rsidP="0003307E">
      <w:pPr>
        <w:spacing w:after="0"/>
        <w:rPr>
          <w:rFonts w:ascii="Aptos" w:eastAsia="Calibri" w:hAnsi="Aptos" w:cs="Times New Roman"/>
          <w:kern w:val="0"/>
          <w14:ligatures w14:val="none"/>
        </w:rPr>
      </w:pPr>
    </w:p>
    <w:p w14:paraId="2F6F4511" w14:textId="77777777" w:rsidR="0003307E" w:rsidRPr="0003307E" w:rsidRDefault="0003307E" w:rsidP="0003307E">
      <w:pPr>
        <w:spacing w:after="0"/>
        <w:rPr>
          <w:rFonts w:ascii="Aptos" w:eastAsia="Calibri" w:hAnsi="Aptos" w:cs="Times New Roman"/>
          <w:kern w:val="0"/>
          <w14:ligatures w14:val="none"/>
        </w:rPr>
      </w:pPr>
    </w:p>
    <w:p w14:paraId="5AB97CEF" w14:textId="77777777" w:rsidR="0003307E" w:rsidRPr="0003307E" w:rsidRDefault="0003307E" w:rsidP="0003307E">
      <w:pPr>
        <w:spacing w:after="0"/>
        <w:rPr>
          <w:rFonts w:ascii="Aptos" w:eastAsia="Calibri" w:hAnsi="Aptos" w:cs="Times New Roman"/>
          <w:kern w:val="0"/>
          <w14:ligatures w14:val="none"/>
        </w:rPr>
      </w:pPr>
    </w:p>
    <w:p w14:paraId="18FABBE9"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br w:type="page"/>
      </w:r>
    </w:p>
    <w:p w14:paraId="6607A060" w14:textId="77777777" w:rsidR="0003307E" w:rsidRPr="0003307E" w:rsidRDefault="0003307E" w:rsidP="0003307E">
      <w:pPr>
        <w:spacing w:after="0"/>
        <w:rPr>
          <w:rFonts w:ascii="Aptos" w:eastAsia="Calibri" w:hAnsi="Aptos" w:cs="Times New Roman"/>
          <w:kern w:val="0"/>
          <w14:ligatures w14:val="none"/>
        </w:rPr>
      </w:pPr>
    </w:p>
    <w:tbl>
      <w:tblPr>
        <w:tblStyle w:val="TableGrid3"/>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03307E" w:rsidRPr="0003307E" w14:paraId="1EC38B1E" w14:textId="77777777" w:rsidTr="00FA444C">
        <w:tc>
          <w:tcPr>
            <w:tcW w:w="9016" w:type="dxa"/>
            <w:gridSpan w:val="9"/>
            <w:shd w:val="clear" w:color="auto" w:fill="00284A"/>
            <w:tcMar>
              <w:top w:w="28" w:type="dxa"/>
              <w:bottom w:w="28" w:type="dxa"/>
            </w:tcMar>
          </w:tcPr>
          <w:p w14:paraId="4DA06EB2" w14:textId="77777777" w:rsidR="0003307E" w:rsidRPr="0003307E" w:rsidRDefault="0003307E" w:rsidP="0003307E">
            <w:pPr>
              <w:jc w:val="both"/>
              <w:rPr>
                <w:rFonts w:ascii="Aptos" w:eastAsia="Calibri" w:hAnsi="Aptos" w:cs="Times New Roman"/>
                <w:b/>
                <w:bCs/>
              </w:rPr>
            </w:pPr>
            <w:r w:rsidRPr="0003307E">
              <w:rPr>
                <w:rFonts w:ascii="Aptos" w:eastAsia="Calibri" w:hAnsi="Aptos" w:cs="Times New Roman"/>
              </w:rPr>
              <w:br w:type="page"/>
            </w:r>
            <w:r w:rsidRPr="0003307E">
              <w:rPr>
                <w:rFonts w:ascii="Aptos" w:eastAsia="Calibri" w:hAnsi="Aptos" w:cs="Times New Roman"/>
                <w:b/>
                <w:bCs/>
              </w:rPr>
              <w:t xml:space="preserve">A8 Health &amp; Safety </w:t>
            </w:r>
          </w:p>
        </w:tc>
      </w:tr>
      <w:tr w:rsidR="0003307E" w:rsidRPr="0003307E" w14:paraId="56B789A8" w14:textId="77777777" w:rsidTr="00FA444C">
        <w:tc>
          <w:tcPr>
            <w:tcW w:w="9016" w:type="dxa"/>
            <w:gridSpan w:val="9"/>
            <w:tcMar>
              <w:top w:w="28" w:type="dxa"/>
              <w:bottom w:w="28" w:type="dxa"/>
            </w:tcMar>
          </w:tcPr>
          <w:p w14:paraId="4EBCB951"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b/>
                <w:bCs/>
              </w:rPr>
              <w:t>Weighting:</w:t>
            </w:r>
            <w:r w:rsidRPr="0003307E">
              <w:rPr>
                <w:rFonts w:ascii="Aptos" w:eastAsia="Calibri" w:hAnsi="Aptos" w:cs="Times New Roman"/>
              </w:rPr>
              <w:t xml:space="preserve"> Pass / Fail</w:t>
            </w:r>
          </w:p>
          <w:p w14:paraId="391E33D7"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b/>
                <w:bCs/>
              </w:rPr>
              <w:t>Minimum requirement to remain eligible in the competition:</w:t>
            </w:r>
            <w:r w:rsidRPr="0003307E">
              <w:rPr>
                <w:rFonts w:ascii="Aptos" w:eastAsia="Calibri" w:hAnsi="Aptos" w:cs="Times New Roman"/>
              </w:rPr>
              <w:t xml:space="preserve"> Applicants must demonstrate compliance with all the relevant Health &amp; Safety legislation and staff and systems in place which support their health and safety compliance at client events.  The Contracting Authority reserves the right to seek further information to verify compliance.</w:t>
            </w:r>
          </w:p>
        </w:tc>
      </w:tr>
      <w:tr w:rsidR="0003307E" w:rsidRPr="0003307E" w14:paraId="0936785F" w14:textId="77777777" w:rsidTr="00FA444C">
        <w:tc>
          <w:tcPr>
            <w:tcW w:w="4390" w:type="dxa"/>
            <w:gridSpan w:val="2"/>
            <w:tcMar>
              <w:top w:w="28" w:type="dxa"/>
              <w:bottom w:w="28" w:type="dxa"/>
            </w:tcMar>
          </w:tcPr>
          <w:p w14:paraId="5A28E7F8"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Do you comply with the Safety Health &amp; Welfare at Work Act 2005?</w:t>
            </w:r>
          </w:p>
        </w:tc>
        <w:tc>
          <w:tcPr>
            <w:tcW w:w="1245" w:type="dxa"/>
            <w:gridSpan w:val="2"/>
            <w:tcMar>
              <w:top w:w="28" w:type="dxa"/>
              <w:bottom w:w="28" w:type="dxa"/>
            </w:tcMar>
            <w:vAlign w:val="center"/>
          </w:tcPr>
          <w:p w14:paraId="6E57EB2F"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Yes</w:t>
            </w:r>
          </w:p>
        </w:tc>
        <w:tc>
          <w:tcPr>
            <w:tcW w:w="1127" w:type="dxa"/>
            <w:gridSpan w:val="2"/>
            <w:tcMar>
              <w:top w:w="28" w:type="dxa"/>
              <w:bottom w:w="28" w:type="dxa"/>
            </w:tcMar>
            <w:vAlign w:val="center"/>
          </w:tcPr>
          <w:p w14:paraId="3DE65EF6" w14:textId="77777777" w:rsidR="0003307E" w:rsidRPr="0003307E" w:rsidRDefault="0003307E" w:rsidP="0003307E">
            <w:pPr>
              <w:jc w:val="center"/>
              <w:rPr>
                <w:rFonts w:ascii="Aptos" w:eastAsia="Calibri" w:hAnsi="Aptos" w:cs="Times New Roman"/>
              </w:rPr>
            </w:pPr>
          </w:p>
        </w:tc>
        <w:tc>
          <w:tcPr>
            <w:tcW w:w="1127" w:type="dxa"/>
            <w:gridSpan w:val="2"/>
            <w:tcMar>
              <w:top w:w="28" w:type="dxa"/>
              <w:bottom w:w="28" w:type="dxa"/>
            </w:tcMar>
            <w:vAlign w:val="center"/>
          </w:tcPr>
          <w:p w14:paraId="49D5EAFE"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No</w:t>
            </w:r>
          </w:p>
        </w:tc>
        <w:tc>
          <w:tcPr>
            <w:tcW w:w="1127" w:type="dxa"/>
            <w:tcMar>
              <w:top w:w="28" w:type="dxa"/>
              <w:bottom w:w="28" w:type="dxa"/>
            </w:tcMar>
            <w:vAlign w:val="center"/>
          </w:tcPr>
          <w:p w14:paraId="2EA4F422" w14:textId="77777777" w:rsidR="0003307E" w:rsidRPr="0003307E" w:rsidRDefault="0003307E" w:rsidP="0003307E">
            <w:pPr>
              <w:jc w:val="center"/>
              <w:rPr>
                <w:rFonts w:ascii="Aptos" w:eastAsia="Calibri" w:hAnsi="Aptos" w:cs="Times New Roman"/>
              </w:rPr>
            </w:pPr>
          </w:p>
        </w:tc>
      </w:tr>
      <w:tr w:rsidR="0003307E" w:rsidRPr="0003307E" w14:paraId="44E3CEFE" w14:textId="77777777" w:rsidTr="00FA444C">
        <w:tc>
          <w:tcPr>
            <w:tcW w:w="4390" w:type="dxa"/>
            <w:gridSpan w:val="2"/>
            <w:tcMar>
              <w:top w:w="28" w:type="dxa"/>
              <w:bottom w:w="28" w:type="dxa"/>
            </w:tcMar>
          </w:tcPr>
          <w:p w14:paraId="09B49AF3"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Manager responsible for Health &amp; Safety:</w:t>
            </w:r>
          </w:p>
        </w:tc>
        <w:tc>
          <w:tcPr>
            <w:tcW w:w="4626" w:type="dxa"/>
            <w:gridSpan w:val="7"/>
            <w:tcMar>
              <w:top w:w="28" w:type="dxa"/>
              <w:bottom w:w="28" w:type="dxa"/>
            </w:tcMar>
          </w:tcPr>
          <w:p w14:paraId="70A905DC" w14:textId="77777777" w:rsidR="0003307E" w:rsidRPr="0003307E" w:rsidRDefault="0003307E" w:rsidP="0003307E">
            <w:pPr>
              <w:jc w:val="both"/>
              <w:rPr>
                <w:rFonts w:ascii="Aptos" w:eastAsia="Calibri" w:hAnsi="Aptos" w:cs="Times New Roman"/>
              </w:rPr>
            </w:pPr>
          </w:p>
          <w:p w14:paraId="1F52C1DC" w14:textId="77777777" w:rsidR="0003307E" w:rsidRPr="0003307E" w:rsidRDefault="0003307E" w:rsidP="0003307E">
            <w:pPr>
              <w:jc w:val="both"/>
              <w:rPr>
                <w:rFonts w:ascii="Aptos" w:eastAsia="Calibri" w:hAnsi="Aptos" w:cs="Times New Roman"/>
              </w:rPr>
            </w:pPr>
          </w:p>
        </w:tc>
      </w:tr>
      <w:tr w:rsidR="0003307E" w:rsidRPr="0003307E" w14:paraId="33C3504D" w14:textId="77777777" w:rsidTr="00FA444C">
        <w:tc>
          <w:tcPr>
            <w:tcW w:w="4390" w:type="dxa"/>
            <w:gridSpan w:val="2"/>
            <w:tcMar>
              <w:top w:w="28" w:type="dxa"/>
              <w:bottom w:w="28" w:type="dxa"/>
            </w:tcMar>
            <w:vAlign w:val="center"/>
          </w:tcPr>
          <w:p w14:paraId="7288B758" w14:textId="77777777" w:rsidR="0003307E" w:rsidRPr="0003307E" w:rsidRDefault="0003307E" w:rsidP="0003307E">
            <w:pPr>
              <w:rPr>
                <w:rFonts w:ascii="Aptos" w:eastAsia="Calibri" w:hAnsi="Aptos" w:cs="Times New Roman"/>
              </w:rPr>
            </w:pPr>
            <w:r w:rsidRPr="0003307E">
              <w:rPr>
                <w:rFonts w:ascii="Aptos" w:eastAsia="Calibri" w:hAnsi="Aptos" w:cs="Times New Roman"/>
              </w:rPr>
              <w:t>Health &amp; Safety management</w:t>
            </w:r>
          </w:p>
        </w:tc>
        <w:tc>
          <w:tcPr>
            <w:tcW w:w="1245" w:type="dxa"/>
            <w:gridSpan w:val="2"/>
            <w:tcMar>
              <w:top w:w="28" w:type="dxa"/>
              <w:bottom w:w="28" w:type="dxa"/>
            </w:tcMar>
            <w:vAlign w:val="center"/>
          </w:tcPr>
          <w:p w14:paraId="01EE9958"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Externally Certified</w:t>
            </w:r>
          </w:p>
        </w:tc>
        <w:tc>
          <w:tcPr>
            <w:tcW w:w="1127" w:type="dxa"/>
            <w:gridSpan w:val="2"/>
            <w:tcMar>
              <w:top w:w="28" w:type="dxa"/>
              <w:bottom w:w="28" w:type="dxa"/>
            </w:tcMar>
            <w:vAlign w:val="center"/>
          </w:tcPr>
          <w:p w14:paraId="397D6783" w14:textId="77777777" w:rsidR="0003307E" w:rsidRPr="0003307E" w:rsidRDefault="0003307E" w:rsidP="0003307E">
            <w:pPr>
              <w:jc w:val="center"/>
              <w:rPr>
                <w:rFonts w:ascii="Aptos" w:eastAsia="Calibri" w:hAnsi="Aptos" w:cs="Times New Roman"/>
              </w:rPr>
            </w:pPr>
          </w:p>
        </w:tc>
        <w:tc>
          <w:tcPr>
            <w:tcW w:w="1127" w:type="dxa"/>
            <w:gridSpan w:val="2"/>
            <w:tcMar>
              <w:top w:w="28" w:type="dxa"/>
              <w:bottom w:w="28" w:type="dxa"/>
            </w:tcMar>
            <w:vAlign w:val="center"/>
          </w:tcPr>
          <w:p w14:paraId="1AF8DC52"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In-house</w:t>
            </w:r>
          </w:p>
        </w:tc>
        <w:tc>
          <w:tcPr>
            <w:tcW w:w="1127" w:type="dxa"/>
            <w:tcMar>
              <w:top w:w="28" w:type="dxa"/>
              <w:bottom w:w="28" w:type="dxa"/>
            </w:tcMar>
            <w:vAlign w:val="center"/>
          </w:tcPr>
          <w:p w14:paraId="5828E418" w14:textId="77777777" w:rsidR="0003307E" w:rsidRPr="0003307E" w:rsidRDefault="0003307E" w:rsidP="0003307E">
            <w:pPr>
              <w:jc w:val="center"/>
              <w:rPr>
                <w:rFonts w:ascii="Aptos" w:eastAsia="Calibri" w:hAnsi="Aptos" w:cs="Times New Roman"/>
              </w:rPr>
            </w:pPr>
          </w:p>
        </w:tc>
      </w:tr>
      <w:tr w:rsidR="0003307E" w:rsidRPr="0003307E" w14:paraId="14B14BF1" w14:textId="77777777" w:rsidTr="00FA444C">
        <w:tc>
          <w:tcPr>
            <w:tcW w:w="9016" w:type="dxa"/>
            <w:gridSpan w:val="9"/>
            <w:tcMar>
              <w:top w:w="28" w:type="dxa"/>
              <w:bottom w:w="28" w:type="dxa"/>
            </w:tcMar>
          </w:tcPr>
          <w:p w14:paraId="66EC5CCF" w14:textId="77777777" w:rsidR="0003307E" w:rsidRPr="0003307E" w:rsidRDefault="0003307E" w:rsidP="0003307E">
            <w:pPr>
              <w:rPr>
                <w:rFonts w:ascii="Aptos" w:eastAsia="Calibri" w:hAnsi="Aptos" w:cs="Times New Roman"/>
              </w:rPr>
            </w:pPr>
            <w:r w:rsidRPr="0003307E">
              <w:rPr>
                <w:rFonts w:ascii="Aptos" w:eastAsia="Calibri" w:hAnsi="Aptos" w:cs="Times New Roman"/>
              </w:rPr>
              <w:t>If externally certified, please provide the following information [repeat where necessary]:</w:t>
            </w:r>
          </w:p>
        </w:tc>
      </w:tr>
      <w:tr w:rsidR="0003307E" w:rsidRPr="0003307E" w14:paraId="3915454E" w14:textId="77777777" w:rsidTr="00FA444C">
        <w:tc>
          <w:tcPr>
            <w:tcW w:w="3823" w:type="dxa"/>
            <w:tcMar>
              <w:top w:w="28" w:type="dxa"/>
              <w:bottom w:w="28" w:type="dxa"/>
            </w:tcMar>
          </w:tcPr>
          <w:p w14:paraId="70BB0EC0"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Name of Certification Body:</w:t>
            </w:r>
          </w:p>
        </w:tc>
        <w:tc>
          <w:tcPr>
            <w:tcW w:w="5193" w:type="dxa"/>
            <w:gridSpan w:val="8"/>
            <w:tcMar>
              <w:top w:w="28" w:type="dxa"/>
              <w:bottom w:w="28" w:type="dxa"/>
            </w:tcMar>
          </w:tcPr>
          <w:p w14:paraId="5331D06A" w14:textId="77777777" w:rsidR="0003307E" w:rsidRPr="0003307E" w:rsidRDefault="0003307E" w:rsidP="0003307E">
            <w:pPr>
              <w:jc w:val="both"/>
              <w:rPr>
                <w:rFonts w:ascii="Aptos" w:eastAsia="Calibri" w:hAnsi="Aptos" w:cs="Times New Roman"/>
              </w:rPr>
            </w:pPr>
          </w:p>
        </w:tc>
      </w:tr>
      <w:tr w:rsidR="0003307E" w:rsidRPr="0003307E" w14:paraId="7A92CE47" w14:textId="77777777" w:rsidTr="00FA444C">
        <w:tc>
          <w:tcPr>
            <w:tcW w:w="3823" w:type="dxa"/>
            <w:tcMar>
              <w:top w:w="28" w:type="dxa"/>
              <w:bottom w:w="28" w:type="dxa"/>
            </w:tcMar>
          </w:tcPr>
          <w:p w14:paraId="0010902A"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Date of most recent certification:</w:t>
            </w:r>
          </w:p>
        </w:tc>
        <w:tc>
          <w:tcPr>
            <w:tcW w:w="5193" w:type="dxa"/>
            <w:gridSpan w:val="8"/>
            <w:tcMar>
              <w:top w:w="28" w:type="dxa"/>
              <w:bottom w:w="28" w:type="dxa"/>
            </w:tcMar>
          </w:tcPr>
          <w:p w14:paraId="16775209" w14:textId="77777777" w:rsidR="0003307E" w:rsidRPr="0003307E" w:rsidRDefault="0003307E" w:rsidP="0003307E">
            <w:pPr>
              <w:jc w:val="both"/>
              <w:rPr>
                <w:rFonts w:ascii="Aptos" w:eastAsia="Calibri" w:hAnsi="Aptos" w:cs="Times New Roman"/>
              </w:rPr>
            </w:pPr>
          </w:p>
        </w:tc>
      </w:tr>
      <w:tr w:rsidR="0003307E" w:rsidRPr="0003307E" w14:paraId="733428D6" w14:textId="77777777" w:rsidTr="00FA444C">
        <w:tc>
          <w:tcPr>
            <w:tcW w:w="3823" w:type="dxa"/>
            <w:tcMar>
              <w:top w:w="28" w:type="dxa"/>
              <w:bottom w:w="28" w:type="dxa"/>
            </w:tcMar>
          </w:tcPr>
          <w:p w14:paraId="6D006B53"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Scope of Certification:</w:t>
            </w:r>
          </w:p>
        </w:tc>
        <w:tc>
          <w:tcPr>
            <w:tcW w:w="5193" w:type="dxa"/>
            <w:gridSpan w:val="8"/>
            <w:tcMar>
              <w:top w:w="28" w:type="dxa"/>
              <w:bottom w:w="28" w:type="dxa"/>
            </w:tcMar>
          </w:tcPr>
          <w:p w14:paraId="44224EC1" w14:textId="77777777" w:rsidR="0003307E" w:rsidRPr="0003307E" w:rsidRDefault="0003307E" w:rsidP="0003307E">
            <w:pPr>
              <w:jc w:val="both"/>
              <w:rPr>
                <w:rFonts w:ascii="Aptos" w:eastAsia="Calibri" w:hAnsi="Aptos" w:cs="Times New Roman"/>
              </w:rPr>
            </w:pPr>
          </w:p>
        </w:tc>
      </w:tr>
      <w:tr w:rsidR="0003307E" w:rsidRPr="0003307E" w14:paraId="54268008" w14:textId="77777777" w:rsidTr="00FA444C">
        <w:tc>
          <w:tcPr>
            <w:tcW w:w="3823" w:type="dxa"/>
            <w:tcMar>
              <w:top w:w="28" w:type="dxa"/>
              <w:bottom w:w="28" w:type="dxa"/>
            </w:tcMar>
          </w:tcPr>
          <w:p w14:paraId="330F9B12"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I confirm that evidence of compliance will be provided promptly on request.</w:t>
            </w:r>
          </w:p>
        </w:tc>
        <w:tc>
          <w:tcPr>
            <w:tcW w:w="1298" w:type="dxa"/>
            <w:gridSpan w:val="2"/>
            <w:tcMar>
              <w:top w:w="28" w:type="dxa"/>
              <w:bottom w:w="28" w:type="dxa"/>
            </w:tcMar>
            <w:vAlign w:val="center"/>
          </w:tcPr>
          <w:p w14:paraId="78BCC8CB"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Yes</w:t>
            </w:r>
          </w:p>
        </w:tc>
        <w:tc>
          <w:tcPr>
            <w:tcW w:w="1298" w:type="dxa"/>
            <w:gridSpan w:val="2"/>
            <w:tcMar>
              <w:top w:w="28" w:type="dxa"/>
              <w:bottom w:w="28" w:type="dxa"/>
            </w:tcMar>
            <w:vAlign w:val="center"/>
          </w:tcPr>
          <w:p w14:paraId="7D7009FB" w14:textId="77777777" w:rsidR="0003307E" w:rsidRPr="0003307E" w:rsidRDefault="0003307E" w:rsidP="0003307E">
            <w:pPr>
              <w:jc w:val="center"/>
              <w:rPr>
                <w:rFonts w:ascii="Aptos" w:eastAsia="Calibri" w:hAnsi="Aptos" w:cs="Times New Roman"/>
              </w:rPr>
            </w:pPr>
          </w:p>
        </w:tc>
        <w:tc>
          <w:tcPr>
            <w:tcW w:w="1298" w:type="dxa"/>
            <w:gridSpan w:val="2"/>
            <w:tcMar>
              <w:top w:w="28" w:type="dxa"/>
              <w:bottom w:w="28" w:type="dxa"/>
            </w:tcMar>
            <w:vAlign w:val="center"/>
          </w:tcPr>
          <w:p w14:paraId="4E3BD44D" w14:textId="77777777" w:rsidR="0003307E" w:rsidRPr="0003307E" w:rsidRDefault="0003307E" w:rsidP="0003307E">
            <w:pPr>
              <w:jc w:val="center"/>
              <w:rPr>
                <w:rFonts w:ascii="Aptos" w:eastAsia="Calibri" w:hAnsi="Aptos" w:cs="Times New Roman"/>
              </w:rPr>
            </w:pPr>
            <w:r w:rsidRPr="0003307E">
              <w:rPr>
                <w:rFonts w:ascii="Aptos" w:eastAsia="Calibri" w:hAnsi="Aptos" w:cs="Times New Roman"/>
              </w:rPr>
              <w:t>No</w:t>
            </w:r>
          </w:p>
        </w:tc>
        <w:tc>
          <w:tcPr>
            <w:tcW w:w="1299" w:type="dxa"/>
            <w:gridSpan w:val="2"/>
            <w:tcMar>
              <w:top w:w="28" w:type="dxa"/>
              <w:bottom w:w="28" w:type="dxa"/>
            </w:tcMar>
            <w:vAlign w:val="center"/>
          </w:tcPr>
          <w:p w14:paraId="684C5A06" w14:textId="77777777" w:rsidR="0003307E" w:rsidRPr="0003307E" w:rsidRDefault="0003307E" w:rsidP="0003307E">
            <w:pPr>
              <w:jc w:val="center"/>
              <w:rPr>
                <w:rFonts w:ascii="Aptos" w:eastAsia="Calibri" w:hAnsi="Aptos" w:cs="Times New Roman"/>
              </w:rPr>
            </w:pPr>
          </w:p>
        </w:tc>
      </w:tr>
      <w:tr w:rsidR="0003307E" w:rsidRPr="0003307E" w14:paraId="5E34B9C8" w14:textId="77777777" w:rsidTr="00FA444C">
        <w:tc>
          <w:tcPr>
            <w:tcW w:w="3823" w:type="dxa"/>
            <w:tcMar>
              <w:top w:w="28" w:type="dxa"/>
              <w:bottom w:w="28" w:type="dxa"/>
            </w:tcMar>
          </w:tcPr>
          <w:p w14:paraId="640A834D" w14:textId="77777777" w:rsidR="0003307E" w:rsidRPr="0003307E" w:rsidRDefault="0003307E" w:rsidP="0003307E">
            <w:pPr>
              <w:jc w:val="both"/>
              <w:rPr>
                <w:rFonts w:ascii="Aptos" w:eastAsia="Calibri" w:hAnsi="Aptos" w:cs="Times New Roman"/>
              </w:rPr>
            </w:pPr>
            <w:r w:rsidRPr="0003307E">
              <w:rPr>
                <w:rFonts w:ascii="Aptos" w:eastAsia="Calibri" w:hAnsi="Aptos" w:cs="Times New Roman"/>
              </w:rPr>
              <w:t xml:space="preserve">Please describe your approach to the management of specific Health &amp; Safety requirements around management of events. </w:t>
            </w:r>
          </w:p>
          <w:p w14:paraId="025C1D5C" w14:textId="77777777" w:rsidR="0003307E" w:rsidRPr="0003307E" w:rsidRDefault="0003307E" w:rsidP="0003307E">
            <w:pPr>
              <w:jc w:val="both"/>
              <w:rPr>
                <w:rFonts w:ascii="Aptos" w:eastAsia="Calibri" w:hAnsi="Aptos" w:cs="Times New Roman"/>
              </w:rPr>
            </w:pPr>
          </w:p>
        </w:tc>
        <w:tc>
          <w:tcPr>
            <w:tcW w:w="5193" w:type="dxa"/>
            <w:gridSpan w:val="8"/>
            <w:tcMar>
              <w:top w:w="28" w:type="dxa"/>
              <w:bottom w:w="28" w:type="dxa"/>
            </w:tcMar>
            <w:vAlign w:val="center"/>
          </w:tcPr>
          <w:p w14:paraId="22DEF39E" w14:textId="77777777" w:rsidR="0003307E" w:rsidRPr="0003307E" w:rsidRDefault="0003307E" w:rsidP="0003307E">
            <w:pPr>
              <w:jc w:val="center"/>
              <w:rPr>
                <w:rFonts w:ascii="Aptos" w:eastAsia="Calibri" w:hAnsi="Aptos" w:cs="Times New Roman"/>
              </w:rPr>
            </w:pPr>
          </w:p>
        </w:tc>
      </w:tr>
    </w:tbl>
    <w:p w14:paraId="27C82625" w14:textId="77777777" w:rsidR="0003307E" w:rsidRPr="0003307E" w:rsidRDefault="0003307E" w:rsidP="0003307E">
      <w:pPr>
        <w:keepNext/>
        <w:keepLines/>
        <w:spacing w:before="480" w:after="0" w:line="276" w:lineRule="auto"/>
        <w:outlineLvl w:val="0"/>
        <w:rPr>
          <w:rFonts w:ascii="Aptos" w:eastAsia="Times New Roman" w:hAnsi="Aptos" w:cs="Times New Roman"/>
          <w:b/>
          <w:bCs/>
          <w:color w:val="2F5496"/>
          <w:kern w:val="0"/>
          <w:sz w:val="28"/>
          <w:szCs w:val="28"/>
          <w:lang w:val="en-GB"/>
          <w14:ligatures w14:val="none"/>
        </w:rPr>
      </w:pPr>
    </w:p>
    <w:p w14:paraId="446C0FEA" w14:textId="77777777" w:rsidR="0003307E" w:rsidRPr="0003307E" w:rsidRDefault="0003307E" w:rsidP="0003307E">
      <w:pPr>
        <w:rPr>
          <w:rFonts w:ascii="Aptos" w:eastAsia="Times New Roman" w:hAnsi="Aptos" w:cs="Times New Roman"/>
          <w:b/>
          <w:bCs/>
          <w:color w:val="2F5496"/>
          <w:kern w:val="0"/>
          <w:sz w:val="28"/>
          <w:szCs w:val="28"/>
          <w:lang w:val="en-GB"/>
          <w14:ligatures w14:val="none"/>
        </w:rPr>
      </w:pPr>
      <w:r w:rsidRPr="0003307E">
        <w:rPr>
          <w:rFonts w:ascii="Aptos" w:eastAsia="Calibri" w:hAnsi="Aptos" w:cs="Times New Roman"/>
          <w:kern w:val="0"/>
          <w14:ligatures w14:val="none"/>
        </w:rPr>
        <w:br w:type="page"/>
      </w:r>
    </w:p>
    <w:p w14:paraId="00AB5FE0" w14:textId="77777777" w:rsidR="0003307E" w:rsidRPr="0003307E" w:rsidRDefault="0003307E" w:rsidP="0003307E">
      <w:pPr>
        <w:keepNext/>
        <w:keepLines/>
        <w:spacing w:before="480" w:after="0" w:line="276" w:lineRule="auto"/>
        <w:outlineLvl w:val="0"/>
        <w:rPr>
          <w:rFonts w:ascii="Aptos" w:eastAsia="Times New Roman" w:hAnsi="Aptos" w:cs="Times New Roman"/>
          <w:b/>
          <w:bCs/>
          <w:color w:val="2F5496"/>
          <w:kern w:val="0"/>
          <w:sz w:val="28"/>
          <w:szCs w:val="28"/>
          <w:lang w:val="en-GB"/>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03307E" w:rsidRPr="0003307E" w14:paraId="43FE9C4D" w14:textId="77777777" w:rsidTr="00FA444C">
        <w:tc>
          <w:tcPr>
            <w:tcW w:w="8774" w:type="dxa"/>
            <w:gridSpan w:val="5"/>
            <w:shd w:val="clear" w:color="auto" w:fill="00284A"/>
          </w:tcPr>
          <w:p w14:paraId="4989BC03" w14:textId="77777777" w:rsidR="0003307E" w:rsidRPr="0003307E" w:rsidRDefault="0003307E" w:rsidP="0003307E">
            <w:pPr>
              <w:spacing w:after="0" w:line="240" w:lineRule="auto"/>
              <w:jc w:val="both"/>
              <w:rPr>
                <w:rFonts w:ascii="Aptos" w:eastAsia="Calibri" w:hAnsi="Aptos" w:cs="Times New Roman"/>
                <w:kern w:val="0"/>
                <w14:ligatures w14:val="none"/>
              </w:rPr>
            </w:pPr>
            <w:r w:rsidRPr="0003307E">
              <w:rPr>
                <w:rFonts w:ascii="Aptos" w:eastAsia="Calibri" w:hAnsi="Aptos" w:cs="Times New Roman"/>
                <w:b/>
                <w:bCs/>
                <w:color w:val="FFFFFF"/>
                <w:kern w:val="0"/>
                <w14:ligatures w14:val="none"/>
              </w:rPr>
              <w:t>A9 Quality Assurance</w:t>
            </w:r>
            <w:r w:rsidRPr="0003307E">
              <w:rPr>
                <w:rFonts w:ascii="Aptos" w:eastAsia="Calibri" w:hAnsi="Aptos" w:cs="Times New Roman"/>
                <w:color w:val="FFFFFF"/>
                <w:kern w:val="0"/>
                <w14:ligatures w14:val="none"/>
              </w:rPr>
              <w:t xml:space="preserve"> </w:t>
            </w:r>
          </w:p>
        </w:tc>
      </w:tr>
      <w:tr w:rsidR="0003307E" w:rsidRPr="0003307E" w14:paraId="2F5B1B20" w14:textId="77777777" w:rsidTr="0003307E">
        <w:tc>
          <w:tcPr>
            <w:tcW w:w="4333" w:type="dxa"/>
            <w:shd w:val="clear" w:color="auto" w:fill="FFFFFF"/>
          </w:tcPr>
          <w:p w14:paraId="19BF19C8"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 xml:space="preserve">Do you operate a quality management system? </w:t>
            </w:r>
          </w:p>
        </w:tc>
        <w:tc>
          <w:tcPr>
            <w:tcW w:w="1110" w:type="dxa"/>
            <w:shd w:val="clear" w:color="auto" w:fill="D9D9D9"/>
            <w:vAlign w:val="center"/>
          </w:tcPr>
          <w:p w14:paraId="534CBF08"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Yes</w:t>
            </w:r>
          </w:p>
        </w:tc>
        <w:tc>
          <w:tcPr>
            <w:tcW w:w="1110" w:type="dxa"/>
            <w:vAlign w:val="center"/>
          </w:tcPr>
          <w:p w14:paraId="42498AA5" w14:textId="77777777" w:rsidR="0003307E" w:rsidRPr="0003307E" w:rsidRDefault="0003307E" w:rsidP="0003307E">
            <w:pPr>
              <w:rPr>
                <w:rFonts w:ascii="Aptos" w:eastAsia="Calibri" w:hAnsi="Aptos" w:cs="Times New Roman"/>
                <w:kern w:val="0"/>
                <w14:ligatures w14:val="none"/>
              </w:rPr>
            </w:pPr>
          </w:p>
        </w:tc>
        <w:tc>
          <w:tcPr>
            <w:tcW w:w="1110" w:type="dxa"/>
            <w:shd w:val="clear" w:color="auto" w:fill="E7E6E6"/>
            <w:vAlign w:val="center"/>
          </w:tcPr>
          <w:p w14:paraId="1A58B5A2"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No</w:t>
            </w:r>
          </w:p>
        </w:tc>
        <w:tc>
          <w:tcPr>
            <w:tcW w:w="1111" w:type="dxa"/>
          </w:tcPr>
          <w:p w14:paraId="583CCB96" w14:textId="77777777" w:rsidR="0003307E" w:rsidRPr="0003307E" w:rsidRDefault="0003307E" w:rsidP="0003307E">
            <w:pPr>
              <w:rPr>
                <w:rFonts w:ascii="Aptos" w:eastAsia="Calibri" w:hAnsi="Aptos" w:cs="Times New Roman"/>
                <w:kern w:val="0"/>
                <w14:ligatures w14:val="none"/>
              </w:rPr>
            </w:pPr>
          </w:p>
        </w:tc>
      </w:tr>
      <w:tr w:rsidR="0003307E" w:rsidRPr="0003307E" w14:paraId="2C1E9959" w14:textId="77777777" w:rsidTr="0003307E">
        <w:tc>
          <w:tcPr>
            <w:tcW w:w="4333" w:type="dxa"/>
            <w:shd w:val="clear" w:color="auto" w:fill="FFFFFF"/>
          </w:tcPr>
          <w:p w14:paraId="552C681A"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 xml:space="preserve">Name of Manager responsible for Quality </w:t>
            </w:r>
          </w:p>
        </w:tc>
        <w:tc>
          <w:tcPr>
            <w:tcW w:w="4441" w:type="dxa"/>
            <w:gridSpan w:val="4"/>
          </w:tcPr>
          <w:p w14:paraId="23A2803E" w14:textId="77777777" w:rsidR="0003307E" w:rsidRPr="0003307E" w:rsidRDefault="0003307E" w:rsidP="0003307E">
            <w:pPr>
              <w:rPr>
                <w:rFonts w:ascii="Aptos" w:eastAsia="Calibri" w:hAnsi="Aptos" w:cs="Times New Roman"/>
                <w:kern w:val="0"/>
                <w14:ligatures w14:val="none"/>
              </w:rPr>
            </w:pPr>
          </w:p>
        </w:tc>
      </w:tr>
      <w:tr w:rsidR="0003307E" w:rsidRPr="0003307E" w14:paraId="1D3E3E62" w14:textId="77777777" w:rsidTr="0003307E">
        <w:trPr>
          <w:trHeight w:val="170"/>
        </w:trPr>
        <w:tc>
          <w:tcPr>
            <w:tcW w:w="4333" w:type="dxa"/>
            <w:vMerge w:val="restart"/>
            <w:shd w:val="clear" w:color="auto" w:fill="FFFFFF"/>
          </w:tcPr>
          <w:p w14:paraId="2CEDC878"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If 3</w:t>
            </w:r>
            <w:r w:rsidRPr="0003307E">
              <w:rPr>
                <w:rFonts w:ascii="Aptos" w:eastAsia="Calibri" w:hAnsi="Aptos" w:cs="Times New Roman"/>
                <w:kern w:val="0"/>
                <w:vertAlign w:val="superscript"/>
                <w14:ligatures w14:val="none"/>
              </w:rPr>
              <w:t>rd</w:t>
            </w:r>
            <w:r w:rsidRPr="0003307E">
              <w:rPr>
                <w:rFonts w:ascii="Aptos" w:eastAsia="Calibri" w:hAnsi="Aptos" w:cs="Times New Roman"/>
                <w:kern w:val="0"/>
                <w14:ligatures w14:val="none"/>
              </w:rPr>
              <w:t xml:space="preserve"> party certified, please provide the following information: </w:t>
            </w:r>
          </w:p>
        </w:tc>
        <w:tc>
          <w:tcPr>
            <w:tcW w:w="2220" w:type="dxa"/>
            <w:gridSpan w:val="2"/>
            <w:shd w:val="clear" w:color="auto" w:fill="D9D9D9"/>
          </w:tcPr>
          <w:p w14:paraId="393074F7"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 xml:space="preserve">Date of most recent certification </w:t>
            </w:r>
          </w:p>
        </w:tc>
        <w:tc>
          <w:tcPr>
            <w:tcW w:w="2221" w:type="dxa"/>
            <w:gridSpan w:val="2"/>
          </w:tcPr>
          <w:p w14:paraId="13040B9D" w14:textId="77777777" w:rsidR="0003307E" w:rsidRPr="0003307E" w:rsidRDefault="0003307E" w:rsidP="0003307E">
            <w:pPr>
              <w:rPr>
                <w:rFonts w:ascii="Aptos" w:eastAsia="Calibri" w:hAnsi="Aptos" w:cs="Times New Roman"/>
                <w:kern w:val="0"/>
                <w14:ligatures w14:val="none"/>
              </w:rPr>
            </w:pPr>
          </w:p>
        </w:tc>
      </w:tr>
      <w:tr w:rsidR="0003307E" w:rsidRPr="0003307E" w14:paraId="7201665F" w14:textId="77777777" w:rsidTr="0003307E">
        <w:trPr>
          <w:trHeight w:val="170"/>
        </w:trPr>
        <w:tc>
          <w:tcPr>
            <w:tcW w:w="4333" w:type="dxa"/>
            <w:vMerge/>
            <w:shd w:val="clear" w:color="auto" w:fill="FFFFFF"/>
          </w:tcPr>
          <w:p w14:paraId="77EBFFDA" w14:textId="77777777" w:rsidR="0003307E" w:rsidRPr="0003307E" w:rsidRDefault="0003307E" w:rsidP="0003307E">
            <w:pPr>
              <w:rPr>
                <w:rFonts w:ascii="Aptos" w:eastAsia="Calibri" w:hAnsi="Aptos" w:cs="Times New Roman"/>
                <w:kern w:val="0"/>
                <w14:ligatures w14:val="none"/>
              </w:rPr>
            </w:pPr>
          </w:p>
        </w:tc>
        <w:tc>
          <w:tcPr>
            <w:tcW w:w="2220" w:type="dxa"/>
            <w:gridSpan w:val="2"/>
            <w:shd w:val="clear" w:color="auto" w:fill="D9D9D9"/>
          </w:tcPr>
          <w:p w14:paraId="33C34EA0"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Scope of Certification</w:t>
            </w:r>
          </w:p>
        </w:tc>
        <w:tc>
          <w:tcPr>
            <w:tcW w:w="2221" w:type="dxa"/>
            <w:gridSpan w:val="2"/>
          </w:tcPr>
          <w:p w14:paraId="66AC107D" w14:textId="77777777" w:rsidR="0003307E" w:rsidRPr="0003307E" w:rsidRDefault="0003307E" w:rsidP="0003307E">
            <w:pPr>
              <w:rPr>
                <w:rFonts w:ascii="Aptos" w:eastAsia="Calibri" w:hAnsi="Aptos" w:cs="Times New Roman"/>
                <w:kern w:val="0"/>
                <w14:ligatures w14:val="none"/>
              </w:rPr>
            </w:pPr>
          </w:p>
        </w:tc>
      </w:tr>
      <w:tr w:rsidR="0003307E" w:rsidRPr="0003307E" w14:paraId="5CE7C05F" w14:textId="77777777" w:rsidTr="0003307E">
        <w:trPr>
          <w:trHeight w:val="170"/>
        </w:trPr>
        <w:tc>
          <w:tcPr>
            <w:tcW w:w="4333" w:type="dxa"/>
            <w:vMerge/>
            <w:shd w:val="clear" w:color="auto" w:fill="FFFFFF"/>
          </w:tcPr>
          <w:p w14:paraId="3AC137FC" w14:textId="77777777" w:rsidR="0003307E" w:rsidRPr="0003307E" w:rsidRDefault="0003307E" w:rsidP="0003307E">
            <w:pPr>
              <w:rPr>
                <w:rFonts w:ascii="Aptos" w:eastAsia="Calibri" w:hAnsi="Aptos" w:cs="Times New Roman"/>
                <w:kern w:val="0"/>
                <w14:ligatures w14:val="none"/>
              </w:rPr>
            </w:pPr>
          </w:p>
        </w:tc>
        <w:tc>
          <w:tcPr>
            <w:tcW w:w="2220" w:type="dxa"/>
            <w:gridSpan w:val="2"/>
            <w:shd w:val="clear" w:color="auto" w:fill="D9D9D9"/>
          </w:tcPr>
          <w:p w14:paraId="218D8090"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Name of Certification Body</w:t>
            </w:r>
          </w:p>
        </w:tc>
        <w:tc>
          <w:tcPr>
            <w:tcW w:w="2221" w:type="dxa"/>
            <w:gridSpan w:val="2"/>
          </w:tcPr>
          <w:p w14:paraId="4C89C8C3" w14:textId="77777777" w:rsidR="0003307E" w:rsidRPr="0003307E" w:rsidRDefault="0003307E" w:rsidP="0003307E">
            <w:pPr>
              <w:rPr>
                <w:rFonts w:ascii="Aptos" w:eastAsia="Calibri" w:hAnsi="Aptos" w:cs="Times New Roman"/>
                <w:kern w:val="0"/>
                <w14:ligatures w14:val="none"/>
              </w:rPr>
            </w:pPr>
          </w:p>
        </w:tc>
      </w:tr>
      <w:tr w:rsidR="0003307E" w:rsidRPr="0003307E" w14:paraId="1B9B6CFC" w14:textId="77777777" w:rsidTr="0003307E">
        <w:trPr>
          <w:trHeight w:val="255"/>
        </w:trPr>
        <w:tc>
          <w:tcPr>
            <w:tcW w:w="4333" w:type="dxa"/>
            <w:vMerge/>
            <w:shd w:val="clear" w:color="auto" w:fill="FFFFFF"/>
          </w:tcPr>
          <w:p w14:paraId="41CBED0E" w14:textId="77777777" w:rsidR="0003307E" w:rsidRPr="0003307E" w:rsidRDefault="0003307E" w:rsidP="0003307E">
            <w:pPr>
              <w:rPr>
                <w:rFonts w:ascii="Aptos" w:eastAsia="Calibri" w:hAnsi="Aptos" w:cs="Times New Roman"/>
                <w:kern w:val="0"/>
                <w14:ligatures w14:val="none"/>
              </w:rPr>
            </w:pPr>
          </w:p>
        </w:tc>
        <w:tc>
          <w:tcPr>
            <w:tcW w:w="2220" w:type="dxa"/>
            <w:gridSpan w:val="2"/>
            <w:vMerge w:val="restart"/>
            <w:shd w:val="clear" w:color="auto" w:fill="D9D9D9"/>
          </w:tcPr>
          <w:p w14:paraId="4752052E"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Evidence will be provided on request</w:t>
            </w:r>
          </w:p>
        </w:tc>
        <w:tc>
          <w:tcPr>
            <w:tcW w:w="1110" w:type="dxa"/>
            <w:shd w:val="clear" w:color="auto" w:fill="D9D9D9"/>
            <w:vAlign w:val="center"/>
          </w:tcPr>
          <w:p w14:paraId="309DA069"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Yes</w:t>
            </w:r>
          </w:p>
        </w:tc>
        <w:tc>
          <w:tcPr>
            <w:tcW w:w="1111" w:type="dxa"/>
          </w:tcPr>
          <w:p w14:paraId="2A1FA8CC" w14:textId="77777777" w:rsidR="0003307E" w:rsidRPr="0003307E" w:rsidRDefault="0003307E" w:rsidP="0003307E">
            <w:pPr>
              <w:rPr>
                <w:rFonts w:ascii="Aptos" w:eastAsia="Calibri" w:hAnsi="Aptos" w:cs="Times New Roman"/>
                <w:kern w:val="0"/>
                <w14:ligatures w14:val="none"/>
              </w:rPr>
            </w:pPr>
          </w:p>
        </w:tc>
      </w:tr>
      <w:tr w:rsidR="0003307E" w:rsidRPr="0003307E" w14:paraId="4A73528A" w14:textId="77777777" w:rsidTr="0003307E">
        <w:trPr>
          <w:trHeight w:val="255"/>
        </w:trPr>
        <w:tc>
          <w:tcPr>
            <w:tcW w:w="4333" w:type="dxa"/>
            <w:vMerge/>
            <w:shd w:val="clear" w:color="auto" w:fill="FFFFFF"/>
          </w:tcPr>
          <w:p w14:paraId="34B0AEFA" w14:textId="77777777" w:rsidR="0003307E" w:rsidRPr="0003307E" w:rsidRDefault="0003307E" w:rsidP="0003307E">
            <w:pPr>
              <w:rPr>
                <w:rFonts w:ascii="Aptos" w:eastAsia="Calibri" w:hAnsi="Aptos" w:cs="Times New Roman"/>
                <w:kern w:val="0"/>
                <w14:ligatures w14:val="none"/>
              </w:rPr>
            </w:pPr>
          </w:p>
        </w:tc>
        <w:tc>
          <w:tcPr>
            <w:tcW w:w="2220" w:type="dxa"/>
            <w:gridSpan w:val="2"/>
            <w:vMerge/>
            <w:shd w:val="clear" w:color="auto" w:fill="D9D9D9"/>
          </w:tcPr>
          <w:p w14:paraId="793585D5" w14:textId="77777777" w:rsidR="0003307E" w:rsidRPr="0003307E" w:rsidRDefault="0003307E" w:rsidP="0003307E">
            <w:pPr>
              <w:rPr>
                <w:rFonts w:ascii="Aptos" w:eastAsia="Calibri" w:hAnsi="Aptos" w:cs="Times New Roman"/>
                <w:kern w:val="0"/>
                <w14:ligatures w14:val="none"/>
              </w:rPr>
            </w:pPr>
          </w:p>
        </w:tc>
        <w:tc>
          <w:tcPr>
            <w:tcW w:w="1110" w:type="dxa"/>
            <w:shd w:val="clear" w:color="auto" w:fill="D9D9D9"/>
            <w:vAlign w:val="center"/>
          </w:tcPr>
          <w:p w14:paraId="155C347E"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No</w:t>
            </w:r>
          </w:p>
        </w:tc>
        <w:tc>
          <w:tcPr>
            <w:tcW w:w="1111" w:type="dxa"/>
          </w:tcPr>
          <w:p w14:paraId="0D567FD9" w14:textId="77777777" w:rsidR="0003307E" w:rsidRPr="0003307E" w:rsidRDefault="0003307E" w:rsidP="0003307E">
            <w:pPr>
              <w:rPr>
                <w:rFonts w:ascii="Aptos" w:eastAsia="Calibri" w:hAnsi="Aptos" w:cs="Times New Roman"/>
                <w:kern w:val="0"/>
                <w14:ligatures w14:val="none"/>
              </w:rPr>
            </w:pPr>
          </w:p>
        </w:tc>
      </w:tr>
      <w:tr w:rsidR="0003307E" w:rsidRPr="0003307E" w14:paraId="092AED17" w14:textId="77777777" w:rsidTr="0003307E">
        <w:trPr>
          <w:trHeight w:val="255"/>
        </w:trPr>
        <w:tc>
          <w:tcPr>
            <w:tcW w:w="4333" w:type="dxa"/>
            <w:shd w:val="clear" w:color="auto" w:fill="FFFFFF"/>
          </w:tcPr>
          <w:p w14:paraId="45326681"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t xml:space="preserve">If in-house, please provide summary of system: </w:t>
            </w:r>
          </w:p>
        </w:tc>
        <w:tc>
          <w:tcPr>
            <w:tcW w:w="4441" w:type="dxa"/>
            <w:gridSpan w:val="4"/>
          </w:tcPr>
          <w:p w14:paraId="39932BB2" w14:textId="77777777" w:rsidR="0003307E" w:rsidRPr="0003307E" w:rsidRDefault="0003307E" w:rsidP="0003307E">
            <w:pPr>
              <w:rPr>
                <w:rFonts w:ascii="Aptos" w:eastAsia="Calibri" w:hAnsi="Aptos" w:cs="Times New Roman"/>
                <w:kern w:val="0"/>
                <w14:ligatures w14:val="none"/>
              </w:rPr>
            </w:pPr>
          </w:p>
          <w:p w14:paraId="5E00146B" w14:textId="77777777" w:rsidR="0003307E" w:rsidRPr="0003307E" w:rsidRDefault="0003307E" w:rsidP="0003307E">
            <w:pPr>
              <w:rPr>
                <w:rFonts w:ascii="Aptos" w:eastAsia="Calibri" w:hAnsi="Aptos" w:cs="Times New Roman"/>
                <w:kern w:val="0"/>
                <w14:ligatures w14:val="none"/>
              </w:rPr>
            </w:pPr>
          </w:p>
          <w:p w14:paraId="441C3506" w14:textId="77777777" w:rsidR="0003307E" w:rsidRPr="0003307E" w:rsidRDefault="0003307E" w:rsidP="0003307E">
            <w:pPr>
              <w:rPr>
                <w:rFonts w:ascii="Aptos" w:eastAsia="Calibri" w:hAnsi="Aptos" w:cs="Times New Roman"/>
                <w:kern w:val="0"/>
                <w14:ligatures w14:val="none"/>
              </w:rPr>
            </w:pPr>
          </w:p>
        </w:tc>
      </w:tr>
    </w:tbl>
    <w:p w14:paraId="4ED650E3" w14:textId="77777777" w:rsidR="0003307E" w:rsidRPr="0003307E" w:rsidRDefault="0003307E" w:rsidP="0003307E">
      <w:pPr>
        <w:rPr>
          <w:rFonts w:ascii="Aptos" w:eastAsia="Calibri" w:hAnsi="Aptos" w:cs="Times New Roman"/>
          <w:kern w:val="0"/>
          <w14:ligatures w14:val="none"/>
        </w:rPr>
      </w:pPr>
      <w:r w:rsidRPr="0003307E">
        <w:rPr>
          <w:rFonts w:ascii="Aptos" w:eastAsia="Calibri" w:hAnsi="Aptos" w:cs="Times New Roman"/>
          <w:kern w:val="0"/>
          <w14:ligatures w14:val="none"/>
        </w:rPr>
        <w:br w:type="page"/>
      </w:r>
    </w:p>
    <w:p w14:paraId="0EEA03E3" w14:textId="77777777" w:rsidR="0003307E" w:rsidRPr="0003307E" w:rsidRDefault="0003307E" w:rsidP="0003307E">
      <w:pPr>
        <w:spacing w:after="0"/>
        <w:rPr>
          <w:rFonts w:ascii="Aptos" w:eastAsia="Calibri" w:hAnsi="Aptos" w:cs="Times New Roman"/>
          <w:kern w:val="0"/>
          <w14:ligatures w14:val="none"/>
        </w:rPr>
      </w:pPr>
    </w:p>
    <w:tbl>
      <w:tblPr>
        <w:tblStyle w:val="TableGridforNotesTips1"/>
        <w:tblW w:w="9067" w:type="dxa"/>
        <w:tblLook w:val="04A0" w:firstRow="1" w:lastRow="0" w:firstColumn="1" w:lastColumn="0" w:noHBand="0" w:noVBand="1"/>
      </w:tblPr>
      <w:tblGrid>
        <w:gridCol w:w="4888"/>
        <w:gridCol w:w="4179"/>
      </w:tblGrid>
      <w:tr w:rsidR="0003307E" w:rsidRPr="0003307E" w14:paraId="2B100D86" w14:textId="77777777" w:rsidTr="00FA444C">
        <w:trPr>
          <w:trHeight w:val="540"/>
        </w:trPr>
        <w:tc>
          <w:tcPr>
            <w:tcW w:w="9067" w:type="dxa"/>
            <w:gridSpan w:val="2"/>
            <w:shd w:val="clear" w:color="auto" w:fill="00284A"/>
            <w:vAlign w:val="center"/>
          </w:tcPr>
          <w:p w14:paraId="42A3D2C3" w14:textId="77777777" w:rsidR="0003307E" w:rsidRPr="0003307E" w:rsidRDefault="0003307E" w:rsidP="0003307E">
            <w:pPr>
              <w:rPr>
                <w:rFonts w:ascii="Aptos" w:eastAsia="Calibri" w:hAnsi="Aptos" w:cs="Calibri"/>
                <w:sz w:val="24"/>
                <w:szCs w:val="24"/>
              </w:rPr>
            </w:pPr>
            <w:r w:rsidRPr="0003307E">
              <w:rPr>
                <w:rFonts w:ascii="Aptos" w:eastAsia="Calibri" w:hAnsi="Aptos" w:cs="Calibri"/>
                <w:b/>
                <w:sz w:val="24"/>
                <w:szCs w:val="24"/>
                <w:lang w:val="en-US"/>
              </w:rPr>
              <w:t xml:space="preserve">A10: </w:t>
            </w:r>
            <w:r w:rsidRPr="0003307E">
              <w:rPr>
                <w:rFonts w:ascii="Aptos" w:eastAsia="Calibri" w:hAnsi="Aptos" w:cs="Calibri"/>
                <w:b/>
                <w:bCs/>
                <w:sz w:val="24"/>
                <w:szCs w:val="24"/>
              </w:rPr>
              <w:t>Child and Vulnerable Adult Safeguarding, Health &amp; Safety, and Security Declaration</w:t>
            </w:r>
          </w:p>
          <w:p w14:paraId="21D95EA1" w14:textId="77777777" w:rsidR="0003307E" w:rsidRPr="0003307E" w:rsidRDefault="0003307E" w:rsidP="0003307E">
            <w:pPr>
              <w:rPr>
                <w:rFonts w:ascii="Aptos" w:eastAsia="Calibri" w:hAnsi="Aptos" w:cs="Calibri"/>
              </w:rPr>
            </w:pPr>
          </w:p>
        </w:tc>
      </w:tr>
      <w:tr w:rsidR="0003307E" w:rsidRPr="0003307E" w14:paraId="2028DA59" w14:textId="77777777" w:rsidTr="0003307E">
        <w:trPr>
          <w:trHeight w:val="540"/>
        </w:trPr>
        <w:tc>
          <w:tcPr>
            <w:tcW w:w="9067" w:type="dxa"/>
            <w:gridSpan w:val="2"/>
            <w:shd w:val="clear" w:color="auto" w:fill="FFFFFF"/>
            <w:vAlign w:val="center"/>
          </w:tcPr>
          <w:p w14:paraId="21E388A7" w14:textId="77777777" w:rsidR="0003307E" w:rsidRPr="0003307E" w:rsidRDefault="0003307E" w:rsidP="0003307E">
            <w:pPr>
              <w:rPr>
                <w:rFonts w:ascii="Aptos" w:eastAsia="Calibri" w:hAnsi="Aptos" w:cs="Calibri"/>
                <w:b/>
                <w:lang w:val="en-US"/>
              </w:rPr>
            </w:pPr>
            <w:r w:rsidRPr="0003307E">
              <w:rPr>
                <w:rFonts w:ascii="Aptos" w:eastAsia="Calibri" w:hAnsi="Aptos" w:cs="Calibri"/>
                <w:b/>
                <w:lang w:val="en-US"/>
              </w:rPr>
              <w:t>Weighting: Pass/Fail</w:t>
            </w:r>
          </w:p>
          <w:p w14:paraId="30FE2046" w14:textId="77777777" w:rsidR="0003307E" w:rsidRPr="0003307E" w:rsidRDefault="0003307E" w:rsidP="0003307E">
            <w:pPr>
              <w:rPr>
                <w:rFonts w:ascii="Aptos" w:eastAsia="Calibri" w:hAnsi="Aptos" w:cs="Calibri"/>
                <w:b/>
                <w:lang w:val="en-US"/>
              </w:rPr>
            </w:pPr>
            <w:r w:rsidRPr="0003307E">
              <w:rPr>
                <w:rFonts w:ascii="Aptos" w:eastAsia="Calibri" w:hAnsi="Aptos" w:cs="Calibri"/>
                <w:b/>
                <w:lang w:val="en-US"/>
              </w:rPr>
              <w:t>Pass Requirement:</w:t>
            </w:r>
            <w:r w:rsidRPr="0003307E">
              <w:rPr>
                <w:rFonts w:ascii="Aptos" w:eastAsia="Calibri" w:hAnsi="Aptos" w:cs="Calibri"/>
              </w:rPr>
              <w:t xml:space="preserve"> Applicants must complete, sign and date this Declaration. The Contracting Authority reserves the right at its discretion to exclude non-compliant applications under any heading.</w:t>
            </w:r>
          </w:p>
        </w:tc>
      </w:tr>
      <w:tr w:rsidR="0003307E" w:rsidRPr="0003307E" w14:paraId="3638A691" w14:textId="77777777" w:rsidTr="00FA444C">
        <w:tc>
          <w:tcPr>
            <w:tcW w:w="9067" w:type="dxa"/>
            <w:gridSpan w:val="2"/>
          </w:tcPr>
          <w:p w14:paraId="5A4D55A8" w14:textId="77777777" w:rsidR="0003307E" w:rsidRPr="0003307E" w:rsidRDefault="0003307E" w:rsidP="0003307E">
            <w:pPr>
              <w:spacing w:after="120"/>
              <w:rPr>
                <w:rFonts w:ascii="Aptos" w:eastAsia="Calibri" w:hAnsi="Aptos" w:cs="Calibri"/>
              </w:rPr>
            </w:pPr>
          </w:p>
          <w:p w14:paraId="63DBF940" w14:textId="77777777" w:rsidR="0003307E" w:rsidRPr="0003307E" w:rsidRDefault="0003307E" w:rsidP="0003307E">
            <w:pPr>
              <w:spacing w:after="120"/>
              <w:rPr>
                <w:rFonts w:ascii="Aptos" w:eastAsia="Calibri" w:hAnsi="Aptos" w:cs="Calibri"/>
              </w:rPr>
            </w:pPr>
            <w:r w:rsidRPr="0003307E">
              <w:rPr>
                <w:rFonts w:ascii="Aptos" w:eastAsia="Calibri" w:hAnsi="Aptos" w:cs="Calibri"/>
              </w:rPr>
              <w:t xml:space="preserve">The Contracting Authority may require members to meet vetting requirements of Dublin City Council arising thereof. </w:t>
            </w:r>
          </w:p>
          <w:tbl>
            <w:tblPr>
              <w:tblStyle w:val="TableGridforNotesTips1"/>
              <w:tblW w:w="0" w:type="auto"/>
              <w:tblLook w:val="04A0" w:firstRow="1" w:lastRow="0" w:firstColumn="1" w:lastColumn="0" w:noHBand="0" w:noVBand="1"/>
            </w:tblPr>
            <w:tblGrid>
              <w:gridCol w:w="4420"/>
              <w:gridCol w:w="2685"/>
              <w:gridCol w:w="850"/>
              <w:gridCol w:w="886"/>
            </w:tblGrid>
            <w:tr w:rsidR="0003307E" w:rsidRPr="0003307E" w14:paraId="764A825C" w14:textId="77777777" w:rsidTr="00FA444C">
              <w:tc>
                <w:tcPr>
                  <w:tcW w:w="7105" w:type="dxa"/>
                  <w:gridSpan w:val="2"/>
                </w:tcPr>
                <w:p w14:paraId="08F609AF" w14:textId="77777777" w:rsidR="0003307E" w:rsidRPr="0003307E" w:rsidRDefault="0003307E" w:rsidP="0003307E">
                  <w:pPr>
                    <w:rPr>
                      <w:rFonts w:ascii="Aptos" w:eastAsia="MS Gothic" w:hAnsi="Aptos" w:cs="Calibri"/>
                      <w:b/>
                    </w:rPr>
                  </w:pPr>
                  <w:r w:rsidRPr="0003307E">
                    <w:rPr>
                      <w:rFonts w:ascii="Aptos" w:eastAsia="Calibri" w:hAnsi="Aptos" w:cs="Calibri"/>
                      <w:iCs/>
                    </w:rPr>
                    <w:t>I agree to undergo Garda Vetting for Dublin City Council</w:t>
                  </w:r>
                  <w:r w:rsidRPr="0003307E">
                    <w:rPr>
                      <w:rFonts w:ascii="Aptos" w:eastAsia="Calibri" w:hAnsi="Aptos" w:cs="Calibri"/>
                      <w:i/>
                      <w:iCs/>
                    </w:rPr>
                    <w:t xml:space="preserve"> </w:t>
                  </w:r>
                </w:p>
              </w:tc>
              <w:tc>
                <w:tcPr>
                  <w:tcW w:w="850" w:type="dxa"/>
                </w:tcPr>
                <w:p w14:paraId="61DE3499" w14:textId="77777777" w:rsidR="0003307E" w:rsidRPr="0003307E" w:rsidRDefault="0003307E" w:rsidP="0003307E">
                  <w:pPr>
                    <w:spacing w:after="120"/>
                    <w:rPr>
                      <w:rFonts w:ascii="Aptos" w:eastAsia="Calibri" w:hAnsi="Aptos" w:cs="Calibri"/>
                    </w:rPr>
                  </w:pPr>
                  <w:r w:rsidRPr="0003307E">
                    <w:rPr>
                      <w:rFonts w:ascii="Aptos" w:eastAsia="Calibri" w:hAnsi="Aptos" w:cs="Calibri"/>
                    </w:rPr>
                    <w:t>Yes</w:t>
                  </w:r>
                </w:p>
              </w:tc>
              <w:sdt>
                <w:sdtPr>
                  <w:rPr>
                    <w:rFonts w:ascii="Aptos" w:eastAsia="Calibri" w:hAnsi="Aptos" w:cs="Calibri"/>
                  </w:rPr>
                  <w:id w:val="-1728602314"/>
                  <w14:checkbox>
                    <w14:checked w14:val="0"/>
                    <w14:checkedState w14:val="2612" w14:font="MS Gothic"/>
                    <w14:uncheckedState w14:val="2610" w14:font="MS Gothic"/>
                  </w14:checkbox>
                </w:sdtPr>
                <w:sdtEndPr/>
                <w:sdtContent>
                  <w:tc>
                    <w:tcPr>
                      <w:tcW w:w="886" w:type="dxa"/>
                    </w:tcPr>
                    <w:p w14:paraId="2494AA00" w14:textId="77777777" w:rsidR="0003307E" w:rsidRPr="0003307E" w:rsidRDefault="0003307E" w:rsidP="0003307E">
                      <w:pPr>
                        <w:spacing w:after="120"/>
                        <w:rPr>
                          <w:rFonts w:ascii="Aptos" w:eastAsia="Calibri" w:hAnsi="Aptos" w:cs="Calibri"/>
                        </w:rPr>
                      </w:pPr>
                      <w:r w:rsidRPr="0003307E">
                        <w:rPr>
                          <w:rFonts w:ascii="Aptos" w:eastAsia="Calibri" w:hAnsi="Aptos" w:cs="Calibri"/>
                        </w:rPr>
                        <w:t>☐</w:t>
                      </w:r>
                    </w:p>
                  </w:tc>
                </w:sdtContent>
              </w:sdt>
            </w:tr>
            <w:tr w:rsidR="0003307E" w:rsidRPr="0003307E" w14:paraId="0CC9E344" w14:textId="77777777" w:rsidTr="00FA444C">
              <w:tc>
                <w:tcPr>
                  <w:tcW w:w="7105" w:type="dxa"/>
                  <w:gridSpan w:val="2"/>
                </w:tcPr>
                <w:p w14:paraId="237804C0" w14:textId="77777777" w:rsidR="0003307E" w:rsidRPr="0003307E" w:rsidRDefault="0003307E" w:rsidP="0003307E">
                  <w:pPr>
                    <w:spacing w:before="120"/>
                    <w:rPr>
                      <w:rFonts w:ascii="Aptos" w:eastAsia="Calibri" w:hAnsi="Aptos" w:cs="Calibri"/>
                      <w:i/>
                      <w:iCs/>
                    </w:rPr>
                  </w:pPr>
                  <w:r w:rsidRPr="0003307E">
                    <w:rPr>
                      <w:rFonts w:ascii="Aptos" w:eastAsia="Calibri" w:hAnsi="Aptos" w:cs="Calibri"/>
                      <w:iCs/>
                    </w:rPr>
                    <w:t>I have already received Garda Vetting for Dublin City Council and will submit same upon request (please specify here date of your Garda Vetting declaration)</w:t>
                  </w:r>
                  <w:r w:rsidRPr="0003307E">
                    <w:rPr>
                      <w:rFonts w:ascii="Aptos" w:eastAsia="Calibri" w:hAnsi="Aptos" w:cs="Calibri"/>
                      <w:i/>
                      <w:iCs/>
                    </w:rPr>
                    <w:tab/>
                  </w:r>
                </w:p>
                <w:p w14:paraId="4E5B0102" w14:textId="77777777" w:rsidR="0003307E" w:rsidRPr="0003307E" w:rsidRDefault="0003307E" w:rsidP="0003307E">
                  <w:pPr>
                    <w:rPr>
                      <w:rFonts w:ascii="Aptos" w:eastAsia="Calibri" w:hAnsi="Aptos" w:cs="Calibri"/>
                      <w:iCs/>
                    </w:rPr>
                  </w:pPr>
                </w:p>
              </w:tc>
              <w:tc>
                <w:tcPr>
                  <w:tcW w:w="850" w:type="dxa"/>
                </w:tcPr>
                <w:p w14:paraId="1442799A" w14:textId="77777777" w:rsidR="0003307E" w:rsidRPr="0003307E" w:rsidRDefault="0003307E" w:rsidP="0003307E">
                  <w:pPr>
                    <w:spacing w:after="120"/>
                    <w:rPr>
                      <w:rFonts w:ascii="Aptos" w:eastAsia="Calibri" w:hAnsi="Aptos" w:cs="Calibri"/>
                    </w:rPr>
                  </w:pPr>
                  <w:r w:rsidRPr="0003307E">
                    <w:rPr>
                      <w:rFonts w:ascii="Aptos" w:eastAsia="Calibri" w:hAnsi="Aptos" w:cs="Calibri"/>
                    </w:rPr>
                    <w:t>Yes</w:t>
                  </w:r>
                </w:p>
              </w:tc>
              <w:sdt>
                <w:sdtPr>
                  <w:rPr>
                    <w:rFonts w:ascii="Aptos" w:eastAsia="Calibri" w:hAnsi="Aptos" w:cs="Calibri"/>
                  </w:rPr>
                  <w:id w:val="-941761993"/>
                  <w14:checkbox>
                    <w14:checked w14:val="0"/>
                    <w14:checkedState w14:val="2612" w14:font="MS Gothic"/>
                    <w14:uncheckedState w14:val="2610" w14:font="MS Gothic"/>
                  </w14:checkbox>
                </w:sdtPr>
                <w:sdtEndPr/>
                <w:sdtContent>
                  <w:tc>
                    <w:tcPr>
                      <w:tcW w:w="886" w:type="dxa"/>
                    </w:tcPr>
                    <w:p w14:paraId="553FD48C" w14:textId="77777777" w:rsidR="0003307E" w:rsidRPr="0003307E" w:rsidRDefault="0003307E" w:rsidP="0003307E">
                      <w:pPr>
                        <w:spacing w:after="120"/>
                        <w:rPr>
                          <w:rFonts w:ascii="Aptos" w:eastAsia="Calibri" w:hAnsi="Aptos" w:cs="Calibri"/>
                        </w:rPr>
                      </w:pPr>
                      <w:r w:rsidRPr="0003307E">
                        <w:rPr>
                          <w:rFonts w:ascii="Aptos" w:eastAsia="Calibri" w:hAnsi="Aptos" w:cs="Calibri"/>
                        </w:rPr>
                        <w:t>☐</w:t>
                      </w:r>
                    </w:p>
                  </w:tc>
                </w:sdtContent>
              </w:sdt>
            </w:tr>
            <w:tr w:rsidR="0003307E" w:rsidRPr="0003307E" w14:paraId="17FB7BB0" w14:textId="77777777" w:rsidTr="00FA444C">
              <w:tc>
                <w:tcPr>
                  <w:tcW w:w="4420" w:type="dxa"/>
                </w:tcPr>
                <w:p w14:paraId="38206A77" w14:textId="77777777" w:rsidR="0003307E" w:rsidRPr="0003307E" w:rsidRDefault="0003307E" w:rsidP="0003307E">
                  <w:pPr>
                    <w:spacing w:after="120"/>
                    <w:rPr>
                      <w:rFonts w:ascii="Aptos" w:eastAsia="Calibri" w:hAnsi="Aptos" w:cs="Calibri"/>
                    </w:rPr>
                  </w:pPr>
                  <w:r w:rsidRPr="0003307E">
                    <w:rPr>
                      <w:rFonts w:ascii="Aptos" w:eastAsia="Calibri" w:hAnsi="Aptos" w:cs="Calibri"/>
                      <w:iCs/>
                    </w:rPr>
                    <w:t>Date:</w:t>
                  </w:r>
                </w:p>
              </w:tc>
              <w:tc>
                <w:tcPr>
                  <w:tcW w:w="4421" w:type="dxa"/>
                  <w:gridSpan w:val="3"/>
                </w:tcPr>
                <w:p w14:paraId="4EA12B00" w14:textId="77777777" w:rsidR="0003307E" w:rsidRPr="0003307E" w:rsidRDefault="0003307E" w:rsidP="0003307E">
                  <w:pPr>
                    <w:spacing w:after="120"/>
                    <w:rPr>
                      <w:rFonts w:ascii="Aptos" w:eastAsia="Calibri" w:hAnsi="Aptos" w:cs="Calibri"/>
                    </w:rPr>
                  </w:pPr>
                  <w:r w:rsidRPr="0003307E">
                    <w:rPr>
                      <w:rFonts w:ascii="Aptos" w:eastAsia="Calibri" w:hAnsi="Aptos" w:cs="Calibri"/>
                      <w:iCs/>
                    </w:rPr>
                    <w:t>______/______/_____</w:t>
                  </w:r>
                </w:p>
              </w:tc>
            </w:tr>
          </w:tbl>
          <w:p w14:paraId="25C4DCDD" w14:textId="77777777" w:rsidR="0003307E" w:rsidRPr="0003307E" w:rsidRDefault="0003307E" w:rsidP="0003307E">
            <w:pPr>
              <w:spacing w:before="120"/>
              <w:rPr>
                <w:rFonts w:ascii="Aptos" w:eastAsia="Calibri" w:hAnsi="Aptos" w:cs="Calibri"/>
                <w:b/>
                <w:bCs/>
              </w:rPr>
            </w:pPr>
          </w:p>
          <w:p w14:paraId="0C59E088" w14:textId="77777777" w:rsidR="0003307E" w:rsidRPr="0003307E" w:rsidRDefault="0003307E" w:rsidP="0003307E">
            <w:pPr>
              <w:spacing w:after="120"/>
              <w:rPr>
                <w:rFonts w:ascii="Aptos" w:eastAsia="Calibri" w:hAnsi="Aptos" w:cs="Calibri"/>
              </w:rPr>
            </w:pPr>
            <w:r w:rsidRPr="0003307E">
              <w:rPr>
                <w:rFonts w:ascii="Aptos" w:eastAsia="Calibri" w:hAnsi="Aptos" w:cs="Calibri"/>
              </w:rPr>
              <w:t xml:space="preserve">The Contracting Authority may require new members to meet additional requirements pursuant to child/vulnerable adult safeguarding, health and safety, and security arrangements. </w:t>
            </w:r>
          </w:p>
          <w:p w14:paraId="6F077780" w14:textId="77777777" w:rsidR="0003307E" w:rsidRPr="0003307E" w:rsidRDefault="0003307E" w:rsidP="0003307E">
            <w:pPr>
              <w:rPr>
                <w:rFonts w:ascii="Aptos" w:eastAsia="Calibri" w:hAnsi="Aptos" w:cs="Calibri"/>
                <w:iCs/>
              </w:rPr>
            </w:pPr>
            <w:r w:rsidRPr="0003307E">
              <w:rPr>
                <w:rFonts w:ascii="Aptos" w:eastAsia="Calibri" w:hAnsi="Aptos" w:cs="Calibri"/>
                <w:iCs/>
              </w:rPr>
              <w:t>I agree to undergo and meet any additional requirements as specified by the Contracting Authority and will ensure compliance by all relevant 3</w:t>
            </w:r>
            <w:r w:rsidRPr="0003307E">
              <w:rPr>
                <w:rFonts w:ascii="Aptos" w:eastAsia="Calibri" w:hAnsi="Aptos" w:cs="Calibri"/>
                <w:iCs/>
                <w:vertAlign w:val="superscript"/>
              </w:rPr>
              <w:t>rd</w:t>
            </w:r>
            <w:r w:rsidRPr="0003307E">
              <w:rPr>
                <w:rFonts w:ascii="Aptos" w:eastAsia="Calibri" w:hAnsi="Aptos" w:cs="Calibri"/>
                <w:iCs/>
              </w:rPr>
              <w:t xml:space="preserve"> parties.</w:t>
            </w:r>
          </w:p>
          <w:p w14:paraId="0C806F40" w14:textId="77777777" w:rsidR="0003307E" w:rsidRPr="0003307E" w:rsidRDefault="0003307E" w:rsidP="0003307E">
            <w:pPr>
              <w:rPr>
                <w:rFonts w:ascii="Aptos" w:eastAsia="Calibri" w:hAnsi="Aptos" w:cs="Calibri"/>
                <w:b/>
                <w:bCs/>
              </w:rPr>
            </w:pPr>
          </w:p>
        </w:tc>
      </w:tr>
      <w:tr w:rsidR="0003307E" w:rsidRPr="0003307E" w14:paraId="5DFC9828" w14:textId="77777777" w:rsidTr="00FA444C">
        <w:trPr>
          <w:trHeight w:val="428"/>
        </w:trPr>
        <w:tc>
          <w:tcPr>
            <w:tcW w:w="4888" w:type="dxa"/>
          </w:tcPr>
          <w:p w14:paraId="365AEAFC" w14:textId="77777777" w:rsidR="0003307E" w:rsidRPr="0003307E" w:rsidRDefault="0003307E" w:rsidP="0003307E">
            <w:pPr>
              <w:spacing w:before="60" w:after="60"/>
              <w:jc w:val="both"/>
              <w:rPr>
                <w:rFonts w:ascii="Aptos" w:eastAsia="Calibri" w:hAnsi="Aptos" w:cs="Calibri"/>
                <w:b/>
                <w:bCs/>
                <w:lang w:eastAsia="en-IE"/>
              </w:rPr>
            </w:pPr>
            <w:r w:rsidRPr="0003307E">
              <w:rPr>
                <w:rFonts w:ascii="Aptos" w:eastAsia="Calibri" w:hAnsi="Aptos" w:cs="Calibri"/>
                <w:b/>
                <w:bCs/>
                <w:lang w:eastAsia="en-IE"/>
              </w:rPr>
              <w:t>Name of Applicant</w:t>
            </w:r>
          </w:p>
        </w:tc>
        <w:tc>
          <w:tcPr>
            <w:tcW w:w="4179" w:type="dxa"/>
          </w:tcPr>
          <w:p w14:paraId="58F58503" w14:textId="77777777" w:rsidR="0003307E" w:rsidRPr="0003307E" w:rsidRDefault="0003307E" w:rsidP="0003307E">
            <w:pPr>
              <w:spacing w:before="60" w:after="60"/>
              <w:jc w:val="both"/>
              <w:rPr>
                <w:rFonts w:ascii="Aptos" w:eastAsia="Calibri" w:hAnsi="Aptos" w:cs="Calibri"/>
                <w:b/>
                <w:bCs/>
                <w:lang w:eastAsia="en-IE"/>
              </w:rPr>
            </w:pPr>
          </w:p>
        </w:tc>
      </w:tr>
      <w:tr w:rsidR="0003307E" w:rsidRPr="0003307E" w14:paraId="5CB421A2" w14:textId="77777777" w:rsidTr="00FA444C">
        <w:trPr>
          <w:trHeight w:val="426"/>
        </w:trPr>
        <w:tc>
          <w:tcPr>
            <w:tcW w:w="4888" w:type="dxa"/>
          </w:tcPr>
          <w:p w14:paraId="3E662F17" w14:textId="77777777" w:rsidR="0003307E" w:rsidRPr="0003307E" w:rsidRDefault="0003307E" w:rsidP="0003307E">
            <w:pPr>
              <w:spacing w:before="60" w:after="60"/>
              <w:jc w:val="both"/>
              <w:rPr>
                <w:rFonts w:ascii="Aptos" w:eastAsia="Calibri" w:hAnsi="Aptos" w:cs="Calibri"/>
                <w:b/>
                <w:bCs/>
                <w:lang w:eastAsia="en-IE"/>
              </w:rPr>
            </w:pPr>
            <w:r w:rsidRPr="0003307E">
              <w:rPr>
                <w:rFonts w:ascii="Aptos" w:eastAsia="Calibri" w:hAnsi="Aptos" w:cs="Times New Roman"/>
              </w:rPr>
              <w:t>List relevant 3</w:t>
            </w:r>
            <w:r w:rsidRPr="0003307E">
              <w:rPr>
                <w:rFonts w:ascii="Aptos" w:eastAsia="Calibri" w:hAnsi="Aptos" w:cs="Times New Roman"/>
                <w:vertAlign w:val="superscript"/>
              </w:rPr>
              <w:t>rd</w:t>
            </w:r>
            <w:r w:rsidRPr="0003307E">
              <w:rPr>
                <w:rFonts w:ascii="Aptos" w:eastAsia="Calibri" w:hAnsi="Aptos" w:cs="Times New Roman"/>
              </w:rPr>
              <w:t xml:space="preserve"> Parties/subcontractors as per list provided in the application (Section A1b) as this declaration must also apply to these parties:</w:t>
            </w:r>
          </w:p>
        </w:tc>
        <w:tc>
          <w:tcPr>
            <w:tcW w:w="4179" w:type="dxa"/>
          </w:tcPr>
          <w:p w14:paraId="71296928" w14:textId="77777777" w:rsidR="0003307E" w:rsidRPr="0003307E" w:rsidRDefault="0003307E" w:rsidP="0003307E">
            <w:pPr>
              <w:spacing w:before="60" w:after="60"/>
              <w:jc w:val="both"/>
              <w:rPr>
                <w:rFonts w:ascii="Aptos" w:eastAsia="Calibri" w:hAnsi="Aptos" w:cs="Calibri"/>
                <w:b/>
                <w:bCs/>
                <w:lang w:eastAsia="en-IE"/>
              </w:rPr>
            </w:pPr>
          </w:p>
        </w:tc>
      </w:tr>
      <w:tr w:rsidR="0003307E" w:rsidRPr="0003307E" w14:paraId="377E727C" w14:textId="77777777" w:rsidTr="00FA444C">
        <w:trPr>
          <w:trHeight w:val="426"/>
        </w:trPr>
        <w:tc>
          <w:tcPr>
            <w:tcW w:w="4888" w:type="dxa"/>
          </w:tcPr>
          <w:p w14:paraId="057B38AB" w14:textId="77777777" w:rsidR="0003307E" w:rsidRPr="0003307E" w:rsidRDefault="0003307E" w:rsidP="0003307E">
            <w:pPr>
              <w:spacing w:before="60" w:after="60"/>
              <w:jc w:val="both"/>
              <w:rPr>
                <w:rFonts w:ascii="Aptos" w:eastAsia="Calibri" w:hAnsi="Aptos" w:cs="Calibri"/>
                <w:b/>
                <w:bCs/>
                <w:lang w:eastAsia="en-IE"/>
              </w:rPr>
            </w:pPr>
            <w:r w:rsidRPr="0003307E">
              <w:rPr>
                <w:rFonts w:ascii="Aptos" w:eastAsia="Calibri" w:hAnsi="Aptos" w:cs="Calibri"/>
                <w:b/>
                <w:bCs/>
                <w:lang w:eastAsia="en-IE"/>
              </w:rPr>
              <w:t xml:space="preserve">Signature </w:t>
            </w:r>
          </w:p>
        </w:tc>
        <w:tc>
          <w:tcPr>
            <w:tcW w:w="4179" w:type="dxa"/>
          </w:tcPr>
          <w:p w14:paraId="6339B26A" w14:textId="77777777" w:rsidR="0003307E" w:rsidRPr="0003307E" w:rsidRDefault="0003307E" w:rsidP="0003307E">
            <w:pPr>
              <w:spacing w:before="60" w:after="60"/>
              <w:jc w:val="both"/>
              <w:rPr>
                <w:rFonts w:ascii="Aptos" w:eastAsia="Calibri" w:hAnsi="Aptos" w:cs="Calibri"/>
                <w:b/>
                <w:bCs/>
                <w:lang w:eastAsia="en-IE"/>
              </w:rPr>
            </w:pPr>
          </w:p>
        </w:tc>
      </w:tr>
      <w:tr w:rsidR="0003307E" w:rsidRPr="0003307E" w14:paraId="49408430" w14:textId="77777777" w:rsidTr="00FA444C">
        <w:trPr>
          <w:trHeight w:val="426"/>
        </w:trPr>
        <w:tc>
          <w:tcPr>
            <w:tcW w:w="4888" w:type="dxa"/>
          </w:tcPr>
          <w:p w14:paraId="08FAE10F" w14:textId="77777777" w:rsidR="0003307E" w:rsidRPr="0003307E" w:rsidRDefault="0003307E" w:rsidP="0003307E">
            <w:pPr>
              <w:spacing w:before="60" w:after="60"/>
              <w:jc w:val="both"/>
              <w:rPr>
                <w:rFonts w:ascii="Aptos" w:eastAsia="Calibri" w:hAnsi="Aptos" w:cs="Calibri"/>
                <w:b/>
                <w:bCs/>
                <w:lang w:eastAsia="en-IE"/>
              </w:rPr>
            </w:pPr>
            <w:r w:rsidRPr="0003307E">
              <w:rPr>
                <w:rFonts w:ascii="Aptos" w:eastAsia="Calibri" w:hAnsi="Aptos" w:cs="Calibri"/>
                <w:b/>
                <w:bCs/>
                <w:lang w:eastAsia="en-IE"/>
              </w:rPr>
              <w:t>Date:</w:t>
            </w:r>
          </w:p>
        </w:tc>
        <w:tc>
          <w:tcPr>
            <w:tcW w:w="4179" w:type="dxa"/>
          </w:tcPr>
          <w:p w14:paraId="1B98A00B" w14:textId="77777777" w:rsidR="0003307E" w:rsidRPr="0003307E" w:rsidRDefault="0003307E" w:rsidP="0003307E">
            <w:pPr>
              <w:spacing w:before="60" w:after="60"/>
              <w:jc w:val="both"/>
              <w:rPr>
                <w:rFonts w:ascii="Aptos" w:eastAsia="Calibri" w:hAnsi="Aptos" w:cs="Calibri"/>
                <w:b/>
                <w:bCs/>
                <w:lang w:eastAsia="en-IE"/>
              </w:rPr>
            </w:pPr>
          </w:p>
        </w:tc>
      </w:tr>
    </w:tbl>
    <w:p w14:paraId="4B1BF623" w14:textId="77777777" w:rsidR="0003307E" w:rsidRPr="0003307E" w:rsidRDefault="0003307E" w:rsidP="0003307E">
      <w:pPr>
        <w:rPr>
          <w:rFonts w:ascii="Aptos" w:eastAsia="Calibri" w:hAnsi="Aptos" w:cs="Times New Roman"/>
          <w:kern w:val="0"/>
          <w14:ligatures w14:val="none"/>
        </w:rPr>
      </w:pPr>
    </w:p>
    <w:bookmarkEnd w:id="2"/>
    <w:p w14:paraId="17F5D8FA" w14:textId="77777777" w:rsidR="00484D69" w:rsidRDefault="00484D69"/>
    <w:sectPr w:rsidR="00484D69" w:rsidSect="004769F6">
      <w:pgSz w:w="11906" w:h="16838" w:code="9"/>
      <w:pgMar w:top="1440" w:right="1440" w:bottom="1440" w:left="1440"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EA4E3" w14:textId="77777777" w:rsidR="0003307E" w:rsidRDefault="0003307E" w:rsidP="0003307E">
      <w:pPr>
        <w:spacing w:after="0" w:line="240" w:lineRule="auto"/>
      </w:pPr>
      <w:r>
        <w:separator/>
      </w:r>
    </w:p>
  </w:endnote>
  <w:endnote w:type="continuationSeparator" w:id="0">
    <w:p w14:paraId="66B8F410" w14:textId="77777777" w:rsidR="0003307E" w:rsidRDefault="0003307E" w:rsidP="0003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09DF9" w14:textId="77777777" w:rsidR="0003307E" w:rsidRDefault="0003307E" w:rsidP="0003307E">
      <w:pPr>
        <w:spacing w:after="0" w:line="240" w:lineRule="auto"/>
      </w:pPr>
      <w:r>
        <w:separator/>
      </w:r>
    </w:p>
  </w:footnote>
  <w:footnote w:type="continuationSeparator" w:id="0">
    <w:p w14:paraId="70196297" w14:textId="77777777" w:rsidR="0003307E" w:rsidRDefault="0003307E" w:rsidP="0003307E">
      <w:pPr>
        <w:spacing w:after="0" w:line="240" w:lineRule="auto"/>
      </w:pPr>
      <w:r>
        <w:continuationSeparator/>
      </w:r>
    </w:p>
  </w:footnote>
  <w:footnote w:id="1">
    <w:p w14:paraId="45B1EFF6" w14:textId="77777777" w:rsidR="0003307E" w:rsidRPr="0003307E" w:rsidRDefault="0003307E" w:rsidP="0003307E">
      <w:pPr>
        <w:rPr>
          <w:rFonts w:ascii="Aptos" w:hAnsi="Aptos" w:cs="Calibri"/>
          <w:b/>
          <w:sz w:val="16"/>
          <w:szCs w:val="16"/>
        </w:rPr>
      </w:pPr>
      <w:r w:rsidRPr="00680CC6">
        <w:rPr>
          <w:rStyle w:val="FootnoteReference"/>
          <w:sz w:val="16"/>
          <w:szCs w:val="16"/>
        </w:rPr>
        <w:footnoteRef/>
      </w:r>
      <w:r w:rsidRPr="00680CC6">
        <w:rPr>
          <w:sz w:val="16"/>
          <w:szCs w:val="16"/>
        </w:rPr>
        <w:t xml:space="preserve"> </w:t>
      </w:r>
      <w:r w:rsidRPr="0003307E">
        <w:rPr>
          <w:rFonts w:ascii="Aptos" w:hAnsi="Aptos" w:cs="Calibri"/>
          <w:b/>
          <w:sz w:val="16"/>
          <w:szCs w:val="16"/>
        </w:rPr>
        <w:t xml:space="preserve">*Definition as per 2003/361/EC </w:t>
      </w:r>
      <w:r w:rsidRPr="0003307E">
        <w:rPr>
          <w:rFonts w:ascii="Aptos" w:hAnsi="Aptos" w:cs="Calibri"/>
          <w:sz w:val="16"/>
          <w:szCs w:val="16"/>
        </w:rPr>
        <w:t>The company of micro, small and medium-sized enterprises (SMEs) is made up of enterprises which employ fewer than 250 persons and which have an annual turnover not exceeding EUR50million, and/or an annual balance sheet total not exceeding EUR43million.</w:t>
      </w:r>
    </w:p>
  </w:footnote>
  <w:footnote w:id="2">
    <w:p w14:paraId="564F7740" w14:textId="77777777" w:rsidR="0003307E" w:rsidRPr="00720A92" w:rsidRDefault="0003307E" w:rsidP="0003307E">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 xml:space="preserve">Note for Non-Residents: Please note that a declaration of tax compliance is requested at the selection stage and applying for a tax certificate from the Irish Revenue Commissioners is required. </w:t>
      </w:r>
      <w:r>
        <w:rPr>
          <w:rFonts w:ascii="Aptos" w:hAnsi="Aptos" w:cs="Arial"/>
          <w:sz w:val="16"/>
          <w:szCs w:val="16"/>
        </w:rPr>
        <w:t>Applicants</w:t>
      </w:r>
      <w:r w:rsidRPr="00720A92">
        <w:rPr>
          <w:rFonts w:ascii="Aptos" w:hAnsi="Aptos" w:cs="Arial"/>
          <w:sz w:val="16"/>
          <w:szCs w:val="16"/>
        </w:rPr>
        <w:t xml:space="preserve">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FCC"/>
    <w:multiLevelType w:val="multilevel"/>
    <w:tmpl w:val="D6D647C0"/>
    <w:lvl w:ilvl="0">
      <w:start w:val="1"/>
      <w:numFmt w:val="decimal"/>
      <w:lvlText w:val="%1."/>
      <w:lvlJc w:val="left"/>
      <w:pPr>
        <w:ind w:left="720" w:hanging="360"/>
      </w:pPr>
      <w:rPr>
        <w:rFonts w:hint="default"/>
      </w:rPr>
    </w:lvl>
    <w:lvl w:ilvl="1">
      <w:start w:val="3"/>
      <w:numFmt w:val="decimal"/>
      <w:isLgl/>
      <w:lvlText w:val="%1.%2"/>
      <w:lvlJc w:val="left"/>
      <w:pPr>
        <w:ind w:left="1230" w:hanging="51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B2B12F4"/>
    <w:multiLevelType w:val="hybridMultilevel"/>
    <w:tmpl w:val="9482BCDA"/>
    <w:lvl w:ilvl="0" w:tplc="9F90CB2E">
      <w:start w:val="1"/>
      <w:numFmt w:val="lowerLetter"/>
      <w:lvlText w:val="%1."/>
      <w:lvlJc w:val="left"/>
      <w:pPr>
        <w:ind w:left="2160" w:hanging="360"/>
      </w:pPr>
    </w:lvl>
    <w:lvl w:ilvl="1" w:tplc="5B86A4A6">
      <w:start w:val="1"/>
      <w:numFmt w:val="lowerLetter"/>
      <w:lvlText w:val="%2."/>
      <w:lvlJc w:val="left"/>
      <w:pPr>
        <w:ind w:left="2160" w:hanging="360"/>
      </w:pPr>
    </w:lvl>
    <w:lvl w:ilvl="2" w:tplc="EBDE5A68">
      <w:start w:val="1"/>
      <w:numFmt w:val="lowerLetter"/>
      <w:lvlText w:val="%3."/>
      <w:lvlJc w:val="left"/>
      <w:pPr>
        <w:ind w:left="2160" w:hanging="360"/>
      </w:pPr>
    </w:lvl>
    <w:lvl w:ilvl="3" w:tplc="C8F88D26">
      <w:start w:val="1"/>
      <w:numFmt w:val="lowerLetter"/>
      <w:lvlText w:val="%4."/>
      <w:lvlJc w:val="left"/>
      <w:pPr>
        <w:ind w:left="2160" w:hanging="360"/>
      </w:pPr>
    </w:lvl>
    <w:lvl w:ilvl="4" w:tplc="73D42C4E">
      <w:start w:val="1"/>
      <w:numFmt w:val="lowerLetter"/>
      <w:lvlText w:val="%5."/>
      <w:lvlJc w:val="left"/>
      <w:pPr>
        <w:ind w:left="2160" w:hanging="360"/>
      </w:pPr>
    </w:lvl>
    <w:lvl w:ilvl="5" w:tplc="F65CE878">
      <w:start w:val="1"/>
      <w:numFmt w:val="lowerLetter"/>
      <w:lvlText w:val="%6."/>
      <w:lvlJc w:val="left"/>
      <w:pPr>
        <w:ind w:left="2160" w:hanging="360"/>
      </w:pPr>
    </w:lvl>
    <w:lvl w:ilvl="6" w:tplc="FC088CE0">
      <w:start w:val="1"/>
      <w:numFmt w:val="lowerLetter"/>
      <w:lvlText w:val="%7."/>
      <w:lvlJc w:val="left"/>
      <w:pPr>
        <w:ind w:left="2160" w:hanging="360"/>
      </w:pPr>
    </w:lvl>
    <w:lvl w:ilvl="7" w:tplc="102CEE40">
      <w:start w:val="1"/>
      <w:numFmt w:val="lowerLetter"/>
      <w:lvlText w:val="%8."/>
      <w:lvlJc w:val="left"/>
      <w:pPr>
        <w:ind w:left="2160" w:hanging="360"/>
      </w:pPr>
    </w:lvl>
    <w:lvl w:ilvl="8" w:tplc="92E01F08">
      <w:start w:val="1"/>
      <w:numFmt w:val="lowerLetter"/>
      <w:lvlText w:val="%9."/>
      <w:lvlJc w:val="left"/>
      <w:pPr>
        <w:ind w:left="2160" w:hanging="360"/>
      </w:pPr>
    </w:lvl>
  </w:abstractNum>
  <w:abstractNum w:abstractNumId="2" w15:restartNumberingAfterBreak="0">
    <w:nsid w:val="0BB07E3B"/>
    <w:multiLevelType w:val="hybridMultilevel"/>
    <w:tmpl w:val="DD98D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E6A215E"/>
    <w:multiLevelType w:val="hybridMultilevel"/>
    <w:tmpl w:val="81400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423DC"/>
    <w:multiLevelType w:val="hybridMultilevel"/>
    <w:tmpl w:val="ED2EA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E90E71"/>
    <w:multiLevelType w:val="hybridMultilevel"/>
    <w:tmpl w:val="667ABD34"/>
    <w:lvl w:ilvl="0" w:tplc="F5E4B1C2">
      <w:start w:val="1"/>
      <w:numFmt w:val="decimal"/>
      <w:lvlText w:val="%1."/>
      <w:lvlJc w:val="left"/>
      <w:pPr>
        <w:ind w:left="376" w:hanging="212"/>
      </w:pPr>
      <w:rPr>
        <w:rFonts w:ascii="Calibri" w:eastAsia="Calibri" w:hAnsi="Calibri" w:cs="Calibri" w:hint="default"/>
        <w:b w:val="0"/>
        <w:bCs w:val="0"/>
        <w:i w:val="0"/>
        <w:iCs w:val="0"/>
        <w:spacing w:val="0"/>
        <w:w w:val="100"/>
        <w:sz w:val="24"/>
        <w:szCs w:val="24"/>
        <w:lang w:val="en-US" w:eastAsia="en-US" w:bidi="ar-SA"/>
      </w:rPr>
    </w:lvl>
    <w:lvl w:ilvl="1" w:tplc="13F8715E">
      <w:start w:val="1"/>
      <w:numFmt w:val="decimal"/>
      <w:lvlText w:val="%2."/>
      <w:lvlJc w:val="left"/>
      <w:pPr>
        <w:ind w:left="885" w:hanging="360"/>
      </w:pPr>
      <w:rPr>
        <w:rFonts w:ascii="Calibri" w:eastAsia="Calibri" w:hAnsi="Calibri" w:cs="Calibri" w:hint="default"/>
        <w:b w:val="0"/>
        <w:bCs w:val="0"/>
        <w:i w:val="0"/>
        <w:iCs w:val="0"/>
        <w:spacing w:val="0"/>
        <w:w w:val="100"/>
        <w:sz w:val="24"/>
        <w:szCs w:val="24"/>
        <w:lang w:val="en-US" w:eastAsia="en-US" w:bidi="ar-SA"/>
      </w:rPr>
    </w:lvl>
    <w:lvl w:ilvl="2" w:tplc="A6E0677A">
      <w:numFmt w:val="bullet"/>
      <w:lvlText w:val=""/>
      <w:lvlJc w:val="left"/>
      <w:pPr>
        <w:ind w:left="885" w:hanging="360"/>
      </w:pPr>
      <w:rPr>
        <w:rFonts w:ascii="Symbol" w:eastAsia="Symbol" w:hAnsi="Symbol" w:cs="Symbol" w:hint="default"/>
        <w:b w:val="0"/>
        <w:bCs w:val="0"/>
        <w:i w:val="0"/>
        <w:iCs w:val="0"/>
        <w:spacing w:val="0"/>
        <w:w w:val="100"/>
        <w:sz w:val="24"/>
        <w:szCs w:val="24"/>
        <w:lang w:val="en-US" w:eastAsia="en-US" w:bidi="ar-SA"/>
      </w:rPr>
    </w:lvl>
    <w:lvl w:ilvl="3" w:tplc="11FC4F32">
      <w:numFmt w:val="bullet"/>
      <w:lvlText w:val="•"/>
      <w:lvlJc w:val="left"/>
      <w:pPr>
        <w:ind w:left="2763" w:hanging="360"/>
      </w:pPr>
      <w:rPr>
        <w:rFonts w:hint="default"/>
        <w:lang w:val="en-US" w:eastAsia="en-US" w:bidi="ar-SA"/>
      </w:rPr>
    </w:lvl>
    <w:lvl w:ilvl="4" w:tplc="80D01B00">
      <w:numFmt w:val="bullet"/>
      <w:lvlText w:val="•"/>
      <w:lvlJc w:val="left"/>
      <w:pPr>
        <w:ind w:left="3705" w:hanging="360"/>
      </w:pPr>
      <w:rPr>
        <w:rFonts w:hint="default"/>
        <w:lang w:val="en-US" w:eastAsia="en-US" w:bidi="ar-SA"/>
      </w:rPr>
    </w:lvl>
    <w:lvl w:ilvl="5" w:tplc="570E3BDC">
      <w:numFmt w:val="bullet"/>
      <w:lvlText w:val="•"/>
      <w:lvlJc w:val="left"/>
      <w:pPr>
        <w:ind w:left="4647" w:hanging="360"/>
      </w:pPr>
      <w:rPr>
        <w:rFonts w:hint="default"/>
        <w:lang w:val="en-US" w:eastAsia="en-US" w:bidi="ar-SA"/>
      </w:rPr>
    </w:lvl>
    <w:lvl w:ilvl="6" w:tplc="C9E02686">
      <w:numFmt w:val="bullet"/>
      <w:lvlText w:val="•"/>
      <w:lvlJc w:val="left"/>
      <w:pPr>
        <w:ind w:left="5589" w:hanging="360"/>
      </w:pPr>
      <w:rPr>
        <w:rFonts w:hint="default"/>
        <w:lang w:val="en-US" w:eastAsia="en-US" w:bidi="ar-SA"/>
      </w:rPr>
    </w:lvl>
    <w:lvl w:ilvl="7" w:tplc="5DAC1B34">
      <w:numFmt w:val="bullet"/>
      <w:lvlText w:val="•"/>
      <w:lvlJc w:val="left"/>
      <w:pPr>
        <w:ind w:left="6530" w:hanging="360"/>
      </w:pPr>
      <w:rPr>
        <w:rFonts w:hint="default"/>
        <w:lang w:val="en-US" w:eastAsia="en-US" w:bidi="ar-SA"/>
      </w:rPr>
    </w:lvl>
    <w:lvl w:ilvl="8" w:tplc="11FA05B6">
      <w:numFmt w:val="bullet"/>
      <w:lvlText w:val="•"/>
      <w:lvlJc w:val="left"/>
      <w:pPr>
        <w:ind w:left="7472" w:hanging="360"/>
      </w:pPr>
      <w:rPr>
        <w:rFonts w:hint="default"/>
        <w:lang w:val="en-US" w:eastAsia="en-US" w:bidi="ar-SA"/>
      </w:rPr>
    </w:lvl>
  </w:abstractNum>
  <w:abstractNum w:abstractNumId="7" w15:restartNumberingAfterBreak="0">
    <w:nsid w:val="10A54E7D"/>
    <w:multiLevelType w:val="hybridMultilevel"/>
    <w:tmpl w:val="BD40F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D957A0"/>
    <w:multiLevelType w:val="hybridMultilevel"/>
    <w:tmpl w:val="D57EE1A0"/>
    <w:lvl w:ilvl="0" w:tplc="6E4E37A6">
      <w:numFmt w:val="bullet"/>
      <w:lvlText w:val=""/>
      <w:lvlJc w:val="left"/>
      <w:pPr>
        <w:ind w:left="525" w:hanging="360"/>
      </w:pPr>
      <w:rPr>
        <w:rFonts w:ascii="Symbol" w:eastAsia="Symbol" w:hAnsi="Symbol" w:cs="Symbol" w:hint="default"/>
        <w:b w:val="0"/>
        <w:bCs w:val="0"/>
        <w:i w:val="0"/>
        <w:iCs w:val="0"/>
        <w:spacing w:val="0"/>
        <w:w w:val="100"/>
        <w:sz w:val="22"/>
        <w:szCs w:val="22"/>
        <w:lang w:val="en-US" w:eastAsia="en-US" w:bidi="ar-SA"/>
      </w:rPr>
    </w:lvl>
    <w:lvl w:ilvl="1" w:tplc="315E715C">
      <w:numFmt w:val="bullet"/>
      <w:lvlText w:val="•"/>
      <w:lvlJc w:val="left"/>
      <w:pPr>
        <w:ind w:left="1403" w:hanging="360"/>
      </w:pPr>
      <w:rPr>
        <w:rFonts w:hint="default"/>
        <w:lang w:val="en-US" w:eastAsia="en-US" w:bidi="ar-SA"/>
      </w:rPr>
    </w:lvl>
    <w:lvl w:ilvl="2" w:tplc="2FBA78E4">
      <w:numFmt w:val="bullet"/>
      <w:lvlText w:val="•"/>
      <w:lvlJc w:val="left"/>
      <w:pPr>
        <w:ind w:left="2287" w:hanging="360"/>
      </w:pPr>
      <w:rPr>
        <w:rFonts w:hint="default"/>
        <w:lang w:val="en-US" w:eastAsia="en-US" w:bidi="ar-SA"/>
      </w:rPr>
    </w:lvl>
    <w:lvl w:ilvl="3" w:tplc="4D30A938">
      <w:numFmt w:val="bullet"/>
      <w:lvlText w:val="•"/>
      <w:lvlJc w:val="left"/>
      <w:pPr>
        <w:ind w:left="3170" w:hanging="360"/>
      </w:pPr>
      <w:rPr>
        <w:rFonts w:hint="default"/>
        <w:lang w:val="en-US" w:eastAsia="en-US" w:bidi="ar-SA"/>
      </w:rPr>
    </w:lvl>
    <w:lvl w:ilvl="4" w:tplc="72021AF4">
      <w:numFmt w:val="bullet"/>
      <w:lvlText w:val="•"/>
      <w:lvlJc w:val="left"/>
      <w:pPr>
        <w:ind w:left="4054" w:hanging="360"/>
      </w:pPr>
      <w:rPr>
        <w:rFonts w:hint="default"/>
        <w:lang w:val="en-US" w:eastAsia="en-US" w:bidi="ar-SA"/>
      </w:rPr>
    </w:lvl>
    <w:lvl w:ilvl="5" w:tplc="6ED0C0C4">
      <w:numFmt w:val="bullet"/>
      <w:lvlText w:val="•"/>
      <w:lvlJc w:val="left"/>
      <w:pPr>
        <w:ind w:left="4938" w:hanging="360"/>
      </w:pPr>
      <w:rPr>
        <w:rFonts w:hint="default"/>
        <w:lang w:val="en-US" w:eastAsia="en-US" w:bidi="ar-SA"/>
      </w:rPr>
    </w:lvl>
    <w:lvl w:ilvl="6" w:tplc="C922AEE8">
      <w:numFmt w:val="bullet"/>
      <w:lvlText w:val="•"/>
      <w:lvlJc w:val="left"/>
      <w:pPr>
        <w:ind w:left="5821" w:hanging="360"/>
      </w:pPr>
      <w:rPr>
        <w:rFonts w:hint="default"/>
        <w:lang w:val="en-US" w:eastAsia="en-US" w:bidi="ar-SA"/>
      </w:rPr>
    </w:lvl>
    <w:lvl w:ilvl="7" w:tplc="A920BE9A">
      <w:numFmt w:val="bullet"/>
      <w:lvlText w:val="•"/>
      <w:lvlJc w:val="left"/>
      <w:pPr>
        <w:ind w:left="6705" w:hanging="360"/>
      </w:pPr>
      <w:rPr>
        <w:rFonts w:hint="default"/>
        <w:lang w:val="en-US" w:eastAsia="en-US" w:bidi="ar-SA"/>
      </w:rPr>
    </w:lvl>
    <w:lvl w:ilvl="8" w:tplc="89D89844">
      <w:numFmt w:val="bullet"/>
      <w:lvlText w:val="•"/>
      <w:lvlJc w:val="left"/>
      <w:pPr>
        <w:ind w:left="7589" w:hanging="360"/>
      </w:pPr>
      <w:rPr>
        <w:rFonts w:hint="default"/>
        <w:lang w:val="en-US" w:eastAsia="en-US" w:bidi="ar-SA"/>
      </w:rPr>
    </w:lvl>
  </w:abstractNum>
  <w:abstractNum w:abstractNumId="9" w15:restartNumberingAfterBreak="0">
    <w:nsid w:val="13026606"/>
    <w:multiLevelType w:val="hybridMultilevel"/>
    <w:tmpl w:val="09C4F27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1B2106E8"/>
    <w:multiLevelType w:val="hybridMultilevel"/>
    <w:tmpl w:val="B9D6C64A"/>
    <w:lvl w:ilvl="0" w:tplc="18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0E36DB"/>
    <w:multiLevelType w:val="multilevel"/>
    <w:tmpl w:val="B14A1A90"/>
    <w:lvl w:ilvl="0">
      <w:start w:val="1"/>
      <w:numFmt w:val="decimal"/>
      <w:lvlText w:val="%1."/>
      <w:lvlJc w:val="left"/>
      <w:pPr>
        <w:ind w:left="720" w:hanging="360"/>
      </w:pPr>
      <w:rPr>
        <w:rFonts w:hint="default"/>
        <w:color w:val="0F4761" w:themeColor="accent1" w:themeShade="BF"/>
      </w:rPr>
    </w:lvl>
    <w:lvl w:ilvl="1">
      <w:start w:val="1"/>
      <w:numFmt w:val="decimal"/>
      <w:isLgl/>
      <w:lvlText w:val="%1.%2"/>
      <w:lvlJc w:val="left"/>
      <w:pPr>
        <w:ind w:left="1080" w:hanging="720"/>
      </w:pPr>
      <w:rPr>
        <w:rFonts w:hint="default"/>
      </w:rPr>
    </w:lvl>
    <w:lvl w:ilvl="2">
      <w:start w:val="1"/>
      <w:numFmt w:val="decimal"/>
      <w:pStyle w:val="Style2"/>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ECE7FBC"/>
    <w:multiLevelType w:val="hybridMultilevel"/>
    <w:tmpl w:val="05304DB6"/>
    <w:lvl w:ilvl="0" w:tplc="1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821F4E"/>
    <w:multiLevelType w:val="hybridMultilevel"/>
    <w:tmpl w:val="373439A6"/>
    <w:lvl w:ilvl="0" w:tplc="ECAC1374">
      <w:numFmt w:val="bullet"/>
      <w:lvlText w:val=""/>
      <w:lvlJc w:val="left"/>
      <w:pPr>
        <w:ind w:left="1583" w:hanging="567"/>
      </w:pPr>
      <w:rPr>
        <w:rFonts w:ascii="Symbol" w:eastAsia="Symbol" w:hAnsi="Symbol" w:cs="Symbol" w:hint="default"/>
        <w:b w:val="0"/>
        <w:bCs w:val="0"/>
        <w:i w:val="0"/>
        <w:iCs w:val="0"/>
        <w:spacing w:val="0"/>
        <w:w w:val="100"/>
        <w:sz w:val="24"/>
        <w:szCs w:val="24"/>
        <w:lang w:val="en-US" w:eastAsia="en-US" w:bidi="ar-SA"/>
      </w:rPr>
    </w:lvl>
    <w:lvl w:ilvl="1" w:tplc="94C6DBEC">
      <w:numFmt w:val="bullet"/>
      <w:lvlText w:val="o"/>
      <w:lvlJc w:val="left"/>
      <w:pPr>
        <w:ind w:left="2717" w:hanging="426"/>
      </w:pPr>
      <w:rPr>
        <w:rFonts w:ascii="Calibri" w:eastAsia="Calibri" w:hAnsi="Calibri" w:cs="Calibri" w:hint="default"/>
        <w:b w:val="0"/>
        <w:bCs w:val="0"/>
        <w:i w:val="0"/>
        <w:iCs w:val="0"/>
        <w:spacing w:val="0"/>
        <w:w w:val="100"/>
        <w:sz w:val="24"/>
        <w:szCs w:val="24"/>
        <w:lang w:val="en-US" w:eastAsia="en-US" w:bidi="ar-SA"/>
      </w:rPr>
    </w:lvl>
    <w:lvl w:ilvl="2" w:tplc="73F4DA40">
      <w:numFmt w:val="bullet"/>
      <w:lvlText w:val="•"/>
      <w:lvlJc w:val="left"/>
      <w:pPr>
        <w:ind w:left="3457" w:hanging="426"/>
      </w:pPr>
      <w:rPr>
        <w:rFonts w:hint="default"/>
        <w:lang w:val="en-US" w:eastAsia="en-US" w:bidi="ar-SA"/>
      </w:rPr>
    </w:lvl>
    <w:lvl w:ilvl="3" w:tplc="563EF716">
      <w:numFmt w:val="bullet"/>
      <w:lvlText w:val="•"/>
      <w:lvlJc w:val="left"/>
      <w:pPr>
        <w:ind w:left="4194" w:hanging="426"/>
      </w:pPr>
      <w:rPr>
        <w:rFonts w:hint="default"/>
        <w:lang w:val="en-US" w:eastAsia="en-US" w:bidi="ar-SA"/>
      </w:rPr>
    </w:lvl>
    <w:lvl w:ilvl="4" w:tplc="98FA46F0">
      <w:numFmt w:val="bullet"/>
      <w:lvlText w:val="•"/>
      <w:lvlJc w:val="left"/>
      <w:pPr>
        <w:ind w:left="4932" w:hanging="426"/>
      </w:pPr>
      <w:rPr>
        <w:rFonts w:hint="default"/>
        <w:lang w:val="en-US" w:eastAsia="en-US" w:bidi="ar-SA"/>
      </w:rPr>
    </w:lvl>
    <w:lvl w:ilvl="5" w:tplc="EFDEB712">
      <w:numFmt w:val="bullet"/>
      <w:lvlText w:val="•"/>
      <w:lvlJc w:val="left"/>
      <w:pPr>
        <w:ind w:left="5669" w:hanging="426"/>
      </w:pPr>
      <w:rPr>
        <w:rFonts w:hint="default"/>
        <w:lang w:val="en-US" w:eastAsia="en-US" w:bidi="ar-SA"/>
      </w:rPr>
    </w:lvl>
    <w:lvl w:ilvl="6" w:tplc="C304F900">
      <w:numFmt w:val="bullet"/>
      <w:lvlText w:val="•"/>
      <w:lvlJc w:val="left"/>
      <w:pPr>
        <w:ind w:left="6406" w:hanging="426"/>
      </w:pPr>
      <w:rPr>
        <w:rFonts w:hint="default"/>
        <w:lang w:val="en-US" w:eastAsia="en-US" w:bidi="ar-SA"/>
      </w:rPr>
    </w:lvl>
    <w:lvl w:ilvl="7" w:tplc="FC36386E">
      <w:numFmt w:val="bullet"/>
      <w:lvlText w:val="•"/>
      <w:lvlJc w:val="left"/>
      <w:pPr>
        <w:ind w:left="7144" w:hanging="426"/>
      </w:pPr>
      <w:rPr>
        <w:rFonts w:hint="default"/>
        <w:lang w:val="en-US" w:eastAsia="en-US" w:bidi="ar-SA"/>
      </w:rPr>
    </w:lvl>
    <w:lvl w:ilvl="8" w:tplc="660E9AC0">
      <w:numFmt w:val="bullet"/>
      <w:lvlText w:val="•"/>
      <w:lvlJc w:val="left"/>
      <w:pPr>
        <w:ind w:left="7881" w:hanging="426"/>
      </w:pPr>
      <w:rPr>
        <w:rFonts w:hint="default"/>
        <w:lang w:val="en-US" w:eastAsia="en-US" w:bidi="ar-SA"/>
      </w:rPr>
    </w:lvl>
  </w:abstractNum>
  <w:abstractNum w:abstractNumId="15" w15:restartNumberingAfterBreak="0">
    <w:nsid w:val="222A6025"/>
    <w:multiLevelType w:val="hybridMultilevel"/>
    <w:tmpl w:val="6C543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AE7856"/>
    <w:multiLevelType w:val="hybridMultilevel"/>
    <w:tmpl w:val="BF20A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AE2DF8"/>
    <w:multiLevelType w:val="hybridMultilevel"/>
    <w:tmpl w:val="71F4FB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28F447E"/>
    <w:multiLevelType w:val="hybridMultilevel"/>
    <w:tmpl w:val="027490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4F844C4"/>
    <w:multiLevelType w:val="hybridMultilevel"/>
    <w:tmpl w:val="967A3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09622E"/>
    <w:multiLevelType w:val="multilevel"/>
    <w:tmpl w:val="8436825A"/>
    <w:lvl w:ilvl="0">
      <w:start w:val="4"/>
      <w:numFmt w:val="decimal"/>
      <w:lvlText w:val="%1"/>
      <w:lvlJc w:val="left"/>
      <w:pPr>
        <w:ind w:left="510" w:hanging="510"/>
      </w:pPr>
      <w:rPr>
        <w:rFonts w:hint="default"/>
      </w:rPr>
    </w:lvl>
    <w:lvl w:ilvl="1">
      <w:start w:val="4"/>
      <w:numFmt w:val="decimal"/>
      <w:lvlText w:val="%1.%2"/>
      <w:lvlJc w:val="left"/>
      <w:pPr>
        <w:ind w:left="1050" w:hanging="51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15:restartNumberingAfterBreak="0">
    <w:nsid w:val="38537EEE"/>
    <w:multiLevelType w:val="hybridMultilevel"/>
    <w:tmpl w:val="2440F2B4"/>
    <w:lvl w:ilvl="0" w:tplc="69A8ED6E">
      <w:start w:val="1"/>
      <w:numFmt w:val="lowerRoman"/>
      <w:lvlText w:val="(%1)"/>
      <w:lvlJc w:val="left"/>
      <w:pPr>
        <w:ind w:left="1080" w:hanging="720"/>
      </w:pPr>
      <w:rPr>
        <w:rFonts w:hint="default"/>
        <w:i/>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D368D7"/>
    <w:multiLevelType w:val="hybridMultilevel"/>
    <w:tmpl w:val="BEE62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1572CA"/>
    <w:multiLevelType w:val="multilevel"/>
    <w:tmpl w:val="16284666"/>
    <w:lvl w:ilvl="0">
      <w:start w:val="2"/>
      <w:numFmt w:val="decimal"/>
      <w:lvlText w:val="%1"/>
      <w:lvlJc w:val="left"/>
      <w:pPr>
        <w:ind w:left="510" w:hanging="510"/>
      </w:pPr>
      <w:rPr>
        <w:rFonts w:hint="default"/>
      </w:rPr>
    </w:lvl>
    <w:lvl w:ilvl="1">
      <w:start w:val="8"/>
      <w:numFmt w:val="decimal"/>
      <w:lvlText w:val="%1.%2"/>
      <w:lvlJc w:val="left"/>
      <w:pPr>
        <w:ind w:left="690" w:hanging="51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4C8E2BD6"/>
    <w:multiLevelType w:val="hybridMultilevel"/>
    <w:tmpl w:val="D480E5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023184B"/>
    <w:multiLevelType w:val="hybridMultilevel"/>
    <w:tmpl w:val="30D25D64"/>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cs="Wingdings" w:hint="default"/>
      </w:rPr>
    </w:lvl>
    <w:lvl w:ilvl="3" w:tplc="18090001" w:tentative="1">
      <w:start w:val="1"/>
      <w:numFmt w:val="bullet"/>
      <w:lvlText w:val=""/>
      <w:lvlJc w:val="left"/>
      <w:pPr>
        <w:ind w:left="3096" w:hanging="360"/>
      </w:pPr>
      <w:rPr>
        <w:rFonts w:ascii="Symbol" w:hAnsi="Symbol" w:cs="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cs="Wingdings" w:hint="default"/>
      </w:rPr>
    </w:lvl>
    <w:lvl w:ilvl="6" w:tplc="18090001" w:tentative="1">
      <w:start w:val="1"/>
      <w:numFmt w:val="bullet"/>
      <w:lvlText w:val=""/>
      <w:lvlJc w:val="left"/>
      <w:pPr>
        <w:ind w:left="5256" w:hanging="360"/>
      </w:pPr>
      <w:rPr>
        <w:rFonts w:ascii="Symbol" w:hAnsi="Symbol" w:cs="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cs="Wingdings" w:hint="default"/>
      </w:rPr>
    </w:lvl>
  </w:abstractNum>
  <w:abstractNum w:abstractNumId="27" w15:restartNumberingAfterBreak="0">
    <w:nsid w:val="5B575DD5"/>
    <w:multiLevelType w:val="hybridMultilevel"/>
    <w:tmpl w:val="E2A43A8E"/>
    <w:lvl w:ilvl="0" w:tplc="7812B536">
      <w:start w:val="1"/>
      <w:numFmt w:val="lowerRoman"/>
      <w:lvlText w:val="(%1)"/>
      <w:lvlJc w:val="left"/>
      <w:pPr>
        <w:ind w:left="788" w:hanging="720"/>
      </w:pPr>
      <w:rPr>
        <w:rFonts w:hint="default"/>
      </w:rPr>
    </w:lvl>
    <w:lvl w:ilvl="1" w:tplc="18090019" w:tentative="1">
      <w:start w:val="1"/>
      <w:numFmt w:val="lowerLetter"/>
      <w:lvlText w:val="%2."/>
      <w:lvlJc w:val="left"/>
      <w:pPr>
        <w:ind w:left="1148" w:hanging="360"/>
      </w:pPr>
    </w:lvl>
    <w:lvl w:ilvl="2" w:tplc="1809001B" w:tentative="1">
      <w:start w:val="1"/>
      <w:numFmt w:val="lowerRoman"/>
      <w:lvlText w:val="%3."/>
      <w:lvlJc w:val="right"/>
      <w:pPr>
        <w:ind w:left="1868" w:hanging="180"/>
      </w:pPr>
    </w:lvl>
    <w:lvl w:ilvl="3" w:tplc="1809000F" w:tentative="1">
      <w:start w:val="1"/>
      <w:numFmt w:val="decimal"/>
      <w:lvlText w:val="%4."/>
      <w:lvlJc w:val="left"/>
      <w:pPr>
        <w:ind w:left="2588" w:hanging="360"/>
      </w:pPr>
    </w:lvl>
    <w:lvl w:ilvl="4" w:tplc="18090019" w:tentative="1">
      <w:start w:val="1"/>
      <w:numFmt w:val="lowerLetter"/>
      <w:lvlText w:val="%5."/>
      <w:lvlJc w:val="left"/>
      <w:pPr>
        <w:ind w:left="3308" w:hanging="360"/>
      </w:pPr>
    </w:lvl>
    <w:lvl w:ilvl="5" w:tplc="1809001B" w:tentative="1">
      <w:start w:val="1"/>
      <w:numFmt w:val="lowerRoman"/>
      <w:lvlText w:val="%6."/>
      <w:lvlJc w:val="right"/>
      <w:pPr>
        <w:ind w:left="4028" w:hanging="180"/>
      </w:pPr>
    </w:lvl>
    <w:lvl w:ilvl="6" w:tplc="1809000F" w:tentative="1">
      <w:start w:val="1"/>
      <w:numFmt w:val="decimal"/>
      <w:lvlText w:val="%7."/>
      <w:lvlJc w:val="left"/>
      <w:pPr>
        <w:ind w:left="4748" w:hanging="360"/>
      </w:pPr>
    </w:lvl>
    <w:lvl w:ilvl="7" w:tplc="18090019" w:tentative="1">
      <w:start w:val="1"/>
      <w:numFmt w:val="lowerLetter"/>
      <w:lvlText w:val="%8."/>
      <w:lvlJc w:val="left"/>
      <w:pPr>
        <w:ind w:left="5468" w:hanging="360"/>
      </w:pPr>
    </w:lvl>
    <w:lvl w:ilvl="8" w:tplc="1809001B" w:tentative="1">
      <w:start w:val="1"/>
      <w:numFmt w:val="lowerRoman"/>
      <w:lvlText w:val="%9."/>
      <w:lvlJc w:val="right"/>
      <w:pPr>
        <w:ind w:left="6188" w:hanging="180"/>
      </w:pPr>
    </w:lvl>
  </w:abstractNum>
  <w:abstractNum w:abstractNumId="28" w15:restartNumberingAfterBreak="0">
    <w:nsid w:val="5CCF3864"/>
    <w:multiLevelType w:val="hybridMultilevel"/>
    <w:tmpl w:val="09C4F27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234915"/>
    <w:multiLevelType w:val="hybridMultilevel"/>
    <w:tmpl w:val="CC402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3D027C"/>
    <w:multiLevelType w:val="hybridMultilevel"/>
    <w:tmpl w:val="1F36AF4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4EF78A1"/>
    <w:multiLevelType w:val="hybridMultilevel"/>
    <w:tmpl w:val="09C4F27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8D6308C"/>
    <w:multiLevelType w:val="hybridMultilevel"/>
    <w:tmpl w:val="3894D6BE"/>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CE2D18"/>
    <w:multiLevelType w:val="hybridMultilevel"/>
    <w:tmpl w:val="745C84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35" w15:restartNumberingAfterBreak="0">
    <w:nsid w:val="7A0F544C"/>
    <w:multiLevelType w:val="hybridMultilevel"/>
    <w:tmpl w:val="2DC08CE4"/>
    <w:lvl w:ilvl="0" w:tplc="31BAF7E2">
      <w:start w:val="1"/>
      <w:numFmt w:val="lowerLetter"/>
      <w:lvlText w:val="(%1)"/>
      <w:lvlJc w:val="left"/>
      <w:pPr>
        <w:ind w:left="1800" w:hanging="360"/>
      </w:pPr>
      <w:rPr>
        <w:rFonts w:hint="default"/>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6" w15:restartNumberingAfterBreak="0">
    <w:nsid w:val="7D521230"/>
    <w:multiLevelType w:val="multilevel"/>
    <w:tmpl w:val="8328297C"/>
    <w:lvl w:ilvl="0">
      <w:start w:val="1"/>
      <w:numFmt w:val="decimal"/>
      <w:lvlText w:val="%1."/>
      <w:lvlJc w:val="left"/>
      <w:pPr>
        <w:ind w:left="720" w:hanging="360"/>
      </w:pPr>
      <w:rPr>
        <w:rFonts w:hint="default"/>
      </w:rPr>
    </w:lvl>
    <w:lvl w:ilvl="1">
      <w:start w:val="8"/>
      <w:numFmt w:val="decimal"/>
      <w:isLgl/>
      <w:lvlText w:val="%1.%2"/>
      <w:lvlJc w:val="left"/>
      <w:pPr>
        <w:ind w:left="870" w:hanging="51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372387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5101775">
    <w:abstractNumId w:val="3"/>
  </w:num>
  <w:num w:numId="3" w16cid:durableId="1825972642">
    <w:abstractNumId w:val="24"/>
  </w:num>
  <w:num w:numId="4" w16cid:durableId="44567105">
    <w:abstractNumId w:val="26"/>
  </w:num>
  <w:num w:numId="5" w16cid:durableId="182207716">
    <w:abstractNumId w:val="32"/>
  </w:num>
  <w:num w:numId="6" w16cid:durableId="1696923952">
    <w:abstractNumId w:val="17"/>
  </w:num>
  <w:num w:numId="7" w16cid:durableId="1882210254">
    <w:abstractNumId w:val="7"/>
  </w:num>
  <w:num w:numId="8" w16cid:durableId="1155562434">
    <w:abstractNumId w:val="30"/>
  </w:num>
  <w:num w:numId="9" w16cid:durableId="1430585867">
    <w:abstractNumId w:val="25"/>
  </w:num>
  <w:num w:numId="10" w16cid:durableId="1893927189">
    <w:abstractNumId w:val="33"/>
  </w:num>
  <w:num w:numId="11" w16cid:durableId="1668288131">
    <w:abstractNumId w:val="10"/>
  </w:num>
  <w:num w:numId="12" w16cid:durableId="11494410">
    <w:abstractNumId w:val="21"/>
  </w:num>
  <w:num w:numId="13" w16cid:durableId="871112698">
    <w:abstractNumId w:val="27"/>
  </w:num>
  <w:num w:numId="14" w16cid:durableId="960038515">
    <w:abstractNumId w:val="5"/>
  </w:num>
  <w:num w:numId="15" w16cid:durableId="513962566">
    <w:abstractNumId w:val="19"/>
  </w:num>
  <w:num w:numId="16" w16cid:durableId="841772837">
    <w:abstractNumId w:val="18"/>
  </w:num>
  <w:num w:numId="17" w16cid:durableId="332531286">
    <w:abstractNumId w:val="35"/>
  </w:num>
  <w:num w:numId="18" w16cid:durableId="250507569">
    <w:abstractNumId w:val="12"/>
  </w:num>
  <w:num w:numId="19" w16cid:durableId="960190594">
    <w:abstractNumId w:val="8"/>
  </w:num>
  <w:num w:numId="20" w16cid:durableId="1615289000">
    <w:abstractNumId w:val="22"/>
  </w:num>
  <w:num w:numId="21" w16cid:durableId="1689866483">
    <w:abstractNumId w:val="6"/>
  </w:num>
  <w:num w:numId="22" w16cid:durableId="1916087214">
    <w:abstractNumId w:val="14"/>
  </w:num>
  <w:num w:numId="23" w16cid:durableId="620458413">
    <w:abstractNumId w:val="11"/>
  </w:num>
  <w:num w:numId="24" w16cid:durableId="768506547">
    <w:abstractNumId w:val="13"/>
  </w:num>
  <w:num w:numId="25" w16cid:durableId="90711223">
    <w:abstractNumId w:val="16"/>
  </w:num>
  <w:num w:numId="26" w16cid:durableId="1942882681">
    <w:abstractNumId w:val="4"/>
  </w:num>
  <w:num w:numId="27" w16cid:durableId="2088846759">
    <w:abstractNumId w:val="36"/>
  </w:num>
  <w:num w:numId="28" w16cid:durableId="452015455">
    <w:abstractNumId w:val="28"/>
  </w:num>
  <w:num w:numId="29" w16cid:durableId="1960840209">
    <w:abstractNumId w:val="2"/>
  </w:num>
  <w:num w:numId="30" w16cid:durableId="1901136860">
    <w:abstractNumId w:val="1"/>
  </w:num>
  <w:num w:numId="31" w16cid:durableId="1339232387">
    <w:abstractNumId w:val="9"/>
  </w:num>
  <w:num w:numId="32" w16cid:durableId="21975384">
    <w:abstractNumId w:val="31"/>
  </w:num>
  <w:num w:numId="33" w16cid:durableId="783501311">
    <w:abstractNumId w:val="0"/>
  </w:num>
  <w:num w:numId="34" w16cid:durableId="1529102490">
    <w:abstractNumId w:val="15"/>
  </w:num>
  <w:num w:numId="35" w16cid:durableId="515536197">
    <w:abstractNumId w:val="23"/>
  </w:num>
  <w:num w:numId="36" w16cid:durableId="211696295">
    <w:abstractNumId w:val="20"/>
  </w:num>
  <w:num w:numId="37" w16cid:durableId="178542025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07E"/>
    <w:rsid w:val="0003307E"/>
    <w:rsid w:val="002243B3"/>
    <w:rsid w:val="003C767D"/>
    <w:rsid w:val="004769F6"/>
    <w:rsid w:val="00484D69"/>
    <w:rsid w:val="005F2742"/>
    <w:rsid w:val="00825532"/>
    <w:rsid w:val="008E2E9E"/>
    <w:rsid w:val="00991C5A"/>
    <w:rsid w:val="00AA7991"/>
    <w:rsid w:val="00CE137C"/>
    <w:rsid w:val="00E968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1E47A"/>
  <w15:chartTrackingRefBased/>
  <w15:docId w15:val="{298EA468-A8C5-484C-B3EC-3BF7352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033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30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330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0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0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0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0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0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0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0330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330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330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0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07E"/>
    <w:rPr>
      <w:rFonts w:eastAsiaTheme="majorEastAsia" w:cstheme="majorBidi"/>
      <w:color w:val="272727" w:themeColor="text1" w:themeTint="D8"/>
    </w:rPr>
  </w:style>
  <w:style w:type="paragraph" w:styleId="Title">
    <w:name w:val="Title"/>
    <w:basedOn w:val="Normal"/>
    <w:next w:val="Normal"/>
    <w:link w:val="TitleChar"/>
    <w:uiPriority w:val="10"/>
    <w:qFormat/>
    <w:rsid w:val="00033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0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07E"/>
    <w:pPr>
      <w:spacing w:before="160"/>
      <w:jc w:val="center"/>
    </w:pPr>
    <w:rPr>
      <w:i/>
      <w:iCs/>
      <w:color w:val="404040" w:themeColor="text1" w:themeTint="BF"/>
    </w:rPr>
  </w:style>
  <w:style w:type="character" w:customStyle="1" w:styleId="QuoteChar">
    <w:name w:val="Quote Char"/>
    <w:basedOn w:val="DefaultParagraphFont"/>
    <w:link w:val="Quote"/>
    <w:uiPriority w:val="29"/>
    <w:rsid w:val="0003307E"/>
    <w:rPr>
      <w:i/>
      <w:iCs/>
      <w:color w:val="404040" w:themeColor="text1" w:themeTint="BF"/>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03307E"/>
    <w:pPr>
      <w:ind w:left="720"/>
      <w:contextualSpacing/>
    </w:pPr>
  </w:style>
  <w:style w:type="character" w:styleId="IntenseEmphasis">
    <w:name w:val="Intense Emphasis"/>
    <w:basedOn w:val="DefaultParagraphFont"/>
    <w:uiPriority w:val="21"/>
    <w:qFormat/>
    <w:rsid w:val="0003307E"/>
    <w:rPr>
      <w:i/>
      <w:iCs/>
      <w:color w:val="0F4761" w:themeColor="accent1" w:themeShade="BF"/>
    </w:rPr>
  </w:style>
  <w:style w:type="paragraph" w:styleId="IntenseQuote">
    <w:name w:val="Intense Quote"/>
    <w:basedOn w:val="Normal"/>
    <w:next w:val="Normal"/>
    <w:link w:val="IntenseQuoteChar"/>
    <w:uiPriority w:val="30"/>
    <w:qFormat/>
    <w:rsid w:val="00033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07E"/>
    <w:rPr>
      <w:i/>
      <w:iCs/>
      <w:color w:val="0F4761" w:themeColor="accent1" w:themeShade="BF"/>
    </w:rPr>
  </w:style>
  <w:style w:type="character" w:styleId="IntenseReference">
    <w:name w:val="Intense Reference"/>
    <w:basedOn w:val="DefaultParagraphFont"/>
    <w:uiPriority w:val="32"/>
    <w:qFormat/>
    <w:rsid w:val="0003307E"/>
    <w:rPr>
      <w:b/>
      <w:bCs/>
      <w:smallCaps/>
      <w:color w:val="0F4761" w:themeColor="accent1" w:themeShade="BF"/>
      <w:spacing w:val="5"/>
    </w:rPr>
  </w:style>
  <w:style w:type="numbering" w:customStyle="1" w:styleId="NoList1">
    <w:name w:val="No List1"/>
    <w:next w:val="NoList"/>
    <w:uiPriority w:val="99"/>
    <w:semiHidden/>
    <w:unhideWhenUsed/>
    <w:rsid w:val="0003307E"/>
  </w:style>
  <w:style w:type="paragraph" w:customStyle="1" w:styleId="BalloonText1">
    <w:name w:val="Balloon Text1"/>
    <w:basedOn w:val="Normal"/>
    <w:next w:val="BalloonText"/>
    <w:link w:val="BalloonTextChar"/>
    <w:uiPriority w:val="99"/>
    <w:semiHidden/>
    <w:unhideWhenUsed/>
    <w:rsid w:val="0003307E"/>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1"/>
    <w:uiPriority w:val="99"/>
    <w:semiHidden/>
    <w:rsid w:val="0003307E"/>
    <w:rPr>
      <w:rFonts w:ascii="Tahoma" w:hAnsi="Tahoma" w:cs="Tahoma"/>
      <w:sz w:val="16"/>
      <w:szCs w:val="16"/>
      <w:lang w:val="en-GB"/>
    </w:rPr>
  </w:style>
  <w:style w:type="paragraph" w:styleId="BodyText">
    <w:name w:val="Body Text"/>
    <w:aliases w:val="Normal H,HEA"/>
    <w:basedOn w:val="Normal"/>
    <w:link w:val="BodyTextChar"/>
    <w:semiHidden/>
    <w:rsid w:val="0003307E"/>
    <w:pPr>
      <w:spacing w:after="120" w:line="240" w:lineRule="auto"/>
    </w:pPr>
    <w:rPr>
      <w:rFonts w:ascii="Times New Roman" w:eastAsia="Times New Roman" w:hAnsi="Times New Roman" w:cs="Times New Roman"/>
      <w:kern w:val="0"/>
      <w:sz w:val="20"/>
      <w:szCs w:val="20"/>
      <w:lang w:val="en-GB"/>
      <w14:ligatures w14:val="none"/>
    </w:rPr>
  </w:style>
  <w:style w:type="character" w:customStyle="1" w:styleId="BodyTextChar">
    <w:name w:val="Body Text Char"/>
    <w:aliases w:val="Normal H Char,HEA Char"/>
    <w:basedOn w:val="DefaultParagraphFont"/>
    <w:link w:val="BodyText"/>
    <w:semiHidden/>
    <w:rsid w:val="0003307E"/>
    <w:rPr>
      <w:rFonts w:ascii="Times New Roman" w:eastAsia="Times New Roman" w:hAnsi="Times New Roman" w:cs="Times New Roman"/>
      <w:kern w:val="0"/>
      <w:sz w:val="20"/>
      <w:szCs w:val="20"/>
      <w:lang w:val="en-GB"/>
      <w14:ligatures w14:val="none"/>
    </w:rPr>
  </w:style>
  <w:style w:type="paragraph" w:customStyle="1" w:styleId="BodyText21">
    <w:name w:val="Body Text 21"/>
    <w:basedOn w:val="Normal"/>
    <w:next w:val="BodyText2"/>
    <w:link w:val="BodyText2Char"/>
    <w:uiPriority w:val="99"/>
    <w:unhideWhenUsed/>
    <w:rsid w:val="0003307E"/>
    <w:pPr>
      <w:spacing w:after="120" w:line="480" w:lineRule="auto"/>
    </w:pPr>
    <w:rPr>
      <w:lang w:val="en-GB"/>
    </w:rPr>
  </w:style>
  <w:style w:type="character" w:customStyle="1" w:styleId="BodyText2Char">
    <w:name w:val="Body Text 2 Char"/>
    <w:basedOn w:val="DefaultParagraphFont"/>
    <w:link w:val="BodyText21"/>
    <w:uiPriority w:val="99"/>
    <w:rsid w:val="0003307E"/>
    <w:rPr>
      <w:lang w:val="en-GB"/>
    </w:rPr>
  </w:style>
  <w:style w:type="character" w:styleId="Hyperlink">
    <w:name w:val="Hyperlink"/>
    <w:uiPriority w:val="99"/>
    <w:rsid w:val="0003307E"/>
    <w:rPr>
      <w:rFonts w:cs="Times New Roman"/>
      <w:color w:val="0000FF"/>
      <w:u w:val="single"/>
    </w:rPr>
  </w:style>
  <w:style w:type="paragraph" w:styleId="NormalWeb">
    <w:name w:val="Normal (Web)"/>
    <w:basedOn w:val="Normal"/>
    <w:uiPriority w:val="99"/>
    <w:rsid w:val="0003307E"/>
    <w:pPr>
      <w:spacing w:before="100" w:beforeAutospacing="1" w:after="100" w:afterAutospacing="1" w:line="240" w:lineRule="auto"/>
    </w:pPr>
    <w:rPr>
      <w:rFonts w:ascii="Arial Unicode MS" w:eastAsia="Times New Roman" w:hAnsi="Arial Unicode MS" w:cs="Arial Unicode MS"/>
      <w:kern w:val="0"/>
      <w:sz w:val="24"/>
      <w:szCs w:val="24"/>
      <w:lang w:val="en-GB"/>
      <w14:ligatures w14:val="none"/>
    </w:rPr>
  </w:style>
  <w:style w:type="paragraph" w:customStyle="1" w:styleId="BodyTextIndent31">
    <w:name w:val="Body Text Indent 31"/>
    <w:basedOn w:val="Normal"/>
    <w:next w:val="BodyTextIndent3"/>
    <w:link w:val="BodyTextIndent3Char"/>
    <w:uiPriority w:val="99"/>
    <w:semiHidden/>
    <w:unhideWhenUsed/>
    <w:rsid w:val="0003307E"/>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1"/>
    <w:uiPriority w:val="99"/>
    <w:semiHidden/>
    <w:rsid w:val="0003307E"/>
    <w:rPr>
      <w:sz w:val="16"/>
      <w:szCs w:val="16"/>
      <w:lang w:val="en-GB"/>
    </w:rPr>
  </w:style>
  <w:style w:type="paragraph" w:styleId="Footer">
    <w:name w:val="footer"/>
    <w:basedOn w:val="Normal"/>
    <w:link w:val="FooterChar"/>
    <w:uiPriority w:val="99"/>
    <w:rsid w:val="0003307E"/>
    <w:pPr>
      <w:tabs>
        <w:tab w:val="center" w:pos="4153"/>
        <w:tab w:val="right" w:pos="8306"/>
      </w:tabs>
      <w:spacing w:after="0" w:line="240" w:lineRule="auto"/>
    </w:pPr>
    <w:rPr>
      <w:rFonts w:ascii="Times New Roman" w:eastAsia="Times New Roman" w:hAnsi="Times New Roman" w:cs="Times New Roman"/>
      <w:kern w:val="0"/>
      <w:sz w:val="20"/>
      <w:szCs w:val="20"/>
      <w:lang w:val="en-GB"/>
      <w14:ligatures w14:val="none"/>
    </w:rPr>
  </w:style>
  <w:style w:type="character" w:customStyle="1" w:styleId="FooterChar">
    <w:name w:val="Footer Char"/>
    <w:basedOn w:val="DefaultParagraphFont"/>
    <w:link w:val="Footer"/>
    <w:uiPriority w:val="99"/>
    <w:rsid w:val="0003307E"/>
    <w:rPr>
      <w:rFonts w:ascii="Times New Roman" w:eastAsia="Times New Roman" w:hAnsi="Times New Roman" w:cs="Times New Roman"/>
      <w:kern w:val="0"/>
      <w:sz w:val="20"/>
      <w:szCs w:val="20"/>
      <w:lang w:val="en-GB"/>
      <w14:ligatures w14:val="none"/>
    </w:rPr>
  </w:style>
  <w:style w:type="character" w:styleId="CommentReference">
    <w:name w:val="annotation reference"/>
    <w:uiPriority w:val="99"/>
    <w:rsid w:val="0003307E"/>
    <w:rPr>
      <w:sz w:val="16"/>
      <w:szCs w:val="16"/>
    </w:rPr>
  </w:style>
  <w:style w:type="paragraph" w:styleId="CommentText">
    <w:name w:val="annotation text"/>
    <w:basedOn w:val="Normal"/>
    <w:link w:val="CommentTextChar"/>
    <w:uiPriority w:val="99"/>
    <w:rsid w:val="0003307E"/>
    <w:pPr>
      <w:spacing w:after="0" w:line="240" w:lineRule="auto"/>
    </w:pPr>
    <w:rPr>
      <w:rFonts w:ascii="Times New Roman" w:eastAsia="Times New Roman"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03307E"/>
    <w:rPr>
      <w:rFonts w:ascii="Times New Roman" w:eastAsia="Times New Roman" w:hAnsi="Times New Roman" w:cs="Times New Roman"/>
      <w:kern w:val="0"/>
      <w:sz w:val="20"/>
      <w:szCs w:val="20"/>
      <w:lang w:val="en-GB"/>
      <w14:ligatures w14:val="none"/>
    </w:rPr>
  </w:style>
  <w:style w:type="paragraph" w:customStyle="1" w:styleId="TableText">
    <w:name w:val="Table Text"/>
    <w:aliases w:val="Table text"/>
    <w:basedOn w:val="Normal"/>
    <w:rsid w:val="0003307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14:ligatures w14:val="none"/>
    </w:rPr>
  </w:style>
  <w:style w:type="character" w:customStyle="1" w:styleId="InitialStyle">
    <w:name w:val="InitialStyle"/>
    <w:rsid w:val="0003307E"/>
    <w:rPr>
      <w:rFonts w:ascii="Courier New" w:hAnsi="Courier New" w:cs="Courier New"/>
      <w:color w:val="auto"/>
      <w:spacing w:val="0"/>
      <w:sz w:val="24"/>
      <w:szCs w:val="24"/>
    </w:rPr>
  </w:style>
  <w:style w:type="paragraph" w:customStyle="1" w:styleId="Header1">
    <w:name w:val="Header1"/>
    <w:basedOn w:val="Normal"/>
    <w:next w:val="Header"/>
    <w:link w:val="HeaderChar"/>
    <w:uiPriority w:val="99"/>
    <w:unhideWhenUsed/>
    <w:rsid w:val="0003307E"/>
    <w:pPr>
      <w:tabs>
        <w:tab w:val="center" w:pos="4513"/>
        <w:tab w:val="right" w:pos="9026"/>
      </w:tabs>
      <w:spacing w:after="0" w:line="240" w:lineRule="auto"/>
    </w:pPr>
    <w:rPr>
      <w:lang w:val="en-GB"/>
    </w:rPr>
  </w:style>
  <w:style w:type="character" w:customStyle="1" w:styleId="HeaderChar">
    <w:name w:val="Header Char"/>
    <w:basedOn w:val="DefaultParagraphFont"/>
    <w:link w:val="Header1"/>
    <w:uiPriority w:val="99"/>
    <w:rsid w:val="0003307E"/>
    <w:rPr>
      <w:lang w:val="en-GB"/>
    </w:rPr>
  </w:style>
  <w:style w:type="paragraph" w:customStyle="1" w:styleId="TOC11">
    <w:name w:val="TOC 11"/>
    <w:basedOn w:val="Normal"/>
    <w:next w:val="Normal"/>
    <w:autoRedefine/>
    <w:uiPriority w:val="39"/>
    <w:unhideWhenUsed/>
    <w:rsid w:val="0003307E"/>
    <w:pPr>
      <w:spacing w:after="100" w:line="276" w:lineRule="auto"/>
    </w:pPr>
    <w:rPr>
      <w:kern w:val="0"/>
      <w:lang w:val="en-GB"/>
      <w14:ligatures w14:val="none"/>
    </w:rPr>
  </w:style>
  <w:style w:type="paragraph" w:customStyle="1" w:styleId="TOC21">
    <w:name w:val="TOC 21"/>
    <w:basedOn w:val="Normal"/>
    <w:next w:val="Normal"/>
    <w:autoRedefine/>
    <w:uiPriority w:val="39"/>
    <w:unhideWhenUsed/>
    <w:rsid w:val="0003307E"/>
    <w:pPr>
      <w:spacing w:after="100" w:line="276" w:lineRule="auto"/>
      <w:ind w:left="220"/>
    </w:pPr>
    <w:rPr>
      <w:kern w:val="0"/>
      <w:lang w:val="en-GB"/>
      <w14:ligatures w14:val="none"/>
    </w:rPr>
  </w:style>
  <w:style w:type="table" w:customStyle="1" w:styleId="TableGridforNotesTips1">
    <w:name w:val="Table Grid for Notes/Tips1"/>
    <w:basedOn w:val="TableNormal"/>
    <w:next w:val="TableGrid"/>
    <w:uiPriority w:val="39"/>
    <w:rsid w:val="0003307E"/>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ubject1">
    <w:name w:val="Comment Subject1"/>
    <w:basedOn w:val="CommentText"/>
    <w:next w:val="CommentText"/>
    <w:uiPriority w:val="99"/>
    <w:semiHidden/>
    <w:unhideWhenUsed/>
    <w:rsid w:val="0003307E"/>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03307E"/>
    <w:rPr>
      <w:rFonts w:ascii="Times New Roman" w:eastAsia="Times New Roman" w:hAnsi="Times New Roman" w:cs="Times New Roman"/>
      <w:b/>
      <w:bCs/>
      <w:kern w:val="0"/>
      <w:sz w:val="20"/>
      <w:szCs w:val="20"/>
      <w:lang w:val="en-GB"/>
      <w14:ligatures w14:val="none"/>
    </w:rPr>
  </w:style>
  <w:style w:type="character" w:customStyle="1" w:styleId="EndnoteTextChar">
    <w:name w:val="Endnote Text Char"/>
    <w:basedOn w:val="DefaultParagraphFont"/>
    <w:link w:val="EndnoteText"/>
    <w:uiPriority w:val="99"/>
    <w:semiHidden/>
    <w:rsid w:val="0003307E"/>
    <w:rPr>
      <w:rFonts w:ascii="Arial" w:hAnsi="Arial" w:cs="Arial"/>
      <w:sz w:val="20"/>
      <w:szCs w:val="20"/>
      <w:lang w:val="en-GB"/>
    </w:rPr>
  </w:style>
  <w:style w:type="paragraph" w:customStyle="1" w:styleId="EndnoteText1">
    <w:name w:val="Endnote Text1"/>
    <w:basedOn w:val="Normal"/>
    <w:next w:val="EndnoteText"/>
    <w:uiPriority w:val="99"/>
    <w:semiHidden/>
    <w:unhideWhenUsed/>
    <w:rsid w:val="0003307E"/>
    <w:pPr>
      <w:spacing w:after="0" w:line="240" w:lineRule="auto"/>
    </w:pPr>
    <w:rPr>
      <w:rFonts w:ascii="Arial" w:hAnsi="Arial" w:cs="Arial"/>
      <w:kern w:val="0"/>
      <w:sz w:val="20"/>
      <w:szCs w:val="20"/>
      <w:lang w:val="en-GB"/>
      <w14:ligatures w14:val="none"/>
    </w:rPr>
  </w:style>
  <w:style w:type="character" w:customStyle="1" w:styleId="EndnoteTextChar1">
    <w:name w:val="Endnote Text Char1"/>
    <w:basedOn w:val="DefaultParagraphFont"/>
    <w:uiPriority w:val="99"/>
    <w:semiHidden/>
    <w:rsid w:val="0003307E"/>
    <w:rPr>
      <w:sz w:val="20"/>
      <w:szCs w:val="20"/>
    </w:rPr>
  </w:style>
  <w:style w:type="paragraph" w:customStyle="1" w:styleId="TOC31">
    <w:name w:val="TOC 31"/>
    <w:basedOn w:val="Normal"/>
    <w:next w:val="Normal"/>
    <w:autoRedefine/>
    <w:uiPriority w:val="39"/>
    <w:unhideWhenUsed/>
    <w:rsid w:val="0003307E"/>
    <w:pPr>
      <w:tabs>
        <w:tab w:val="left" w:pos="880"/>
        <w:tab w:val="right" w:leader="dot" w:pos="9016"/>
      </w:tabs>
      <w:spacing w:after="100" w:line="276" w:lineRule="auto"/>
      <w:ind w:left="220"/>
    </w:pPr>
    <w:rPr>
      <w:kern w:val="0"/>
      <w:lang w:val="en-GB"/>
      <w14:ligatures w14:val="none"/>
    </w:rPr>
  </w:style>
  <w:style w:type="paragraph" w:customStyle="1" w:styleId="BodyText31">
    <w:name w:val="Body Text 31"/>
    <w:basedOn w:val="Normal"/>
    <w:next w:val="BodyText3"/>
    <w:link w:val="BodyText3Char"/>
    <w:uiPriority w:val="99"/>
    <w:unhideWhenUsed/>
    <w:rsid w:val="0003307E"/>
    <w:pPr>
      <w:spacing w:after="120" w:line="276" w:lineRule="auto"/>
    </w:pPr>
    <w:rPr>
      <w:sz w:val="16"/>
      <w:szCs w:val="16"/>
      <w:lang w:val="en-GB"/>
    </w:rPr>
  </w:style>
  <w:style w:type="character" w:customStyle="1" w:styleId="BodyText3Char">
    <w:name w:val="Body Text 3 Char"/>
    <w:basedOn w:val="DefaultParagraphFont"/>
    <w:link w:val="BodyText31"/>
    <w:uiPriority w:val="99"/>
    <w:rsid w:val="0003307E"/>
    <w:rPr>
      <w:sz w:val="16"/>
      <w:szCs w:val="16"/>
      <w:lang w:val="en-GB"/>
    </w:rPr>
  </w:style>
  <w:style w:type="paragraph" w:customStyle="1" w:styleId="PlainText1">
    <w:name w:val="Plain Text1"/>
    <w:basedOn w:val="Normal"/>
    <w:next w:val="PlainText"/>
    <w:link w:val="PlainTextChar"/>
    <w:uiPriority w:val="99"/>
    <w:semiHidden/>
    <w:unhideWhenUsed/>
    <w:rsid w:val="0003307E"/>
    <w:pPr>
      <w:spacing w:after="0" w:line="240" w:lineRule="auto"/>
    </w:pPr>
    <w:rPr>
      <w:rFonts w:ascii="Calibri" w:hAnsi="Calibri" w:cs="Times New Roman"/>
    </w:rPr>
  </w:style>
  <w:style w:type="character" w:customStyle="1" w:styleId="PlainTextChar">
    <w:name w:val="Plain Text Char"/>
    <w:basedOn w:val="DefaultParagraphFont"/>
    <w:link w:val="PlainText1"/>
    <w:uiPriority w:val="99"/>
    <w:semiHidden/>
    <w:rsid w:val="0003307E"/>
    <w:rPr>
      <w:rFonts w:ascii="Calibri" w:hAnsi="Calibri" w:cs="Times New Roman"/>
    </w:rPr>
  </w:style>
  <w:style w:type="character" w:customStyle="1" w:styleId="FollowedHyperlink1">
    <w:name w:val="FollowedHyperlink1"/>
    <w:basedOn w:val="DefaultParagraphFont"/>
    <w:uiPriority w:val="99"/>
    <w:semiHidden/>
    <w:unhideWhenUsed/>
    <w:rsid w:val="0003307E"/>
    <w:rPr>
      <w:color w:val="954F72"/>
      <w:u w:val="single"/>
    </w:rPr>
  </w:style>
  <w:style w:type="character" w:customStyle="1" w:styleId="UnresolvedMention1">
    <w:name w:val="Unresolved Mention1"/>
    <w:basedOn w:val="DefaultParagraphFont"/>
    <w:uiPriority w:val="99"/>
    <w:semiHidden/>
    <w:unhideWhenUsed/>
    <w:rsid w:val="0003307E"/>
    <w:rPr>
      <w:color w:val="605E5C"/>
      <w:shd w:val="clear" w:color="auto" w:fill="E1DFDD"/>
    </w:rPr>
  </w:style>
  <w:style w:type="paragraph" w:customStyle="1" w:styleId="Default">
    <w:name w:val="Default"/>
    <w:rsid w:val="0003307E"/>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A1">
    <w:name w:val="A1"/>
    <w:uiPriority w:val="99"/>
    <w:rsid w:val="0003307E"/>
    <w:rPr>
      <w:color w:val="000000"/>
      <w:sz w:val="21"/>
      <w:szCs w:val="21"/>
    </w:rPr>
  </w:style>
  <w:style w:type="character" w:styleId="Strong">
    <w:name w:val="Strong"/>
    <w:basedOn w:val="DefaultParagraphFont"/>
    <w:uiPriority w:val="22"/>
    <w:qFormat/>
    <w:rsid w:val="0003307E"/>
    <w:rPr>
      <w:b/>
      <w:bCs/>
    </w:rPr>
  </w:style>
  <w:style w:type="paragraph" w:customStyle="1" w:styleId="Revision1">
    <w:name w:val="Revision1"/>
    <w:next w:val="Revision"/>
    <w:hidden/>
    <w:uiPriority w:val="99"/>
    <w:semiHidden/>
    <w:rsid w:val="0003307E"/>
    <w:pPr>
      <w:spacing w:after="0" w:line="240" w:lineRule="auto"/>
    </w:pPr>
    <w:rPr>
      <w:kern w:val="0"/>
      <w14:ligatures w14:val="none"/>
    </w:rPr>
  </w:style>
  <w:style w:type="table" w:customStyle="1" w:styleId="TableGrid1">
    <w:name w:val="Table Grid1"/>
    <w:basedOn w:val="TableNormal"/>
    <w:next w:val="TableGrid"/>
    <w:uiPriority w:val="59"/>
    <w:rsid w:val="0003307E"/>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link w:val="ListParagraph"/>
    <w:uiPriority w:val="34"/>
    <w:qFormat/>
    <w:locked/>
    <w:rsid w:val="0003307E"/>
  </w:style>
  <w:style w:type="character" w:customStyle="1" w:styleId="fontstyle01">
    <w:name w:val="fontstyle01"/>
    <w:basedOn w:val="DefaultParagraphFont"/>
    <w:rsid w:val="0003307E"/>
    <w:rPr>
      <w:rFonts w:ascii="ArialMT" w:hAnsi="ArialMT" w:hint="default"/>
      <w:b w:val="0"/>
      <w:bCs w:val="0"/>
      <w:i w:val="0"/>
      <w:iCs w:val="0"/>
      <w:color w:val="000000"/>
      <w:sz w:val="24"/>
      <w:szCs w:val="24"/>
    </w:rPr>
  </w:style>
  <w:style w:type="paragraph" w:customStyle="1" w:styleId="paragraph">
    <w:name w:val="paragraph"/>
    <w:basedOn w:val="Normal"/>
    <w:rsid w:val="0003307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eop">
    <w:name w:val="eop"/>
    <w:basedOn w:val="DefaultParagraphFont"/>
    <w:rsid w:val="0003307E"/>
  </w:style>
  <w:style w:type="character" w:customStyle="1" w:styleId="normaltextrun">
    <w:name w:val="normaltextrun"/>
    <w:basedOn w:val="DefaultParagraphFont"/>
    <w:rsid w:val="0003307E"/>
  </w:style>
  <w:style w:type="character" w:customStyle="1" w:styleId="cf11">
    <w:name w:val="cf11"/>
    <w:basedOn w:val="DefaultParagraphFont"/>
    <w:rsid w:val="0003307E"/>
    <w:rPr>
      <w:rFonts w:ascii="Segoe UI" w:hAnsi="Segoe UI" w:cs="Segoe UI" w:hint="default"/>
      <w:sz w:val="18"/>
      <w:szCs w:val="18"/>
    </w:rPr>
  </w:style>
  <w:style w:type="paragraph" w:customStyle="1" w:styleId="NoSpacing1">
    <w:name w:val="No Spacing1"/>
    <w:next w:val="NoSpacing"/>
    <w:link w:val="NoSpacingChar"/>
    <w:uiPriority w:val="1"/>
    <w:qFormat/>
    <w:rsid w:val="0003307E"/>
    <w:pPr>
      <w:spacing w:after="0" w:line="240" w:lineRule="auto"/>
    </w:pPr>
    <w:rPr>
      <w:kern w:val="0"/>
      <w14:ligatures w14:val="none"/>
    </w:rPr>
  </w:style>
  <w:style w:type="character" w:customStyle="1" w:styleId="UnresolvedMention2">
    <w:name w:val="Unresolved Mention2"/>
    <w:basedOn w:val="DefaultParagraphFont"/>
    <w:uiPriority w:val="99"/>
    <w:semiHidden/>
    <w:unhideWhenUsed/>
    <w:rsid w:val="0003307E"/>
    <w:rPr>
      <w:color w:val="605E5C"/>
      <w:shd w:val="clear" w:color="auto" w:fill="E1DFDD"/>
    </w:rPr>
  </w:style>
  <w:style w:type="table" w:customStyle="1" w:styleId="TableGrid0">
    <w:name w:val="TableGrid"/>
    <w:rsid w:val="0003307E"/>
    <w:pPr>
      <w:spacing w:after="0" w:line="240" w:lineRule="auto"/>
    </w:pPr>
    <w:rPr>
      <w:rFonts w:eastAsia="Times New Roman"/>
      <w:kern w:val="0"/>
      <w:lang w:eastAsia="en-IE"/>
      <w14:ligatures w14:val="none"/>
    </w:rPr>
    <w:tblPr>
      <w:tblCellMar>
        <w:top w:w="0" w:type="dxa"/>
        <w:left w:w="0" w:type="dxa"/>
        <w:bottom w:w="0" w:type="dxa"/>
        <w:right w:w="0" w:type="dxa"/>
      </w:tblCellMar>
    </w:tblPr>
  </w:style>
  <w:style w:type="table" w:customStyle="1" w:styleId="TableGrid2">
    <w:name w:val="Table Grid2"/>
    <w:basedOn w:val="TableNormal"/>
    <w:next w:val="TableGrid"/>
    <w:uiPriority w:val="39"/>
    <w:rsid w:val="0003307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3307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unhideWhenUsed/>
    <w:rsid w:val="0003307E"/>
    <w:pPr>
      <w:spacing w:after="0" w:line="240" w:lineRule="auto"/>
    </w:pPr>
    <w:rPr>
      <w:sz w:val="20"/>
      <w:szCs w:val="20"/>
      <w:lang w:val="en-GB"/>
    </w:rPr>
  </w:style>
  <w:style w:type="character" w:customStyle="1" w:styleId="FootnoteTextChar">
    <w:name w:val="Footnote Text Char"/>
    <w:basedOn w:val="DefaultParagraphFont"/>
    <w:link w:val="FootnoteText1"/>
    <w:uiPriority w:val="99"/>
    <w:rsid w:val="0003307E"/>
    <w:rPr>
      <w:sz w:val="20"/>
      <w:szCs w:val="20"/>
      <w:lang w:val="en-GB"/>
    </w:rPr>
  </w:style>
  <w:style w:type="character" w:styleId="FootnoteReference">
    <w:name w:val="footnote reference"/>
    <w:basedOn w:val="DefaultParagraphFont"/>
    <w:uiPriority w:val="99"/>
    <w:unhideWhenUsed/>
    <w:rsid w:val="0003307E"/>
    <w:rPr>
      <w:vertAlign w:val="superscript"/>
    </w:rPr>
  </w:style>
  <w:style w:type="character" w:styleId="EndnoteReference">
    <w:name w:val="endnote reference"/>
    <w:basedOn w:val="DefaultParagraphFont"/>
    <w:uiPriority w:val="99"/>
    <w:semiHidden/>
    <w:unhideWhenUsed/>
    <w:rsid w:val="0003307E"/>
    <w:rPr>
      <w:vertAlign w:val="superscript"/>
    </w:rPr>
  </w:style>
  <w:style w:type="character" w:styleId="UnresolvedMention">
    <w:name w:val="Unresolved Mention"/>
    <w:basedOn w:val="DefaultParagraphFont"/>
    <w:uiPriority w:val="99"/>
    <w:semiHidden/>
    <w:unhideWhenUsed/>
    <w:rsid w:val="0003307E"/>
    <w:rPr>
      <w:color w:val="605E5C"/>
      <w:shd w:val="clear" w:color="auto" w:fill="E1DFDD"/>
    </w:rPr>
  </w:style>
  <w:style w:type="character" w:customStyle="1" w:styleId="NoSpacingChar">
    <w:name w:val="No Spacing Char"/>
    <w:link w:val="NoSpacing1"/>
    <w:uiPriority w:val="1"/>
    <w:rsid w:val="0003307E"/>
  </w:style>
  <w:style w:type="table" w:customStyle="1" w:styleId="GridTable4-Accent51">
    <w:name w:val="Grid Table 4 - Accent 51"/>
    <w:basedOn w:val="TableNormal"/>
    <w:next w:val="GridTable4-Accent5"/>
    <w:uiPriority w:val="49"/>
    <w:rsid w:val="0003307E"/>
    <w:pPr>
      <w:spacing w:after="0" w:line="240" w:lineRule="auto"/>
    </w:pPr>
    <w:rPr>
      <w:rFonts w:eastAsia="Times New Roman" w:hAnsi="Times New Roman" w:cs="Times New Roman"/>
      <w:kern w:val="0"/>
      <w:lang w:eastAsia="en-IE"/>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DefaultTextChar">
    <w:name w:val="Default Text Char"/>
    <w:link w:val="DefaultText"/>
    <w:locked/>
    <w:rsid w:val="0003307E"/>
    <w:rPr>
      <w:sz w:val="24"/>
      <w:szCs w:val="24"/>
    </w:rPr>
  </w:style>
  <w:style w:type="paragraph" w:customStyle="1" w:styleId="DefaultText">
    <w:name w:val="Default Text"/>
    <w:basedOn w:val="Normal"/>
    <w:link w:val="DefaultTextChar"/>
    <w:rsid w:val="0003307E"/>
    <w:pPr>
      <w:spacing w:after="0" w:line="240" w:lineRule="auto"/>
    </w:pPr>
    <w:rPr>
      <w:sz w:val="24"/>
      <w:szCs w:val="24"/>
    </w:rPr>
  </w:style>
  <w:style w:type="paragraph" w:customStyle="1" w:styleId="pf0">
    <w:name w:val="pf0"/>
    <w:basedOn w:val="Normal"/>
    <w:rsid w:val="0003307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cf01">
    <w:name w:val="cf01"/>
    <w:basedOn w:val="DefaultParagraphFont"/>
    <w:rsid w:val="0003307E"/>
    <w:rPr>
      <w:rFonts w:ascii="Segoe UI" w:hAnsi="Segoe UI" w:cs="Segoe UI" w:hint="default"/>
      <w:sz w:val="18"/>
      <w:szCs w:val="18"/>
    </w:rPr>
  </w:style>
  <w:style w:type="paragraph" w:customStyle="1" w:styleId="Style2">
    <w:name w:val="Style2"/>
    <w:basedOn w:val="Heading3"/>
    <w:link w:val="Style2Char"/>
    <w:qFormat/>
    <w:rsid w:val="0003307E"/>
    <w:pPr>
      <w:numPr>
        <w:ilvl w:val="2"/>
        <w:numId w:val="18"/>
      </w:numPr>
      <w:spacing w:before="200" w:after="0" w:line="276" w:lineRule="auto"/>
      <w:jc w:val="both"/>
    </w:pPr>
    <w:rPr>
      <w:rFonts w:ascii="Arial" w:hAnsi="Arial"/>
      <w:b/>
      <w:bCs/>
      <w:color w:val="70AD47"/>
      <w:kern w:val="0"/>
      <w:lang w:val="en-GB"/>
      <w14:ligatures w14:val="none"/>
    </w:rPr>
  </w:style>
  <w:style w:type="character" w:customStyle="1" w:styleId="Style2Char">
    <w:name w:val="Style2 Char"/>
    <w:basedOn w:val="Heading3Char"/>
    <w:link w:val="Style2"/>
    <w:rsid w:val="0003307E"/>
    <w:rPr>
      <w:rFonts w:ascii="Arial" w:eastAsiaTheme="majorEastAsia" w:hAnsi="Arial" w:cstheme="majorBidi"/>
      <w:b/>
      <w:bCs/>
      <w:color w:val="70AD47"/>
      <w:kern w:val="0"/>
      <w:sz w:val="28"/>
      <w:szCs w:val="28"/>
      <w:lang w:val="en-GB"/>
      <w14:ligatures w14:val="none"/>
    </w:rPr>
  </w:style>
  <w:style w:type="paragraph" w:customStyle="1" w:styleId="TOC41">
    <w:name w:val="TOC 41"/>
    <w:basedOn w:val="Normal"/>
    <w:next w:val="Normal"/>
    <w:autoRedefine/>
    <w:uiPriority w:val="39"/>
    <w:unhideWhenUsed/>
    <w:rsid w:val="0003307E"/>
    <w:pPr>
      <w:spacing w:after="100" w:line="278" w:lineRule="auto"/>
      <w:ind w:left="720"/>
    </w:pPr>
    <w:rPr>
      <w:rFonts w:eastAsia="Times New Roman"/>
      <w:sz w:val="24"/>
      <w:szCs w:val="24"/>
      <w:lang w:val="en-GB" w:eastAsia="en-GB"/>
    </w:rPr>
  </w:style>
  <w:style w:type="paragraph" w:customStyle="1" w:styleId="TOC51">
    <w:name w:val="TOC 51"/>
    <w:basedOn w:val="Normal"/>
    <w:next w:val="Normal"/>
    <w:autoRedefine/>
    <w:uiPriority w:val="39"/>
    <w:unhideWhenUsed/>
    <w:rsid w:val="0003307E"/>
    <w:pPr>
      <w:spacing w:after="100" w:line="278" w:lineRule="auto"/>
      <w:ind w:left="960"/>
    </w:pPr>
    <w:rPr>
      <w:rFonts w:eastAsia="Times New Roman"/>
      <w:sz w:val="24"/>
      <w:szCs w:val="24"/>
      <w:lang w:val="en-GB" w:eastAsia="en-GB"/>
    </w:rPr>
  </w:style>
  <w:style w:type="paragraph" w:customStyle="1" w:styleId="TOC61">
    <w:name w:val="TOC 61"/>
    <w:basedOn w:val="Normal"/>
    <w:next w:val="Normal"/>
    <w:autoRedefine/>
    <w:uiPriority w:val="39"/>
    <w:unhideWhenUsed/>
    <w:rsid w:val="0003307E"/>
    <w:pPr>
      <w:spacing w:after="100" w:line="278" w:lineRule="auto"/>
      <w:ind w:left="1200"/>
    </w:pPr>
    <w:rPr>
      <w:rFonts w:eastAsia="Times New Roman"/>
      <w:sz w:val="24"/>
      <w:szCs w:val="24"/>
      <w:lang w:val="en-GB" w:eastAsia="en-GB"/>
    </w:rPr>
  </w:style>
  <w:style w:type="paragraph" w:customStyle="1" w:styleId="TOC71">
    <w:name w:val="TOC 71"/>
    <w:basedOn w:val="Normal"/>
    <w:next w:val="Normal"/>
    <w:autoRedefine/>
    <w:uiPriority w:val="39"/>
    <w:unhideWhenUsed/>
    <w:rsid w:val="0003307E"/>
    <w:pPr>
      <w:spacing w:after="100" w:line="278" w:lineRule="auto"/>
      <w:ind w:left="1440"/>
    </w:pPr>
    <w:rPr>
      <w:rFonts w:eastAsia="Times New Roman"/>
      <w:sz w:val="24"/>
      <w:szCs w:val="24"/>
      <w:lang w:val="en-GB" w:eastAsia="en-GB"/>
    </w:rPr>
  </w:style>
  <w:style w:type="paragraph" w:customStyle="1" w:styleId="TOC81">
    <w:name w:val="TOC 81"/>
    <w:basedOn w:val="Normal"/>
    <w:next w:val="Normal"/>
    <w:autoRedefine/>
    <w:uiPriority w:val="39"/>
    <w:unhideWhenUsed/>
    <w:rsid w:val="0003307E"/>
    <w:pPr>
      <w:spacing w:after="100" w:line="278" w:lineRule="auto"/>
      <w:ind w:left="1680"/>
    </w:pPr>
    <w:rPr>
      <w:rFonts w:eastAsia="Times New Roman"/>
      <w:sz w:val="24"/>
      <w:szCs w:val="24"/>
      <w:lang w:val="en-GB" w:eastAsia="en-GB"/>
    </w:rPr>
  </w:style>
  <w:style w:type="paragraph" w:customStyle="1" w:styleId="TOC91">
    <w:name w:val="TOC 91"/>
    <w:basedOn w:val="Normal"/>
    <w:next w:val="Normal"/>
    <w:autoRedefine/>
    <w:uiPriority w:val="39"/>
    <w:unhideWhenUsed/>
    <w:rsid w:val="0003307E"/>
    <w:pPr>
      <w:spacing w:after="100" w:line="278" w:lineRule="auto"/>
      <w:ind w:left="1920"/>
    </w:pPr>
    <w:rPr>
      <w:rFonts w:eastAsia="Times New Roman"/>
      <w:sz w:val="24"/>
      <w:szCs w:val="24"/>
      <w:lang w:val="en-GB" w:eastAsia="en-GB"/>
    </w:rPr>
  </w:style>
  <w:style w:type="paragraph" w:styleId="BalloonText">
    <w:name w:val="Balloon Text"/>
    <w:basedOn w:val="Normal"/>
    <w:link w:val="BalloonTextChar1"/>
    <w:uiPriority w:val="99"/>
    <w:semiHidden/>
    <w:unhideWhenUsed/>
    <w:rsid w:val="0003307E"/>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03307E"/>
    <w:rPr>
      <w:rFonts w:ascii="Segoe UI" w:hAnsi="Segoe UI" w:cs="Segoe UI"/>
      <w:sz w:val="18"/>
      <w:szCs w:val="18"/>
    </w:rPr>
  </w:style>
  <w:style w:type="paragraph" w:styleId="BodyText2">
    <w:name w:val="Body Text 2"/>
    <w:basedOn w:val="Normal"/>
    <w:link w:val="BodyText2Char1"/>
    <w:uiPriority w:val="99"/>
    <w:semiHidden/>
    <w:unhideWhenUsed/>
    <w:rsid w:val="0003307E"/>
    <w:pPr>
      <w:spacing w:after="120" w:line="480" w:lineRule="auto"/>
    </w:pPr>
  </w:style>
  <w:style w:type="character" w:customStyle="1" w:styleId="BodyText2Char1">
    <w:name w:val="Body Text 2 Char1"/>
    <w:basedOn w:val="DefaultParagraphFont"/>
    <w:link w:val="BodyText2"/>
    <w:uiPriority w:val="99"/>
    <w:semiHidden/>
    <w:rsid w:val="0003307E"/>
  </w:style>
  <w:style w:type="paragraph" w:styleId="BodyTextIndent3">
    <w:name w:val="Body Text Indent 3"/>
    <w:basedOn w:val="Normal"/>
    <w:link w:val="BodyTextIndent3Char1"/>
    <w:uiPriority w:val="99"/>
    <w:semiHidden/>
    <w:unhideWhenUsed/>
    <w:rsid w:val="0003307E"/>
    <w:pPr>
      <w:spacing w:after="120"/>
      <w:ind w:left="283"/>
    </w:pPr>
    <w:rPr>
      <w:sz w:val="16"/>
      <w:szCs w:val="16"/>
    </w:rPr>
  </w:style>
  <w:style w:type="character" w:customStyle="1" w:styleId="BodyTextIndent3Char1">
    <w:name w:val="Body Text Indent 3 Char1"/>
    <w:basedOn w:val="DefaultParagraphFont"/>
    <w:link w:val="BodyTextIndent3"/>
    <w:uiPriority w:val="99"/>
    <w:semiHidden/>
    <w:rsid w:val="0003307E"/>
    <w:rPr>
      <w:sz w:val="16"/>
      <w:szCs w:val="16"/>
    </w:rPr>
  </w:style>
  <w:style w:type="paragraph" w:styleId="Header">
    <w:name w:val="header"/>
    <w:basedOn w:val="Normal"/>
    <w:link w:val="HeaderChar1"/>
    <w:uiPriority w:val="99"/>
    <w:semiHidden/>
    <w:unhideWhenUsed/>
    <w:rsid w:val="0003307E"/>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03307E"/>
  </w:style>
  <w:style w:type="table" w:styleId="TableGrid">
    <w:name w:val="Table Grid"/>
    <w:basedOn w:val="TableNormal"/>
    <w:uiPriority w:val="39"/>
    <w:rsid w:val="00033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3307E"/>
    <w:pPr>
      <w:spacing w:after="160"/>
    </w:pPr>
    <w:rPr>
      <w:b/>
      <w:bCs/>
    </w:rPr>
  </w:style>
  <w:style w:type="character" w:customStyle="1" w:styleId="CommentSubjectChar1">
    <w:name w:val="Comment Subject Char1"/>
    <w:basedOn w:val="CommentTextChar"/>
    <w:uiPriority w:val="99"/>
    <w:semiHidden/>
    <w:rsid w:val="0003307E"/>
    <w:rPr>
      <w:rFonts w:ascii="Times New Roman" w:eastAsia="Times New Roman" w:hAnsi="Times New Roman" w:cs="Times New Roman"/>
      <w:b/>
      <w:bCs/>
      <w:kern w:val="0"/>
      <w:sz w:val="20"/>
      <w:szCs w:val="20"/>
      <w:lang w:val="en-GB"/>
      <w14:ligatures w14:val="none"/>
    </w:rPr>
  </w:style>
  <w:style w:type="paragraph" w:styleId="EndnoteText">
    <w:name w:val="endnote text"/>
    <w:basedOn w:val="Normal"/>
    <w:link w:val="EndnoteTextChar"/>
    <w:uiPriority w:val="99"/>
    <w:semiHidden/>
    <w:unhideWhenUsed/>
    <w:rsid w:val="0003307E"/>
    <w:pPr>
      <w:spacing w:after="0" w:line="240" w:lineRule="auto"/>
    </w:pPr>
    <w:rPr>
      <w:rFonts w:ascii="Arial" w:hAnsi="Arial" w:cs="Arial"/>
      <w:sz w:val="20"/>
      <w:szCs w:val="20"/>
      <w:lang w:val="en-GB"/>
    </w:rPr>
  </w:style>
  <w:style w:type="character" w:customStyle="1" w:styleId="EndnoteTextChar2">
    <w:name w:val="Endnote Text Char2"/>
    <w:basedOn w:val="DefaultParagraphFont"/>
    <w:uiPriority w:val="99"/>
    <w:semiHidden/>
    <w:rsid w:val="0003307E"/>
    <w:rPr>
      <w:sz w:val="20"/>
      <w:szCs w:val="20"/>
    </w:rPr>
  </w:style>
  <w:style w:type="paragraph" w:styleId="BodyText3">
    <w:name w:val="Body Text 3"/>
    <w:basedOn w:val="Normal"/>
    <w:link w:val="BodyText3Char1"/>
    <w:uiPriority w:val="99"/>
    <w:semiHidden/>
    <w:unhideWhenUsed/>
    <w:rsid w:val="0003307E"/>
    <w:pPr>
      <w:spacing w:after="120"/>
    </w:pPr>
    <w:rPr>
      <w:sz w:val="16"/>
      <w:szCs w:val="16"/>
    </w:rPr>
  </w:style>
  <w:style w:type="character" w:customStyle="1" w:styleId="BodyText3Char1">
    <w:name w:val="Body Text 3 Char1"/>
    <w:basedOn w:val="DefaultParagraphFont"/>
    <w:link w:val="BodyText3"/>
    <w:uiPriority w:val="99"/>
    <w:semiHidden/>
    <w:rsid w:val="0003307E"/>
    <w:rPr>
      <w:sz w:val="16"/>
      <w:szCs w:val="16"/>
    </w:rPr>
  </w:style>
  <w:style w:type="paragraph" w:styleId="PlainText">
    <w:name w:val="Plain Text"/>
    <w:basedOn w:val="Normal"/>
    <w:link w:val="PlainTextChar1"/>
    <w:uiPriority w:val="99"/>
    <w:semiHidden/>
    <w:unhideWhenUsed/>
    <w:rsid w:val="0003307E"/>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03307E"/>
    <w:rPr>
      <w:rFonts w:ascii="Consolas" w:hAnsi="Consolas"/>
      <w:sz w:val="21"/>
      <w:szCs w:val="21"/>
    </w:rPr>
  </w:style>
  <w:style w:type="character" w:styleId="FollowedHyperlink">
    <w:name w:val="FollowedHyperlink"/>
    <w:basedOn w:val="DefaultParagraphFont"/>
    <w:uiPriority w:val="99"/>
    <w:semiHidden/>
    <w:unhideWhenUsed/>
    <w:rsid w:val="0003307E"/>
    <w:rPr>
      <w:color w:val="96607D" w:themeColor="followedHyperlink"/>
      <w:u w:val="single"/>
    </w:rPr>
  </w:style>
  <w:style w:type="paragraph" w:styleId="Revision">
    <w:name w:val="Revision"/>
    <w:hidden/>
    <w:uiPriority w:val="99"/>
    <w:semiHidden/>
    <w:rsid w:val="0003307E"/>
    <w:pPr>
      <w:spacing w:after="0" w:line="240" w:lineRule="auto"/>
    </w:pPr>
  </w:style>
  <w:style w:type="paragraph" w:styleId="NoSpacing">
    <w:name w:val="No Spacing"/>
    <w:uiPriority w:val="1"/>
    <w:qFormat/>
    <w:rsid w:val="0003307E"/>
    <w:pPr>
      <w:spacing w:after="0" w:line="240" w:lineRule="auto"/>
    </w:pPr>
  </w:style>
  <w:style w:type="paragraph" w:styleId="FootnoteText">
    <w:name w:val="footnote text"/>
    <w:basedOn w:val="Normal"/>
    <w:link w:val="FootnoteTextChar1"/>
    <w:uiPriority w:val="99"/>
    <w:semiHidden/>
    <w:unhideWhenUsed/>
    <w:rsid w:val="0003307E"/>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03307E"/>
    <w:rPr>
      <w:sz w:val="20"/>
      <w:szCs w:val="20"/>
    </w:rPr>
  </w:style>
  <w:style w:type="table" w:styleId="GridTable4-Accent5">
    <w:name w:val="Grid Table 4 Accent 5"/>
    <w:basedOn w:val="TableNormal"/>
    <w:uiPriority w:val="49"/>
    <w:rsid w:val="0003307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PDF/?uri=CELEX:32022R0576&amp;from=EN" TargetMode="External"/><Relationship Id="rId3" Type="http://schemas.openxmlformats.org/officeDocument/2006/relationships/settings" Target="settings.xml"/><Relationship Id="rId7" Type="http://schemas.openxmlformats.org/officeDocument/2006/relationships/hyperlink" Target="http://www.revenue.ie/en/online/tax-clearanc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3535</Words>
  <Characters>20151</Characters>
  <Application>Microsoft Office Word</Application>
  <DocSecurity>0</DocSecurity>
  <Lines>167</Lines>
  <Paragraphs>47</Paragraphs>
  <ScaleCrop>false</ScaleCrop>
  <Company/>
  <LinksUpToDate>false</LinksUpToDate>
  <CharactersWithSpaces>23639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Treasa Brannick O'Cillín</dc:creator>
  <cp:keywords/>
  <dc:description/>
  <cp:lastModifiedBy>Treasa Brannick O'Cillín</cp:lastModifiedBy>
  <cp:revision>2</cp:revision>
  <dcterms:created xsi:type="dcterms:W3CDTF">2025-12-15T13:20:00Z</dcterms:created>
  <dcterms:modified xsi:type="dcterms:W3CDTF">2025-12-15T13:27:00Z</dcterms:modified>
</cp:coreProperties>
</file>