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C79C" w14:textId="77777777" w:rsidR="007C7512" w:rsidRDefault="007C7512" w:rsidP="00A52FF9">
      <w:pPr>
        <w:jc w:val="both"/>
      </w:pPr>
      <w:r>
        <w:tab/>
      </w:r>
    </w:p>
    <w:p w14:paraId="6BFF73C0" w14:textId="77777777" w:rsidR="007C7512" w:rsidRDefault="007C7512" w:rsidP="00A52FF9">
      <w:pPr>
        <w:jc w:val="both"/>
      </w:pPr>
    </w:p>
    <w:p w14:paraId="420882EA" w14:textId="77777777" w:rsidR="007C7512" w:rsidRDefault="007C7512" w:rsidP="00A52FF9">
      <w:pPr>
        <w:jc w:val="both"/>
      </w:pPr>
    </w:p>
    <w:p w14:paraId="5B930FB7" w14:textId="33DACD88" w:rsidR="007C7512" w:rsidRPr="00CB5B77" w:rsidRDefault="007C7512" w:rsidP="00A52FF9">
      <w:pPr>
        <w:pStyle w:val="Bullet"/>
        <w:pBdr>
          <w:top w:val="single" w:sz="24" w:space="1" w:color="0000FF"/>
          <w:left w:val="single" w:sz="24" w:space="4" w:color="0000FF"/>
          <w:bottom w:val="single" w:sz="24" w:space="1" w:color="0000FF"/>
          <w:right w:val="single" w:sz="24" w:space="4" w:color="0000FF"/>
        </w:pBdr>
        <w:ind w:left="397"/>
        <w:jc w:val="center"/>
        <w:rPr>
          <w:sz w:val="40"/>
          <w:szCs w:val="40"/>
        </w:rPr>
      </w:pPr>
      <w:r w:rsidRPr="000E5DB7">
        <w:br/>
      </w:r>
      <w:r w:rsidRPr="000E5DB7">
        <w:br/>
      </w:r>
      <w:r w:rsidRPr="000E5DB7">
        <w:br/>
      </w:r>
      <w:r w:rsidRPr="000E5DB7">
        <w:br/>
      </w:r>
      <w:r w:rsidRPr="000E5DB7">
        <w:rPr>
          <w:sz w:val="40"/>
          <w:szCs w:val="40"/>
        </w:rPr>
        <w:t xml:space="preserve">Request for Tenders dated </w:t>
      </w:r>
      <w:sdt>
        <w:sdtPr>
          <w:rPr>
            <w:sz w:val="40"/>
            <w:szCs w:val="40"/>
            <w:highlight w:val="lightGray"/>
          </w:rPr>
          <w:id w:val="2077322833"/>
          <w:placeholder>
            <w:docPart w:val="943049DDB6FB4517981932B6D1030718"/>
          </w:placeholder>
          <w:date w:fullDate="2025-11-25T00:00:00Z">
            <w:dateFormat w:val="dd/MM/yyyy"/>
            <w:lid w:val="en-IE"/>
            <w:storeMappedDataAs w:val="dateTime"/>
            <w:calendar w:val="gregorian"/>
          </w:date>
        </w:sdtPr>
        <w:sdtEndPr/>
        <w:sdtContent>
          <w:r w:rsidR="00E527B2">
            <w:rPr>
              <w:sz w:val="40"/>
              <w:szCs w:val="40"/>
              <w:highlight w:val="lightGray"/>
              <w:lang w:val="en-IE"/>
            </w:rPr>
            <w:t>25/11/2025</w:t>
          </w:r>
        </w:sdtContent>
      </w:sdt>
      <w:r>
        <w:rPr>
          <w:sz w:val="40"/>
          <w:szCs w:val="40"/>
        </w:rPr>
        <w:t xml:space="preserve"> </w:t>
      </w:r>
      <w:r w:rsidRPr="000E5DB7">
        <w:rPr>
          <w:sz w:val="40"/>
          <w:szCs w:val="40"/>
        </w:rPr>
        <w:br/>
        <w:t>for the provision of</w:t>
      </w:r>
      <w:r>
        <w:rPr>
          <w:sz w:val="40"/>
          <w:szCs w:val="40"/>
        </w:rPr>
        <w:t xml:space="preserve"> </w:t>
      </w:r>
      <w:r>
        <w:rPr>
          <w:sz w:val="40"/>
          <w:szCs w:val="40"/>
        </w:rPr>
        <w:br/>
      </w:r>
      <w:sdt>
        <w:sdtPr>
          <w:rPr>
            <w:rFonts w:ascii="Raleway" w:hAnsi="Raleway" w:cs="Raleway"/>
            <w:sz w:val="24"/>
          </w:rPr>
          <w:alias w:val="Type of Services"/>
          <w:tag w:val="Type of Services"/>
          <w:id w:val="-2055306172"/>
          <w:placeholder>
            <w:docPart w:val="B3A547405D9A4E67AF5F653838B93259"/>
          </w:placeholder>
          <w:dataBinding w:prefixMappings="xmlns:ns0='http://schemas.microsoft.com/office/2006/coverPageProps' " w:xpath="/ns0:CoverPageProperties[1]/ns0:CompanyFax[1]" w:storeItemID="{55AF091B-3C7A-41E3-B477-F2FDAA23CFDA}"/>
          <w:text/>
        </w:sdtPr>
        <w:sdtEndPr/>
        <w:sdtContent>
          <w:r w:rsidR="00A52FF9">
            <w:rPr>
              <w:rFonts w:ascii="Raleway" w:hAnsi="Raleway" w:cs="Raleway"/>
              <w:sz w:val="24"/>
            </w:rPr>
            <w:t xml:space="preserve">Multi Party </w:t>
          </w:r>
          <w:r w:rsidR="00E54C81">
            <w:rPr>
              <w:rFonts w:ascii="Raleway" w:hAnsi="Raleway" w:cs="Raleway"/>
              <w:sz w:val="24"/>
            </w:rPr>
            <w:t>Framework Agreement to Remove (i.e., Pick-Up, Clean-Up, Collect and Transport) Illegally Dumped Waste from various locations around Co. Carlow to a Licensed Waste Disposal Facility in Powerstown Civic Amenity Site, Co. Carlow.</w:t>
          </w:r>
        </w:sdtContent>
      </w:sdt>
      <w:r w:rsidRPr="000E5DB7">
        <w:rPr>
          <w:sz w:val="40"/>
          <w:szCs w:val="40"/>
        </w:rPr>
        <w:br/>
      </w:r>
    </w:p>
    <w:p w14:paraId="33CECEFA" w14:textId="77777777" w:rsidR="007C7512" w:rsidRDefault="007C7512" w:rsidP="00A52FF9">
      <w:pPr>
        <w:pStyle w:val="Bullet"/>
        <w:pBdr>
          <w:top w:val="single" w:sz="24" w:space="1" w:color="0000FF"/>
          <w:left w:val="single" w:sz="24" w:space="4" w:color="0000FF"/>
          <w:bottom w:val="single" w:sz="24" w:space="1" w:color="0000FF"/>
          <w:right w:val="single" w:sz="24" w:space="4" w:color="0000FF"/>
        </w:pBdr>
        <w:ind w:left="397"/>
        <w:jc w:val="center"/>
        <w:rPr>
          <w:sz w:val="40"/>
          <w:szCs w:val="40"/>
        </w:rPr>
      </w:pPr>
    </w:p>
    <w:p w14:paraId="1FE70B17" w14:textId="77777777" w:rsidR="007C7512" w:rsidRDefault="007C7512" w:rsidP="00A52FF9">
      <w:pPr>
        <w:pStyle w:val="Bullet"/>
        <w:pBdr>
          <w:top w:val="single" w:sz="24" w:space="1" w:color="0000FF"/>
          <w:left w:val="single" w:sz="24" w:space="4" w:color="0000FF"/>
          <w:bottom w:val="single" w:sz="24" w:space="1" w:color="0000FF"/>
          <w:right w:val="single" w:sz="24" w:space="4" w:color="0000FF"/>
        </w:pBdr>
        <w:ind w:left="397"/>
        <w:jc w:val="center"/>
        <w:rPr>
          <w:sz w:val="40"/>
          <w:szCs w:val="40"/>
        </w:rPr>
      </w:pPr>
      <w:r w:rsidRPr="000E5DB7">
        <w:rPr>
          <w:sz w:val="40"/>
          <w:szCs w:val="40"/>
        </w:rPr>
        <w:t>Tender procedure: Open procedure</w:t>
      </w:r>
    </w:p>
    <w:p w14:paraId="7DA122A8" w14:textId="77777777" w:rsidR="007C7512" w:rsidRDefault="007C7512" w:rsidP="00A52FF9">
      <w:pPr>
        <w:pStyle w:val="Bullet"/>
        <w:pBdr>
          <w:top w:val="single" w:sz="24" w:space="1" w:color="0000FF"/>
          <w:left w:val="single" w:sz="24" w:space="4" w:color="0000FF"/>
          <w:bottom w:val="single" w:sz="24" w:space="1" w:color="0000FF"/>
          <w:right w:val="single" w:sz="24" w:space="4" w:color="0000FF"/>
        </w:pBdr>
        <w:ind w:left="397"/>
        <w:jc w:val="center"/>
        <w:rPr>
          <w:sz w:val="40"/>
          <w:szCs w:val="40"/>
        </w:rPr>
      </w:pPr>
    </w:p>
    <w:p w14:paraId="29BB74CE" w14:textId="19058C79" w:rsidR="007C7512" w:rsidRDefault="007C7512" w:rsidP="00A52FF9">
      <w:pPr>
        <w:pStyle w:val="Bullet"/>
        <w:pBdr>
          <w:top w:val="single" w:sz="24" w:space="1" w:color="0000FF"/>
          <w:left w:val="single" w:sz="24" w:space="4" w:color="0000FF"/>
          <w:bottom w:val="single" w:sz="24" w:space="1" w:color="0000FF"/>
          <w:right w:val="single" w:sz="24" w:space="4" w:color="0000FF"/>
        </w:pBdr>
        <w:ind w:left="397"/>
        <w:jc w:val="center"/>
      </w:pPr>
      <w:bookmarkStart w:id="0" w:name="bkRFTdate"/>
      <w:r w:rsidRPr="000E5DB7">
        <w:rPr>
          <w:sz w:val="40"/>
          <w:szCs w:val="40"/>
        </w:rPr>
        <w:t xml:space="preserve">Tender Deadline </w:t>
      </w:r>
      <w:bookmarkEnd w:id="0"/>
      <w:sdt>
        <w:sdtPr>
          <w:rPr>
            <w:sz w:val="40"/>
            <w:szCs w:val="40"/>
            <w:highlight w:val="lightGray"/>
          </w:rPr>
          <w:id w:val="1374727333"/>
          <w:placeholder>
            <w:docPart w:val="79EAF39374564F0D865FB1CD3FB8007A"/>
          </w:placeholder>
          <w:date w:fullDate="2026-12-18T12:00:00Z">
            <w:dateFormat w:val="dd/MM/yyyy HH:mm"/>
            <w:lid w:val="en-IE"/>
            <w:storeMappedDataAs w:val="dateTime"/>
            <w:calendar w:val="gregorian"/>
          </w:date>
        </w:sdtPr>
        <w:sdtEndPr/>
        <w:sdtContent>
          <w:r w:rsidR="00141272">
            <w:rPr>
              <w:sz w:val="40"/>
              <w:szCs w:val="40"/>
              <w:highlight w:val="lightGray"/>
              <w:lang w:val="en-IE"/>
            </w:rPr>
            <w:t>1</w:t>
          </w:r>
          <w:r w:rsidR="00C574F7">
            <w:rPr>
              <w:sz w:val="40"/>
              <w:szCs w:val="40"/>
              <w:highlight w:val="lightGray"/>
              <w:lang w:val="en-IE"/>
            </w:rPr>
            <w:t>8</w:t>
          </w:r>
          <w:r w:rsidR="00141272">
            <w:rPr>
              <w:sz w:val="40"/>
              <w:szCs w:val="40"/>
              <w:highlight w:val="lightGray"/>
              <w:lang w:val="en-IE"/>
            </w:rPr>
            <w:t>/</w:t>
          </w:r>
          <w:r w:rsidR="00C574F7">
            <w:rPr>
              <w:sz w:val="40"/>
              <w:szCs w:val="40"/>
              <w:highlight w:val="lightGray"/>
              <w:lang w:val="en-IE"/>
            </w:rPr>
            <w:t>12</w:t>
          </w:r>
          <w:r w:rsidR="00141272">
            <w:rPr>
              <w:sz w:val="40"/>
              <w:szCs w:val="40"/>
              <w:highlight w:val="lightGray"/>
              <w:lang w:val="en-IE"/>
            </w:rPr>
            <w:t>/2026</w:t>
          </w:r>
          <w:r w:rsidR="00D218DB">
            <w:rPr>
              <w:sz w:val="40"/>
              <w:szCs w:val="40"/>
              <w:highlight w:val="lightGray"/>
              <w:lang w:val="en-IE"/>
            </w:rPr>
            <w:t xml:space="preserve"> 12:00</w:t>
          </w:r>
        </w:sdtContent>
      </w:sdt>
      <w:r w:rsidRPr="000E5DB7">
        <w:rPr>
          <w:sz w:val="40"/>
          <w:szCs w:val="40"/>
        </w:rPr>
        <w:br/>
      </w:r>
      <w:r w:rsidRPr="000E5DB7">
        <w:br/>
      </w:r>
      <w:r w:rsidRPr="000E5DB7">
        <w:br/>
      </w:r>
    </w:p>
    <w:p w14:paraId="177CBA5C" w14:textId="77777777" w:rsidR="007C7512" w:rsidRDefault="007C7512" w:rsidP="00A52FF9">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F9016EF97BD647FFA18607838CB786E8"/>
        </w:placeholder>
      </w:sdtPr>
      <w:sdtEndPr>
        <w:rPr>
          <w:color w:val="auto"/>
        </w:rPr>
      </w:sdtEndPr>
      <w:sdtContent>
        <w:sdt>
          <w:sdtPr>
            <w:id w:val="-348562262"/>
            <w:placeholder>
              <w:docPart w:val="4617B0B0AED94B3193F92A8F3D0E3EF3"/>
            </w:placeholder>
          </w:sdtPr>
          <w:sdtEndPr/>
          <w:sdtContent>
            <w:p w14:paraId="270625C1" w14:textId="77777777" w:rsidR="007C7512" w:rsidRDefault="007C7512" w:rsidP="00A52FF9">
              <w:pPr>
                <w:spacing w:after="200" w:line="320" w:lineRule="auto"/>
                <w:jc w:val="both"/>
              </w:pPr>
              <w:r w:rsidRPr="000E5DB7">
                <w:t>Part 1:</w:t>
              </w:r>
              <w:r>
                <w:tab/>
              </w:r>
              <w:r>
                <w:tab/>
              </w:r>
              <w:r w:rsidRPr="000E5DB7">
                <w:t xml:space="preserve"> </w:t>
              </w:r>
              <w:r>
                <w:tab/>
              </w:r>
              <w:r w:rsidRPr="000E5DB7">
                <w:t xml:space="preserve">Introduction </w:t>
              </w:r>
            </w:p>
            <w:p w14:paraId="31E317C9" w14:textId="77777777" w:rsidR="007C7512" w:rsidRDefault="007C7512" w:rsidP="00A52FF9">
              <w:pPr>
                <w:spacing w:after="200" w:line="320" w:lineRule="auto"/>
                <w:jc w:val="both"/>
              </w:pPr>
              <w:r w:rsidRPr="000E5DB7">
                <w:t>Part 2:</w:t>
              </w:r>
              <w:r>
                <w:tab/>
              </w:r>
              <w:r>
                <w:tab/>
              </w:r>
              <w:r>
                <w:tab/>
              </w:r>
              <w:r w:rsidRPr="000E5DB7">
                <w:t>Instructions to Tenderers</w:t>
              </w:r>
            </w:p>
            <w:p w14:paraId="7014361C" w14:textId="77777777" w:rsidR="007C7512" w:rsidRDefault="007C7512" w:rsidP="00A52FF9">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26CC3EF" w14:textId="77777777" w:rsidR="007C7512" w:rsidRDefault="007C7512" w:rsidP="00A52FF9">
              <w:pPr>
                <w:spacing w:after="200" w:line="320" w:lineRule="auto"/>
                <w:jc w:val="both"/>
              </w:pPr>
              <w:r w:rsidRPr="000E5DB7">
                <w:t xml:space="preserve">Appendix 1: </w:t>
              </w:r>
              <w:r>
                <w:tab/>
              </w:r>
              <w:r>
                <w:tab/>
              </w:r>
              <w:r w:rsidRPr="000E5DB7">
                <w:t>Requirements and Specifications</w:t>
              </w:r>
            </w:p>
            <w:p w14:paraId="31A59A17" w14:textId="77777777" w:rsidR="007C7512" w:rsidRDefault="007C7512" w:rsidP="00A52FF9">
              <w:pPr>
                <w:spacing w:after="200" w:line="320" w:lineRule="auto"/>
                <w:jc w:val="both"/>
              </w:pPr>
              <w:r w:rsidRPr="000E5DB7">
                <w:t xml:space="preserve">Appendix 2: </w:t>
              </w:r>
              <w:r>
                <w:tab/>
              </w:r>
              <w:r>
                <w:tab/>
              </w:r>
              <w:r w:rsidRPr="000E5DB7">
                <w:t xml:space="preserve">Pricing Schedule </w:t>
              </w:r>
            </w:p>
            <w:p w14:paraId="39153E45" w14:textId="77777777" w:rsidR="007C7512" w:rsidRDefault="007C7512" w:rsidP="00A52FF9">
              <w:pPr>
                <w:spacing w:after="200" w:line="320" w:lineRule="auto"/>
                <w:jc w:val="both"/>
              </w:pPr>
              <w:r w:rsidRPr="000E5DB7">
                <w:t xml:space="preserve">Appendix 3: </w:t>
              </w:r>
              <w:r>
                <w:tab/>
              </w:r>
              <w:r>
                <w:tab/>
              </w:r>
              <w:r w:rsidRPr="000E5DB7">
                <w:t>Tenderer</w:t>
              </w:r>
              <w:r>
                <w:t>’</w:t>
              </w:r>
              <w:r w:rsidRPr="000E5DB7">
                <w:t xml:space="preserve">s Statement </w:t>
              </w:r>
            </w:p>
            <w:p w14:paraId="7F02B5B4" w14:textId="77777777" w:rsidR="007C7512" w:rsidRDefault="007C7512" w:rsidP="00A52FF9">
              <w:pPr>
                <w:spacing w:after="200" w:line="320" w:lineRule="auto"/>
                <w:jc w:val="both"/>
              </w:pPr>
              <w:r w:rsidRPr="000E5DB7">
                <w:t xml:space="preserve">Appendix </w:t>
              </w:r>
              <w:r>
                <w:t>4</w:t>
              </w:r>
              <w:r w:rsidRPr="000E5DB7">
                <w:t xml:space="preserve">: </w:t>
              </w:r>
              <w:r>
                <w:tab/>
              </w:r>
              <w:r>
                <w:tab/>
              </w:r>
              <w:r w:rsidRPr="000E5DB7">
                <w:t xml:space="preserve">Declaration as to Personal Circumstances of Tenderer </w:t>
              </w:r>
            </w:p>
            <w:p w14:paraId="2601B606" w14:textId="77777777" w:rsidR="007C7512" w:rsidRDefault="007C7512" w:rsidP="00A52FF9">
              <w:pPr>
                <w:spacing w:after="200" w:line="320" w:lineRule="auto"/>
                <w:jc w:val="both"/>
              </w:pPr>
              <w:r w:rsidRPr="000E5DB7">
                <w:t xml:space="preserve">Appendix </w:t>
              </w:r>
              <w:r>
                <w:t>5</w:t>
              </w:r>
              <w:r w:rsidRPr="000E5DB7">
                <w:t xml:space="preserve">: </w:t>
              </w:r>
              <w:r>
                <w:tab/>
              </w:r>
              <w:r>
                <w:tab/>
              </w:r>
              <w:r w:rsidRPr="000E5DB7">
                <w:t xml:space="preserve">Services Contract </w:t>
              </w:r>
            </w:p>
            <w:p w14:paraId="2AB0D2EE" w14:textId="77777777" w:rsidR="007C7512" w:rsidRDefault="007C7512" w:rsidP="00A52FF9">
              <w:pPr>
                <w:spacing w:after="200" w:line="320" w:lineRule="auto"/>
                <w:jc w:val="both"/>
              </w:pPr>
              <w:r w:rsidRPr="000E5DB7">
                <w:t xml:space="preserve">Appendix </w:t>
              </w:r>
              <w:r>
                <w:t>6</w:t>
              </w:r>
              <w:r w:rsidRPr="000E5DB7">
                <w:t xml:space="preserve">: </w:t>
              </w:r>
              <w:r>
                <w:tab/>
              </w:r>
              <w:r>
                <w:tab/>
              </w:r>
              <w:r w:rsidRPr="000E5DB7">
                <w:t>Confidentiality Agreement</w:t>
              </w:r>
            </w:p>
            <w:p w14:paraId="5C98CAA1" w14:textId="77777777" w:rsidR="007C7512" w:rsidRDefault="004303F7" w:rsidP="00A52FF9">
              <w:pPr>
                <w:jc w:val="both"/>
              </w:pPr>
            </w:p>
          </w:sdtContent>
        </w:sdt>
      </w:sdtContent>
    </w:sdt>
    <w:p w14:paraId="6CA257FB" w14:textId="77777777" w:rsidR="007C7512" w:rsidRDefault="007C7512" w:rsidP="00A52FF9">
      <w:pPr>
        <w:spacing w:after="200" w:line="320" w:lineRule="auto"/>
        <w:jc w:val="both"/>
      </w:pPr>
    </w:p>
    <w:p w14:paraId="2B161BB1" w14:textId="77777777" w:rsidR="007C7512" w:rsidRDefault="007C7512" w:rsidP="00A52FF9">
      <w:pPr>
        <w:spacing w:after="200" w:line="320" w:lineRule="auto"/>
        <w:jc w:val="both"/>
      </w:pPr>
    </w:p>
    <w:p w14:paraId="0A31112C" w14:textId="77777777" w:rsidR="007C7512" w:rsidRDefault="007C7512" w:rsidP="00A52FF9">
      <w:pPr>
        <w:spacing w:after="200" w:line="320" w:lineRule="auto"/>
        <w:jc w:val="both"/>
      </w:pPr>
    </w:p>
    <w:p w14:paraId="176C7D7C" w14:textId="77777777" w:rsidR="007C7512" w:rsidRDefault="007C7512" w:rsidP="00A52FF9">
      <w:pPr>
        <w:spacing w:after="200" w:line="320" w:lineRule="auto"/>
        <w:jc w:val="both"/>
        <w:sectPr w:rsidR="007C7512" w:rsidSect="00A52FF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3816AFE0" w14:textId="77777777" w:rsidR="007C7512" w:rsidRDefault="007C7512" w:rsidP="00A52FF9">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7C7512" w:rsidRPr="00CB5B77" w14:paraId="7A327EC1" w14:textId="77777777" w:rsidTr="00A52FF9">
        <w:tc>
          <w:tcPr>
            <w:tcW w:w="428" w:type="pct"/>
          </w:tcPr>
          <w:p w14:paraId="5965F632" w14:textId="77777777" w:rsidR="007C7512" w:rsidRDefault="007C7512" w:rsidP="00A52FF9">
            <w:pPr>
              <w:spacing w:after="200" w:line="320" w:lineRule="auto"/>
              <w:jc w:val="both"/>
              <w:rPr>
                <w:color w:val="0000FF"/>
              </w:rPr>
            </w:pPr>
            <w:r w:rsidRPr="000E5DB7">
              <w:rPr>
                <w:color w:val="0000FF"/>
              </w:rPr>
              <w:t>1.1</w:t>
            </w:r>
          </w:p>
        </w:tc>
        <w:tc>
          <w:tcPr>
            <w:tcW w:w="4572" w:type="pct"/>
          </w:tcPr>
          <w:p w14:paraId="37A2C37E" w14:textId="6BEB30E2" w:rsidR="007C7512" w:rsidRDefault="00F6658C" w:rsidP="00A52FF9">
            <w:pPr>
              <w:jc w:val="both"/>
            </w:pPr>
            <w:r>
              <w:t xml:space="preserve">Carlow County Council </w:t>
            </w:r>
            <w:r w:rsidR="007C7512" w:rsidRPr="00CC568F">
              <w:t>(the “Contracting Authority”)</w:t>
            </w:r>
            <w:r w:rsidR="007C7512" w:rsidRPr="000E5DB7">
              <w:t xml:space="preserve"> invites tenders (“Tenders”) to this </w:t>
            </w:r>
            <w:r w:rsidR="007C7512">
              <w:t>r</w:t>
            </w:r>
            <w:r w:rsidR="007C7512" w:rsidRPr="000E5DB7">
              <w:t xml:space="preserve">equest for </w:t>
            </w:r>
            <w:r w:rsidR="007C7512">
              <w:t>t</w:t>
            </w:r>
            <w:r w:rsidR="007C7512" w:rsidRPr="000E5DB7">
              <w:t xml:space="preserve">enders (“RFT”) from economic operators (“Tenderers”) for the provision of the services as described in Appendix 1 to this RFT (the </w:t>
            </w:r>
            <w:r w:rsidR="007C7512">
              <w:t>“</w:t>
            </w:r>
            <w:r w:rsidR="007C7512" w:rsidRPr="000E5DB7">
              <w:t xml:space="preserve">Services”). </w:t>
            </w:r>
          </w:p>
        </w:tc>
      </w:tr>
      <w:tr w:rsidR="007C7512" w:rsidRPr="00CB5B77" w14:paraId="051F9AE2" w14:textId="77777777" w:rsidTr="00A52FF9">
        <w:tc>
          <w:tcPr>
            <w:tcW w:w="428" w:type="pct"/>
          </w:tcPr>
          <w:p w14:paraId="7E35A4FA" w14:textId="77777777" w:rsidR="007C7512" w:rsidRDefault="007C7512" w:rsidP="00A52FF9">
            <w:pPr>
              <w:spacing w:after="200" w:line="320" w:lineRule="auto"/>
              <w:jc w:val="both"/>
              <w:rPr>
                <w:color w:val="0000FF"/>
              </w:rPr>
            </w:pPr>
            <w:r w:rsidRPr="000E5DB7">
              <w:rPr>
                <w:color w:val="0000FF"/>
              </w:rPr>
              <w:t>1.2</w:t>
            </w:r>
          </w:p>
        </w:tc>
        <w:tc>
          <w:tcPr>
            <w:tcW w:w="4572" w:type="pct"/>
          </w:tcPr>
          <w:p w14:paraId="2A6CFB74" w14:textId="77777777" w:rsidR="00174F90" w:rsidRDefault="007C7512" w:rsidP="00174F90">
            <w:r w:rsidRPr="000E5DB7">
              <w:t xml:space="preserve">In summary, the Services comprise:  </w:t>
            </w:r>
          </w:p>
          <w:p w14:paraId="31F74B10" w14:textId="3EED88C1" w:rsidR="00174F90" w:rsidRDefault="00174F90" w:rsidP="00174F90">
            <w:pPr>
              <w:jc w:val="both"/>
            </w:pPr>
            <w:r w:rsidRPr="003205F0">
              <w:t>The purpose of the contract is to provide the Contracting Authority with an all-inclusive service to Remove (i.e. Pick-Up, Clean-Up, Collect and Transport) illegally dumped waste at various locations in Co. Carlow to Powerstown Landfill Licensed Waste Disposal Facility in compliance with</w:t>
            </w:r>
            <w:r>
              <w:t xml:space="preserve"> current</w:t>
            </w:r>
            <w:r w:rsidRPr="003205F0">
              <w:t xml:space="preserve"> Waste Collection and Disposal Legislation. The Contracting Authority will require the service on a call out basis within 24 hours Monday to Friday which may involve more than one location, repeated weekly call outs may be required. Full details are outlined under the “Requirements and Specification” section at Appendix 1. This objective of the RFT is to award a services contract to </w:t>
            </w:r>
            <w:r>
              <w:t>three (3)</w:t>
            </w:r>
            <w:r w:rsidRPr="003205F0">
              <w:t xml:space="preserve"> Framework Members using a cascade mechanism to provide the required services</w:t>
            </w:r>
            <w:r>
              <w:t>.</w:t>
            </w:r>
          </w:p>
          <w:p w14:paraId="6B06F631" w14:textId="2A2CCAA3" w:rsidR="007C7512" w:rsidRDefault="007C7512" w:rsidP="00F6658C">
            <w:pPr>
              <w:jc w:val="both"/>
            </w:pPr>
          </w:p>
        </w:tc>
      </w:tr>
      <w:tr w:rsidR="007C7512" w:rsidRPr="00CB5B77" w14:paraId="01146B2C" w14:textId="77777777" w:rsidTr="00A52FF9">
        <w:tc>
          <w:tcPr>
            <w:tcW w:w="428" w:type="pct"/>
          </w:tcPr>
          <w:p w14:paraId="288584EE" w14:textId="77777777" w:rsidR="007C7512" w:rsidRPr="000E5DB7" w:rsidRDefault="007C7512" w:rsidP="00A52FF9">
            <w:pPr>
              <w:spacing w:after="200" w:line="320" w:lineRule="auto"/>
              <w:jc w:val="both"/>
              <w:rPr>
                <w:color w:val="0000FF"/>
              </w:rPr>
            </w:pPr>
            <w:r w:rsidRPr="000E5DB7">
              <w:rPr>
                <w:color w:val="0000FF"/>
              </w:rPr>
              <w:t>1.3</w:t>
            </w:r>
          </w:p>
        </w:tc>
        <w:tc>
          <w:tcPr>
            <w:tcW w:w="4572" w:type="pct"/>
          </w:tcPr>
          <w:p w14:paraId="2549541D" w14:textId="77777777" w:rsidR="007C7512" w:rsidRDefault="007C7512" w:rsidP="00A52FF9">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1" w:name="Text122"/>
            <w:r>
              <w:rPr>
                <w:i/>
                <w:iCs/>
                <w:color w:val="FF0000"/>
              </w:rPr>
              <w:instrText xml:space="preserve"> FORMTEXT </w:instrText>
            </w:r>
            <w:r>
              <w:rPr>
                <w:i/>
                <w:iCs/>
                <w:color w:val="FF0000"/>
              </w:rPr>
            </w:r>
            <w:r>
              <w:rPr>
                <w:i/>
                <w:iCs/>
                <w:color w:val="FF0000"/>
              </w:rPr>
              <w:fldChar w:fldCharType="separate"/>
            </w:r>
            <w:r>
              <w:rPr>
                <w:i/>
                <w:iCs/>
                <w:noProof/>
                <w:color w:val="FF0000"/>
              </w:rPr>
              <w:t xml:space="preserve"> “Not Used” </w:t>
            </w:r>
            <w:r>
              <w:rPr>
                <w:i/>
                <w:iCs/>
                <w:color w:val="FF0000"/>
              </w:rPr>
              <w:fldChar w:fldCharType="end"/>
            </w:r>
            <w:bookmarkEnd w:id="1"/>
          </w:p>
          <w:p w14:paraId="0DEE1125" w14:textId="38BF2FA9" w:rsidR="007C7512" w:rsidRPr="00AC44B0" w:rsidRDefault="007C7512" w:rsidP="00A52FF9"/>
        </w:tc>
      </w:tr>
      <w:tr w:rsidR="007C7512" w:rsidRPr="00CB5B77" w14:paraId="2598D8AA" w14:textId="77777777" w:rsidTr="00A52FF9">
        <w:tc>
          <w:tcPr>
            <w:tcW w:w="428" w:type="pct"/>
          </w:tcPr>
          <w:p w14:paraId="07602957" w14:textId="77777777" w:rsidR="007C7512" w:rsidRPr="000E5DB7" w:rsidRDefault="007C7512" w:rsidP="00A52FF9">
            <w:pPr>
              <w:spacing w:after="200" w:line="320" w:lineRule="auto"/>
              <w:jc w:val="both"/>
              <w:rPr>
                <w:color w:val="0000FF"/>
              </w:rPr>
            </w:pPr>
            <w:r>
              <w:rPr>
                <w:color w:val="0000FF"/>
              </w:rPr>
              <w:t>1.4</w:t>
            </w:r>
          </w:p>
        </w:tc>
        <w:tc>
          <w:tcPr>
            <w:tcW w:w="4572" w:type="pct"/>
          </w:tcPr>
          <w:p w14:paraId="0F1EA47C" w14:textId="2491A6C9" w:rsidR="007C7512" w:rsidRPr="001B5C7C" w:rsidRDefault="007C7512" w:rsidP="00A52FF9">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will be issued for a term of</w:t>
            </w:r>
            <w:r w:rsidR="00F6658C">
              <w:t xml:space="preserve"> </w:t>
            </w:r>
            <w:r w:rsidR="00174F90">
              <w:t>24</w:t>
            </w:r>
            <w:r w:rsidR="00F6658C" w:rsidRPr="00F6658C">
              <w:rPr>
                <w:b/>
                <w:bCs/>
              </w:rPr>
              <w:t xml:space="preserve"> months</w:t>
            </w:r>
            <w:r w:rsidR="00B21370">
              <w:rPr>
                <w:b/>
                <w:bCs/>
              </w:rPr>
              <w:t>,</w:t>
            </w:r>
            <w:r w:rsidR="00F6658C" w:rsidRPr="00F6658C">
              <w:rPr>
                <w:b/>
                <w:bCs/>
              </w:rPr>
              <w:t xml:space="preserve"> with the option of 2 further </w:t>
            </w:r>
            <w:r w:rsidR="00B21370" w:rsidRPr="00F6658C">
              <w:rPr>
                <w:b/>
                <w:bCs/>
              </w:rPr>
              <w:t>12-month</w:t>
            </w:r>
            <w:r w:rsidR="00F6658C" w:rsidRPr="00F6658C">
              <w:rPr>
                <w:b/>
                <w:bCs/>
              </w:rPr>
              <w:t xml:space="preserve"> extensions, </w:t>
            </w:r>
            <w:r w:rsidR="00F6658C" w:rsidRPr="007333E5">
              <w:rPr>
                <w:b/>
                <w:bCs/>
              </w:rPr>
              <w:t>at the discretion of the Contracting Authority</w:t>
            </w:r>
            <w:r w:rsidR="00B21370" w:rsidRPr="007333E5">
              <w:rPr>
                <w:b/>
                <w:bCs/>
              </w:rPr>
              <w:t>,</w:t>
            </w:r>
            <w:r w:rsidR="00F6658C" w:rsidRPr="007333E5">
              <w:rPr>
                <w:b/>
                <w:bCs/>
              </w:rPr>
              <w:t xml:space="preserve"> (</w:t>
            </w:r>
            <w:r w:rsidR="00174F90">
              <w:rPr>
                <w:b/>
                <w:bCs/>
              </w:rPr>
              <w:t>48</w:t>
            </w:r>
            <w:r w:rsidR="00F6658C" w:rsidRPr="007333E5">
              <w:rPr>
                <w:b/>
                <w:bCs/>
              </w:rPr>
              <w:t xml:space="preserve"> months in </w:t>
            </w:r>
            <w:proofErr w:type="gramStart"/>
            <w:r w:rsidR="00F6658C" w:rsidRPr="007333E5">
              <w:rPr>
                <w:b/>
                <w:bCs/>
              </w:rPr>
              <w:t>total)</w:t>
            </w:r>
            <w:r w:rsidRPr="007333E5">
              <w:rPr>
                <w:b/>
                <w:bCs/>
              </w:rPr>
              <w:t>(</w:t>
            </w:r>
            <w:proofErr w:type="gramEnd"/>
            <w:r w:rsidRPr="007333E5">
              <w:rPr>
                <w:b/>
                <w:bCs/>
              </w:rPr>
              <w:t>“the Term”).</w:t>
            </w:r>
            <w:r w:rsidRPr="007333E5">
              <w:t xml:space="preserve"> </w:t>
            </w:r>
          </w:p>
        </w:tc>
      </w:tr>
      <w:tr w:rsidR="007C7512" w:rsidRPr="00CB5B77" w14:paraId="7E30C08A" w14:textId="77777777" w:rsidTr="00487148">
        <w:trPr>
          <w:trHeight w:val="1733"/>
        </w:trPr>
        <w:tc>
          <w:tcPr>
            <w:tcW w:w="428" w:type="pct"/>
          </w:tcPr>
          <w:p w14:paraId="73BCC902" w14:textId="77777777" w:rsidR="007C7512" w:rsidRDefault="007C7512" w:rsidP="00A52FF9">
            <w:pPr>
              <w:spacing w:after="200" w:line="320" w:lineRule="auto"/>
              <w:jc w:val="both"/>
              <w:rPr>
                <w:color w:val="0000FF"/>
              </w:rPr>
            </w:pPr>
            <w:r w:rsidRPr="000E5DB7">
              <w:rPr>
                <w:color w:val="0000FF"/>
              </w:rPr>
              <w:t>1.</w:t>
            </w:r>
            <w:r>
              <w:rPr>
                <w:color w:val="0000FF"/>
              </w:rPr>
              <w:t>5</w:t>
            </w:r>
          </w:p>
        </w:tc>
        <w:tc>
          <w:tcPr>
            <w:tcW w:w="4572" w:type="pct"/>
            <w:shd w:val="clear" w:color="auto" w:fill="auto"/>
          </w:tcPr>
          <w:p w14:paraId="68D288FA" w14:textId="3DC5A42A" w:rsidR="00D05892" w:rsidRPr="00D218DB" w:rsidRDefault="00D05892" w:rsidP="00A52FF9">
            <w:pPr>
              <w:jc w:val="both"/>
            </w:pPr>
            <w:r>
              <w:t xml:space="preserve">The purpose of </w:t>
            </w:r>
            <w:r w:rsidRPr="00D218DB">
              <w:t xml:space="preserve">this RFT is to award Service Contracts to </w:t>
            </w:r>
            <w:r w:rsidR="007333E5" w:rsidRPr="00D218DB">
              <w:t>three</w:t>
            </w:r>
            <w:r w:rsidRPr="00D218DB">
              <w:t xml:space="preserve"> (</w:t>
            </w:r>
            <w:r w:rsidR="007333E5" w:rsidRPr="00D218DB">
              <w:t>3</w:t>
            </w:r>
            <w:r w:rsidRPr="00D218DB">
              <w:t>) Framework Members and to apply a cascade mechanism for Services</w:t>
            </w:r>
            <w:r w:rsidR="007333E5" w:rsidRPr="00D218DB">
              <w:t>. The three highest scoring tenders will be admitted to the framework with the highest scoring starting the rotation order.</w:t>
            </w:r>
          </w:p>
          <w:p w14:paraId="2D7FA94B" w14:textId="70538952" w:rsidR="00D05892" w:rsidRPr="00D218DB" w:rsidRDefault="00D05892" w:rsidP="00A52FF9">
            <w:pPr>
              <w:jc w:val="both"/>
            </w:pPr>
            <w:r w:rsidRPr="00D218DB">
              <w:t xml:space="preserve">Carlow County Council will award Service Contracts to </w:t>
            </w:r>
            <w:r w:rsidR="007333E5" w:rsidRPr="00D218DB">
              <w:t>three</w:t>
            </w:r>
            <w:r w:rsidRPr="00D218DB">
              <w:t xml:space="preserve"> (</w:t>
            </w:r>
            <w:r w:rsidR="007333E5" w:rsidRPr="00D218DB">
              <w:t>3</w:t>
            </w:r>
            <w:r w:rsidRPr="00D218DB">
              <w:t>) successful tenderers.</w:t>
            </w:r>
          </w:p>
          <w:p w14:paraId="7D96DD1C" w14:textId="5DD3CD1B" w:rsidR="00D15344" w:rsidRPr="00D218DB" w:rsidRDefault="00D15344" w:rsidP="00A52FF9">
            <w:pPr>
              <w:jc w:val="both"/>
            </w:pPr>
            <w:r w:rsidRPr="00D218DB">
              <w:t>Using a cascade mechanism, task orders will be offered to qualified Framework</w:t>
            </w:r>
            <w:r w:rsidR="00E50600" w:rsidRPr="00D218DB">
              <w:t xml:space="preserve"> </w:t>
            </w:r>
            <w:r w:rsidRPr="00D218DB">
              <w:t xml:space="preserve">Members in ROTATION, </w:t>
            </w:r>
            <w:r w:rsidR="00A52FF9" w:rsidRPr="00D218DB">
              <w:t xml:space="preserve">(the tender with the highest marking will be the first in rotation and the second highest marking will be number 2 etc to number </w:t>
            </w:r>
            <w:r w:rsidR="00D218DB" w:rsidRPr="00D218DB">
              <w:t>3</w:t>
            </w:r>
            <w:r w:rsidR="00A52FF9" w:rsidRPr="00D218DB">
              <w:t xml:space="preserve">) </w:t>
            </w:r>
            <w:r w:rsidRPr="00D218DB">
              <w:t>in the following order 1, 2, 3, 1, 2, 3, etc.</w:t>
            </w:r>
            <w:r w:rsidR="00E50600" w:rsidRPr="00D218DB">
              <w:t xml:space="preserve"> Rotation will be based on using the NEXT Highest Ranked participant available to carry out the work. This decision is at the sole discretion of the Contracting Authority. </w:t>
            </w:r>
            <w:r w:rsidR="005C5975" w:rsidRPr="00D218DB">
              <w:t>If the Framework Member to whom a task order is offered fails to confirm within the time allowed by the</w:t>
            </w:r>
            <w:r w:rsidR="007333E5" w:rsidRPr="00D218DB">
              <w:t xml:space="preserve"> </w:t>
            </w:r>
            <w:r w:rsidR="005C5975" w:rsidRPr="00D218DB">
              <w:t xml:space="preserve">Contracting Authority that it </w:t>
            </w:r>
            <w:proofErr w:type="gramStart"/>
            <w:r w:rsidR="005C5975" w:rsidRPr="00D218DB">
              <w:t>is able to</w:t>
            </w:r>
            <w:proofErr w:type="gramEnd"/>
            <w:r w:rsidR="005C5975" w:rsidRPr="00D218DB">
              <w:t xml:space="preserve"> undertake the work </w:t>
            </w:r>
            <w:r w:rsidR="00987B63" w:rsidRPr="00D218DB">
              <w:t xml:space="preserve">and will accept the task order, the </w:t>
            </w:r>
            <w:r w:rsidR="00DF7CE3" w:rsidRPr="00D218DB">
              <w:t xml:space="preserve">proposed </w:t>
            </w:r>
            <w:r w:rsidR="00987B63" w:rsidRPr="00D218DB">
              <w:t>task order</w:t>
            </w:r>
            <w:r w:rsidR="007333E5" w:rsidRPr="00D218DB">
              <w:t xml:space="preserve"> </w:t>
            </w:r>
            <w:r w:rsidR="00661904" w:rsidRPr="00D218DB">
              <w:t xml:space="preserve">shall then </w:t>
            </w:r>
            <w:r w:rsidR="00987B63" w:rsidRPr="00D218DB">
              <w:t>be offered to the Framework</w:t>
            </w:r>
            <w:r w:rsidR="00D218DB" w:rsidRPr="00D218DB">
              <w:t xml:space="preserve"> </w:t>
            </w:r>
            <w:r w:rsidR="00987B63" w:rsidRPr="00D218DB">
              <w:t>Member next on the list.</w:t>
            </w:r>
            <w:r w:rsidR="003E6433" w:rsidRPr="00D218DB">
              <w:t xml:space="preserve"> (If necessary, the same procedure </w:t>
            </w:r>
            <w:r w:rsidR="00260CBA" w:rsidRPr="00D218DB">
              <w:t xml:space="preserve">shall </w:t>
            </w:r>
            <w:r w:rsidR="003E6433" w:rsidRPr="00D218DB">
              <w:t xml:space="preserve">apply until the </w:t>
            </w:r>
            <w:r w:rsidR="00A4005C" w:rsidRPr="00D218DB">
              <w:t xml:space="preserve">proposed </w:t>
            </w:r>
            <w:r w:rsidR="003E6433" w:rsidRPr="00D218DB">
              <w:t xml:space="preserve">task order is </w:t>
            </w:r>
            <w:r w:rsidR="000A4128" w:rsidRPr="00D218DB">
              <w:t xml:space="preserve">accepted and </w:t>
            </w:r>
            <w:r w:rsidR="003E6433" w:rsidRPr="00D218DB">
              <w:t>awarded.</w:t>
            </w:r>
            <w:r w:rsidR="00F914B8" w:rsidRPr="00D218DB">
              <w:t xml:space="preserve">) </w:t>
            </w:r>
            <w:r w:rsidR="00A84A3E" w:rsidRPr="00D218DB">
              <w:t xml:space="preserve">A Framework Member refusing a task order </w:t>
            </w:r>
            <w:r w:rsidR="00D36BDD" w:rsidRPr="00D218DB">
              <w:t xml:space="preserve">shall </w:t>
            </w:r>
            <w:r w:rsidR="00A66DB7" w:rsidRPr="00D218DB">
              <w:t xml:space="preserve">forfeit </w:t>
            </w:r>
            <w:r w:rsidR="00101321" w:rsidRPr="00D218DB">
              <w:t xml:space="preserve">their position </w:t>
            </w:r>
            <w:r w:rsidR="00D36BDD" w:rsidRPr="00D218DB">
              <w:t>in the rotation for that round</w:t>
            </w:r>
            <w:r w:rsidR="00F73B1F">
              <w:t xml:space="preserve">. </w:t>
            </w:r>
            <w:r w:rsidR="00271B31" w:rsidRPr="00D218DB">
              <w:t xml:space="preserve">The next task order will be offered to the </w:t>
            </w:r>
            <w:proofErr w:type="gramStart"/>
            <w:r w:rsidR="00271B31" w:rsidRPr="00D218DB">
              <w:t>Framework  Member</w:t>
            </w:r>
            <w:proofErr w:type="gramEnd"/>
            <w:r w:rsidR="00271B31" w:rsidRPr="00D218DB">
              <w:t xml:space="preserve"> </w:t>
            </w:r>
            <w:r w:rsidR="00D16AF2" w:rsidRPr="00D218DB">
              <w:t xml:space="preserve">coming after the one to whom the </w:t>
            </w:r>
            <w:r w:rsidR="000F78D0" w:rsidRPr="00D218DB">
              <w:t xml:space="preserve">proposed </w:t>
            </w:r>
            <w:r w:rsidR="00D16AF2" w:rsidRPr="00D218DB">
              <w:t>task order</w:t>
            </w:r>
            <w:r w:rsidR="00973841" w:rsidRPr="00D218DB">
              <w:t xml:space="preserve"> was offered in the </w:t>
            </w:r>
            <w:r w:rsidR="00256C8A" w:rsidRPr="00D218DB">
              <w:t>rotation</w:t>
            </w:r>
            <w:r w:rsidR="00910840" w:rsidRPr="00D218DB">
              <w:t>.</w:t>
            </w:r>
            <w:r w:rsidR="00140B53" w:rsidRPr="00D218DB">
              <w:t xml:space="preserve"> Once</w:t>
            </w:r>
            <w:r w:rsidR="00910840" w:rsidRPr="00D218DB">
              <w:t xml:space="preserve"> the list is </w:t>
            </w:r>
            <w:r w:rsidR="00256C8A" w:rsidRPr="00D218DB">
              <w:t>exhausted</w:t>
            </w:r>
            <w:r w:rsidR="00140B53" w:rsidRPr="00D218DB">
              <w:t>,</w:t>
            </w:r>
            <w:r w:rsidR="00256C8A" w:rsidRPr="00D218DB">
              <w:t xml:space="preserve"> </w:t>
            </w:r>
            <w:r w:rsidR="00140B53" w:rsidRPr="00D218DB">
              <w:t xml:space="preserve">to place </w:t>
            </w:r>
            <w:r w:rsidR="004D1F46">
              <w:t>3</w:t>
            </w:r>
            <w:r w:rsidR="00140B53" w:rsidRPr="00D218DB">
              <w:t xml:space="preserve">, the rotation goes back to the top </w:t>
            </w:r>
            <w:r w:rsidR="0059554F" w:rsidRPr="00D218DB">
              <w:t xml:space="preserve">(place 1) </w:t>
            </w:r>
            <w:r w:rsidR="00140B53" w:rsidRPr="00D218DB">
              <w:t>and works down through the same order again.</w:t>
            </w:r>
          </w:p>
          <w:p w14:paraId="063A409D" w14:textId="77777777" w:rsidR="00D15344" w:rsidRDefault="00D15344" w:rsidP="00A52FF9">
            <w:pPr>
              <w:jc w:val="both"/>
            </w:pPr>
          </w:p>
          <w:p w14:paraId="6384F17A" w14:textId="2930AB47" w:rsidR="007C7512" w:rsidRPr="001B5C7C" w:rsidRDefault="00D05892" w:rsidP="003D3942">
            <w:pPr>
              <w:jc w:val="both"/>
            </w:pPr>
            <w:r>
              <w:lastRenderedPageBreak/>
              <w:t xml:space="preserve"> </w:t>
            </w:r>
            <w:r w:rsidR="007C7512" w:rsidRPr="00BE4F7F">
              <w:t xml:space="preserve">The Contracting Authority reserves the right to extend the Term for a period or periods of up to </w:t>
            </w:r>
            <w:r w:rsidR="00F73B1F">
              <w:t xml:space="preserve">24 months </w:t>
            </w:r>
            <w:r w:rsidR="007C7512" w:rsidRPr="00BE4F7F">
              <w:t xml:space="preserve">with a maximum of </w:t>
            </w:r>
            <w:r w:rsidR="007C7512" w:rsidRPr="00BE4F7F">
              <w:rPr>
                <w:highlight w:val="lightGray"/>
              </w:rPr>
              <w:fldChar w:fldCharType="begin">
                <w:ffData>
                  <w:name w:val="Text6"/>
                  <w:enabled/>
                  <w:calcOnExit w:val="0"/>
                  <w:textInput>
                    <w:default w:val="[insert relevant number]"/>
                  </w:textInput>
                </w:ffData>
              </w:fldChar>
            </w:r>
            <w:r w:rsidR="007C7512" w:rsidRPr="00BE4F7F">
              <w:rPr>
                <w:highlight w:val="lightGray"/>
              </w:rPr>
              <w:instrText xml:space="preserve"> FORMTEXT </w:instrText>
            </w:r>
            <w:r w:rsidR="007C7512" w:rsidRPr="00BE4F7F">
              <w:rPr>
                <w:highlight w:val="lightGray"/>
              </w:rPr>
            </w:r>
            <w:r w:rsidR="007C7512" w:rsidRPr="00BE4F7F">
              <w:rPr>
                <w:highlight w:val="lightGray"/>
              </w:rPr>
              <w:fldChar w:fldCharType="separate"/>
            </w:r>
            <w:r w:rsidR="007C7512">
              <w:rPr>
                <w:highlight w:val="lightGray"/>
              </w:rPr>
              <w:t>2</w:t>
            </w:r>
            <w:r w:rsidR="007C7512" w:rsidRPr="00BE4F7F">
              <w:rPr>
                <w:highlight w:val="lightGray"/>
              </w:rPr>
              <w:fldChar w:fldCharType="end"/>
            </w:r>
            <w:r w:rsidR="00F73B1F">
              <w:t xml:space="preserve"> further </w:t>
            </w:r>
            <w:proofErr w:type="gramStart"/>
            <w:r w:rsidR="00F73B1F">
              <w:t>12 month</w:t>
            </w:r>
            <w:proofErr w:type="gramEnd"/>
            <w:r w:rsidR="007C7512" w:rsidRPr="00BE4F7F">
              <w:t xml:space="preserve"> extension</w:t>
            </w:r>
            <w:r w:rsidR="00F73B1F">
              <w:t>s</w:t>
            </w:r>
            <w:r w:rsidR="007C7512" w:rsidRPr="00BE4F7F">
              <w:t xml:space="preserve"> on the same terms and conditions, subject to the Contracting Authority’s obligations at law.</w:t>
            </w:r>
          </w:p>
        </w:tc>
      </w:tr>
      <w:tr w:rsidR="007C7512" w:rsidRPr="00CB5B77" w14:paraId="1DF21E30" w14:textId="77777777" w:rsidTr="00A52FF9">
        <w:tc>
          <w:tcPr>
            <w:tcW w:w="428" w:type="pct"/>
          </w:tcPr>
          <w:p w14:paraId="2F576B90" w14:textId="77777777" w:rsidR="007C7512" w:rsidRPr="000E5DB7" w:rsidRDefault="007C7512" w:rsidP="00A52FF9">
            <w:pPr>
              <w:spacing w:after="200" w:line="320" w:lineRule="auto"/>
              <w:jc w:val="both"/>
              <w:rPr>
                <w:color w:val="0000FF"/>
              </w:rPr>
            </w:pPr>
            <w:r>
              <w:rPr>
                <w:color w:val="0000FF"/>
              </w:rPr>
              <w:lastRenderedPageBreak/>
              <w:t>1.6</w:t>
            </w:r>
          </w:p>
        </w:tc>
        <w:tc>
          <w:tcPr>
            <w:tcW w:w="4572" w:type="pct"/>
          </w:tcPr>
          <w:p w14:paraId="47C64FD9" w14:textId="4ED0B606" w:rsidR="007C7512" w:rsidRDefault="007C7512" w:rsidP="00A52FF9">
            <w:pPr>
              <w:jc w:val="both"/>
              <w:rPr>
                <w:color w:val="FF0000"/>
              </w:rPr>
            </w:pPr>
            <w:r w:rsidRPr="00830A49">
              <w:t xml:space="preserve">The Contracting Authority estimates that the expenditure on the </w:t>
            </w:r>
            <w:r>
              <w:t>Services</w:t>
            </w:r>
            <w:r w:rsidRPr="00830A49">
              <w:t xml:space="preserve"> to be covered by the</w:t>
            </w:r>
            <w:r>
              <w:t xml:space="preserve"> </w:t>
            </w:r>
            <w:r w:rsidRPr="00830A49">
              <w:t>proposed</w:t>
            </w:r>
            <w:r>
              <w:t xml:space="preserve"> </w:t>
            </w:r>
            <w:r>
              <w:rPr>
                <w:highlight w:val="lightGray"/>
              </w:rPr>
              <w:fldChar w:fldCharType="begin">
                <w:ffData>
                  <w:name w:val="Text6"/>
                  <w:enabled/>
                  <w:calcOnExit w:val="0"/>
                  <w:textInput>
                    <w:default w:val="[Services Contracts]"/>
                  </w:textInput>
                </w:ffData>
              </w:fldChar>
            </w:r>
            <w:bookmarkStart w:id="2" w:name="Text6"/>
            <w:r>
              <w:rPr>
                <w:highlight w:val="lightGray"/>
              </w:rPr>
              <w:instrText xml:space="preserve"> FORMTEXT </w:instrText>
            </w:r>
            <w:r>
              <w:rPr>
                <w:highlight w:val="lightGray"/>
              </w:rPr>
            </w:r>
            <w:r>
              <w:rPr>
                <w:highlight w:val="lightGray"/>
              </w:rPr>
              <w:fldChar w:fldCharType="separate"/>
            </w:r>
            <w:r>
              <w:rPr>
                <w:noProof/>
              </w:rPr>
              <w:t xml:space="preserve">Removal (i.e. Pick-Up, Clean-Up, Collect and Transportation) of illegally dumped waste to a Licensed Waste Disposal Facility  </w:t>
            </w:r>
            <w:r>
              <w:rPr>
                <w:highlight w:val="lightGray"/>
              </w:rPr>
              <w:fldChar w:fldCharType="end"/>
            </w:r>
            <w:bookmarkEnd w:id="2"/>
            <w:r>
              <w:rPr>
                <w:i/>
                <w:color w:val="FF0000"/>
              </w:rPr>
              <w:t xml:space="preserve"> </w:t>
            </w:r>
            <w:r w:rsidRPr="00830A49">
              <w:t>may amount to s</w:t>
            </w:r>
            <w:r w:rsidR="00A66D8D">
              <w:t>um</w:t>
            </w:r>
            <w:r>
              <w:t xml:space="preserve"> </w:t>
            </w:r>
            <w:r w:rsidR="00A66D8D">
              <w:t>of up to €250,000</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7C7512" w:rsidRPr="00CB5B77" w14:paraId="767D6EBD" w14:textId="77777777" w:rsidTr="00A52FF9">
        <w:tc>
          <w:tcPr>
            <w:tcW w:w="428" w:type="pct"/>
          </w:tcPr>
          <w:p w14:paraId="6C7CCF8E" w14:textId="77777777" w:rsidR="007C7512" w:rsidRDefault="007C7512" w:rsidP="00A52FF9">
            <w:pPr>
              <w:spacing w:after="200" w:line="320" w:lineRule="auto"/>
              <w:jc w:val="both"/>
              <w:rPr>
                <w:color w:val="0000FF"/>
              </w:rPr>
            </w:pPr>
            <w:r w:rsidRPr="000E5DB7">
              <w:rPr>
                <w:color w:val="0000FF"/>
              </w:rPr>
              <w:t>1.</w:t>
            </w:r>
            <w:r>
              <w:rPr>
                <w:color w:val="0000FF"/>
              </w:rPr>
              <w:t>7</w:t>
            </w:r>
          </w:p>
        </w:tc>
        <w:tc>
          <w:tcPr>
            <w:tcW w:w="4572" w:type="pct"/>
          </w:tcPr>
          <w:p w14:paraId="0B337CAA" w14:textId="77777777" w:rsidR="007C7512" w:rsidRPr="00CB5B77" w:rsidRDefault="007C7512" w:rsidP="00A52FF9">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14245D2" w14:textId="77777777" w:rsidR="007C7512" w:rsidRPr="00533484" w:rsidRDefault="007C7512" w:rsidP="00A52FF9">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50E469D" w14:textId="77777777" w:rsidR="007C7512" w:rsidRDefault="007C7512" w:rsidP="00A52FF9">
      <w:pPr>
        <w:pStyle w:val="Heading1"/>
        <w:jc w:val="both"/>
        <w:rPr>
          <w:rFonts w:ascii="Calibri" w:hAnsi="Calibri"/>
        </w:rPr>
      </w:pPr>
      <w:r w:rsidRPr="000E5DB7">
        <w:rPr>
          <w:rFonts w:ascii="Calibri" w:hAnsi="Calibri"/>
        </w:rPr>
        <w:lastRenderedPageBreak/>
        <w:t>Part 2: Instructions to Tenderers</w:t>
      </w:r>
    </w:p>
    <w:p w14:paraId="4FB7DBE9" w14:textId="77777777" w:rsidR="007C7512" w:rsidRDefault="007C7512" w:rsidP="00A52FF9">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7C7512" w:rsidRPr="00CB5B77" w14:paraId="3EE1C942" w14:textId="77777777" w:rsidTr="00A52FF9">
        <w:tc>
          <w:tcPr>
            <w:tcW w:w="436" w:type="pct"/>
          </w:tcPr>
          <w:p w14:paraId="5B7C628B" w14:textId="77777777" w:rsidR="007C7512" w:rsidRDefault="007C7512" w:rsidP="00A52FF9">
            <w:pPr>
              <w:spacing w:after="200"/>
              <w:jc w:val="both"/>
              <w:rPr>
                <w:color w:val="0000FF"/>
              </w:rPr>
            </w:pPr>
            <w:r w:rsidRPr="000E5DB7">
              <w:rPr>
                <w:color w:val="0000FF"/>
              </w:rPr>
              <w:t>2.1.1</w:t>
            </w:r>
          </w:p>
        </w:tc>
        <w:tc>
          <w:tcPr>
            <w:tcW w:w="4564" w:type="pct"/>
          </w:tcPr>
          <w:p w14:paraId="4DDD53B9" w14:textId="4B6A9636" w:rsidR="007C7512" w:rsidRDefault="007C7512" w:rsidP="00A52FF9">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w:t>
            </w:r>
            <w:r w:rsidR="00A944EB">
              <w:t>o</w:t>
            </w:r>
            <w:r w:rsidRPr="000E5DB7">
              <w:t>rs.</w:t>
            </w:r>
          </w:p>
        </w:tc>
      </w:tr>
      <w:tr w:rsidR="007C7512" w:rsidRPr="00CB5B77" w14:paraId="57B0293A" w14:textId="77777777" w:rsidTr="00A52FF9">
        <w:tc>
          <w:tcPr>
            <w:tcW w:w="436" w:type="pct"/>
          </w:tcPr>
          <w:p w14:paraId="76F2B5C6" w14:textId="77777777" w:rsidR="007C7512" w:rsidRDefault="007C7512" w:rsidP="00A52FF9">
            <w:pPr>
              <w:spacing w:after="200"/>
              <w:jc w:val="both"/>
              <w:rPr>
                <w:color w:val="0000FF"/>
              </w:rPr>
            </w:pPr>
            <w:r w:rsidRPr="000E5DB7">
              <w:rPr>
                <w:color w:val="0000FF"/>
              </w:rPr>
              <w:t>2.1.2</w:t>
            </w:r>
          </w:p>
        </w:tc>
        <w:tc>
          <w:tcPr>
            <w:tcW w:w="4564" w:type="pct"/>
          </w:tcPr>
          <w:p w14:paraId="58347419" w14:textId="77777777" w:rsidR="007C7512" w:rsidRDefault="007C7512" w:rsidP="00A52FF9">
            <w:pPr>
              <w:jc w:val="both"/>
            </w:pPr>
            <w:r w:rsidRPr="000E5DB7">
              <w:t xml:space="preserve">The Contracting Authority does not bind itself to accept the lowest priced or any Tender.  </w:t>
            </w:r>
          </w:p>
          <w:p w14:paraId="6F56D6FE" w14:textId="77777777" w:rsidR="007C7512" w:rsidRDefault="007C7512" w:rsidP="00A52FF9">
            <w:pPr>
              <w:jc w:val="both"/>
            </w:pPr>
            <w:r w:rsidRPr="000E5DB7">
              <w:t xml:space="preserve">This RFT does not constitute an offer or commitment to enter into a Services Contract.  </w:t>
            </w:r>
          </w:p>
          <w:p w14:paraId="7182CE66" w14:textId="77777777" w:rsidR="007C7512" w:rsidRDefault="007C7512" w:rsidP="00A52FF9">
            <w:pPr>
              <w:jc w:val="both"/>
            </w:pPr>
            <w:r w:rsidRPr="000E5DB7">
              <w:t>No contractual rights in relation to the Contracting Authority will exist unless and until a formal written Services Contract has been executed by or on behalf of the Contracting Authority.</w:t>
            </w:r>
          </w:p>
          <w:p w14:paraId="42351046" w14:textId="77777777" w:rsidR="007C7512" w:rsidRDefault="007C7512" w:rsidP="00A52FF9">
            <w:pPr>
              <w:jc w:val="both"/>
            </w:pPr>
            <w:r w:rsidRPr="000E5DB7">
              <w:t xml:space="preserve">Any notification of preferred bidder status by the Contracting Authority shall not give rise to any enforceable rights by the Tenderer. </w:t>
            </w:r>
          </w:p>
          <w:p w14:paraId="08BE1298" w14:textId="6E4F42E0" w:rsidR="007C7512" w:rsidRDefault="007C7512" w:rsidP="00A52FF9">
            <w:pPr>
              <w:jc w:val="both"/>
            </w:pPr>
            <w:r w:rsidRPr="000E5DB7">
              <w:t xml:space="preserve">The Contracting Authority may cancel this Competition at any time prior to a formal written Services Contract being executed by or on behalf of the Contracting Authority.  </w:t>
            </w:r>
          </w:p>
          <w:p w14:paraId="7EDBF76E" w14:textId="77777777" w:rsidR="007C7512" w:rsidRDefault="007C7512" w:rsidP="00A52FF9">
            <w:pPr>
              <w:jc w:val="both"/>
            </w:pPr>
            <w:r w:rsidRPr="000E5DB7">
              <w:t>The award of a Services Contract does not confer exclusivity on the successful Tenderer.</w:t>
            </w:r>
          </w:p>
        </w:tc>
      </w:tr>
      <w:tr w:rsidR="007C7512" w:rsidRPr="00CB5B77" w14:paraId="3A13138F" w14:textId="77777777" w:rsidTr="00A52FF9">
        <w:tc>
          <w:tcPr>
            <w:tcW w:w="436" w:type="pct"/>
          </w:tcPr>
          <w:p w14:paraId="1C2A7010" w14:textId="77777777" w:rsidR="007C7512" w:rsidRDefault="007C7512" w:rsidP="00A52FF9">
            <w:pPr>
              <w:spacing w:after="200"/>
              <w:jc w:val="both"/>
              <w:rPr>
                <w:color w:val="0000FF"/>
              </w:rPr>
            </w:pPr>
            <w:r w:rsidRPr="000E5DB7">
              <w:rPr>
                <w:color w:val="0000FF"/>
              </w:rPr>
              <w:t>2.1.3</w:t>
            </w:r>
          </w:p>
        </w:tc>
        <w:tc>
          <w:tcPr>
            <w:tcW w:w="4564" w:type="pct"/>
          </w:tcPr>
          <w:p w14:paraId="2319CF0F" w14:textId="77777777" w:rsidR="007C7512" w:rsidRDefault="007C7512" w:rsidP="00A52FF9">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30294399" w14:textId="77777777" w:rsidR="007C7512" w:rsidRDefault="007C7512" w:rsidP="00A52FF9">
            <w:pPr>
              <w:jc w:val="both"/>
            </w:pPr>
          </w:p>
        </w:tc>
      </w:tr>
      <w:tr w:rsidR="007C7512" w:rsidRPr="00514373" w14:paraId="42E2898E" w14:textId="77777777" w:rsidTr="00A52FF9">
        <w:tc>
          <w:tcPr>
            <w:tcW w:w="436" w:type="pct"/>
          </w:tcPr>
          <w:p w14:paraId="08E219AA" w14:textId="77777777" w:rsidR="007C7512" w:rsidRPr="00684357" w:rsidRDefault="007C7512" w:rsidP="00A52FF9">
            <w:pPr>
              <w:spacing w:after="200"/>
              <w:jc w:val="both"/>
              <w:rPr>
                <w:color w:val="0000FF"/>
              </w:rPr>
            </w:pPr>
            <w:r w:rsidRPr="00684357">
              <w:rPr>
                <w:color w:val="0000FF"/>
              </w:rPr>
              <w:t>2.1.4</w:t>
            </w:r>
          </w:p>
        </w:tc>
        <w:tc>
          <w:tcPr>
            <w:tcW w:w="4564" w:type="pct"/>
          </w:tcPr>
          <w:p w14:paraId="64FF3186" w14:textId="77777777" w:rsidR="007C7512" w:rsidRPr="00684357" w:rsidRDefault="007C7512" w:rsidP="00A52FF9">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D1BC64F" w14:textId="77777777" w:rsidR="007C7512" w:rsidRPr="00684357" w:rsidRDefault="007C7512" w:rsidP="00A52FF9">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D939C5E" w14:textId="77777777" w:rsidR="007C7512" w:rsidRPr="00684357" w:rsidRDefault="007C7512" w:rsidP="00A52FF9">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 xml:space="preserve">providing such Personal Data to the Contracting Authority for the purposes of its participation in this Competition .  </w:t>
            </w:r>
          </w:p>
        </w:tc>
      </w:tr>
    </w:tbl>
    <w:p w14:paraId="07C3EA66" w14:textId="77777777" w:rsidR="007C7512" w:rsidRDefault="007C7512" w:rsidP="00A52FF9">
      <w:pPr>
        <w:pStyle w:val="Heading2"/>
        <w:jc w:val="both"/>
      </w:pPr>
      <w:r w:rsidRPr="000E5DB7">
        <w:lastRenderedPageBreak/>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7C7512" w:rsidRPr="00CB5B77" w14:paraId="1B60B286" w14:textId="77777777" w:rsidTr="00A52FF9">
        <w:trPr>
          <w:trHeight w:val="511"/>
        </w:trPr>
        <w:tc>
          <w:tcPr>
            <w:tcW w:w="426" w:type="pct"/>
          </w:tcPr>
          <w:p w14:paraId="02040E6B" w14:textId="77777777" w:rsidR="007C7512" w:rsidRDefault="007C7512" w:rsidP="00A52FF9">
            <w:pPr>
              <w:spacing w:after="200"/>
              <w:jc w:val="both"/>
              <w:rPr>
                <w:color w:val="0000FF"/>
              </w:rPr>
            </w:pPr>
            <w:r w:rsidRPr="000E5DB7">
              <w:rPr>
                <w:color w:val="0000FF"/>
              </w:rPr>
              <w:t>2.2.1</w:t>
            </w:r>
          </w:p>
        </w:tc>
        <w:tc>
          <w:tcPr>
            <w:tcW w:w="4574" w:type="pct"/>
            <w:gridSpan w:val="2"/>
          </w:tcPr>
          <w:p w14:paraId="70A9DDA9" w14:textId="77777777" w:rsidR="007C7512" w:rsidRDefault="007C7512" w:rsidP="00A52FF9">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3FA97E7A" w14:textId="77777777" w:rsidR="007C7512" w:rsidRDefault="007C7512" w:rsidP="007C7512">
            <w:pPr>
              <w:numPr>
                <w:ilvl w:val="0"/>
                <w:numId w:val="5"/>
              </w:numPr>
              <w:spacing w:after="120" w:line="276" w:lineRule="auto"/>
              <w:jc w:val="both"/>
            </w:pPr>
            <w:r w:rsidRPr="000E5DB7">
              <w:t>seeking written clarification from the Tenderer;</w:t>
            </w:r>
          </w:p>
          <w:p w14:paraId="6465F63E" w14:textId="77777777" w:rsidR="007C7512" w:rsidRDefault="007C7512" w:rsidP="007C7512">
            <w:pPr>
              <w:numPr>
                <w:ilvl w:val="0"/>
                <w:numId w:val="5"/>
              </w:numPr>
              <w:spacing w:after="120" w:line="276" w:lineRule="auto"/>
              <w:jc w:val="both"/>
            </w:pPr>
            <w:r w:rsidRPr="000E5DB7">
              <w:t>seeking further information from the Tenderer;</w:t>
            </w:r>
            <w:r>
              <w:t xml:space="preserve"> or</w:t>
            </w:r>
          </w:p>
          <w:p w14:paraId="36A4A641" w14:textId="77777777" w:rsidR="007C7512" w:rsidRDefault="007C7512" w:rsidP="007C7512">
            <w:pPr>
              <w:numPr>
                <w:ilvl w:val="0"/>
                <w:numId w:val="5"/>
              </w:numPr>
              <w:spacing w:after="120" w:line="276" w:lineRule="auto"/>
              <w:jc w:val="both"/>
            </w:pPr>
            <w:r w:rsidRPr="000E5DB7">
              <w:t xml:space="preserve">waiving a requirement, which in </w:t>
            </w:r>
            <w:r>
              <w:t xml:space="preserve">the </w:t>
            </w:r>
            <w:r w:rsidRPr="000E5DB7">
              <w:t>Contracting Authority’s view, is non-material or procedural.</w:t>
            </w:r>
          </w:p>
          <w:p w14:paraId="658ADD82" w14:textId="77777777" w:rsidR="007C7512" w:rsidRDefault="007C7512" w:rsidP="00A52FF9">
            <w:pPr>
              <w:jc w:val="both"/>
            </w:pPr>
            <w:r w:rsidRPr="000E5DB7">
              <w:t xml:space="preserve">Tenderers are required: </w:t>
            </w:r>
          </w:p>
        </w:tc>
      </w:tr>
      <w:tr w:rsidR="007C7512" w:rsidRPr="00507FE4" w14:paraId="4DF3DD50" w14:textId="77777777" w:rsidTr="00A52FF9">
        <w:tc>
          <w:tcPr>
            <w:tcW w:w="426" w:type="pct"/>
          </w:tcPr>
          <w:p w14:paraId="67AD808A" w14:textId="77777777" w:rsidR="007C7512" w:rsidRDefault="007C7512" w:rsidP="00A52FF9">
            <w:pPr>
              <w:spacing w:after="200"/>
              <w:jc w:val="both"/>
              <w:rPr>
                <w:color w:val="0000FF"/>
              </w:rPr>
            </w:pPr>
          </w:p>
        </w:tc>
        <w:tc>
          <w:tcPr>
            <w:tcW w:w="287" w:type="pct"/>
          </w:tcPr>
          <w:p w14:paraId="06292160" w14:textId="77777777" w:rsidR="007C7512" w:rsidRDefault="007C7512" w:rsidP="00A52FF9">
            <w:pPr>
              <w:jc w:val="both"/>
            </w:pPr>
            <w:r w:rsidRPr="008506C8">
              <w:rPr>
                <w:color w:val="0000FF"/>
              </w:rPr>
              <w:t>(a)</w:t>
            </w:r>
          </w:p>
        </w:tc>
        <w:tc>
          <w:tcPr>
            <w:tcW w:w="4286" w:type="pct"/>
          </w:tcPr>
          <w:p w14:paraId="72F22149" w14:textId="77777777" w:rsidR="007C7512" w:rsidRPr="00D27E59" w:rsidRDefault="007C7512" w:rsidP="00A52FF9">
            <w:pPr>
              <w:contextualSpacing/>
              <w:jc w:val="both"/>
            </w:pPr>
            <w:r w:rsidRPr="00D02FE4">
              <w:t xml:space="preserve">To complete and submit with their Tender the </w:t>
            </w:r>
            <w:r>
              <w:t xml:space="preserve">electronic version of the </w:t>
            </w:r>
            <w:r w:rsidRPr="00D02FE4">
              <w:t>European Single Procurement Document (“</w:t>
            </w:r>
            <w:hyperlink r:id="rId18" w:history="1">
              <w:r w:rsidRPr="00130442">
                <w:rPr>
                  <w:rStyle w:val="CommentSubjectChar"/>
                  <w:rFonts w:eastAsiaTheme="minorHAnsi"/>
                  <w:szCs w:val="22"/>
                </w:rPr>
                <w:t>eESPD</w:t>
              </w:r>
            </w:hyperlink>
            <w:r w:rsidRPr="00D02FE4">
              <w:t>”)</w:t>
            </w:r>
            <w:r>
              <w:t xml:space="preserve">. </w:t>
            </w:r>
            <w:r w:rsidRPr="00D02FE4">
              <w:t xml:space="preserve">Tenderers may submit an </w:t>
            </w:r>
            <w:r>
              <w:t>e</w:t>
            </w:r>
            <w:r w:rsidRPr="00D02FE4">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7C7512" w:rsidRPr="00CB5B77" w14:paraId="292693ED" w14:textId="77777777" w:rsidTr="00A52FF9">
        <w:tc>
          <w:tcPr>
            <w:tcW w:w="426" w:type="pct"/>
          </w:tcPr>
          <w:p w14:paraId="1F7E2034" w14:textId="77777777" w:rsidR="007C7512" w:rsidRDefault="007C7512" w:rsidP="00A52FF9">
            <w:pPr>
              <w:spacing w:after="200"/>
              <w:jc w:val="both"/>
              <w:rPr>
                <w:color w:val="0000FF"/>
              </w:rPr>
            </w:pPr>
          </w:p>
        </w:tc>
        <w:tc>
          <w:tcPr>
            <w:tcW w:w="287" w:type="pct"/>
          </w:tcPr>
          <w:p w14:paraId="44A63213" w14:textId="77777777" w:rsidR="007C7512" w:rsidRDefault="007C7512" w:rsidP="00A52FF9">
            <w:pPr>
              <w:jc w:val="both"/>
            </w:pPr>
            <w:r w:rsidRPr="00016CD3">
              <w:rPr>
                <w:color w:val="0000FF"/>
              </w:rPr>
              <w:t>(b)</w:t>
            </w:r>
            <w:r>
              <w:t>.</w:t>
            </w:r>
          </w:p>
        </w:tc>
        <w:tc>
          <w:tcPr>
            <w:tcW w:w="4286" w:type="pct"/>
          </w:tcPr>
          <w:p w14:paraId="36DBCBCF" w14:textId="77777777" w:rsidR="007C7512" w:rsidRDefault="007C7512" w:rsidP="00A52FF9">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7C7512" w:rsidRPr="00CB5B77" w14:paraId="79DFC80B" w14:textId="77777777" w:rsidTr="00A52FF9">
        <w:tc>
          <w:tcPr>
            <w:tcW w:w="426" w:type="pct"/>
          </w:tcPr>
          <w:p w14:paraId="4805A8C3" w14:textId="77777777" w:rsidR="007C7512" w:rsidRDefault="007C7512" w:rsidP="00A52FF9">
            <w:pPr>
              <w:spacing w:after="200"/>
              <w:jc w:val="both"/>
              <w:rPr>
                <w:color w:val="0000FF"/>
              </w:rPr>
            </w:pPr>
          </w:p>
        </w:tc>
        <w:tc>
          <w:tcPr>
            <w:tcW w:w="287" w:type="pct"/>
          </w:tcPr>
          <w:p w14:paraId="1C282D7D" w14:textId="77777777" w:rsidR="007C7512" w:rsidRPr="000E5DB7" w:rsidRDefault="007C7512" w:rsidP="00A52FF9">
            <w:pPr>
              <w:jc w:val="both"/>
            </w:pPr>
            <w:r>
              <w:rPr>
                <w:color w:val="0000FF"/>
              </w:rPr>
              <w:t>(c)</w:t>
            </w:r>
          </w:p>
        </w:tc>
        <w:tc>
          <w:tcPr>
            <w:tcW w:w="4286" w:type="pct"/>
          </w:tcPr>
          <w:p w14:paraId="4C65D66C" w14:textId="77777777" w:rsidR="007C7512" w:rsidRPr="000E5DB7" w:rsidRDefault="007C7512" w:rsidP="00A52FF9">
            <w:pPr>
              <w:jc w:val="both"/>
            </w:pPr>
            <w:r w:rsidRPr="000E5DB7">
              <w:t>To follow the format of this RFT and respond to each element in the order as set out in this RFT;</w:t>
            </w:r>
          </w:p>
        </w:tc>
      </w:tr>
      <w:tr w:rsidR="007C7512" w:rsidRPr="00CB5B77" w14:paraId="216FD3E6" w14:textId="77777777" w:rsidTr="00A52FF9">
        <w:tc>
          <w:tcPr>
            <w:tcW w:w="426" w:type="pct"/>
          </w:tcPr>
          <w:p w14:paraId="190A53E5" w14:textId="77777777" w:rsidR="007C7512" w:rsidRDefault="007C7512" w:rsidP="00A52FF9">
            <w:pPr>
              <w:spacing w:after="200"/>
              <w:jc w:val="both"/>
              <w:rPr>
                <w:color w:val="0000FF"/>
              </w:rPr>
            </w:pPr>
          </w:p>
        </w:tc>
        <w:tc>
          <w:tcPr>
            <w:tcW w:w="287" w:type="pct"/>
          </w:tcPr>
          <w:p w14:paraId="3C414272" w14:textId="77777777" w:rsidR="007C7512" w:rsidRPr="000E5DB7" w:rsidRDefault="007C7512" w:rsidP="00A52FF9">
            <w:pPr>
              <w:jc w:val="both"/>
            </w:pPr>
            <w:r w:rsidRPr="008506C8">
              <w:rPr>
                <w:color w:val="0000FF"/>
              </w:rPr>
              <w:t>(d)</w:t>
            </w:r>
          </w:p>
        </w:tc>
        <w:tc>
          <w:tcPr>
            <w:tcW w:w="4286" w:type="pct"/>
          </w:tcPr>
          <w:p w14:paraId="2E9EE97B" w14:textId="77777777" w:rsidR="007C7512" w:rsidRPr="000E5DB7" w:rsidRDefault="007C7512" w:rsidP="00A52FF9">
            <w:pPr>
              <w:jc w:val="both"/>
            </w:pPr>
            <w:r w:rsidRPr="000E5DB7">
              <w:t xml:space="preserve">To conform </w:t>
            </w:r>
            <w:r>
              <w:t xml:space="preserve">to </w:t>
            </w:r>
            <w:r w:rsidRPr="000E5DB7">
              <w:t>and comply with all instructions and requirements set out in this RFT</w:t>
            </w:r>
            <w:r>
              <w:t>;</w:t>
            </w:r>
          </w:p>
        </w:tc>
      </w:tr>
      <w:tr w:rsidR="007C7512" w:rsidRPr="00CB5B77" w14:paraId="1E266AE7" w14:textId="77777777" w:rsidTr="00A52FF9">
        <w:tc>
          <w:tcPr>
            <w:tcW w:w="426" w:type="pct"/>
          </w:tcPr>
          <w:p w14:paraId="5A20EB94" w14:textId="77777777" w:rsidR="007C7512" w:rsidRDefault="007C7512" w:rsidP="00A52FF9">
            <w:pPr>
              <w:spacing w:after="200"/>
              <w:jc w:val="both"/>
              <w:rPr>
                <w:color w:val="0000FF"/>
              </w:rPr>
            </w:pPr>
          </w:p>
        </w:tc>
        <w:tc>
          <w:tcPr>
            <w:tcW w:w="287" w:type="pct"/>
          </w:tcPr>
          <w:p w14:paraId="3BFA827B" w14:textId="77777777" w:rsidR="007C7512" w:rsidRPr="000E5DB7" w:rsidRDefault="007C7512" w:rsidP="00A52FF9">
            <w:pPr>
              <w:jc w:val="both"/>
            </w:pPr>
            <w:r w:rsidRPr="008506C8">
              <w:rPr>
                <w:color w:val="0000FF"/>
              </w:rPr>
              <w:t>(e)</w:t>
            </w:r>
          </w:p>
        </w:tc>
        <w:tc>
          <w:tcPr>
            <w:tcW w:w="4286" w:type="pct"/>
          </w:tcPr>
          <w:p w14:paraId="146C69E0" w14:textId="77777777" w:rsidR="007C7512" w:rsidRPr="000E5DB7" w:rsidRDefault="007C7512" w:rsidP="00A52FF9">
            <w:pPr>
              <w:jc w:val="both"/>
            </w:pPr>
            <w:r w:rsidRPr="000E5DB7">
              <w:t>To submit the statement required under paragraph 2.4 below; and</w:t>
            </w:r>
          </w:p>
        </w:tc>
      </w:tr>
      <w:tr w:rsidR="007C7512" w:rsidRPr="00CB5B77" w14:paraId="275336D8" w14:textId="77777777" w:rsidTr="00A52FF9">
        <w:tc>
          <w:tcPr>
            <w:tcW w:w="426" w:type="pct"/>
          </w:tcPr>
          <w:p w14:paraId="42DFE00F" w14:textId="77777777" w:rsidR="007C7512" w:rsidRDefault="007C7512" w:rsidP="00A52FF9">
            <w:pPr>
              <w:spacing w:after="200"/>
              <w:jc w:val="both"/>
              <w:rPr>
                <w:color w:val="0000FF"/>
              </w:rPr>
            </w:pPr>
          </w:p>
        </w:tc>
        <w:tc>
          <w:tcPr>
            <w:tcW w:w="287" w:type="pct"/>
          </w:tcPr>
          <w:p w14:paraId="21A36582" w14:textId="77777777" w:rsidR="007C7512" w:rsidRDefault="007C7512" w:rsidP="00A52FF9">
            <w:pPr>
              <w:jc w:val="both"/>
            </w:pPr>
            <w:r w:rsidRPr="008506C8">
              <w:rPr>
                <w:color w:val="0000FF"/>
              </w:rPr>
              <w:t>(f)</w:t>
            </w:r>
          </w:p>
        </w:tc>
        <w:tc>
          <w:tcPr>
            <w:tcW w:w="4286" w:type="pct"/>
          </w:tcPr>
          <w:p w14:paraId="1479FFB3" w14:textId="77777777" w:rsidR="007C7512" w:rsidRDefault="007C7512" w:rsidP="00A52FF9">
            <w:pPr>
              <w:jc w:val="both"/>
            </w:pPr>
            <w:r w:rsidRPr="000E5DB7">
              <w:t>Not to alter or edit this RFT in any way.</w:t>
            </w:r>
          </w:p>
        </w:tc>
      </w:tr>
      <w:tr w:rsidR="007C7512" w:rsidRPr="00CB5B77" w14:paraId="1F9C9737" w14:textId="77777777" w:rsidTr="00A52FF9">
        <w:trPr>
          <w:trHeight w:val="716"/>
        </w:trPr>
        <w:tc>
          <w:tcPr>
            <w:tcW w:w="426" w:type="pct"/>
          </w:tcPr>
          <w:p w14:paraId="3E6BB484" w14:textId="77777777" w:rsidR="007C7512" w:rsidRDefault="007C7512" w:rsidP="00A52FF9">
            <w:pPr>
              <w:spacing w:after="200" w:line="320" w:lineRule="auto"/>
              <w:jc w:val="both"/>
              <w:rPr>
                <w:color w:val="0000FF"/>
              </w:rPr>
            </w:pPr>
            <w:r w:rsidRPr="000E5DB7">
              <w:rPr>
                <w:color w:val="0000FF"/>
              </w:rPr>
              <w:t>2.2.2</w:t>
            </w:r>
          </w:p>
        </w:tc>
        <w:tc>
          <w:tcPr>
            <w:tcW w:w="4574" w:type="pct"/>
            <w:gridSpan w:val="2"/>
          </w:tcPr>
          <w:p w14:paraId="44F900B2" w14:textId="77777777" w:rsidR="007C7512" w:rsidRDefault="007C7512" w:rsidP="00A52FF9">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5561D7B2" w14:textId="77777777" w:rsidR="007C7512" w:rsidRDefault="007C7512" w:rsidP="00A52FF9">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7C7512" w:rsidRPr="00CB5B77" w14:paraId="57F7A04D" w14:textId="77777777" w:rsidTr="00A52FF9">
        <w:tc>
          <w:tcPr>
            <w:tcW w:w="403" w:type="pct"/>
          </w:tcPr>
          <w:p w14:paraId="259CA2C7" w14:textId="77777777" w:rsidR="007C7512" w:rsidRPr="000E5DB7" w:rsidRDefault="007C7512" w:rsidP="00A52FF9">
            <w:pPr>
              <w:spacing w:after="200" w:line="320" w:lineRule="auto"/>
              <w:jc w:val="both"/>
              <w:rPr>
                <w:color w:val="0000FF"/>
              </w:rPr>
            </w:pPr>
            <w:r w:rsidRPr="000E5DB7">
              <w:rPr>
                <w:color w:val="0000FF"/>
              </w:rPr>
              <w:t>2.3.1</w:t>
            </w:r>
          </w:p>
        </w:tc>
        <w:tc>
          <w:tcPr>
            <w:tcW w:w="4597" w:type="pct"/>
          </w:tcPr>
          <w:p w14:paraId="051D8157" w14:textId="77777777" w:rsidR="007C7512" w:rsidRPr="000E5DB7" w:rsidRDefault="007C7512" w:rsidP="00A52FF9">
            <w:pPr>
              <w:jc w:val="both"/>
            </w:pPr>
            <w:r w:rsidRPr="000E5DB7">
              <w:t xml:space="preserve">Tenderers should note the terms and conditions of the Services Contract at Appendix </w:t>
            </w:r>
            <w:r>
              <w:t xml:space="preserve">5 </w:t>
            </w:r>
            <w:r w:rsidRPr="000E5DB7">
              <w:t>to this RFT.</w:t>
            </w:r>
          </w:p>
        </w:tc>
      </w:tr>
      <w:tr w:rsidR="007C7512" w:rsidRPr="00CB5B77" w14:paraId="0B70A6D8" w14:textId="77777777" w:rsidTr="00A52FF9">
        <w:tc>
          <w:tcPr>
            <w:tcW w:w="403" w:type="pct"/>
          </w:tcPr>
          <w:p w14:paraId="51CD7E91" w14:textId="77777777" w:rsidR="007C7512" w:rsidRPr="000E5DB7" w:rsidRDefault="007C7512" w:rsidP="00A52FF9">
            <w:pPr>
              <w:spacing w:after="200" w:line="320" w:lineRule="auto"/>
              <w:jc w:val="both"/>
              <w:rPr>
                <w:color w:val="0000FF"/>
              </w:rPr>
            </w:pPr>
            <w:r w:rsidRPr="000E5DB7">
              <w:rPr>
                <w:color w:val="0000FF"/>
              </w:rPr>
              <w:t>2.3.2</w:t>
            </w:r>
          </w:p>
        </w:tc>
        <w:tc>
          <w:tcPr>
            <w:tcW w:w="4597" w:type="pct"/>
          </w:tcPr>
          <w:p w14:paraId="537D5D49" w14:textId="77777777" w:rsidR="007C7512" w:rsidRPr="000E5DB7" w:rsidRDefault="007C7512" w:rsidP="00A52FF9">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7BBD6077" w14:textId="77777777" w:rsidR="007C7512" w:rsidRDefault="007C7512" w:rsidP="00A52FF9">
      <w:pPr>
        <w:pStyle w:val="Heading2"/>
        <w:jc w:val="both"/>
      </w:pPr>
      <w:r w:rsidRPr="000E5DB7">
        <w:t>2.4</w:t>
      </w:r>
      <w:r w:rsidRPr="000E5DB7">
        <w:tab/>
        <w:t>Acceptance of RFT Requirements</w:t>
      </w:r>
    </w:p>
    <w:p w14:paraId="2B2AB7AF" w14:textId="77777777" w:rsidR="007C7512" w:rsidRDefault="007C7512" w:rsidP="00A52FF9">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w:t>
      </w:r>
      <w:r w:rsidRPr="000E5DB7">
        <w:lastRenderedPageBreak/>
        <w:t xml:space="preserve">read the scanned signature, Tenderers may be requested to re-submit. Tenderers may not amend the Tenderer’s Statement. </w:t>
      </w:r>
    </w:p>
    <w:p w14:paraId="20D57132" w14:textId="77777777" w:rsidR="007C7512" w:rsidRDefault="007C7512" w:rsidP="00A52FF9">
      <w:pPr>
        <w:pStyle w:val="Heading2"/>
        <w:jc w:val="both"/>
      </w:pPr>
      <w:r w:rsidRPr="000E5DB7">
        <w:t>2.5</w:t>
      </w:r>
      <w:r w:rsidRPr="000E5DB7">
        <w:tab/>
        <w:t>Consortia and Prime / Subcontractors</w:t>
      </w:r>
    </w:p>
    <w:p w14:paraId="37643C9E" w14:textId="77777777" w:rsidR="007C7512" w:rsidRDefault="007C7512" w:rsidP="00A52FF9">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t xml:space="preserve">a single nominated </w:t>
      </w:r>
      <w:r w:rsidRPr="000E5DB7">
        <w:t xml:space="preserve">entity </w:t>
      </w:r>
      <w:r>
        <w:t>authorised to represent all members of the group of undertakings.</w:t>
      </w:r>
      <w:r w:rsidRPr="000E5DB7">
        <w:t xml:space="preserve"> The Tenderer must </w:t>
      </w:r>
      <w:r>
        <w:t>provide details of all members of the group of undertakings and their role in the Tender and</w:t>
      </w:r>
      <w:r w:rsidRPr="003C4B88">
        <w:t xml:space="preserve"> </w:t>
      </w:r>
      <w:r w:rsidRPr="000E5DB7">
        <w:t xml:space="preserve">clearly set out the </w:t>
      </w:r>
      <w:r>
        <w:t xml:space="preserve">contact details including </w:t>
      </w:r>
      <w:r w:rsidRPr="000E5DB7">
        <w:t xml:space="preserve">name, title, telephone number, postal address, facsimile number and e-mail address of the nominated </w:t>
      </w:r>
      <w: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1B764EBF" w14:textId="77777777" w:rsidR="007C7512" w:rsidRDefault="007C7512" w:rsidP="00A52FF9">
      <w:pPr>
        <w:jc w:val="both"/>
      </w:pPr>
      <w:r>
        <w:t xml:space="preserve">Prior to and as a condition of award of any Services Contract, the successful Tenderer shall be required to designate a single entity </w:t>
      </w:r>
      <w:r w:rsidRPr="003C4B88">
        <w:t>who will carry overall responsib</w:t>
      </w:r>
      <w:r>
        <w:t>ility for the Services Contract (the “Prime Contractor”)</w:t>
      </w:r>
      <w:r w:rsidRPr="003C4B88">
        <w:t>, irrespective of whether or not tasks are to be performed by a subcontractor or other consortium</w:t>
      </w:r>
      <w:r>
        <w:t xml:space="preserve"> member (the “Subcontractor”).</w:t>
      </w:r>
    </w:p>
    <w:p w14:paraId="24B7A498" w14:textId="77777777" w:rsidR="007C7512" w:rsidRDefault="007C7512" w:rsidP="00A52FF9">
      <w:pPr>
        <w:pStyle w:val="Heading2"/>
        <w:jc w:val="both"/>
        <w:sectPr w:rsidR="007C7512" w:rsidSect="00A52FF9">
          <w:footerReference w:type="default" r:id="rId19"/>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7C7512" w:rsidRPr="00830A49" w14:paraId="7FD6C6EF" w14:textId="77777777" w:rsidTr="00A52FF9">
        <w:tc>
          <w:tcPr>
            <w:tcW w:w="430" w:type="pct"/>
          </w:tcPr>
          <w:p w14:paraId="34321F54" w14:textId="77777777" w:rsidR="007C7512" w:rsidRPr="00830A49" w:rsidRDefault="007C7512" w:rsidP="00A52FF9">
            <w:pPr>
              <w:jc w:val="both"/>
              <w:rPr>
                <w:color w:val="0000FF"/>
              </w:rPr>
            </w:pPr>
            <w:r w:rsidRPr="00830A49">
              <w:rPr>
                <w:color w:val="0000FF"/>
              </w:rPr>
              <w:t>2.6.1</w:t>
            </w:r>
          </w:p>
        </w:tc>
        <w:tc>
          <w:tcPr>
            <w:tcW w:w="4570" w:type="pct"/>
          </w:tcPr>
          <w:sdt>
            <w:sdtPr>
              <w:rPr>
                <w:color w:val="FF0000"/>
                <w:highlight w:val="lightGray"/>
              </w:rPr>
              <w:id w:val="437764801"/>
              <w:placeholder>
                <w:docPart w:val="61723A83459544AA92258117CE3EE216"/>
              </w:placeholder>
            </w:sdtPr>
            <w:sdtEndPr>
              <w:rPr>
                <w:color w:val="000000"/>
              </w:rPr>
            </w:sdtEndPr>
            <w:sdtContent>
              <w:p w14:paraId="01E8B7A1" w14:textId="77777777" w:rsidR="007C7512" w:rsidRPr="00341ED2" w:rsidRDefault="007C7512" w:rsidP="00A52FF9">
                <w:pPr>
                  <w:jc w:val="both"/>
                  <w:rPr>
                    <w:color w:val="000000"/>
                  </w:rPr>
                </w:pPr>
                <w:r w:rsidRPr="000A2070">
                  <w:rPr>
                    <w:color w:val="000000"/>
                    <w:highlight w:val="lightGray"/>
                  </w:rPr>
                  <w:t xml:space="preserve">Tenders must be submitted via the electronic postbox available on </w:t>
                </w:r>
                <w:hyperlink r:id="rId20" w:history="1">
                  <w:r w:rsidRPr="00580B61">
                    <w:rPr>
                      <w:rStyle w:val="CommentSubjectChar"/>
                      <w:rFonts w:eastAsiaTheme="minorHAnsi"/>
                      <w:szCs w:val="22"/>
                      <w:highlight w:val="lightGray"/>
                    </w:rPr>
                    <w:t>www.etenders.gov.ie</w:t>
                  </w:r>
                </w:hyperlink>
                <w:r>
                  <w:rPr>
                    <w:color w:val="000000"/>
                    <w:highlight w:val="lightGray"/>
                  </w:rPr>
                  <w:t xml:space="preserve">.  </w:t>
                </w:r>
                <w:r w:rsidRPr="000A2070">
                  <w:rPr>
                    <w:color w:val="000000"/>
                    <w:highlight w:val="lightGray"/>
                  </w:rPr>
                  <w:t>Only Tenders submitted to the electronic postbox will be accepted.  Tenders submitted by any other means (including but not limited to by email, fax, post or hand del</w:t>
                </w:r>
                <w:r>
                  <w:rPr>
                    <w:color w:val="000000"/>
                    <w:highlight w:val="lightGray"/>
                  </w:rPr>
                  <w:t>ivery) will NOT be accepted.</w:t>
                </w:r>
              </w:p>
              <w:p w14:paraId="57D9545C" w14:textId="77777777" w:rsidR="007C7512" w:rsidRPr="00123D39" w:rsidRDefault="007C7512" w:rsidP="00A52FF9">
                <w:pPr>
                  <w:jc w:val="both"/>
                  <w:rPr>
                    <w:color w:val="000000"/>
                    <w:highlight w:val="lightGray"/>
                  </w:rPr>
                </w:pPr>
                <w:r w:rsidRPr="000A2070">
                  <w:rPr>
                    <w:color w:val="000000"/>
                    <w:highlight w:val="lightGray"/>
                  </w:rPr>
                  <w:t xml:space="preserve">Tenderers must ensure that they give themselves sufficient time to upload and submit all required tender documentation before the Tender Deadline (as defined in paragraph 2.6.2).  Tenderers should </w:t>
                </w:r>
                <w:proofErr w:type="gramStart"/>
                <w:r w:rsidRPr="000A2070">
                  <w:rPr>
                    <w:color w:val="000000"/>
                    <w:highlight w:val="lightGray"/>
                  </w:rPr>
                  <w:t>take into account</w:t>
                </w:r>
                <w:proofErr w:type="gramEnd"/>
                <w:r w:rsidRPr="000A2070">
                  <w:rPr>
                    <w:color w:val="000000"/>
                    <w:highlight w:val="lightGray"/>
                  </w:rPr>
                  <w:t xml:space="preserve"> the fact that upload speeds vary.  There is a maximum of 4GB for the total (combined) documents sent to the electronic postbox.  </w:t>
                </w:r>
              </w:p>
              <w:p w14:paraId="47862218" w14:textId="77777777" w:rsidR="007C7512" w:rsidRPr="00E05156" w:rsidRDefault="007C7512" w:rsidP="00A52FF9">
                <w:pPr>
                  <w:jc w:val="both"/>
                  <w:rPr>
                    <w:color w:val="000000"/>
                    <w:highlight w:val="lightGray"/>
                  </w:rPr>
                </w:pPr>
                <w:r w:rsidRPr="000A2070">
                  <w:rPr>
                    <w:color w:val="000000"/>
                    <w:highlight w:val="lightGray"/>
                  </w:rPr>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sdtContent>
          </w:sdt>
        </w:tc>
      </w:tr>
    </w:tbl>
    <w:p w14:paraId="6D9AC551" w14:textId="77777777" w:rsidR="007C7512" w:rsidRDefault="007C7512">
      <w:pPr>
        <w:sectPr w:rsidR="007C7512" w:rsidSect="00A52FF9">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7C7512" w:rsidRPr="00CB5B77" w14:paraId="29890988" w14:textId="77777777" w:rsidTr="00A52FF9">
        <w:tc>
          <w:tcPr>
            <w:tcW w:w="437" w:type="pct"/>
          </w:tcPr>
          <w:p w14:paraId="6590B66D" w14:textId="77777777" w:rsidR="007C7512" w:rsidRPr="000E5DB7" w:rsidRDefault="007C7512" w:rsidP="00A52FF9">
            <w:pPr>
              <w:jc w:val="both"/>
              <w:rPr>
                <w:color w:val="0000FF"/>
              </w:rPr>
            </w:pPr>
            <w:r>
              <w:rPr>
                <w:color w:val="0000FF"/>
              </w:rPr>
              <w:t>2.6.2</w:t>
            </w:r>
          </w:p>
        </w:tc>
        <w:tc>
          <w:tcPr>
            <w:tcW w:w="4563" w:type="pct"/>
          </w:tcPr>
          <w:p w14:paraId="7BB35321" w14:textId="66048026" w:rsidR="007C7512" w:rsidRPr="000E5DB7" w:rsidRDefault="007C7512" w:rsidP="00A52FF9">
            <w:pPr>
              <w:jc w:val="both"/>
              <w:rPr>
                <w:color w:val="000000"/>
              </w:rPr>
            </w:pPr>
            <w:r w:rsidRPr="000E5DB7">
              <w:t>Tenders must be received not later than</w:t>
            </w:r>
            <w:r w:rsidR="00822F6D">
              <w:t xml:space="preserve"> </w:t>
            </w:r>
            <w:r w:rsidR="00BA3828">
              <w:t xml:space="preserve">the date stipulated on E-Tenders CFT </w:t>
            </w:r>
            <w:r w:rsidR="00851AB3">
              <w:t>information</w:t>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7C7512" w:rsidRPr="00CB5B77" w14:paraId="7C2B5AF5" w14:textId="77777777" w:rsidTr="00A52FF9">
        <w:trPr>
          <w:trHeight w:val="503"/>
        </w:trPr>
        <w:tc>
          <w:tcPr>
            <w:tcW w:w="437" w:type="pct"/>
          </w:tcPr>
          <w:p w14:paraId="093F79A8" w14:textId="77777777" w:rsidR="007C7512" w:rsidRPr="000E5DB7" w:rsidRDefault="007C7512" w:rsidP="00A52FF9">
            <w:pPr>
              <w:jc w:val="both"/>
              <w:rPr>
                <w:color w:val="0000FF"/>
              </w:rPr>
            </w:pPr>
            <w:r>
              <w:rPr>
                <w:color w:val="0000FF"/>
              </w:rPr>
              <w:t>2.6.3</w:t>
            </w:r>
          </w:p>
        </w:tc>
        <w:tc>
          <w:tcPr>
            <w:tcW w:w="4563" w:type="pct"/>
          </w:tcPr>
          <w:p w14:paraId="632ACDF0" w14:textId="77777777" w:rsidR="007C7512" w:rsidRPr="000E5DB7" w:rsidRDefault="007C7512" w:rsidP="00A52FF9">
            <w:pPr>
              <w:jc w:val="both"/>
            </w:pPr>
            <w:r w:rsidRPr="00796899">
              <w:t xml:space="preserve">Tenders must be submitted in </w:t>
            </w:r>
            <w:r>
              <w:fldChar w:fldCharType="begin">
                <w:ffData>
                  <w:name w:val=""/>
                  <w:enabled/>
                  <w:calcOnExit w:val="0"/>
                  <w:textInput>
                    <w:default w:val="[for each Lot"/>
                  </w:textInput>
                </w:ffData>
              </w:fldChar>
            </w:r>
            <w:r>
              <w:instrText xml:space="preserve"> FORMTEXT </w:instrText>
            </w:r>
            <w:r>
              <w:fldChar w:fldCharType="separate"/>
            </w:r>
            <w:r>
              <w:rPr>
                <w:noProof/>
              </w:rPr>
              <w:t>English</w:t>
            </w:r>
            <w:r>
              <w:fldChar w:fldCharType="end"/>
            </w:r>
            <w:r w:rsidRPr="00796899">
              <w:t>.</w:t>
            </w:r>
          </w:p>
        </w:tc>
      </w:tr>
      <w:tr w:rsidR="007C7512" w:rsidRPr="00CB5B77" w14:paraId="55FEF390" w14:textId="77777777" w:rsidTr="00A52FF9">
        <w:tc>
          <w:tcPr>
            <w:tcW w:w="437" w:type="pct"/>
          </w:tcPr>
          <w:p w14:paraId="264D62FD" w14:textId="77777777" w:rsidR="007C7512" w:rsidRDefault="007C7512" w:rsidP="00A52FF9">
            <w:pPr>
              <w:jc w:val="both"/>
              <w:rPr>
                <w:color w:val="0000FF"/>
              </w:rPr>
            </w:pPr>
            <w:r>
              <w:rPr>
                <w:color w:val="0000FF"/>
              </w:rPr>
              <w:t>2.6.4</w:t>
            </w:r>
          </w:p>
        </w:tc>
        <w:tc>
          <w:tcPr>
            <w:tcW w:w="4563" w:type="pct"/>
          </w:tcPr>
          <w:p w14:paraId="01DB52AA" w14:textId="77777777" w:rsidR="007C7512" w:rsidRPr="004A0961" w:rsidRDefault="007C7512" w:rsidP="00A52FF9">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fldChar w:fldCharType="begin">
                <w:ffData>
                  <w:name w:val="Text111"/>
                  <w:enabled/>
                  <w:calcOnExit w:val="0"/>
                  <w:textInput>
                    <w:default w:val="[for each Lot"/>
                  </w:textInput>
                </w:ffData>
              </w:fldChar>
            </w:r>
            <w:bookmarkStart w:id="3" w:name="Text111"/>
            <w:r>
              <w:instrText xml:space="preserve"> FORMTEXT </w:instrText>
            </w:r>
            <w:r>
              <w:fldChar w:fldCharType="separate"/>
            </w:r>
            <w:r>
              <w:t> </w:t>
            </w:r>
            <w:r>
              <w:t> </w:t>
            </w:r>
            <w:r>
              <w:t> </w:t>
            </w:r>
            <w:r>
              <w:t> </w:t>
            </w:r>
            <w:r>
              <w:t> </w:t>
            </w:r>
            <w:r>
              <w:fldChar w:fldCharType="end"/>
            </w:r>
            <w:bookmarkEnd w:id="3"/>
            <w:r>
              <w:t xml:space="preserve"> </w:t>
            </w:r>
            <w:r w:rsidRPr="008E339E">
              <w:rPr>
                <w:i/>
                <w:iCs/>
                <w:color w:val="FF0000"/>
              </w:rPr>
              <w:fldChar w:fldCharType="begin">
                <w:ffData>
                  <w:name w:val="Text112"/>
                  <w:enabled/>
                  <w:calcOnExit w:val="0"/>
                  <w:textInput>
                    <w:default w:val="delete if not applicable]"/>
                  </w:textInput>
                </w:ffData>
              </w:fldChar>
            </w:r>
            <w:bookmarkStart w:id="4" w:name="Text112"/>
            <w:r w:rsidRPr="008E339E">
              <w:rPr>
                <w:i/>
                <w:iCs/>
                <w:color w:val="FF0000"/>
              </w:rPr>
              <w:instrText xml:space="preserve"> FORMTEXT </w:instrText>
            </w:r>
            <w:r w:rsidRPr="008E339E">
              <w:rPr>
                <w:i/>
                <w:iCs/>
                <w:color w:val="FF0000"/>
              </w:rPr>
            </w:r>
            <w:r w:rsidRPr="008E339E">
              <w:rPr>
                <w:i/>
                <w:iCs/>
                <w:color w:val="FF0000"/>
              </w:rPr>
              <w:fldChar w:fldCharType="separate"/>
            </w:r>
            <w:r>
              <w:rPr>
                <w:i/>
                <w:iCs/>
                <w:color w:val="FF0000"/>
              </w:rPr>
              <w:t> </w:t>
            </w:r>
            <w:r>
              <w:rPr>
                <w:i/>
                <w:iCs/>
                <w:color w:val="FF0000"/>
              </w:rPr>
              <w:t> </w:t>
            </w:r>
            <w:r>
              <w:rPr>
                <w:i/>
                <w:iCs/>
                <w:color w:val="FF0000"/>
              </w:rPr>
              <w:t> </w:t>
            </w:r>
            <w:r>
              <w:rPr>
                <w:i/>
                <w:iCs/>
                <w:color w:val="FF0000"/>
              </w:rPr>
              <w:t> </w:t>
            </w:r>
            <w:r>
              <w:rPr>
                <w:i/>
                <w:iCs/>
                <w:color w:val="FF0000"/>
              </w:rPr>
              <w:t> </w:t>
            </w:r>
            <w:r w:rsidRPr="008E339E">
              <w:rPr>
                <w:i/>
                <w:iCs/>
                <w:color w:val="FF0000"/>
              </w:rPr>
              <w:fldChar w:fldCharType="end"/>
            </w:r>
            <w:bookmarkEnd w:id="4"/>
            <w:r w:rsidRPr="004A0961">
              <w:t>.</w:t>
            </w:r>
          </w:p>
        </w:tc>
      </w:tr>
      <w:tr w:rsidR="007C7512" w:rsidRPr="00CB5B77" w14:paraId="2D9A0E23" w14:textId="77777777" w:rsidTr="00A52FF9">
        <w:trPr>
          <w:trHeight w:val="1146"/>
        </w:trPr>
        <w:tc>
          <w:tcPr>
            <w:tcW w:w="437" w:type="pct"/>
          </w:tcPr>
          <w:p w14:paraId="30D2B0CF" w14:textId="77777777" w:rsidR="007C7512" w:rsidRDefault="007C7512" w:rsidP="00A52FF9">
            <w:pPr>
              <w:jc w:val="both"/>
              <w:rPr>
                <w:color w:val="0000FF"/>
              </w:rPr>
            </w:pPr>
            <w:r w:rsidRPr="000E5DB7">
              <w:rPr>
                <w:color w:val="0000FF"/>
              </w:rPr>
              <w:t>2.6.</w:t>
            </w:r>
            <w:r>
              <w:rPr>
                <w:color w:val="0000FF"/>
              </w:rPr>
              <w:t>5</w:t>
            </w:r>
          </w:p>
        </w:tc>
        <w:tc>
          <w:tcPr>
            <w:tcW w:w="4563" w:type="pct"/>
          </w:tcPr>
          <w:p w14:paraId="1DD5C959" w14:textId="77777777" w:rsidR="007C7512" w:rsidRPr="00463D05" w:rsidRDefault="007C7512" w:rsidP="00A52FF9">
            <w:pPr>
              <w:jc w:val="both"/>
            </w:pPr>
            <w:r w:rsidRPr="000E5DB7">
              <w:t xml:space="preserve">All Tenders submitted in soft copy must be compiled such that they can be read immediately using </w:t>
            </w:r>
            <w:r>
              <w:fldChar w:fldCharType="begin">
                <w:ffData>
                  <w:name w:val=""/>
                  <w:enabled/>
                  <w:calcOnExit w:val="0"/>
                  <w:textInput>
                    <w:default w:val="[specify required format for example, PDF]"/>
                  </w:textInput>
                </w:ffData>
              </w:fldChar>
            </w:r>
            <w:r>
              <w:instrText xml:space="preserve"> FORMTEXT </w:instrText>
            </w:r>
            <w:r>
              <w:fldChar w:fldCharType="separate"/>
            </w:r>
            <w:r>
              <w:t>MS WORD, MS EXCEL or PDF</w:t>
            </w:r>
            <w:r>
              <w:fldChar w:fldCharType="end"/>
            </w:r>
            <w:r w:rsidRPr="000E5DB7">
              <w:t xml:space="preserve">. </w:t>
            </w:r>
            <w:r>
              <w:t xml:space="preserve"> </w:t>
            </w:r>
            <w:r w:rsidRPr="000E5DB7">
              <w:t>The Contracting Authority is not responsible for corruption in electronic documents. Tenderers must ensure electronic documents are not corrupt.</w:t>
            </w:r>
          </w:p>
        </w:tc>
      </w:tr>
    </w:tbl>
    <w:p w14:paraId="0A1D0E0A" w14:textId="77777777" w:rsidR="007C7512" w:rsidRDefault="007C7512" w:rsidP="00A52FF9">
      <w:pPr>
        <w:pStyle w:val="Heading2"/>
        <w:spacing w:before="120"/>
        <w:ind w:firstLine="0"/>
        <w:jc w:val="both"/>
      </w:pPr>
      <w:r w:rsidRPr="000E5DB7">
        <w:lastRenderedPageBreak/>
        <w:t>2.7</w:t>
      </w:r>
      <w:r w:rsidRPr="000E5DB7">
        <w:tab/>
        <w:t>Queries and Clarifications</w:t>
      </w:r>
    </w:p>
    <w:tbl>
      <w:tblPr>
        <w:tblW w:w="5000" w:type="pct"/>
        <w:tblLook w:val="01E0" w:firstRow="1" w:lastRow="1" w:firstColumn="1" w:lastColumn="1" w:noHBand="0" w:noVBand="0"/>
      </w:tblPr>
      <w:tblGrid>
        <w:gridCol w:w="809"/>
        <w:gridCol w:w="8262"/>
      </w:tblGrid>
      <w:tr w:rsidR="007C7512" w:rsidRPr="00CB5B77" w14:paraId="44C81C5F" w14:textId="77777777" w:rsidTr="00A52FF9">
        <w:tc>
          <w:tcPr>
            <w:tcW w:w="446" w:type="pct"/>
          </w:tcPr>
          <w:p w14:paraId="17B04763" w14:textId="77777777" w:rsidR="007C7512" w:rsidRDefault="007C7512" w:rsidP="00A52FF9">
            <w:pPr>
              <w:keepLines/>
              <w:spacing w:line="320" w:lineRule="exact"/>
              <w:jc w:val="both"/>
              <w:rPr>
                <w:color w:val="0000FF"/>
              </w:rPr>
            </w:pPr>
            <w:r w:rsidRPr="000E5DB7">
              <w:rPr>
                <w:color w:val="0000FF"/>
              </w:rPr>
              <w:t>2.7.1</w:t>
            </w:r>
          </w:p>
        </w:tc>
        <w:tc>
          <w:tcPr>
            <w:tcW w:w="4554" w:type="pct"/>
          </w:tcPr>
          <w:p w14:paraId="60AF6BD1" w14:textId="758EC48F" w:rsidR="007C7512" w:rsidRDefault="007C7512" w:rsidP="00A52FF9">
            <w:pPr>
              <w:jc w:val="both"/>
            </w:pPr>
            <w:r w:rsidRPr="000E5DB7">
              <w:t>All queries relating to any aspect of this Competition or of this RFT must be directed to</w:t>
            </w:r>
            <w:r>
              <w:t xml:space="preserve"> the messaging facility on </w:t>
            </w:r>
            <w:hyperlink r:id="rId21" w:history="1">
              <w:r w:rsidRPr="003C0B09">
                <w:rPr>
                  <w:rStyle w:val="CommentSubjectChar"/>
                  <w:rFonts w:eastAsiaTheme="minorHAnsi"/>
                </w:rPr>
                <w:t>www.etenders.gov.ie</w:t>
              </w:r>
            </w:hyperlink>
            <w:r>
              <w:t xml:space="preserve">.  </w:t>
            </w:r>
            <w:r w:rsidRPr="000E5DB7">
              <w:t xml:space="preserve">Queries will be accepted no later than </w:t>
            </w:r>
            <w:r w:rsidR="00BC7996">
              <w:t xml:space="preserve">the </w:t>
            </w:r>
            <w:r w:rsidR="00851AB3">
              <w:t>date</w:t>
            </w:r>
            <w:r w:rsidR="00BC7996">
              <w:t xml:space="preserve"> </w:t>
            </w:r>
            <w:r w:rsidR="00851AB3">
              <w:t>s</w:t>
            </w:r>
            <w:r w:rsidR="00BC7996">
              <w:t xml:space="preserve">tipulated on the E-Tenders CFT </w:t>
            </w:r>
            <w:proofErr w:type="gramStart"/>
            <w:r w:rsidR="00BC7996">
              <w:t>information</w:t>
            </w:r>
            <w:r w:rsidRPr="000E5DB7">
              <w:t xml:space="preserve">  unless</w:t>
            </w:r>
            <w:proofErr w:type="gramEnd"/>
            <w:r w:rsidRPr="000E5DB7">
              <w:t xml:space="preserve"> otherwise published by the Contracting Authority. For the avoidance of doubt, Tenderers may not contact the Contracting Authority </w:t>
            </w:r>
            <w:r>
              <w:t xml:space="preserve">directly </w:t>
            </w:r>
            <w:r w:rsidRPr="000E5DB7">
              <w:t>regarding any aspect of this Competition.</w:t>
            </w:r>
          </w:p>
        </w:tc>
      </w:tr>
      <w:tr w:rsidR="007C7512" w:rsidRPr="00CB5B77" w14:paraId="0D183115" w14:textId="77777777" w:rsidTr="00A52FF9">
        <w:tc>
          <w:tcPr>
            <w:tcW w:w="446" w:type="pct"/>
          </w:tcPr>
          <w:p w14:paraId="4BF5547C" w14:textId="77777777" w:rsidR="007C7512" w:rsidRDefault="007C7512" w:rsidP="00A52FF9">
            <w:pPr>
              <w:keepLines/>
              <w:spacing w:line="320" w:lineRule="exact"/>
              <w:jc w:val="both"/>
              <w:rPr>
                <w:color w:val="0000FF"/>
              </w:rPr>
            </w:pPr>
            <w:r w:rsidRPr="000E5DB7">
              <w:rPr>
                <w:color w:val="0000FF"/>
              </w:rPr>
              <w:t>2.7.2</w:t>
            </w:r>
          </w:p>
        </w:tc>
        <w:tc>
          <w:tcPr>
            <w:tcW w:w="4554" w:type="pct"/>
          </w:tcPr>
          <w:p w14:paraId="1DB6E913" w14:textId="77777777" w:rsidR="007C7512" w:rsidRDefault="007C7512" w:rsidP="00A52FF9">
            <w:pPr>
              <w:jc w:val="both"/>
              <w:rPr>
                <w:rFonts w:eastAsia="MS Mincho"/>
              </w:rPr>
            </w:pPr>
            <w:r w:rsidRPr="00830A49">
              <w:t>All responses to queries will be issued by the Contracting Authority via</w:t>
            </w:r>
            <w:r>
              <w:t xml:space="preserve"> the messaging facility on </w:t>
            </w:r>
            <w:hyperlink r:id="rId22" w:history="1">
              <w:r w:rsidRPr="003C0B09">
                <w:rPr>
                  <w:rStyle w:val="CommentSubjectChar"/>
                  <w:rFonts w:eastAsiaTheme="minorHAnsi"/>
                  <w:szCs w:val="22"/>
                </w:rPr>
                <w:t>www.etenders.gov.ie</w:t>
              </w:r>
            </w:hyperlink>
            <w:r>
              <w:t>.</w:t>
            </w:r>
            <w:r w:rsidRPr="00830A49">
              <w:t xml:space="preserve"> Where appropriate, queries may be amalgamated. Tenderers should note that the Contracting Authority will not respond to individual Tenderers privately.</w:t>
            </w:r>
          </w:p>
        </w:tc>
      </w:tr>
      <w:tr w:rsidR="007C7512" w:rsidRPr="00CB5B77" w14:paraId="2FFBB9C3" w14:textId="77777777" w:rsidTr="00A52FF9">
        <w:trPr>
          <w:trHeight w:val="443"/>
        </w:trPr>
        <w:tc>
          <w:tcPr>
            <w:tcW w:w="446" w:type="pct"/>
          </w:tcPr>
          <w:p w14:paraId="741FA86D" w14:textId="77777777" w:rsidR="007C7512" w:rsidRDefault="007C7512" w:rsidP="00A52FF9">
            <w:pPr>
              <w:spacing w:after="200" w:line="320" w:lineRule="auto"/>
              <w:jc w:val="both"/>
              <w:rPr>
                <w:color w:val="0000FF"/>
              </w:rPr>
            </w:pPr>
            <w:r w:rsidRPr="000E5DB7">
              <w:rPr>
                <w:color w:val="0000FF"/>
              </w:rPr>
              <w:t>2.7.3</w:t>
            </w:r>
          </w:p>
        </w:tc>
        <w:tc>
          <w:tcPr>
            <w:tcW w:w="4554" w:type="pct"/>
          </w:tcPr>
          <w:p w14:paraId="7D8D4778" w14:textId="77777777" w:rsidR="007C7512" w:rsidRDefault="007C7512" w:rsidP="00A52FF9">
            <w:pPr>
              <w:jc w:val="both"/>
            </w:pPr>
            <w:r w:rsidRPr="000E5DB7">
              <w:t>The Contracting Authority reserves the right to issue or seek written clarifications.</w:t>
            </w:r>
          </w:p>
        </w:tc>
      </w:tr>
      <w:tr w:rsidR="007C7512" w:rsidRPr="00CB5B77" w14:paraId="13F36432" w14:textId="77777777" w:rsidTr="00A52FF9">
        <w:tc>
          <w:tcPr>
            <w:tcW w:w="446" w:type="pct"/>
          </w:tcPr>
          <w:p w14:paraId="6712285B" w14:textId="77777777" w:rsidR="007C7512" w:rsidRDefault="007C7512" w:rsidP="00A52FF9">
            <w:pPr>
              <w:spacing w:after="200"/>
              <w:jc w:val="both"/>
              <w:rPr>
                <w:color w:val="0000FF"/>
              </w:rPr>
            </w:pPr>
            <w:r w:rsidRPr="000E5DB7">
              <w:rPr>
                <w:color w:val="0000FF"/>
              </w:rPr>
              <w:t>2.7.4</w:t>
            </w:r>
          </w:p>
        </w:tc>
        <w:tc>
          <w:tcPr>
            <w:tcW w:w="4554" w:type="pct"/>
          </w:tcPr>
          <w:p w14:paraId="3EA325F1" w14:textId="77777777" w:rsidR="007C7512" w:rsidRDefault="007C7512" w:rsidP="00A52FF9">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7C7512" w:rsidRPr="00CB5B77" w14:paraId="6536DA45" w14:textId="77777777" w:rsidTr="00A52FF9">
        <w:trPr>
          <w:trHeight w:val="420"/>
        </w:trPr>
        <w:tc>
          <w:tcPr>
            <w:tcW w:w="446" w:type="pct"/>
          </w:tcPr>
          <w:p w14:paraId="7B579D3D" w14:textId="77777777" w:rsidR="007C7512" w:rsidRPr="000E5DB7" w:rsidRDefault="007C7512" w:rsidP="00A52FF9">
            <w:pPr>
              <w:spacing w:after="200"/>
              <w:jc w:val="both"/>
              <w:rPr>
                <w:color w:val="0000FF"/>
              </w:rPr>
            </w:pPr>
            <w:r>
              <w:rPr>
                <w:color w:val="0000FF"/>
              </w:rPr>
              <w:t>2.7.5</w:t>
            </w:r>
          </w:p>
        </w:tc>
        <w:tc>
          <w:tcPr>
            <w:tcW w:w="4554" w:type="pct"/>
          </w:tcPr>
          <w:p w14:paraId="6B382D83" w14:textId="77777777" w:rsidR="007C7512" w:rsidRPr="00507FE4" w:rsidRDefault="007C7512" w:rsidP="00A52FF9">
            <w:pPr>
              <w:tabs>
                <w:tab w:val="center" w:pos="4153"/>
                <w:tab w:val="right" w:pos="8306"/>
              </w:tabs>
              <w:jc w:val="both"/>
            </w:pPr>
            <w:r>
              <w:t xml:space="preserve">Tenderers should ensure that they register their interest in this Competition, by clicking on the “Accept” button on </w:t>
            </w:r>
            <w:hyperlink r:id="rId23" w:history="1">
              <w:r w:rsidRPr="003C0B09">
                <w:rPr>
                  <w:rStyle w:val="CommentSubjectChar"/>
                  <w:rFonts w:eastAsiaTheme="minorHAnsi"/>
                  <w:szCs w:val="22"/>
                </w:rPr>
                <w:t>www.etenders.gov.ie</w:t>
              </w:r>
            </w:hyperlink>
            <w:r>
              <w:t>, in order to receive all responses to queries and other updates in relation to this Competition.</w:t>
            </w:r>
          </w:p>
        </w:tc>
      </w:tr>
    </w:tbl>
    <w:p w14:paraId="046087A0" w14:textId="77777777" w:rsidR="007C7512" w:rsidRDefault="007C7512" w:rsidP="00A52FF9">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7C7512" w:rsidRPr="00830A49" w14:paraId="6E9DED7C" w14:textId="77777777" w:rsidTr="00A52FF9">
        <w:tc>
          <w:tcPr>
            <w:tcW w:w="794" w:type="dxa"/>
          </w:tcPr>
          <w:p w14:paraId="063FB096" w14:textId="77777777" w:rsidR="007C7512" w:rsidRPr="00830A49" w:rsidRDefault="007C7512" w:rsidP="00A52FF9">
            <w:pPr>
              <w:jc w:val="both"/>
              <w:rPr>
                <w:color w:val="0000FF"/>
              </w:rPr>
            </w:pPr>
            <w:r w:rsidRPr="00830A49">
              <w:rPr>
                <w:color w:val="0000FF"/>
              </w:rPr>
              <w:t>2.8.1</w:t>
            </w:r>
          </w:p>
        </w:tc>
        <w:tc>
          <w:tcPr>
            <w:tcW w:w="8278" w:type="dxa"/>
          </w:tcPr>
          <w:p w14:paraId="54662B74" w14:textId="77777777" w:rsidR="007C7512" w:rsidRPr="00830A49" w:rsidRDefault="007C7512" w:rsidP="00A52FF9">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BACA0EA" w14:textId="77777777" w:rsidR="007C7512" w:rsidRDefault="007C7512" w:rsidP="00A52FF9">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7C7512" w:rsidRPr="00CB5B77" w14:paraId="2AA548A6" w14:textId="77777777" w:rsidTr="00A52FF9">
        <w:trPr>
          <w:trHeight w:val="1060"/>
        </w:trPr>
        <w:tc>
          <w:tcPr>
            <w:tcW w:w="465" w:type="pct"/>
          </w:tcPr>
          <w:p w14:paraId="68A5F604" w14:textId="77777777" w:rsidR="007C7512" w:rsidRDefault="007C7512" w:rsidP="00A52FF9">
            <w:pPr>
              <w:jc w:val="both"/>
              <w:rPr>
                <w:color w:val="0000FF"/>
              </w:rPr>
            </w:pPr>
            <w:r w:rsidRPr="000E5DB7">
              <w:rPr>
                <w:color w:val="0000FF"/>
              </w:rPr>
              <w:t>2.9.1</w:t>
            </w:r>
          </w:p>
        </w:tc>
        <w:tc>
          <w:tcPr>
            <w:tcW w:w="4535" w:type="pct"/>
            <w:gridSpan w:val="2"/>
          </w:tcPr>
          <w:p w14:paraId="41DBDC75" w14:textId="77777777" w:rsidR="007C7512" w:rsidRDefault="007C7512" w:rsidP="00A52FF9">
            <w:pPr>
              <w:jc w:val="both"/>
            </w:pPr>
            <w:r w:rsidRPr="000E5DB7">
              <w:t xml:space="preserve">All documentation, data, statistics, drawings, information, patterns, </w:t>
            </w:r>
            <w:proofErr w:type="gramStart"/>
            <w:r w:rsidRPr="000E5DB7">
              <w:t>samples</w:t>
            </w:r>
            <w:proofErr w:type="gramEnd"/>
            <w:r w:rsidRPr="000E5DB7">
              <w:t xml:space="preserve"> or material disclosed or furnished by the Contracting Authority to Tenderers during the course of this Competition:</w:t>
            </w:r>
          </w:p>
        </w:tc>
      </w:tr>
      <w:tr w:rsidR="007C7512" w:rsidRPr="00CB5B77" w14:paraId="330EBC80" w14:textId="77777777" w:rsidTr="00A52FF9">
        <w:trPr>
          <w:trHeight w:val="393"/>
        </w:trPr>
        <w:tc>
          <w:tcPr>
            <w:tcW w:w="465" w:type="pct"/>
          </w:tcPr>
          <w:p w14:paraId="21E0E179" w14:textId="77777777" w:rsidR="007C7512" w:rsidRDefault="007C7512" w:rsidP="00A52FF9">
            <w:pPr>
              <w:jc w:val="both"/>
              <w:rPr>
                <w:color w:val="0000FF"/>
              </w:rPr>
            </w:pPr>
          </w:p>
        </w:tc>
        <w:tc>
          <w:tcPr>
            <w:tcW w:w="278" w:type="pct"/>
          </w:tcPr>
          <w:p w14:paraId="4B369847" w14:textId="77777777" w:rsidR="007C7512" w:rsidRDefault="007C7512" w:rsidP="00A52FF9">
            <w:pPr>
              <w:jc w:val="both"/>
            </w:pPr>
            <w:r w:rsidRPr="00830A49">
              <w:rPr>
                <w:color w:val="0000FF"/>
              </w:rPr>
              <w:t>(a)</w:t>
            </w:r>
          </w:p>
        </w:tc>
        <w:tc>
          <w:tcPr>
            <w:tcW w:w="4257" w:type="pct"/>
          </w:tcPr>
          <w:p w14:paraId="087CB3EA" w14:textId="77777777" w:rsidR="007C7512" w:rsidRDefault="007C7512" w:rsidP="00A52FF9">
            <w:pPr>
              <w:jc w:val="both"/>
            </w:pPr>
            <w:r w:rsidRPr="000E5DB7">
              <w:t>are furnished for the sole purpose of replying to this RFT only;</w:t>
            </w:r>
          </w:p>
        </w:tc>
      </w:tr>
      <w:tr w:rsidR="007C7512" w:rsidRPr="00CB5B77" w14:paraId="631F1122" w14:textId="77777777" w:rsidTr="00A52FF9">
        <w:trPr>
          <w:trHeight w:val="735"/>
        </w:trPr>
        <w:tc>
          <w:tcPr>
            <w:tcW w:w="465" w:type="pct"/>
          </w:tcPr>
          <w:p w14:paraId="57623F95" w14:textId="77777777" w:rsidR="007C7512" w:rsidRDefault="007C7512" w:rsidP="00A52FF9">
            <w:pPr>
              <w:jc w:val="both"/>
              <w:rPr>
                <w:color w:val="0000FF"/>
              </w:rPr>
            </w:pPr>
          </w:p>
        </w:tc>
        <w:tc>
          <w:tcPr>
            <w:tcW w:w="278" w:type="pct"/>
          </w:tcPr>
          <w:p w14:paraId="6F2E2319" w14:textId="77777777" w:rsidR="007C7512" w:rsidRDefault="007C7512" w:rsidP="00A52FF9">
            <w:pPr>
              <w:jc w:val="both"/>
            </w:pPr>
            <w:r w:rsidRPr="00830A49">
              <w:rPr>
                <w:color w:val="0000FF"/>
              </w:rPr>
              <w:t>(b)</w:t>
            </w:r>
          </w:p>
        </w:tc>
        <w:tc>
          <w:tcPr>
            <w:tcW w:w="4257" w:type="pct"/>
          </w:tcPr>
          <w:p w14:paraId="58056C78" w14:textId="77777777" w:rsidR="007C7512" w:rsidRDefault="007C7512" w:rsidP="00A52FF9">
            <w:pPr>
              <w:jc w:val="both"/>
            </w:pPr>
            <w:r w:rsidRPr="000E5DB7">
              <w:t>may not be used, communicated, reproduced or published for any other purpose without the prior written permission of the Contracting Authority;</w:t>
            </w:r>
          </w:p>
        </w:tc>
      </w:tr>
      <w:tr w:rsidR="007C7512" w:rsidRPr="00CB5B77" w14:paraId="3F91D5D8" w14:textId="77777777" w:rsidTr="00A52FF9">
        <w:trPr>
          <w:trHeight w:val="718"/>
        </w:trPr>
        <w:tc>
          <w:tcPr>
            <w:tcW w:w="465" w:type="pct"/>
          </w:tcPr>
          <w:p w14:paraId="39E12184" w14:textId="77777777" w:rsidR="007C7512" w:rsidRDefault="007C7512" w:rsidP="00A52FF9">
            <w:pPr>
              <w:jc w:val="both"/>
              <w:rPr>
                <w:color w:val="0000FF"/>
              </w:rPr>
            </w:pPr>
          </w:p>
        </w:tc>
        <w:tc>
          <w:tcPr>
            <w:tcW w:w="278" w:type="pct"/>
          </w:tcPr>
          <w:p w14:paraId="0CCF8878" w14:textId="77777777" w:rsidR="007C7512" w:rsidRDefault="007C7512" w:rsidP="00A52FF9">
            <w:pPr>
              <w:jc w:val="both"/>
            </w:pPr>
            <w:r w:rsidRPr="00830A49">
              <w:rPr>
                <w:color w:val="0000FF"/>
              </w:rPr>
              <w:t>(c)</w:t>
            </w:r>
          </w:p>
        </w:tc>
        <w:tc>
          <w:tcPr>
            <w:tcW w:w="4257" w:type="pct"/>
          </w:tcPr>
          <w:p w14:paraId="10B309F6" w14:textId="77777777" w:rsidR="007C7512" w:rsidRDefault="007C7512" w:rsidP="00A52FF9">
            <w:pPr>
              <w:jc w:val="both"/>
            </w:pPr>
            <w:r w:rsidRPr="000E5DB7">
              <w:t>shall be treated as confidential by the Tenderer and by any third parties (including subcontractors) engaged or consulted by the Tenderer; and</w:t>
            </w:r>
          </w:p>
        </w:tc>
      </w:tr>
      <w:tr w:rsidR="007C7512" w:rsidRPr="00CB5B77" w14:paraId="1A6DCC0B" w14:textId="77777777" w:rsidTr="00A52FF9">
        <w:trPr>
          <w:trHeight w:val="605"/>
        </w:trPr>
        <w:tc>
          <w:tcPr>
            <w:tcW w:w="465" w:type="pct"/>
          </w:tcPr>
          <w:p w14:paraId="58C59124" w14:textId="77777777" w:rsidR="007C7512" w:rsidRDefault="007C7512" w:rsidP="00A52FF9">
            <w:pPr>
              <w:jc w:val="both"/>
              <w:rPr>
                <w:color w:val="0000FF"/>
              </w:rPr>
            </w:pPr>
          </w:p>
        </w:tc>
        <w:tc>
          <w:tcPr>
            <w:tcW w:w="278" w:type="pct"/>
          </w:tcPr>
          <w:p w14:paraId="2E5DEB78" w14:textId="77777777" w:rsidR="007C7512" w:rsidRDefault="007C7512" w:rsidP="00A52FF9">
            <w:pPr>
              <w:jc w:val="both"/>
            </w:pPr>
            <w:r w:rsidRPr="00830A49">
              <w:rPr>
                <w:color w:val="0000FF"/>
              </w:rPr>
              <w:t>(d)</w:t>
            </w:r>
          </w:p>
        </w:tc>
        <w:tc>
          <w:tcPr>
            <w:tcW w:w="4257" w:type="pct"/>
          </w:tcPr>
          <w:p w14:paraId="641F28D1" w14:textId="77777777" w:rsidR="007C7512" w:rsidRDefault="007C7512" w:rsidP="00A52F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01398DFA" w14:textId="77777777" w:rsidR="007C7512" w:rsidRDefault="007C7512" w:rsidP="00A52FF9">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7C7512" w:rsidRPr="00CB5B77" w14:paraId="75488CC4" w14:textId="77777777" w:rsidTr="00A52FF9">
        <w:tc>
          <w:tcPr>
            <w:tcW w:w="438" w:type="pct"/>
          </w:tcPr>
          <w:p w14:paraId="18086A58" w14:textId="77777777" w:rsidR="007C7512" w:rsidRPr="000E5DB7" w:rsidRDefault="007C7512" w:rsidP="00A52FF9">
            <w:pPr>
              <w:jc w:val="both"/>
              <w:rPr>
                <w:color w:val="0000FF"/>
              </w:rPr>
            </w:pPr>
            <w:r w:rsidRPr="000E5DB7">
              <w:rPr>
                <w:color w:val="0000FF"/>
              </w:rPr>
              <w:t>2.10.1</w:t>
            </w:r>
          </w:p>
        </w:tc>
        <w:tc>
          <w:tcPr>
            <w:tcW w:w="4562" w:type="pct"/>
          </w:tcPr>
          <w:p w14:paraId="15E46021" w14:textId="77777777" w:rsidR="007C7512" w:rsidRPr="000E5DB7" w:rsidRDefault="007C7512" w:rsidP="00A52FF9">
            <w:pPr>
              <w:spacing w:after="80"/>
              <w:jc w:val="both"/>
            </w:pPr>
            <w:r w:rsidRPr="000E5DB7">
              <w:t>All Tenderers must complete the Pricing Schedule at Appendix 2 to this RFT.</w:t>
            </w:r>
          </w:p>
        </w:tc>
      </w:tr>
      <w:tr w:rsidR="007C7512" w:rsidRPr="00CB5B77" w14:paraId="5F83CAB4" w14:textId="77777777" w:rsidTr="00A52FF9">
        <w:tc>
          <w:tcPr>
            <w:tcW w:w="438" w:type="pct"/>
          </w:tcPr>
          <w:p w14:paraId="7B4D3B4A" w14:textId="77777777" w:rsidR="007C7512" w:rsidRPr="000E5DB7" w:rsidRDefault="007C7512" w:rsidP="00A52FF9">
            <w:pPr>
              <w:jc w:val="both"/>
              <w:rPr>
                <w:color w:val="0000FF"/>
              </w:rPr>
            </w:pPr>
            <w:r>
              <w:rPr>
                <w:color w:val="0000FF"/>
              </w:rPr>
              <w:lastRenderedPageBreak/>
              <w:t>2.10.2</w:t>
            </w:r>
          </w:p>
        </w:tc>
        <w:tc>
          <w:tcPr>
            <w:tcW w:w="4562" w:type="pct"/>
          </w:tcPr>
          <w:p w14:paraId="5CE886AF" w14:textId="77777777" w:rsidR="007C7512" w:rsidRPr="000E5DB7" w:rsidRDefault="007C7512" w:rsidP="00A52FF9">
            <w:pPr>
              <w:spacing w:after="80"/>
              <w:jc w:val="both"/>
            </w:pPr>
            <w:r w:rsidRPr="00830A49">
              <w:t xml:space="preserve">All prices quoted must be all-inclusive (i.e. including but not being limited to shipping, packaging, delivery, ancillary costs and all other costs/expenses), be expressed in Euro only and exclusive </w:t>
            </w:r>
            <w:r>
              <w:t xml:space="preserve">of VAT.  </w:t>
            </w:r>
            <w:r w:rsidRPr="00830A49">
              <w:t>The VAT rate(s) where applicable should be indicated separately.</w:t>
            </w:r>
          </w:p>
        </w:tc>
      </w:tr>
      <w:tr w:rsidR="007C7512" w:rsidRPr="00CB5B77" w14:paraId="1E2FABD1" w14:textId="77777777" w:rsidTr="00A52FF9">
        <w:tc>
          <w:tcPr>
            <w:tcW w:w="438" w:type="pct"/>
          </w:tcPr>
          <w:p w14:paraId="5E044124" w14:textId="77777777" w:rsidR="007C7512" w:rsidRDefault="007C7512" w:rsidP="00A52FF9">
            <w:pPr>
              <w:jc w:val="both"/>
              <w:rPr>
                <w:color w:val="0000FF"/>
              </w:rPr>
            </w:pPr>
            <w:r w:rsidRPr="000E5DB7">
              <w:rPr>
                <w:color w:val="0000FF"/>
              </w:rPr>
              <w:t>2.10.3</w:t>
            </w:r>
          </w:p>
        </w:tc>
        <w:tc>
          <w:tcPr>
            <w:tcW w:w="4562" w:type="pct"/>
          </w:tcPr>
          <w:p w14:paraId="6443F58A" w14:textId="77777777" w:rsidR="007C7512" w:rsidRDefault="007C7512" w:rsidP="00A52FF9">
            <w:pPr>
              <w:spacing w:after="80"/>
              <w:jc w:val="both"/>
            </w:pPr>
            <w:r w:rsidRPr="000E5DB7">
              <w:t>Tenderers must confirm that all prices quoted in the Tender will remain valid for</w:t>
            </w:r>
            <w:r>
              <w:t xml:space="preserve"> </w:t>
            </w:r>
            <w:r>
              <w:fldChar w:fldCharType="begin">
                <w:ffData>
                  <w:name w:val="Text125"/>
                  <w:enabled/>
                  <w:calcOnExit w:val="0"/>
                  <w:textInput>
                    <w:default w:val="[insert period]"/>
                  </w:textInput>
                </w:ffData>
              </w:fldChar>
            </w:r>
            <w:bookmarkStart w:id="5" w:name="Text125"/>
            <w:r>
              <w:instrText xml:space="preserve"> FORMTEXT </w:instrText>
            </w:r>
            <w:r>
              <w:fldChar w:fldCharType="separate"/>
            </w:r>
            <w:r>
              <w:t>180 days</w:t>
            </w:r>
            <w:r>
              <w:fldChar w:fldCharType="end"/>
            </w:r>
            <w:bookmarkEnd w:id="5"/>
            <w:r w:rsidRPr="000E5DB7">
              <w:t xml:space="preserve"> commencing from the Tender Deadline.</w:t>
            </w:r>
          </w:p>
        </w:tc>
      </w:tr>
      <w:tr w:rsidR="007C7512" w:rsidRPr="00CB5B77" w14:paraId="1EF61EC1" w14:textId="77777777" w:rsidTr="00A52FF9">
        <w:tc>
          <w:tcPr>
            <w:tcW w:w="438" w:type="pct"/>
          </w:tcPr>
          <w:p w14:paraId="25DF2DFF" w14:textId="77777777" w:rsidR="007C7512" w:rsidRDefault="007C7512" w:rsidP="00A52FF9">
            <w:pPr>
              <w:jc w:val="both"/>
              <w:rPr>
                <w:color w:val="0000FF"/>
              </w:rPr>
            </w:pPr>
            <w:r w:rsidRPr="000E5DB7">
              <w:rPr>
                <w:color w:val="0000FF"/>
              </w:rPr>
              <w:t>2.10.4</w:t>
            </w:r>
          </w:p>
        </w:tc>
        <w:tc>
          <w:tcPr>
            <w:tcW w:w="4562" w:type="pct"/>
          </w:tcPr>
          <w:p w14:paraId="7DF44488" w14:textId="77777777" w:rsidR="007C7512" w:rsidRDefault="007C7512" w:rsidP="00A52FF9">
            <w:pPr>
              <w:spacing w:after="80"/>
              <w:jc w:val="both"/>
            </w:pPr>
            <w:r w:rsidRPr="000E5DB7">
              <w:t>Any currency variations occurring over the term of the Services Contract shall be borne by the Tenderer.</w:t>
            </w:r>
          </w:p>
        </w:tc>
      </w:tr>
      <w:tr w:rsidR="007C7512" w:rsidRPr="00CB5B77" w14:paraId="52162A46" w14:textId="77777777" w:rsidTr="00A52FF9">
        <w:trPr>
          <w:trHeight w:val="711"/>
        </w:trPr>
        <w:tc>
          <w:tcPr>
            <w:tcW w:w="438" w:type="pct"/>
          </w:tcPr>
          <w:p w14:paraId="630683A4" w14:textId="77777777" w:rsidR="007C7512" w:rsidRDefault="007C7512" w:rsidP="00A52FF9">
            <w:pPr>
              <w:spacing w:after="200"/>
              <w:jc w:val="both"/>
              <w:rPr>
                <w:color w:val="0000FF"/>
              </w:rPr>
            </w:pPr>
            <w:r w:rsidRPr="000E5DB7">
              <w:rPr>
                <w:color w:val="0000FF"/>
              </w:rPr>
              <w:t>2.10.5</w:t>
            </w:r>
          </w:p>
        </w:tc>
        <w:tc>
          <w:tcPr>
            <w:tcW w:w="4562" w:type="pct"/>
          </w:tcPr>
          <w:p w14:paraId="0BF506E5" w14:textId="77777777" w:rsidR="007C7512" w:rsidRDefault="007C7512" w:rsidP="00A52FF9">
            <w:pPr>
              <w:spacing w:after="80"/>
              <w:jc w:val="both"/>
            </w:pPr>
            <w:r w:rsidRPr="000E5DB7">
              <w:t xml:space="preserve">Payments for Services provided pursuant to this RFT shall be subject to and made in accordance with the Services Contract at Appendix </w:t>
            </w:r>
            <w:r>
              <w:t>5</w:t>
            </w:r>
            <w:r w:rsidRPr="000E5DB7">
              <w:t xml:space="preserve"> to this RFT.</w:t>
            </w:r>
          </w:p>
        </w:tc>
      </w:tr>
      <w:tr w:rsidR="007C7512" w:rsidRPr="00CB5B77" w14:paraId="5F583FF9" w14:textId="77777777" w:rsidTr="00A52FF9">
        <w:tc>
          <w:tcPr>
            <w:tcW w:w="438" w:type="pct"/>
          </w:tcPr>
          <w:p w14:paraId="3760AA47" w14:textId="77777777" w:rsidR="007C7512" w:rsidRDefault="007C7512" w:rsidP="00A52FF9">
            <w:pPr>
              <w:jc w:val="both"/>
              <w:rPr>
                <w:color w:val="0000FF"/>
              </w:rPr>
            </w:pPr>
            <w:r w:rsidRPr="000E5DB7">
              <w:rPr>
                <w:color w:val="0000FF"/>
              </w:rPr>
              <w:t>2.10.6</w:t>
            </w:r>
          </w:p>
        </w:tc>
        <w:tc>
          <w:tcPr>
            <w:tcW w:w="4562" w:type="pct"/>
          </w:tcPr>
          <w:p w14:paraId="12714062" w14:textId="77777777" w:rsidR="007C7512" w:rsidRDefault="007C7512" w:rsidP="00A52F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“Not Used” </w:t>
            </w:r>
            <w:r w:rsidRPr="004C1900">
              <w:rPr>
                <w:i/>
                <w:iCs/>
                <w:color w:val="FF0000"/>
                <w:highlight w:val="lightGray"/>
              </w:rPr>
              <w:fldChar w:fldCharType="end"/>
            </w:r>
          </w:p>
          <w:p w14:paraId="1DBFBA3C" w14:textId="5C1A83FA" w:rsidR="007C7512" w:rsidRPr="00522DF9" w:rsidRDefault="007C7512" w:rsidP="00A52FF9"/>
        </w:tc>
      </w:tr>
    </w:tbl>
    <w:p w14:paraId="579B2BCA" w14:textId="77777777" w:rsidR="007C7512" w:rsidRDefault="007C7512" w:rsidP="00A52FF9">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7C7512" w:rsidRPr="00CB5B77" w14:paraId="728F609C" w14:textId="77777777" w:rsidTr="00A52FF9">
        <w:tc>
          <w:tcPr>
            <w:tcW w:w="437" w:type="pct"/>
          </w:tcPr>
          <w:p w14:paraId="76EBD9A4" w14:textId="77777777" w:rsidR="007C7512" w:rsidRDefault="007C7512" w:rsidP="00A52FF9">
            <w:pPr>
              <w:jc w:val="both"/>
              <w:rPr>
                <w:color w:val="0000FF"/>
              </w:rPr>
            </w:pPr>
            <w:r w:rsidRPr="000E5DB7">
              <w:rPr>
                <w:color w:val="0000FF"/>
              </w:rPr>
              <w:t>2.11.1</w:t>
            </w:r>
          </w:p>
        </w:tc>
        <w:tc>
          <w:tcPr>
            <w:tcW w:w="4563" w:type="pct"/>
            <w:gridSpan w:val="2"/>
          </w:tcPr>
          <w:p w14:paraId="5109730B" w14:textId="77777777" w:rsidR="007C7512" w:rsidRDefault="007C7512" w:rsidP="00A52FF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t>Schedule 7</w:t>
            </w:r>
            <w:r w:rsidRPr="00D20BEF">
              <w:t xml:space="preserve"> of </w:t>
            </w:r>
            <w:r w:rsidRPr="00117E35">
              <w:t>the Regulations</w:t>
            </w:r>
            <w:r w:rsidRPr="003215FF">
              <w:t>.</w:t>
            </w:r>
          </w:p>
        </w:tc>
      </w:tr>
      <w:tr w:rsidR="007C7512" w:rsidRPr="00CB5B77" w14:paraId="5B445346" w14:textId="77777777" w:rsidTr="00A52FF9">
        <w:trPr>
          <w:gridAfter w:val="1"/>
          <w:wAfter w:w="5" w:type="pct"/>
        </w:trPr>
        <w:tc>
          <w:tcPr>
            <w:tcW w:w="437" w:type="pct"/>
          </w:tcPr>
          <w:p w14:paraId="017A24EE" w14:textId="77777777" w:rsidR="007C7512" w:rsidRDefault="007C7512" w:rsidP="00A52FF9">
            <w:pPr>
              <w:jc w:val="both"/>
              <w:rPr>
                <w:color w:val="0000FF"/>
              </w:rPr>
            </w:pPr>
            <w:r w:rsidRPr="000E5DB7">
              <w:rPr>
                <w:color w:val="0000FF"/>
              </w:rPr>
              <w:t>2.11.2</w:t>
            </w:r>
          </w:p>
        </w:tc>
        <w:tc>
          <w:tcPr>
            <w:tcW w:w="4558" w:type="pct"/>
          </w:tcPr>
          <w:p w14:paraId="45E7736F" w14:textId="77777777" w:rsidR="007C7512" w:rsidRDefault="007C7512" w:rsidP="00A52FF9">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7C7512" w:rsidRPr="00CB5B77" w14:paraId="73C60049" w14:textId="77777777" w:rsidTr="00A52FF9">
        <w:trPr>
          <w:gridAfter w:val="1"/>
          <w:wAfter w:w="5" w:type="pct"/>
          <w:trHeight w:val="2761"/>
        </w:trPr>
        <w:tc>
          <w:tcPr>
            <w:tcW w:w="437" w:type="pct"/>
          </w:tcPr>
          <w:p w14:paraId="673B8396" w14:textId="77777777" w:rsidR="007C7512" w:rsidRPr="000E5DB7" w:rsidRDefault="007C7512" w:rsidP="00A52FF9">
            <w:pPr>
              <w:jc w:val="both"/>
              <w:rPr>
                <w:color w:val="0000FF"/>
              </w:rPr>
            </w:pPr>
            <w:r>
              <w:rPr>
                <w:color w:val="0000FF"/>
              </w:rPr>
              <w:t>2.11.3</w:t>
            </w:r>
          </w:p>
        </w:tc>
        <w:tc>
          <w:tcPr>
            <w:tcW w:w="4558" w:type="pct"/>
          </w:tcPr>
          <w:p w14:paraId="7134058E" w14:textId="77777777" w:rsidR="007C7512" w:rsidRPr="000E5DB7" w:rsidRDefault="007C7512" w:rsidP="00A52FF9">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0E05D959" w14:textId="77777777" w:rsidR="007C7512" w:rsidRDefault="007C7512" w:rsidP="00A52FF9">
      <w:pPr>
        <w:pStyle w:val="Heading2"/>
        <w:jc w:val="both"/>
      </w:pPr>
      <w:r w:rsidRPr="000E5DB7">
        <w:t>2.12</w:t>
      </w:r>
      <w:r w:rsidRPr="000E5DB7">
        <w:tab/>
        <w:t>Publicity</w:t>
      </w:r>
    </w:p>
    <w:p w14:paraId="116FE34E" w14:textId="77777777" w:rsidR="007C7512" w:rsidRDefault="007C7512" w:rsidP="00A52FF9">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0C6FF51D" w14:textId="77777777" w:rsidR="007C7512" w:rsidRDefault="007C7512" w:rsidP="00A52FF9">
      <w:pPr>
        <w:pStyle w:val="Heading2"/>
        <w:jc w:val="both"/>
      </w:pPr>
      <w:r w:rsidRPr="000E5DB7">
        <w:t>2.13</w:t>
      </w:r>
      <w:r w:rsidRPr="000E5DB7">
        <w:tab/>
        <w:t xml:space="preserve">Registrable Interest </w:t>
      </w:r>
    </w:p>
    <w:p w14:paraId="3E1B21D7" w14:textId="77777777" w:rsidR="007C7512" w:rsidRDefault="007C7512" w:rsidP="00A52FF9">
      <w:pPr>
        <w:jc w:val="both"/>
      </w:pPr>
      <w:r w:rsidRPr="000E5DB7">
        <w:t xml:space="preserve">Any Registrable Interest involving any Tenderer or Subcontractor and the Contracting Authority, members of the Government, members of the Oireachtas, or employees and officers of the </w:t>
      </w:r>
      <w:r w:rsidRPr="000E5DB7">
        <w:lastRenderedPageBreak/>
        <w:t>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31EE19CF" w14:textId="77777777" w:rsidR="007C7512" w:rsidRDefault="007C7512" w:rsidP="00A52FF9">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1660F8D6" w14:textId="77777777" w:rsidR="007C7512" w:rsidRDefault="007C7512" w:rsidP="00A52FF9">
      <w:pPr>
        <w:pStyle w:val="Heading2"/>
        <w:jc w:val="both"/>
      </w:pPr>
      <w:r w:rsidRPr="000E5DB7">
        <w:t>2.14</w:t>
      </w:r>
      <w:r w:rsidRPr="000E5DB7">
        <w:tab/>
        <w:t>Anti-Competitive Conduct</w:t>
      </w:r>
    </w:p>
    <w:p w14:paraId="2136ED08" w14:textId="77777777" w:rsidR="007C7512" w:rsidRDefault="007C7512" w:rsidP="00A52FF9">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33003BA" w14:textId="77777777" w:rsidR="007C7512" w:rsidRDefault="007C7512" w:rsidP="00A52FF9">
      <w:pPr>
        <w:pStyle w:val="Heading2"/>
        <w:jc w:val="both"/>
      </w:pPr>
      <w:r w:rsidRPr="000E5DB7">
        <w:t>2.15</w:t>
      </w:r>
      <w:r w:rsidRPr="000E5DB7">
        <w:tab/>
        <w:t>Industry Terms Used in this RFT</w:t>
      </w:r>
    </w:p>
    <w:p w14:paraId="740BDCC5" w14:textId="77777777" w:rsidR="007C7512" w:rsidRDefault="007C7512" w:rsidP="00A52FF9">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21687B" w14:textId="77777777" w:rsidR="007C7512" w:rsidRDefault="007C7512" w:rsidP="00A52FF9">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7C7512" w:rsidRPr="00CB5B77" w14:paraId="6C64ED31" w14:textId="77777777" w:rsidTr="00A52FF9">
        <w:tc>
          <w:tcPr>
            <w:tcW w:w="439" w:type="pct"/>
          </w:tcPr>
          <w:p w14:paraId="4AB1F459" w14:textId="77777777" w:rsidR="007C7512" w:rsidRDefault="007C7512" w:rsidP="00A52FF9">
            <w:pPr>
              <w:spacing w:after="200" w:line="320" w:lineRule="auto"/>
              <w:jc w:val="both"/>
              <w:rPr>
                <w:color w:val="0000FF"/>
              </w:rPr>
            </w:pPr>
            <w:r w:rsidRPr="000E5DB7">
              <w:rPr>
                <w:color w:val="0000FF"/>
              </w:rPr>
              <w:t>2.16.1</w:t>
            </w:r>
          </w:p>
        </w:tc>
        <w:tc>
          <w:tcPr>
            <w:tcW w:w="4561" w:type="pct"/>
          </w:tcPr>
          <w:p w14:paraId="27F7E6FB" w14:textId="77777777" w:rsidR="007C7512" w:rsidRDefault="007C7512" w:rsidP="00A52FF9">
            <w:pPr>
              <w:jc w:val="both"/>
            </w:pPr>
            <w:r w:rsidRPr="000E5DB7">
              <w:t>Tenderers should be aware that, under the Freedom of Information Act 2014</w:t>
            </w:r>
            <w:r>
              <w:t xml:space="preserve"> and the</w:t>
            </w:r>
            <w:r w:rsidRPr="00D40BF0">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7C7512" w:rsidRPr="00CB5B77" w14:paraId="33396450" w14:textId="77777777" w:rsidTr="00A52FF9">
        <w:tc>
          <w:tcPr>
            <w:tcW w:w="439" w:type="pct"/>
          </w:tcPr>
          <w:p w14:paraId="76EC71F9" w14:textId="77777777" w:rsidR="007C7512" w:rsidRDefault="007C7512" w:rsidP="00A52FF9">
            <w:pPr>
              <w:spacing w:after="200" w:line="320" w:lineRule="auto"/>
              <w:jc w:val="both"/>
              <w:rPr>
                <w:color w:val="0000FF"/>
              </w:rPr>
            </w:pPr>
            <w:r w:rsidRPr="000E5DB7">
              <w:rPr>
                <w:color w:val="0000FF"/>
              </w:rPr>
              <w:t>2.16.2</w:t>
            </w:r>
          </w:p>
        </w:tc>
        <w:tc>
          <w:tcPr>
            <w:tcW w:w="4561" w:type="pct"/>
          </w:tcPr>
          <w:p w14:paraId="67DD635A" w14:textId="77777777" w:rsidR="007C7512" w:rsidRDefault="007C7512" w:rsidP="00A52FF9">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t xml:space="preserve"> the specific sections of their Tender containing</w:t>
            </w:r>
            <w:r w:rsidRPr="000E5DB7">
              <w:t xml:space="preserve"> such information and specify the reasons for its confidentiality or commercial sensitivity. </w:t>
            </w:r>
            <w: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t>under the above legislation</w:t>
            </w:r>
            <w:r w:rsidRPr="00514373">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t>its</w:t>
            </w:r>
            <w:r w:rsidRPr="000E5DB7">
              <w:t xml:space="preserve"> decision on a request received.</w:t>
            </w:r>
            <w:r>
              <w:t xml:space="preserve">  </w:t>
            </w:r>
            <w:r w:rsidRPr="006C766A">
              <w:t>T</w:t>
            </w:r>
            <w:r w:rsidRPr="00796899">
              <w:t>he Contracting Authority accepts no liability whatsoever in respect of any information provided which is subsequently released (irrespective of notification) or in respect of any consequential damage suffered as a result of such obligations</w:t>
            </w:r>
            <w:r w:rsidRPr="00514373">
              <w:t>.</w:t>
            </w:r>
          </w:p>
        </w:tc>
      </w:tr>
    </w:tbl>
    <w:p w14:paraId="3BCA2B20" w14:textId="77777777" w:rsidR="007C7512" w:rsidRDefault="007C7512" w:rsidP="00A52FF9">
      <w:pPr>
        <w:pStyle w:val="Heading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7C7512" w:rsidRPr="00CB5B77" w14:paraId="596904EA" w14:textId="77777777" w:rsidTr="00A52FF9">
        <w:trPr>
          <w:trHeight w:val="2400"/>
        </w:trPr>
        <w:tc>
          <w:tcPr>
            <w:tcW w:w="5000" w:type="pct"/>
          </w:tcPr>
          <w:p w14:paraId="55E55133" w14:textId="77777777" w:rsidR="007C7512" w:rsidRPr="00CB5B77" w:rsidRDefault="007C7512" w:rsidP="00A52FF9">
            <w:pPr>
              <w:ind w:right="-108"/>
              <w:jc w:val="both"/>
            </w:pPr>
            <w:r w:rsidRPr="000E5DB7">
              <w:t xml:space="preserve">It will be a condition of any Services Contract pursuant to this Competition that the successful Tenderer(s) shall, for the term of such contract(s), comply with all </w:t>
            </w:r>
            <w:r>
              <w:t xml:space="preserve">applicable </w:t>
            </w:r>
            <w:r w:rsidRPr="000E5DB7">
              <w:t xml:space="preserve">EU and domestic tax laws. Tenderers are referred to </w:t>
            </w:r>
            <w:hyperlink r:id="rId24" w:history="1">
              <w:r w:rsidRPr="000E5DB7">
                <w:rPr>
                  <w:rStyle w:val="CommentSubjectChar"/>
                  <w:rFonts w:eastAsiaTheme="minorHAnsi"/>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2CEE7AB9" w14:textId="77777777" w:rsidR="007C7512" w:rsidRDefault="007C7512" w:rsidP="00A52FF9">
      <w:pPr>
        <w:pStyle w:val="Heading2"/>
        <w:jc w:val="both"/>
      </w:pPr>
      <w:r w:rsidRPr="000E5DB7">
        <w:t>2.18</w:t>
      </w:r>
      <w:r w:rsidRPr="000E5DB7">
        <w:tab/>
        <w:t>Conflicts of Interest</w:t>
      </w:r>
    </w:p>
    <w:p w14:paraId="53E6CC65" w14:textId="77777777" w:rsidR="007C7512" w:rsidRDefault="007C7512" w:rsidP="00A52FF9">
      <w:pPr>
        <w:jc w:val="both"/>
      </w:pPr>
    </w:p>
    <w:p w14:paraId="583C1994" w14:textId="77777777" w:rsidR="007C7512" w:rsidRDefault="007C7512" w:rsidP="00A52FF9">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14AE2945" w14:textId="77777777" w:rsidR="007C7512" w:rsidRDefault="007C7512" w:rsidP="00A52FF9">
      <w:pPr>
        <w:pStyle w:val="Heading2"/>
        <w:jc w:val="both"/>
      </w:pPr>
      <w:r w:rsidRPr="000E5DB7">
        <w:t>2.19</w:t>
      </w:r>
      <w:r w:rsidRPr="000E5DB7">
        <w:tab/>
        <w:t>Withdrawal from this Competition</w:t>
      </w:r>
    </w:p>
    <w:p w14:paraId="7872021F" w14:textId="77777777" w:rsidR="007C7512" w:rsidRDefault="007C7512" w:rsidP="00A52FF9">
      <w:pPr>
        <w:jc w:val="both"/>
      </w:pPr>
      <w:r w:rsidRPr="000E5DB7">
        <w:t xml:space="preserve">Tenderers are required to notify the Contracting Authority immediately via the e-tenders website, if at any stage they decide to withdraw from this Competition. </w:t>
      </w:r>
    </w:p>
    <w:p w14:paraId="48C85918" w14:textId="77777777" w:rsidR="007C7512" w:rsidRDefault="007C7512" w:rsidP="00A52FF9">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7C7512" w:rsidRPr="00CB5B77" w14:paraId="4FE43DE4" w14:textId="77777777" w:rsidTr="00A52FF9">
        <w:tc>
          <w:tcPr>
            <w:tcW w:w="547" w:type="pct"/>
          </w:tcPr>
          <w:p w14:paraId="490ED50B" w14:textId="77777777" w:rsidR="007C7512" w:rsidRPr="007F5883" w:rsidRDefault="007C7512" w:rsidP="00A52FF9">
            <w:pPr>
              <w:spacing w:line="316" w:lineRule="auto"/>
              <w:rPr>
                <w:color w:val="0000FF"/>
              </w:rPr>
            </w:pPr>
            <w:r>
              <w:rPr>
                <w:color w:val="0000FF"/>
              </w:rPr>
              <w:t>2.20.1</w:t>
            </w:r>
          </w:p>
        </w:tc>
        <w:tc>
          <w:tcPr>
            <w:tcW w:w="4453" w:type="pct"/>
          </w:tcPr>
          <w:sdt>
            <w:sdtPr>
              <w:id w:val="28327723"/>
              <w:placeholder>
                <w:docPart w:val="D3C08CCBFFB24D589FE2F26A8C6DBCE8"/>
              </w:placeholder>
            </w:sdtPr>
            <w:sdtEndPr/>
            <w:sdtContent>
              <w:p w14:paraId="590FF357" w14:textId="77777777" w:rsidR="007C7512" w:rsidRPr="00DC28E8" w:rsidRDefault="007C7512" w:rsidP="00A52FF9">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 xml:space="preserve">“Not Used” </w:t>
                </w:r>
                <w:r w:rsidRPr="00DC28E8">
                  <w:rPr>
                    <w:i/>
                    <w:color w:val="FF0000"/>
                    <w:highlight w:val="lightGray"/>
                  </w:rPr>
                  <w:fldChar w:fldCharType="end"/>
                </w:r>
              </w:p>
              <w:p w14:paraId="53F74378" w14:textId="09E2957D" w:rsidR="007C7512" w:rsidRPr="00DC28E8" w:rsidRDefault="007C7512" w:rsidP="00A52FF9">
                <w:pPr>
                  <w:spacing w:after="200" w:line="316" w:lineRule="auto"/>
                  <w:jc w:val="both"/>
                </w:pPr>
                <w:r>
                  <w:t>.</w:t>
                </w:r>
              </w:p>
            </w:sdtContent>
          </w:sdt>
        </w:tc>
      </w:tr>
      <w:tr w:rsidR="007C7512" w:rsidRPr="00830A49" w14:paraId="5D415A4C" w14:textId="77777777" w:rsidTr="00A52FF9">
        <w:trPr>
          <w:trHeight w:val="615"/>
        </w:trPr>
        <w:tc>
          <w:tcPr>
            <w:tcW w:w="547" w:type="pct"/>
          </w:tcPr>
          <w:p w14:paraId="022731DE" w14:textId="77777777" w:rsidR="007C7512" w:rsidRPr="004A4FDD" w:rsidRDefault="007C7512" w:rsidP="00A52FF9">
            <w:pPr>
              <w:spacing w:line="316" w:lineRule="auto"/>
              <w:rPr>
                <w:color w:val="0000FF"/>
                <w:highlight w:val="yellow"/>
              </w:rPr>
            </w:pPr>
            <w:r w:rsidRPr="00EB1496">
              <w:rPr>
                <w:color w:val="0000FF"/>
              </w:rPr>
              <w:t>2.20.2</w:t>
            </w:r>
          </w:p>
        </w:tc>
        <w:tc>
          <w:tcPr>
            <w:tcW w:w="4453" w:type="pct"/>
          </w:tcPr>
          <w:p w14:paraId="7C4AD103" w14:textId="57DF83CD" w:rsidR="007C7512" w:rsidRDefault="00CC186C" w:rsidP="00A52FF9">
            <w:pPr>
              <w:rPr>
                <w:highlight w:val="lightGray"/>
              </w:rPr>
            </w:pPr>
            <w:r>
              <w:rPr>
                <w:i/>
                <w:iCs/>
                <w:color w:val="FF0000"/>
                <w:highlight w:val="lightGray"/>
              </w:rPr>
              <w:t>“Not Used”</w:t>
            </w:r>
          </w:p>
        </w:tc>
      </w:tr>
    </w:tbl>
    <w:p w14:paraId="2F31F957" w14:textId="77777777" w:rsidR="007C7512" w:rsidRPr="00BD041C" w:rsidRDefault="007C7512" w:rsidP="00A52FF9">
      <w:pPr>
        <w:pStyle w:val="Heading2"/>
        <w:ind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7C7512" w:rsidRPr="00CB5B77" w14:paraId="631257CB" w14:textId="77777777" w:rsidTr="00A52FF9">
        <w:trPr>
          <w:trHeight w:val="4097"/>
        </w:trPr>
        <w:tc>
          <w:tcPr>
            <w:tcW w:w="417" w:type="pct"/>
          </w:tcPr>
          <w:p w14:paraId="2B374F61" w14:textId="77777777" w:rsidR="007C7512" w:rsidRDefault="007C7512" w:rsidP="00A52FF9">
            <w:pPr>
              <w:jc w:val="both"/>
              <w:rPr>
                <w:color w:val="0000FF"/>
              </w:rPr>
            </w:pPr>
            <w:r w:rsidRPr="000E5DB7">
              <w:rPr>
                <w:color w:val="0000FF"/>
              </w:rPr>
              <w:t>2.21.1</w:t>
            </w:r>
          </w:p>
        </w:tc>
        <w:tc>
          <w:tcPr>
            <w:tcW w:w="4583" w:type="pct"/>
            <w:gridSpan w:val="2"/>
          </w:tcPr>
          <w:p w14:paraId="68111D4F" w14:textId="10D8571B" w:rsidR="00BC353B" w:rsidRDefault="007C7512" w:rsidP="00A52FF9">
            <w:pPr>
              <w:jc w:val="both"/>
            </w:pPr>
            <w:r w:rsidRPr="00CA3AF8">
              <w:t>The successful Tenderer shall be required to hold for the term of the Services Contract the following insurances:</w:t>
            </w:r>
          </w:p>
          <w:p w14:paraId="4AAF30E3" w14:textId="77777777" w:rsidR="00A52FF9" w:rsidRPr="00D218DB" w:rsidRDefault="00A52FF9" w:rsidP="00A52FF9">
            <w:pPr>
              <w:spacing w:after="150" w:line="240" w:lineRule="auto"/>
              <w:jc w:val="both"/>
              <w:rPr>
                <w:rFonts w:eastAsia="Times New Roman" w:cstheme="minorHAnsi"/>
                <w:lang w:val="en" w:eastAsia="en-IE"/>
              </w:rPr>
            </w:pPr>
            <w:r w:rsidRPr="00D218DB">
              <w:rPr>
                <w:rFonts w:cstheme="minorHAnsi"/>
              </w:rPr>
              <w:t>Economic operators should note</w:t>
            </w:r>
            <w:r w:rsidRPr="00D218DB">
              <w:rPr>
                <w:rFonts w:eastAsia="Times New Roman" w:cstheme="minorHAnsi"/>
                <w:sz w:val="24"/>
                <w:szCs w:val="24"/>
                <w:lang w:val="en" w:eastAsia="en-IE"/>
              </w:rPr>
              <w:t xml:space="preserve"> </w:t>
            </w:r>
            <w:r w:rsidRPr="00D218DB">
              <w:rPr>
                <w:rFonts w:eastAsia="Times New Roman" w:cstheme="minorHAnsi"/>
                <w:lang w:val="en" w:eastAsia="en-IE"/>
              </w:rPr>
              <w:t>that territorial and jurisdiction limits of the insurances requested must apply to the Republic of Ireland and Tenderers must confirm that the insurer is authorized to operate in Ireland by the Central Bank of Ireland.</w:t>
            </w:r>
          </w:p>
          <w:p w14:paraId="56926EBD" w14:textId="77777777" w:rsidR="00A52FF9" w:rsidRPr="00CA3AF8" w:rsidRDefault="00A52FF9" w:rsidP="00A52FF9">
            <w:pPr>
              <w:jc w:val="both"/>
            </w:pPr>
          </w:p>
          <w:tbl>
            <w:tblPr>
              <w:tblW w:w="5000" w:type="pct"/>
              <w:tblLook w:val="04A0" w:firstRow="1" w:lastRow="0" w:firstColumn="1" w:lastColumn="0" w:noHBand="0" w:noVBand="1"/>
            </w:tblPr>
            <w:tblGrid>
              <w:gridCol w:w="4040"/>
              <w:gridCol w:w="4041"/>
            </w:tblGrid>
            <w:tr w:rsidR="007C7512" w:rsidRPr="00CA3AF8" w14:paraId="02539620" w14:textId="77777777" w:rsidTr="00A52FF9">
              <w:trPr>
                <w:trHeight w:val="510"/>
              </w:trPr>
              <w:tc>
                <w:tcPr>
                  <w:tcW w:w="2500" w:type="pct"/>
                  <w:vAlign w:val="center"/>
                </w:tcPr>
                <w:p w14:paraId="385B1B9D" w14:textId="77777777" w:rsidR="007C7512" w:rsidRPr="00566301" w:rsidRDefault="007C7512" w:rsidP="00A52FF9">
                  <w:pPr>
                    <w:spacing w:after="0"/>
                    <w:rPr>
                      <w:b/>
                      <w:bCs/>
                    </w:rPr>
                  </w:pPr>
                  <w:r w:rsidRPr="00566301">
                    <w:rPr>
                      <w:b/>
                      <w:bCs/>
                    </w:rPr>
                    <w:t>Type of Insurance</w:t>
                  </w:r>
                </w:p>
              </w:tc>
              <w:tc>
                <w:tcPr>
                  <w:tcW w:w="2500" w:type="pct"/>
                  <w:vAlign w:val="center"/>
                </w:tcPr>
                <w:p w14:paraId="1A3F1D4B" w14:textId="77777777" w:rsidR="007C7512" w:rsidRPr="00566301" w:rsidRDefault="007C7512" w:rsidP="00A52FF9">
                  <w:pPr>
                    <w:spacing w:after="0"/>
                    <w:rPr>
                      <w:b/>
                      <w:bCs/>
                    </w:rPr>
                  </w:pPr>
                  <w:r w:rsidRPr="00566301">
                    <w:rPr>
                      <w:b/>
                      <w:bCs/>
                    </w:rPr>
                    <w:t>Indemnity Limit</w:t>
                  </w:r>
                </w:p>
              </w:tc>
            </w:tr>
            <w:tr w:rsidR="007C7512" w:rsidRPr="00CA3AF8" w14:paraId="7A5CF810" w14:textId="77777777" w:rsidTr="00A52FF9">
              <w:trPr>
                <w:trHeight w:val="510"/>
              </w:trPr>
              <w:tc>
                <w:tcPr>
                  <w:tcW w:w="2500" w:type="pct"/>
                  <w:vAlign w:val="center"/>
                </w:tcPr>
                <w:p w14:paraId="5BB2EEDD" w14:textId="77777777" w:rsidR="007C7512" w:rsidRPr="00566301" w:rsidRDefault="007C7512" w:rsidP="00A52FF9">
                  <w:pPr>
                    <w:spacing w:after="0"/>
                    <w:rPr>
                      <w:b/>
                      <w:bCs/>
                    </w:rPr>
                  </w:pPr>
                  <w:r w:rsidRPr="00566301">
                    <w:rPr>
                      <w:b/>
                      <w:bCs/>
                    </w:rPr>
                    <w:t>Employer’s Liability</w:t>
                  </w:r>
                </w:p>
              </w:tc>
              <w:tc>
                <w:tcPr>
                  <w:tcW w:w="2500" w:type="pct"/>
                  <w:vAlign w:val="center"/>
                </w:tcPr>
                <w:p w14:paraId="7A8278B0" w14:textId="77777777" w:rsidR="007C7512" w:rsidRPr="00566301" w:rsidRDefault="007C7512" w:rsidP="00A52FF9">
                  <w:pPr>
                    <w:spacing w:after="0"/>
                    <w:rPr>
                      <w:b/>
                      <w:bCs/>
                    </w:rPr>
                  </w:pPr>
                  <w:r w:rsidRPr="00566301">
                    <w:rPr>
                      <w:b/>
                      <w:bCs/>
                      <w:color w:val="FF0000"/>
                    </w:rPr>
                    <w:fldChar w:fldCharType="begin">
                      <w:ffData>
                        <w:name w:val="Text105"/>
                        <w:enabled/>
                        <w:calcOnExit w:val="0"/>
                        <w:textInput>
                          <w:default w:val="[Click here to enter text]"/>
                        </w:textInput>
                      </w:ffData>
                    </w:fldChar>
                  </w:r>
                  <w:r w:rsidRPr="00566301">
                    <w:rPr>
                      <w:b/>
                      <w:bCs/>
                      <w:color w:val="FF0000"/>
                    </w:rPr>
                    <w:instrText xml:space="preserve"> FORMTEXT </w:instrText>
                  </w:r>
                  <w:r w:rsidRPr="00566301">
                    <w:rPr>
                      <w:b/>
                      <w:bCs/>
                      <w:color w:val="FF0000"/>
                    </w:rPr>
                  </w:r>
                  <w:r w:rsidRPr="00566301">
                    <w:rPr>
                      <w:b/>
                      <w:bCs/>
                      <w:color w:val="FF0000"/>
                    </w:rPr>
                    <w:fldChar w:fldCharType="separate"/>
                  </w:r>
                  <w:r w:rsidRPr="00566301">
                    <w:rPr>
                      <w:b/>
                      <w:bCs/>
                      <w:noProof/>
                      <w:color w:val="FF0000"/>
                    </w:rPr>
                    <w:t xml:space="preserve">€13,000,000 </w:t>
                  </w:r>
                  <w:r w:rsidRPr="00566301">
                    <w:rPr>
                      <w:b/>
                      <w:bCs/>
                      <w:color w:val="FF0000"/>
                    </w:rPr>
                    <w:fldChar w:fldCharType="end"/>
                  </w:r>
                </w:p>
              </w:tc>
            </w:tr>
            <w:tr w:rsidR="007C7512" w:rsidRPr="00CA3AF8" w14:paraId="6AC997C0" w14:textId="77777777" w:rsidTr="00A52FF9">
              <w:trPr>
                <w:trHeight w:val="510"/>
              </w:trPr>
              <w:tc>
                <w:tcPr>
                  <w:tcW w:w="2500" w:type="pct"/>
                  <w:vAlign w:val="center"/>
                </w:tcPr>
                <w:p w14:paraId="5BA56F07" w14:textId="77777777" w:rsidR="007C7512" w:rsidRPr="00566301" w:rsidRDefault="007C7512" w:rsidP="00A52FF9">
                  <w:pPr>
                    <w:spacing w:after="0"/>
                    <w:rPr>
                      <w:b/>
                      <w:bCs/>
                    </w:rPr>
                  </w:pPr>
                  <w:r w:rsidRPr="00566301">
                    <w:rPr>
                      <w:b/>
                      <w:bCs/>
                    </w:rPr>
                    <w:t>Public Liability</w:t>
                  </w:r>
                </w:p>
              </w:tc>
              <w:tc>
                <w:tcPr>
                  <w:tcW w:w="2500" w:type="pct"/>
                  <w:vAlign w:val="center"/>
                </w:tcPr>
                <w:p w14:paraId="74A14B10" w14:textId="77777777" w:rsidR="007C7512" w:rsidRPr="00566301" w:rsidRDefault="007C7512" w:rsidP="00A52FF9">
                  <w:pPr>
                    <w:spacing w:after="0"/>
                    <w:rPr>
                      <w:b/>
                      <w:bCs/>
                    </w:rPr>
                  </w:pPr>
                  <w:r w:rsidRPr="00566301">
                    <w:rPr>
                      <w:b/>
                      <w:bCs/>
                      <w:color w:val="FF0000"/>
                    </w:rPr>
                    <w:fldChar w:fldCharType="begin">
                      <w:ffData>
                        <w:name w:val="Text105"/>
                        <w:enabled/>
                        <w:calcOnExit w:val="0"/>
                        <w:textInput>
                          <w:default w:val="[Click here to enter text]"/>
                        </w:textInput>
                      </w:ffData>
                    </w:fldChar>
                  </w:r>
                  <w:r w:rsidRPr="00566301">
                    <w:rPr>
                      <w:b/>
                      <w:bCs/>
                      <w:color w:val="FF0000"/>
                    </w:rPr>
                    <w:instrText xml:space="preserve"> FORMTEXT </w:instrText>
                  </w:r>
                  <w:r w:rsidRPr="00566301">
                    <w:rPr>
                      <w:b/>
                      <w:bCs/>
                      <w:color w:val="FF0000"/>
                    </w:rPr>
                  </w:r>
                  <w:r w:rsidRPr="00566301">
                    <w:rPr>
                      <w:b/>
                      <w:bCs/>
                      <w:color w:val="FF0000"/>
                    </w:rPr>
                    <w:fldChar w:fldCharType="separate"/>
                  </w:r>
                  <w:r w:rsidRPr="00566301">
                    <w:rPr>
                      <w:b/>
                      <w:bCs/>
                      <w:noProof/>
                      <w:color w:val="FF0000"/>
                    </w:rPr>
                    <w:t xml:space="preserve">€6,500,000 </w:t>
                  </w:r>
                  <w:r w:rsidRPr="00566301">
                    <w:rPr>
                      <w:b/>
                      <w:bCs/>
                      <w:color w:val="FF0000"/>
                    </w:rPr>
                    <w:fldChar w:fldCharType="end"/>
                  </w:r>
                </w:p>
              </w:tc>
            </w:tr>
            <w:tr w:rsidR="007C7512" w:rsidRPr="00CA3AF8" w14:paraId="3C20D471" w14:textId="77777777" w:rsidTr="00A52FF9">
              <w:trPr>
                <w:trHeight w:val="510"/>
              </w:trPr>
              <w:tc>
                <w:tcPr>
                  <w:tcW w:w="2500" w:type="pct"/>
                  <w:vAlign w:val="center"/>
                </w:tcPr>
                <w:p w14:paraId="52CF932A" w14:textId="77777777" w:rsidR="007C7512" w:rsidRPr="00566301" w:rsidRDefault="007C7512" w:rsidP="00A52FF9">
                  <w:pPr>
                    <w:spacing w:after="0"/>
                    <w:rPr>
                      <w:b/>
                      <w:bCs/>
                    </w:rPr>
                  </w:pPr>
                  <w:r w:rsidRPr="00566301">
                    <w:rPr>
                      <w:b/>
                      <w:bCs/>
                    </w:rPr>
                    <w:t>Product Liability</w:t>
                  </w:r>
                </w:p>
              </w:tc>
              <w:tc>
                <w:tcPr>
                  <w:tcW w:w="2500" w:type="pct"/>
                  <w:vAlign w:val="center"/>
                </w:tcPr>
                <w:p w14:paraId="172FE10B" w14:textId="77777777" w:rsidR="007C7512" w:rsidRDefault="007C7512" w:rsidP="00A52FF9">
                  <w:pPr>
                    <w:spacing w:after="0"/>
                  </w:pPr>
                  <w:r w:rsidRPr="00CA3AF8">
                    <w:fldChar w:fldCharType="begin">
                      <w:ffData>
                        <w:name w:val="Text105"/>
                        <w:enabled/>
                        <w:calcOnExit w:val="0"/>
                        <w:textInput>
                          <w:default w:val="[Click here to enter text]"/>
                        </w:textInput>
                      </w:ffData>
                    </w:fldChar>
                  </w:r>
                  <w:r w:rsidRPr="00CA3AF8">
                    <w:instrText xml:space="preserve"> FORMTEXT </w:instrText>
                  </w:r>
                  <w:r w:rsidRPr="00CA3AF8">
                    <w:fldChar w:fldCharType="separate"/>
                  </w:r>
                  <w:r>
                    <w:t>N/A</w:t>
                  </w:r>
                  <w:r w:rsidRPr="00CA3AF8">
                    <w:fldChar w:fldCharType="end"/>
                  </w:r>
                </w:p>
                <w:p w14:paraId="004D9A30" w14:textId="77777777" w:rsidR="00FE5118" w:rsidRPr="00CA3AF8" w:rsidRDefault="00FE5118" w:rsidP="00A52FF9">
                  <w:pPr>
                    <w:spacing w:after="0"/>
                  </w:pPr>
                </w:p>
              </w:tc>
            </w:tr>
            <w:tr w:rsidR="007C7512" w:rsidRPr="00CA3AF8" w14:paraId="5AE7CEA6" w14:textId="77777777" w:rsidTr="00A52FF9">
              <w:trPr>
                <w:trHeight w:val="510"/>
              </w:trPr>
              <w:tc>
                <w:tcPr>
                  <w:tcW w:w="2500" w:type="pct"/>
                  <w:vAlign w:val="center"/>
                </w:tcPr>
                <w:p w14:paraId="5CCA3E7B" w14:textId="5C52BFDF" w:rsidR="007C7512" w:rsidRPr="00566301" w:rsidRDefault="007C7512" w:rsidP="00A52FF9">
                  <w:pPr>
                    <w:spacing w:after="0"/>
                    <w:rPr>
                      <w:b/>
                      <w:bCs/>
                    </w:rPr>
                  </w:pPr>
                  <w:r w:rsidRPr="00566301">
                    <w:rPr>
                      <w:b/>
                      <w:bCs/>
                    </w:rPr>
                    <w:t>Professional Indemnity</w:t>
                  </w:r>
                  <w:r w:rsidR="00566301">
                    <w:rPr>
                      <w:b/>
                      <w:bCs/>
                    </w:rPr>
                    <w:t xml:space="preserve">                         </w:t>
                  </w:r>
                  <w:r w:rsidR="00566301" w:rsidRPr="00566301">
                    <w:t>N/A</w:t>
                  </w:r>
                  <w:r w:rsidR="00566301">
                    <w:rPr>
                      <w:b/>
                      <w:bCs/>
                    </w:rPr>
                    <w:t xml:space="preserve">                       </w:t>
                  </w:r>
                </w:p>
                <w:p w14:paraId="080F0D39" w14:textId="77777777" w:rsidR="00DE28B7" w:rsidRDefault="00DE28B7" w:rsidP="00A52FF9">
                  <w:pPr>
                    <w:spacing w:after="0"/>
                  </w:pPr>
                </w:p>
                <w:p w14:paraId="2B044DD3" w14:textId="6F9C72B5" w:rsidR="00DE28B7" w:rsidRPr="00566301" w:rsidRDefault="00DE28B7" w:rsidP="00A52FF9">
                  <w:pPr>
                    <w:spacing w:after="0"/>
                    <w:rPr>
                      <w:b/>
                      <w:bCs/>
                    </w:rPr>
                  </w:pPr>
                  <w:r w:rsidRPr="00566301">
                    <w:rPr>
                      <w:b/>
                      <w:bCs/>
                    </w:rPr>
                    <w:t xml:space="preserve">Full Motor Insurance </w:t>
                  </w:r>
                  <w:r w:rsidR="0028576D" w:rsidRPr="00566301">
                    <w:rPr>
                      <w:b/>
                      <w:bCs/>
                    </w:rPr>
                    <w:t>to include:</w:t>
                  </w:r>
                </w:p>
                <w:p w14:paraId="6BAD3A24" w14:textId="77777777" w:rsidR="0028576D" w:rsidRDefault="0028576D" w:rsidP="00566301">
                  <w:pPr>
                    <w:pStyle w:val="ListParagraph"/>
                    <w:numPr>
                      <w:ilvl w:val="0"/>
                      <w:numId w:val="26"/>
                    </w:numPr>
                    <w:spacing w:after="0"/>
                    <w:jc w:val="both"/>
                  </w:pPr>
                  <w:r>
                    <w:t>Loading and unloading risks both on and beyond the public thoroughfares</w:t>
                  </w:r>
                  <w:r w:rsidR="00FE5118">
                    <w:t xml:space="preserve">. </w:t>
                  </w:r>
                </w:p>
                <w:p w14:paraId="5C95703A" w14:textId="78F4328C" w:rsidR="00FE5118" w:rsidRDefault="001C2A91" w:rsidP="00566301">
                  <w:pPr>
                    <w:pStyle w:val="ListParagraph"/>
                    <w:numPr>
                      <w:ilvl w:val="0"/>
                      <w:numId w:val="26"/>
                    </w:numPr>
                    <w:spacing w:after="0"/>
                    <w:jc w:val="both"/>
                  </w:pPr>
                  <w:r>
                    <w:t xml:space="preserve">A limit </w:t>
                  </w:r>
                  <w:r w:rsidR="00566301">
                    <w:t>of</w:t>
                  </w:r>
                  <w:r>
                    <w:t xml:space="preserve"> indemnity of at least </w:t>
                  </w:r>
                  <w:r w:rsidR="006D3905">
                    <w:t xml:space="preserve">€6,500,000 for any one accident in respect of damage to third party property. </w:t>
                  </w:r>
                </w:p>
                <w:p w14:paraId="27303589" w14:textId="17141364" w:rsidR="008743B0" w:rsidRDefault="00566301" w:rsidP="008743B0">
                  <w:pPr>
                    <w:pStyle w:val="ListParagraph"/>
                    <w:numPr>
                      <w:ilvl w:val="0"/>
                      <w:numId w:val="26"/>
                    </w:numPr>
                    <w:spacing w:after="0"/>
                    <w:jc w:val="both"/>
                  </w:pPr>
                  <w:r>
                    <w:t xml:space="preserve">Cover in respect of bringing of a load or taking away a load from the vehicle on public thoroughfares or carriageways. </w:t>
                  </w:r>
                </w:p>
                <w:p w14:paraId="5282C4F3" w14:textId="0DDFB87D" w:rsidR="00566301" w:rsidRPr="00CA3AF8" w:rsidRDefault="00566301" w:rsidP="00566301">
                  <w:pPr>
                    <w:spacing w:after="0"/>
                  </w:pPr>
                </w:p>
              </w:tc>
              <w:tc>
                <w:tcPr>
                  <w:tcW w:w="2500" w:type="pct"/>
                  <w:vAlign w:val="center"/>
                </w:tcPr>
                <w:p w14:paraId="7A62222B" w14:textId="616190A1" w:rsidR="007C7512" w:rsidRPr="00566301" w:rsidRDefault="00FE5118" w:rsidP="00A52FF9">
                  <w:pPr>
                    <w:spacing w:after="0"/>
                    <w:rPr>
                      <w:b/>
                      <w:bCs/>
                      <w:color w:val="FF0000"/>
                    </w:rPr>
                  </w:pPr>
                  <w:r w:rsidRPr="00566301">
                    <w:rPr>
                      <w:b/>
                      <w:bCs/>
                      <w:color w:val="FF0000"/>
                    </w:rPr>
                    <w:t xml:space="preserve">€6,500,000 </w:t>
                  </w:r>
                </w:p>
                <w:p w14:paraId="3A6023E3" w14:textId="77777777" w:rsidR="00DE28B7" w:rsidRDefault="00DE28B7" w:rsidP="00A52FF9">
                  <w:pPr>
                    <w:spacing w:after="0"/>
                  </w:pPr>
                </w:p>
                <w:p w14:paraId="7DCA7497" w14:textId="77777777" w:rsidR="00DE28B7" w:rsidRPr="00CA3AF8" w:rsidRDefault="00DE28B7" w:rsidP="00A52FF9">
                  <w:pPr>
                    <w:spacing w:after="0"/>
                  </w:pPr>
                </w:p>
              </w:tc>
            </w:tr>
          </w:tbl>
          <w:p w14:paraId="46310ED2" w14:textId="77777777" w:rsidR="007C7512" w:rsidRPr="00CA3AF8" w:rsidRDefault="007C7512" w:rsidP="00A52FF9">
            <w:pPr>
              <w:jc w:val="both"/>
            </w:pPr>
          </w:p>
        </w:tc>
      </w:tr>
      <w:tr w:rsidR="007C7512" w:rsidRPr="00CB5B77" w14:paraId="3719C00B" w14:textId="77777777" w:rsidTr="00A52FF9">
        <w:tc>
          <w:tcPr>
            <w:tcW w:w="417" w:type="pct"/>
          </w:tcPr>
          <w:p w14:paraId="51BEE7DA" w14:textId="77777777" w:rsidR="007C7512" w:rsidRDefault="007C7512" w:rsidP="00A52FF9">
            <w:pPr>
              <w:spacing w:before="120"/>
              <w:jc w:val="both"/>
              <w:rPr>
                <w:color w:val="0000FF"/>
              </w:rPr>
            </w:pPr>
            <w:r w:rsidRPr="000E5DB7">
              <w:rPr>
                <w:color w:val="0000FF"/>
              </w:rPr>
              <w:t>2.21.2</w:t>
            </w:r>
          </w:p>
        </w:tc>
        <w:tc>
          <w:tcPr>
            <w:tcW w:w="4583" w:type="pct"/>
            <w:gridSpan w:val="2"/>
          </w:tcPr>
          <w:p w14:paraId="23D17F9F" w14:textId="77777777" w:rsidR="007C7512" w:rsidRDefault="007C7512" w:rsidP="00A52FF9">
            <w:pPr>
              <w:jc w:val="both"/>
            </w:pPr>
            <w:r w:rsidRPr="000E5DB7">
              <w:t>By signing the Tenderer’s Statement at Appendix 3, Tenderers confirm that</w:t>
            </w:r>
            <w:r>
              <w:t>,</w:t>
            </w:r>
            <w:r w:rsidRPr="000E5DB7">
              <w:t xml:space="preserve"> if awarded a Services Contract under this Competition, </w:t>
            </w:r>
            <w:r>
              <w:t xml:space="preserve">(i) </w:t>
            </w:r>
            <w:r w:rsidRPr="000E5DB7">
              <w:t>they will, from the Effective Date of the Services Contract (as defined in the Services Contract), obtain and hold the types and levels of insurance as specified at paragraph 2.21.1</w:t>
            </w:r>
            <w:r>
              <w:t xml:space="preserve">, </w:t>
            </w:r>
            <w:r w:rsidRPr="00904FCA">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7C7512" w:rsidRPr="00CB5B77" w14:paraId="62B361CB" w14:textId="77777777" w:rsidTr="00A52FF9">
        <w:tc>
          <w:tcPr>
            <w:tcW w:w="417" w:type="pct"/>
          </w:tcPr>
          <w:p w14:paraId="71E93232" w14:textId="77777777" w:rsidR="007C7512" w:rsidRDefault="007C7512" w:rsidP="00A52FF9">
            <w:pPr>
              <w:jc w:val="both"/>
              <w:rPr>
                <w:color w:val="0000FF"/>
              </w:rPr>
            </w:pPr>
            <w:r w:rsidRPr="000E5DB7">
              <w:rPr>
                <w:color w:val="0000FF"/>
              </w:rPr>
              <w:t>2.21.3</w:t>
            </w:r>
          </w:p>
        </w:tc>
        <w:tc>
          <w:tcPr>
            <w:tcW w:w="4583" w:type="pct"/>
            <w:gridSpan w:val="2"/>
          </w:tcPr>
          <w:p w14:paraId="1A379DF4" w14:textId="77777777" w:rsidR="007C7512" w:rsidRDefault="007C7512" w:rsidP="00A52FF9">
            <w:pPr>
              <w:jc w:val="both"/>
            </w:pPr>
            <w:r w:rsidRPr="000E5DB7">
              <w:t xml:space="preserve">The successful Tenderer will, during the term of the Services Contract, be required to: </w:t>
            </w:r>
          </w:p>
        </w:tc>
      </w:tr>
      <w:tr w:rsidR="007C7512" w:rsidRPr="00CB5B77" w14:paraId="00E58809" w14:textId="77777777" w:rsidTr="00A52FF9">
        <w:tc>
          <w:tcPr>
            <w:tcW w:w="417" w:type="pct"/>
          </w:tcPr>
          <w:p w14:paraId="16BBA5E1" w14:textId="77777777" w:rsidR="007C7512" w:rsidRDefault="007C7512" w:rsidP="00A52FF9">
            <w:pPr>
              <w:jc w:val="both"/>
              <w:rPr>
                <w:color w:val="0000FF"/>
              </w:rPr>
            </w:pPr>
          </w:p>
        </w:tc>
        <w:tc>
          <w:tcPr>
            <w:tcW w:w="436" w:type="pct"/>
          </w:tcPr>
          <w:p w14:paraId="37D76941" w14:textId="77777777" w:rsidR="007C7512" w:rsidRPr="00810B05" w:rsidRDefault="007C7512" w:rsidP="00A52FF9">
            <w:pPr>
              <w:jc w:val="both"/>
              <w:rPr>
                <w:color w:val="0000FF"/>
              </w:rPr>
            </w:pPr>
            <w:r w:rsidRPr="00810B05">
              <w:rPr>
                <w:color w:val="0000FF"/>
              </w:rPr>
              <w:t>(a)</w:t>
            </w:r>
          </w:p>
        </w:tc>
        <w:tc>
          <w:tcPr>
            <w:tcW w:w="4148" w:type="pct"/>
          </w:tcPr>
          <w:p w14:paraId="5DEDA526" w14:textId="77777777" w:rsidR="007C7512" w:rsidRDefault="007C7512" w:rsidP="00A52FF9">
            <w:pPr>
              <w:jc w:val="both"/>
            </w:pPr>
            <w:r w:rsidRPr="000E5DB7">
              <w:t>immediately advise the Contracting Authority of any material change to its insured status;</w:t>
            </w:r>
          </w:p>
        </w:tc>
      </w:tr>
      <w:tr w:rsidR="007C7512" w:rsidRPr="00CB5B77" w14:paraId="012E79A4" w14:textId="77777777" w:rsidTr="00A52FF9">
        <w:tc>
          <w:tcPr>
            <w:tcW w:w="417" w:type="pct"/>
          </w:tcPr>
          <w:p w14:paraId="00A083F6" w14:textId="77777777" w:rsidR="007C7512" w:rsidRDefault="007C7512" w:rsidP="00A52FF9">
            <w:pPr>
              <w:jc w:val="both"/>
              <w:rPr>
                <w:color w:val="0000FF"/>
              </w:rPr>
            </w:pPr>
          </w:p>
        </w:tc>
        <w:tc>
          <w:tcPr>
            <w:tcW w:w="436" w:type="pct"/>
          </w:tcPr>
          <w:p w14:paraId="28F31ACF" w14:textId="77777777" w:rsidR="007C7512" w:rsidRPr="00810B05" w:rsidRDefault="007C7512" w:rsidP="00A52FF9">
            <w:pPr>
              <w:jc w:val="both"/>
              <w:rPr>
                <w:color w:val="0000FF"/>
              </w:rPr>
            </w:pPr>
            <w:r w:rsidRPr="00810B05">
              <w:rPr>
                <w:color w:val="0000FF"/>
              </w:rPr>
              <w:t>(b)</w:t>
            </w:r>
          </w:p>
        </w:tc>
        <w:tc>
          <w:tcPr>
            <w:tcW w:w="4148" w:type="pct"/>
          </w:tcPr>
          <w:p w14:paraId="11583D25" w14:textId="77777777" w:rsidR="007C7512" w:rsidRDefault="007C7512" w:rsidP="00A52FF9">
            <w:pPr>
              <w:jc w:val="both"/>
            </w:pPr>
            <w:r w:rsidRPr="000E5DB7">
              <w:t>produce proof of current premiums paid upon request;</w:t>
            </w:r>
          </w:p>
        </w:tc>
      </w:tr>
      <w:tr w:rsidR="007C7512" w:rsidRPr="00CB5B77" w14:paraId="5F39C557" w14:textId="77777777" w:rsidTr="00A52FF9">
        <w:tc>
          <w:tcPr>
            <w:tcW w:w="417" w:type="pct"/>
          </w:tcPr>
          <w:p w14:paraId="6EFD4574" w14:textId="77777777" w:rsidR="007C7512" w:rsidRDefault="007C7512" w:rsidP="00A52FF9">
            <w:pPr>
              <w:jc w:val="both"/>
              <w:rPr>
                <w:color w:val="0000FF"/>
              </w:rPr>
            </w:pPr>
          </w:p>
        </w:tc>
        <w:tc>
          <w:tcPr>
            <w:tcW w:w="436" w:type="pct"/>
          </w:tcPr>
          <w:p w14:paraId="055E7688" w14:textId="77777777" w:rsidR="007C7512" w:rsidRPr="00810B05" w:rsidRDefault="007C7512" w:rsidP="00A52FF9">
            <w:pPr>
              <w:jc w:val="both"/>
              <w:rPr>
                <w:color w:val="0000FF"/>
              </w:rPr>
            </w:pPr>
            <w:r w:rsidRPr="00810B05">
              <w:rPr>
                <w:color w:val="0000FF"/>
              </w:rPr>
              <w:t>(c)</w:t>
            </w:r>
          </w:p>
        </w:tc>
        <w:tc>
          <w:tcPr>
            <w:tcW w:w="4148" w:type="pct"/>
          </w:tcPr>
          <w:p w14:paraId="13F5FEB9" w14:textId="77777777" w:rsidR="007C7512" w:rsidRDefault="007C7512" w:rsidP="00A52FF9">
            <w:pPr>
              <w:jc w:val="both"/>
            </w:pPr>
            <w:r w:rsidRPr="000E5DB7">
              <w:t>produce valid certificates of insurance upon request.</w:t>
            </w:r>
          </w:p>
        </w:tc>
      </w:tr>
    </w:tbl>
    <w:p w14:paraId="4654750B" w14:textId="77777777" w:rsidR="007C7512" w:rsidRDefault="007C7512" w:rsidP="00A52FF9">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311B0A0D" w14:textId="77777777" w:rsidR="007C7512" w:rsidRDefault="007C7512" w:rsidP="00A52FF9">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7C7512" w:rsidRPr="00830A49" w14:paraId="3267F8B9" w14:textId="77777777" w:rsidTr="00A52FF9">
        <w:tc>
          <w:tcPr>
            <w:tcW w:w="1349" w:type="dxa"/>
            <w:gridSpan w:val="2"/>
          </w:tcPr>
          <w:p w14:paraId="755D7381" w14:textId="77777777" w:rsidR="007C7512" w:rsidRDefault="007C7512" w:rsidP="00A52FF9">
            <w:pPr>
              <w:jc w:val="both"/>
              <w:rPr>
                <w:color w:val="0000FF"/>
              </w:rPr>
            </w:pPr>
            <w:r>
              <w:rPr>
                <w:color w:val="0000FF"/>
              </w:rPr>
              <w:t>3.1</w:t>
            </w:r>
          </w:p>
        </w:tc>
        <w:tc>
          <w:tcPr>
            <w:tcW w:w="7938" w:type="dxa"/>
          </w:tcPr>
          <w:p w14:paraId="1D251374" w14:textId="77777777" w:rsidR="007C7512" w:rsidRPr="00830A49" w:rsidRDefault="007C7512" w:rsidP="00A52FF9">
            <w:pPr>
              <w:jc w:val="both"/>
            </w:pPr>
            <w:r w:rsidRPr="00830A49">
              <w:t>Only those Tenderers who have:-</w:t>
            </w:r>
          </w:p>
        </w:tc>
      </w:tr>
      <w:tr w:rsidR="007C7512" w:rsidRPr="00830A49" w14:paraId="77F15E80" w14:textId="77777777" w:rsidTr="00A52FF9">
        <w:tc>
          <w:tcPr>
            <w:tcW w:w="671" w:type="dxa"/>
          </w:tcPr>
          <w:p w14:paraId="59BD91CB" w14:textId="77777777" w:rsidR="007C7512" w:rsidRPr="00830A49" w:rsidRDefault="007C7512" w:rsidP="00A52FF9">
            <w:pPr>
              <w:jc w:val="both"/>
              <w:rPr>
                <w:color w:val="0000FF"/>
              </w:rPr>
            </w:pPr>
          </w:p>
        </w:tc>
        <w:tc>
          <w:tcPr>
            <w:tcW w:w="678" w:type="dxa"/>
          </w:tcPr>
          <w:p w14:paraId="588F089D" w14:textId="77777777" w:rsidR="007C7512" w:rsidRPr="00830A49" w:rsidRDefault="007C7512" w:rsidP="00A52FF9">
            <w:pPr>
              <w:jc w:val="both"/>
              <w:rPr>
                <w:color w:val="0000FF"/>
              </w:rPr>
            </w:pPr>
            <w:r>
              <w:rPr>
                <w:color w:val="0000FF"/>
              </w:rPr>
              <w:t>(a)</w:t>
            </w:r>
          </w:p>
        </w:tc>
        <w:tc>
          <w:tcPr>
            <w:tcW w:w="7938" w:type="dxa"/>
          </w:tcPr>
          <w:p w14:paraId="024A5025" w14:textId="77777777" w:rsidR="007C7512" w:rsidRDefault="007C7512" w:rsidP="00A52FF9">
            <w:pPr>
              <w:jc w:val="both"/>
            </w:pPr>
            <w:r w:rsidRPr="00830A49">
              <w:t>Sub</w:t>
            </w:r>
            <w:r w:rsidRPr="003215FF">
              <w:t>mitted compliant Tenders pursuant to paragraph 2.2 above</w:t>
            </w:r>
            <w:r>
              <w:t>, and</w:t>
            </w:r>
          </w:p>
        </w:tc>
      </w:tr>
      <w:tr w:rsidR="007C7512" w:rsidRPr="00830A49" w14:paraId="6F6FA725" w14:textId="77777777" w:rsidTr="00A52FF9">
        <w:trPr>
          <w:trHeight w:val="2608"/>
        </w:trPr>
        <w:tc>
          <w:tcPr>
            <w:tcW w:w="671" w:type="dxa"/>
          </w:tcPr>
          <w:p w14:paraId="01C34426" w14:textId="77777777" w:rsidR="007C7512" w:rsidRPr="00830A49" w:rsidRDefault="007C7512" w:rsidP="00A52FF9">
            <w:pPr>
              <w:jc w:val="both"/>
              <w:rPr>
                <w:color w:val="0000FF"/>
              </w:rPr>
            </w:pPr>
          </w:p>
        </w:tc>
        <w:tc>
          <w:tcPr>
            <w:tcW w:w="678" w:type="dxa"/>
          </w:tcPr>
          <w:p w14:paraId="3B1A22B9" w14:textId="77777777" w:rsidR="007C7512" w:rsidRPr="00830A49" w:rsidRDefault="007C7512" w:rsidP="00A52FF9">
            <w:pPr>
              <w:jc w:val="both"/>
              <w:rPr>
                <w:color w:val="0000FF"/>
              </w:rPr>
            </w:pPr>
            <w:r>
              <w:rPr>
                <w:color w:val="0000FF"/>
              </w:rPr>
              <w:t>(b)</w:t>
            </w:r>
          </w:p>
        </w:tc>
        <w:tc>
          <w:tcPr>
            <w:tcW w:w="7938" w:type="dxa"/>
          </w:tcPr>
          <w:p w14:paraId="74B2E088" w14:textId="77777777" w:rsidR="007C7512" w:rsidRDefault="007C7512" w:rsidP="00A52FF9">
            <w:pPr>
              <w:spacing w:after="0"/>
              <w:jc w:val="both"/>
            </w:pPr>
            <w:r w:rsidRPr="00507FE4">
              <w:t xml:space="preserve">Declared by way </w:t>
            </w:r>
            <w:r w:rsidRPr="00117E35">
              <w:t xml:space="preserve">of </w:t>
            </w:r>
            <w:r>
              <w:t>e</w:t>
            </w:r>
            <w:r w:rsidRPr="00117E35">
              <w:t>ESPD that</w:t>
            </w:r>
            <w:r>
              <w:t xml:space="preserve"> either:</w:t>
            </w:r>
          </w:p>
          <w:p w14:paraId="0D5CC3A3" w14:textId="77777777" w:rsidR="007C7512" w:rsidRDefault="007C7512" w:rsidP="00A52FF9">
            <w:pPr>
              <w:pStyle w:val="ListParagraph"/>
              <w:numPr>
                <w:ilvl w:val="0"/>
                <w:numId w:val="9"/>
              </w:numPr>
              <w:spacing w:after="0"/>
              <w:jc w:val="both"/>
              <w:rPr>
                <w:szCs w:val="22"/>
              </w:rPr>
            </w:pPr>
            <w:r w:rsidRPr="00960030">
              <w:t>no mandatory grounds for exclusion of the Tenderer pursuant to Regulation 57 of the Regulations apply to them,</w:t>
            </w:r>
            <w:r>
              <w:t xml:space="preserve"> or</w:t>
            </w:r>
          </w:p>
          <w:p w14:paraId="3AC9EC01" w14:textId="77777777" w:rsidR="007C7512" w:rsidRPr="008F5874" w:rsidRDefault="007C7512" w:rsidP="00A52FF9">
            <w:pPr>
              <w:pStyle w:val="ListParagraph"/>
              <w:numPr>
                <w:ilvl w:val="0"/>
                <w:numId w:val="9"/>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7C7512" w:rsidRPr="00830A49" w14:paraId="30FDFD10" w14:textId="77777777" w:rsidTr="00A52FF9">
        <w:tc>
          <w:tcPr>
            <w:tcW w:w="671" w:type="dxa"/>
          </w:tcPr>
          <w:p w14:paraId="296C2CE8" w14:textId="77777777" w:rsidR="007C7512" w:rsidRPr="00830A49" w:rsidRDefault="007C7512" w:rsidP="00A52FF9">
            <w:pPr>
              <w:jc w:val="both"/>
              <w:rPr>
                <w:color w:val="0000FF"/>
              </w:rPr>
            </w:pPr>
          </w:p>
        </w:tc>
        <w:tc>
          <w:tcPr>
            <w:tcW w:w="678" w:type="dxa"/>
          </w:tcPr>
          <w:p w14:paraId="36037A80" w14:textId="77777777" w:rsidR="007C7512" w:rsidRPr="00830A49" w:rsidRDefault="007C7512" w:rsidP="00A52FF9">
            <w:pPr>
              <w:jc w:val="both"/>
              <w:rPr>
                <w:color w:val="0000FF"/>
              </w:rPr>
            </w:pPr>
            <w:r>
              <w:rPr>
                <w:color w:val="0000FF"/>
              </w:rPr>
              <w:t>(c)</w:t>
            </w:r>
          </w:p>
        </w:tc>
        <w:tc>
          <w:tcPr>
            <w:tcW w:w="7938" w:type="dxa"/>
          </w:tcPr>
          <w:p w14:paraId="3E7F5F82" w14:textId="32ADF755" w:rsidR="007C7512" w:rsidRDefault="007C7512" w:rsidP="00A52FF9">
            <w:r w:rsidRPr="003215FF">
              <w:t xml:space="preserve">Declared by way of </w:t>
            </w:r>
            <w:r>
              <w:t>e</w:t>
            </w:r>
            <w:r w:rsidRPr="003215FF">
              <w:t>ESPD that they satisfy the selection criteria for</w:t>
            </w:r>
            <w:r>
              <w:t xml:space="preserve"> </w:t>
            </w:r>
            <w:r w:rsidRPr="003215FF">
              <w:t xml:space="preserve"> this Competition as set out in part 3.2 below (the “Selection Criteria”)</w:t>
            </w:r>
            <w:r>
              <w:t>,</w:t>
            </w:r>
          </w:p>
          <w:p w14:paraId="377FE45B" w14:textId="77777777" w:rsidR="007C7512" w:rsidRDefault="007C7512" w:rsidP="00A52FF9">
            <w:pPr>
              <w:jc w:val="both"/>
            </w:pPr>
            <w:r w:rsidRPr="003215FF">
              <w:t>will be evaluated in accordance with the Award Criteria at part 3.3 below.</w:t>
            </w:r>
          </w:p>
          <w:p w14:paraId="406840A3" w14:textId="77777777" w:rsidR="007C7512" w:rsidRDefault="007C7512" w:rsidP="00A52FF9">
            <w:pPr>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7A849549" w14:textId="77777777" w:rsidR="007C7512" w:rsidRDefault="007C7512" w:rsidP="00A52FF9">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4B601D2F" w14:textId="77777777" w:rsidR="007C7512" w:rsidRDefault="007C7512" w:rsidP="00A52FF9">
            <w:pPr>
              <w:pStyle w:val="ListParagraph"/>
              <w:numPr>
                <w:ilvl w:val="0"/>
                <w:numId w:val="18"/>
              </w:numPr>
              <w:jc w:val="both"/>
            </w:pPr>
            <w:r>
              <w:t xml:space="preserve">completes and submits a separate eESPD in respect of each such entity, and </w:t>
            </w:r>
          </w:p>
          <w:p w14:paraId="414C8418" w14:textId="77777777" w:rsidR="007C7512" w:rsidRDefault="007C7512" w:rsidP="00A52FF9">
            <w:pPr>
              <w:pStyle w:val="ListParagraph"/>
              <w:numPr>
                <w:ilvl w:val="0"/>
                <w:numId w:val="18"/>
              </w:numPr>
              <w:jc w:val="both"/>
            </w:pPr>
            <w:r>
              <w:t xml:space="preserve">when requested by the Contracting Authority, submit proof, to the satisfaction of the Contracting Authority, that each such entity will place the necessary resources at the disposal of the Tenderer. </w:t>
            </w:r>
          </w:p>
          <w:p w14:paraId="2F745567" w14:textId="77777777" w:rsidR="007C7512" w:rsidRDefault="007C7512" w:rsidP="00A52FF9">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i/>
                <w:iCs/>
                <w:color w:val="FF0000"/>
              </w:rPr>
              <w:t> </w:t>
            </w:r>
            <w:r>
              <w:rPr>
                <w:i/>
                <w:iCs/>
                <w:color w:val="FF0000"/>
              </w:rPr>
              <w:t> </w:t>
            </w:r>
            <w:r>
              <w:rPr>
                <w:i/>
                <w:iCs/>
                <w:color w:val="FF0000"/>
              </w:rPr>
              <w:t> </w:t>
            </w:r>
            <w:r>
              <w:rPr>
                <w:i/>
                <w:iCs/>
                <w:color w:val="FF0000"/>
              </w:rPr>
              <w:t> </w:t>
            </w:r>
            <w:r>
              <w:rPr>
                <w:i/>
                <w:iCs/>
                <w:color w:val="FF0000"/>
              </w:rPr>
              <w:t> </w:t>
            </w:r>
            <w:r>
              <w:rPr>
                <w:i/>
                <w:iCs/>
                <w:color w:val="FF0000"/>
              </w:rPr>
              <w:fldChar w:fldCharType="end"/>
            </w:r>
          </w:p>
          <w:p w14:paraId="1CFD0B3D" w14:textId="77777777" w:rsidR="007C7512" w:rsidRPr="003215FF" w:rsidRDefault="007C7512" w:rsidP="00A52FF9">
            <w:pPr>
              <w:rPr>
                <w:rFonts w:ascii="Calibri" w:eastAsia="Times New Roman" w:hAnsi="Calibri"/>
              </w:rPr>
            </w:pPr>
            <w:r w:rsidRPr="00507FE4">
              <w:rPr>
                <w:rFonts w:ascii="Calibri" w:eastAsia="Times New Roman" w:hAnsi="Calibri"/>
              </w:rPr>
              <w:t>The Contracting Authority may decide to e</w:t>
            </w:r>
            <w:r w:rsidRPr="00117E35">
              <w:rPr>
                <w:rFonts w:ascii="Calibri" w:eastAsia="Times New Roman" w:hAnsi="Calibri"/>
              </w:rPr>
              <w:t>xamine Tenders before verifying the absence of exclusion grounds in Regulation 57 of the Regulations (the “Exclusion Grounds”) and</w:t>
            </w:r>
            <w:r w:rsidRPr="00507FE4">
              <w:rPr>
                <w:rFonts w:ascii="Calibri" w:eastAsia="Times New Roman" w:hAnsi="Calibri"/>
              </w:rPr>
              <w:t xml:space="preserve"> the fulfilment of the Selection Criteria.  </w:t>
            </w:r>
            <w:r w:rsidRPr="003215FF">
              <w:rPr>
                <w:rFonts w:ascii="Calibri" w:eastAsia="Times New Roman" w:hAnsi="Calibri"/>
              </w:rPr>
              <w:t xml:space="preserve"> </w:t>
            </w:r>
          </w:p>
          <w:p w14:paraId="32A4ED31" w14:textId="77777777" w:rsidR="007C7512" w:rsidRPr="003215FF" w:rsidRDefault="007C7512" w:rsidP="00A52FF9">
            <w:pPr>
              <w:rPr>
                <w:rFonts w:ascii="Calibri" w:eastAsia="Times New Roman" w:hAnsi="Calibri"/>
              </w:rPr>
            </w:pPr>
            <w:r w:rsidRPr="003215FF">
              <w:rPr>
                <w:rFonts w:ascii="Calibri" w:eastAsia="Times New Roman" w:hAnsi="Calibri"/>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rPr>
              <w:t>Subcontractor</w:t>
            </w:r>
            <w:r w:rsidRPr="003215FF">
              <w:rPr>
                <w:rFonts w:ascii="Calibri" w:eastAsia="Times New Roman" w:hAnsi="Calibri"/>
              </w:rPr>
              <w:t xml:space="preserve">): </w:t>
            </w:r>
          </w:p>
          <w:p w14:paraId="7C2C35F5" w14:textId="77777777" w:rsidR="007C7512" w:rsidRPr="003215FF" w:rsidRDefault="007C7512" w:rsidP="00A52FF9">
            <w:pPr>
              <w:numPr>
                <w:ilvl w:val="0"/>
                <w:numId w:val="8"/>
              </w:numPr>
              <w:ind w:left="1077"/>
              <w:rPr>
                <w:rFonts w:ascii="Calibri" w:eastAsia="Times New Roman" w:hAnsi="Calibri"/>
              </w:rPr>
            </w:pPr>
            <w:r w:rsidRPr="003215FF">
              <w:rPr>
                <w:rFonts w:ascii="Calibri" w:eastAsia="Times New Roman" w:hAnsi="Calibri"/>
              </w:rPr>
              <w:t xml:space="preserve">a Declaration in the form attached at Appendix </w:t>
            </w:r>
            <w:r>
              <w:rPr>
                <w:rFonts w:ascii="Calibri" w:eastAsia="Times New Roman" w:hAnsi="Calibri"/>
              </w:rPr>
              <w:t>4</w:t>
            </w:r>
            <w:r w:rsidRPr="003215FF">
              <w:rPr>
                <w:rFonts w:ascii="Calibri" w:eastAsia="Times New Roman" w:hAnsi="Calibri"/>
              </w:rPr>
              <w:t xml:space="preserve">; </w:t>
            </w:r>
          </w:p>
          <w:p w14:paraId="471EEAF2" w14:textId="77777777" w:rsidR="007C7512" w:rsidRPr="003215FF" w:rsidRDefault="007C7512" w:rsidP="00A52FF9">
            <w:pPr>
              <w:numPr>
                <w:ilvl w:val="0"/>
                <w:numId w:val="8"/>
              </w:numPr>
              <w:ind w:left="1077"/>
              <w:rPr>
                <w:rFonts w:ascii="Calibri" w:eastAsia="Times New Roman" w:hAnsi="Calibri"/>
              </w:rPr>
            </w:pPr>
            <w:r w:rsidRPr="003215FF">
              <w:rPr>
                <w:rFonts w:ascii="Calibri" w:eastAsia="Times New Roman" w:hAnsi="Calibri"/>
              </w:rPr>
              <w:t>evidence to the effect that measures taken by the entity concerned are sufficient to demonstrate its reliability despite the existence of a relevant Exclusion Ground; and</w:t>
            </w:r>
          </w:p>
          <w:p w14:paraId="082811F8" w14:textId="77777777" w:rsidR="007C7512" w:rsidRPr="003215FF" w:rsidRDefault="007C7512" w:rsidP="00A52FF9">
            <w:pPr>
              <w:numPr>
                <w:ilvl w:val="0"/>
                <w:numId w:val="8"/>
              </w:numPr>
              <w:ind w:left="1077"/>
              <w:rPr>
                <w:rFonts w:ascii="Calibri" w:eastAsia="Times New Roman" w:hAnsi="Calibri"/>
              </w:rPr>
            </w:pPr>
            <w:r>
              <w:rPr>
                <w:rFonts w:ascii="Calibri" w:eastAsia="Times New Roman" w:hAnsi="Calibri"/>
              </w:rPr>
              <w:lastRenderedPageBreak/>
              <w:t xml:space="preserve">in the case of the Prime Contractor and any Subcontractor on whose capacity the Prime Contractor relies, </w:t>
            </w:r>
            <w:r w:rsidRPr="003215FF">
              <w:rPr>
                <w:rFonts w:ascii="Calibri" w:eastAsia="Times New Roman" w:hAnsi="Calibri"/>
              </w:rPr>
              <w:t>all or any of the supporting documents specified at paragraph 3.2 below.</w:t>
            </w:r>
          </w:p>
          <w:p w14:paraId="04461896" w14:textId="77777777" w:rsidR="007C7512" w:rsidRPr="003215FF" w:rsidRDefault="007C7512" w:rsidP="00A52FF9">
            <w:pPr>
              <w:rPr>
                <w:rFonts w:ascii="Calibri" w:eastAsia="Times New Roman" w:hAnsi="Calibri"/>
              </w:rPr>
            </w:pPr>
            <w:r w:rsidRPr="003215FF">
              <w:rPr>
                <w:rFonts w:ascii="Calibri" w:eastAsia="Times New Roman" w:hAnsi="Calibri"/>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1029DC88" w14:textId="77777777" w:rsidR="007C7512" w:rsidRPr="00830A49" w:rsidRDefault="007C7512" w:rsidP="00A52FF9">
            <w:pPr>
              <w:jc w:val="both"/>
            </w:pPr>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 xml:space="preserve">on whose capacity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1AE2165F" w14:textId="77777777" w:rsidR="007C7512" w:rsidRPr="00830A49" w:rsidRDefault="007C7512" w:rsidP="00A52FF9">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7C7512" w:rsidRPr="00830A49" w14:paraId="3D430D76" w14:textId="77777777" w:rsidTr="00A52FF9">
        <w:trPr>
          <w:trHeight w:val="1041"/>
        </w:trPr>
        <w:tc>
          <w:tcPr>
            <w:tcW w:w="737" w:type="pct"/>
            <w:gridSpan w:val="2"/>
          </w:tcPr>
          <w:p w14:paraId="6E80FFE5" w14:textId="77777777" w:rsidR="007C7512" w:rsidRPr="00830A49" w:rsidRDefault="007C7512" w:rsidP="00A52FF9">
            <w:pPr>
              <w:jc w:val="both"/>
              <w:rPr>
                <w:color w:val="0000FF"/>
              </w:rPr>
            </w:pPr>
            <w:r w:rsidRPr="00830A49">
              <w:rPr>
                <w:color w:val="0000FF"/>
              </w:rPr>
              <w:t>3.2</w:t>
            </w:r>
          </w:p>
        </w:tc>
        <w:tc>
          <w:tcPr>
            <w:tcW w:w="4263" w:type="pct"/>
          </w:tcPr>
          <w:p w14:paraId="65E5D5AC" w14:textId="77777777" w:rsidR="007C7512" w:rsidRPr="00830A49" w:rsidRDefault="007C7512" w:rsidP="00A52FF9">
            <w:pPr>
              <w:jc w:val="both"/>
            </w:pPr>
            <w:r w:rsidRPr="00830A49">
              <w:t>Tenderers will either pass OR fail each of the Select</w:t>
            </w:r>
            <w:r>
              <w:t>ion Criteria in this part 3.2.  A Tenderer who fails a selection criterion</w:t>
            </w:r>
            <w:r w:rsidRPr="00830A49">
              <w:t xml:space="preserve"> will be excluded from participating in this Competition.</w:t>
            </w:r>
          </w:p>
        </w:tc>
      </w:tr>
      <w:tr w:rsidR="007C7512" w:rsidRPr="00830A49" w14:paraId="137D79C4" w14:textId="77777777" w:rsidTr="00A52FF9">
        <w:trPr>
          <w:trHeight w:val="1693"/>
        </w:trPr>
        <w:tc>
          <w:tcPr>
            <w:tcW w:w="359" w:type="pct"/>
          </w:tcPr>
          <w:p w14:paraId="506849DF" w14:textId="77777777" w:rsidR="007C7512" w:rsidRPr="00830A49" w:rsidDel="007E6485" w:rsidRDefault="007C7512" w:rsidP="00A52FF9">
            <w:pPr>
              <w:jc w:val="both"/>
              <w:rPr>
                <w:color w:val="0000FF"/>
              </w:rPr>
            </w:pPr>
          </w:p>
        </w:tc>
        <w:tc>
          <w:tcPr>
            <w:tcW w:w="378" w:type="pct"/>
          </w:tcPr>
          <w:p w14:paraId="4BE6E054" w14:textId="77777777" w:rsidR="007C7512" w:rsidRPr="00830A49" w:rsidDel="007E6485" w:rsidRDefault="007C7512" w:rsidP="00A52FF9">
            <w:pPr>
              <w:jc w:val="both"/>
              <w:rPr>
                <w:color w:val="0000FF"/>
              </w:rPr>
            </w:pPr>
            <w:r w:rsidRPr="00830A49">
              <w:rPr>
                <w:color w:val="0000FF"/>
              </w:rPr>
              <w:t>3.2.A</w:t>
            </w:r>
          </w:p>
        </w:tc>
        <w:tc>
          <w:tcPr>
            <w:tcW w:w="4263" w:type="pct"/>
          </w:tcPr>
          <w:p w14:paraId="7338DB11" w14:textId="77777777" w:rsidR="007C7512" w:rsidRPr="00830A49" w:rsidRDefault="007C7512" w:rsidP="00A52FF9">
            <w:pPr>
              <w:jc w:val="both"/>
              <w:rPr>
                <w:b/>
              </w:rPr>
            </w:pPr>
            <w:r w:rsidRPr="00830A49">
              <w:rPr>
                <w:b/>
              </w:rPr>
              <w:t xml:space="preserve">Economic and Financial Standing </w:t>
            </w:r>
          </w:p>
          <w:p w14:paraId="6739123C" w14:textId="34832352" w:rsidR="007C7512" w:rsidRPr="005D57EC" w:rsidDel="007E6485" w:rsidRDefault="007C7512" w:rsidP="00A52FF9">
            <w:pPr>
              <w:jc w:val="both"/>
            </w:pPr>
            <w:r w:rsidRPr="003215FF">
              <w:t xml:space="preserve">Tenderers must declare by way of </w:t>
            </w:r>
            <w:r>
              <w:t>e</w:t>
            </w:r>
            <w:r w:rsidRPr="003215FF">
              <w:t>ESPD that they satisfy the financial and economic standing requirement(s) set out below and that they are able, upon request and without delay, to provide the supporting documentation specified below to the Contracting Authority in each case.</w:t>
            </w:r>
          </w:p>
        </w:tc>
      </w:tr>
    </w:tbl>
    <w:p w14:paraId="4FB5123E" w14:textId="77777777" w:rsidR="007C7512" w:rsidRDefault="007C7512" w:rsidP="00A52FF9">
      <w:pPr>
        <w:spacing w:after="0"/>
        <w:jc w:val="both"/>
        <w:sectPr w:rsidR="007C7512" w:rsidSect="00A52FF9">
          <w:type w:val="continuous"/>
          <w:pgSz w:w="11907" w:h="16840" w:code="9"/>
          <w:pgMar w:top="1134" w:right="1418" w:bottom="851" w:left="1418" w:header="709" w:footer="709" w:gutter="0"/>
          <w:cols w:space="708"/>
          <w:docGrid w:linePitch="360"/>
        </w:sectPr>
      </w:pPr>
    </w:p>
    <w:sdt>
      <w:sdtPr>
        <w:rPr>
          <w:rFonts w:ascii="Times New Roman" w:hAnsi="Times New Roman"/>
          <w:color w:val="FF0000"/>
          <w:spacing w:val="-5"/>
          <w:sz w:val="24"/>
          <w:szCs w:val="20"/>
          <w:lang w:val="en-IE" w:eastAsia="en-IE"/>
        </w:rPr>
        <w:id w:val="617800904"/>
        <w:placeholder>
          <w:docPart w:val="662B669A659D4A10A9BC96A6214FFE28"/>
        </w:placeholder>
      </w:sdtPr>
      <w:sdtEndPr>
        <w:rPr>
          <w:rFonts w:ascii="Arial Black" w:hAnsi="Arial Black"/>
          <w:color w:val="auto"/>
          <w:sz w:val="16"/>
          <w:lang w:eastAsia="en-US"/>
        </w:rPr>
      </w:sdtEndPr>
      <w:sdtContent>
        <w:sdt>
          <w:sdtPr>
            <w:rPr>
              <w:rFonts w:ascii="Times New Roman" w:hAnsi="Times New Roman"/>
              <w:color w:val="FF0000"/>
              <w:spacing w:val="-5"/>
              <w:sz w:val="24"/>
              <w:szCs w:val="20"/>
              <w:lang w:val="en-IE" w:eastAsia="en-IE"/>
            </w:rPr>
            <w:id w:val="-1497100459"/>
            <w:placeholder>
              <w:docPart w:val="F18EB5F5DD2E4327B6581A0BC8D03C0E"/>
            </w:placeholder>
          </w:sdtPr>
          <w:sdtEndPr>
            <w:rPr>
              <w:rFonts w:ascii="Arial Black" w:hAnsi="Arial Black"/>
              <w:color w:val="auto"/>
              <w:sz w:val="16"/>
              <w:lang w:eastAsia="en-US"/>
            </w:rPr>
          </w:sdtEndPr>
          <w:sdtContent>
            <w:p w14:paraId="7089BDA5" w14:textId="77777777" w:rsidR="007C7512" w:rsidRPr="00D44407" w:rsidRDefault="007C7512" w:rsidP="00A52FF9">
              <w:pPr>
                <w:pStyle w:val="ListParagraph"/>
                <w:numPr>
                  <w:ilvl w:val="0"/>
                  <w:numId w:val="24"/>
                </w:numPr>
                <w:autoSpaceDE w:val="0"/>
                <w:autoSpaceDN w:val="0"/>
                <w:adjustRightInd w:val="0"/>
                <w:spacing w:after="0" w:line="240" w:lineRule="auto"/>
                <w:rPr>
                  <w:rFonts w:ascii="TimesNewRomanPS-BoldMT" w:eastAsiaTheme="minorHAnsi" w:hAnsi="TimesNewRomanPS-BoldMT" w:cs="TimesNewRomanPS-BoldMT"/>
                  <w:b/>
                  <w:bCs/>
                  <w:color w:val="0E0E0E"/>
                  <w:szCs w:val="22"/>
                  <w:lang w:val="en-IE"/>
                </w:rPr>
              </w:pPr>
              <w:r w:rsidRPr="00D44407">
                <w:rPr>
                  <w:rFonts w:ascii="TimesNewRomanPS-BoldMT" w:eastAsiaTheme="minorHAnsi" w:hAnsi="TimesNewRomanPS-BoldMT" w:cs="TimesNewRomanPS-BoldMT"/>
                  <w:b/>
                  <w:bCs/>
                  <w:color w:val="0E0E0E"/>
                  <w:szCs w:val="22"/>
                  <w:lang w:val="en-IE"/>
                </w:rPr>
                <w:t>Tax Clearance Certificate</w:t>
              </w:r>
            </w:p>
            <w:p w14:paraId="6F3D5D12" w14:textId="77777777" w:rsidR="007C7512" w:rsidRPr="00E92FAE" w:rsidRDefault="007C7512" w:rsidP="00A52FF9">
              <w:pPr>
                <w:pStyle w:val="ListParagraph"/>
                <w:numPr>
                  <w:ilvl w:val="0"/>
                  <w:numId w:val="24"/>
                </w:numPr>
                <w:spacing w:after="0"/>
                <w:jc w:val="both"/>
              </w:pPr>
              <w:r w:rsidRPr="00D44407">
                <w:rPr>
                  <w:rFonts w:ascii="TimesNewRomanPS-BoldMT" w:eastAsiaTheme="minorHAnsi" w:hAnsi="TimesNewRomanPS-BoldMT" w:cs="TimesNewRomanPS-BoldMT"/>
                  <w:b/>
                  <w:bCs/>
                  <w:color w:val="0E0E0E"/>
                  <w:szCs w:val="22"/>
                  <w:lang w:val="en-IE"/>
                </w:rPr>
                <w:t>All relevant insurances with indemnity limits as set out in Clause 2.21.1.</w:t>
              </w:r>
            </w:p>
            <w:p w14:paraId="4C92F499" w14:textId="2F8E14A1" w:rsidR="007C7512" w:rsidRDefault="004303F7" w:rsidP="00D218DB">
              <w:pPr>
                <w:pStyle w:val="TableHeader"/>
              </w:pPr>
            </w:p>
          </w:sdtContent>
        </w:sdt>
      </w:sdtContent>
    </w:sdt>
    <w:p w14:paraId="3CBE668D" w14:textId="77777777" w:rsidR="007C7512" w:rsidRPr="006D58D9" w:rsidRDefault="007C7512" w:rsidP="00A52FF9">
      <w:pPr>
        <w:spacing w:after="0"/>
        <w:ind w:firstLine="720"/>
        <w:jc w:val="both"/>
      </w:pPr>
      <w:r w:rsidRPr="006D58D9">
        <w:t>The successful Tenderer shall be required to keep indemnified the Council against all actions,</w:t>
      </w:r>
    </w:p>
    <w:p w14:paraId="6F71084F" w14:textId="77777777" w:rsidR="007C7512" w:rsidRPr="006D58D9" w:rsidRDefault="007C7512" w:rsidP="00A52FF9">
      <w:pPr>
        <w:spacing w:after="0"/>
        <w:ind w:firstLine="720"/>
        <w:jc w:val="both"/>
      </w:pPr>
      <w:r w:rsidRPr="006D58D9">
        <w:t xml:space="preserve">claims, </w:t>
      </w:r>
      <w:proofErr w:type="gramStart"/>
      <w:r w:rsidRPr="006D58D9">
        <w:t>costs</w:t>
      </w:r>
      <w:proofErr w:type="gramEnd"/>
      <w:r w:rsidRPr="006D58D9">
        <w:t xml:space="preserve"> and demands howsoever arising by virtue of the performance by it of its</w:t>
      </w:r>
    </w:p>
    <w:p w14:paraId="5E58BDC7" w14:textId="77777777" w:rsidR="007C7512" w:rsidRPr="006D58D9" w:rsidRDefault="007C7512" w:rsidP="00A52FF9">
      <w:pPr>
        <w:spacing w:after="0"/>
        <w:ind w:firstLine="720"/>
        <w:jc w:val="both"/>
      </w:pPr>
      <w:r w:rsidRPr="006D58D9">
        <w:t>contractual obligations and shall have the Council's interest noted on the Public Liability Policy.</w:t>
      </w:r>
    </w:p>
    <w:p w14:paraId="0D755788" w14:textId="77777777" w:rsidR="007C7512" w:rsidRPr="006D58D9" w:rsidRDefault="007C7512" w:rsidP="00A52FF9">
      <w:pPr>
        <w:spacing w:after="0"/>
        <w:ind w:firstLine="720"/>
        <w:jc w:val="both"/>
      </w:pPr>
      <w:r w:rsidRPr="006D58D9">
        <w:t>The Tenderer shall be deemed to have satisfied himself to all risks and liabilities and will have</w:t>
      </w:r>
    </w:p>
    <w:p w14:paraId="69ABC6E2" w14:textId="77777777" w:rsidR="007C7512" w:rsidRPr="006D58D9" w:rsidRDefault="007C7512" w:rsidP="00A52FF9">
      <w:pPr>
        <w:spacing w:after="0"/>
        <w:ind w:firstLine="720"/>
        <w:jc w:val="both"/>
      </w:pPr>
      <w:r w:rsidRPr="006D58D9">
        <w:t>been deemed to have examined in sufficient detail the site or have sufficient information in</w:t>
      </w:r>
    </w:p>
    <w:p w14:paraId="7DF9BB11" w14:textId="77777777" w:rsidR="007C7512" w:rsidRPr="006D58D9" w:rsidRDefault="007C7512" w:rsidP="00A52FF9">
      <w:pPr>
        <w:spacing w:after="0"/>
        <w:ind w:firstLine="720"/>
        <w:jc w:val="both"/>
      </w:pPr>
      <w:r w:rsidRPr="006D58D9">
        <w:t>regard to the site prior to submitting the tender.</w:t>
      </w:r>
    </w:p>
    <w:p w14:paraId="708A7BC0" w14:textId="77777777" w:rsidR="007C7512" w:rsidRPr="006D58D9" w:rsidRDefault="007C7512" w:rsidP="00A52FF9">
      <w:pPr>
        <w:spacing w:after="0"/>
        <w:ind w:firstLine="720"/>
        <w:jc w:val="both"/>
      </w:pPr>
      <w:r w:rsidRPr="006D58D9">
        <w:t>The documentation required under this paragraph 3.2.2 will be requested by the Contracting</w:t>
      </w:r>
    </w:p>
    <w:p w14:paraId="0BBA6944" w14:textId="77777777" w:rsidR="007C7512" w:rsidRDefault="007C7512" w:rsidP="00A52FF9">
      <w:pPr>
        <w:spacing w:after="0"/>
        <w:ind w:firstLine="720"/>
        <w:jc w:val="both"/>
      </w:pPr>
      <w:r w:rsidRPr="006D58D9">
        <w:t>Authority prior to (and shall be a condition of) the award of any contract.</w:t>
      </w:r>
    </w:p>
    <w:p w14:paraId="09651A91" w14:textId="77777777" w:rsidR="007C7512" w:rsidRDefault="007C7512" w:rsidP="00A52FF9">
      <w:pPr>
        <w:spacing w:after="0"/>
        <w:ind w:firstLine="720"/>
        <w:jc w:val="both"/>
      </w:pPr>
    </w:p>
    <w:p w14:paraId="06B8DD62" w14:textId="77777777" w:rsidR="007C7512" w:rsidRDefault="007C7512" w:rsidP="00A52FF9">
      <w:pPr>
        <w:spacing w:after="0"/>
        <w:ind w:firstLine="720"/>
        <w:jc w:val="both"/>
      </w:pPr>
    </w:p>
    <w:p w14:paraId="7D11AE9F" w14:textId="77777777" w:rsidR="007C7512" w:rsidRDefault="007C7512" w:rsidP="00A52FF9">
      <w:pPr>
        <w:spacing w:after="0"/>
        <w:ind w:firstLine="720"/>
        <w:jc w:val="both"/>
      </w:pPr>
    </w:p>
    <w:p w14:paraId="2A65088B" w14:textId="77777777" w:rsidR="007C7512" w:rsidRDefault="007C7512" w:rsidP="00A52FF9">
      <w:pPr>
        <w:spacing w:after="0"/>
        <w:ind w:firstLine="720"/>
        <w:jc w:val="both"/>
      </w:pPr>
    </w:p>
    <w:p w14:paraId="01057CDD" w14:textId="77777777" w:rsidR="007C7512" w:rsidRDefault="007C7512" w:rsidP="00A52FF9">
      <w:pPr>
        <w:spacing w:after="0"/>
        <w:ind w:firstLine="720"/>
        <w:jc w:val="both"/>
      </w:pPr>
    </w:p>
    <w:p w14:paraId="4A93DEE2" w14:textId="77777777" w:rsidR="007C7512" w:rsidRDefault="007C7512" w:rsidP="00A52FF9">
      <w:pPr>
        <w:spacing w:after="0"/>
        <w:ind w:firstLine="720"/>
        <w:jc w:val="both"/>
      </w:pPr>
    </w:p>
    <w:p w14:paraId="25DA7193" w14:textId="7E716FD3" w:rsidR="007C7512" w:rsidRDefault="007C7512" w:rsidP="00A52FF9">
      <w:pPr>
        <w:spacing w:after="0"/>
        <w:ind w:firstLine="720"/>
        <w:jc w:val="both"/>
      </w:pPr>
      <w:r w:rsidRPr="006D58D9">
        <w:lastRenderedPageBreak/>
        <w:t>The Tenderer</w:t>
      </w:r>
      <w:r w:rsidR="00015644">
        <w:t>,</w:t>
      </w:r>
      <w:r w:rsidRPr="006D58D9">
        <w:t xml:space="preserve"> </w:t>
      </w:r>
      <w:r w:rsidRPr="00D218DB">
        <w:t xml:space="preserve">shall </w:t>
      </w:r>
      <w:r w:rsidR="00015644" w:rsidRPr="00D218DB">
        <w:t xml:space="preserve">as part of their submissions, provide </w:t>
      </w:r>
      <w:r w:rsidRPr="006D58D9">
        <w:t>the following documentation:</w:t>
      </w:r>
    </w:p>
    <w:p w14:paraId="4843E1CE" w14:textId="77777777" w:rsidR="007C7512" w:rsidRPr="006D58D9" w:rsidRDefault="007C7512" w:rsidP="00A52FF9">
      <w:pPr>
        <w:spacing w:after="0"/>
        <w:ind w:firstLine="720"/>
        <w:jc w:val="both"/>
      </w:pPr>
    </w:p>
    <w:p w14:paraId="6F3A67A9" w14:textId="77777777" w:rsidR="007C7512" w:rsidRPr="006D58D9" w:rsidRDefault="007C7512" w:rsidP="00A52FF9">
      <w:pPr>
        <w:spacing w:after="0"/>
        <w:ind w:firstLine="720"/>
        <w:jc w:val="both"/>
      </w:pPr>
      <w:r w:rsidRPr="006D58D9">
        <w:t xml:space="preserve">• </w:t>
      </w:r>
      <w:r w:rsidRPr="006D58D9">
        <w:rPr>
          <w:b/>
        </w:rPr>
        <w:t>Valid Waste Collection Permit.</w:t>
      </w:r>
      <w:r w:rsidRPr="006D58D9">
        <w:t xml:space="preserve"> Compliance with Waste Management (Collection Permit)</w:t>
      </w:r>
    </w:p>
    <w:p w14:paraId="733F5139" w14:textId="16ECE880" w:rsidR="007C7512" w:rsidRDefault="007C7512" w:rsidP="008D2C2C">
      <w:pPr>
        <w:spacing w:after="0"/>
        <w:ind w:left="720"/>
        <w:jc w:val="both"/>
      </w:pPr>
      <w:r w:rsidRPr="006D58D9">
        <w:t xml:space="preserve">Regulations. The Tenderer shall submit </w:t>
      </w:r>
      <w:r w:rsidRPr="00D218DB">
        <w:t>relevant</w:t>
      </w:r>
      <w:r w:rsidR="008D2C2C" w:rsidRPr="00D218DB">
        <w:t xml:space="preserve"> and valid</w:t>
      </w:r>
      <w:r w:rsidRPr="00D218DB">
        <w:t xml:space="preserve"> Waste Collection Permit details including</w:t>
      </w:r>
      <w:r w:rsidR="008D2C2C" w:rsidRPr="00D218DB">
        <w:t xml:space="preserve"> </w:t>
      </w:r>
      <w:r w:rsidRPr="00D218DB">
        <w:t>end-destinations for all materials.</w:t>
      </w:r>
      <w:r w:rsidR="001171DB">
        <w:t xml:space="preserve"> Full details of </w:t>
      </w:r>
      <w:r w:rsidR="002D6131">
        <w:t xml:space="preserve">current planning permissions associated with the tenderers Waste Facility permits are also required as part of this information submission. </w:t>
      </w:r>
    </w:p>
    <w:p w14:paraId="5F1BF9EE" w14:textId="77777777" w:rsidR="007C7512" w:rsidRPr="006D58D9" w:rsidRDefault="007C7512" w:rsidP="00A52FF9">
      <w:pPr>
        <w:spacing w:after="0"/>
        <w:ind w:firstLine="720"/>
        <w:jc w:val="both"/>
      </w:pPr>
    </w:p>
    <w:p w14:paraId="4F5013F9" w14:textId="77777777" w:rsidR="007C7512" w:rsidRPr="006D58D9" w:rsidRDefault="007C7512" w:rsidP="00A52FF9">
      <w:pPr>
        <w:spacing w:after="0"/>
        <w:ind w:firstLine="720"/>
        <w:jc w:val="both"/>
      </w:pPr>
      <w:r w:rsidRPr="006D58D9">
        <w:t xml:space="preserve">• </w:t>
      </w:r>
      <w:r w:rsidRPr="006D58D9">
        <w:rPr>
          <w:b/>
        </w:rPr>
        <w:t>Health &amp; Safety Statement.</w:t>
      </w:r>
      <w:r w:rsidRPr="006D58D9">
        <w:t xml:space="preserve"> The Tenderer shall submit their Health &amp; Safety Statement.</w:t>
      </w:r>
    </w:p>
    <w:p w14:paraId="4E1B229B" w14:textId="77777777" w:rsidR="007C7512" w:rsidRPr="006D58D9" w:rsidRDefault="007C7512" w:rsidP="00A52FF9">
      <w:pPr>
        <w:spacing w:after="0"/>
        <w:ind w:firstLine="720"/>
        <w:jc w:val="both"/>
      </w:pPr>
      <w:r w:rsidRPr="006D58D9">
        <w:t>The Health &amp; Safety Statement shall include the name of the designated Safety Officer for</w:t>
      </w:r>
    </w:p>
    <w:p w14:paraId="0A17CA4B" w14:textId="23E1E58A" w:rsidR="007C7512" w:rsidRDefault="007C7512" w:rsidP="008D2C2C">
      <w:pPr>
        <w:spacing w:after="0"/>
        <w:ind w:left="720"/>
        <w:jc w:val="both"/>
      </w:pPr>
      <w:r w:rsidRPr="006D58D9">
        <w:t>the company. Service provider to provide relevant details applicable to traffic management</w:t>
      </w:r>
      <w:r w:rsidR="008D2C2C">
        <w:t xml:space="preserve"> </w:t>
      </w:r>
      <w:r w:rsidRPr="006D58D9">
        <w:t>and</w:t>
      </w:r>
      <w:r w:rsidR="008D2C2C">
        <w:t xml:space="preserve"> </w:t>
      </w:r>
      <w:r w:rsidRPr="006D58D9">
        <w:t>provision of safety zones etc. when working close to live traffic and pedestrians etc.</w:t>
      </w:r>
    </w:p>
    <w:p w14:paraId="4DB850ED" w14:textId="77777777" w:rsidR="007C7512" w:rsidRPr="006D58D9" w:rsidRDefault="007C7512" w:rsidP="00A52FF9">
      <w:pPr>
        <w:spacing w:after="0"/>
        <w:ind w:firstLine="720"/>
        <w:jc w:val="both"/>
      </w:pPr>
    </w:p>
    <w:p w14:paraId="33056EFA" w14:textId="77777777" w:rsidR="007C7512" w:rsidRPr="006D58D9" w:rsidRDefault="007C7512" w:rsidP="00A52FF9">
      <w:pPr>
        <w:spacing w:after="0"/>
        <w:ind w:firstLine="720"/>
        <w:jc w:val="both"/>
      </w:pPr>
      <w:r w:rsidRPr="006D58D9">
        <w:t xml:space="preserve">• </w:t>
      </w:r>
      <w:r w:rsidRPr="006D58D9">
        <w:rPr>
          <w:b/>
        </w:rPr>
        <w:t>Method Statement.</w:t>
      </w:r>
      <w:r w:rsidRPr="006D58D9">
        <w:t xml:space="preserve"> The Tenderer shall submit a Method Statement for the provision of the</w:t>
      </w:r>
    </w:p>
    <w:p w14:paraId="727F4409" w14:textId="77777777" w:rsidR="007C7512" w:rsidRPr="006D58D9" w:rsidRDefault="007C7512" w:rsidP="00A52FF9">
      <w:pPr>
        <w:spacing w:after="0"/>
        <w:ind w:firstLine="720"/>
        <w:jc w:val="both"/>
      </w:pPr>
      <w:r w:rsidRPr="006D58D9">
        <w:t>service.</w:t>
      </w:r>
    </w:p>
    <w:p w14:paraId="1761F798" w14:textId="77777777" w:rsidR="007C7512" w:rsidRDefault="007C7512" w:rsidP="00A52FF9">
      <w:pPr>
        <w:spacing w:after="0"/>
        <w:ind w:firstLine="720"/>
        <w:jc w:val="both"/>
      </w:pPr>
    </w:p>
    <w:p w14:paraId="62CEDF31" w14:textId="77777777" w:rsidR="007C7512" w:rsidRDefault="007C7512" w:rsidP="00A52FF9">
      <w:pPr>
        <w:spacing w:after="0"/>
        <w:ind w:left="720"/>
        <w:jc w:val="both"/>
      </w:pPr>
      <w:r w:rsidRPr="006D58D9">
        <w:t>Tenderers must provide the supporting documentation specified above without delay when requested</w:t>
      </w:r>
      <w:r>
        <w:t xml:space="preserve"> </w:t>
      </w:r>
      <w:r w:rsidRPr="006D58D9">
        <w:t>by the Contracting Authority.</w:t>
      </w:r>
      <w:r w:rsidR="00E5694C" w:rsidRPr="00E5694C">
        <w:t xml:space="preserve"> </w:t>
      </w:r>
      <w:r w:rsidR="00E5694C" w:rsidRPr="00830A49">
        <w:t xml:space="preserve">However, where the Tenderer is unable, for a valid reason, to provide the specified documentation, the Tenderer must inform the Contracting Authority of the valid reason </w:t>
      </w:r>
      <w:r w:rsidR="00E5694C">
        <w:t xml:space="preserve">as to </w:t>
      </w:r>
      <w:r w:rsidR="00E5694C" w:rsidRPr="00830A49">
        <w:t xml:space="preserve">why the documentation cannot be supplied and, if the Contracting Authority considers the reason given to be valid, provide such other suitable alternative documentation to prove, to the satisfaction of the Contracting Authority, their </w:t>
      </w:r>
      <w:r w:rsidR="00E5694C" w:rsidRPr="00843441">
        <w:t>economic and financial capacity.</w:t>
      </w:r>
    </w:p>
    <w:p w14:paraId="327758EB" w14:textId="77777777" w:rsidR="00E5694C" w:rsidRDefault="00E5694C" w:rsidP="00A52FF9">
      <w:pPr>
        <w:spacing w:after="0"/>
        <w:ind w:left="720"/>
        <w:jc w:val="both"/>
      </w:pPr>
    </w:p>
    <w:p w14:paraId="24645278" w14:textId="2F49C984" w:rsidR="00E5694C" w:rsidRPr="00830A49" w:rsidRDefault="00E5694C" w:rsidP="00A52FF9">
      <w:pPr>
        <w:spacing w:after="0"/>
        <w:ind w:left="720"/>
        <w:jc w:val="both"/>
        <w:sectPr w:rsidR="00E5694C" w:rsidRPr="00830A49" w:rsidSect="00A52FF9">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C7512" w:rsidRPr="00830A49" w14:paraId="610D740A" w14:textId="77777777" w:rsidTr="00A52FF9">
        <w:trPr>
          <w:trHeight w:val="1984"/>
        </w:trPr>
        <w:tc>
          <w:tcPr>
            <w:tcW w:w="359" w:type="pct"/>
          </w:tcPr>
          <w:p w14:paraId="6FF0BEDD" w14:textId="77777777" w:rsidR="007C7512" w:rsidRPr="00830A49" w:rsidRDefault="007C7512" w:rsidP="00A52FF9">
            <w:pPr>
              <w:jc w:val="both"/>
              <w:rPr>
                <w:color w:val="0000FF"/>
              </w:rPr>
            </w:pPr>
          </w:p>
        </w:tc>
        <w:tc>
          <w:tcPr>
            <w:tcW w:w="378" w:type="pct"/>
          </w:tcPr>
          <w:p w14:paraId="01D721F2" w14:textId="77777777" w:rsidR="007C7512" w:rsidRPr="00830A49" w:rsidRDefault="007C7512" w:rsidP="00A52FF9">
            <w:pPr>
              <w:jc w:val="both"/>
              <w:rPr>
                <w:color w:val="0000FF"/>
              </w:rPr>
            </w:pPr>
            <w:r w:rsidRPr="00830A49">
              <w:rPr>
                <w:color w:val="0000FF"/>
              </w:rPr>
              <w:t>3.</w:t>
            </w:r>
            <w:proofErr w:type="gramStart"/>
            <w:r w:rsidRPr="00830A49">
              <w:rPr>
                <w:color w:val="0000FF"/>
              </w:rPr>
              <w:t>2.B</w:t>
            </w:r>
            <w:proofErr w:type="gramEnd"/>
          </w:p>
        </w:tc>
        <w:tc>
          <w:tcPr>
            <w:tcW w:w="4263" w:type="pct"/>
          </w:tcPr>
          <w:p w14:paraId="353DE58E" w14:textId="77777777" w:rsidR="007C7512" w:rsidRPr="00830A49" w:rsidRDefault="007C7512" w:rsidP="00A52FF9">
            <w:pPr>
              <w:jc w:val="both"/>
              <w:rPr>
                <w:b/>
              </w:rPr>
            </w:pPr>
            <w:r w:rsidRPr="00830A49">
              <w:rPr>
                <w:b/>
              </w:rPr>
              <w:t>Technical and Professional Ability</w:t>
            </w:r>
          </w:p>
          <w:p w14:paraId="229C4B9C" w14:textId="1FFE6EA1" w:rsidR="00E65D13" w:rsidRPr="00A970E4" w:rsidRDefault="007C7512" w:rsidP="00A52FF9">
            <w:pPr>
              <w:jc w:val="both"/>
            </w:pPr>
            <w:r w:rsidRPr="003215FF">
              <w:t xml:space="preserve">Tenderers must declare by way of </w:t>
            </w:r>
            <w:r>
              <w:t>e</w:t>
            </w:r>
            <w:r w:rsidRPr="003215FF">
              <w:t xml:space="preserve">ESPD that they satisfy the technical and professional requirement(s) set out below </w:t>
            </w:r>
            <w:r w:rsidRPr="00AB3C4D">
              <w:rPr>
                <w:i/>
                <w:iCs/>
                <w:color w:val="FF0000"/>
              </w:rPr>
              <w:fldChar w:fldCharType="begin">
                <w:ffData>
                  <w:name w:val="Text132"/>
                  <w:enabled/>
                  <w:calcOnExit w:val="0"/>
                  <w:textInput>
                    <w:default w:val="[Delete if not applicable:"/>
                  </w:textInput>
                </w:ffData>
              </w:fldChar>
            </w:r>
            <w:bookmarkStart w:id="6" w:name="Text132"/>
            <w:r w:rsidRPr="00AB3C4D">
              <w:rPr>
                <w:i/>
                <w:iCs/>
                <w:color w:val="FF0000"/>
              </w:rPr>
              <w:instrText xml:space="preserve"> FORMTEXT </w:instrText>
            </w:r>
            <w:r w:rsidRPr="00AB3C4D">
              <w:rPr>
                <w:i/>
                <w:iCs/>
                <w:color w:val="FF0000"/>
              </w:rPr>
            </w:r>
            <w:r w:rsidRPr="00AB3C4D">
              <w:rPr>
                <w:i/>
                <w:iCs/>
                <w:color w:val="FF0000"/>
              </w:rPr>
              <w:fldChar w:fldCharType="separate"/>
            </w:r>
            <w:r>
              <w:rPr>
                <w:i/>
                <w:iCs/>
                <w:color w:val="FF0000"/>
              </w:rPr>
              <w:t> </w:t>
            </w:r>
            <w:r>
              <w:rPr>
                <w:i/>
                <w:iCs/>
                <w:color w:val="FF0000"/>
              </w:rPr>
              <w:t> </w:t>
            </w:r>
            <w:r>
              <w:rPr>
                <w:i/>
                <w:iCs/>
                <w:color w:val="FF0000"/>
              </w:rPr>
              <w:t> </w:t>
            </w:r>
            <w:r>
              <w:rPr>
                <w:i/>
                <w:iCs/>
                <w:color w:val="FF0000"/>
              </w:rPr>
              <w:t> </w:t>
            </w:r>
            <w:r>
              <w:rPr>
                <w:i/>
                <w:iCs/>
                <w:color w:val="FF0000"/>
              </w:rPr>
              <w:t> </w:t>
            </w:r>
            <w:r w:rsidRPr="00AB3C4D">
              <w:rPr>
                <w:i/>
                <w:iCs/>
                <w:color w:val="FF0000"/>
              </w:rPr>
              <w:fldChar w:fldCharType="end"/>
            </w:r>
            <w:bookmarkEnd w:id="6"/>
            <w:r>
              <w:rPr>
                <w:i/>
                <w:iCs/>
                <w:color w:val="FF0000"/>
              </w:rPr>
              <w:t xml:space="preserve"> </w:t>
            </w:r>
            <w:r w:rsidRPr="00AB3C4D">
              <w:fldChar w:fldCharType="begin">
                <w:ffData>
                  <w:name w:val="Text133"/>
                  <w:enabled/>
                  <w:calcOnExit w:val="0"/>
                  <w:textInput>
                    <w:default w:val="in respect of each Lot tendered for]"/>
                  </w:textInput>
                </w:ffData>
              </w:fldChar>
            </w:r>
            <w:bookmarkStart w:id="7" w:name="Text133"/>
            <w:r w:rsidRPr="00AB3C4D">
              <w:instrText xml:space="preserve"> FORMTEXT </w:instrText>
            </w:r>
            <w:r w:rsidRPr="00AB3C4D">
              <w:fldChar w:fldCharType="separate"/>
            </w:r>
            <w:r>
              <w:t> </w:t>
            </w:r>
            <w:r>
              <w:t> </w:t>
            </w:r>
            <w:r>
              <w:t> </w:t>
            </w:r>
            <w:r>
              <w:t> </w:t>
            </w:r>
            <w:r>
              <w:t> </w:t>
            </w:r>
            <w:r w:rsidRPr="00AB3C4D">
              <w:fldChar w:fldCharType="end"/>
            </w:r>
            <w:bookmarkEnd w:id="7"/>
            <w:r w:rsidRPr="003215FF">
              <w:t xml:space="preserve"> and that they are able, upon request and without delay, to provide the supporting documentation specified below to the Contracting Authority in each case.</w:t>
            </w:r>
            <w:r>
              <w:t xml:space="preserve"> </w:t>
            </w:r>
          </w:p>
        </w:tc>
      </w:tr>
    </w:tbl>
    <w:sdt>
      <w:sdtPr>
        <w:rPr>
          <w:rFonts w:ascii="Calibri" w:hAnsi="Calibri"/>
          <w:color w:val="FF0000"/>
          <w:sz w:val="22"/>
          <w:lang w:val="en-GB"/>
        </w:rPr>
        <w:id w:val="1108477636"/>
        <w:placeholder>
          <w:docPart w:val="94ED2D4421DE4E109746FA891747892A"/>
        </w:placeholder>
      </w:sdtPr>
      <w:sdtEndPr>
        <w:rPr>
          <w:rFonts w:ascii="Arial Black" w:hAnsi="Arial Black"/>
          <w:color w:val="auto"/>
          <w:sz w:val="16"/>
          <w:lang w:val="en-IE"/>
        </w:rPr>
      </w:sdtEndPr>
      <w:sdtContent>
        <w:p w14:paraId="41C779B6" w14:textId="77777777" w:rsidR="007C7512" w:rsidRDefault="007C7512" w:rsidP="00A52FF9">
          <w:pPr>
            <w:pStyle w:val="TableHeader"/>
          </w:pPr>
        </w:p>
        <w:tbl>
          <w:tblPr>
            <w:tblW w:w="0" w:type="auto"/>
            <w:tblInd w:w="-5" w:type="dxa"/>
            <w:tblLook w:val="04A0" w:firstRow="1" w:lastRow="0" w:firstColumn="1" w:lastColumn="0" w:noHBand="0" w:noVBand="1"/>
          </w:tblPr>
          <w:tblGrid>
            <w:gridCol w:w="7513"/>
            <w:gridCol w:w="1553"/>
          </w:tblGrid>
          <w:tr w:rsidR="007C7512" w:rsidRPr="00EA577F" w14:paraId="50F2931C" w14:textId="77777777" w:rsidTr="00A52FF9">
            <w:tc>
              <w:tcPr>
                <w:tcW w:w="7513" w:type="dxa"/>
                <w:shd w:val="clear" w:color="auto" w:fill="323E4F" w:themeFill="text2" w:themeFillShade="BF"/>
              </w:tcPr>
              <w:p w14:paraId="1C95145C" w14:textId="77777777" w:rsidR="007C7512" w:rsidRPr="00EA577F" w:rsidRDefault="007C7512" w:rsidP="00A52FF9">
                <w:pPr>
                  <w:rPr>
                    <w:rFonts w:asciiTheme="majorHAnsi" w:hAnsiTheme="majorHAnsi" w:cstheme="majorHAnsi"/>
                    <w:b/>
                    <w:bCs/>
                  </w:rPr>
                </w:pPr>
                <w:r w:rsidRPr="00EA577F">
                  <w:rPr>
                    <w:rFonts w:asciiTheme="majorHAnsi" w:hAnsiTheme="majorHAnsi" w:cstheme="majorHAnsi"/>
                    <w:b/>
                    <w:bCs/>
                    <w:color w:val="FFFFFF" w:themeColor="background1"/>
                  </w:rPr>
                  <w:t>Professional and Technical Capacity</w:t>
                </w:r>
              </w:p>
            </w:tc>
            <w:tc>
              <w:tcPr>
                <w:tcW w:w="1553" w:type="dxa"/>
                <w:shd w:val="clear" w:color="auto" w:fill="323E4F" w:themeFill="text2" w:themeFillShade="BF"/>
              </w:tcPr>
              <w:p w14:paraId="1E3ACDB6" w14:textId="77777777" w:rsidR="007C7512" w:rsidRPr="00EA577F" w:rsidRDefault="007C7512" w:rsidP="00A52FF9">
                <w:r w:rsidRPr="00EA577F">
                  <w:t>Scoring</w:t>
                </w:r>
              </w:p>
            </w:tc>
          </w:tr>
          <w:tr w:rsidR="007C7512" w:rsidRPr="00EA577F" w14:paraId="2E0B1927" w14:textId="77777777" w:rsidTr="00A52FF9">
            <w:tc>
              <w:tcPr>
                <w:tcW w:w="7513" w:type="dxa"/>
              </w:tcPr>
              <w:p w14:paraId="05028AC4" w14:textId="77777777" w:rsidR="007C7512" w:rsidRPr="00EA577F" w:rsidRDefault="007C7512" w:rsidP="00A52FF9">
                <w:pPr>
                  <w:rPr>
                    <w:rFonts w:cstheme="minorHAnsi"/>
                  </w:rPr>
                </w:pPr>
                <w:r w:rsidRPr="00EA577F">
                  <w:rPr>
                    <w:rFonts w:cstheme="minorHAnsi"/>
                  </w:rPr>
                  <w:t>Previous Experience</w:t>
                </w:r>
              </w:p>
              <w:p w14:paraId="4D9242C4" w14:textId="77777777" w:rsidR="007C7512" w:rsidRPr="00EA577F" w:rsidRDefault="007C7512" w:rsidP="00A52FF9">
                <w:pPr>
                  <w:rPr>
                    <w:rFonts w:cstheme="minorHAnsi"/>
                  </w:rPr>
                </w:pPr>
                <w:r w:rsidRPr="00EA577F">
                  <w:rPr>
                    <w:rFonts w:cstheme="minorHAnsi"/>
                  </w:rPr>
                  <w:t xml:space="preserve">Tenderers must declare by way of eESPD that they have successfully delivered a minimum of two (2) contracts of a similar nature to the Services required in this RFT in the last three (3) years. </w:t>
                </w:r>
              </w:p>
              <w:p w14:paraId="7F183091" w14:textId="77777777" w:rsidR="007C7512" w:rsidRPr="00E95F6A" w:rsidRDefault="007C7512" w:rsidP="00A52FF9">
                <w:pPr>
                  <w:rPr>
                    <w:rFonts w:cstheme="minorHAnsi"/>
                    <w:b/>
                  </w:rPr>
                </w:pPr>
                <w:r w:rsidRPr="00E95F6A">
                  <w:rPr>
                    <w:rFonts w:cstheme="minorHAnsi"/>
                    <w:b/>
                  </w:rPr>
                  <w:t>Evidentiary Documentation</w:t>
                </w:r>
              </w:p>
              <w:p w14:paraId="5E0C22EF" w14:textId="77777777" w:rsidR="007C7512" w:rsidRPr="00EA577F" w:rsidRDefault="007C7512" w:rsidP="00A52FF9">
                <w:pPr>
                  <w:rPr>
                    <w:rFonts w:cstheme="minorHAnsi"/>
                  </w:rPr>
                </w:pPr>
                <w:r w:rsidRPr="00EA577F">
                  <w:rPr>
                    <w:rFonts w:cstheme="minorHAnsi"/>
                  </w:rPr>
                  <w:t>Tenderers must provide the following supporting documentation upon request by the Contracting Authority:</w:t>
                </w:r>
              </w:p>
              <w:p w14:paraId="12A51932" w14:textId="77777777" w:rsidR="007C7512" w:rsidRPr="00EA577F" w:rsidRDefault="007C7512" w:rsidP="00A52FF9">
                <w:pPr>
                  <w:rPr>
                    <w:rFonts w:cstheme="minorHAnsi"/>
                  </w:rPr>
                </w:pPr>
                <w:r w:rsidRPr="00EA577F">
                  <w:rPr>
                    <w:rFonts w:cstheme="minorHAnsi"/>
                  </w:rPr>
                  <w:t xml:space="preserve">Details of successful delivery of a minimum of two (2) contracts of a similar nature to the Services required in this RFT in the last three (3) years. </w:t>
                </w:r>
              </w:p>
              <w:p w14:paraId="62C45BFE" w14:textId="77777777" w:rsidR="007C7512" w:rsidRPr="00EA577F" w:rsidRDefault="007C7512" w:rsidP="00A52FF9">
                <w:pPr>
                  <w:rPr>
                    <w:rFonts w:cstheme="minorHAnsi"/>
                  </w:rPr>
                </w:pPr>
                <w:r w:rsidRPr="00EA577F">
                  <w:rPr>
                    <w:rFonts w:cstheme="minorHAnsi"/>
                  </w:rPr>
                  <w:t>The following details should be included for each contract:</w:t>
                </w:r>
              </w:p>
              <w:p w14:paraId="220A0E65" w14:textId="77777777" w:rsidR="007C7512" w:rsidRPr="00EA577F" w:rsidRDefault="007C7512" w:rsidP="00A52FF9">
                <w:pPr>
                  <w:numPr>
                    <w:ilvl w:val="0"/>
                    <w:numId w:val="23"/>
                  </w:numPr>
                  <w:spacing w:after="0" w:line="240" w:lineRule="auto"/>
                  <w:contextualSpacing/>
                  <w:jc w:val="both"/>
                  <w:rPr>
                    <w:rFonts w:cstheme="minorHAnsi"/>
                  </w:rPr>
                </w:pPr>
                <w:r w:rsidRPr="00EA577F">
                  <w:rPr>
                    <w:rFonts w:cstheme="minorHAnsi"/>
                  </w:rPr>
                  <w:t>The nature and scope of the contract</w:t>
                </w:r>
              </w:p>
              <w:p w14:paraId="76D6FA7A" w14:textId="77777777" w:rsidR="007C7512" w:rsidRPr="00EA577F" w:rsidRDefault="007C7512" w:rsidP="007C7512">
                <w:pPr>
                  <w:numPr>
                    <w:ilvl w:val="0"/>
                    <w:numId w:val="23"/>
                  </w:numPr>
                  <w:spacing w:after="0" w:line="276" w:lineRule="auto"/>
                  <w:contextualSpacing/>
                  <w:jc w:val="both"/>
                  <w:rPr>
                    <w:rFonts w:cstheme="minorHAnsi"/>
                  </w:rPr>
                </w:pPr>
                <w:r w:rsidRPr="00EA577F">
                  <w:rPr>
                    <w:rFonts w:cstheme="minorHAnsi"/>
                  </w:rPr>
                  <w:t>The outcome delivered/ results achieved.</w:t>
                </w:r>
              </w:p>
              <w:p w14:paraId="30540698" w14:textId="77777777" w:rsidR="007C7512" w:rsidRPr="00EA577F" w:rsidRDefault="007C7512" w:rsidP="00A52FF9">
                <w:pPr>
                  <w:numPr>
                    <w:ilvl w:val="0"/>
                    <w:numId w:val="23"/>
                  </w:numPr>
                  <w:spacing w:after="0" w:line="240" w:lineRule="auto"/>
                  <w:contextualSpacing/>
                  <w:jc w:val="both"/>
                  <w:rPr>
                    <w:rFonts w:cstheme="minorHAnsi"/>
                  </w:rPr>
                </w:pPr>
                <w:r w:rsidRPr="00EA577F">
                  <w:rPr>
                    <w:rFonts w:cstheme="minorHAnsi"/>
                  </w:rPr>
                  <w:lastRenderedPageBreak/>
                  <w:t>The start and completion date of the contract</w:t>
                </w:r>
              </w:p>
              <w:p w14:paraId="228DBAD4" w14:textId="77777777" w:rsidR="007C7512" w:rsidRDefault="007C7512" w:rsidP="00A52FF9">
                <w:pPr>
                  <w:numPr>
                    <w:ilvl w:val="0"/>
                    <w:numId w:val="23"/>
                  </w:numPr>
                  <w:spacing w:after="0" w:line="240" w:lineRule="auto"/>
                  <w:contextualSpacing/>
                  <w:jc w:val="both"/>
                  <w:rPr>
                    <w:rFonts w:cstheme="minorHAnsi"/>
                  </w:rPr>
                </w:pPr>
                <w:r w:rsidRPr="00EA577F">
                  <w:rPr>
                    <w:rFonts w:cstheme="minorHAnsi"/>
                  </w:rPr>
                  <w:t>The (approximate) value of the contract</w:t>
                </w:r>
              </w:p>
              <w:p w14:paraId="3245270A" w14:textId="77777777" w:rsidR="007C7512" w:rsidRPr="00EE6713" w:rsidRDefault="007C7512" w:rsidP="00A52FF9">
                <w:pPr>
                  <w:numPr>
                    <w:ilvl w:val="0"/>
                    <w:numId w:val="23"/>
                  </w:numPr>
                  <w:spacing w:after="0" w:line="240" w:lineRule="auto"/>
                  <w:contextualSpacing/>
                  <w:jc w:val="both"/>
                  <w:rPr>
                    <w:rFonts w:cstheme="minorHAnsi"/>
                  </w:rPr>
                </w:pPr>
                <w:r w:rsidRPr="00EE6713">
                  <w:rPr>
                    <w:rFonts w:cstheme="minorHAnsi"/>
                  </w:rPr>
                  <w:t xml:space="preserve">Tenderers must provide information which demonstrates operation of </w:t>
                </w:r>
                <w:r>
                  <w:rPr>
                    <w:rFonts w:cstheme="minorHAnsi"/>
                  </w:rPr>
                  <w:t>H</w:t>
                </w:r>
                <w:r w:rsidRPr="00EE6713">
                  <w:rPr>
                    <w:rFonts w:cstheme="minorHAnsi"/>
                  </w:rPr>
                  <w:t xml:space="preserve">ealth &amp; </w:t>
                </w:r>
                <w:r>
                  <w:rPr>
                    <w:rFonts w:cstheme="minorHAnsi"/>
                  </w:rPr>
                  <w:t>S</w:t>
                </w:r>
                <w:r w:rsidRPr="00EE6713">
                  <w:rPr>
                    <w:rFonts w:cstheme="minorHAnsi"/>
                  </w:rPr>
                  <w:t>afety systems and procedures in line with all relevant Safety Health &amp; Welfare at Work legislation.</w:t>
                </w:r>
                <w:r>
                  <w:rPr>
                    <w:rFonts w:cstheme="minorHAnsi"/>
                  </w:rPr>
                  <w:t xml:space="preserve"> Please show evidence for this from 2 previous similar contracts.</w:t>
                </w:r>
                <w:r w:rsidRPr="00EE6713">
                  <w:rPr>
                    <w:rFonts w:cstheme="minorHAnsi"/>
                  </w:rPr>
                  <w:t xml:space="preserve">   </w:t>
                </w:r>
              </w:p>
              <w:p w14:paraId="21F7842D" w14:textId="77777777" w:rsidR="007C7512" w:rsidRPr="00EA577F" w:rsidRDefault="007C7512" w:rsidP="00A52FF9">
                <w:pPr>
                  <w:numPr>
                    <w:ilvl w:val="0"/>
                    <w:numId w:val="23"/>
                  </w:numPr>
                  <w:spacing w:after="0" w:line="240" w:lineRule="auto"/>
                  <w:contextualSpacing/>
                  <w:jc w:val="both"/>
                  <w:rPr>
                    <w:rFonts w:cstheme="minorHAnsi"/>
                  </w:rPr>
                </w:pPr>
                <w:r w:rsidRPr="00EA577F">
                  <w:rPr>
                    <w:rFonts w:cstheme="minorHAnsi"/>
                  </w:rPr>
                  <w:t xml:space="preserve">Demonstrate access to minimum number of experienced staff to fulfil the contract requirements. </w:t>
                </w:r>
              </w:p>
              <w:p w14:paraId="23586C58" w14:textId="77777777" w:rsidR="007C7512" w:rsidRDefault="007C7512" w:rsidP="00A52FF9">
                <w:pPr>
                  <w:ind w:left="1080"/>
                  <w:contextualSpacing/>
                  <w:jc w:val="both"/>
                  <w:rPr>
                    <w:rFonts w:cstheme="minorHAnsi"/>
                  </w:rPr>
                </w:pPr>
                <w:r w:rsidRPr="00EA577F">
                  <w:rPr>
                    <w:rFonts w:cstheme="minorHAnsi"/>
                  </w:rPr>
                  <w:t>A named client reference (stating their position within the client organisation and a telephone number or email), with whom the provided information can be verified.</w:t>
                </w:r>
              </w:p>
              <w:p w14:paraId="2F966826" w14:textId="25B37C3E" w:rsidR="00D218DB" w:rsidRPr="00E95F6A" w:rsidRDefault="00D218DB" w:rsidP="00A52FF9">
                <w:pPr>
                  <w:ind w:left="1080"/>
                  <w:contextualSpacing/>
                  <w:jc w:val="both"/>
                  <w:rPr>
                    <w:rFonts w:cstheme="minorHAnsi"/>
                  </w:rPr>
                </w:pPr>
                <w:r w:rsidRPr="003215FF">
                  <w:t>Tenderers must provide the supporting documentation specified above without delay when requested by the Contracting Authority.</w:t>
                </w:r>
              </w:p>
            </w:tc>
            <w:tc>
              <w:tcPr>
                <w:tcW w:w="1553" w:type="dxa"/>
              </w:tcPr>
              <w:p w14:paraId="38263D51" w14:textId="77777777" w:rsidR="007C7512" w:rsidRPr="00EA577F" w:rsidRDefault="007C7512" w:rsidP="00A52FF9">
                <w:pPr>
                  <w:rPr>
                    <w:rFonts w:cstheme="minorHAnsi"/>
                    <w:b/>
                    <w:bCs/>
                  </w:rPr>
                </w:pPr>
                <w:r w:rsidRPr="00EA577F">
                  <w:rPr>
                    <w:rFonts w:cstheme="minorHAnsi"/>
                    <w:b/>
                    <w:bCs/>
                  </w:rPr>
                  <w:lastRenderedPageBreak/>
                  <w:t>Pass/ Fail</w:t>
                </w:r>
              </w:p>
            </w:tc>
          </w:tr>
        </w:tbl>
        <w:p w14:paraId="6B2B4797" w14:textId="285669E4" w:rsidR="007C7512" w:rsidRPr="00D218DB" w:rsidRDefault="004303F7" w:rsidP="00D218DB">
          <w:pPr>
            <w:pStyle w:val="TableHeader"/>
            <w:sectPr w:rsidR="007C7512" w:rsidRPr="00D218DB" w:rsidSect="00A52FF9">
              <w:type w:val="continuous"/>
              <w:pgSz w:w="11907" w:h="16840" w:code="9"/>
              <w:pgMar w:top="1134" w:right="1418" w:bottom="851" w:left="1418" w:header="709" w:footer="709" w:gutter="0"/>
              <w:cols w:space="708"/>
              <w:formProt w:val="0"/>
              <w:docGrid w:linePitch="360"/>
            </w:sectPr>
          </w:pPr>
        </w:p>
      </w:sdtContent>
    </w:sdt>
    <w:p w14:paraId="3325AEAE" w14:textId="77777777" w:rsidR="007C7512" w:rsidRPr="00C3103B" w:rsidRDefault="007C7512" w:rsidP="00A52FF9">
      <w:pPr>
        <w:pStyle w:val="ListParagraph"/>
        <w:numPr>
          <w:ilvl w:val="0"/>
          <w:numId w:val="4"/>
        </w:numPr>
        <w:jc w:val="both"/>
        <w:rPr>
          <w:szCs w:val="22"/>
        </w:rPr>
        <w:sectPr w:rsidR="007C7512" w:rsidRPr="00C3103B" w:rsidSect="00A52FF9">
          <w:type w:val="continuous"/>
          <w:pgSz w:w="11907" w:h="16840" w:code="9"/>
          <w:pgMar w:top="1134" w:right="1418" w:bottom="851" w:left="1418" w:header="709" w:footer="709" w:gutter="0"/>
          <w:cols w:space="708"/>
          <w:docGrid w:linePitch="360"/>
        </w:sectPr>
      </w:pPr>
      <w:bookmarkStart w:id="8" w:name="Text81"/>
    </w:p>
    <w:bookmarkEnd w:id="8"/>
    <w:p w14:paraId="47AB1BEE" w14:textId="77777777" w:rsidR="007C7512" w:rsidRDefault="007C7512" w:rsidP="00A52FF9">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7C7512" w:rsidRPr="00CB5B77" w14:paraId="364C4F98" w14:textId="77777777" w:rsidTr="00A52FF9">
        <w:trPr>
          <w:trHeight w:val="595"/>
        </w:trPr>
        <w:tc>
          <w:tcPr>
            <w:tcW w:w="428" w:type="pct"/>
          </w:tcPr>
          <w:p w14:paraId="0A5B67AF" w14:textId="77777777" w:rsidR="007C7512" w:rsidRPr="00810B05" w:rsidRDefault="007C7512" w:rsidP="00A52FF9">
            <w:pPr>
              <w:spacing w:line="320" w:lineRule="exact"/>
              <w:jc w:val="both"/>
              <w:rPr>
                <w:color w:val="0000FF"/>
              </w:rPr>
            </w:pPr>
            <w:r w:rsidRPr="00810B05">
              <w:rPr>
                <w:color w:val="0000FF"/>
              </w:rPr>
              <w:t>3.3.1</w:t>
            </w:r>
          </w:p>
        </w:tc>
        <w:tc>
          <w:tcPr>
            <w:tcW w:w="4572" w:type="pct"/>
          </w:tcPr>
          <w:p w14:paraId="6FA55F77" w14:textId="77777777" w:rsidR="007C7512" w:rsidRPr="00507FE4" w:rsidRDefault="007C7512" w:rsidP="00A52FF9">
            <w:pPr>
              <w:jc w:val="both"/>
            </w:pPr>
            <w:r w:rsidRPr="00507FE4">
              <w:t>The Services Contract will be awarded on the basis of the most economically advantageous tender(s) as identified in accordance with the following criteria:</w:t>
            </w:r>
          </w:p>
        </w:tc>
      </w:tr>
    </w:tbl>
    <w:p w14:paraId="28963B55" w14:textId="77777777" w:rsidR="007C7512" w:rsidRDefault="007C7512" w:rsidP="00A52FF9">
      <w:pPr>
        <w:sectPr w:rsidR="007C7512" w:rsidSect="00A52FF9">
          <w:type w:val="continuous"/>
          <w:pgSz w:w="11907" w:h="16840" w:code="9"/>
          <w:pgMar w:top="1134" w:right="1418" w:bottom="851" w:left="1418" w:header="709" w:footer="709" w:gutter="0"/>
          <w:cols w:space="708"/>
          <w:docGrid w:linePitch="360"/>
        </w:sectPr>
      </w:pPr>
    </w:p>
    <w:tbl>
      <w:tblPr>
        <w:tblW w:w="992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21"/>
        <w:gridCol w:w="6211"/>
        <w:gridCol w:w="1030"/>
        <w:gridCol w:w="1563"/>
      </w:tblGrid>
      <w:tr w:rsidR="007C7512" w:rsidRPr="008D78B8" w14:paraId="73A28BC3" w14:textId="77777777" w:rsidTr="00D218DB">
        <w:trPr>
          <w:trHeight w:val="581"/>
          <w:jc w:val="center"/>
        </w:trPr>
        <w:tc>
          <w:tcPr>
            <w:tcW w:w="1121" w:type="dxa"/>
            <w:shd w:val="clear" w:color="auto" w:fill="235D64"/>
            <w:vAlign w:val="center"/>
          </w:tcPr>
          <w:p w14:paraId="266EFFCD" w14:textId="77777777" w:rsidR="007C7512" w:rsidRPr="008D78B8" w:rsidRDefault="007C7512" w:rsidP="00A52FF9">
            <w:pPr>
              <w:widowControl w:val="0"/>
              <w:autoSpaceDN w:val="0"/>
              <w:jc w:val="both"/>
              <w:textAlignment w:val="baseline"/>
            </w:pPr>
            <w:bookmarkStart w:id="9" w:name="_Hlk62806991"/>
            <w:r w:rsidRPr="008D78B8">
              <w:t>Criteria</w:t>
            </w:r>
          </w:p>
        </w:tc>
        <w:tc>
          <w:tcPr>
            <w:tcW w:w="6211" w:type="dxa"/>
            <w:shd w:val="clear" w:color="auto" w:fill="235D64"/>
            <w:vAlign w:val="center"/>
          </w:tcPr>
          <w:p w14:paraId="0B581FBC" w14:textId="77777777" w:rsidR="007C7512" w:rsidRPr="008D78B8" w:rsidRDefault="007C7512" w:rsidP="00A52FF9">
            <w:pPr>
              <w:widowControl w:val="0"/>
              <w:autoSpaceDN w:val="0"/>
              <w:jc w:val="center"/>
              <w:textAlignment w:val="baseline"/>
              <w:rPr>
                <w:b/>
                <w:bCs/>
              </w:rPr>
            </w:pPr>
            <w:r w:rsidRPr="008D78B8">
              <w:t>Description</w:t>
            </w:r>
          </w:p>
        </w:tc>
        <w:tc>
          <w:tcPr>
            <w:tcW w:w="1030" w:type="dxa"/>
            <w:shd w:val="clear" w:color="auto" w:fill="235D64"/>
            <w:vAlign w:val="center"/>
          </w:tcPr>
          <w:p w14:paraId="4EC634FB" w14:textId="77777777" w:rsidR="007C7512" w:rsidRPr="008D78B8" w:rsidRDefault="007C7512" w:rsidP="00A52FF9">
            <w:pPr>
              <w:widowControl w:val="0"/>
              <w:autoSpaceDN w:val="0"/>
              <w:jc w:val="center"/>
              <w:textAlignment w:val="baseline"/>
            </w:pPr>
            <w:r w:rsidRPr="008D78B8">
              <w:t>Marks Available</w:t>
            </w:r>
          </w:p>
        </w:tc>
        <w:tc>
          <w:tcPr>
            <w:tcW w:w="1563" w:type="dxa"/>
            <w:shd w:val="clear" w:color="auto" w:fill="235D64"/>
            <w:vAlign w:val="center"/>
          </w:tcPr>
          <w:p w14:paraId="24EB582D" w14:textId="77777777" w:rsidR="007C7512" w:rsidRPr="008D78B8" w:rsidRDefault="007C7512" w:rsidP="00A52FF9">
            <w:pPr>
              <w:widowControl w:val="0"/>
              <w:autoSpaceDN w:val="0"/>
              <w:jc w:val="center"/>
              <w:textAlignment w:val="baseline"/>
            </w:pPr>
            <w:r w:rsidRPr="008D78B8">
              <w:t>Min Qualifying Threshold</w:t>
            </w:r>
          </w:p>
        </w:tc>
      </w:tr>
      <w:tr w:rsidR="007C7512" w:rsidRPr="008C04DF" w14:paraId="5119963D" w14:textId="77777777" w:rsidTr="00D218DB">
        <w:trPr>
          <w:trHeight w:val="378"/>
          <w:jc w:val="center"/>
        </w:trPr>
        <w:tc>
          <w:tcPr>
            <w:tcW w:w="1121" w:type="dxa"/>
            <w:vMerge w:val="restart"/>
            <w:shd w:val="clear" w:color="auto" w:fill="D9D9D9" w:themeFill="background1" w:themeFillShade="D9"/>
            <w:vAlign w:val="center"/>
          </w:tcPr>
          <w:p w14:paraId="3DD8BABD" w14:textId="77777777" w:rsidR="007C7512" w:rsidRPr="008C04DF" w:rsidRDefault="007C7512" w:rsidP="00A52FF9">
            <w:pPr>
              <w:pStyle w:val="TableHeader"/>
              <w:rPr>
                <w:rFonts w:asciiTheme="minorHAnsi" w:eastAsiaTheme="minorHAnsi" w:hAnsiTheme="minorHAnsi"/>
              </w:rPr>
            </w:pPr>
            <w:r w:rsidRPr="008C04DF">
              <w:rPr>
                <w:rFonts w:asciiTheme="minorHAnsi" w:eastAsiaTheme="minorHAnsi" w:hAnsiTheme="minorHAnsi"/>
              </w:rPr>
              <w:t>Service Quality</w:t>
            </w:r>
          </w:p>
        </w:tc>
        <w:tc>
          <w:tcPr>
            <w:tcW w:w="6211" w:type="dxa"/>
            <w:shd w:val="clear" w:color="auto" w:fill="D9D9D9" w:themeFill="background1" w:themeFillShade="D9"/>
            <w:vAlign w:val="center"/>
          </w:tcPr>
          <w:p w14:paraId="3E80CB16" w14:textId="77777777" w:rsidR="007C7512" w:rsidRPr="008C04DF" w:rsidRDefault="007C7512" w:rsidP="00A52FF9">
            <w:pPr>
              <w:jc w:val="center"/>
              <w:rPr>
                <w:b/>
              </w:rPr>
            </w:pPr>
            <w:r w:rsidRPr="008C04DF">
              <w:rPr>
                <w:b/>
              </w:rPr>
              <w:t>Qualitative Criteria Heading</w:t>
            </w:r>
          </w:p>
        </w:tc>
        <w:tc>
          <w:tcPr>
            <w:tcW w:w="1030" w:type="dxa"/>
            <w:shd w:val="clear" w:color="auto" w:fill="D9D9D9" w:themeFill="background1" w:themeFillShade="D9"/>
            <w:vAlign w:val="center"/>
          </w:tcPr>
          <w:p w14:paraId="6DFBF071" w14:textId="77777777" w:rsidR="007C7512" w:rsidRPr="008C04DF" w:rsidRDefault="007C7512" w:rsidP="00A52FF9">
            <w:pPr>
              <w:jc w:val="center"/>
              <w:rPr>
                <w:b/>
              </w:rPr>
            </w:pPr>
            <w:r w:rsidRPr="008C04DF">
              <w:rPr>
                <w:b/>
              </w:rPr>
              <w:t>Marks</w:t>
            </w:r>
          </w:p>
        </w:tc>
        <w:tc>
          <w:tcPr>
            <w:tcW w:w="1563" w:type="dxa"/>
            <w:shd w:val="clear" w:color="auto" w:fill="D9D9D9" w:themeFill="background1" w:themeFillShade="D9"/>
            <w:vAlign w:val="center"/>
          </w:tcPr>
          <w:p w14:paraId="75441D01" w14:textId="77777777" w:rsidR="007C7512" w:rsidRPr="008C04DF" w:rsidRDefault="007C7512" w:rsidP="00A52FF9">
            <w:pPr>
              <w:tabs>
                <w:tab w:val="left" w:pos="0"/>
              </w:tabs>
              <w:jc w:val="center"/>
              <w:rPr>
                <w:b/>
                <w:highlight w:val="green"/>
              </w:rPr>
            </w:pPr>
            <w:r w:rsidRPr="008C04DF">
              <w:rPr>
                <w:rFonts w:cs="Calibri"/>
                <w:b/>
              </w:rPr>
              <w:t xml:space="preserve">60% Mark </w:t>
            </w:r>
          </w:p>
        </w:tc>
      </w:tr>
      <w:tr w:rsidR="007C7512" w:rsidRPr="008D78B8" w14:paraId="643C7B3C" w14:textId="77777777" w:rsidTr="00D218DB">
        <w:trPr>
          <w:trHeight w:val="744"/>
          <w:jc w:val="center"/>
        </w:trPr>
        <w:tc>
          <w:tcPr>
            <w:tcW w:w="1121" w:type="dxa"/>
            <w:vMerge/>
            <w:shd w:val="clear" w:color="auto" w:fill="767171" w:themeFill="background2" w:themeFillShade="80"/>
            <w:vAlign w:val="center"/>
          </w:tcPr>
          <w:p w14:paraId="5DA58B22" w14:textId="77777777" w:rsidR="007C7512" w:rsidRPr="008D78B8" w:rsidRDefault="007C7512" w:rsidP="00A52FF9">
            <w:pPr>
              <w:pStyle w:val="TableHeader"/>
              <w:rPr>
                <w:rFonts w:asciiTheme="minorHAnsi" w:eastAsiaTheme="minorHAnsi" w:hAnsiTheme="minorHAnsi"/>
                <w:color w:val="1F2D54"/>
              </w:rPr>
            </w:pPr>
          </w:p>
        </w:tc>
        <w:tc>
          <w:tcPr>
            <w:tcW w:w="6211" w:type="dxa"/>
            <w:shd w:val="clear" w:color="auto" w:fill="F2F2F2" w:themeFill="background1" w:themeFillShade="F2"/>
            <w:vAlign w:val="center"/>
          </w:tcPr>
          <w:p w14:paraId="32D7838D" w14:textId="77777777" w:rsidR="007C7512" w:rsidRPr="00DC3490" w:rsidRDefault="007C7512" w:rsidP="00A52FF9">
            <w:pPr>
              <w:pStyle w:val="ListParagraph"/>
              <w:numPr>
                <w:ilvl w:val="0"/>
                <w:numId w:val="19"/>
              </w:numPr>
              <w:spacing w:after="0" w:line="240" w:lineRule="auto"/>
              <w:rPr>
                <w:rFonts w:asciiTheme="minorHAnsi" w:hAnsiTheme="minorHAnsi" w:cstheme="minorHAnsi"/>
                <w:color w:val="C00000"/>
                <w:lang w:val="en-IE"/>
              </w:rPr>
            </w:pPr>
            <w:r w:rsidRPr="00EA65A8">
              <w:rPr>
                <w:lang w:val="en-IE"/>
              </w:rPr>
              <w:t>Mobilisation and Implementation Plan, Operational Structure &amp; Technical Resources</w:t>
            </w:r>
            <w:r>
              <w:rPr>
                <w:lang w:val="en-IE"/>
              </w:rPr>
              <w:t>.</w:t>
            </w:r>
            <w:r w:rsidRPr="00DC3490">
              <w:rPr>
                <w:rFonts w:asciiTheme="minorHAnsi" w:hAnsiTheme="minorHAnsi" w:cstheme="minorHAnsi"/>
              </w:rPr>
              <w:t xml:space="preserve"> </w:t>
            </w:r>
          </w:p>
        </w:tc>
        <w:tc>
          <w:tcPr>
            <w:tcW w:w="1030" w:type="dxa"/>
            <w:shd w:val="clear" w:color="auto" w:fill="F2F2F2" w:themeFill="background1" w:themeFillShade="F2"/>
            <w:vAlign w:val="center"/>
          </w:tcPr>
          <w:p w14:paraId="10DE76CA" w14:textId="77777777" w:rsidR="007C7512" w:rsidRPr="00402746" w:rsidRDefault="007C7512" w:rsidP="00A52FF9">
            <w:pPr>
              <w:jc w:val="center"/>
            </w:pPr>
            <w:r>
              <w:t>1000</w:t>
            </w:r>
          </w:p>
        </w:tc>
        <w:tc>
          <w:tcPr>
            <w:tcW w:w="1563" w:type="dxa"/>
            <w:shd w:val="clear" w:color="auto" w:fill="F2F2F2" w:themeFill="background1" w:themeFillShade="F2"/>
            <w:vAlign w:val="center"/>
          </w:tcPr>
          <w:p w14:paraId="417FF08F" w14:textId="067E7ABE" w:rsidR="007C7512" w:rsidRPr="008D78B8" w:rsidRDefault="00D218DB" w:rsidP="00A52FF9">
            <w:pPr>
              <w:tabs>
                <w:tab w:val="left" w:pos="0"/>
              </w:tabs>
              <w:jc w:val="center"/>
              <w:rPr>
                <w:rFonts w:cs="Calibri"/>
                <w:color w:val="C00000"/>
              </w:rPr>
            </w:pPr>
            <w:r>
              <w:rPr>
                <w:rFonts w:cs="Calibri"/>
                <w:b/>
              </w:rPr>
              <w:t>4</w:t>
            </w:r>
            <w:r w:rsidR="007C7512" w:rsidRPr="008C04DF">
              <w:rPr>
                <w:rFonts w:cs="Calibri"/>
                <w:b/>
              </w:rPr>
              <w:t>0% Mark</w:t>
            </w:r>
          </w:p>
        </w:tc>
      </w:tr>
      <w:tr w:rsidR="00D218DB" w:rsidRPr="008D78B8" w14:paraId="3741A29A" w14:textId="77777777" w:rsidTr="00D218DB">
        <w:trPr>
          <w:trHeight w:val="837"/>
          <w:jc w:val="center"/>
        </w:trPr>
        <w:tc>
          <w:tcPr>
            <w:tcW w:w="1121" w:type="dxa"/>
            <w:vMerge/>
            <w:shd w:val="clear" w:color="auto" w:fill="767171" w:themeFill="background2" w:themeFillShade="80"/>
            <w:vAlign w:val="center"/>
          </w:tcPr>
          <w:p w14:paraId="7F508C1A" w14:textId="77777777" w:rsidR="00D218DB" w:rsidRPr="008D78B8" w:rsidRDefault="00D218DB" w:rsidP="00A52FF9">
            <w:pPr>
              <w:pStyle w:val="TableHeader"/>
              <w:rPr>
                <w:rFonts w:asciiTheme="minorHAnsi" w:eastAsiaTheme="minorHAnsi" w:hAnsiTheme="minorHAnsi"/>
                <w:color w:val="1F2D54"/>
              </w:rPr>
            </w:pPr>
          </w:p>
        </w:tc>
        <w:tc>
          <w:tcPr>
            <w:tcW w:w="6211" w:type="dxa"/>
            <w:shd w:val="clear" w:color="auto" w:fill="F2F2F2" w:themeFill="background1" w:themeFillShade="F2"/>
            <w:vAlign w:val="center"/>
          </w:tcPr>
          <w:p w14:paraId="501BC372" w14:textId="5836158D" w:rsidR="00D218DB" w:rsidRPr="00C3697B" w:rsidRDefault="00D218DB" w:rsidP="00A52FF9">
            <w:pPr>
              <w:pStyle w:val="ListParagraph"/>
              <w:numPr>
                <w:ilvl w:val="0"/>
                <w:numId w:val="19"/>
              </w:numPr>
              <w:spacing w:after="0" w:line="240" w:lineRule="auto"/>
              <w:rPr>
                <w:strike/>
                <w:color w:val="C00000"/>
                <w:lang w:val="en-IE"/>
              </w:rPr>
            </w:pPr>
            <w:bookmarkStart w:id="10" w:name="_Hlk65162242"/>
            <w:r w:rsidRPr="002661A6">
              <w:rPr>
                <w:rFonts w:cstheme="minorHAnsi"/>
                <w:lang w:val="en-IE"/>
              </w:rPr>
              <w:t xml:space="preserve">Health and Safety - </w:t>
            </w:r>
            <w:r w:rsidRPr="002661A6">
              <w:rPr>
                <w:rFonts w:cstheme="minorHAnsi"/>
              </w:rPr>
              <w:t xml:space="preserve">Tenderers must provide information which demonstrates operation of Health &amp; safety systems and procedures in line with all relevant Safety Health &amp; Welfare at Work legislation. Tenders must demonstrate competence under Health and Safety Legislation. </w:t>
            </w:r>
            <w:bookmarkEnd w:id="10"/>
          </w:p>
        </w:tc>
        <w:tc>
          <w:tcPr>
            <w:tcW w:w="1030" w:type="dxa"/>
            <w:shd w:val="clear" w:color="auto" w:fill="F2F2F2" w:themeFill="background1" w:themeFillShade="F2"/>
            <w:vAlign w:val="center"/>
          </w:tcPr>
          <w:p w14:paraId="5425CBF2" w14:textId="4EB40CE9" w:rsidR="00D218DB" w:rsidRPr="00402746" w:rsidRDefault="00D218DB" w:rsidP="00A52FF9">
            <w:pPr>
              <w:jc w:val="center"/>
            </w:pPr>
            <w:r>
              <w:t>1000</w:t>
            </w:r>
          </w:p>
        </w:tc>
        <w:tc>
          <w:tcPr>
            <w:tcW w:w="1563" w:type="dxa"/>
            <w:shd w:val="clear" w:color="auto" w:fill="F2F2F2" w:themeFill="background1" w:themeFillShade="F2"/>
            <w:vAlign w:val="center"/>
          </w:tcPr>
          <w:p w14:paraId="490DF375" w14:textId="16B1B284" w:rsidR="00D218DB" w:rsidRPr="008D78B8" w:rsidRDefault="00D218DB" w:rsidP="00A52FF9">
            <w:pPr>
              <w:tabs>
                <w:tab w:val="left" w:pos="0"/>
              </w:tabs>
              <w:jc w:val="center"/>
              <w:rPr>
                <w:rFonts w:cs="Calibri"/>
                <w:color w:val="C00000"/>
              </w:rPr>
            </w:pPr>
            <w:r>
              <w:rPr>
                <w:rFonts w:cs="Calibri"/>
                <w:b/>
              </w:rPr>
              <w:t>4</w:t>
            </w:r>
            <w:r w:rsidRPr="008C04DF">
              <w:rPr>
                <w:rFonts w:cs="Calibri"/>
                <w:b/>
              </w:rPr>
              <w:t>0% Mark</w:t>
            </w:r>
          </w:p>
        </w:tc>
      </w:tr>
      <w:tr w:rsidR="00D218DB" w:rsidRPr="008D78B8" w14:paraId="29A81FA8" w14:textId="77777777" w:rsidTr="00D218DB">
        <w:trPr>
          <w:trHeight w:val="691"/>
          <w:jc w:val="center"/>
        </w:trPr>
        <w:tc>
          <w:tcPr>
            <w:tcW w:w="1121" w:type="dxa"/>
            <w:vMerge/>
            <w:shd w:val="clear" w:color="auto" w:fill="767171" w:themeFill="background2" w:themeFillShade="80"/>
            <w:vAlign w:val="center"/>
          </w:tcPr>
          <w:p w14:paraId="6C07B247" w14:textId="77777777" w:rsidR="00D218DB" w:rsidRPr="008D78B8" w:rsidRDefault="00D218DB" w:rsidP="00A52FF9">
            <w:pPr>
              <w:pStyle w:val="TableHeader"/>
              <w:rPr>
                <w:rFonts w:asciiTheme="minorHAnsi" w:eastAsiaTheme="minorHAnsi" w:hAnsiTheme="minorHAnsi"/>
                <w:color w:val="1F2D54"/>
              </w:rPr>
            </w:pPr>
          </w:p>
        </w:tc>
        <w:tc>
          <w:tcPr>
            <w:tcW w:w="6211" w:type="dxa"/>
            <w:shd w:val="clear" w:color="auto" w:fill="F2F2F2" w:themeFill="background1" w:themeFillShade="F2"/>
            <w:vAlign w:val="center"/>
          </w:tcPr>
          <w:p w14:paraId="7E4F40CE" w14:textId="1460DE35" w:rsidR="00D218DB" w:rsidRPr="002661A6" w:rsidRDefault="00D218DB" w:rsidP="00A52FF9">
            <w:pPr>
              <w:pStyle w:val="ListParagraph"/>
              <w:numPr>
                <w:ilvl w:val="0"/>
                <w:numId w:val="19"/>
              </w:numPr>
              <w:spacing w:after="0" w:line="240" w:lineRule="auto"/>
              <w:rPr>
                <w:rFonts w:cstheme="minorHAnsi"/>
                <w:lang w:val="en-IE"/>
              </w:rPr>
            </w:pPr>
            <w:r w:rsidRPr="00EA65A8">
              <w:rPr>
                <w:lang w:val="en-IE"/>
              </w:rPr>
              <w:t xml:space="preserve">Environmental </w:t>
            </w:r>
            <w:r>
              <w:rPr>
                <w:lang w:val="en-IE"/>
              </w:rPr>
              <w:t xml:space="preserve">Considerations - </w:t>
            </w:r>
            <w:r>
              <w:t>R</w:t>
            </w:r>
            <w:r w:rsidRPr="00871A7A">
              <w:rPr>
                <w:lang w:eastAsia="en-IE"/>
              </w:rPr>
              <w:t>educing the environmental impact</w:t>
            </w:r>
            <w:r>
              <w:rPr>
                <w:lang w:eastAsia="en-IE"/>
              </w:rPr>
              <w:t xml:space="preserve"> in relation to </w:t>
            </w:r>
            <w:r w:rsidRPr="00871A7A">
              <w:rPr>
                <w:lang w:eastAsia="en-IE"/>
              </w:rPr>
              <w:t>‘Plan on Climate Action 2019’</w:t>
            </w:r>
            <w:r>
              <w:rPr>
                <w:lang w:eastAsia="en-IE"/>
              </w:rPr>
              <w:t>, also</w:t>
            </w:r>
            <w:r>
              <w:rPr>
                <w:lang w:val="en-IE"/>
              </w:rPr>
              <w:t xml:space="preserve"> tenders must provide information which demonstrates operation of an appropriate environmental management system to comply with the terms of their permits. </w:t>
            </w:r>
          </w:p>
        </w:tc>
        <w:tc>
          <w:tcPr>
            <w:tcW w:w="1030" w:type="dxa"/>
            <w:shd w:val="clear" w:color="auto" w:fill="F2F2F2" w:themeFill="background1" w:themeFillShade="F2"/>
            <w:vAlign w:val="center"/>
          </w:tcPr>
          <w:p w14:paraId="41761825" w14:textId="02A79C00" w:rsidR="00D218DB" w:rsidRDefault="00D218DB" w:rsidP="00A52FF9">
            <w:pPr>
              <w:jc w:val="center"/>
            </w:pPr>
            <w:r>
              <w:t>500</w:t>
            </w:r>
          </w:p>
        </w:tc>
        <w:tc>
          <w:tcPr>
            <w:tcW w:w="1563" w:type="dxa"/>
            <w:shd w:val="clear" w:color="auto" w:fill="F2F2F2" w:themeFill="background1" w:themeFillShade="F2"/>
            <w:vAlign w:val="center"/>
          </w:tcPr>
          <w:p w14:paraId="6A892046" w14:textId="1BE652EC" w:rsidR="00D218DB" w:rsidRPr="008C04DF" w:rsidRDefault="00D218DB" w:rsidP="00A52FF9">
            <w:pPr>
              <w:tabs>
                <w:tab w:val="left" w:pos="0"/>
              </w:tabs>
              <w:jc w:val="center"/>
              <w:rPr>
                <w:rFonts w:cs="Calibri"/>
                <w:b/>
              </w:rPr>
            </w:pPr>
            <w:r>
              <w:rPr>
                <w:rFonts w:cs="Calibri"/>
                <w:b/>
              </w:rPr>
              <w:t>2</w:t>
            </w:r>
            <w:r w:rsidRPr="008C04DF">
              <w:rPr>
                <w:rFonts w:cs="Calibri"/>
                <w:b/>
              </w:rPr>
              <w:t>0% Mark</w:t>
            </w:r>
          </w:p>
        </w:tc>
      </w:tr>
      <w:tr w:rsidR="00D218DB" w:rsidRPr="008D78B8" w14:paraId="53251EAD" w14:textId="77777777" w:rsidTr="00D218DB">
        <w:trPr>
          <w:trHeight w:val="975"/>
          <w:jc w:val="center"/>
        </w:trPr>
        <w:tc>
          <w:tcPr>
            <w:tcW w:w="1121" w:type="dxa"/>
            <w:shd w:val="clear" w:color="auto" w:fill="235D64"/>
            <w:vAlign w:val="center"/>
          </w:tcPr>
          <w:p w14:paraId="6F253533" w14:textId="77777777" w:rsidR="00D218DB" w:rsidRPr="008D78B8" w:rsidRDefault="00D218DB" w:rsidP="00A52FF9">
            <w:pPr>
              <w:widowControl w:val="0"/>
              <w:autoSpaceDN w:val="0"/>
              <w:jc w:val="center"/>
              <w:textAlignment w:val="baseline"/>
              <w:rPr>
                <w:color w:val="FFFFFF" w:themeColor="background1"/>
              </w:rPr>
            </w:pPr>
            <w:r w:rsidRPr="008D78B8">
              <w:rPr>
                <w:color w:val="FFFFFF" w:themeColor="background1"/>
              </w:rPr>
              <w:t>Total</w:t>
            </w:r>
          </w:p>
        </w:tc>
        <w:tc>
          <w:tcPr>
            <w:tcW w:w="6211" w:type="dxa"/>
            <w:shd w:val="clear" w:color="auto" w:fill="235D64"/>
            <w:vAlign w:val="center"/>
          </w:tcPr>
          <w:p w14:paraId="0176D759" w14:textId="161F9E5A" w:rsidR="00D218DB" w:rsidRPr="008D78B8" w:rsidRDefault="00D218DB" w:rsidP="00A52FF9">
            <w:pPr>
              <w:widowControl w:val="0"/>
              <w:autoSpaceDN w:val="0"/>
              <w:jc w:val="center"/>
              <w:textAlignment w:val="baseline"/>
              <w:rPr>
                <w:rFonts w:cs="Calibri"/>
                <w:b/>
                <w:color w:val="FFFFFF" w:themeColor="background1"/>
              </w:rPr>
            </w:pPr>
            <w:r w:rsidRPr="008D78B8">
              <w:rPr>
                <w:rFonts w:cs="Calibri"/>
                <w:b/>
                <w:color w:val="FFFFFF" w:themeColor="background1"/>
              </w:rPr>
              <w:t xml:space="preserve">Total </w:t>
            </w:r>
            <w:r>
              <w:rPr>
                <w:rFonts w:cs="Calibri"/>
                <w:b/>
                <w:color w:val="FFFFFF" w:themeColor="background1"/>
              </w:rPr>
              <w:t xml:space="preserve">Qualitative Criteria </w:t>
            </w:r>
            <w:r w:rsidRPr="008D78B8">
              <w:rPr>
                <w:rFonts w:cs="Calibri"/>
                <w:b/>
                <w:color w:val="FFFFFF" w:themeColor="background1"/>
              </w:rPr>
              <w:t>Marks Available</w:t>
            </w:r>
          </w:p>
        </w:tc>
        <w:tc>
          <w:tcPr>
            <w:tcW w:w="1030" w:type="dxa"/>
            <w:shd w:val="clear" w:color="auto" w:fill="235D64"/>
            <w:vAlign w:val="center"/>
          </w:tcPr>
          <w:p w14:paraId="47302183" w14:textId="1DFC0FB3" w:rsidR="00D218DB" w:rsidRPr="008D78B8" w:rsidRDefault="00D218DB" w:rsidP="00A52FF9">
            <w:pPr>
              <w:widowControl w:val="0"/>
              <w:autoSpaceDN w:val="0"/>
              <w:jc w:val="center"/>
              <w:textAlignment w:val="baseline"/>
              <w:rPr>
                <w:rFonts w:cs="Calibri"/>
                <w:b/>
                <w:color w:val="FFFFFF" w:themeColor="background1"/>
              </w:rPr>
            </w:pPr>
            <w:r>
              <w:rPr>
                <w:rFonts w:cs="Calibri"/>
                <w:b/>
                <w:color w:val="FFFFFF" w:themeColor="background1"/>
              </w:rPr>
              <w:t>2500</w:t>
            </w:r>
          </w:p>
        </w:tc>
        <w:tc>
          <w:tcPr>
            <w:tcW w:w="1563" w:type="dxa"/>
            <w:shd w:val="clear" w:color="auto" w:fill="235D64"/>
            <w:vAlign w:val="center"/>
          </w:tcPr>
          <w:p w14:paraId="1C827091" w14:textId="05C77889" w:rsidR="00D218DB" w:rsidRPr="008D78B8" w:rsidRDefault="00D218DB" w:rsidP="00A52FF9">
            <w:pPr>
              <w:tabs>
                <w:tab w:val="left" w:pos="0"/>
              </w:tabs>
              <w:jc w:val="center"/>
              <w:rPr>
                <w:b/>
                <w:color w:val="FFFFFF" w:themeColor="background1"/>
                <w:lang w:eastAsia="en-IE"/>
              </w:rPr>
            </w:pPr>
          </w:p>
        </w:tc>
      </w:tr>
      <w:bookmarkEnd w:id="9"/>
    </w:tbl>
    <w:p w14:paraId="5216AEEF" w14:textId="77777777" w:rsidR="007C7512" w:rsidRDefault="007C7512" w:rsidP="00A52FF9"/>
    <w:p w14:paraId="4B41E9BB" w14:textId="77777777" w:rsidR="007C7512" w:rsidRDefault="007C7512" w:rsidP="00A52FF9"/>
    <w:p w14:paraId="3AB07BC8" w14:textId="77777777" w:rsidR="007C7512" w:rsidRDefault="007C7512" w:rsidP="00A52FF9"/>
    <w:p w14:paraId="1F89811F" w14:textId="77777777" w:rsidR="007C7512" w:rsidRDefault="007C7512" w:rsidP="00A52FF9"/>
    <w:p w14:paraId="68ECEB89" w14:textId="77777777" w:rsidR="007C7512" w:rsidRDefault="007C7512" w:rsidP="00A52FF9"/>
    <w:p w14:paraId="6414CD0C" w14:textId="77777777" w:rsidR="007C7512" w:rsidRDefault="007C7512" w:rsidP="00A52FF9"/>
    <w:tbl>
      <w:tblPr>
        <w:tblW w:w="992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23"/>
        <w:gridCol w:w="5251"/>
        <w:gridCol w:w="1985"/>
        <w:gridCol w:w="1566"/>
      </w:tblGrid>
      <w:tr w:rsidR="007C7512" w:rsidRPr="008D78B8" w14:paraId="32FDCA35" w14:textId="77777777" w:rsidTr="00A52FF9">
        <w:trPr>
          <w:trHeight w:val="581"/>
          <w:jc w:val="center"/>
        </w:trPr>
        <w:tc>
          <w:tcPr>
            <w:tcW w:w="1123" w:type="dxa"/>
            <w:shd w:val="clear" w:color="auto" w:fill="235D64"/>
            <w:vAlign w:val="center"/>
          </w:tcPr>
          <w:p w14:paraId="0D0B2B44" w14:textId="77777777" w:rsidR="007C7512" w:rsidRPr="008D78B8" w:rsidRDefault="007C7512" w:rsidP="00A52FF9">
            <w:pPr>
              <w:widowControl w:val="0"/>
              <w:autoSpaceDN w:val="0"/>
              <w:jc w:val="both"/>
              <w:textAlignment w:val="baseline"/>
            </w:pPr>
            <w:r w:rsidRPr="008D78B8">
              <w:t>Criteria</w:t>
            </w:r>
          </w:p>
        </w:tc>
        <w:tc>
          <w:tcPr>
            <w:tcW w:w="5251" w:type="dxa"/>
            <w:shd w:val="clear" w:color="auto" w:fill="235D64"/>
            <w:vAlign w:val="center"/>
          </w:tcPr>
          <w:p w14:paraId="00878462" w14:textId="77777777" w:rsidR="007C7512" w:rsidRPr="008D78B8" w:rsidRDefault="007C7512" w:rsidP="00A52FF9">
            <w:pPr>
              <w:widowControl w:val="0"/>
              <w:autoSpaceDN w:val="0"/>
              <w:jc w:val="center"/>
              <w:textAlignment w:val="baseline"/>
              <w:rPr>
                <w:b/>
                <w:bCs/>
              </w:rPr>
            </w:pPr>
            <w:r w:rsidRPr="008D78B8">
              <w:t>Description</w:t>
            </w:r>
          </w:p>
        </w:tc>
        <w:tc>
          <w:tcPr>
            <w:tcW w:w="1985" w:type="dxa"/>
            <w:shd w:val="clear" w:color="auto" w:fill="235D64"/>
            <w:vAlign w:val="center"/>
          </w:tcPr>
          <w:p w14:paraId="69EE4B50" w14:textId="77777777" w:rsidR="007C7512" w:rsidRPr="008D78B8" w:rsidRDefault="007C7512" w:rsidP="00A52FF9">
            <w:pPr>
              <w:widowControl w:val="0"/>
              <w:autoSpaceDN w:val="0"/>
              <w:jc w:val="center"/>
              <w:textAlignment w:val="baseline"/>
            </w:pPr>
            <w:r w:rsidRPr="008D78B8">
              <w:t>Marks Available</w:t>
            </w:r>
          </w:p>
        </w:tc>
        <w:tc>
          <w:tcPr>
            <w:tcW w:w="1566" w:type="dxa"/>
            <w:shd w:val="clear" w:color="auto" w:fill="235D64"/>
            <w:vAlign w:val="center"/>
          </w:tcPr>
          <w:p w14:paraId="75CC203D" w14:textId="77777777" w:rsidR="007C7512" w:rsidRPr="008D78B8" w:rsidRDefault="007C7512" w:rsidP="00A52FF9">
            <w:pPr>
              <w:widowControl w:val="0"/>
              <w:autoSpaceDN w:val="0"/>
              <w:jc w:val="center"/>
              <w:textAlignment w:val="baseline"/>
            </w:pPr>
            <w:r w:rsidRPr="008D78B8">
              <w:t>Min Qualifying Threshold</w:t>
            </w:r>
          </w:p>
        </w:tc>
      </w:tr>
      <w:tr w:rsidR="007C7512" w:rsidRPr="008C04DF" w14:paraId="187E452D" w14:textId="77777777" w:rsidTr="00A52FF9">
        <w:trPr>
          <w:trHeight w:val="378"/>
          <w:jc w:val="center"/>
        </w:trPr>
        <w:tc>
          <w:tcPr>
            <w:tcW w:w="1123" w:type="dxa"/>
            <w:vMerge w:val="restart"/>
            <w:shd w:val="clear" w:color="auto" w:fill="D9D9D9" w:themeFill="background1" w:themeFillShade="D9"/>
            <w:vAlign w:val="center"/>
          </w:tcPr>
          <w:p w14:paraId="4D432B72" w14:textId="77777777" w:rsidR="007C7512" w:rsidRPr="008C04DF" w:rsidRDefault="007C7512" w:rsidP="00A52FF9">
            <w:pPr>
              <w:pStyle w:val="TableHeader"/>
              <w:rPr>
                <w:rFonts w:asciiTheme="minorHAnsi" w:eastAsiaTheme="minorHAnsi" w:hAnsiTheme="minorHAnsi"/>
              </w:rPr>
            </w:pPr>
            <w:r>
              <w:rPr>
                <w:rFonts w:asciiTheme="minorHAnsi" w:eastAsiaTheme="minorHAnsi" w:hAnsiTheme="minorHAnsi"/>
              </w:rPr>
              <w:t xml:space="preserve"> Cost </w:t>
            </w:r>
          </w:p>
        </w:tc>
        <w:tc>
          <w:tcPr>
            <w:tcW w:w="5251" w:type="dxa"/>
            <w:shd w:val="clear" w:color="auto" w:fill="D9D9D9" w:themeFill="background1" w:themeFillShade="D9"/>
            <w:vAlign w:val="center"/>
          </w:tcPr>
          <w:p w14:paraId="24E6863D" w14:textId="77777777" w:rsidR="007C7512" w:rsidRPr="002A65DA" w:rsidRDefault="007C7512" w:rsidP="00A52FF9">
            <w:pPr>
              <w:jc w:val="center"/>
              <w:rPr>
                <w:b/>
              </w:rPr>
            </w:pPr>
            <w:r w:rsidRPr="002A65DA">
              <w:rPr>
                <w:b/>
              </w:rPr>
              <w:t>Ultimate Cost</w:t>
            </w:r>
          </w:p>
        </w:tc>
        <w:tc>
          <w:tcPr>
            <w:tcW w:w="1985" w:type="dxa"/>
            <w:shd w:val="clear" w:color="auto" w:fill="D9D9D9" w:themeFill="background1" w:themeFillShade="D9"/>
            <w:vAlign w:val="center"/>
          </w:tcPr>
          <w:p w14:paraId="3AB89320" w14:textId="77777777" w:rsidR="007C7512" w:rsidRPr="008C04DF" w:rsidRDefault="007C7512" w:rsidP="00A52FF9">
            <w:pPr>
              <w:jc w:val="center"/>
              <w:rPr>
                <w:b/>
              </w:rPr>
            </w:pPr>
            <w:r w:rsidRPr="008C04DF">
              <w:rPr>
                <w:b/>
              </w:rPr>
              <w:t>Marks</w:t>
            </w:r>
          </w:p>
        </w:tc>
        <w:tc>
          <w:tcPr>
            <w:tcW w:w="1566" w:type="dxa"/>
            <w:shd w:val="clear" w:color="auto" w:fill="D9D9D9" w:themeFill="background1" w:themeFillShade="D9"/>
            <w:vAlign w:val="center"/>
          </w:tcPr>
          <w:p w14:paraId="55F0F89B" w14:textId="77777777" w:rsidR="007C7512" w:rsidRPr="008C04DF" w:rsidRDefault="007C7512" w:rsidP="00A52FF9">
            <w:pPr>
              <w:tabs>
                <w:tab w:val="left" w:pos="0"/>
              </w:tabs>
              <w:jc w:val="center"/>
              <w:rPr>
                <w:b/>
                <w:highlight w:val="green"/>
              </w:rPr>
            </w:pPr>
            <w:r>
              <w:rPr>
                <w:rFonts w:cs="Calibri"/>
                <w:b/>
              </w:rPr>
              <w:t>n/a</w:t>
            </w:r>
            <w:r w:rsidRPr="008C04DF">
              <w:rPr>
                <w:rFonts w:cs="Calibri"/>
                <w:b/>
              </w:rPr>
              <w:t xml:space="preserve"> </w:t>
            </w:r>
          </w:p>
        </w:tc>
      </w:tr>
      <w:tr w:rsidR="007C7512" w:rsidRPr="008D78B8" w14:paraId="60D4EB8B" w14:textId="77777777" w:rsidTr="00A52FF9">
        <w:trPr>
          <w:trHeight w:val="744"/>
          <w:jc w:val="center"/>
        </w:trPr>
        <w:tc>
          <w:tcPr>
            <w:tcW w:w="1123" w:type="dxa"/>
            <w:vMerge/>
            <w:shd w:val="clear" w:color="auto" w:fill="767171" w:themeFill="background2" w:themeFillShade="80"/>
            <w:vAlign w:val="center"/>
          </w:tcPr>
          <w:p w14:paraId="3F309448" w14:textId="77777777" w:rsidR="007C7512" w:rsidRPr="008D78B8" w:rsidRDefault="007C7512" w:rsidP="00A52FF9">
            <w:pPr>
              <w:pStyle w:val="TableHeader"/>
              <w:rPr>
                <w:rFonts w:asciiTheme="minorHAnsi" w:eastAsiaTheme="minorHAnsi" w:hAnsiTheme="minorHAnsi"/>
                <w:color w:val="1F2D54"/>
              </w:rPr>
            </w:pPr>
          </w:p>
        </w:tc>
        <w:tc>
          <w:tcPr>
            <w:tcW w:w="5251" w:type="dxa"/>
            <w:shd w:val="clear" w:color="auto" w:fill="F2F2F2" w:themeFill="background1" w:themeFillShade="F2"/>
            <w:vAlign w:val="center"/>
          </w:tcPr>
          <w:p w14:paraId="45B56C31" w14:textId="32F6A758" w:rsidR="007C7512" w:rsidRDefault="007C7512" w:rsidP="00A52FF9">
            <w:r>
              <w:t>Maximum 750</w:t>
            </w:r>
            <w:r w:rsidR="00C37DCB">
              <w:t>0</w:t>
            </w:r>
            <w:r>
              <w:t xml:space="preserve"> points for the lowest waste-removal price submitted.  An estimate of tonnages collected at each location is presented in the pricing document for information only.  Tonnages are not guaranteed for the duration of the contract.</w:t>
            </w:r>
          </w:p>
          <w:p w14:paraId="5C046C11" w14:textId="77777777" w:rsidR="007C7512" w:rsidRPr="002A65DA" w:rsidRDefault="007C7512" w:rsidP="00A52FF9">
            <w:r w:rsidRPr="00864DBF">
              <w:t>Tenderers are required to outline their price (</w:t>
            </w:r>
            <w:proofErr w:type="spellStart"/>
            <w:r w:rsidRPr="00864DBF">
              <w:t>Excl</w:t>
            </w:r>
            <w:proofErr w:type="spellEnd"/>
            <w:r w:rsidRPr="00864DBF">
              <w:t xml:space="preserve"> VAT) proposal by completing Columns D, F &amp; G in Appendix 2</w:t>
            </w:r>
            <w:r>
              <w:t xml:space="preserve"> Pricing document</w:t>
            </w:r>
            <w:r w:rsidRPr="00864DBF">
              <w:t>. The price should be inclusive of all services detailed in the specification and requirements.</w:t>
            </w:r>
          </w:p>
        </w:tc>
        <w:tc>
          <w:tcPr>
            <w:tcW w:w="1985" w:type="dxa"/>
            <w:shd w:val="clear" w:color="auto" w:fill="F2F2F2" w:themeFill="background1" w:themeFillShade="F2"/>
            <w:vAlign w:val="center"/>
          </w:tcPr>
          <w:p w14:paraId="30B2A0F8" w14:textId="77777777" w:rsidR="007C7512" w:rsidRPr="008D78B8" w:rsidRDefault="007C7512" w:rsidP="00A52FF9">
            <w:pPr>
              <w:jc w:val="center"/>
              <w:rPr>
                <w:color w:val="C00000"/>
              </w:rPr>
            </w:pPr>
            <w:r w:rsidRPr="00183C64">
              <w:rPr>
                <w:color w:val="000000" w:themeColor="text1"/>
              </w:rPr>
              <w:t>750</w:t>
            </w:r>
            <w:r>
              <w:rPr>
                <w:color w:val="000000" w:themeColor="text1"/>
              </w:rPr>
              <w:t>0</w:t>
            </w:r>
          </w:p>
        </w:tc>
        <w:tc>
          <w:tcPr>
            <w:tcW w:w="1566" w:type="dxa"/>
            <w:shd w:val="clear" w:color="auto" w:fill="F2F2F2" w:themeFill="background1" w:themeFillShade="F2"/>
            <w:vAlign w:val="center"/>
          </w:tcPr>
          <w:p w14:paraId="4FD606EF" w14:textId="77777777" w:rsidR="007C7512" w:rsidRPr="008D78B8" w:rsidRDefault="007C7512" w:rsidP="00A52FF9">
            <w:pPr>
              <w:tabs>
                <w:tab w:val="left" w:pos="0"/>
              </w:tabs>
              <w:jc w:val="center"/>
              <w:rPr>
                <w:rFonts w:cs="Calibri"/>
                <w:color w:val="C00000"/>
              </w:rPr>
            </w:pPr>
            <w:r>
              <w:rPr>
                <w:rFonts w:cs="Calibri"/>
                <w:b/>
              </w:rPr>
              <w:t>n/a</w:t>
            </w:r>
          </w:p>
        </w:tc>
      </w:tr>
      <w:tr w:rsidR="007C7512" w:rsidRPr="008D78B8" w14:paraId="03BB3ED1" w14:textId="77777777" w:rsidTr="00A52FF9">
        <w:trPr>
          <w:trHeight w:val="975"/>
          <w:jc w:val="center"/>
        </w:trPr>
        <w:tc>
          <w:tcPr>
            <w:tcW w:w="1123" w:type="dxa"/>
            <w:shd w:val="clear" w:color="auto" w:fill="235D64"/>
            <w:vAlign w:val="center"/>
          </w:tcPr>
          <w:p w14:paraId="635D22D6" w14:textId="77777777" w:rsidR="007C7512" w:rsidRPr="008D78B8" w:rsidRDefault="007C7512" w:rsidP="00A52FF9">
            <w:pPr>
              <w:widowControl w:val="0"/>
              <w:autoSpaceDN w:val="0"/>
              <w:jc w:val="center"/>
              <w:textAlignment w:val="baseline"/>
              <w:rPr>
                <w:color w:val="FFFFFF" w:themeColor="background1"/>
              </w:rPr>
            </w:pPr>
            <w:r w:rsidRPr="008D78B8">
              <w:rPr>
                <w:color w:val="FFFFFF" w:themeColor="background1"/>
              </w:rPr>
              <w:t>Total</w:t>
            </w:r>
          </w:p>
        </w:tc>
        <w:tc>
          <w:tcPr>
            <w:tcW w:w="5251" w:type="dxa"/>
            <w:shd w:val="clear" w:color="auto" w:fill="235D64"/>
            <w:vAlign w:val="center"/>
          </w:tcPr>
          <w:p w14:paraId="070E68CD" w14:textId="77777777" w:rsidR="007C7512" w:rsidRPr="008D78B8" w:rsidRDefault="007C7512" w:rsidP="00A52FF9">
            <w:pPr>
              <w:widowControl w:val="0"/>
              <w:autoSpaceDN w:val="0"/>
              <w:jc w:val="center"/>
              <w:textAlignment w:val="baseline"/>
              <w:rPr>
                <w:rFonts w:cs="Calibri"/>
                <w:b/>
                <w:color w:val="FFFFFF" w:themeColor="background1"/>
              </w:rPr>
            </w:pPr>
            <w:r>
              <w:rPr>
                <w:rFonts w:cs="Calibri"/>
                <w:b/>
                <w:color w:val="FFFFFF" w:themeColor="background1"/>
              </w:rPr>
              <w:t xml:space="preserve">Ultimate Cost </w:t>
            </w:r>
            <w:r w:rsidRPr="008D78B8">
              <w:rPr>
                <w:rFonts w:cs="Calibri"/>
                <w:b/>
                <w:color w:val="FFFFFF" w:themeColor="background1"/>
              </w:rPr>
              <w:t>Marks Available</w:t>
            </w:r>
          </w:p>
        </w:tc>
        <w:tc>
          <w:tcPr>
            <w:tcW w:w="1985" w:type="dxa"/>
            <w:shd w:val="clear" w:color="auto" w:fill="235D64"/>
            <w:vAlign w:val="center"/>
          </w:tcPr>
          <w:p w14:paraId="4ED73A04" w14:textId="77777777" w:rsidR="007C7512" w:rsidRPr="008D78B8" w:rsidRDefault="007C7512" w:rsidP="00A52FF9">
            <w:pPr>
              <w:widowControl w:val="0"/>
              <w:autoSpaceDN w:val="0"/>
              <w:jc w:val="center"/>
              <w:textAlignment w:val="baseline"/>
              <w:rPr>
                <w:rFonts w:cs="Calibri"/>
                <w:b/>
                <w:color w:val="FFFFFF" w:themeColor="background1"/>
              </w:rPr>
            </w:pPr>
            <w:r>
              <w:rPr>
                <w:rFonts w:cs="Calibri"/>
                <w:b/>
                <w:color w:val="FFFFFF" w:themeColor="background1"/>
              </w:rPr>
              <w:t>7500</w:t>
            </w:r>
          </w:p>
        </w:tc>
        <w:tc>
          <w:tcPr>
            <w:tcW w:w="1566" w:type="dxa"/>
            <w:shd w:val="clear" w:color="auto" w:fill="235D64"/>
            <w:vAlign w:val="center"/>
          </w:tcPr>
          <w:p w14:paraId="31D9987A" w14:textId="77777777" w:rsidR="007C7512" w:rsidRPr="008D78B8" w:rsidRDefault="007C7512" w:rsidP="00A52FF9">
            <w:pPr>
              <w:tabs>
                <w:tab w:val="left" w:pos="0"/>
              </w:tabs>
              <w:jc w:val="center"/>
              <w:rPr>
                <w:b/>
                <w:color w:val="FFFFFF" w:themeColor="background1"/>
                <w:lang w:eastAsia="en-IE"/>
              </w:rPr>
            </w:pPr>
          </w:p>
        </w:tc>
      </w:tr>
    </w:tbl>
    <w:p w14:paraId="416577C5" w14:textId="77777777" w:rsidR="007C7512" w:rsidRDefault="007C7512" w:rsidP="00A52FF9"/>
    <w:p w14:paraId="6CB0A1F9" w14:textId="77777777" w:rsidR="007C7512" w:rsidRDefault="007C7512" w:rsidP="00A52FF9">
      <w:pPr>
        <w:autoSpaceDE w:val="0"/>
        <w:autoSpaceDN w:val="0"/>
        <w:adjustRightInd w:val="0"/>
        <w:spacing w:after="0" w:line="240" w:lineRule="auto"/>
        <w:rPr>
          <w:rFonts w:cs="Calibri"/>
          <w:b/>
          <w:bCs/>
          <w:color w:val="000000"/>
        </w:rPr>
      </w:pPr>
      <w:r w:rsidRPr="00D15BF4">
        <w:rPr>
          <w:rFonts w:cs="Calibri"/>
          <w:b/>
          <w:bCs/>
          <w:color w:val="000000"/>
        </w:rPr>
        <w:t xml:space="preserve">Tenderers should ensure in their tender submissions that they provide detailed information in respect of all aspects of the contract award criteria as stated above. This will enable the Contracting Authority to assess fully the extent of their offers. </w:t>
      </w:r>
    </w:p>
    <w:p w14:paraId="6E3DC505" w14:textId="77777777" w:rsidR="003C26CA" w:rsidRDefault="003C26CA" w:rsidP="00A52FF9">
      <w:pPr>
        <w:autoSpaceDE w:val="0"/>
        <w:autoSpaceDN w:val="0"/>
        <w:adjustRightInd w:val="0"/>
        <w:spacing w:after="0" w:line="240" w:lineRule="auto"/>
        <w:rPr>
          <w:rFonts w:cs="Calibri"/>
          <w:b/>
          <w:bCs/>
          <w:color w:val="000000"/>
        </w:rPr>
      </w:pPr>
    </w:p>
    <w:p w14:paraId="1E3AB608" w14:textId="77777777" w:rsidR="003C26CA" w:rsidRDefault="003C26CA" w:rsidP="00A52FF9">
      <w:pPr>
        <w:autoSpaceDE w:val="0"/>
        <w:autoSpaceDN w:val="0"/>
        <w:adjustRightInd w:val="0"/>
        <w:spacing w:after="0" w:line="240" w:lineRule="auto"/>
        <w:rPr>
          <w:rFonts w:cs="Calibri"/>
          <w:b/>
          <w:bCs/>
          <w:color w:val="000000"/>
        </w:rPr>
      </w:pPr>
    </w:p>
    <w:p w14:paraId="5E38CFF8" w14:textId="77777777" w:rsidR="003C26CA" w:rsidRDefault="003C26CA" w:rsidP="00A52FF9">
      <w:pPr>
        <w:autoSpaceDE w:val="0"/>
        <w:autoSpaceDN w:val="0"/>
        <w:adjustRightInd w:val="0"/>
        <w:spacing w:after="0" w:line="240" w:lineRule="auto"/>
        <w:rPr>
          <w:rFonts w:cs="Calibri"/>
          <w:b/>
          <w:bCs/>
          <w:color w:val="000000"/>
        </w:rPr>
      </w:pPr>
    </w:p>
    <w:p w14:paraId="4896B9D4" w14:textId="77777777" w:rsidR="003C26CA" w:rsidRDefault="003C26CA" w:rsidP="00A52FF9">
      <w:pPr>
        <w:autoSpaceDE w:val="0"/>
        <w:autoSpaceDN w:val="0"/>
        <w:adjustRightInd w:val="0"/>
        <w:spacing w:after="0" w:line="240" w:lineRule="auto"/>
        <w:rPr>
          <w:rFonts w:cs="Calibri"/>
          <w:b/>
          <w:bCs/>
          <w:color w:val="000000"/>
        </w:rPr>
      </w:pPr>
    </w:p>
    <w:p w14:paraId="6502B2E5" w14:textId="77777777" w:rsidR="003C26CA" w:rsidRDefault="003C26CA" w:rsidP="00A52FF9">
      <w:pPr>
        <w:autoSpaceDE w:val="0"/>
        <w:autoSpaceDN w:val="0"/>
        <w:adjustRightInd w:val="0"/>
        <w:spacing w:after="0" w:line="240" w:lineRule="auto"/>
        <w:rPr>
          <w:rFonts w:cs="Calibri"/>
          <w:b/>
          <w:bCs/>
          <w:color w:val="000000"/>
        </w:rPr>
      </w:pPr>
    </w:p>
    <w:p w14:paraId="172B794C" w14:textId="5067E3F4" w:rsidR="003C26CA" w:rsidRDefault="003C26CA" w:rsidP="00A52FF9">
      <w:pPr>
        <w:autoSpaceDE w:val="0"/>
        <w:autoSpaceDN w:val="0"/>
        <w:adjustRightInd w:val="0"/>
        <w:spacing w:after="0" w:line="240" w:lineRule="auto"/>
        <w:rPr>
          <w:rFonts w:cs="Calibri"/>
          <w:b/>
          <w:bCs/>
          <w:color w:val="000000"/>
        </w:rPr>
      </w:pPr>
    </w:p>
    <w:p w14:paraId="3CA0ECB8" w14:textId="04A629F6" w:rsidR="001E368D" w:rsidRDefault="001E368D" w:rsidP="00A52FF9">
      <w:pPr>
        <w:autoSpaceDE w:val="0"/>
        <w:autoSpaceDN w:val="0"/>
        <w:adjustRightInd w:val="0"/>
        <w:spacing w:after="0" w:line="240" w:lineRule="auto"/>
        <w:rPr>
          <w:rFonts w:cs="Calibri"/>
          <w:b/>
          <w:bCs/>
          <w:color w:val="000000"/>
        </w:rPr>
      </w:pPr>
    </w:p>
    <w:p w14:paraId="75A4710B" w14:textId="4091B96B" w:rsidR="001E368D" w:rsidRDefault="001E368D" w:rsidP="00A52FF9">
      <w:pPr>
        <w:autoSpaceDE w:val="0"/>
        <w:autoSpaceDN w:val="0"/>
        <w:adjustRightInd w:val="0"/>
        <w:spacing w:after="0" w:line="240" w:lineRule="auto"/>
        <w:rPr>
          <w:rFonts w:cs="Calibri"/>
          <w:b/>
          <w:bCs/>
          <w:color w:val="000000"/>
        </w:rPr>
      </w:pPr>
    </w:p>
    <w:p w14:paraId="3183129E" w14:textId="0C6DFB96" w:rsidR="001E368D" w:rsidRDefault="001E368D" w:rsidP="00A52FF9">
      <w:pPr>
        <w:autoSpaceDE w:val="0"/>
        <w:autoSpaceDN w:val="0"/>
        <w:adjustRightInd w:val="0"/>
        <w:spacing w:after="0" w:line="240" w:lineRule="auto"/>
        <w:rPr>
          <w:rFonts w:cs="Calibri"/>
          <w:b/>
          <w:bCs/>
          <w:color w:val="000000"/>
        </w:rPr>
      </w:pPr>
    </w:p>
    <w:p w14:paraId="72596834" w14:textId="6AFF945D" w:rsidR="001E368D" w:rsidRDefault="001E368D" w:rsidP="00A52FF9">
      <w:pPr>
        <w:autoSpaceDE w:val="0"/>
        <w:autoSpaceDN w:val="0"/>
        <w:adjustRightInd w:val="0"/>
        <w:spacing w:after="0" w:line="240" w:lineRule="auto"/>
        <w:rPr>
          <w:rFonts w:cs="Calibri"/>
          <w:b/>
          <w:bCs/>
          <w:color w:val="000000"/>
        </w:rPr>
      </w:pPr>
    </w:p>
    <w:p w14:paraId="69EBAF31" w14:textId="11ACCAF0" w:rsidR="001E368D" w:rsidRDefault="001E368D" w:rsidP="00A52FF9">
      <w:pPr>
        <w:autoSpaceDE w:val="0"/>
        <w:autoSpaceDN w:val="0"/>
        <w:adjustRightInd w:val="0"/>
        <w:spacing w:after="0" w:line="240" w:lineRule="auto"/>
        <w:rPr>
          <w:rFonts w:cs="Calibri"/>
          <w:b/>
          <w:bCs/>
          <w:color w:val="000000"/>
        </w:rPr>
      </w:pPr>
    </w:p>
    <w:p w14:paraId="2CF20E63" w14:textId="5D1EC474" w:rsidR="001E368D" w:rsidRDefault="001E368D" w:rsidP="00A52FF9">
      <w:pPr>
        <w:autoSpaceDE w:val="0"/>
        <w:autoSpaceDN w:val="0"/>
        <w:adjustRightInd w:val="0"/>
        <w:spacing w:after="0" w:line="240" w:lineRule="auto"/>
        <w:rPr>
          <w:rFonts w:cs="Calibri"/>
          <w:b/>
          <w:bCs/>
          <w:color w:val="000000"/>
        </w:rPr>
      </w:pPr>
    </w:p>
    <w:p w14:paraId="006383D7" w14:textId="04C57F97" w:rsidR="001E368D" w:rsidRDefault="001E368D" w:rsidP="00A52FF9">
      <w:pPr>
        <w:autoSpaceDE w:val="0"/>
        <w:autoSpaceDN w:val="0"/>
        <w:adjustRightInd w:val="0"/>
        <w:spacing w:after="0" w:line="240" w:lineRule="auto"/>
        <w:rPr>
          <w:rFonts w:cs="Calibri"/>
          <w:b/>
          <w:bCs/>
          <w:color w:val="000000"/>
        </w:rPr>
      </w:pPr>
    </w:p>
    <w:p w14:paraId="27BC64FA" w14:textId="017A979D" w:rsidR="001E368D" w:rsidRDefault="001E368D" w:rsidP="00A52FF9">
      <w:pPr>
        <w:autoSpaceDE w:val="0"/>
        <w:autoSpaceDN w:val="0"/>
        <w:adjustRightInd w:val="0"/>
        <w:spacing w:after="0" w:line="240" w:lineRule="auto"/>
        <w:rPr>
          <w:rFonts w:cs="Calibri"/>
          <w:b/>
          <w:bCs/>
          <w:color w:val="000000"/>
        </w:rPr>
      </w:pPr>
    </w:p>
    <w:p w14:paraId="57170596" w14:textId="293E3FBF" w:rsidR="001E368D" w:rsidRDefault="001E368D" w:rsidP="00A52FF9">
      <w:pPr>
        <w:autoSpaceDE w:val="0"/>
        <w:autoSpaceDN w:val="0"/>
        <w:adjustRightInd w:val="0"/>
        <w:spacing w:after="0" w:line="240" w:lineRule="auto"/>
        <w:rPr>
          <w:rFonts w:cs="Calibri"/>
          <w:b/>
          <w:bCs/>
          <w:color w:val="000000"/>
        </w:rPr>
      </w:pPr>
    </w:p>
    <w:p w14:paraId="54204D77" w14:textId="7648A837" w:rsidR="001E368D" w:rsidRDefault="001E368D" w:rsidP="00A52FF9">
      <w:pPr>
        <w:autoSpaceDE w:val="0"/>
        <w:autoSpaceDN w:val="0"/>
        <w:adjustRightInd w:val="0"/>
        <w:spacing w:after="0" w:line="240" w:lineRule="auto"/>
        <w:rPr>
          <w:rFonts w:cs="Calibri"/>
          <w:b/>
          <w:bCs/>
          <w:color w:val="000000"/>
        </w:rPr>
      </w:pPr>
    </w:p>
    <w:p w14:paraId="5C6A4BF3" w14:textId="74F0A0C9" w:rsidR="001E368D" w:rsidRDefault="001E368D" w:rsidP="00A52FF9">
      <w:pPr>
        <w:autoSpaceDE w:val="0"/>
        <w:autoSpaceDN w:val="0"/>
        <w:adjustRightInd w:val="0"/>
        <w:spacing w:after="0" w:line="240" w:lineRule="auto"/>
        <w:rPr>
          <w:rFonts w:cs="Calibri"/>
          <w:b/>
          <w:bCs/>
          <w:color w:val="000000"/>
        </w:rPr>
      </w:pPr>
    </w:p>
    <w:p w14:paraId="4E55345B" w14:textId="35C67248" w:rsidR="001E368D" w:rsidRDefault="001E368D" w:rsidP="00A52FF9">
      <w:pPr>
        <w:autoSpaceDE w:val="0"/>
        <w:autoSpaceDN w:val="0"/>
        <w:adjustRightInd w:val="0"/>
        <w:spacing w:after="0" w:line="240" w:lineRule="auto"/>
        <w:rPr>
          <w:rFonts w:cs="Calibri"/>
          <w:b/>
          <w:bCs/>
          <w:color w:val="000000"/>
        </w:rPr>
      </w:pPr>
    </w:p>
    <w:p w14:paraId="191B0B3A" w14:textId="3D8A6618" w:rsidR="001E368D" w:rsidRDefault="001E368D" w:rsidP="00A52FF9">
      <w:pPr>
        <w:autoSpaceDE w:val="0"/>
        <w:autoSpaceDN w:val="0"/>
        <w:adjustRightInd w:val="0"/>
        <w:spacing w:after="0" w:line="240" w:lineRule="auto"/>
        <w:rPr>
          <w:rFonts w:cs="Calibri"/>
          <w:b/>
          <w:bCs/>
          <w:color w:val="000000"/>
        </w:rPr>
      </w:pPr>
    </w:p>
    <w:p w14:paraId="017B7F23" w14:textId="79C92213" w:rsidR="001E368D" w:rsidRDefault="001E368D" w:rsidP="00A52FF9">
      <w:pPr>
        <w:autoSpaceDE w:val="0"/>
        <w:autoSpaceDN w:val="0"/>
        <w:adjustRightInd w:val="0"/>
        <w:spacing w:after="0" w:line="240" w:lineRule="auto"/>
        <w:rPr>
          <w:rFonts w:cs="Calibri"/>
          <w:b/>
          <w:bCs/>
          <w:color w:val="000000"/>
        </w:rPr>
      </w:pPr>
    </w:p>
    <w:p w14:paraId="342D343B" w14:textId="45398E14" w:rsidR="001E368D" w:rsidRDefault="001E368D" w:rsidP="00A52FF9">
      <w:pPr>
        <w:autoSpaceDE w:val="0"/>
        <w:autoSpaceDN w:val="0"/>
        <w:adjustRightInd w:val="0"/>
        <w:spacing w:after="0" w:line="240" w:lineRule="auto"/>
        <w:rPr>
          <w:rFonts w:cs="Calibri"/>
          <w:b/>
          <w:bCs/>
          <w:color w:val="000000"/>
        </w:rPr>
      </w:pPr>
    </w:p>
    <w:p w14:paraId="4C0C7C84" w14:textId="1611B956" w:rsidR="001E368D" w:rsidRDefault="001E368D" w:rsidP="00A52FF9">
      <w:pPr>
        <w:autoSpaceDE w:val="0"/>
        <w:autoSpaceDN w:val="0"/>
        <w:adjustRightInd w:val="0"/>
        <w:spacing w:after="0" w:line="240" w:lineRule="auto"/>
        <w:rPr>
          <w:rFonts w:cs="Calibri"/>
          <w:b/>
          <w:bCs/>
          <w:color w:val="000000"/>
        </w:rPr>
      </w:pPr>
    </w:p>
    <w:p w14:paraId="40FFC281" w14:textId="2ED5936D" w:rsidR="001E368D" w:rsidRDefault="001E368D" w:rsidP="00A52FF9">
      <w:pPr>
        <w:autoSpaceDE w:val="0"/>
        <w:autoSpaceDN w:val="0"/>
        <w:adjustRightInd w:val="0"/>
        <w:spacing w:after="0" w:line="240" w:lineRule="auto"/>
        <w:rPr>
          <w:rFonts w:cs="Calibri"/>
          <w:b/>
          <w:bCs/>
          <w:color w:val="000000"/>
        </w:rPr>
      </w:pPr>
    </w:p>
    <w:p w14:paraId="528577CA" w14:textId="77777777" w:rsidR="001E368D" w:rsidRDefault="001E368D" w:rsidP="00A52FF9">
      <w:pPr>
        <w:autoSpaceDE w:val="0"/>
        <w:autoSpaceDN w:val="0"/>
        <w:adjustRightInd w:val="0"/>
        <w:spacing w:after="0" w:line="240" w:lineRule="auto"/>
        <w:rPr>
          <w:rFonts w:cs="Calibri"/>
          <w:b/>
          <w:bCs/>
          <w:color w:val="000000"/>
        </w:rPr>
      </w:pPr>
    </w:p>
    <w:p w14:paraId="15726806" w14:textId="77777777" w:rsidR="003C26CA" w:rsidRDefault="003C26CA" w:rsidP="00A52FF9">
      <w:pPr>
        <w:autoSpaceDE w:val="0"/>
        <w:autoSpaceDN w:val="0"/>
        <w:adjustRightInd w:val="0"/>
        <w:spacing w:after="0" w:line="240" w:lineRule="auto"/>
        <w:rPr>
          <w:rFonts w:cs="Calibri"/>
          <w:b/>
          <w:bCs/>
          <w:color w:val="000000"/>
        </w:rPr>
      </w:pPr>
    </w:p>
    <w:p w14:paraId="03A5760E" w14:textId="77777777" w:rsidR="00EA19B7" w:rsidRDefault="00EA19B7" w:rsidP="00A52FF9">
      <w:pPr>
        <w:autoSpaceDE w:val="0"/>
        <w:autoSpaceDN w:val="0"/>
        <w:adjustRightInd w:val="0"/>
        <w:spacing w:after="0" w:line="240" w:lineRule="auto"/>
        <w:rPr>
          <w:rFonts w:cs="Calibri"/>
          <w:b/>
          <w:bCs/>
          <w:color w:val="000000"/>
        </w:rPr>
      </w:pPr>
    </w:p>
    <w:p w14:paraId="300BD0E9" w14:textId="77777777" w:rsidR="00EA19B7" w:rsidRDefault="00EA19B7" w:rsidP="00A52FF9">
      <w:pPr>
        <w:autoSpaceDE w:val="0"/>
        <w:autoSpaceDN w:val="0"/>
        <w:adjustRightInd w:val="0"/>
        <w:spacing w:after="0" w:line="240" w:lineRule="auto"/>
        <w:rPr>
          <w:rFonts w:cs="Calibri"/>
          <w:b/>
          <w:bCs/>
          <w:color w:val="000000"/>
        </w:rPr>
      </w:pPr>
    </w:p>
    <w:p w14:paraId="674F8DD8" w14:textId="77777777" w:rsidR="00012DF0" w:rsidRDefault="00012DF0" w:rsidP="00A52FF9">
      <w:pPr>
        <w:autoSpaceDE w:val="0"/>
        <w:autoSpaceDN w:val="0"/>
        <w:adjustRightInd w:val="0"/>
        <w:spacing w:after="0" w:line="240" w:lineRule="auto"/>
        <w:rPr>
          <w:rFonts w:cs="Calibri"/>
          <w:b/>
          <w:bCs/>
          <w:color w:val="000000"/>
        </w:rPr>
      </w:pPr>
    </w:p>
    <w:p w14:paraId="2511010F" w14:textId="77777777" w:rsidR="003C26CA" w:rsidRPr="003C26CA" w:rsidRDefault="003C26CA" w:rsidP="003C26CA">
      <w:pPr>
        <w:rPr>
          <w:b/>
          <w:sz w:val="24"/>
          <w:szCs w:val="24"/>
        </w:rPr>
      </w:pPr>
      <w:r w:rsidRPr="003C26CA">
        <w:rPr>
          <w:b/>
          <w:sz w:val="24"/>
          <w:szCs w:val="24"/>
        </w:rPr>
        <w:lastRenderedPageBreak/>
        <w:t>Methodology for Calculating Qualitative Scores:</w:t>
      </w:r>
    </w:p>
    <w:p w14:paraId="18626DD3" w14:textId="77777777" w:rsidR="003C26CA" w:rsidRPr="003C26CA" w:rsidRDefault="003C26CA" w:rsidP="003C26CA">
      <w:pPr>
        <w:spacing w:after="0" w:line="240" w:lineRule="auto"/>
        <w:jc w:val="both"/>
        <w:rPr>
          <w:rFonts w:eastAsia="Calibri" w:cstheme="minorHAnsi"/>
          <w:sz w:val="24"/>
          <w:szCs w:val="24"/>
          <w:lang w:val="en-GB"/>
        </w:rPr>
      </w:pPr>
      <w:r w:rsidRPr="003C26CA">
        <w:rPr>
          <w:rFonts w:eastAsia="Calibri" w:cstheme="minorHAnsi"/>
          <w:sz w:val="24"/>
          <w:szCs w:val="24"/>
          <w:lang w:val="en-GB"/>
        </w:rPr>
        <w:t xml:space="preserve">The specific measures and scoring ranges for the qualitative criteria are: </w:t>
      </w:r>
    </w:p>
    <w:p w14:paraId="131BF52C" w14:textId="77777777" w:rsidR="003C26CA" w:rsidRPr="003C26CA" w:rsidRDefault="003C26CA" w:rsidP="003C26CA">
      <w:pPr>
        <w:spacing w:after="0" w:line="240" w:lineRule="auto"/>
        <w:jc w:val="both"/>
        <w:rPr>
          <w:rFonts w:eastAsia="Calibri" w:cstheme="minorHAnsi"/>
          <w:sz w:val="24"/>
          <w:szCs w:val="24"/>
          <w:lang w:val="en-GB"/>
        </w:rPr>
      </w:pPr>
    </w:p>
    <w:tbl>
      <w:tblPr>
        <w:tblW w:w="9214" w:type="dxa"/>
        <w:tblInd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257"/>
        <w:gridCol w:w="7957"/>
      </w:tblGrid>
      <w:tr w:rsidR="003C26CA" w:rsidRPr="003C26CA" w14:paraId="178F966B" w14:textId="77777777" w:rsidTr="00A52FF9">
        <w:trPr>
          <w:trHeight w:val="324"/>
        </w:trPr>
        <w:tc>
          <w:tcPr>
            <w:tcW w:w="1257" w:type="dxa"/>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32995155" w14:textId="77777777" w:rsidR="003C26CA" w:rsidRPr="003C26CA" w:rsidRDefault="003C26CA" w:rsidP="003C26CA">
            <w:pPr>
              <w:spacing w:line="252" w:lineRule="auto"/>
              <w:rPr>
                <w:rFonts w:eastAsia="Calibri" w:cstheme="minorHAnsi"/>
                <w:color w:val="FFFFFF"/>
              </w:rPr>
            </w:pPr>
            <w:r w:rsidRPr="003C26CA">
              <w:rPr>
                <w:rFonts w:eastAsia="Calibri" w:cstheme="minorHAnsi"/>
                <w:color w:val="FFFFFF"/>
              </w:rPr>
              <w:t>Weighting</w:t>
            </w:r>
          </w:p>
        </w:tc>
        <w:tc>
          <w:tcPr>
            <w:tcW w:w="7957" w:type="dxa"/>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235D64"/>
            <w:tcMar>
              <w:top w:w="0" w:type="dxa"/>
              <w:left w:w="108" w:type="dxa"/>
              <w:bottom w:w="0" w:type="dxa"/>
              <w:right w:w="108" w:type="dxa"/>
            </w:tcMar>
            <w:vAlign w:val="center"/>
            <w:hideMark/>
          </w:tcPr>
          <w:p w14:paraId="3ED1F422" w14:textId="77777777" w:rsidR="003C26CA" w:rsidRPr="003C26CA" w:rsidRDefault="003C26CA" w:rsidP="003C26CA">
            <w:pPr>
              <w:spacing w:line="252" w:lineRule="auto"/>
              <w:rPr>
                <w:rFonts w:eastAsia="Calibri" w:cstheme="minorHAnsi"/>
              </w:rPr>
            </w:pPr>
            <w:r w:rsidRPr="003C26CA">
              <w:rPr>
                <w:rFonts w:eastAsia="Calibri" w:cstheme="minorHAnsi"/>
                <w:color w:val="FFFFFF"/>
              </w:rPr>
              <w:t>Meaning</w:t>
            </w:r>
          </w:p>
        </w:tc>
      </w:tr>
      <w:tr w:rsidR="003C26CA" w:rsidRPr="003C26CA" w14:paraId="1999632B" w14:textId="77777777" w:rsidTr="00A52FF9">
        <w:trPr>
          <w:trHeight w:val="824"/>
        </w:trPr>
        <w:tc>
          <w:tcPr>
            <w:tcW w:w="1257"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7A8A4715" w14:textId="77777777" w:rsidR="003C26CA" w:rsidRPr="003C26CA" w:rsidRDefault="003C26CA" w:rsidP="003C26CA">
            <w:pPr>
              <w:spacing w:line="252" w:lineRule="auto"/>
              <w:rPr>
                <w:rFonts w:eastAsia="Calibri" w:cstheme="minorHAnsi"/>
                <w:color w:val="FFFFFF"/>
              </w:rPr>
            </w:pPr>
            <w:r w:rsidRPr="003C26CA">
              <w:rPr>
                <w:rFonts w:eastAsia="Calibri" w:cstheme="minorHAnsi"/>
                <w:color w:val="FFFFFF"/>
              </w:rPr>
              <w:t>91% - 100%</w:t>
            </w:r>
          </w:p>
        </w:tc>
        <w:tc>
          <w:tcPr>
            <w:tcW w:w="7957"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top w:w="0" w:type="dxa"/>
              <w:left w:w="108" w:type="dxa"/>
              <w:bottom w:w="0" w:type="dxa"/>
              <w:right w:w="108" w:type="dxa"/>
            </w:tcMar>
            <w:vAlign w:val="center"/>
            <w:hideMark/>
          </w:tcPr>
          <w:p w14:paraId="25D5E405" w14:textId="77777777" w:rsidR="003C26CA" w:rsidRPr="003C26CA" w:rsidRDefault="003C26CA" w:rsidP="003C26CA">
            <w:pPr>
              <w:spacing w:line="252" w:lineRule="auto"/>
              <w:jc w:val="both"/>
              <w:rPr>
                <w:rFonts w:eastAsia="Calibri" w:cstheme="minorHAnsi"/>
              </w:rPr>
            </w:pPr>
            <w:r w:rsidRPr="003C26CA">
              <w:rPr>
                <w:rFonts w:eastAsia="Calibri" w:cstheme="minorHAnsi"/>
              </w:rPr>
              <w:t>An excellent response, with very few or no weaknesses, that demonstrates a complete understanding of requirements and provides comprehensive and convincing assurance that the Tenderer will deliver to an excellent standard.</w:t>
            </w:r>
          </w:p>
        </w:tc>
      </w:tr>
      <w:tr w:rsidR="003C26CA" w:rsidRPr="003C26CA" w14:paraId="2793C37F" w14:textId="77777777" w:rsidTr="00A52FF9">
        <w:trPr>
          <w:trHeight w:val="60"/>
        </w:trPr>
        <w:tc>
          <w:tcPr>
            <w:tcW w:w="1257"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2C7E29CF" w14:textId="77777777" w:rsidR="003C26CA" w:rsidRPr="003C26CA" w:rsidRDefault="003C26CA" w:rsidP="003C26CA">
            <w:pPr>
              <w:spacing w:line="252" w:lineRule="auto"/>
              <w:rPr>
                <w:rFonts w:eastAsia="Calibri" w:cstheme="minorHAnsi"/>
                <w:color w:val="FFFFFF"/>
              </w:rPr>
            </w:pPr>
            <w:r w:rsidRPr="003C26CA">
              <w:rPr>
                <w:rFonts w:eastAsia="Calibri" w:cstheme="minorHAnsi"/>
                <w:color w:val="FFFFFF"/>
              </w:rPr>
              <w:t>80% - 90%</w:t>
            </w:r>
          </w:p>
        </w:tc>
        <w:tc>
          <w:tcPr>
            <w:tcW w:w="7957" w:type="dxa"/>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57AEA5"/>
            <w:tcMar>
              <w:top w:w="0" w:type="dxa"/>
              <w:left w:w="108" w:type="dxa"/>
              <w:bottom w:w="0" w:type="dxa"/>
              <w:right w:w="108" w:type="dxa"/>
            </w:tcMar>
            <w:vAlign w:val="center"/>
            <w:hideMark/>
          </w:tcPr>
          <w:p w14:paraId="7F16C515" w14:textId="77777777" w:rsidR="003C26CA" w:rsidRPr="003C26CA" w:rsidRDefault="003C26CA" w:rsidP="003C26CA">
            <w:pPr>
              <w:spacing w:line="252" w:lineRule="auto"/>
              <w:jc w:val="both"/>
              <w:rPr>
                <w:rFonts w:eastAsia="Calibri" w:cstheme="minorHAnsi"/>
              </w:rPr>
            </w:pPr>
            <w:r w:rsidRPr="003C26CA">
              <w:rPr>
                <w:rFonts w:eastAsia="Calibri" w:cstheme="minorHAnsi"/>
              </w:rPr>
              <w:t xml:space="preserve">A very good response that demonstrates real understanding and fully meets the requirements and assurance that the Tenderer will deliver to high standard.  </w:t>
            </w:r>
          </w:p>
        </w:tc>
      </w:tr>
      <w:tr w:rsidR="003C26CA" w:rsidRPr="003C26CA" w14:paraId="5DD62807" w14:textId="77777777" w:rsidTr="00A52FF9">
        <w:trPr>
          <w:trHeight w:val="60"/>
        </w:trPr>
        <w:tc>
          <w:tcPr>
            <w:tcW w:w="1257"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6ABFA531" w14:textId="77777777" w:rsidR="003C26CA" w:rsidRPr="003C26CA" w:rsidRDefault="003C26CA" w:rsidP="003C26CA">
            <w:pPr>
              <w:spacing w:line="252" w:lineRule="auto"/>
              <w:rPr>
                <w:rFonts w:eastAsia="Calibri" w:cstheme="minorHAnsi"/>
                <w:color w:val="FFFFFF"/>
              </w:rPr>
            </w:pPr>
            <w:r w:rsidRPr="003C26CA">
              <w:rPr>
                <w:rFonts w:eastAsia="Calibri" w:cstheme="minorHAnsi"/>
                <w:color w:val="FFFFFF"/>
              </w:rPr>
              <w:t>60% - 79%</w:t>
            </w:r>
          </w:p>
        </w:tc>
        <w:tc>
          <w:tcPr>
            <w:tcW w:w="7957"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top w:w="0" w:type="dxa"/>
              <w:left w:w="108" w:type="dxa"/>
              <w:bottom w:w="0" w:type="dxa"/>
              <w:right w:w="108" w:type="dxa"/>
            </w:tcMar>
            <w:vAlign w:val="center"/>
            <w:hideMark/>
          </w:tcPr>
          <w:p w14:paraId="553142A2" w14:textId="77777777" w:rsidR="003C26CA" w:rsidRPr="003C26CA" w:rsidRDefault="003C26CA" w:rsidP="003C26CA">
            <w:pPr>
              <w:spacing w:line="252" w:lineRule="auto"/>
              <w:jc w:val="both"/>
              <w:rPr>
                <w:rFonts w:eastAsia="Calibri" w:cstheme="minorHAnsi"/>
              </w:rPr>
            </w:pPr>
            <w:r w:rsidRPr="003C26CA">
              <w:rPr>
                <w:rFonts w:eastAsia="Calibri" w:cstheme="minorHAnsi"/>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3C26CA" w:rsidRPr="003C26CA" w14:paraId="0728CD3A" w14:textId="77777777" w:rsidTr="00A52FF9">
        <w:trPr>
          <w:trHeight w:val="902"/>
        </w:trPr>
        <w:tc>
          <w:tcPr>
            <w:tcW w:w="1257"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7BCA72F3" w14:textId="77777777" w:rsidR="003C26CA" w:rsidRPr="003C26CA" w:rsidRDefault="003C26CA" w:rsidP="003C26CA">
            <w:pPr>
              <w:spacing w:line="252" w:lineRule="auto"/>
              <w:rPr>
                <w:rFonts w:eastAsia="Calibri" w:cstheme="minorHAnsi"/>
                <w:color w:val="FFFFFF"/>
              </w:rPr>
            </w:pPr>
            <w:r w:rsidRPr="003C26CA">
              <w:rPr>
                <w:rFonts w:eastAsia="Calibri" w:cstheme="minorHAnsi"/>
                <w:color w:val="FFFFFF"/>
              </w:rPr>
              <w:t>30% - 59%</w:t>
            </w:r>
          </w:p>
        </w:tc>
        <w:tc>
          <w:tcPr>
            <w:tcW w:w="7957" w:type="dxa"/>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57AEA5"/>
            <w:tcMar>
              <w:top w:w="0" w:type="dxa"/>
              <w:left w:w="108" w:type="dxa"/>
              <w:bottom w:w="0" w:type="dxa"/>
              <w:right w:w="108" w:type="dxa"/>
            </w:tcMar>
            <w:vAlign w:val="center"/>
            <w:hideMark/>
          </w:tcPr>
          <w:p w14:paraId="20A8CF63" w14:textId="77777777" w:rsidR="003C26CA" w:rsidRPr="003C26CA" w:rsidRDefault="003C26CA" w:rsidP="003C26CA">
            <w:pPr>
              <w:spacing w:line="252" w:lineRule="auto"/>
              <w:jc w:val="both"/>
              <w:rPr>
                <w:rFonts w:eastAsia="Calibri" w:cstheme="minorHAnsi"/>
              </w:rPr>
            </w:pPr>
            <w:r w:rsidRPr="003C26CA">
              <w:rPr>
                <w:rFonts w:eastAsia="Calibri" w:cstheme="minorHAnsi"/>
              </w:rPr>
              <w:t xml:space="preserve">A response where reservations exist. Lacks full credibility/convincing detail, and there is a significant risk that the response will not be successful. </w:t>
            </w:r>
          </w:p>
        </w:tc>
      </w:tr>
      <w:tr w:rsidR="003C26CA" w:rsidRPr="003C26CA" w14:paraId="4D1A5F3A" w14:textId="77777777" w:rsidTr="00A52FF9">
        <w:trPr>
          <w:trHeight w:val="60"/>
        </w:trPr>
        <w:tc>
          <w:tcPr>
            <w:tcW w:w="1257"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4355EFC1" w14:textId="77777777" w:rsidR="003C26CA" w:rsidRPr="003C26CA" w:rsidRDefault="003C26CA" w:rsidP="003C26CA">
            <w:pPr>
              <w:spacing w:line="252" w:lineRule="auto"/>
              <w:rPr>
                <w:rFonts w:eastAsia="Calibri" w:cstheme="minorHAnsi"/>
                <w:color w:val="FFFFFF"/>
              </w:rPr>
            </w:pPr>
            <w:r w:rsidRPr="003C26CA">
              <w:rPr>
                <w:rFonts w:eastAsia="Calibri" w:cstheme="minorHAnsi"/>
                <w:color w:val="FFFFFF"/>
              </w:rPr>
              <w:t>1% - 29%</w:t>
            </w:r>
          </w:p>
        </w:tc>
        <w:tc>
          <w:tcPr>
            <w:tcW w:w="7957"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top w:w="0" w:type="dxa"/>
              <w:left w:w="108" w:type="dxa"/>
              <w:bottom w:w="0" w:type="dxa"/>
              <w:right w:w="108" w:type="dxa"/>
            </w:tcMar>
            <w:vAlign w:val="center"/>
            <w:hideMark/>
          </w:tcPr>
          <w:p w14:paraId="52DB961B" w14:textId="77777777" w:rsidR="003C26CA" w:rsidRPr="003C26CA" w:rsidRDefault="003C26CA" w:rsidP="003C26CA">
            <w:pPr>
              <w:spacing w:line="252" w:lineRule="auto"/>
              <w:jc w:val="both"/>
              <w:rPr>
                <w:rFonts w:eastAsia="Calibri" w:cstheme="minorHAnsi"/>
              </w:rPr>
            </w:pPr>
            <w:r w:rsidRPr="003C26CA">
              <w:rPr>
                <w:rFonts w:eastAsia="Calibri" w:cstheme="minorHAnsi"/>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3C26CA" w:rsidRPr="003C26CA" w14:paraId="1CC661E2" w14:textId="77777777" w:rsidTr="00A52FF9">
        <w:trPr>
          <w:trHeight w:val="60"/>
        </w:trPr>
        <w:tc>
          <w:tcPr>
            <w:tcW w:w="1257"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tcPr>
          <w:p w14:paraId="07C4109C" w14:textId="77777777" w:rsidR="003C26CA" w:rsidRPr="003C26CA" w:rsidRDefault="003C26CA" w:rsidP="003C26CA">
            <w:pPr>
              <w:spacing w:line="252" w:lineRule="auto"/>
              <w:rPr>
                <w:rFonts w:eastAsia="Calibri" w:cstheme="minorHAnsi"/>
                <w:color w:val="FFFFFF"/>
              </w:rPr>
            </w:pPr>
            <w:r w:rsidRPr="003C26CA">
              <w:rPr>
                <w:rFonts w:eastAsia="Calibri" w:cstheme="minorHAnsi"/>
                <w:color w:val="FFFFFF"/>
              </w:rPr>
              <w:t>0%</w:t>
            </w:r>
          </w:p>
        </w:tc>
        <w:tc>
          <w:tcPr>
            <w:tcW w:w="7957" w:type="dxa"/>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57AEA5"/>
            <w:tcMar>
              <w:top w:w="0" w:type="dxa"/>
              <w:left w:w="108" w:type="dxa"/>
              <w:bottom w:w="0" w:type="dxa"/>
              <w:right w:w="108" w:type="dxa"/>
            </w:tcMar>
            <w:vAlign w:val="center"/>
          </w:tcPr>
          <w:p w14:paraId="07BDF0AA" w14:textId="77777777" w:rsidR="003C26CA" w:rsidRPr="003C26CA" w:rsidRDefault="003C26CA" w:rsidP="003C26CA">
            <w:pPr>
              <w:spacing w:after="0" w:line="252" w:lineRule="auto"/>
              <w:jc w:val="both"/>
              <w:rPr>
                <w:rFonts w:eastAsia="Calibri" w:cstheme="minorHAnsi"/>
              </w:rPr>
            </w:pPr>
            <w:r w:rsidRPr="003C26CA">
              <w:rPr>
                <w:rFonts w:eastAsia="Calibri" w:cstheme="minorHAnsi"/>
              </w:rPr>
              <w:t>No response or partial response only and poor evidence provided in support of it; failure to meet the requirements</w:t>
            </w:r>
          </w:p>
        </w:tc>
      </w:tr>
    </w:tbl>
    <w:p w14:paraId="01A5D074" w14:textId="77777777" w:rsidR="003C26CA" w:rsidRPr="003C26CA" w:rsidRDefault="003C26CA" w:rsidP="003C26CA">
      <w:pPr>
        <w:spacing w:after="0" w:line="240" w:lineRule="auto"/>
        <w:jc w:val="both"/>
        <w:rPr>
          <w:rFonts w:eastAsia="Calibri" w:cstheme="minorHAnsi"/>
          <w:lang w:val="en-GB"/>
        </w:rPr>
      </w:pPr>
    </w:p>
    <w:p w14:paraId="513AB234" w14:textId="77777777" w:rsidR="003C26CA" w:rsidRDefault="003C26CA" w:rsidP="003C26CA">
      <w:pPr>
        <w:spacing w:after="0" w:line="240" w:lineRule="auto"/>
        <w:jc w:val="center"/>
        <w:rPr>
          <w:rFonts w:eastAsia="Calibri" w:cstheme="minorHAnsi"/>
          <w:b/>
          <w:bCs/>
          <w:color w:val="000000"/>
          <w:lang w:val="en-GB"/>
        </w:rPr>
      </w:pPr>
      <w:r w:rsidRPr="003C26CA">
        <w:rPr>
          <w:rFonts w:eastAsia="Calibri" w:cstheme="minorHAnsi"/>
          <w:b/>
          <w:bCs/>
          <w:color w:val="000000"/>
          <w:lang w:val="en-GB"/>
        </w:rPr>
        <w:t>Tenderers should note that the minimum acceptable score for the Qualitative Scores in this competition is 60%</w:t>
      </w:r>
    </w:p>
    <w:p w14:paraId="4671F3E1" w14:textId="77777777" w:rsidR="003234C0" w:rsidRPr="003C26CA" w:rsidRDefault="003234C0" w:rsidP="003C26CA">
      <w:pPr>
        <w:spacing w:after="0" w:line="240" w:lineRule="auto"/>
        <w:jc w:val="center"/>
        <w:rPr>
          <w:rFonts w:eastAsia="Calibri" w:cstheme="minorHAnsi"/>
          <w:b/>
          <w:bCs/>
          <w:color w:val="000000"/>
          <w:lang w:val="en-GB"/>
        </w:rPr>
      </w:pPr>
    </w:p>
    <w:p w14:paraId="69DD8B9C" w14:textId="77777777" w:rsidR="003234C0" w:rsidRPr="003234C0" w:rsidRDefault="003234C0" w:rsidP="003234C0">
      <w:pPr>
        <w:spacing w:before="240" w:after="0" w:line="276" w:lineRule="auto"/>
        <w:ind w:right="140"/>
        <w:contextualSpacing/>
        <w:jc w:val="both"/>
        <w:rPr>
          <w:rFonts w:eastAsia="Calibri" w:cstheme="minorHAnsi"/>
          <w:color w:val="000000"/>
          <w:lang w:val="en-GB"/>
        </w:rPr>
      </w:pPr>
      <w:r w:rsidRPr="003234C0">
        <w:rPr>
          <w:rFonts w:eastAsia="Calibri" w:cstheme="minorHAnsi"/>
          <w:color w:val="000000"/>
          <w:lang w:val="en-GB"/>
        </w:rPr>
        <w:t xml:space="preserve">Tenderers that have not achieved the required minimum qualifying marks for any individual qualitative award criteria (as set out in table at 3.2 above) </w:t>
      </w:r>
      <w:r w:rsidRPr="003234C0">
        <w:rPr>
          <w:rFonts w:eastAsia="Calibri" w:cstheme="minorHAnsi"/>
          <w:i/>
          <w:iCs/>
          <w:color w:val="000000"/>
          <w:lang w:val="en-GB"/>
        </w:rPr>
        <w:t>will be</w:t>
      </w:r>
      <w:r w:rsidRPr="003234C0">
        <w:rPr>
          <w:rFonts w:eastAsia="Calibri" w:cstheme="minorHAnsi"/>
          <w:color w:val="000000"/>
          <w:lang w:val="en-GB"/>
        </w:rPr>
        <w:t xml:space="preserve"> eliminated, without having their costs assessed. Their proposed prices will not be considered for the purposes of calculating the cost score (as per the formula set out below).  </w:t>
      </w:r>
    </w:p>
    <w:p w14:paraId="3E8C9C8A" w14:textId="77777777" w:rsidR="00012DF0" w:rsidRDefault="00012DF0" w:rsidP="00A52FF9">
      <w:pPr>
        <w:autoSpaceDE w:val="0"/>
        <w:autoSpaceDN w:val="0"/>
        <w:adjustRightInd w:val="0"/>
        <w:spacing w:after="0" w:line="240" w:lineRule="auto"/>
        <w:rPr>
          <w:rFonts w:cs="Calibri"/>
          <w:b/>
          <w:bCs/>
          <w:color w:val="000000"/>
        </w:rPr>
      </w:pPr>
    </w:p>
    <w:p w14:paraId="63BDA347" w14:textId="77777777" w:rsidR="00B00B4E" w:rsidRPr="00B00B4E" w:rsidRDefault="00B00B4E" w:rsidP="00B00B4E">
      <w:pPr>
        <w:ind w:left="851" w:hanging="851"/>
        <w:rPr>
          <w:b/>
          <w:sz w:val="24"/>
          <w:szCs w:val="24"/>
        </w:rPr>
      </w:pPr>
      <w:r w:rsidRPr="00B00B4E">
        <w:rPr>
          <w:b/>
          <w:sz w:val="24"/>
          <w:szCs w:val="24"/>
        </w:rPr>
        <w:t>Methodology for Calculation Cost Score:</w:t>
      </w:r>
    </w:p>
    <w:p w14:paraId="7D2DB59A" w14:textId="77777777" w:rsidR="00B00B4E" w:rsidRPr="00B00B4E" w:rsidRDefault="00B00B4E" w:rsidP="00B00B4E">
      <w:pPr>
        <w:spacing w:before="240" w:after="0" w:line="240" w:lineRule="auto"/>
        <w:ind w:right="140"/>
        <w:contextualSpacing/>
        <w:jc w:val="both"/>
        <w:rPr>
          <w:rFonts w:eastAsia="Calibri" w:cstheme="minorHAnsi"/>
          <w:color w:val="000000"/>
          <w:lang w:val="en-GB"/>
        </w:rPr>
      </w:pPr>
      <w:r w:rsidRPr="00B00B4E">
        <w:rPr>
          <w:rFonts w:eastAsia="Calibri" w:cstheme="minorHAnsi"/>
          <w:color w:val="000000"/>
          <w:lang w:val="en-GB"/>
        </w:rPr>
        <w:t>The Tender that offers the lowest</w:t>
      </w:r>
      <w:r w:rsidRPr="00B00B4E">
        <w:rPr>
          <w:rFonts w:eastAsia="Calibri" w:cstheme="minorHAnsi"/>
          <w:i/>
          <w:iCs/>
          <w:color w:val="000000"/>
          <w:u w:val="single"/>
          <w:lang w:val="en-GB"/>
        </w:rPr>
        <w:t xml:space="preserve"> tender price</w:t>
      </w:r>
      <w:r w:rsidRPr="00B00B4E">
        <w:rPr>
          <w:rFonts w:eastAsia="Calibri" w:cstheme="minorHAnsi"/>
          <w:color w:val="000000"/>
          <w:lang w:val="en-GB"/>
        </w:rPr>
        <w:t xml:space="preserve"> as per the Pricing Schedule will receive 100% of the maximum marks available for cost.  All other Tenders will be scored using the following formula:</w:t>
      </w:r>
    </w:p>
    <w:p w14:paraId="5D9CDAD7" w14:textId="77777777" w:rsidR="00B00B4E" w:rsidRPr="00B00B4E" w:rsidRDefault="00B00B4E" w:rsidP="00B00B4E">
      <w:pPr>
        <w:spacing w:before="240" w:after="0" w:line="240" w:lineRule="auto"/>
        <w:ind w:right="140"/>
        <w:contextualSpacing/>
        <w:jc w:val="both"/>
        <w:rPr>
          <w:rFonts w:eastAsia="Calibri" w:cstheme="minorHAnsi"/>
          <w:color w:val="000000"/>
          <w:lang w:val="en-GB"/>
        </w:rPr>
      </w:pPr>
    </w:p>
    <w:tbl>
      <w:tblPr>
        <w:tblW w:w="4056" w:type="pct"/>
        <w:tblInd w:w="841" w:type="dxa"/>
        <w:shd w:val="clear" w:color="auto" w:fill="D9D9D9" w:themeFill="background1" w:themeFillShade="D9"/>
        <w:tblLook w:val="04A0" w:firstRow="1" w:lastRow="0" w:firstColumn="1" w:lastColumn="0" w:noHBand="0" w:noVBand="1"/>
      </w:tblPr>
      <w:tblGrid>
        <w:gridCol w:w="1229"/>
        <w:gridCol w:w="329"/>
        <w:gridCol w:w="4257"/>
        <w:gridCol w:w="320"/>
        <w:gridCol w:w="1207"/>
      </w:tblGrid>
      <w:tr w:rsidR="00B00B4E" w:rsidRPr="00B00B4E" w14:paraId="14A0079B" w14:textId="77777777" w:rsidTr="00A52FF9">
        <w:trPr>
          <w:trHeight w:val="330"/>
        </w:trPr>
        <w:tc>
          <w:tcPr>
            <w:tcW w:w="837" w:type="pct"/>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65845AB9" w14:textId="77777777" w:rsidR="00B00B4E" w:rsidRPr="00B00B4E" w:rsidRDefault="00B00B4E" w:rsidP="00B00B4E">
            <w:pPr>
              <w:spacing w:before="240" w:after="120" w:line="276" w:lineRule="auto"/>
              <w:jc w:val="both"/>
              <w:rPr>
                <w:rFonts w:eastAsia="Calibri" w:cstheme="minorHAnsi"/>
                <w:b/>
                <w:color w:val="000000"/>
                <w:lang w:val="en-GB"/>
              </w:rPr>
            </w:pPr>
            <w:r w:rsidRPr="00B00B4E">
              <w:rPr>
                <w:rFonts w:eastAsia="Calibri" w:cstheme="minorHAnsi"/>
                <w:b/>
                <w:color w:val="000000"/>
                <w:lang w:val="en-GB"/>
              </w:rPr>
              <w:t>Cost Score</w:t>
            </w:r>
          </w:p>
        </w:tc>
        <w:tc>
          <w:tcPr>
            <w:tcW w:w="224" w:type="pct"/>
            <w:vMerge w:val="restart"/>
            <w:tcBorders>
              <w:top w:val="single" w:sz="8" w:space="0" w:color="auto"/>
              <w:left w:val="nil"/>
              <w:bottom w:val="single" w:sz="8" w:space="0" w:color="000000"/>
              <w:right w:val="nil"/>
            </w:tcBorders>
            <w:shd w:val="clear" w:color="auto" w:fill="D9D9D9" w:themeFill="background1" w:themeFillShade="D9"/>
            <w:noWrap/>
            <w:vAlign w:val="center"/>
            <w:hideMark/>
          </w:tcPr>
          <w:p w14:paraId="21994546" w14:textId="77777777" w:rsidR="00B00B4E" w:rsidRPr="00B00B4E" w:rsidRDefault="00B00B4E" w:rsidP="00B00B4E">
            <w:pPr>
              <w:spacing w:before="240" w:after="120" w:line="276" w:lineRule="auto"/>
              <w:jc w:val="both"/>
              <w:rPr>
                <w:rFonts w:eastAsia="Calibri" w:cstheme="minorHAnsi"/>
                <w:b/>
                <w:color w:val="000000"/>
                <w:lang w:val="en-GB"/>
              </w:rPr>
            </w:pPr>
            <w:r w:rsidRPr="00B00B4E">
              <w:rPr>
                <w:rFonts w:eastAsia="Calibri" w:cstheme="minorHAnsi"/>
                <w:b/>
                <w:color w:val="000000"/>
                <w:lang w:val="en-GB"/>
              </w:rPr>
              <w:t>=</w:t>
            </w:r>
          </w:p>
        </w:tc>
        <w:tc>
          <w:tcPr>
            <w:tcW w:w="2898" w:type="pct"/>
            <w:tcBorders>
              <w:top w:val="single" w:sz="8" w:space="0" w:color="auto"/>
              <w:left w:val="nil"/>
              <w:bottom w:val="nil"/>
              <w:right w:val="nil"/>
            </w:tcBorders>
            <w:shd w:val="clear" w:color="auto" w:fill="D9D9D9" w:themeFill="background1" w:themeFillShade="D9"/>
            <w:noWrap/>
            <w:vAlign w:val="center"/>
            <w:hideMark/>
          </w:tcPr>
          <w:p w14:paraId="10034EA6" w14:textId="77777777" w:rsidR="00B00B4E" w:rsidRPr="00B00B4E" w:rsidRDefault="00B00B4E" w:rsidP="00B00B4E">
            <w:pPr>
              <w:spacing w:before="240" w:after="120" w:line="276" w:lineRule="auto"/>
              <w:jc w:val="both"/>
              <w:rPr>
                <w:rFonts w:eastAsia="Calibri" w:cstheme="minorHAnsi"/>
                <w:b/>
                <w:color w:val="000000"/>
                <w:lang w:val="en-GB"/>
              </w:rPr>
            </w:pPr>
            <w:r w:rsidRPr="00B00B4E">
              <w:rPr>
                <w:rFonts w:eastAsia="Calibri" w:cstheme="minorHAnsi"/>
                <w:b/>
                <w:color w:val="000000"/>
                <w:lang w:val="en-GB"/>
              </w:rPr>
              <w:t>Lowest Tendered Cost</w:t>
            </w:r>
          </w:p>
        </w:tc>
        <w:tc>
          <w:tcPr>
            <w:tcW w:w="218" w:type="pct"/>
            <w:vMerge w:val="restart"/>
            <w:tcBorders>
              <w:top w:val="single" w:sz="8" w:space="0" w:color="auto"/>
              <w:left w:val="nil"/>
              <w:bottom w:val="single" w:sz="8" w:space="0" w:color="000000"/>
              <w:right w:val="nil"/>
            </w:tcBorders>
            <w:shd w:val="clear" w:color="auto" w:fill="D9D9D9" w:themeFill="background1" w:themeFillShade="D9"/>
            <w:noWrap/>
            <w:vAlign w:val="center"/>
            <w:hideMark/>
          </w:tcPr>
          <w:p w14:paraId="69ECDCF7" w14:textId="77777777" w:rsidR="00B00B4E" w:rsidRPr="00B00B4E" w:rsidRDefault="00B00B4E" w:rsidP="00B00B4E">
            <w:pPr>
              <w:spacing w:before="240" w:after="120" w:line="276" w:lineRule="auto"/>
              <w:jc w:val="both"/>
              <w:rPr>
                <w:rFonts w:eastAsia="Calibri" w:cstheme="minorHAnsi"/>
                <w:b/>
                <w:color w:val="000000"/>
                <w:lang w:val="en-GB"/>
              </w:rPr>
            </w:pPr>
            <w:r w:rsidRPr="00B00B4E">
              <w:rPr>
                <w:rFonts w:eastAsia="Calibri" w:cstheme="minorHAnsi"/>
                <w:b/>
                <w:color w:val="000000"/>
                <w:lang w:val="en-GB"/>
              </w:rPr>
              <w:t>x</w:t>
            </w:r>
          </w:p>
        </w:tc>
        <w:tc>
          <w:tcPr>
            <w:tcW w:w="822" w:type="pct"/>
            <w:vMerge w:val="restart"/>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3EE5E571" w14:textId="77777777" w:rsidR="00B00B4E" w:rsidRPr="00B00B4E" w:rsidRDefault="00B00B4E" w:rsidP="00B00B4E">
            <w:pPr>
              <w:spacing w:before="240" w:after="120" w:line="276" w:lineRule="auto"/>
              <w:jc w:val="center"/>
              <w:rPr>
                <w:rFonts w:eastAsia="Calibri" w:cstheme="minorHAnsi"/>
                <w:b/>
                <w:color w:val="000000"/>
                <w:lang w:val="en-GB"/>
              </w:rPr>
            </w:pPr>
            <w:r w:rsidRPr="00B00B4E">
              <w:rPr>
                <w:rFonts w:eastAsia="Calibri" w:cstheme="minorHAnsi"/>
                <w:b/>
                <w:color w:val="000000"/>
                <w:lang w:val="en-GB"/>
              </w:rPr>
              <w:t>Maximum Marks Available</w:t>
            </w:r>
          </w:p>
        </w:tc>
      </w:tr>
      <w:tr w:rsidR="00B00B4E" w:rsidRPr="00B00B4E" w14:paraId="29C50BC7" w14:textId="77777777" w:rsidTr="00A52FF9">
        <w:trPr>
          <w:trHeight w:val="330"/>
        </w:trPr>
        <w:tc>
          <w:tcPr>
            <w:tcW w:w="0" w:type="auto"/>
            <w:vMerge/>
            <w:tcBorders>
              <w:top w:val="single" w:sz="8" w:space="0" w:color="auto"/>
              <w:left w:val="single" w:sz="8" w:space="0" w:color="auto"/>
              <w:bottom w:val="single" w:sz="8" w:space="0" w:color="000000"/>
              <w:right w:val="nil"/>
            </w:tcBorders>
            <w:shd w:val="clear" w:color="auto" w:fill="D9D9D9" w:themeFill="background1" w:themeFillShade="D9"/>
            <w:vAlign w:val="center"/>
            <w:hideMark/>
          </w:tcPr>
          <w:p w14:paraId="5A5079D5" w14:textId="77777777" w:rsidR="00B00B4E" w:rsidRPr="00B00B4E" w:rsidRDefault="00B00B4E" w:rsidP="00B00B4E">
            <w:pPr>
              <w:spacing w:before="240" w:after="0" w:line="240" w:lineRule="auto"/>
              <w:jc w:val="both"/>
              <w:rPr>
                <w:rFonts w:eastAsia="Calibri" w:cstheme="minorHAnsi"/>
                <w:color w:val="000000"/>
                <w:lang w:val="en-GB"/>
              </w:rPr>
            </w:pPr>
          </w:p>
        </w:tc>
        <w:tc>
          <w:tcPr>
            <w:tcW w:w="0" w:type="auto"/>
            <w:vMerge/>
            <w:tcBorders>
              <w:top w:val="single" w:sz="8" w:space="0" w:color="auto"/>
              <w:left w:val="nil"/>
              <w:bottom w:val="single" w:sz="8" w:space="0" w:color="000000"/>
              <w:right w:val="nil"/>
            </w:tcBorders>
            <w:shd w:val="clear" w:color="auto" w:fill="D9D9D9" w:themeFill="background1" w:themeFillShade="D9"/>
            <w:vAlign w:val="center"/>
            <w:hideMark/>
          </w:tcPr>
          <w:p w14:paraId="5C5EC6E1" w14:textId="77777777" w:rsidR="00B00B4E" w:rsidRPr="00B00B4E" w:rsidRDefault="00B00B4E" w:rsidP="00B00B4E">
            <w:pPr>
              <w:spacing w:before="240" w:after="0" w:line="240" w:lineRule="auto"/>
              <w:jc w:val="both"/>
              <w:rPr>
                <w:rFonts w:eastAsia="Calibri" w:cstheme="minorHAnsi"/>
                <w:color w:val="000000"/>
                <w:lang w:val="en-GB"/>
              </w:rPr>
            </w:pPr>
          </w:p>
        </w:tc>
        <w:tc>
          <w:tcPr>
            <w:tcW w:w="2898" w:type="pct"/>
            <w:tcBorders>
              <w:top w:val="single" w:sz="8" w:space="0" w:color="auto"/>
              <w:left w:val="nil"/>
              <w:bottom w:val="single" w:sz="8" w:space="0" w:color="auto"/>
              <w:right w:val="nil"/>
            </w:tcBorders>
            <w:shd w:val="clear" w:color="auto" w:fill="D9D9D9" w:themeFill="background1" w:themeFillShade="D9"/>
            <w:noWrap/>
            <w:vAlign w:val="center"/>
            <w:hideMark/>
          </w:tcPr>
          <w:p w14:paraId="3B009229" w14:textId="77777777" w:rsidR="00B00B4E" w:rsidRPr="00B00B4E" w:rsidRDefault="00B00B4E" w:rsidP="00B00B4E">
            <w:pPr>
              <w:spacing w:before="240" w:after="120" w:line="276" w:lineRule="auto"/>
              <w:jc w:val="both"/>
              <w:rPr>
                <w:rFonts w:eastAsia="Calibri" w:cstheme="minorHAnsi"/>
                <w:b/>
                <w:color w:val="000000"/>
                <w:lang w:val="en-GB"/>
              </w:rPr>
            </w:pPr>
            <w:r w:rsidRPr="00B00B4E">
              <w:rPr>
                <w:rFonts w:eastAsia="Calibri" w:cstheme="minorHAnsi"/>
                <w:b/>
                <w:color w:val="000000"/>
                <w:lang w:val="en-GB"/>
              </w:rPr>
              <w:t>Tendered Cost under evaluation</w:t>
            </w:r>
          </w:p>
        </w:tc>
        <w:tc>
          <w:tcPr>
            <w:tcW w:w="0" w:type="auto"/>
            <w:vMerge/>
            <w:tcBorders>
              <w:top w:val="single" w:sz="8" w:space="0" w:color="auto"/>
              <w:left w:val="nil"/>
              <w:bottom w:val="single" w:sz="8" w:space="0" w:color="000000"/>
              <w:right w:val="nil"/>
            </w:tcBorders>
            <w:shd w:val="clear" w:color="auto" w:fill="D9D9D9" w:themeFill="background1" w:themeFillShade="D9"/>
            <w:vAlign w:val="center"/>
            <w:hideMark/>
          </w:tcPr>
          <w:p w14:paraId="1FF4025E" w14:textId="77777777" w:rsidR="00B00B4E" w:rsidRPr="00B00B4E" w:rsidRDefault="00B00B4E" w:rsidP="00B00B4E">
            <w:pPr>
              <w:spacing w:before="240" w:after="0" w:line="240" w:lineRule="auto"/>
              <w:jc w:val="both"/>
              <w:rPr>
                <w:rFonts w:eastAsia="Calibri" w:cstheme="minorHAnsi"/>
                <w:b/>
                <w:color w:val="000000"/>
                <w:lang w:val="en-GB"/>
              </w:rPr>
            </w:pPr>
          </w:p>
        </w:tc>
        <w:tc>
          <w:tcPr>
            <w:tcW w:w="822" w:type="pct"/>
            <w:vMerge/>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6F0B90F5" w14:textId="77777777" w:rsidR="00B00B4E" w:rsidRPr="00B00B4E" w:rsidRDefault="00B00B4E" w:rsidP="00B00B4E">
            <w:pPr>
              <w:spacing w:before="240" w:after="0" w:line="240" w:lineRule="auto"/>
              <w:jc w:val="both"/>
              <w:rPr>
                <w:rFonts w:eastAsia="Calibri" w:cstheme="minorHAnsi"/>
                <w:b/>
                <w:color w:val="000000"/>
                <w:lang w:val="en-GB"/>
              </w:rPr>
            </w:pPr>
          </w:p>
        </w:tc>
      </w:tr>
    </w:tbl>
    <w:p w14:paraId="0CA473C7" w14:textId="77777777" w:rsidR="00F42009" w:rsidRDefault="00F42009" w:rsidP="00A52FF9">
      <w:pPr>
        <w:autoSpaceDE w:val="0"/>
        <w:autoSpaceDN w:val="0"/>
        <w:adjustRightInd w:val="0"/>
        <w:spacing w:after="0" w:line="240" w:lineRule="auto"/>
        <w:rPr>
          <w:rFonts w:cs="Calibri"/>
          <w:b/>
          <w:bCs/>
          <w:color w:val="000000"/>
        </w:rPr>
      </w:pPr>
    </w:p>
    <w:p w14:paraId="7696EC8F" w14:textId="1207D454" w:rsidR="000005FE" w:rsidRPr="000005FE" w:rsidRDefault="000005FE" w:rsidP="000005FE">
      <w:pPr>
        <w:spacing w:after="0" w:line="240" w:lineRule="auto"/>
        <w:jc w:val="both"/>
        <w:rPr>
          <w:rFonts w:eastAsia="Calibri" w:cstheme="minorHAnsi"/>
          <w:color w:val="000000"/>
          <w:lang w:val="en-GB"/>
        </w:rPr>
      </w:pPr>
      <w:r w:rsidRPr="000005FE">
        <w:rPr>
          <w:rFonts w:eastAsia="Calibri" w:cstheme="minorHAnsi"/>
          <w:b/>
          <w:color w:val="000000"/>
          <w:lang w:val="en-GB"/>
        </w:rPr>
        <w:t>Example:</w:t>
      </w:r>
      <w:r w:rsidRPr="000005FE">
        <w:rPr>
          <w:rFonts w:eastAsia="Calibri" w:cstheme="minorHAnsi"/>
          <w:color w:val="000000"/>
          <w:lang w:val="en-GB"/>
        </w:rPr>
        <w:t xml:space="preserve"> Say the lowest valued tendered price/fee is €1,000 and the maximum score available is </w:t>
      </w:r>
      <w:r w:rsidR="001E368D">
        <w:rPr>
          <w:rFonts w:eastAsia="Calibri" w:cstheme="minorHAnsi"/>
          <w:color w:val="000000"/>
          <w:lang w:val="en-GB"/>
        </w:rPr>
        <w:t>75</w:t>
      </w:r>
      <w:r w:rsidRPr="000005FE">
        <w:rPr>
          <w:rFonts w:eastAsia="Calibri" w:cstheme="minorHAnsi"/>
          <w:color w:val="000000"/>
          <w:lang w:val="en-GB"/>
        </w:rPr>
        <w:t>00 marks, then the cost score for a quotation price/fee of €1250 would be as follows:</w:t>
      </w:r>
    </w:p>
    <w:p w14:paraId="16FE273B" w14:textId="77777777" w:rsidR="000005FE" w:rsidRPr="000005FE" w:rsidRDefault="000005FE" w:rsidP="000005FE">
      <w:pPr>
        <w:spacing w:after="0" w:line="240" w:lineRule="auto"/>
        <w:jc w:val="both"/>
        <w:rPr>
          <w:rFonts w:eastAsia="Calibri" w:cstheme="minorHAnsi"/>
          <w:color w:val="000000"/>
          <w:lang w:val="en-GB"/>
        </w:rPr>
      </w:pPr>
    </w:p>
    <w:p w14:paraId="482B91D1" w14:textId="63916653" w:rsidR="00B00B4E" w:rsidRDefault="000005FE" w:rsidP="000005FE">
      <w:pPr>
        <w:autoSpaceDE w:val="0"/>
        <w:autoSpaceDN w:val="0"/>
        <w:adjustRightInd w:val="0"/>
        <w:spacing w:after="0" w:line="240" w:lineRule="auto"/>
        <w:rPr>
          <w:rFonts w:cs="Calibri"/>
          <w:b/>
          <w:bCs/>
          <w:color w:val="000000"/>
        </w:rPr>
      </w:pPr>
      <w:r w:rsidRPr="000005FE">
        <w:rPr>
          <w:rFonts w:eastAsia="Calibri" w:cstheme="minorHAnsi"/>
          <w:color w:val="000000"/>
          <w:lang w:val="en-GB"/>
        </w:rPr>
        <w:t>(€1,000 tender price\</w:t>
      </w:r>
      <w:proofErr w:type="gramStart"/>
      <w:r w:rsidRPr="000005FE">
        <w:rPr>
          <w:rFonts w:eastAsia="Calibri" w:cstheme="minorHAnsi"/>
          <w:color w:val="000000"/>
          <w:lang w:val="en-GB"/>
        </w:rPr>
        <w:t>1250)*</w:t>
      </w:r>
      <w:proofErr w:type="gramEnd"/>
      <w:r w:rsidR="001E368D">
        <w:rPr>
          <w:rFonts w:eastAsia="Calibri" w:cstheme="minorHAnsi"/>
          <w:color w:val="000000"/>
          <w:lang w:val="en-GB"/>
        </w:rPr>
        <w:t>75</w:t>
      </w:r>
      <w:r w:rsidRPr="000005FE">
        <w:rPr>
          <w:rFonts w:eastAsia="Calibri" w:cstheme="minorHAnsi"/>
          <w:color w:val="000000"/>
          <w:lang w:val="en-GB"/>
        </w:rPr>
        <w:t xml:space="preserve">00 = </w:t>
      </w:r>
      <w:r w:rsidR="001E368D">
        <w:rPr>
          <w:rFonts w:eastAsia="Calibri" w:cstheme="minorHAnsi"/>
          <w:color w:val="000000"/>
          <w:lang w:val="en-GB"/>
        </w:rPr>
        <w:t>600</w:t>
      </w:r>
      <w:r w:rsidRPr="000005FE">
        <w:rPr>
          <w:rFonts w:eastAsia="Calibri" w:cstheme="minorHAnsi"/>
          <w:color w:val="000000"/>
          <w:lang w:val="en-GB"/>
        </w:rPr>
        <w:t>0 marks</w:t>
      </w:r>
    </w:p>
    <w:p w14:paraId="4F42AC64" w14:textId="77777777" w:rsidR="007C7512" w:rsidRPr="00D15BF4" w:rsidRDefault="007C7512" w:rsidP="00A52FF9">
      <w:pPr>
        <w:autoSpaceDE w:val="0"/>
        <w:autoSpaceDN w:val="0"/>
        <w:adjustRightInd w:val="0"/>
        <w:spacing w:after="0" w:line="240" w:lineRule="auto"/>
        <w:rPr>
          <w:rFonts w:cs="Calibri"/>
          <w:color w:val="000000"/>
        </w:rPr>
      </w:pPr>
    </w:p>
    <w:p w14:paraId="4BDC5790" w14:textId="705D5D9A" w:rsidR="007C7512" w:rsidRDefault="007C7512" w:rsidP="00A52FF9">
      <w:pPr>
        <w:autoSpaceDE w:val="0"/>
        <w:autoSpaceDN w:val="0"/>
        <w:adjustRightInd w:val="0"/>
        <w:spacing w:after="0" w:line="240" w:lineRule="auto"/>
        <w:rPr>
          <w:rFonts w:cs="Calibri"/>
          <w:color w:val="000000"/>
        </w:rPr>
      </w:pPr>
      <w:r w:rsidRPr="00D15BF4">
        <w:rPr>
          <w:rFonts w:cs="Calibri"/>
          <w:color w:val="000000"/>
        </w:rPr>
        <w:t xml:space="preserve">All tenders will be scored out of a total of 10,000 marks for </w:t>
      </w:r>
      <w:proofErr w:type="gramStart"/>
      <w:r w:rsidRPr="00D15BF4">
        <w:rPr>
          <w:rFonts w:cs="Calibri"/>
          <w:color w:val="000000"/>
        </w:rPr>
        <w:t>all of</w:t>
      </w:r>
      <w:proofErr w:type="gramEnd"/>
      <w:r w:rsidRPr="00D15BF4">
        <w:rPr>
          <w:rFonts w:cs="Calibri"/>
          <w:color w:val="000000"/>
        </w:rPr>
        <w:t xml:space="preserve"> the above criteria. </w:t>
      </w:r>
    </w:p>
    <w:p w14:paraId="48DCC805" w14:textId="77777777" w:rsidR="00A52FF9" w:rsidRDefault="00A52FF9" w:rsidP="00A52FF9">
      <w:pPr>
        <w:autoSpaceDE w:val="0"/>
        <w:autoSpaceDN w:val="0"/>
        <w:adjustRightInd w:val="0"/>
        <w:spacing w:after="0" w:line="240" w:lineRule="auto"/>
        <w:rPr>
          <w:rFonts w:cs="Calibri"/>
          <w:color w:val="000000"/>
        </w:rPr>
      </w:pPr>
    </w:p>
    <w:p w14:paraId="760F570C" w14:textId="584B83FF" w:rsidR="00A52FF9" w:rsidRDefault="00A52FF9" w:rsidP="00A52FF9">
      <w:pPr>
        <w:autoSpaceDE w:val="0"/>
        <w:autoSpaceDN w:val="0"/>
        <w:adjustRightInd w:val="0"/>
        <w:spacing w:after="0" w:line="240" w:lineRule="auto"/>
        <w:rPr>
          <w:rFonts w:cs="Calibri"/>
          <w:color w:val="000000"/>
        </w:rPr>
      </w:pPr>
      <w:r>
        <w:rPr>
          <w:rFonts w:cs="Calibri"/>
          <w:color w:val="000000"/>
        </w:rPr>
        <w:lastRenderedPageBreak/>
        <w:t xml:space="preserve">The top </w:t>
      </w:r>
      <w:r w:rsidR="001E368D">
        <w:rPr>
          <w:rFonts w:cs="Calibri"/>
          <w:color w:val="000000"/>
        </w:rPr>
        <w:t>three</w:t>
      </w:r>
      <w:r>
        <w:rPr>
          <w:rFonts w:cs="Calibri"/>
          <w:color w:val="000000"/>
        </w:rPr>
        <w:t xml:space="preserve"> highest scoring tenders will qualify for the </w:t>
      </w:r>
      <w:r w:rsidR="001E368D">
        <w:rPr>
          <w:rFonts w:cs="Calibri"/>
          <w:color w:val="000000"/>
        </w:rPr>
        <w:t>multi-party</w:t>
      </w:r>
      <w:r>
        <w:rPr>
          <w:rFonts w:cs="Calibri"/>
          <w:color w:val="000000"/>
        </w:rPr>
        <w:t xml:space="preserve"> framework and will go in rotation with the highest marking tender marks and so on.</w:t>
      </w:r>
    </w:p>
    <w:p w14:paraId="5F1803FB" w14:textId="77777777" w:rsidR="007C7512" w:rsidRPr="00791D45" w:rsidRDefault="007C7512" w:rsidP="00A52FF9">
      <w:pPr>
        <w:autoSpaceDE w:val="0"/>
        <w:autoSpaceDN w:val="0"/>
        <w:adjustRightInd w:val="0"/>
        <w:spacing w:after="0" w:line="240" w:lineRule="auto"/>
        <w:rPr>
          <w:rFonts w:cs="Calibri"/>
          <w:color w:val="000000"/>
        </w:rPr>
        <w:sectPr w:rsidR="007C7512" w:rsidRPr="00791D45" w:rsidSect="00A52FF9">
          <w:type w:val="continuous"/>
          <w:pgSz w:w="11907" w:h="16840" w:code="9"/>
          <w:pgMar w:top="1134" w:right="1418" w:bottom="851" w:left="1418" w:header="709" w:footer="709" w:gutter="0"/>
          <w:cols w:space="708"/>
          <w:formProt w:val="0"/>
          <w:docGrid w:linePitch="360"/>
        </w:sectPr>
      </w:pPr>
      <w:r w:rsidRPr="00791D45">
        <w:rPr>
          <w:rFonts w:cs="Calibri"/>
          <w:color w:val="000000"/>
        </w:rPr>
        <w:t xml:space="preserve"> </w:t>
      </w:r>
    </w:p>
    <w:tbl>
      <w:tblPr>
        <w:tblW w:w="5000" w:type="pct"/>
        <w:tblLook w:val="01E0" w:firstRow="1" w:lastRow="1" w:firstColumn="1" w:lastColumn="1" w:noHBand="0" w:noVBand="0"/>
      </w:tblPr>
      <w:tblGrid>
        <w:gridCol w:w="776"/>
        <w:gridCol w:w="8295"/>
      </w:tblGrid>
      <w:tr w:rsidR="007C7512" w:rsidRPr="00CB5B77" w14:paraId="294709B8" w14:textId="77777777" w:rsidTr="00A52FF9">
        <w:trPr>
          <w:trHeight w:val="2971"/>
        </w:trPr>
        <w:tc>
          <w:tcPr>
            <w:tcW w:w="428" w:type="pct"/>
          </w:tcPr>
          <w:p w14:paraId="375D97C4" w14:textId="77777777" w:rsidR="007C7512" w:rsidRPr="00810B05" w:rsidRDefault="007C7512" w:rsidP="00A52FF9">
            <w:pPr>
              <w:spacing w:line="320" w:lineRule="exact"/>
              <w:jc w:val="both"/>
              <w:rPr>
                <w:color w:val="0000FF"/>
              </w:rPr>
            </w:pPr>
            <w:r w:rsidRPr="00810B05">
              <w:rPr>
                <w:color w:val="0000FF"/>
              </w:rPr>
              <w:t>3.3.2</w:t>
            </w:r>
          </w:p>
        </w:tc>
        <w:tc>
          <w:tcPr>
            <w:tcW w:w="4572" w:type="pct"/>
          </w:tcPr>
          <w:p w14:paraId="1C93FD0B" w14:textId="77777777" w:rsidR="007C7512" w:rsidRPr="00507FE4" w:rsidRDefault="007C7512" w:rsidP="00A52FF9">
            <w:pPr>
              <w:rPr>
                <w:rFonts w:ascii="Calibri" w:eastAsia="Times New Roman" w:hAnsi="Calibri"/>
              </w:rPr>
            </w:pPr>
            <w:r w:rsidRPr="00507FE4">
              <w:rPr>
                <w:rFonts w:ascii="Calibri" w:eastAsia="Times New Roman" w:hAnsi="Calibri"/>
              </w:rPr>
              <w:t xml:space="preserve">Subject to </w:t>
            </w:r>
            <w:r w:rsidRPr="007A6C94">
              <w:rPr>
                <w:rFonts w:ascii="Calibri" w:eastAsia="Times New Roman" w:hAnsi="Calibri"/>
              </w:rPr>
              <w:t>paragraph</w:t>
            </w:r>
            <w:r w:rsidRPr="00507FE4">
              <w:rPr>
                <w:rFonts w:ascii="Calibri" w:eastAsia="Times New Roman" w:hAnsi="Calibri"/>
              </w:rPr>
              <w:t>s 2.1 (Important Notices) and 3.5 (Standstill Period) of this RFT, award of the Services Contract to the highest ranked Tenderer (as determined by paragraph 3.3.1) will be conditional upon:</w:t>
            </w:r>
          </w:p>
          <w:p w14:paraId="745F435E" w14:textId="77777777" w:rsidR="007C7512" w:rsidRPr="00507FE4" w:rsidRDefault="007C7512" w:rsidP="00A52FF9">
            <w:pPr>
              <w:numPr>
                <w:ilvl w:val="0"/>
                <w:numId w:val="10"/>
              </w:numPr>
              <w:rPr>
                <w:rFonts w:ascii="Calibri" w:eastAsia="Times New Roman" w:hAnsi="Calibri"/>
              </w:rPr>
            </w:pPr>
            <w:r w:rsidRPr="00507FE4">
              <w:rPr>
                <w:rFonts w:ascii="Calibri" w:eastAsia="Times New Roman" w:hAnsi="Calibri"/>
              </w:rPr>
              <w:t>the Tenderer submitting the following evidence in respect of the Tenderer (including the Prime Contractor and any Subcontractors</w:t>
            </w:r>
            <w:r>
              <w:rPr>
                <w:rFonts w:ascii="Calibri" w:eastAsia="Times New Roman" w:hAnsi="Calibri"/>
              </w:rPr>
              <w:t xml:space="preserve">, as applicable in accordance with </w:t>
            </w:r>
            <w:r w:rsidRPr="007A6C94">
              <w:rPr>
                <w:rFonts w:ascii="Calibri" w:eastAsia="Times New Roman" w:hAnsi="Calibri"/>
              </w:rPr>
              <w:t>paragraph</w:t>
            </w:r>
            <w:r>
              <w:rPr>
                <w:rFonts w:ascii="Calibri" w:eastAsia="Times New Roman" w:hAnsi="Calibri"/>
              </w:rPr>
              <w:t xml:space="preserve"> 3.1 above</w:t>
            </w:r>
            <w:r w:rsidRPr="00507FE4">
              <w:rPr>
                <w:rFonts w:ascii="Calibri" w:eastAsia="Times New Roman" w:hAnsi="Calibri"/>
              </w:rPr>
              <w:t xml:space="preserve">) to the extent not already provided, within seven (7) days of request by the Contracting Authority: (i) a Declaration in the form attached at Appendix </w:t>
            </w:r>
            <w:r>
              <w:rPr>
                <w:rFonts w:ascii="Calibri" w:eastAsia="Times New Roman" w:hAnsi="Calibri"/>
              </w:rPr>
              <w:t>4</w:t>
            </w:r>
            <w:r w:rsidRPr="00507FE4">
              <w:rPr>
                <w:rFonts w:ascii="Calibri" w:eastAsia="Times New Roman" w:hAnsi="Calibri"/>
              </w:rPr>
              <w:t xml:space="preserve">; (ii) </w:t>
            </w:r>
            <w:r>
              <w:rPr>
                <w:rFonts w:ascii="Calibri" w:eastAsia="Times New Roman" w:hAnsi="Calibri"/>
              </w:rPr>
              <w:t xml:space="preserve">if applicable, </w:t>
            </w:r>
            <w:r w:rsidRPr="00507FE4">
              <w:rPr>
                <w:rFonts w:ascii="Calibri" w:eastAsia="Times New Roman" w:hAnsi="Calibri"/>
              </w:rPr>
              <w:t xml:space="preserve">evidence to the effect that measures taken by the entity concerned are sufficient to demonstrate its reliability despite the existence of a relevant </w:t>
            </w:r>
            <w:r>
              <w:rPr>
                <w:rFonts w:ascii="Calibri" w:eastAsia="Times New Roman" w:hAnsi="Calibri"/>
              </w:rPr>
              <w:t>Exclusion G</w:t>
            </w:r>
            <w:r w:rsidRPr="00507FE4">
              <w:rPr>
                <w:rFonts w:ascii="Calibri" w:eastAsia="Times New Roman" w:hAnsi="Calibri"/>
              </w:rPr>
              <w:t xml:space="preserve">round; (iii) all or any of the supporting documents specified at </w:t>
            </w:r>
            <w:r w:rsidRPr="007A6C94">
              <w:rPr>
                <w:rFonts w:ascii="Calibri" w:eastAsia="Times New Roman" w:hAnsi="Calibri"/>
              </w:rPr>
              <w:t>paragraph</w:t>
            </w:r>
            <w:r w:rsidRPr="00507FE4">
              <w:rPr>
                <w:rFonts w:ascii="Calibri" w:eastAsia="Times New Roman" w:hAnsi="Calibri"/>
              </w:rPr>
              <w:t xml:space="preserve"> 3.2; and</w:t>
            </w:r>
          </w:p>
          <w:p w14:paraId="05A86C15" w14:textId="77777777" w:rsidR="007C7512" w:rsidRPr="00507FE4" w:rsidRDefault="007C7512" w:rsidP="00A52FF9">
            <w:pPr>
              <w:pStyle w:val="ListParagraph"/>
              <w:numPr>
                <w:ilvl w:val="0"/>
                <w:numId w:val="10"/>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Pr>
                <w:szCs w:val="22"/>
              </w:rPr>
              <w:t>(b) and (c)</w:t>
            </w:r>
            <w:r w:rsidRPr="004E00BE">
              <w:rPr>
                <w:szCs w:val="22"/>
              </w:rPr>
              <w:t xml:space="preserve"> above</w:t>
            </w:r>
            <w:r w:rsidRPr="00507FE4">
              <w:t xml:space="preserve">. </w:t>
            </w:r>
          </w:p>
        </w:tc>
      </w:tr>
    </w:tbl>
    <w:p w14:paraId="254C9224" w14:textId="77777777" w:rsidR="007C7512" w:rsidRDefault="007C7512" w:rsidP="00A52FF9">
      <w:pPr>
        <w:pStyle w:val="Heading2"/>
        <w:jc w:val="both"/>
      </w:pPr>
      <w:r>
        <w:t>3.4</w:t>
      </w:r>
      <w:r w:rsidRPr="000E5DB7">
        <w:tab/>
        <w:t>Presentation of Proposals</w:t>
      </w:r>
    </w:p>
    <w:p w14:paraId="058F2EB2" w14:textId="77777777" w:rsidR="007C7512" w:rsidRDefault="007C7512" w:rsidP="00A52FF9">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0FF1E4E" w14:textId="77777777" w:rsidR="007C7512" w:rsidRDefault="007C7512" w:rsidP="00A52FF9">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7C7512" w:rsidRPr="00CB5B77" w14:paraId="5B9EF067" w14:textId="77777777" w:rsidTr="00A52FF9">
        <w:tc>
          <w:tcPr>
            <w:tcW w:w="828" w:type="dxa"/>
          </w:tcPr>
          <w:p w14:paraId="363A86A8" w14:textId="77777777" w:rsidR="007C7512" w:rsidRDefault="007C7512" w:rsidP="00A52FF9">
            <w:pPr>
              <w:jc w:val="both"/>
              <w:rPr>
                <w:color w:val="0000FF"/>
              </w:rPr>
            </w:pPr>
            <w:r w:rsidRPr="000E5DB7">
              <w:rPr>
                <w:color w:val="0000FF"/>
              </w:rPr>
              <w:t>3.5.1</w:t>
            </w:r>
          </w:p>
        </w:tc>
        <w:tc>
          <w:tcPr>
            <w:tcW w:w="9540" w:type="dxa"/>
          </w:tcPr>
          <w:p w14:paraId="7E4C9938" w14:textId="77777777" w:rsidR="007C7512" w:rsidRDefault="007C7512" w:rsidP="00A52FF9">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7C7512" w:rsidRPr="00CB5B77" w14:paraId="6D89AC7C" w14:textId="77777777" w:rsidTr="00A52FF9">
        <w:tc>
          <w:tcPr>
            <w:tcW w:w="828" w:type="dxa"/>
          </w:tcPr>
          <w:p w14:paraId="7B799161" w14:textId="77777777" w:rsidR="007C7512" w:rsidRDefault="007C7512" w:rsidP="00A52FF9">
            <w:pPr>
              <w:jc w:val="both"/>
              <w:rPr>
                <w:color w:val="0000FF"/>
              </w:rPr>
            </w:pPr>
            <w:r w:rsidRPr="000E5DB7">
              <w:rPr>
                <w:color w:val="0000FF"/>
              </w:rPr>
              <w:t>3.5.2</w:t>
            </w:r>
          </w:p>
        </w:tc>
        <w:tc>
          <w:tcPr>
            <w:tcW w:w="9540" w:type="dxa"/>
          </w:tcPr>
          <w:p w14:paraId="01CB4102" w14:textId="77777777" w:rsidR="007C7512" w:rsidRDefault="007C7512" w:rsidP="00A52FF9">
            <w:pPr>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55AB0B2E" w14:textId="77777777" w:rsidR="007C7512" w:rsidRDefault="007C7512" w:rsidP="00A52FF9">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7C7512" w:rsidRPr="00CB5B77" w14:paraId="015097C1" w14:textId="77777777" w:rsidTr="00A52FF9">
        <w:tc>
          <w:tcPr>
            <w:tcW w:w="828" w:type="dxa"/>
          </w:tcPr>
          <w:p w14:paraId="1DD8D77A" w14:textId="77777777" w:rsidR="007C7512" w:rsidRDefault="007C7512" w:rsidP="00A52FF9">
            <w:pPr>
              <w:keepNext/>
              <w:jc w:val="both"/>
              <w:rPr>
                <w:color w:val="0000FF"/>
              </w:rPr>
            </w:pPr>
            <w:r w:rsidRPr="000E5DB7">
              <w:rPr>
                <w:color w:val="0000FF"/>
              </w:rPr>
              <w:t>3.6.1</w:t>
            </w:r>
          </w:p>
        </w:tc>
        <w:tc>
          <w:tcPr>
            <w:tcW w:w="9540" w:type="dxa"/>
          </w:tcPr>
          <w:p w14:paraId="22CF2F26" w14:textId="0E443844" w:rsidR="007C7512" w:rsidRDefault="007C7512" w:rsidP="00A52FF9">
            <w:pPr>
              <w:jc w:val="both"/>
            </w:pPr>
            <w:r w:rsidRPr="000E5DB7">
              <w:t xml:space="preserve">The successful Tenderer must sign and return the Services Contract and the Confidentiality Agreement, both in duplicate, to the Contracting Authority no later than </w:t>
            </w:r>
            <w:proofErr w:type="gramStart"/>
            <w:r w:rsidR="00A52FF9">
              <w:t xml:space="preserve">30 </w:t>
            </w:r>
            <w:r w:rsidRPr="000E5DB7">
              <w:t xml:space="preserve"> calendar</w:t>
            </w:r>
            <w:proofErr w:type="gramEnd"/>
            <w:r w:rsidRPr="000E5DB7">
              <w:t xml:space="preserve"> days from the date of expiry of the Standstill Period unless notified otherwise in writing</w:t>
            </w:r>
            <w:r>
              <w:t xml:space="preserve"> </w:t>
            </w:r>
            <w:r w:rsidRPr="00830A49">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7C7512" w:rsidRPr="00CB5B77" w14:paraId="274375AC" w14:textId="77777777" w:rsidTr="00A52FF9">
        <w:tc>
          <w:tcPr>
            <w:tcW w:w="828" w:type="dxa"/>
          </w:tcPr>
          <w:p w14:paraId="0BDA7D84" w14:textId="77777777" w:rsidR="007C7512" w:rsidRDefault="007C7512" w:rsidP="00A52FF9">
            <w:pPr>
              <w:jc w:val="both"/>
              <w:rPr>
                <w:color w:val="0000FF"/>
              </w:rPr>
            </w:pPr>
            <w:r w:rsidRPr="000E5DB7">
              <w:rPr>
                <w:color w:val="0000FF"/>
              </w:rPr>
              <w:t>3.6.2</w:t>
            </w:r>
          </w:p>
        </w:tc>
        <w:tc>
          <w:tcPr>
            <w:tcW w:w="9540" w:type="dxa"/>
          </w:tcPr>
          <w:p w14:paraId="580DDF7C" w14:textId="77777777" w:rsidR="007C7512" w:rsidRDefault="007C7512" w:rsidP="00A52FF9">
            <w:pPr>
              <w:jc w:val="both"/>
            </w:pPr>
            <w:r w:rsidRPr="000E5DB7">
              <w:t xml:space="preserve">Where the signed Services Contract and the Confidentiality Agreement have not been received by the Contracting Authority within the period as specified at </w:t>
            </w:r>
            <w:r w:rsidRPr="00117E35">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62060C91" w14:textId="77777777" w:rsidR="007C7512" w:rsidRPr="00CB5B77" w:rsidRDefault="007C7512" w:rsidP="00A52FF9">
      <w:pPr>
        <w:pStyle w:val="Heading1"/>
        <w:rPr>
          <w:rFonts w:ascii="Calibri" w:hAnsi="Calibri"/>
        </w:rPr>
        <w:sectPr w:rsidR="007C7512" w:rsidRPr="00CB5B77" w:rsidSect="00A52FF9">
          <w:footerReference w:type="default" r:id="rId2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D1D02A6" w14:textId="77777777" w:rsidR="007C7512" w:rsidRDefault="007C7512" w:rsidP="00A52FF9">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 xml:space="preserve">A mere affirmative statement by the Tenderer that it can/will do </w:t>
      </w:r>
      <w:proofErr w:type="gramStart"/>
      <w:r w:rsidRPr="00D52608">
        <w:rPr>
          <w:b/>
        </w:rPr>
        <w:t>so</w:t>
      </w:r>
      <w:proofErr w:type="gramEnd"/>
      <w:r w:rsidRPr="00D52608">
        <w:rPr>
          <w:b/>
        </w:rPr>
        <w:t xml:space="preserve"> or a reiteration of the tender requirements is NOT sufficient in this regard.</w:t>
      </w:r>
    </w:p>
    <w:p w14:paraId="7CFB6A53" w14:textId="77777777" w:rsidR="007C7512" w:rsidRPr="00D52608" w:rsidRDefault="007C7512" w:rsidP="00A52FF9">
      <w:pPr>
        <w:jc w:val="both"/>
        <w:rPr>
          <w:b/>
        </w:rPr>
      </w:pPr>
    </w:p>
    <w:p w14:paraId="542AF20E" w14:textId="77777777" w:rsidR="007C7512" w:rsidRPr="00310EDC" w:rsidRDefault="007C7512" w:rsidP="00A52FF9">
      <w:pPr>
        <w:jc w:val="both"/>
        <w:sectPr w:rsidR="007C7512" w:rsidRPr="00310EDC" w:rsidSect="00A52FF9">
          <w:type w:val="continuous"/>
          <w:pgSz w:w="11907" w:h="16840" w:code="9"/>
          <w:pgMar w:top="1134" w:right="1418" w:bottom="851" w:left="1418" w:header="709" w:footer="709" w:gutter="0"/>
          <w:cols w:space="708"/>
          <w:docGrid w:linePitch="360"/>
        </w:sectPr>
      </w:pPr>
    </w:p>
    <w:p w14:paraId="0E94DF53" w14:textId="77777777" w:rsidR="007C7512" w:rsidRPr="004E79F6" w:rsidRDefault="007C7512" w:rsidP="00A52FF9">
      <w:pPr>
        <w:jc w:val="both"/>
        <w:rPr>
          <w:b/>
          <w:sz w:val="28"/>
          <w:szCs w:val="28"/>
        </w:rPr>
      </w:pPr>
      <w:r w:rsidRPr="004E79F6">
        <w:rPr>
          <w:b/>
          <w:sz w:val="28"/>
          <w:szCs w:val="28"/>
        </w:rPr>
        <w:t>About Carlow County Council:</w:t>
      </w:r>
    </w:p>
    <w:p w14:paraId="00483DA3" w14:textId="77777777" w:rsidR="007C7512" w:rsidRDefault="007C7512" w:rsidP="00A52FF9">
      <w:pPr>
        <w:spacing w:after="0" w:line="240" w:lineRule="auto"/>
        <w:jc w:val="both"/>
        <w:rPr>
          <w:rFonts w:eastAsia="Calibri" w:cstheme="minorHAnsi"/>
          <w:color w:val="000000"/>
        </w:rPr>
      </w:pPr>
      <w:r w:rsidRPr="006B1605">
        <w:rPr>
          <w:rFonts w:eastAsia="Calibri" w:cstheme="minorHAnsi"/>
          <w:color w:val="000000"/>
        </w:rPr>
        <w:t xml:space="preserve">Carlow County Council is the authority responsible for this procurement. Local Authorities are the closest and most accessible form of Government to citizens. They have responsibility for delivery of a wide range of services in their local area with a focus on making cities, towns, and countryside attractive places to live, work and invest. </w:t>
      </w:r>
    </w:p>
    <w:p w14:paraId="6E713874" w14:textId="77777777" w:rsidR="007C7512" w:rsidRPr="006B1605" w:rsidRDefault="007C7512" w:rsidP="00A52FF9">
      <w:pPr>
        <w:spacing w:after="0" w:line="240" w:lineRule="auto"/>
        <w:jc w:val="both"/>
        <w:rPr>
          <w:rFonts w:eastAsia="Calibri" w:cstheme="minorHAnsi"/>
          <w:color w:val="000000"/>
        </w:rPr>
      </w:pPr>
    </w:p>
    <w:p w14:paraId="088FBAB9" w14:textId="39D0E9F9" w:rsidR="007C7512" w:rsidRDefault="007C7512" w:rsidP="00A52FF9">
      <w:pPr>
        <w:spacing w:after="0" w:line="240" w:lineRule="auto"/>
        <w:jc w:val="both"/>
        <w:rPr>
          <w:rFonts w:eastAsia="Calibri" w:cstheme="minorHAnsi"/>
        </w:rPr>
      </w:pPr>
      <w:r w:rsidRPr="006B1605">
        <w:rPr>
          <w:rFonts w:eastAsia="Calibri" w:cstheme="minorHAnsi"/>
        </w:rPr>
        <w:t>Carlow County Council is the authority responsible for local government in County Carlow. Carlow is a land-locked south-eastern county, with a relatively urban based population. Carlow County Council provides a broad range of services and functions for the county directly and in co-operation with national, regional, and local organisations, communities, and local development groups. Services include housing, management of the public realm,</w:t>
      </w:r>
      <w:r>
        <w:rPr>
          <w:rFonts w:eastAsia="Calibri" w:cstheme="minorHAnsi"/>
        </w:rPr>
        <w:t xml:space="preserve"> </w:t>
      </w:r>
      <w:r w:rsidRPr="006B1605">
        <w:rPr>
          <w:rFonts w:eastAsia="Calibri" w:cstheme="minorHAnsi"/>
          <w:color w:val="000000"/>
        </w:rPr>
        <w:t>environmental protection,</w:t>
      </w:r>
      <w:r w:rsidRPr="006B1605">
        <w:rPr>
          <w:rFonts w:eastAsia="Calibri" w:cstheme="minorHAnsi"/>
        </w:rPr>
        <w:t xml:space="preserve"> libraries, physical planning &amp; development, </w:t>
      </w:r>
      <w:r>
        <w:rPr>
          <w:rFonts w:eastAsia="Calibri" w:cstheme="minorHAnsi"/>
        </w:rPr>
        <w:t xml:space="preserve">fire and rescue services, </w:t>
      </w:r>
      <w:r w:rsidRPr="006B1605">
        <w:rPr>
          <w:rFonts w:eastAsia="Calibri" w:cstheme="minorHAnsi"/>
        </w:rPr>
        <w:t xml:space="preserve">community &amp; economic development, the delivery of infrastructure projects such as roads, parks, libraries, leisure, and community facilities. The council has 18 elected members in the 3 Municipal Districts of Carlow Town (7), Tullow (6) and Muinebheag (5). </w:t>
      </w:r>
    </w:p>
    <w:p w14:paraId="1EACCC9A" w14:textId="6631ECEF" w:rsidR="00696818" w:rsidRDefault="00696818" w:rsidP="00A52FF9">
      <w:pPr>
        <w:spacing w:after="0" w:line="240" w:lineRule="auto"/>
        <w:jc w:val="both"/>
        <w:rPr>
          <w:rFonts w:eastAsia="Calibri" w:cstheme="minorHAnsi"/>
        </w:rPr>
      </w:pPr>
    </w:p>
    <w:p w14:paraId="666960C8" w14:textId="77777777" w:rsidR="00696818" w:rsidRPr="003D5BF1" w:rsidRDefault="00696818" w:rsidP="00696818">
      <w:pPr>
        <w:jc w:val="both"/>
        <w:rPr>
          <w:rFonts w:cstheme="minorHAnsi"/>
        </w:rPr>
      </w:pPr>
      <w:r>
        <w:rPr>
          <w:rFonts w:cstheme="minorHAnsi"/>
        </w:rPr>
        <w:t>Carlow</w:t>
      </w:r>
      <w:r w:rsidRPr="003D5BF1">
        <w:rPr>
          <w:rFonts w:cstheme="minorHAnsi"/>
        </w:rPr>
        <w:t xml:space="preserve"> County Council is fully committed to respecting and protecting the environment and supporting sustainable development, while pursuing best value for money for its contracts. To fulfil this commitment, </w:t>
      </w:r>
      <w:r>
        <w:rPr>
          <w:rFonts w:cstheme="minorHAnsi"/>
        </w:rPr>
        <w:t>Carlow</w:t>
      </w:r>
      <w:r w:rsidRPr="003D5BF1">
        <w:rPr>
          <w:rFonts w:cstheme="minorHAnsi"/>
        </w:rPr>
        <w:t xml:space="preserve"> County Council will comply with and require our suppliers to comply with all relevant Environmental Legislation. Where practical and economically feasible, </w:t>
      </w:r>
      <w:r>
        <w:rPr>
          <w:rFonts w:cstheme="minorHAnsi"/>
        </w:rPr>
        <w:t>Carlow</w:t>
      </w:r>
      <w:r w:rsidRPr="003D5BF1">
        <w:rPr>
          <w:rFonts w:cstheme="minorHAnsi"/>
        </w:rPr>
        <w:t xml:space="preserve"> County Council will seek to increase its procurement of goods and services that are more responsible to the environment through the following:</w:t>
      </w:r>
    </w:p>
    <w:p w14:paraId="73B2D675" w14:textId="77777777" w:rsidR="00696818" w:rsidRPr="003D5BF1" w:rsidRDefault="00696818" w:rsidP="00696818">
      <w:pPr>
        <w:pStyle w:val="ListParagraph"/>
        <w:numPr>
          <w:ilvl w:val="0"/>
          <w:numId w:val="20"/>
        </w:numPr>
        <w:jc w:val="both"/>
        <w:rPr>
          <w:rFonts w:cstheme="minorHAnsi"/>
        </w:rPr>
      </w:pPr>
      <w:r w:rsidRPr="003D5BF1">
        <w:rPr>
          <w:rFonts w:cstheme="minorHAnsi"/>
        </w:rPr>
        <w:t>Encouraging all suppliers to introduce environmentally friendly products and processes.</w:t>
      </w:r>
    </w:p>
    <w:p w14:paraId="2EDA45BC" w14:textId="77777777" w:rsidR="00696818" w:rsidRPr="003D5BF1" w:rsidRDefault="00696818" w:rsidP="00696818">
      <w:pPr>
        <w:pStyle w:val="ListParagraph"/>
        <w:numPr>
          <w:ilvl w:val="0"/>
          <w:numId w:val="20"/>
        </w:numPr>
        <w:jc w:val="both"/>
        <w:rPr>
          <w:rFonts w:cstheme="minorHAnsi"/>
        </w:rPr>
      </w:pPr>
      <w:r w:rsidRPr="003D5BF1">
        <w:rPr>
          <w:rFonts w:cstheme="minorHAnsi"/>
        </w:rPr>
        <w:t>Specifying the use of Full Life Cycle environmentally friendly products and processes to include areas such as disposal, recycling and removal.</w:t>
      </w:r>
    </w:p>
    <w:p w14:paraId="06B20143" w14:textId="77777777" w:rsidR="00696818" w:rsidRPr="003D5BF1" w:rsidRDefault="00696818" w:rsidP="00696818">
      <w:pPr>
        <w:pStyle w:val="ListParagraph"/>
        <w:numPr>
          <w:ilvl w:val="0"/>
          <w:numId w:val="20"/>
        </w:numPr>
        <w:jc w:val="both"/>
        <w:rPr>
          <w:rFonts w:cstheme="minorHAnsi"/>
        </w:rPr>
      </w:pPr>
      <w:r w:rsidRPr="003D5BF1">
        <w:rPr>
          <w:rFonts w:cstheme="minorHAnsi"/>
        </w:rPr>
        <w:t>Utilising environmental criteria in contract award considerations</w:t>
      </w:r>
    </w:p>
    <w:p w14:paraId="75E71126" w14:textId="77777777" w:rsidR="00696818" w:rsidRPr="003D5BF1" w:rsidRDefault="00696818" w:rsidP="00696818">
      <w:pPr>
        <w:pStyle w:val="ListParagraph"/>
        <w:numPr>
          <w:ilvl w:val="0"/>
          <w:numId w:val="20"/>
        </w:numPr>
        <w:jc w:val="both"/>
        <w:rPr>
          <w:rFonts w:cstheme="minorHAnsi"/>
        </w:rPr>
      </w:pPr>
      <w:r w:rsidRPr="003D5BF1">
        <w:rPr>
          <w:rFonts w:cstheme="minorHAnsi"/>
        </w:rPr>
        <w:t>Give due consideration to environmentally friendly alternative as proposed by our suppliers.</w:t>
      </w:r>
    </w:p>
    <w:p w14:paraId="0CFB0162" w14:textId="77777777" w:rsidR="007C7512" w:rsidRDefault="007C7512" w:rsidP="00A52FF9"/>
    <w:p w14:paraId="1470CC98" w14:textId="77777777" w:rsidR="007C7512" w:rsidRPr="001262F7" w:rsidRDefault="007C7512" w:rsidP="00A52FF9">
      <w:pPr>
        <w:autoSpaceDE w:val="0"/>
        <w:autoSpaceDN w:val="0"/>
        <w:adjustRightInd w:val="0"/>
        <w:spacing w:after="0" w:line="240" w:lineRule="auto"/>
        <w:rPr>
          <w:rFonts w:cs="Calibri"/>
          <w:color w:val="000000"/>
          <w:sz w:val="28"/>
          <w:szCs w:val="28"/>
        </w:rPr>
      </w:pPr>
      <w:r w:rsidRPr="001262F7">
        <w:rPr>
          <w:rFonts w:cs="Calibri"/>
          <w:b/>
          <w:bCs/>
          <w:color w:val="000000"/>
          <w:sz w:val="28"/>
          <w:szCs w:val="28"/>
        </w:rPr>
        <w:t xml:space="preserve">Requirements: </w:t>
      </w:r>
    </w:p>
    <w:p w14:paraId="46659B57" w14:textId="729EA085" w:rsidR="007C7512" w:rsidRPr="001E368D" w:rsidRDefault="007C7512" w:rsidP="00A52FF9">
      <w:pPr>
        <w:autoSpaceDE w:val="0"/>
        <w:autoSpaceDN w:val="0"/>
        <w:adjustRightInd w:val="0"/>
        <w:spacing w:after="0" w:line="240" w:lineRule="auto"/>
        <w:jc w:val="both"/>
        <w:rPr>
          <w:rFonts w:cs="Calibri"/>
        </w:rPr>
      </w:pPr>
      <w:r w:rsidRPr="006D58D9">
        <w:rPr>
          <w:rFonts w:cs="Calibri"/>
          <w:color w:val="000000"/>
        </w:rPr>
        <w:t xml:space="preserve">The purpose of the </w:t>
      </w:r>
      <w:r w:rsidRPr="001E368D">
        <w:rPr>
          <w:rFonts w:cs="Calibri"/>
        </w:rPr>
        <w:t>contract(s) is to provide</w:t>
      </w:r>
      <w:r w:rsidR="00696818" w:rsidRPr="001E368D">
        <w:rPr>
          <w:rFonts w:cs="Calibri"/>
          <w:strike/>
        </w:rPr>
        <w:t xml:space="preserve"> </w:t>
      </w:r>
      <w:r w:rsidR="00693673" w:rsidRPr="001E368D">
        <w:rPr>
          <w:rFonts w:cs="Calibri"/>
        </w:rPr>
        <w:t xml:space="preserve">Carlow </w:t>
      </w:r>
      <w:r w:rsidRPr="001E368D">
        <w:rPr>
          <w:rFonts w:cs="Calibri"/>
        </w:rPr>
        <w:t xml:space="preserve">County Council with an authorised waste collector(s) to assist in the </w:t>
      </w:r>
      <w:r w:rsidR="00395081" w:rsidRPr="001E368D">
        <w:rPr>
          <w:rFonts w:cs="Calibri"/>
        </w:rPr>
        <w:t xml:space="preserve">compliant </w:t>
      </w:r>
      <w:r w:rsidR="00693673" w:rsidRPr="001E368D">
        <w:rPr>
          <w:rFonts w:cs="Calibri"/>
        </w:rPr>
        <w:t>clean-up</w:t>
      </w:r>
      <w:r w:rsidRPr="001E368D">
        <w:rPr>
          <w:rFonts w:cs="Calibri"/>
        </w:rPr>
        <w:t xml:space="preserve">, collection, </w:t>
      </w:r>
      <w:r w:rsidR="00693673" w:rsidRPr="001E368D">
        <w:rPr>
          <w:rFonts w:cs="Calibri"/>
        </w:rPr>
        <w:t>transportation</w:t>
      </w:r>
      <w:r w:rsidR="00395081" w:rsidRPr="001E368D">
        <w:rPr>
          <w:rFonts w:cs="Calibri"/>
        </w:rPr>
        <w:t>,</w:t>
      </w:r>
      <w:r w:rsidRPr="001E368D">
        <w:rPr>
          <w:rFonts w:cs="Calibri"/>
        </w:rPr>
        <w:t xml:space="preserve"> and disposal/treatment of illegally dumped waste material from various locations within the county</w:t>
      </w:r>
      <w:r w:rsidR="0065136B" w:rsidRPr="001E368D">
        <w:rPr>
          <w:rFonts w:cs="Calibri"/>
        </w:rPr>
        <w:t xml:space="preserve">, to a </w:t>
      </w:r>
      <w:r w:rsidR="00696818" w:rsidRPr="001E368D">
        <w:rPr>
          <w:rFonts w:cs="Calibri"/>
        </w:rPr>
        <w:t>licensed</w:t>
      </w:r>
      <w:r w:rsidR="0065136B" w:rsidRPr="001E368D">
        <w:rPr>
          <w:rFonts w:cs="Calibri"/>
        </w:rPr>
        <w:t xml:space="preserve"> Waste Disposal Facility.</w:t>
      </w:r>
    </w:p>
    <w:p w14:paraId="43053451" w14:textId="77777777" w:rsidR="007C7512" w:rsidRPr="001E368D" w:rsidRDefault="007C7512" w:rsidP="00A52FF9">
      <w:pPr>
        <w:autoSpaceDE w:val="0"/>
        <w:autoSpaceDN w:val="0"/>
        <w:adjustRightInd w:val="0"/>
        <w:spacing w:after="0" w:line="240" w:lineRule="auto"/>
        <w:jc w:val="both"/>
        <w:rPr>
          <w:rFonts w:cs="Calibri"/>
        </w:rPr>
      </w:pPr>
    </w:p>
    <w:p w14:paraId="731A1CE5" w14:textId="011376B8" w:rsidR="007C7512" w:rsidRPr="001E368D" w:rsidRDefault="007C7512" w:rsidP="00A52FF9">
      <w:pPr>
        <w:autoSpaceDE w:val="0"/>
        <w:autoSpaceDN w:val="0"/>
        <w:adjustRightInd w:val="0"/>
        <w:spacing w:after="0" w:line="240" w:lineRule="auto"/>
        <w:jc w:val="both"/>
        <w:rPr>
          <w:rFonts w:cs="Calibri"/>
        </w:rPr>
      </w:pPr>
      <w:r w:rsidRPr="001E368D">
        <w:rPr>
          <w:rFonts w:cs="Calibri"/>
        </w:rPr>
        <w:t xml:space="preserve">Illegal dumped waste material may include </w:t>
      </w:r>
      <w:r w:rsidR="004609F8" w:rsidRPr="001E368D">
        <w:rPr>
          <w:rFonts w:cs="Calibri"/>
        </w:rPr>
        <w:t xml:space="preserve">the following </w:t>
      </w:r>
      <w:r w:rsidRPr="001E368D">
        <w:rPr>
          <w:rFonts w:cs="Calibri"/>
        </w:rPr>
        <w:t>domestic and commercial waste, bonfires</w:t>
      </w:r>
      <w:r w:rsidR="00454A97" w:rsidRPr="001E368D">
        <w:rPr>
          <w:rFonts w:cs="Calibri"/>
        </w:rPr>
        <w:t>,</w:t>
      </w:r>
      <w:r w:rsidRPr="001E368D">
        <w:rPr>
          <w:rFonts w:cs="Calibri"/>
        </w:rPr>
        <w:t xml:space="preserve"> and waste from</w:t>
      </w:r>
      <w:r w:rsidR="00F94BEB" w:rsidRPr="001E368D">
        <w:rPr>
          <w:rFonts w:cs="Calibri"/>
        </w:rPr>
        <w:t xml:space="preserve"> </w:t>
      </w:r>
      <w:r w:rsidRPr="001E368D">
        <w:rPr>
          <w:rFonts w:cs="Calibri"/>
        </w:rPr>
        <w:t xml:space="preserve">community clean-ups by resident associations and bulky items, such as household furniture, bed frames, mattresses, kitchen units, doors, bathroom and toilet suites, scrap metal, timbers, bicycles, ladders, garden furniture, oil tanks, boilers, radiators, swings/slides etc. Bulky waste </w:t>
      </w:r>
      <w:r w:rsidRPr="001E368D">
        <w:rPr>
          <w:rFonts w:cs="Calibri"/>
        </w:rPr>
        <w:lastRenderedPageBreak/>
        <w:t>may also include all WEEE materials like Fridges, Freezers, Cookers, Small Electrical Appliances, TV’s, Computer</w:t>
      </w:r>
      <w:r w:rsidR="00F94BEB" w:rsidRPr="001E368D">
        <w:rPr>
          <w:rFonts w:cs="Calibri"/>
        </w:rPr>
        <w:t xml:space="preserve"> </w:t>
      </w:r>
      <w:r w:rsidRPr="001E368D">
        <w:rPr>
          <w:rFonts w:cs="Calibri"/>
        </w:rPr>
        <w:t>Monitors, and Computer Equipment. All WEEE materials must be segregated and recycled.</w:t>
      </w:r>
    </w:p>
    <w:p w14:paraId="4BD36411" w14:textId="77777777" w:rsidR="007C7512" w:rsidRPr="001E368D" w:rsidRDefault="007C7512" w:rsidP="00A52FF9">
      <w:pPr>
        <w:autoSpaceDE w:val="0"/>
        <w:autoSpaceDN w:val="0"/>
        <w:adjustRightInd w:val="0"/>
        <w:spacing w:after="0" w:line="240" w:lineRule="auto"/>
        <w:jc w:val="both"/>
        <w:rPr>
          <w:rFonts w:cs="Calibri"/>
        </w:rPr>
      </w:pPr>
    </w:p>
    <w:p w14:paraId="07B2C927" w14:textId="77777777" w:rsidR="007C7512" w:rsidRPr="001E368D" w:rsidRDefault="007C7512" w:rsidP="00A52FF9">
      <w:pPr>
        <w:autoSpaceDE w:val="0"/>
        <w:autoSpaceDN w:val="0"/>
        <w:adjustRightInd w:val="0"/>
        <w:spacing w:after="0" w:line="240" w:lineRule="auto"/>
        <w:jc w:val="both"/>
        <w:rPr>
          <w:rFonts w:cs="Calibri"/>
        </w:rPr>
      </w:pPr>
      <w:r w:rsidRPr="001E368D">
        <w:rPr>
          <w:rFonts w:cs="Calibri"/>
        </w:rPr>
        <w:t>Tenderers must note that this is not an exhaustive list of bulky waste and must expect other types of</w:t>
      </w:r>
    </w:p>
    <w:p w14:paraId="70DBA300" w14:textId="77777777" w:rsidR="007C7512" w:rsidRPr="001E368D" w:rsidRDefault="007C7512" w:rsidP="00A52FF9">
      <w:pPr>
        <w:autoSpaceDE w:val="0"/>
        <w:autoSpaceDN w:val="0"/>
        <w:adjustRightInd w:val="0"/>
        <w:spacing w:after="0" w:line="240" w:lineRule="auto"/>
        <w:jc w:val="both"/>
        <w:rPr>
          <w:rFonts w:cs="Calibri"/>
        </w:rPr>
      </w:pPr>
      <w:r w:rsidRPr="001E368D">
        <w:rPr>
          <w:rFonts w:cs="Calibri"/>
        </w:rPr>
        <w:t>waste in this category such as green waste including grass cutting and hazardous waste (e.g. asbestos</w:t>
      </w:r>
    </w:p>
    <w:p w14:paraId="35091BEE" w14:textId="2FC5F7BF" w:rsidR="007C7512" w:rsidRPr="001E368D" w:rsidRDefault="007C7512" w:rsidP="00A52FF9">
      <w:pPr>
        <w:autoSpaceDE w:val="0"/>
        <w:autoSpaceDN w:val="0"/>
        <w:adjustRightInd w:val="0"/>
        <w:spacing w:after="0" w:line="240" w:lineRule="auto"/>
        <w:jc w:val="both"/>
        <w:rPr>
          <w:rFonts w:cs="Calibri"/>
        </w:rPr>
      </w:pPr>
      <w:r w:rsidRPr="001E368D">
        <w:rPr>
          <w:rFonts w:cs="Calibri"/>
        </w:rPr>
        <w:t xml:space="preserve">etc.). The Successful Tenderer shall be required to provide an all-inclusive price for a call-out service from Monday to Friday for the Removal (pick-up/clean-up, pre-treatment, transportation) of illegally dumped waste to a Licensed Waste Disposal Facility. There will also be a requirement for clean-ups of vacated housing units and </w:t>
      </w:r>
      <w:r w:rsidR="00E3680B" w:rsidRPr="001E368D">
        <w:rPr>
          <w:rFonts w:cs="Calibri"/>
        </w:rPr>
        <w:t>collection</w:t>
      </w:r>
      <w:r w:rsidR="00E3680B">
        <w:rPr>
          <w:rFonts w:cs="Calibri"/>
        </w:rPr>
        <w:t>s</w:t>
      </w:r>
      <w:r w:rsidR="00E3680B" w:rsidRPr="001E368D">
        <w:rPr>
          <w:rFonts w:cs="Calibri"/>
        </w:rPr>
        <w:t xml:space="preserve"> </w:t>
      </w:r>
      <w:r w:rsidR="005D54A3" w:rsidRPr="001E368D">
        <w:rPr>
          <w:rFonts w:cs="Calibri"/>
        </w:rPr>
        <w:t xml:space="preserve">following </w:t>
      </w:r>
      <w:r w:rsidRPr="001E368D">
        <w:rPr>
          <w:rFonts w:cs="Calibri"/>
        </w:rPr>
        <w:t>Community Clean Ups.</w:t>
      </w:r>
    </w:p>
    <w:p w14:paraId="3A85A0D1" w14:textId="77777777" w:rsidR="007C7512" w:rsidRPr="001E368D" w:rsidRDefault="007C7512" w:rsidP="00A52FF9">
      <w:pPr>
        <w:autoSpaceDE w:val="0"/>
        <w:autoSpaceDN w:val="0"/>
        <w:adjustRightInd w:val="0"/>
        <w:spacing w:after="0" w:line="240" w:lineRule="auto"/>
        <w:rPr>
          <w:rFonts w:cs="Calibri"/>
        </w:rPr>
      </w:pPr>
    </w:p>
    <w:p w14:paraId="33774AA4" w14:textId="77777777" w:rsidR="007C7512" w:rsidRDefault="007C7512" w:rsidP="00A52FF9">
      <w:pPr>
        <w:autoSpaceDE w:val="0"/>
        <w:autoSpaceDN w:val="0"/>
        <w:adjustRightInd w:val="0"/>
        <w:spacing w:after="0" w:line="240" w:lineRule="auto"/>
        <w:rPr>
          <w:rFonts w:cs="Calibri"/>
          <w:color w:val="000000"/>
        </w:rPr>
      </w:pPr>
    </w:p>
    <w:p w14:paraId="027751D2" w14:textId="77777777" w:rsidR="007C7512" w:rsidRPr="003A134F" w:rsidRDefault="007C7512" w:rsidP="00A52FF9">
      <w:pPr>
        <w:autoSpaceDE w:val="0"/>
        <w:autoSpaceDN w:val="0"/>
        <w:adjustRightInd w:val="0"/>
        <w:spacing w:after="0" w:line="240" w:lineRule="auto"/>
        <w:rPr>
          <w:rFonts w:cs="Calibri"/>
          <w:b/>
          <w:color w:val="000000"/>
        </w:rPr>
      </w:pPr>
      <w:r w:rsidRPr="003A134F">
        <w:rPr>
          <w:rFonts w:cs="Calibri"/>
          <w:b/>
          <w:color w:val="000000"/>
        </w:rPr>
        <w:t>Contractor Responsibilities:</w:t>
      </w:r>
    </w:p>
    <w:p w14:paraId="368A8968" w14:textId="77777777" w:rsidR="007C7512" w:rsidRPr="006D58D9" w:rsidRDefault="007C7512" w:rsidP="00A52FF9">
      <w:pPr>
        <w:autoSpaceDE w:val="0"/>
        <w:autoSpaceDN w:val="0"/>
        <w:adjustRightInd w:val="0"/>
        <w:spacing w:after="0" w:line="240" w:lineRule="auto"/>
        <w:rPr>
          <w:rFonts w:cs="Calibri"/>
          <w:color w:val="000000"/>
        </w:rPr>
      </w:pPr>
      <w:r w:rsidRPr="006D58D9">
        <w:rPr>
          <w:rFonts w:cs="Calibri"/>
          <w:color w:val="000000"/>
        </w:rPr>
        <w:t>The Contractor(s) shall:</w:t>
      </w:r>
    </w:p>
    <w:p w14:paraId="7BC62363" w14:textId="77777777" w:rsidR="007C7512" w:rsidRPr="006D58D9" w:rsidRDefault="007C7512" w:rsidP="00A52FF9">
      <w:pPr>
        <w:autoSpaceDE w:val="0"/>
        <w:autoSpaceDN w:val="0"/>
        <w:adjustRightInd w:val="0"/>
        <w:spacing w:after="0" w:line="240" w:lineRule="auto"/>
        <w:rPr>
          <w:rFonts w:cs="Calibri"/>
          <w:color w:val="000000"/>
        </w:rPr>
      </w:pPr>
      <w:r w:rsidRPr="006D58D9">
        <w:rPr>
          <w:rFonts w:cs="Calibri"/>
          <w:color w:val="000000"/>
        </w:rPr>
        <w:t>• Be an authorised waste collector and shall submit a copy of their waste collection permit</w:t>
      </w:r>
    </w:p>
    <w:p w14:paraId="7B487E2E" w14:textId="77777777" w:rsidR="007C7512" w:rsidRPr="006D58D9" w:rsidRDefault="007C7512" w:rsidP="00A52FF9">
      <w:pPr>
        <w:autoSpaceDE w:val="0"/>
        <w:autoSpaceDN w:val="0"/>
        <w:adjustRightInd w:val="0"/>
        <w:spacing w:after="0" w:line="240" w:lineRule="auto"/>
        <w:rPr>
          <w:rFonts w:cs="Calibri"/>
          <w:color w:val="000000"/>
        </w:rPr>
      </w:pPr>
      <w:r w:rsidRPr="006D58D9">
        <w:rPr>
          <w:rFonts w:cs="Calibri"/>
          <w:color w:val="000000"/>
        </w:rPr>
        <w:t>prior to the commencement of the Contract.</w:t>
      </w:r>
    </w:p>
    <w:p w14:paraId="271D963C" w14:textId="77777777" w:rsidR="007C7512" w:rsidRPr="006D58D9" w:rsidRDefault="007C7512" w:rsidP="00A52FF9">
      <w:pPr>
        <w:autoSpaceDE w:val="0"/>
        <w:autoSpaceDN w:val="0"/>
        <w:adjustRightInd w:val="0"/>
        <w:spacing w:after="0" w:line="240" w:lineRule="auto"/>
        <w:rPr>
          <w:rFonts w:cs="Calibri"/>
          <w:color w:val="000000"/>
        </w:rPr>
      </w:pPr>
      <w:r w:rsidRPr="006D58D9">
        <w:rPr>
          <w:rFonts w:cs="Calibri"/>
          <w:color w:val="000000"/>
        </w:rPr>
        <w:t>• Ensure that all waste material collected is disposed of to an authorised facility.</w:t>
      </w:r>
    </w:p>
    <w:p w14:paraId="35194873" w14:textId="77777777" w:rsidR="007C7512" w:rsidRPr="003A134F" w:rsidRDefault="007C7512" w:rsidP="00A52FF9">
      <w:pPr>
        <w:autoSpaceDE w:val="0"/>
        <w:autoSpaceDN w:val="0"/>
        <w:adjustRightInd w:val="0"/>
        <w:spacing w:after="0" w:line="240" w:lineRule="auto"/>
        <w:rPr>
          <w:rFonts w:cs="Calibri"/>
          <w:color w:val="000000"/>
        </w:rPr>
      </w:pPr>
      <w:r w:rsidRPr="006D58D9">
        <w:rPr>
          <w:rFonts w:cs="Calibri"/>
          <w:color w:val="000000"/>
        </w:rPr>
        <w:t>• Keep documentary evidence of the destination of the waste material disposed of and shall keep</w:t>
      </w:r>
      <w:r>
        <w:rPr>
          <w:rFonts w:cs="Calibri"/>
          <w:color w:val="000000"/>
        </w:rPr>
        <w:t xml:space="preserve"> </w:t>
      </w:r>
      <w:r w:rsidRPr="003A134F">
        <w:rPr>
          <w:rFonts w:cs="Calibri"/>
          <w:color w:val="000000"/>
        </w:rPr>
        <w:t>records (See Section 4.0 Record Keeping).</w:t>
      </w:r>
    </w:p>
    <w:p w14:paraId="25FD36A6"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Submit monthly invoices not later than 10 days from the last day of the previous month.</w:t>
      </w:r>
    </w:p>
    <w:p w14:paraId="7E265418" w14:textId="77777777" w:rsidR="007C7512" w:rsidRDefault="007C7512" w:rsidP="00A52FF9">
      <w:pPr>
        <w:autoSpaceDE w:val="0"/>
        <w:autoSpaceDN w:val="0"/>
        <w:adjustRightInd w:val="0"/>
        <w:spacing w:after="0" w:line="240" w:lineRule="auto"/>
      </w:pPr>
    </w:p>
    <w:p w14:paraId="1F751C19" w14:textId="77777777" w:rsidR="007C7512" w:rsidRDefault="007C7512" w:rsidP="00A52FF9">
      <w:pPr>
        <w:autoSpaceDE w:val="0"/>
        <w:autoSpaceDN w:val="0"/>
        <w:adjustRightInd w:val="0"/>
        <w:spacing w:after="0" w:line="240" w:lineRule="auto"/>
      </w:pPr>
    </w:p>
    <w:p w14:paraId="6AC3BCD4" w14:textId="77D9DA1A" w:rsidR="007C7512" w:rsidRDefault="007C7512" w:rsidP="00A52FF9">
      <w:pPr>
        <w:autoSpaceDE w:val="0"/>
        <w:autoSpaceDN w:val="0"/>
        <w:adjustRightInd w:val="0"/>
        <w:spacing w:after="0" w:line="240" w:lineRule="auto"/>
      </w:pPr>
      <w:r>
        <w:rPr>
          <w:rFonts w:ascii="TimesNewRomanPS-BoldMT" w:hAnsi="TimesNewRomanPS-BoldMT" w:cs="TimesNewRomanPS-BoldMT"/>
          <w:b/>
          <w:bCs/>
          <w:color w:val="343434"/>
        </w:rPr>
        <w:t>Waste Quantities: (</w:t>
      </w:r>
      <w:r>
        <w:t xml:space="preserve">Estimated </w:t>
      </w:r>
      <w:r w:rsidR="00CD4ABB">
        <w:t xml:space="preserve">Annual </w:t>
      </w:r>
      <w:r>
        <w:t>Tonnages)</w:t>
      </w:r>
    </w:p>
    <w:p w14:paraId="722FF15F" w14:textId="77777777" w:rsidR="007C7512" w:rsidRDefault="007C7512" w:rsidP="00A52FF9">
      <w:pPr>
        <w:autoSpaceDE w:val="0"/>
        <w:autoSpaceDN w:val="0"/>
        <w:adjustRightInd w:val="0"/>
        <w:spacing w:after="0" w:line="240" w:lineRule="auto"/>
        <w:rPr>
          <w:rFonts w:cs="Calibri"/>
          <w:color w:val="000000"/>
        </w:rPr>
      </w:pPr>
    </w:p>
    <w:tbl>
      <w:tblPr>
        <w:tblW w:w="3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33"/>
      </w:tblGrid>
      <w:tr w:rsidR="007C7512" w:rsidRPr="005C7998" w14:paraId="760B0B63" w14:textId="77777777" w:rsidTr="00A52FF9">
        <w:trPr>
          <w:trHeight w:val="255"/>
          <w:jc w:val="center"/>
        </w:trPr>
        <w:tc>
          <w:tcPr>
            <w:tcW w:w="2835" w:type="dxa"/>
            <w:shd w:val="clear" w:color="auto" w:fill="auto"/>
            <w:noWrap/>
            <w:vAlign w:val="bottom"/>
            <w:hideMark/>
          </w:tcPr>
          <w:p w14:paraId="344BB9FB" w14:textId="77777777" w:rsidR="007C7512" w:rsidRPr="007C6C8B" w:rsidRDefault="007C7512" w:rsidP="00A52FF9">
            <w:pPr>
              <w:spacing w:after="0" w:line="240" w:lineRule="auto"/>
              <w:rPr>
                <w:rFonts w:ascii="Arial" w:hAnsi="Arial" w:cs="Arial"/>
                <w:b/>
                <w:color w:val="000000"/>
                <w:szCs w:val="20"/>
                <w:lang w:eastAsia="en-IE"/>
              </w:rPr>
            </w:pPr>
            <w:r w:rsidRPr="007C6C8B">
              <w:rPr>
                <w:rFonts w:ascii="Arial" w:hAnsi="Arial" w:cs="Arial"/>
                <w:b/>
                <w:color w:val="000000"/>
                <w:szCs w:val="20"/>
                <w:lang w:eastAsia="en-IE"/>
              </w:rPr>
              <w:t>Department</w:t>
            </w:r>
          </w:p>
        </w:tc>
        <w:tc>
          <w:tcPr>
            <w:tcW w:w="1085" w:type="dxa"/>
            <w:shd w:val="clear" w:color="auto" w:fill="auto"/>
            <w:noWrap/>
            <w:vAlign w:val="bottom"/>
            <w:hideMark/>
          </w:tcPr>
          <w:p w14:paraId="582A9E62" w14:textId="77777777" w:rsidR="007C7512" w:rsidRPr="007C6C8B" w:rsidRDefault="007C7512" w:rsidP="00A52FF9">
            <w:pPr>
              <w:spacing w:after="0" w:line="240" w:lineRule="auto"/>
              <w:jc w:val="right"/>
              <w:rPr>
                <w:rFonts w:ascii="Arial" w:hAnsi="Arial" w:cs="Arial"/>
                <w:b/>
                <w:color w:val="000000"/>
                <w:szCs w:val="20"/>
                <w:lang w:eastAsia="en-IE"/>
              </w:rPr>
            </w:pPr>
            <w:r w:rsidRPr="007C6C8B">
              <w:rPr>
                <w:rFonts w:ascii="Arial" w:hAnsi="Arial" w:cs="Arial"/>
                <w:b/>
                <w:color w:val="000000"/>
                <w:szCs w:val="20"/>
                <w:lang w:eastAsia="en-IE"/>
              </w:rPr>
              <w:t>Tonnage</w:t>
            </w:r>
          </w:p>
        </w:tc>
      </w:tr>
      <w:tr w:rsidR="007C7512" w:rsidRPr="005C7998" w14:paraId="23CAEC50" w14:textId="77777777" w:rsidTr="00A52FF9">
        <w:trPr>
          <w:trHeight w:val="255"/>
          <w:jc w:val="center"/>
        </w:trPr>
        <w:tc>
          <w:tcPr>
            <w:tcW w:w="2835" w:type="dxa"/>
            <w:shd w:val="clear" w:color="auto" w:fill="auto"/>
            <w:noWrap/>
            <w:vAlign w:val="bottom"/>
          </w:tcPr>
          <w:p w14:paraId="20C0C37C" w14:textId="77777777" w:rsidR="007C7512" w:rsidRDefault="007C7512" w:rsidP="00A52FF9">
            <w:pPr>
              <w:spacing w:after="0" w:line="240" w:lineRule="auto"/>
              <w:rPr>
                <w:rFonts w:ascii="Arial" w:hAnsi="Arial" w:cs="Arial"/>
                <w:color w:val="000000"/>
                <w:szCs w:val="20"/>
                <w:lang w:eastAsia="en-IE"/>
              </w:rPr>
            </w:pPr>
            <w:r>
              <w:rPr>
                <w:rFonts w:ascii="Arial" w:hAnsi="Arial" w:cs="Arial"/>
                <w:color w:val="000000"/>
                <w:szCs w:val="20"/>
                <w:lang w:eastAsia="en-IE"/>
              </w:rPr>
              <w:t>Housing</w:t>
            </w:r>
          </w:p>
        </w:tc>
        <w:tc>
          <w:tcPr>
            <w:tcW w:w="1085" w:type="dxa"/>
            <w:shd w:val="clear" w:color="auto" w:fill="auto"/>
            <w:noWrap/>
            <w:vAlign w:val="bottom"/>
          </w:tcPr>
          <w:p w14:paraId="1E1842E4" w14:textId="542036AB" w:rsidR="007C7512" w:rsidRPr="005C7998" w:rsidRDefault="00CD4ABB" w:rsidP="00A52FF9">
            <w:pPr>
              <w:spacing w:after="0" w:line="240" w:lineRule="auto"/>
              <w:jc w:val="right"/>
              <w:rPr>
                <w:rFonts w:ascii="Arial" w:hAnsi="Arial" w:cs="Arial"/>
                <w:color w:val="000000"/>
                <w:szCs w:val="20"/>
                <w:lang w:eastAsia="en-IE"/>
              </w:rPr>
            </w:pPr>
            <w:r>
              <w:rPr>
                <w:rFonts w:ascii="Arial" w:hAnsi="Arial" w:cs="Arial"/>
                <w:color w:val="000000"/>
                <w:szCs w:val="20"/>
                <w:lang w:eastAsia="en-IE"/>
              </w:rPr>
              <w:t>5</w:t>
            </w:r>
          </w:p>
        </w:tc>
      </w:tr>
      <w:tr w:rsidR="007C7512" w:rsidRPr="005C7998" w14:paraId="63020B43" w14:textId="77777777" w:rsidTr="00A52FF9">
        <w:trPr>
          <w:trHeight w:val="255"/>
          <w:jc w:val="center"/>
        </w:trPr>
        <w:tc>
          <w:tcPr>
            <w:tcW w:w="2835" w:type="dxa"/>
            <w:shd w:val="clear" w:color="auto" w:fill="auto"/>
            <w:noWrap/>
            <w:vAlign w:val="bottom"/>
            <w:hideMark/>
          </w:tcPr>
          <w:p w14:paraId="3AD8777A" w14:textId="77777777" w:rsidR="007C7512" w:rsidRPr="005C7998" w:rsidRDefault="007C7512" w:rsidP="00A52FF9">
            <w:pPr>
              <w:spacing w:after="0" w:line="240" w:lineRule="auto"/>
              <w:rPr>
                <w:rFonts w:ascii="Arial" w:hAnsi="Arial" w:cs="Arial"/>
                <w:color w:val="000000"/>
                <w:szCs w:val="20"/>
                <w:lang w:eastAsia="en-IE"/>
              </w:rPr>
            </w:pPr>
            <w:r w:rsidRPr="005C7998">
              <w:rPr>
                <w:rFonts w:ascii="Arial" w:hAnsi="Arial" w:cs="Arial"/>
                <w:color w:val="000000"/>
                <w:szCs w:val="20"/>
                <w:lang w:eastAsia="en-IE"/>
              </w:rPr>
              <w:t xml:space="preserve">Community Clean Ups </w:t>
            </w:r>
          </w:p>
        </w:tc>
        <w:tc>
          <w:tcPr>
            <w:tcW w:w="1085" w:type="dxa"/>
            <w:shd w:val="clear" w:color="auto" w:fill="auto"/>
            <w:noWrap/>
            <w:vAlign w:val="bottom"/>
            <w:hideMark/>
          </w:tcPr>
          <w:p w14:paraId="1D6C68ED" w14:textId="4E28028C" w:rsidR="007C7512" w:rsidRPr="005C7998" w:rsidRDefault="002153FB" w:rsidP="00A52FF9">
            <w:pPr>
              <w:spacing w:after="0" w:line="240" w:lineRule="auto"/>
              <w:jc w:val="right"/>
              <w:rPr>
                <w:rFonts w:ascii="Arial" w:hAnsi="Arial" w:cs="Arial"/>
                <w:color w:val="000000"/>
                <w:szCs w:val="20"/>
                <w:lang w:eastAsia="en-IE"/>
              </w:rPr>
            </w:pPr>
            <w:r>
              <w:rPr>
                <w:rFonts w:ascii="Arial" w:hAnsi="Arial" w:cs="Arial"/>
                <w:color w:val="000000"/>
                <w:szCs w:val="20"/>
                <w:lang w:eastAsia="en-IE"/>
              </w:rPr>
              <w:t>45</w:t>
            </w:r>
          </w:p>
        </w:tc>
      </w:tr>
      <w:tr w:rsidR="007C7512" w:rsidRPr="005C7998" w14:paraId="618BF11A" w14:textId="77777777" w:rsidTr="00A52FF9">
        <w:trPr>
          <w:trHeight w:val="255"/>
          <w:jc w:val="center"/>
        </w:trPr>
        <w:tc>
          <w:tcPr>
            <w:tcW w:w="2835" w:type="dxa"/>
            <w:shd w:val="clear" w:color="auto" w:fill="auto"/>
            <w:noWrap/>
            <w:vAlign w:val="bottom"/>
            <w:hideMark/>
          </w:tcPr>
          <w:p w14:paraId="6076E7E6" w14:textId="77777777" w:rsidR="007C7512" w:rsidRPr="005C7998" w:rsidRDefault="007C7512" w:rsidP="00A52FF9">
            <w:pPr>
              <w:spacing w:after="0" w:line="240" w:lineRule="auto"/>
              <w:rPr>
                <w:rFonts w:ascii="Arial" w:hAnsi="Arial" w:cs="Arial"/>
                <w:color w:val="000000"/>
                <w:szCs w:val="20"/>
                <w:lang w:eastAsia="en-IE"/>
              </w:rPr>
            </w:pPr>
            <w:r w:rsidRPr="005C7998">
              <w:rPr>
                <w:rFonts w:ascii="Arial" w:hAnsi="Arial" w:cs="Arial"/>
                <w:color w:val="000000"/>
                <w:szCs w:val="20"/>
                <w:lang w:eastAsia="en-IE"/>
              </w:rPr>
              <w:t>Fly Tipping</w:t>
            </w:r>
          </w:p>
        </w:tc>
        <w:tc>
          <w:tcPr>
            <w:tcW w:w="1085" w:type="dxa"/>
            <w:shd w:val="clear" w:color="auto" w:fill="auto"/>
            <w:noWrap/>
            <w:vAlign w:val="bottom"/>
            <w:hideMark/>
          </w:tcPr>
          <w:p w14:paraId="4CAB453C" w14:textId="3DE63F44" w:rsidR="007C7512" w:rsidRPr="005C7998" w:rsidRDefault="00CD4ABB" w:rsidP="00A52FF9">
            <w:pPr>
              <w:spacing w:after="0" w:line="240" w:lineRule="auto"/>
              <w:jc w:val="right"/>
              <w:rPr>
                <w:rFonts w:ascii="Arial" w:hAnsi="Arial" w:cs="Arial"/>
                <w:color w:val="000000"/>
                <w:szCs w:val="20"/>
                <w:lang w:eastAsia="en-IE"/>
              </w:rPr>
            </w:pPr>
            <w:r>
              <w:rPr>
                <w:rFonts w:ascii="Arial" w:hAnsi="Arial" w:cs="Arial"/>
                <w:color w:val="000000"/>
                <w:szCs w:val="20"/>
                <w:lang w:eastAsia="en-IE"/>
              </w:rPr>
              <w:t>100</w:t>
            </w:r>
          </w:p>
        </w:tc>
      </w:tr>
      <w:tr w:rsidR="007C7512" w:rsidRPr="005C7998" w14:paraId="62B085B2" w14:textId="77777777" w:rsidTr="00A52FF9">
        <w:trPr>
          <w:trHeight w:val="255"/>
          <w:jc w:val="center"/>
        </w:trPr>
        <w:tc>
          <w:tcPr>
            <w:tcW w:w="2835" w:type="dxa"/>
            <w:shd w:val="clear" w:color="auto" w:fill="auto"/>
            <w:noWrap/>
            <w:vAlign w:val="bottom"/>
            <w:hideMark/>
          </w:tcPr>
          <w:p w14:paraId="50AD5846" w14:textId="4F3F692F" w:rsidR="007C7512" w:rsidRPr="005C7998" w:rsidRDefault="007C7512" w:rsidP="00A52FF9">
            <w:pPr>
              <w:spacing w:after="0" w:line="240" w:lineRule="auto"/>
              <w:rPr>
                <w:rFonts w:ascii="Arial" w:hAnsi="Arial" w:cs="Arial"/>
                <w:b/>
                <w:color w:val="000000"/>
                <w:szCs w:val="20"/>
                <w:lang w:eastAsia="en-IE"/>
              </w:rPr>
            </w:pPr>
            <w:r w:rsidRPr="005C7998">
              <w:rPr>
                <w:rFonts w:ascii="Arial" w:hAnsi="Arial" w:cs="Arial"/>
                <w:b/>
                <w:color w:val="000000"/>
                <w:szCs w:val="20"/>
                <w:lang w:eastAsia="en-IE"/>
              </w:rPr>
              <w:t xml:space="preserve">Total </w:t>
            </w:r>
            <w:r w:rsidR="008A03D1">
              <w:rPr>
                <w:rFonts w:ascii="Arial" w:hAnsi="Arial" w:cs="Arial"/>
                <w:b/>
                <w:color w:val="000000"/>
                <w:szCs w:val="20"/>
                <w:lang w:eastAsia="en-IE"/>
              </w:rPr>
              <w:t>Annually</w:t>
            </w:r>
          </w:p>
        </w:tc>
        <w:tc>
          <w:tcPr>
            <w:tcW w:w="1085" w:type="dxa"/>
            <w:shd w:val="clear" w:color="auto" w:fill="auto"/>
            <w:noWrap/>
            <w:vAlign w:val="bottom"/>
            <w:hideMark/>
          </w:tcPr>
          <w:p w14:paraId="25204980" w14:textId="627C674C" w:rsidR="007C7512" w:rsidRPr="005C7998" w:rsidRDefault="00B27D32" w:rsidP="00A52FF9">
            <w:pPr>
              <w:spacing w:after="0" w:line="240" w:lineRule="auto"/>
              <w:jc w:val="right"/>
              <w:rPr>
                <w:rFonts w:ascii="Arial" w:hAnsi="Arial" w:cs="Arial"/>
                <w:b/>
                <w:color w:val="000000"/>
                <w:szCs w:val="20"/>
                <w:lang w:eastAsia="en-IE"/>
              </w:rPr>
            </w:pPr>
            <w:r>
              <w:rPr>
                <w:rFonts w:ascii="Arial" w:hAnsi="Arial" w:cs="Arial"/>
                <w:b/>
                <w:color w:val="000000"/>
                <w:szCs w:val="20"/>
                <w:lang w:eastAsia="en-IE"/>
              </w:rPr>
              <w:t>1</w:t>
            </w:r>
            <w:r w:rsidR="002153FB">
              <w:rPr>
                <w:rFonts w:ascii="Arial" w:hAnsi="Arial" w:cs="Arial"/>
                <w:b/>
                <w:color w:val="000000"/>
                <w:szCs w:val="20"/>
                <w:lang w:eastAsia="en-IE"/>
              </w:rPr>
              <w:t>5</w:t>
            </w:r>
            <w:r>
              <w:rPr>
                <w:rFonts w:ascii="Arial" w:hAnsi="Arial" w:cs="Arial"/>
                <w:b/>
                <w:color w:val="000000"/>
                <w:szCs w:val="20"/>
                <w:lang w:eastAsia="en-IE"/>
              </w:rPr>
              <w:t>0</w:t>
            </w:r>
          </w:p>
        </w:tc>
      </w:tr>
    </w:tbl>
    <w:p w14:paraId="2905E178" w14:textId="77777777" w:rsidR="007C7512" w:rsidRDefault="007C7512" w:rsidP="00A52FF9">
      <w:pPr>
        <w:autoSpaceDE w:val="0"/>
        <w:autoSpaceDN w:val="0"/>
        <w:adjustRightInd w:val="0"/>
        <w:spacing w:after="0" w:line="240" w:lineRule="auto"/>
        <w:rPr>
          <w:rFonts w:cs="Calibri"/>
          <w:color w:val="000000"/>
        </w:rPr>
      </w:pPr>
    </w:p>
    <w:p w14:paraId="61A79055" w14:textId="77777777" w:rsidR="007C7512" w:rsidRDefault="007C7512" w:rsidP="00A52FF9">
      <w:pPr>
        <w:autoSpaceDE w:val="0"/>
        <w:autoSpaceDN w:val="0"/>
        <w:adjustRightInd w:val="0"/>
        <w:spacing w:after="0" w:line="240" w:lineRule="auto"/>
        <w:rPr>
          <w:rFonts w:cs="Calibri"/>
          <w:color w:val="000000"/>
        </w:rPr>
      </w:pPr>
      <w:r w:rsidRPr="007C6C8B">
        <w:rPr>
          <w:rFonts w:cs="Calibri"/>
          <w:color w:val="000000"/>
        </w:rPr>
        <w:t>The figures for flying tipping, housing department and community clean-up are geographically spread and vary from year to year but there is a high concentration of the waste generated in Carlow Town, followed by the 2 larger sites in Tullow and Bagenalstown.</w:t>
      </w:r>
    </w:p>
    <w:p w14:paraId="7459019D" w14:textId="77777777" w:rsidR="007C7512" w:rsidRDefault="007C7512" w:rsidP="00A52FF9">
      <w:pPr>
        <w:autoSpaceDE w:val="0"/>
        <w:autoSpaceDN w:val="0"/>
        <w:adjustRightInd w:val="0"/>
        <w:spacing w:after="0" w:line="240" w:lineRule="auto"/>
        <w:rPr>
          <w:rFonts w:cs="Calibri"/>
          <w:color w:val="000000"/>
        </w:rPr>
      </w:pPr>
    </w:p>
    <w:p w14:paraId="159FE417" w14:textId="77777777" w:rsidR="007C7512" w:rsidRDefault="007C7512" w:rsidP="00A52FF9">
      <w:pPr>
        <w:autoSpaceDE w:val="0"/>
        <w:autoSpaceDN w:val="0"/>
        <w:adjustRightInd w:val="0"/>
        <w:spacing w:after="0" w:line="240" w:lineRule="auto"/>
        <w:rPr>
          <w:rFonts w:cs="Calibri"/>
          <w:color w:val="000000"/>
        </w:rPr>
      </w:pPr>
      <w:r w:rsidRPr="001262F7">
        <w:rPr>
          <w:rFonts w:cs="Calibri"/>
          <w:color w:val="000000"/>
        </w:rPr>
        <w:t xml:space="preserve">Should circumstances arise where a serious dumping incident occurs that is posing Health and Safety concerns, the response time should be within </w:t>
      </w:r>
      <w:r>
        <w:rPr>
          <w:rFonts w:cs="Calibri"/>
          <w:color w:val="000000"/>
        </w:rPr>
        <w:t xml:space="preserve">24 </w:t>
      </w:r>
      <w:r w:rsidRPr="001262F7">
        <w:rPr>
          <w:rFonts w:cs="Calibri"/>
          <w:color w:val="000000"/>
        </w:rPr>
        <w:t xml:space="preserve">hours. Each call-out service may involve more than one location within the </w:t>
      </w:r>
      <w:r>
        <w:rPr>
          <w:rFonts w:cs="Calibri"/>
          <w:color w:val="000000"/>
        </w:rPr>
        <w:t xml:space="preserve">County </w:t>
      </w:r>
      <w:r w:rsidRPr="001262F7">
        <w:rPr>
          <w:rFonts w:cs="Calibri"/>
          <w:color w:val="000000"/>
        </w:rPr>
        <w:t xml:space="preserve">and Tenderers will need to </w:t>
      </w:r>
      <w:proofErr w:type="gramStart"/>
      <w:r w:rsidRPr="001262F7">
        <w:rPr>
          <w:rFonts w:cs="Calibri"/>
          <w:color w:val="000000"/>
        </w:rPr>
        <w:t>give consideration to</w:t>
      </w:r>
      <w:proofErr w:type="gramEnd"/>
      <w:r w:rsidRPr="001262F7">
        <w:rPr>
          <w:rFonts w:cs="Calibri"/>
          <w:color w:val="000000"/>
        </w:rPr>
        <w:t xml:space="preserve"> this in their pricing submission. </w:t>
      </w:r>
      <w:r>
        <w:rPr>
          <w:rFonts w:cs="Calibri"/>
          <w:color w:val="000000"/>
        </w:rPr>
        <w:t xml:space="preserve">The Contracting Authority will endeavour to group clean-ups together to make the process more economically viable for both parties. </w:t>
      </w:r>
    </w:p>
    <w:p w14:paraId="31FE0A2B" w14:textId="77777777" w:rsidR="007C7512" w:rsidRDefault="007C7512" w:rsidP="00A52FF9">
      <w:pPr>
        <w:autoSpaceDE w:val="0"/>
        <w:autoSpaceDN w:val="0"/>
        <w:adjustRightInd w:val="0"/>
        <w:spacing w:after="0" w:line="240" w:lineRule="auto"/>
        <w:rPr>
          <w:rFonts w:cs="Calibri"/>
          <w:color w:val="000000"/>
        </w:rPr>
      </w:pPr>
    </w:p>
    <w:p w14:paraId="6306AE3B" w14:textId="77777777" w:rsidR="001E368D" w:rsidRDefault="007C7512" w:rsidP="00A52FF9">
      <w:pPr>
        <w:autoSpaceDE w:val="0"/>
        <w:autoSpaceDN w:val="0"/>
        <w:adjustRightInd w:val="0"/>
        <w:spacing w:after="0" w:line="240" w:lineRule="auto"/>
        <w:rPr>
          <w:b/>
        </w:rPr>
      </w:pPr>
      <w:r w:rsidRPr="00615EF6">
        <w:rPr>
          <w:rFonts w:cs="Calibri"/>
          <w:b/>
          <w:color w:val="000000"/>
        </w:rPr>
        <w:t xml:space="preserve">The charges for waste disposal to a Licensed Waste Facility will be paid to the facility (Powerstown Civic Amenity Site) by the Contracting Authority separately to this contract. </w:t>
      </w:r>
      <w:r w:rsidRPr="00615EF6">
        <w:rPr>
          <w:b/>
        </w:rPr>
        <w:t>It is a requirement of the waste acceptance procedures at Powerstown Civic Amenity Site that all waste is pre-treated prior to arrival at the site.  Recyclable materials and items such as WEEE, metals and timber should all be separated to allow for appropriate treatment and recovery processes.  Where contractors do not adhere to the waste acceptance procedures at the site the material will not be accepted, and the contractor will be responsible for alternative disposal / recovery costs.</w:t>
      </w:r>
    </w:p>
    <w:p w14:paraId="79D8D5DB" w14:textId="4CE4AE26" w:rsidR="007C7512" w:rsidRPr="00615EF6" w:rsidRDefault="001E368D" w:rsidP="00A52FF9">
      <w:pPr>
        <w:autoSpaceDE w:val="0"/>
        <w:autoSpaceDN w:val="0"/>
        <w:adjustRightInd w:val="0"/>
        <w:spacing w:after="0" w:line="240" w:lineRule="auto"/>
        <w:rPr>
          <w:rFonts w:cs="Calibri"/>
          <w:b/>
          <w:color w:val="000000"/>
        </w:rPr>
      </w:pPr>
      <w:r>
        <w:rPr>
          <w:rFonts w:cs="Calibri"/>
          <w:b/>
          <w:color w:val="000000"/>
        </w:rPr>
        <w:t>Task Orders and rotation will be managed by the Environment Departments Admin Section only.</w:t>
      </w:r>
      <w:r w:rsidRPr="00615EF6">
        <w:rPr>
          <w:rFonts w:cs="Calibri"/>
          <w:b/>
          <w:color w:val="000000"/>
        </w:rPr>
        <w:t xml:space="preserve"> </w:t>
      </w:r>
    </w:p>
    <w:p w14:paraId="0E912248" w14:textId="77777777" w:rsidR="007C7512" w:rsidRDefault="007C7512" w:rsidP="00A52FF9">
      <w:pPr>
        <w:autoSpaceDE w:val="0"/>
        <w:autoSpaceDN w:val="0"/>
        <w:adjustRightInd w:val="0"/>
        <w:spacing w:after="0" w:line="240" w:lineRule="auto"/>
        <w:rPr>
          <w:rFonts w:cs="Calibri"/>
          <w:color w:val="000000"/>
        </w:rPr>
      </w:pPr>
    </w:p>
    <w:p w14:paraId="70DCD109" w14:textId="77777777" w:rsidR="007C7512" w:rsidRDefault="007C7512" w:rsidP="00A52FF9">
      <w:pPr>
        <w:autoSpaceDE w:val="0"/>
        <w:autoSpaceDN w:val="0"/>
        <w:adjustRightInd w:val="0"/>
        <w:spacing w:after="0" w:line="240" w:lineRule="auto"/>
        <w:rPr>
          <w:rFonts w:cs="Calibri"/>
          <w:color w:val="000000"/>
        </w:rPr>
      </w:pPr>
    </w:p>
    <w:p w14:paraId="624C3EE7" w14:textId="0C89E954" w:rsidR="007C7512" w:rsidRPr="001262F7" w:rsidRDefault="007C7512" w:rsidP="00A52FF9">
      <w:pPr>
        <w:autoSpaceDE w:val="0"/>
        <w:autoSpaceDN w:val="0"/>
        <w:adjustRightInd w:val="0"/>
        <w:spacing w:after="0" w:line="240" w:lineRule="auto"/>
        <w:rPr>
          <w:rFonts w:cs="Calibri"/>
          <w:color w:val="000000"/>
        </w:rPr>
      </w:pPr>
      <w:r w:rsidRPr="001262F7">
        <w:rPr>
          <w:rFonts w:cs="Calibri"/>
          <w:color w:val="000000"/>
        </w:rPr>
        <w:t>The Contracting Authorities Staff will indicate the locations to be serviced to the Successful Tenderer and will have taken photographs of the illegally dumped waste.</w:t>
      </w:r>
    </w:p>
    <w:p w14:paraId="22160ED8" w14:textId="77777777" w:rsidR="007C7512" w:rsidRPr="00396BE1" w:rsidRDefault="007C7512" w:rsidP="00A52FF9">
      <w:pPr>
        <w:pStyle w:val="TableHeader"/>
        <w:rPr>
          <w:rFonts w:ascii="Calibri" w:eastAsiaTheme="minorHAnsi" w:hAnsi="Calibri" w:cs="Calibri"/>
          <w:sz w:val="22"/>
          <w:szCs w:val="22"/>
        </w:rPr>
      </w:pPr>
    </w:p>
    <w:p w14:paraId="43442FAA" w14:textId="77777777" w:rsidR="007C7512" w:rsidRPr="00C80E62" w:rsidRDefault="007C7512" w:rsidP="00C80E62">
      <w:pPr>
        <w:pStyle w:val="TableHeader"/>
        <w:jc w:val="left"/>
        <w:rPr>
          <w:rFonts w:asciiTheme="minorHAnsi" w:eastAsiaTheme="minorHAnsi" w:hAnsiTheme="minorHAnsi" w:cstheme="minorHAnsi"/>
          <w:sz w:val="22"/>
          <w:szCs w:val="22"/>
        </w:rPr>
      </w:pPr>
      <w:r w:rsidRPr="00C80E62">
        <w:rPr>
          <w:rFonts w:asciiTheme="minorHAnsi" w:eastAsiaTheme="minorHAnsi" w:hAnsiTheme="minorHAnsi" w:cstheme="minorHAnsi"/>
          <w:sz w:val="22"/>
          <w:szCs w:val="22"/>
        </w:rPr>
        <w:lastRenderedPageBreak/>
        <w:t xml:space="preserve">The illegally dumped waste will likely be geographically spread widely within the boundaries of County Carlow and Tenderers will need to provide solutions to pick-up, clean up, remove and transport it from areas which are a distance from the road. </w:t>
      </w:r>
    </w:p>
    <w:p w14:paraId="29E55344" w14:textId="77777777" w:rsidR="007C7512" w:rsidRPr="001262F7" w:rsidRDefault="007C7512" w:rsidP="00A52FF9">
      <w:pPr>
        <w:pStyle w:val="TableHeader"/>
        <w:rPr>
          <w:rFonts w:ascii="Calibri" w:eastAsiaTheme="minorHAnsi" w:hAnsi="Calibri" w:cs="Calibri"/>
          <w:sz w:val="22"/>
          <w:szCs w:val="22"/>
        </w:rPr>
      </w:pPr>
    </w:p>
    <w:p w14:paraId="5DB82E9E" w14:textId="7363D02A" w:rsidR="007C7512" w:rsidRDefault="007C7512" w:rsidP="00A52FF9">
      <w:pPr>
        <w:autoSpaceDE w:val="0"/>
        <w:autoSpaceDN w:val="0"/>
        <w:adjustRightInd w:val="0"/>
        <w:spacing w:after="0" w:line="240" w:lineRule="auto"/>
        <w:rPr>
          <w:rFonts w:cs="Calibri"/>
          <w:color w:val="000000"/>
        </w:rPr>
      </w:pPr>
      <w:r w:rsidRPr="001262F7">
        <w:rPr>
          <w:rFonts w:cs="Calibri"/>
          <w:color w:val="000000"/>
        </w:rPr>
        <w:t xml:space="preserve">As the waste is illegally dumped, the Contracting Authority is unable to provide exact details of tonnage and type of waste that the Successful Tenderer will be required </w:t>
      </w:r>
      <w:r w:rsidR="0061367B">
        <w:rPr>
          <w:rFonts w:cs="Calibri"/>
          <w:color w:val="000000"/>
        </w:rPr>
        <w:t>action under this RFT</w:t>
      </w:r>
      <w:r w:rsidRPr="001262F7">
        <w:rPr>
          <w:rFonts w:cs="Calibri"/>
          <w:color w:val="000000"/>
        </w:rPr>
        <w:t xml:space="preserve">. </w:t>
      </w:r>
    </w:p>
    <w:p w14:paraId="7DE15835" w14:textId="77777777" w:rsidR="007C7512" w:rsidRPr="001262F7" w:rsidRDefault="007C7512" w:rsidP="00A52FF9">
      <w:pPr>
        <w:autoSpaceDE w:val="0"/>
        <w:autoSpaceDN w:val="0"/>
        <w:adjustRightInd w:val="0"/>
        <w:spacing w:after="0" w:line="240" w:lineRule="auto"/>
        <w:rPr>
          <w:rFonts w:cs="Calibri"/>
          <w:color w:val="000000"/>
        </w:rPr>
      </w:pPr>
    </w:p>
    <w:p w14:paraId="4901F046" w14:textId="77777777" w:rsidR="007C7512" w:rsidRDefault="007C7512" w:rsidP="00A52FF9">
      <w:pPr>
        <w:autoSpaceDE w:val="0"/>
        <w:autoSpaceDN w:val="0"/>
        <w:adjustRightInd w:val="0"/>
        <w:spacing w:after="0" w:line="240" w:lineRule="auto"/>
        <w:rPr>
          <w:rFonts w:cs="Calibri"/>
          <w:color w:val="000000"/>
        </w:rPr>
      </w:pPr>
      <w:r>
        <w:rPr>
          <w:rFonts w:cs="Calibri"/>
          <w:color w:val="000000"/>
        </w:rPr>
        <w:t>T</w:t>
      </w:r>
      <w:r w:rsidRPr="001262F7">
        <w:rPr>
          <w:rFonts w:cs="Calibri"/>
          <w:color w:val="000000"/>
        </w:rPr>
        <w:t xml:space="preserve">he Successful Tenderer should note that the Contracting Authority cannot provide any guarantee about the extent of waste they will remove. </w:t>
      </w:r>
      <w:r>
        <w:rPr>
          <w:rFonts w:cs="Calibri"/>
          <w:color w:val="000000"/>
        </w:rPr>
        <w:t xml:space="preserve"> </w:t>
      </w:r>
    </w:p>
    <w:p w14:paraId="6A6B938E" w14:textId="77777777" w:rsidR="007C7512" w:rsidRDefault="007C7512" w:rsidP="00A52FF9">
      <w:pPr>
        <w:autoSpaceDE w:val="0"/>
        <w:autoSpaceDN w:val="0"/>
        <w:adjustRightInd w:val="0"/>
        <w:spacing w:after="0" w:line="240" w:lineRule="auto"/>
      </w:pPr>
    </w:p>
    <w:p w14:paraId="3C089E88" w14:textId="77777777" w:rsidR="007C7512" w:rsidRDefault="007C7512" w:rsidP="00A52FF9">
      <w:pPr>
        <w:autoSpaceDE w:val="0"/>
        <w:autoSpaceDN w:val="0"/>
        <w:adjustRightInd w:val="0"/>
        <w:spacing w:after="0" w:line="240" w:lineRule="auto"/>
        <w:rPr>
          <w:rFonts w:cs="Calibri"/>
          <w:color w:val="000000"/>
        </w:rPr>
      </w:pPr>
      <w:r>
        <w:t xml:space="preserve">The successful tenderer should have all appropriate </w:t>
      </w:r>
      <w:proofErr w:type="spellStart"/>
      <w:r>
        <w:t>LoW</w:t>
      </w:r>
      <w:proofErr w:type="spellEnd"/>
      <w:r>
        <w:t xml:space="preserve"> codes included on their waste collection permit to facilitate the collection of fly-tipped material.</w:t>
      </w:r>
    </w:p>
    <w:p w14:paraId="31B6891F" w14:textId="77777777" w:rsidR="007C7512" w:rsidRPr="001262F7" w:rsidRDefault="007C7512" w:rsidP="00A52FF9">
      <w:pPr>
        <w:autoSpaceDE w:val="0"/>
        <w:autoSpaceDN w:val="0"/>
        <w:adjustRightInd w:val="0"/>
        <w:spacing w:after="0" w:line="240" w:lineRule="auto"/>
        <w:rPr>
          <w:rFonts w:cs="Calibri"/>
          <w:color w:val="000000"/>
        </w:rPr>
      </w:pPr>
    </w:p>
    <w:p w14:paraId="42B72934" w14:textId="77777777" w:rsidR="007C7512" w:rsidRDefault="007C7512" w:rsidP="00A52FF9">
      <w:pPr>
        <w:autoSpaceDE w:val="0"/>
        <w:autoSpaceDN w:val="0"/>
        <w:adjustRightInd w:val="0"/>
        <w:spacing w:after="0" w:line="240" w:lineRule="auto"/>
        <w:rPr>
          <w:rFonts w:cs="Calibri"/>
          <w:b/>
          <w:bCs/>
          <w:color w:val="000000"/>
        </w:rPr>
      </w:pPr>
      <w:r w:rsidRPr="001262F7">
        <w:rPr>
          <w:rFonts w:cs="Calibri"/>
          <w:b/>
          <w:bCs/>
          <w:color w:val="000000"/>
        </w:rPr>
        <w:t xml:space="preserve">The Contracting Authority uses the definition of waste as defined in Law as something which a holder discards, intends to discard or is required to discard. </w:t>
      </w:r>
    </w:p>
    <w:p w14:paraId="07B4798D" w14:textId="77777777" w:rsidR="007C7512" w:rsidRDefault="007C7512" w:rsidP="00A52FF9">
      <w:pPr>
        <w:autoSpaceDE w:val="0"/>
        <w:autoSpaceDN w:val="0"/>
        <w:adjustRightInd w:val="0"/>
        <w:spacing w:after="0" w:line="240" w:lineRule="auto"/>
        <w:rPr>
          <w:rFonts w:cs="Calibri"/>
          <w:color w:val="000000"/>
        </w:rPr>
      </w:pPr>
    </w:p>
    <w:p w14:paraId="31A7B88B" w14:textId="77777777" w:rsidR="007C7512" w:rsidRPr="001262F7" w:rsidRDefault="007C7512" w:rsidP="00A52FF9">
      <w:pPr>
        <w:autoSpaceDE w:val="0"/>
        <w:autoSpaceDN w:val="0"/>
        <w:adjustRightInd w:val="0"/>
        <w:spacing w:after="0" w:line="240" w:lineRule="auto"/>
        <w:rPr>
          <w:rFonts w:cs="Calibri"/>
          <w:color w:val="000000"/>
        </w:rPr>
      </w:pPr>
    </w:p>
    <w:p w14:paraId="0A5F6752" w14:textId="77777777" w:rsidR="007C7512" w:rsidRDefault="007C7512" w:rsidP="00A52FF9">
      <w:pPr>
        <w:autoSpaceDE w:val="0"/>
        <w:autoSpaceDN w:val="0"/>
        <w:adjustRightInd w:val="0"/>
        <w:spacing w:after="0" w:line="240" w:lineRule="auto"/>
        <w:rPr>
          <w:rFonts w:cs="Calibri"/>
          <w:color w:val="000000"/>
        </w:rPr>
      </w:pPr>
      <w:r w:rsidRPr="001262F7">
        <w:rPr>
          <w:rFonts w:cs="Calibri"/>
          <w:color w:val="000000"/>
        </w:rPr>
        <w:t>On occasion hazardous waste has been illegally dumped</w:t>
      </w:r>
      <w:r>
        <w:rPr>
          <w:rFonts w:cs="Calibri"/>
          <w:color w:val="000000"/>
        </w:rPr>
        <w:t xml:space="preserve">, </w:t>
      </w:r>
      <w:r w:rsidRPr="001262F7">
        <w:rPr>
          <w:rFonts w:cs="Calibri"/>
          <w:color w:val="000000"/>
        </w:rPr>
        <w:t xml:space="preserve">typically, small amounts of asbestos, drug use paraphernalia etc. this category of waste is considered by the Contracting Authority to require specialist removal and is not included in the contract. However, the Successful Tenderer will need to be able to distinguish this type of hazardous waste from all other waste streams and report any hazardous waste immediately to the Contracting Authorities Staff. </w:t>
      </w:r>
    </w:p>
    <w:p w14:paraId="090B5875" w14:textId="77777777" w:rsidR="007C7512" w:rsidRPr="001262F7" w:rsidRDefault="007C7512" w:rsidP="00A52FF9">
      <w:pPr>
        <w:autoSpaceDE w:val="0"/>
        <w:autoSpaceDN w:val="0"/>
        <w:adjustRightInd w:val="0"/>
        <w:spacing w:after="0" w:line="240" w:lineRule="auto"/>
        <w:rPr>
          <w:rFonts w:cs="Calibri"/>
          <w:color w:val="000000"/>
        </w:rPr>
      </w:pPr>
    </w:p>
    <w:p w14:paraId="134D45AA" w14:textId="77777777" w:rsidR="007C7512" w:rsidRPr="006F278E" w:rsidRDefault="007C7512" w:rsidP="00A52FF9">
      <w:pPr>
        <w:autoSpaceDE w:val="0"/>
        <w:autoSpaceDN w:val="0"/>
        <w:adjustRightInd w:val="0"/>
        <w:spacing w:after="0" w:line="240" w:lineRule="auto"/>
        <w:rPr>
          <w:rFonts w:cs="Calibri"/>
          <w:color w:val="000000"/>
        </w:rPr>
      </w:pPr>
      <w:r w:rsidRPr="006F278E">
        <w:rPr>
          <w:rFonts w:cs="Calibri"/>
          <w:bCs/>
          <w:color w:val="000000"/>
        </w:rPr>
        <w:t xml:space="preserve">During the life time of this contract the Contracting Authority will require the following: </w:t>
      </w:r>
    </w:p>
    <w:p w14:paraId="16765756" w14:textId="77777777" w:rsidR="007C7512" w:rsidRPr="006F278E" w:rsidRDefault="007C7512" w:rsidP="00A52FF9">
      <w:pPr>
        <w:autoSpaceDE w:val="0"/>
        <w:autoSpaceDN w:val="0"/>
        <w:adjustRightInd w:val="0"/>
        <w:spacing w:after="0" w:line="240" w:lineRule="auto"/>
        <w:rPr>
          <w:rFonts w:cs="Calibri"/>
          <w:bCs/>
          <w:color w:val="000000"/>
        </w:rPr>
      </w:pPr>
      <w:r w:rsidRPr="006F278E">
        <w:rPr>
          <w:rFonts w:cs="Calibri"/>
          <w:bCs/>
          <w:color w:val="000000"/>
        </w:rPr>
        <w:t>Engagement with Contracting Authority Staff</w:t>
      </w:r>
      <w:r>
        <w:rPr>
          <w:rFonts w:cs="Calibri"/>
          <w:bCs/>
          <w:color w:val="000000"/>
        </w:rPr>
        <w:t>.</w:t>
      </w:r>
    </w:p>
    <w:p w14:paraId="55014A25" w14:textId="77777777" w:rsidR="007C7512" w:rsidRPr="001262F7" w:rsidRDefault="007C7512" w:rsidP="00A52FF9">
      <w:pPr>
        <w:autoSpaceDE w:val="0"/>
        <w:autoSpaceDN w:val="0"/>
        <w:adjustRightInd w:val="0"/>
        <w:spacing w:after="0" w:line="240" w:lineRule="auto"/>
        <w:rPr>
          <w:rFonts w:cs="Calibri"/>
          <w:color w:val="000000"/>
        </w:rPr>
      </w:pPr>
    </w:p>
    <w:p w14:paraId="2D86475B" w14:textId="77777777" w:rsidR="007C7512" w:rsidRDefault="007C7512" w:rsidP="00A52FF9">
      <w:pPr>
        <w:rPr>
          <w:rFonts w:cs="Calibri"/>
          <w:color w:val="000000"/>
        </w:rPr>
      </w:pPr>
      <w:r w:rsidRPr="001262F7">
        <w:rPr>
          <w:rFonts w:cs="Calibri"/>
          <w:color w:val="000000"/>
        </w:rPr>
        <w:t>The Successful Tenderer will engage and take direction on the co-ordination of the Pick-up, Clean-Up, Removal, Collection and transportation of Illegally Dumped Waste</w:t>
      </w:r>
      <w:r>
        <w:rPr>
          <w:rFonts w:cs="Calibri"/>
          <w:color w:val="000000"/>
        </w:rPr>
        <w:t>.</w:t>
      </w:r>
    </w:p>
    <w:p w14:paraId="136C46B4" w14:textId="77777777" w:rsidR="007C7512" w:rsidRPr="001262F7" w:rsidRDefault="007C7512" w:rsidP="00A52FF9">
      <w:pPr>
        <w:autoSpaceDE w:val="0"/>
        <w:autoSpaceDN w:val="0"/>
        <w:adjustRightInd w:val="0"/>
        <w:spacing w:after="0" w:line="240" w:lineRule="auto"/>
        <w:rPr>
          <w:rFonts w:cs="Calibri"/>
          <w:color w:val="000000"/>
          <w:sz w:val="24"/>
        </w:rPr>
      </w:pPr>
    </w:p>
    <w:p w14:paraId="3BE1164C" w14:textId="77777777" w:rsidR="007C7512" w:rsidRDefault="007C7512" w:rsidP="00A52FF9">
      <w:pPr>
        <w:autoSpaceDE w:val="0"/>
        <w:autoSpaceDN w:val="0"/>
        <w:adjustRightInd w:val="0"/>
        <w:spacing w:after="0" w:line="240" w:lineRule="auto"/>
        <w:rPr>
          <w:rFonts w:cs="Calibri"/>
          <w:color w:val="000000"/>
        </w:rPr>
      </w:pPr>
      <w:r w:rsidRPr="001262F7">
        <w:rPr>
          <w:rFonts w:cs="Calibri"/>
          <w:color w:val="000000"/>
        </w:rPr>
        <w:t>The Successful Tenderer (Driver and any other Personnel) shall not take direction from Elected Public Representatives, Community or Voluntary Groups or Citizens involved in voluntary clean-ups or litter picking. Nor shall they take direction from Clubs or Organisations associated</w:t>
      </w:r>
      <w:r>
        <w:rPr>
          <w:rFonts w:cs="Calibri"/>
          <w:color w:val="000000"/>
        </w:rPr>
        <w:t>.</w:t>
      </w:r>
    </w:p>
    <w:p w14:paraId="45213036" w14:textId="77777777" w:rsidR="007C7512" w:rsidRDefault="007C7512" w:rsidP="00A52FF9">
      <w:pPr>
        <w:autoSpaceDE w:val="0"/>
        <w:autoSpaceDN w:val="0"/>
        <w:adjustRightInd w:val="0"/>
        <w:spacing w:after="0" w:line="240" w:lineRule="auto"/>
        <w:rPr>
          <w:rFonts w:cs="Calibri"/>
          <w:color w:val="000000"/>
        </w:rPr>
      </w:pPr>
    </w:p>
    <w:p w14:paraId="25434FDA"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color w:val="000000"/>
        </w:rPr>
        <w:t xml:space="preserve">A list of authorised staff shall be provided on award of the contract. </w:t>
      </w:r>
    </w:p>
    <w:p w14:paraId="225B1592" w14:textId="77777777" w:rsidR="007C7512" w:rsidRDefault="007C7512" w:rsidP="00A52FF9">
      <w:pPr>
        <w:autoSpaceDE w:val="0"/>
        <w:autoSpaceDN w:val="0"/>
        <w:adjustRightInd w:val="0"/>
        <w:spacing w:after="0" w:line="240" w:lineRule="auto"/>
        <w:rPr>
          <w:rFonts w:cs="Calibri"/>
          <w:b/>
          <w:bCs/>
          <w:color w:val="000000"/>
        </w:rPr>
      </w:pPr>
    </w:p>
    <w:p w14:paraId="1B573E6F" w14:textId="77777777" w:rsidR="007C7512" w:rsidRPr="003444BD" w:rsidRDefault="007C7512" w:rsidP="00A52FF9">
      <w:pPr>
        <w:autoSpaceDE w:val="0"/>
        <w:autoSpaceDN w:val="0"/>
        <w:adjustRightInd w:val="0"/>
        <w:spacing w:after="0" w:line="240" w:lineRule="auto"/>
        <w:rPr>
          <w:rFonts w:cs="Calibri"/>
          <w:b/>
          <w:bCs/>
          <w:color w:val="000000"/>
        </w:rPr>
      </w:pPr>
      <w:r w:rsidRPr="003444BD">
        <w:rPr>
          <w:rFonts w:cs="Calibri"/>
          <w:b/>
          <w:bCs/>
          <w:color w:val="000000"/>
        </w:rPr>
        <w:t>Record Keeping:</w:t>
      </w:r>
    </w:p>
    <w:p w14:paraId="7D02EB3B" w14:textId="77777777" w:rsidR="007C7512" w:rsidRPr="003444BD" w:rsidRDefault="007C7512" w:rsidP="00A52FF9">
      <w:pPr>
        <w:autoSpaceDE w:val="0"/>
        <w:autoSpaceDN w:val="0"/>
        <w:adjustRightInd w:val="0"/>
        <w:spacing w:after="0" w:line="240" w:lineRule="auto"/>
        <w:rPr>
          <w:rFonts w:cs="Calibri"/>
          <w:bCs/>
          <w:color w:val="000000"/>
        </w:rPr>
      </w:pPr>
      <w:r w:rsidRPr="003444BD">
        <w:rPr>
          <w:rFonts w:cs="Calibri"/>
          <w:bCs/>
          <w:color w:val="000000"/>
        </w:rPr>
        <w:t>The successful contractor shall maintain and submit monthly and annual reports to the Council not</w:t>
      </w:r>
    </w:p>
    <w:p w14:paraId="74073E80" w14:textId="77777777" w:rsidR="007C7512" w:rsidRDefault="007C7512" w:rsidP="00A52FF9">
      <w:pPr>
        <w:autoSpaceDE w:val="0"/>
        <w:autoSpaceDN w:val="0"/>
        <w:adjustRightInd w:val="0"/>
        <w:spacing w:after="0" w:line="240" w:lineRule="auto"/>
        <w:rPr>
          <w:rFonts w:cs="Calibri"/>
          <w:bCs/>
          <w:color w:val="000000"/>
        </w:rPr>
      </w:pPr>
      <w:r w:rsidRPr="003444BD">
        <w:rPr>
          <w:rFonts w:cs="Calibri"/>
          <w:bCs/>
          <w:color w:val="000000"/>
        </w:rPr>
        <w:t>later than 10 days from the last day of the previous month.</w:t>
      </w:r>
    </w:p>
    <w:p w14:paraId="54F5AF4E" w14:textId="77777777" w:rsidR="007C7512" w:rsidRPr="003444BD" w:rsidRDefault="007C7512" w:rsidP="00A52FF9">
      <w:pPr>
        <w:autoSpaceDE w:val="0"/>
        <w:autoSpaceDN w:val="0"/>
        <w:adjustRightInd w:val="0"/>
        <w:spacing w:after="0" w:line="240" w:lineRule="auto"/>
        <w:rPr>
          <w:rFonts w:cs="Calibri"/>
          <w:bCs/>
          <w:color w:val="000000"/>
        </w:rPr>
      </w:pPr>
    </w:p>
    <w:p w14:paraId="70533872" w14:textId="77777777" w:rsidR="007C7512" w:rsidRDefault="007C7512" w:rsidP="00A52FF9">
      <w:pPr>
        <w:autoSpaceDE w:val="0"/>
        <w:autoSpaceDN w:val="0"/>
        <w:adjustRightInd w:val="0"/>
        <w:spacing w:after="0" w:line="240" w:lineRule="auto"/>
        <w:rPr>
          <w:rFonts w:cs="Calibri"/>
          <w:bCs/>
          <w:color w:val="000000"/>
        </w:rPr>
      </w:pPr>
      <w:r w:rsidRPr="003444BD">
        <w:rPr>
          <w:rFonts w:cs="Calibri"/>
          <w:bCs/>
          <w:color w:val="000000"/>
        </w:rPr>
        <w:t>The following monthly reports will be provided to the client:</w:t>
      </w:r>
    </w:p>
    <w:p w14:paraId="43A969F2" w14:textId="77777777" w:rsidR="007C7512" w:rsidRPr="003444BD" w:rsidRDefault="007C7512" w:rsidP="00A52FF9">
      <w:pPr>
        <w:autoSpaceDE w:val="0"/>
        <w:autoSpaceDN w:val="0"/>
        <w:adjustRightInd w:val="0"/>
        <w:spacing w:after="0" w:line="240" w:lineRule="auto"/>
        <w:rPr>
          <w:rFonts w:cs="Calibri"/>
          <w:bCs/>
          <w:color w:val="000000"/>
        </w:rPr>
      </w:pPr>
    </w:p>
    <w:p w14:paraId="55523E8E" w14:textId="5D20F855" w:rsidR="007C7512" w:rsidRPr="001C3A4C" w:rsidRDefault="007C7512" w:rsidP="001C3A4C">
      <w:pPr>
        <w:pStyle w:val="ListParagraph"/>
        <w:numPr>
          <w:ilvl w:val="0"/>
          <w:numId w:val="27"/>
        </w:numPr>
        <w:autoSpaceDE w:val="0"/>
        <w:autoSpaceDN w:val="0"/>
        <w:adjustRightInd w:val="0"/>
        <w:spacing w:after="0" w:line="240" w:lineRule="auto"/>
        <w:rPr>
          <w:rFonts w:cs="Calibri"/>
          <w:b/>
          <w:bCs/>
          <w:color w:val="000000"/>
          <w:u w:val="single"/>
        </w:rPr>
      </w:pPr>
      <w:r w:rsidRPr="001C3A4C">
        <w:rPr>
          <w:rFonts w:cs="Calibri"/>
          <w:b/>
          <w:bCs/>
          <w:color w:val="000000"/>
          <w:u w:val="single"/>
        </w:rPr>
        <w:t>Monthly Reports:</w:t>
      </w:r>
    </w:p>
    <w:p w14:paraId="4F36BF07" w14:textId="77777777" w:rsidR="007C7512" w:rsidRPr="003444BD" w:rsidRDefault="007C7512" w:rsidP="00A52FF9">
      <w:pPr>
        <w:autoSpaceDE w:val="0"/>
        <w:autoSpaceDN w:val="0"/>
        <w:adjustRightInd w:val="0"/>
        <w:spacing w:after="0" w:line="240" w:lineRule="auto"/>
        <w:rPr>
          <w:rFonts w:cs="Calibri"/>
          <w:bCs/>
          <w:color w:val="000000"/>
        </w:rPr>
      </w:pPr>
      <w:r w:rsidRPr="003444BD">
        <w:rPr>
          <w:rFonts w:cs="Calibri"/>
          <w:bCs/>
          <w:color w:val="000000"/>
        </w:rPr>
        <w:t xml:space="preserve">• The locations from where the material is </w:t>
      </w:r>
      <w:proofErr w:type="gramStart"/>
      <w:r w:rsidRPr="003444BD">
        <w:rPr>
          <w:rFonts w:cs="Calibri"/>
          <w:bCs/>
          <w:color w:val="000000"/>
        </w:rPr>
        <w:t>collected</w:t>
      </w:r>
      <w:proofErr w:type="gramEnd"/>
      <w:r w:rsidRPr="003444BD">
        <w:rPr>
          <w:rFonts w:cs="Calibri"/>
          <w:bCs/>
          <w:color w:val="000000"/>
        </w:rPr>
        <w:t xml:space="preserve"> and the address of the destination authorised</w:t>
      </w:r>
    </w:p>
    <w:p w14:paraId="024B4989" w14:textId="77777777" w:rsidR="007C7512" w:rsidRPr="003444BD" w:rsidRDefault="007C7512" w:rsidP="00A52FF9">
      <w:pPr>
        <w:autoSpaceDE w:val="0"/>
        <w:autoSpaceDN w:val="0"/>
        <w:adjustRightInd w:val="0"/>
        <w:spacing w:after="0" w:line="240" w:lineRule="auto"/>
        <w:rPr>
          <w:rFonts w:cs="Calibri"/>
          <w:bCs/>
          <w:color w:val="000000"/>
        </w:rPr>
      </w:pPr>
      <w:r w:rsidRPr="003444BD">
        <w:rPr>
          <w:rFonts w:cs="Calibri"/>
          <w:bCs/>
          <w:color w:val="000000"/>
        </w:rPr>
        <w:t>facility.</w:t>
      </w:r>
    </w:p>
    <w:p w14:paraId="1D50C604" w14:textId="77777777" w:rsidR="007C7512" w:rsidRPr="003444BD" w:rsidRDefault="007C7512" w:rsidP="00A52FF9">
      <w:pPr>
        <w:autoSpaceDE w:val="0"/>
        <w:autoSpaceDN w:val="0"/>
        <w:adjustRightInd w:val="0"/>
        <w:spacing w:after="0" w:line="240" w:lineRule="auto"/>
        <w:rPr>
          <w:rFonts w:cs="Calibri"/>
          <w:bCs/>
          <w:color w:val="000000"/>
        </w:rPr>
      </w:pPr>
      <w:r w:rsidRPr="003444BD">
        <w:rPr>
          <w:rFonts w:cs="Calibri"/>
          <w:bCs/>
          <w:color w:val="000000"/>
        </w:rPr>
        <w:t>• The type of waste collected – the European Waste Code (EWC) and description of Waste.</w:t>
      </w:r>
    </w:p>
    <w:p w14:paraId="3EC9589A" w14:textId="77777777" w:rsidR="007C7512" w:rsidRDefault="007C7512" w:rsidP="00A52FF9">
      <w:pPr>
        <w:autoSpaceDE w:val="0"/>
        <w:autoSpaceDN w:val="0"/>
        <w:adjustRightInd w:val="0"/>
        <w:spacing w:after="0" w:line="240" w:lineRule="auto"/>
        <w:rPr>
          <w:rFonts w:cs="Calibri"/>
          <w:bCs/>
          <w:color w:val="000000"/>
        </w:rPr>
      </w:pPr>
      <w:r w:rsidRPr="003444BD">
        <w:rPr>
          <w:rFonts w:cs="Calibri"/>
          <w:bCs/>
          <w:color w:val="000000"/>
        </w:rPr>
        <w:t>• The percentage of the collected waste that has been recycled, if relevant</w:t>
      </w:r>
    </w:p>
    <w:p w14:paraId="4D58F1EC" w14:textId="77777777" w:rsidR="007C7512" w:rsidRPr="003444BD" w:rsidRDefault="007C7512" w:rsidP="00A52FF9">
      <w:pPr>
        <w:autoSpaceDE w:val="0"/>
        <w:autoSpaceDN w:val="0"/>
        <w:adjustRightInd w:val="0"/>
        <w:spacing w:after="0" w:line="240" w:lineRule="auto"/>
        <w:rPr>
          <w:rFonts w:cs="Calibri"/>
          <w:bCs/>
          <w:color w:val="000000"/>
        </w:rPr>
      </w:pPr>
    </w:p>
    <w:p w14:paraId="6845CCBD" w14:textId="77777777" w:rsidR="007C7512" w:rsidRPr="003444BD" w:rsidRDefault="007C7512" w:rsidP="00A52FF9">
      <w:pPr>
        <w:autoSpaceDE w:val="0"/>
        <w:autoSpaceDN w:val="0"/>
        <w:adjustRightInd w:val="0"/>
        <w:spacing w:after="0" w:line="240" w:lineRule="auto"/>
        <w:rPr>
          <w:rFonts w:cs="Calibri"/>
          <w:bCs/>
          <w:color w:val="000000"/>
        </w:rPr>
      </w:pPr>
      <w:r w:rsidRPr="003444BD">
        <w:rPr>
          <w:rFonts w:cs="Calibri"/>
          <w:bCs/>
          <w:color w:val="000000"/>
        </w:rPr>
        <w:t>The above information will be provided in a spreadsheet format. Tenderers must note that the data</w:t>
      </w:r>
    </w:p>
    <w:p w14:paraId="58CC5EFA" w14:textId="77777777" w:rsidR="007C7512" w:rsidRDefault="007C7512" w:rsidP="00A52FF9">
      <w:pPr>
        <w:autoSpaceDE w:val="0"/>
        <w:autoSpaceDN w:val="0"/>
        <w:adjustRightInd w:val="0"/>
        <w:spacing w:after="0" w:line="240" w:lineRule="auto"/>
        <w:rPr>
          <w:rFonts w:cs="Calibri"/>
          <w:bCs/>
          <w:color w:val="000000"/>
        </w:rPr>
      </w:pPr>
      <w:r w:rsidRPr="003444BD">
        <w:rPr>
          <w:rFonts w:cs="Calibri"/>
          <w:bCs/>
          <w:color w:val="000000"/>
        </w:rPr>
        <w:t>will need to be supplied in soft copy.</w:t>
      </w:r>
    </w:p>
    <w:p w14:paraId="33648160" w14:textId="77777777" w:rsidR="007C7512" w:rsidRPr="003444BD" w:rsidRDefault="007C7512" w:rsidP="00A52FF9">
      <w:pPr>
        <w:autoSpaceDE w:val="0"/>
        <w:autoSpaceDN w:val="0"/>
        <w:adjustRightInd w:val="0"/>
        <w:spacing w:after="0" w:line="240" w:lineRule="auto"/>
        <w:rPr>
          <w:rFonts w:cs="Calibri"/>
          <w:bCs/>
          <w:color w:val="000000"/>
        </w:rPr>
      </w:pPr>
    </w:p>
    <w:p w14:paraId="31C41093" w14:textId="77777777" w:rsidR="007C7512" w:rsidRPr="003444BD" w:rsidRDefault="007C7512" w:rsidP="00A52FF9">
      <w:pPr>
        <w:autoSpaceDE w:val="0"/>
        <w:autoSpaceDN w:val="0"/>
        <w:adjustRightInd w:val="0"/>
        <w:spacing w:after="0" w:line="240" w:lineRule="auto"/>
        <w:rPr>
          <w:rFonts w:cs="Calibri"/>
          <w:bCs/>
          <w:color w:val="000000"/>
        </w:rPr>
      </w:pPr>
      <w:r w:rsidRPr="003444BD">
        <w:rPr>
          <w:rFonts w:cs="Calibri"/>
          <w:bCs/>
          <w:color w:val="000000"/>
        </w:rPr>
        <w:t xml:space="preserve">Operations may be subject to audit, with on-site inspections by </w:t>
      </w:r>
      <w:r>
        <w:rPr>
          <w:rFonts w:cs="Calibri"/>
          <w:bCs/>
          <w:color w:val="000000"/>
        </w:rPr>
        <w:t>Carlow</w:t>
      </w:r>
      <w:r w:rsidRPr="003444BD">
        <w:rPr>
          <w:rFonts w:cs="Calibri"/>
          <w:bCs/>
          <w:color w:val="000000"/>
        </w:rPr>
        <w:t xml:space="preserve"> County Council officials.</w:t>
      </w:r>
    </w:p>
    <w:p w14:paraId="49BCA2EE" w14:textId="77777777" w:rsidR="007C7512" w:rsidRDefault="007C7512" w:rsidP="00A52FF9">
      <w:pPr>
        <w:autoSpaceDE w:val="0"/>
        <w:autoSpaceDN w:val="0"/>
        <w:adjustRightInd w:val="0"/>
        <w:spacing w:after="0" w:line="240" w:lineRule="auto"/>
        <w:rPr>
          <w:rFonts w:cs="Calibri"/>
          <w:b/>
          <w:bCs/>
          <w:color w:val="000000"/>
        </w:rPr>
      </w:pPr>
    </w:p>
    <w:p w14:paraId="64C361E5" w14:textId="77777777" w:rsidR="007C7512" w:rsidRDefault="007C7512" w:rsidP="00A52FF9">
      <w:pPr>
        <w:autoSpaceDE w:val="0"/>
        <w:autoSpaceDN w:val="0"/>
        <w:adjustRightInd w:val="0"/>
        <w:spacing w:after="0" w:line="240" w:lineRule="auto"/>
        <w:rPr>
          <w:rFonts w:cs="Calibri"/>
          <w:b/>
          <w:bCs/>
          <w:color w:val="000000"/>
        </w:rPr>
      </w:pPr>
    </w:p>
    <w:p w14:paraId="368F7B70"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b/>
          <w:bCs/>
          <w:color w:val="000000"/>
        </w:rPr>
        <w:t xml:space="preserve">Legislative Requirements </w:t>
      </w:r>
    </w:p>
    <w:p w14:paraId="397F4B15"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color w:val="000000"/>
        </w:rPr>
        <w:t xml:space="preserve">All works to be carried out by suitably qualified and experienced personnel and undertaken in full compliance with Health and Safety Legislation, Environmental Legislation, Wildlife Legislation, Waste Management Legislation and appropriate requirements of monitoring bodies including Licensing/Certification Requirements e.g. </w:t>
      </w:r>
      <w:r>
        <w:rPr>
          <w:rFonts w:cs="Calibri"/>
          <w:color w:val="000000"/>
        </w:rPr>
        <w:t xml:space="preserve">Carlow </w:t>
      </w:r>
      <w:r w:rsidRPr="001262F7">
        <w:rPr>
          <w:rFonts w:cs="Calibri"/>
          <w:color w:val="000000"/>
        </w:rPr>
        <w:t xml:space="preserve">County Council and the Environmental Protection Agency (EPA). </w:t>
      </w:r>
    </w:p>
    <w:p w14:paraId="637044D6" w14:textId="77777777" w:rsidR="007C7512" w:rsidRPr="001262F7" w:rsidRDefault="007C7512" w:rsidP="00A52FF9">
      <w:pPr>
        <w:autoSpaceDE w:val="0"/>
        <w:autoSpaceDN w:val="0"/>
        <w:adjustRightInd w:val="0"/>
        <w:spacing w:after="0" w:line="240" w:lineRule="auto"/>
        <w:rPr>
          <w:rFonts w:cs="Calibri"/>
          <w:color w:val="000000"/>
        </w:rPr>
      </w:pPr>
    </w:p>
    <w:p w14:paraId="650DA845"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b/>
          <w:bCs/>
          <w:color w:val="000000"/>
        </w:rPr>
        <w:t xml:space="preserve">Waste Collection Vehicles/Equipment </w:t>
      </w:r>
    </w:p>
    <w:p w14:paraId="57FD59CC" w14:textId="77777777" w:rsidR="007C7512" w:rsidRPr="001262F7" w:rsidRDefault="007C7512" w:rsidP="00A52FF9">
      <w:pPr>
        <w:autoSpaceDE w:val="0"/>
        <w:autoSpaceDN w:val="0"/>
        <w:adjustRightInd w:val="0"/>
        <w:spacing w:after="70" w:line="240" w:lineRule="auto"/>
        <w:rPr>
          <w:rFonts w:cs="Calibri"/>
          <w:color w:val="000000"/>
        </w:rPr>
      </w:pPr>
      <w:r w:rsidRPr="001262F7">
        <w:rPr>
          <w:rFonts w:cs="Calibri"/>
          <w:color w:val="000000"/>
        </w:rPr>
        <w:t xml:space="preserve">The waste collection vehicle(s) shall be roadworthy, of sufficient size to accommodate items of bulky waste and have the capacity for large volumes of waste. </w:t>
      </w:r>
    </w:p>
    <w:p w14:paraId="2D6AD52E" w14:textId="77777777" w:rsidR="007C7512" w:rsidRPr="001262F7" w:rsidRDefault="007C7512" w:rsidP="00A52FF9">
      <w:pPr>
        <w:autoSpaceDE w:val="0"/>
        <w:autoSpaceDN w:val="0"/>
        <w:adjustRightInd w:val="0"/>
        <w:spacing w:after="70" w:line="240" w:lineRule="auto"/>
        <w:rPr>
          <w:rFonts w:cs="Calibri"/>
          <w:color w:val="000000"/>
        </w:rPr>
      </w:pPr>
      <w:r w:rsidRPr="001262F7">
        <w:rPr>
          <w:rFonts w:cs="Calibri"/>
          <w:color w:val="000000"/>
        </w:rPr>
        <w:t xml:space="preserve">A GPS/satellite navigation device to direct the driver to the various locations and to provide the geographical location for identification of dumping black spots. </w:t>
      </w:r>
    </w:p>
    <w:p w14:paraId="76811907"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color w:val="000000"/>
        </w:rPr>
        <w:t xml:space="preserve">The vehicle shall have sufficient containment devices to prevent litter or waste discharging from the vehicle. </w:t>
      </w:r>
    </w:p>
    <w:p w14:paraId="51AA2125" w14:textId="77777777" w:rsidR="007C7512" w:rsidRPr="001262F7" w:rsidRDefault="007C7512" w:rsidP="00A52FF9">
      <w:pPr>
        <w:autoSpaceDE w:val="0"/>
        <w:autoSpaceDN w:val="0"/>
        <w:adjustRightInd w:val="0"/>
        <w:spacing w:after="0" w:line="240" w:lineRule="auto"/>
        <w:rPr>
          <w:rFonts w:cs="Calibri"/>
          <w:color w:val="000000"/>
        </w:rPr>
      </w:pPr>
    </w:p>
    <w:p w14:paraId="06C66F2C" w14:textId="77777777" w:rsidR="007C7512" w:rsidRDefault="007C7512" w:rsidP="00A52FF9">
      <w:pPr>
        <w:autoSpaceDE w:val="0"/>
        <w:autoSpaceDN w:val="0"/>
        <w:adjustRightInd w:val="0"/>
        <w:spacing w:after="0" w:line="240" w:lineRule="auto"/>
        <w:rPr>
          <w:rFonts w:cs="Calibri"/>
          <w:b/>
          <w:bCs/>
          <w:color w:val="000000"/>
        </w:rPr>
      </w:pPr>
    </w:p>
    <w:p w14:paraId="05A39F97"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b/>
          <w:bCs/>
          <w:color w:val="000000"/>
        </w:rPr>
        <w:t xml:space="preserve">Human Resources </w:t>
      </w:r>
    </w:p>
    <w:p w14:paraId="712E0499"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color w:val="000000"/>
        </w:rPr>
        <w:t xml:space="preserve">The Successful Tenderer will provide sufficient staffing levels to fulfil the contract requirement. </w:t>
      </w:r>
    </w:p>
    <w:p w14:paraId="0D7349E3" w14:textId="77777777" w:rsidR="007C7512" w:rsidRPr="001262F7" w:rsidRDefault="007C7512" w:rsidP="00A52FF9">
      <w:pPr>
        <w:autoSpaceDE w:val="0"/>
        <w:autoSpaceDN w:val="0"/>
        <w:adjustRightInd w:val="0"/>
        <w:spacing w:after="0" w:line="240" w:lineRule="auto"/>
        <w:rPr>
          <w:rFonts w:cs="Calibri"/>
          <w:color w:val="000000"/>
        </w:rPr>
      </w:pPr>
      <w:r w:rsidRPr="001262F7">
        <w:rPr>
          <w:rFonts w:cs="Calibri"/>
          <w:color w:val="000000"/>
        </w:rPr>
        <w:t xml:space="preserve">The Successful Tenderer shall employ suitably trained and licensed operatives to operate vehicle and collect the illegally dumped waste. Personnel should have suitable knowledge of various waste streams and be able to differentiate between hazardous and non-hazardous waste. All personnel should have undergone training that is compliant with Health and Safety Legislation and hold the relevant certification of training. </w:t>
      </w:r>
    </w:p>
    <w:p w14:paraId="1AE636F3" w14:textId="77777777" w:rsidR="007C7512" w:rsidRDefault="007C7512" w:rsidP="00A52FF9">
      <w:pPr>
        <w:autoSpaceDE w:val="0"/>
        <w:autoSpaceDN w:val="0"/>
        <w:adjustRightInd w:val="0"/>
        <w:spacing w:after="0" w:line="240" w:lineRule="auto"/>
        <w:rPr>
          <w:rFonts w:cs="Calibri"/>
          <w:color w:val="000000"/>
        </w:rPr>
      </w:pPr>
    </w:p>
    <w:p w14:paraId="0CD6C592" w14:textId="77777777" w:rsidR="007C7512" w:rsidRPr="007C6C8B" w:rsidRDefault="007C7512" w:rsidP="00A52FF9">
      <w:pPr>
        <w:autoSpaceDE w:val="0"/>
        <w:autoSpaceDN w:val="0"/>
        <w:adjustRightInd w:val="0"/>
        <w:spacing w:after="0" w:line="240" w:lineRule="auto"/>
        <w:rPr>
          <w:rFonts w:cs="Calibri"/>
          <w:color w:val="000000"/>
        </w:rPr>
      </w:pPr>
      <w:r w:rsidRPr="007C6C8B">
        <w:rPr>
          <w:rFonts w:cs="Calibri"/>
          <w:color w:val="000000"/>
        </w:rPr>
        <w:t>The successful tenderer: -</w:t>
      </w:r>
    </w:p>
    <w:p w14:paraId="26663BD8" w14:textId="77777777" w:rsidR="007C7512" w:rsidRPr="007C6C8B" w:rsidRDefault="007C7512" w:rsidP="00A52FF9">
      <w:pPr>
        <w:autoSpaceDE w:val="0"/>
        <w:autoSpaceDN w:val="0"/>
        <w:adjustRightInd w:val="0"/>
        <w:spacing w:after="0" w:line="240" w:lineRule="auto"/>
        <w:rPr>
          <w:rFonts w:cs="Calibri"/>
          <w:color w:val="000000"/>
        </w:rPr>
      </w:pPr>
      <w:r w:rsidRPr="007C6C8B">
        <w:rPr>
          <w:rFonts w:cs="Calibri"/>
          <w:color w:val="000000"/>
        </w:rPr>
        <w:t>(a)</w:t>
      </w:r>
      <w:r w:rsidRPr="007C6C8B">
        <w:rPr>
          <w:rFonts w:cs="Calibri"/>
          <w:color w:val="000000"/>
        </w:rPr>
        <w:tab/>
        <w:t>shall have valid permits</w:t>
      </w:r>
    </w:p>
    <w:p w14:paraId="3B12A416" w14:textId="77777777" w:rsidR="007C7512" w:rsidRPr="007C6C8B" w:rsidRDefault="007C7512" w:rsidP="00A52FF9">
      <w:pPr>
        <w:autoSpaceDE w:val="0"/>
        <w:autoSpaceDN w:val="0"/>
        <w:adjustRightInd w:val="0"/>
        <w:spacing w:after="0" w:line="240" w:lineRule="auto"/>
        <w:rPr>
          <w:rFonts w:cs="Calibri"/>
          <w:color w:val="000000"/>
        </w:rPr>
      </w:pPr>
      <w:r w:rsidRPr="007C6C8B">
        <w:rPr>
          <w:rFonts w:cs="Calibri"/>
          <w:color w:val="000000"/>
        </w:rPr>
        <w:t>(b)</w:t>
      </w:r>
      <w:r w:rsidRPr="007C6C8B">
        <w:rPr>
          <w:rFonts w:cs="Calibri"/>
          <w:color w:val="000000"/>
        </w:rPr>
        <w:tab/>
        <w:t>must demonstrate full compliance with said permits.</w:t>
      </w:r>
    </w:p>
    <w:p w14:paraId="552DB8EE" w14:textId="196CE03C" w:rsidR="007C7512" w:rsidRPr="007C6C8B" w:rsidRDefault="001C3A4C" w:rsidP="00A52FF9">
      <w:pPr>
        <w:autoSpaceDE w:val="0"/>
        <w:autoSpaceDN w:val="0"/>
        <w:adjustRightInd w:val="0"/>
        <w:spacing w:after="0" w:line="240" w:lineRule="auto"/>
        <w:rPr>
          <w:rFonts w:cs="Calibri"/>
          <w:color w:val="000000"/>
        </w:rPr>
      </w:pPr>
      <w:r>
        <w:rPr>
          <w:rFonts w:cs="Calibri"/>
          <w:color w:val="000000"/>
        </w:rPr>
        <w:t>has</w:t>
      </w:r>
      <w:r w:rsidR="007C7512" w:rsidRPr="007C6C8B">
        <w:rPr>
          <w:rFonts w:cs="Calibri"/>
          <w:color w:val="000000"/>
        </w:rPr>
        <w:tab/>
        <w:t>must demonstrate competence under Health and Safety legislation</w:t>
      </w:r>
    </w:p>
    <w:p w14:paraId="561C739A" w14:textId="77777777" w:rsidR="007C7512" w:rsidRPr="007C6C8B" w:rsidRDefault="007C7512" w:rsidP="00A52FF9">
      <w:pPr>
        <w:autoSpaceDE w:val="0"/>
        <w:autoSpaceDN w:val="0"/>
        <w:adjustRightInd w:val="0"/>
        <w:spacing w:after="0" w:line="240" w:lineRule="auto"/>
        <w:rPr>
          <w:rFonts w:cs="Calibri"/>
          <w:color w:val="000000"/>
        </w:rPr>
      </w:pPr>
      <w:r w:rsidRPr="007C6C8B">
        <w:rPr>
          <w:rFonts w:cs="Calibri"/>
          <w:color w:val="000000"/>
        </w:rPr>
        <w:t>(d)</w:t>
      </w:r>
      <w:r w:rsidRPr="007C6C8B">
        <w:rPr>
          <w:rFonts w:cs="Calibri"/>
          <w:color w:val="000000"/>
        </w:rPr>
        <w:tab/>
        <w:t>all machinery must be suitably certified</w:t>
      </w:r>
    </w:p>
    <w:p w14:paraId="1C8BBF6D" w14:textId="223FDA6C" w:rsidR="007C7512" w:rsidRPr="007C6C8B" w:rsidRDefault="001C3A4C" w:rsidP="00A52FF9">
      <w:pPr>
        <w:autoSpaceDE w:val="0"/>
        <w:autoSpaceDN w:val="0"/>
        <w:adjustRightInd w:val="0"/>
        <w:spacing w:after="0" w:line="240" w:lineRule="auto"/>
        <w:rPr>
          <w:rFonts w:cs="Calibri"/>
          <w:color w:val="000000"/>
        </w:rPr>
      </w:pPr>
      <w:r>
        <w:rPr>
          <w:rFonts w:cs="Calibri"/>
          <w:color w:val="000000"/>
        </w:rPr>
        <w:t>has</w:t>
      </w:r>
      <w:r w:rsidR="007C7512" w:rsidRPr="007C6C8B">
        <w:rPr>
          <w:rFonts w:cs="Calibri"/>
          <w:color w:val="000000"/>
        </w:rPr>
        <w:tab/>
        <w:t xml:space="preserve">operatives must be suitably trained </w:t>
      </w:r>
    </w:p>
    <w:p w14:paraId="5E03A02A" w14:textId="69A64612" w:rsidR="007C7512" w:rsidRDefault="007C7512" w:rsidP="00A52FF9">
      <w:pPr>
        <w:autoSpaceDE w:val="0"/>
        <w:autoSpaceDN w:val="0"/>
        <w:adjustRightInd w:val="0"/>
        <w:spacing w:after="0" w:line="240" w:lineRule="auto"/>
        <w:rPr>
          <w:rFonts w:cs="Calibri"/>
          <w:color w:val="000000"/>
        </w:rPr>
      </w:pPr>
      <w:r w:rsidRPr="007C6C8B">
        <w:rPr>
          <w:rFonts w:cs="Calibri"/>
          <w:color w:val="000000"/>
        </w:rPr>
        <w:t>(</w:t>
      </w:r>
      <w:r w:rsidR="001E368D">
        <w:rPr>
          <w:rFonts w:cs="Calibri"/>
          <w:color w:val="000000"/>
        </w:rPr>
        <w:t>f</w:t>
      </w:r>
      <w:r w:rsidRPr="007C6C8B">
        <w:rPr>
          <w:rFonts w:cs="Calibri"/>
          <w:color w:val="000000"/>
        </w:rPr>
        <w:t>)</w:t>
      </w:r>
      <w:r w:rsidRPr="007C6C8B">
        <w:rPr>
          <w:rFonts w:cs="Calibri"/>
          <w:color w:val="000000"/>
        </w:rPr>
        <w:tab/>
        <w:t>have valid insurances</w:t>
      </w:r>
    </w:p>
    <w:p w14:paraId="4C244851" w14:textId="77777777" w:rsidR="007C7512" w:rsidRDefault="007C7512" w:rsidP="00A52FF9">
      <w:pPr>
        <w:autoSpaceDE w:val="0"/>
        <w:autoSpaceDN w:val="0"/>
        <w:adjustRightInd w:val="0"/>
        <w:spacing w:after="0" w:line="240" w:lineRule="auto"/>
        <w:rPr>
          <w:rFonts w:cs="Calibri"/>
          <w:color w:val="000000"/>
        </w:rPr>
      </w:pPr>
    </w:p>
    <w:p w14:paraId="26F73C32" w14:textId="77777777" w:rsidR="007C7512" w:rsidRPr="003A134F" w:rsidRDefault="007C7512" w:rsidP="00A52FF9">
      <w:pPr>
        <w:autoSpaceDE w:val="0"/>
        <w:autoSpaceDN w:val="0"/>
        <w:adjustRightInd w:val="0"/>
        <w:spacing w:after="0" w:line="240" w:lineRule="auto"/>
        <w:rPr>
          <w:rFonts w:cs="Calibri"/>
          <w:b/>
          <w:color w:val="000000"/>
        </w:rPr>
      </w:pPr>
      <w:r w:rsidRPr="003A134F">
        <w:rPr>
          <w:rFonts w:cs="Calibri"/>
          <w:b/>
          <w:color w:val="000000"/>
        </w:rPr>
        <w:t>Governing Law:</w:t>
      </w:r>
    </w:p>
    <w:p w14:paraId="75CD0BCC"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xml:space="preserve">Any subsequent contract awarded under this Request For </w:t>
      </w:r>
      <w:proofErr w:type="gramStart"/>
      <w:r w:rsidRPr="003A134F">
        <w:rPr>
          <w:rFonts w:cs="Calibri"/>
          <w:color w:val="000000"/>
        </w:rPr>
        <w:t>Tender(</w:t>
      </w:r>
      <w:proofErr w:type="gramEnd"/>
      <w:r w:rsidRPr="003A134F">
        <w:rPr>
          <w:rFonts w:cs="Calibri"/>
          <w:color w:val="000000"/>
        </w:rPr>
        <w:t>RFT) and the RFT process shall be</w:t>
      </w:r>
    </w:p>
    <w:p w14:paraId="564A95CE"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governed by and construed in accordance with the laws of the Republic of Ireland and the Parties</w:t>
      </w:r>
    </w:p>
    <w:p w14:paraId="76DC65FE" w14:textId="216470C0"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hereby agree that the courts of the Republic of Ireland have exclusive jurisdiction to hear and determine</w:t>
      </w:r>
      <w:r w:rsidR="009610C3">
        <w:rPr>
          <w:rFonts w:cs="Calibri"/>
          <w:color w:val="000000"/>
        </w:rPr>
        <w:t xml:space="preserve"> </w:t>
      </w:r>
      <w:r w:rsidRPr="003A134F">
        <w:rPr>
          <w:rFonts w:cs="Calibri"/>
          <w:color w:val="000000"/>
        </w:rPr>
        <w:t>any disputes arising out of or in connection with same.</w:t>
      </w:r>
    </w:p>
    <w:p w14:paraId="0041C839"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As a condition of award, it shall be the sole responsibility of the tenderer ( in the event of success in</w:t>
      </w:r>
    </w:p>
    <w:p w14:paraId="7D45FD81" w14:textId="4DD7B902"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this competition) to fulfil the obligations under the Contract, notwithstanding any changes in circulars,</w:t>
      </w:r>
      <w:r w:rsidR="007D582A">
        <w:rPr>
          <w:rFonts w:cs="Calibri"/>
          <w:color w:val="000000"/>
        </w:rPr>
        <w:t xml:space="preserve"> </w:t>
      </w:r>
      <w:r w:rsidRPr="003A134F">
        <w:rPr>
          <w:rFonts w:cs="Calibri"/>
          <w:color w:val="000000"/>
        </w:rPr>
        <w:t>laws, regulations, taxation, duties</w:t>
      </w:r>
      <w:r w:rsidR="001E368D">
        <w:rPr>
          <w:rFonts w:cs="Calibri"/>
          <w:color w:val="000000"/>
        </w:rPr>
        <w:t>.</w:t>
      </w:r>
    </w:p>
    <w:p w14:paraId="011B47E3"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Tenderers are required to confirm their address in the state for service of notices or irrevocably</w:t>
      </w:r>
    </w:p>
    <w:p w14:paraId="0EA1730F" w14:textId="77777777" w:rsidR="007C7512" w:rsidRDefault="007C7512" w:rsidP="00A52FF9">
      <w:pPr>
        <w:autoSpaceDE w:val="0"/>
        <w:autoSpaceDN w:val="0"/>
        <w:adjustRightInd w:val="0"/>
        <w:spacing w:after="0" w:line="240" w:lineRule="auto"/>
        <w:rPr>
          <w:rFonts w:cs="Calibri"/>
          <w:color w:val="000000"/>
        </w:rPr>
      </w:pPr>
      <w:r w:rsidRPr="003A134F">
        <w:rPr>
          <w:rFonts w:cs="Calibri"/>
          <w:color w:val="000000"/>
        </w:rPr>
        <w:t>nominate an agent to accept service in the state for services on your behalf.</w:t>
      </w:r>
    </w:p>
    <w:p w14:paraId="62C7C4A4" w14:textId="77777777" w:rsidR="007C7512" w:rsidRDefault="007C7512" w:rsidP="00A52FF9">
      <w:pPr>
        <w:autoSpaceDE w:val="0"/>
        <w:autoSpaceDN w:val="0"/>
        <w:adjustRightInd w:val="0"/>
        <w:spacing w:after="0" w:line="240" w:lineRule="auto"/>
        <w:rPr>
          <w:rFonts w:cs="Calibri"/>
          <w:color w:val="000000"/>
        </w:rPr>
      </w:pPr>
    </w:p>
    <w:p w14:paraId="24CFA3C8" w14:textId="77777777" w:rsidR="007C7512" w:rsidRDefault="007C7512" w:rsidP="00A52FF9">
      <w:pPr>
        <w:autoSpaceDE w:val="0"/>
        <w:autoSpaceDN w:val="0"/>
        <w:adjustRightInd w:val="0"/>
        <w:spacing w:after="0" w:line="240" w:lineRule="auto"/>
        <w:rPr>
          <w:rFonts w:cs="Calibri"/>
          <w:color w:val="000000"/>
        </w:rPr>
      </w:pPr>
    </w:p>
    <w:p w14:paraId="4CCAE382" w14:textId="77777777" w:rsidR="007C7512" w:rsidRDefault="007C7512" w:rsidP="00A52FF9">
      <w:pPr>
        <w:autoSpaceDE w:val="0"/>
        <w:autoSpaceDN w:val="0"/>
        <w:adjustRightInd w:val="0"/>
        <w:spacing w:after="0" w:line="240" w:lineRule="auto"/>
        <w:rPr>
          <w:rFonts w:cs="Calibri"/>
          <w:color w:val="000000"/>
        </w:rPr>
      </w:pPr>
    </w:p>
    <w:p w14:paraId="1E86C061" w14:textId="77777777" w:rsidR="007C7512" w:rsidRPr="003A134F" w:rsidRDefault="007C7512" w:rsidP="00A52FF9">
      <w:pPr>
        <w:autoSpaceDE w:val="0"/>
        <w:autoSpaceDN w:val="0"/>
        <w:adjustRightInd w:val="0"/>
        <w:spacing w:after="0" w:line="240" w:lineRule="auto"/>
        <w:rPr>
          <w:rFonts w:cs="Calibri"/>
          <w:b/>
          <w:color w:val="000000"/>
        </w:rPr>
      </w:pPr>
      <w:r w:rsidRPr="003A134F">
        <w:rPr>
          <w:rFonts w:cs="Calibri"/>
          <w:b/>
          <w:color w:val="000000"/>
        </w:rPr>
        <w:t>Statutory Requirements:</w:t>
      </w:r>
    </w:p>
    <w:p w14:paraId="328F0E06"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The Contractor is required to and shall indemnify the Council against any claims or costs arising from</w:t>
      </w:r>
    </w:p>
    <w:p w14:paraId="3519CC47"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any acts, defaults, or negligence resulting from the Contractor’s failing to carry out its statutory duties.</w:t>
      </w:r>
      <w:r>
        <w:rPr>
          <w:rFonts w:cs="Calibri"/>
          <w:color w:val="000000"/>
        </w:rPr>
        <w:t xml:space="preserve"> </w:t>
      </w:r>
      <w:r w:rsidRPr="003A134F">
        <w:rPr>
          <w:rFonts w:cs="Calibri"/>
          <w:color w:val="000000"/>
        </w:rPr>
        <w:t>The Contractor shall satisfy himself, and shall be deemed to have satisfied himself, of all his</w:t>
      </w:r>
    </w:p>
    <w:p w14:paraId="39BEA04D"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obligations in these respects. The Contractor shall carry out the service as herein specified and in</w:t>
      </w:r>
    </w:p>
    <w:p w14:paraId="61188203" w14:textId="77777777" w:rsidR="007C7512" w:rsidRDefault="007C7512" w:rsidP="00A52FF9">
      <w:pPr>
        <w:autoSpaceDE w:val="0"/>
        <w:autoSpaceDN w:val="0"/>
        <w:adjustRightInd w:val="0"/>
        <w:spacing w:after="0" w:line="240" w:lineRule="auto"/>
        <w:rPr>
          <w:rFonts w:cs="Calibri"/>
          <w:color w:val="000000"/>
        </w:rPr>
      </w:pPr>
      <w:r w:rsidRPr="003A134F">
        <w:rPr>
          <w:rFonts w:cs="Calibri"/>
          <w:color w:val="000000"/>
        </w:rPr>
        <w:t>accordance with the relevant statutory requirements on behalf of the Council.</w:t>
      </w:r>
    </w:p>
    <w:p w14:paraId="04409758" w14:textId="77777777" w:rsidR="007C7512" w:rsidRDefault="007C7512" w:rsidP="00A52FF9">
      <w:pPr>
        <w:autoSpaceDE w:val="0"/>
        <w:autoSpaceDN w:val="0"/>
        <w:adjustRightInd w:val="0"/>
        <w:spacing w:after="0" w:line="240" w:lineRule="auto"/>
        <w:rPr>
          <w:rFonts w:cs="Calibri"/>
          <w:color w:val="000000"/>
        </w:rPr>
      </w:pPr>
    </w:p>
    <w:p w14:paraId="3CFAADD0" w14:textId="77777777" w:rsidR="007C7512" w:rsidRDefault="007C7512" w:rsidP="00A52FF9">
      <w:pPr>
        <w:autoSpaceDE w:val="0"/>
        <w:autoSpaceDN w:val="0"/>
        <w:adjustRightInd w:val="0"/>
        <w:spacing w:after="0" w:line="240" w:lineRule="auto"/>
        <w:rPr>
          <w:rFonts w:cs="Calibri"/>
          <w:color w:val="000000"/>
        </w:rPr>
      </w:pPr>
    </w:p>
    <w:p w14:paraId="77EAC9CB" w14:textId="77777777" w:rsidR="007C7512" w:rsidRPr="003A134F" w:rsidRDefault="007C7512" w:rsidP="00A52FF9">
      <w:pPr>
        <w:autoSpaceDE w:val="0"/>
        <w:autoSpaceDN w:val="0"/>
        <w:adjustRightInd w:val="0"/>
        <w:spacing w:after="0" w:line="240" w:lineRule="auto"/>
        <w:rPr>
          <w:rFonts w:cs="Calibri"/>
          <w:b/>
          <w:color w:val="000000"/>
        </w:rPr>
      </w:pPr>
      <w:r w:rsidRPr="003A134F">
        <w:rPr>
          <w:rFonts w:cs="Calibri"/>
          <w:b/>
          <w:color w:val="000000"/>
        </w:rPr>
        <w:t>Health and Safety of Employees and the Public:</w:t>
      </w:r>
    </w:p>
    <w:p w14:paraId="054C6AA9"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The safety of personnel is of paramount importance and the contractor is solely responsible for all</w:t>
      </w:r>
    </w:p>
    <w:p w14:paraId="5FA476E3" w14:textId="6FAD601A"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Health and Safety matters relating to this contract. The Contractor</w:t>
      </w:r>
      <w:r w:rsidR="001C3A4C">
        <w:rPr>
          <w:rFonts w:cs="Calibri"/>
          <w:color w:val="000000"/>
        </w:rPr>
        <w:t>’</w:t>
      </w:r>
      <w:r w:rsidRPr="003A134F">
        <w:rPr>
          <w:rFonts w:cs="Calibri"/>
          <w:color w:val="000000"/>
        </w:rPr>
        <w:t>s attention is drawn to his obligations</w:t>
      </w:r>
    </w:p>
    <w:p w14:paraId="4371C3B9"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arising under the provisions of all Health and Safety Legislation, Regulations, Standards, Guides and</w:t>
      </w:r>
    </w:p>
    <w:p w14:paraId="7E6E6133"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Codes of Practice when carrying out these tasks, including:</w:t>
      </w:r>
    </w:p>
    <w:p w14:paraId="6B93EF4A"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Safety Health and Welfare at Work (Biological Agents) Regulations 1994 &amp; Amendments</w:t>
      </w:r>
    </w:p>
    <w:p w14:paraId="254FDD33"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Safety Health and Welfare at Work (Chemical Agents) Regulations 2001 &amp; Amendments</w:t>
      </w:r>
    </w:p>
    <w:p w14:paraId="03E5B5FD"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Safety Health and Welfare at Work (Exposure to Asbestos) Regulations 2006 &amp; Amendments</w:t>
      </w:r>
    </w:p>
    <w:p w14:paraId="1E8350D4"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ESB\HSA Code of Practice for Avoiding Danger from Overhead Electricity Lines</w:t>
      </w:r>
    </w:p>
    <w:p w14:paraId="2EC0850C"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Safety Health and Welfare at Work (Control of Noise at Work) Regulations 2006</w:t>
      </w:r>
    </w:p>
    <w:p w14:paraId="2ABCE165"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Safety Health and Welfare at Work (Control of Vibration at Work) Regulations 2006</w:t>
      </w:r>
    </w:p>
    <w:p w14:paraId="2B1FB6D6" w14:textId="77777777" w:rsidR="007C7512" w:rsidRPr="003A134F" w:rsidRDefault="007C7512" w:rsidP="00A52FF9">
      <w:pPr>
        <w:autoSpaceDE w:val="0"/>
        <w:autoSpaceDN w:val="0"/>
        <w:adjustRightInd w:val="0"/>
        <w:spacing w:after="0" w:line="240" w:lineRule="auto"/>
        <w:rPr>
          <w:rFonts w:cs="Calibri"/>
          <w:color w:val="000000"/>
        </w:rPr>
      </w:pPr>
      <w:r w:rsidRPr="003A134F">
        <w:rPr>
          <w:rFonts w:cs="Calibri"/>
          <w:color w:val="000000"/>
        </w:rPr>
        <w:t>• Safety Health and Welfare at Work (General Applications) Regulations 2007</w:t>
      </w:r>
    </w:p>
    <w:p w14:paraId="70F1BC06" w14:textId="27FEFB8A" w:rsidR="007C7512" w:rsidRDefault="007C7512" w:rsidP="00023C14">
      <w:pPr>
        <w:autoSpaceDE w:val="0"/>
        <w:autoSpaceDN w:val="0"/>
        <w:adjustRightInd w:val="0"/>
        <w:spacing w:after="0" w:line="240" w:lineRule="auto"/>
        <w:rPr>
          <w:rFonts w:cs="Calibri"/>
          <w:color w:val="000000"/>
        </w:rPr>
      </w:pPr>
      <w:r w:rsidRPr="003A134F">
        <w:rPr>
          <w:rFonts w:cs="Calibri"/>
          <w:color w:val="000000"/>
        </w:rPr>
        <w:t>• Safety Health and Welfare at Work Act, 2005,</w:t>
      </w:r>
    </w:p>
    <w:p w14:paraId="7C04B2B3" w14:textId="5B486780" w:rsidR="00023C14" w:rsidRDefault="00023C14" w:rsidP="00023C14">
      <w:pPr>
        <w:autoSpaceDE w:val="0"/>
        <w:autoSpaceDN w:val="0"/>
        <w:adjustRightInd w:val="0"/>
        <w:spacing w:after="0" w:line="240" w:lineRule="auto"/>
        <w:rPr>
          <w:rFonts w:cs="Calibri"/>
          <w:color w:val="000000"/>
        </w:rPr>
      </w:pPr>
    </w:p>
    <w:p w14:paraId="03B777B0" w14:textId="30775AC7" w:rsidR="00023C14" w:rsidRDefault="00023C14" w:rsidP="00023C14">
      <w:pPr>
        <w:autoSpaceDE w:val="0"/>
        <w:autoSpaceDN w:val="0"/>
        <w:adjustRightInd w:val="0"/>
        <w:spacing w:after="0" w:line="240" w:lineRule="auto"/>
        <w:rPr>
          <w:rFonts w:cs="Calibri"/>
          <w:color w:val="000000"/>
        </w:rPr>
      </w:pPr>
    </w:p>
    <w:p w14:paraId="6DE254D7" w14:textId="1EDDA010" w:rsidR="00023C14" w:rsidRDefault="00023C14" w:rsidP="00023C14">
      <w:pPr>
        <w:autoSpaceDE w:val="0"/>
        <w:autoSpaceDN w:val="0"/>
        <w:adjustRightInd w:val="0"/>
        <w:spacing w:after="0" w:line="240" w:lineRule="auto"/>
        <w:rPr>
          <w:rFonts w:cs="Calibri"/>
          <w:color w:val="000000"/>
        </w:rPr>
      </w:pPr>
    </w:p>
    <w:p w14:paraId="37524547" w14:textId="6A3888DC" w:rsidR="00023C14" w:rsidRDefault="00023C14" w:rsidP="00023C14">
      <w:pPr>
        <w:autoSpaceDE w:val="0"/>
        <w:autoSpaceDN w:val="0"/>
        <w:adjustRightInd w:val="0"/>
        <w:spacing w:after="0" w:line="240" w:lineRule="auto"/>
        <w:rPr>
          <w:rFonts w:cs="Calibri"/>
          <w:color w:val="000000"/>
        </w:rPr>
      </w:pPr>
    </w:p>
    <w:p w14:paraId="15E7587C" w14:textId="673A4A7C" w:rsidR="00023C14" w:rsidRDefault="00023C14" w:rsidP="00023C14">
      <w:pPr>
        <w:autoSpaceDE w:val="0"/>
        <w:autoSpaceDN w:val="0"/>
        <w:adjustRightInd w:val="0"/>
        <w:spacing w:after="0" w:line="240" w:lineRule="auto"/>
        <w:rPr>
          <w:rFonts w:cs="Calibri"/>
          <w:color w:val="000000"/>
        </w:rPr>
      </w:pPr>
    </w:p>
    <w:p w14:paraId="42487527" w14:textId="70C3278A" w:rsidR="00023C14" w:rsidRDefault="00023C14" w:rsidP="00023C14">
      <w:pPr>
        <w:autoSpaceDE w:val="0"/>
        <w:autoSpaceDN w:val="0"/>
        <w:adjustRightInd w:val="0"/>
        <w:spacing w:after="0" w:line="240" w:lineRule="auto"/>
        <w:rPr>
          <w:rFonts w:cs="Calibri"/>
          <w:color w:val="000000"/>
        </w:rPr>
      </w:pPr>
    </w:p>
    <w:p w14:paraId="09D0D930" w14:textId="2C28CA40" w:rsidR="00023C14" w:rsidRDefault="00023C14" w:rsidP="00023C14">
      <w:pPr>
        <w:autoSpaceDE w:val="0"/>
        <w:autoSpaceDN w:val="0"/>
        <w:adjustRightInd w:val="0"/>
        <w:spacing w:after="0" w:line="240" w:lineRule="auto"/>
        <w:rPr>
          <w:rFonts w:cs="Calibri"/>
          <w:color w:val="000000"/>
        </w:rPr>
      </w:pPr>
    </w:p>
    <w:p w14:paraId="33E3BB7D" w14:textId="429C73C4" w:rsidR="00023C14" w:rsidRDefault="00023C14" w:rsidP="00023C14">
      <w:pPr>
        <w:autoSpaceDE w:val="0"/>
        <w:autoSpaceDN w:val="0"/>
        <w:adjustRightInd w:val="0"/>
        <w:spacing w:after="0" w:line="240" w:lineRule="auto"/>
        <w:rPr>
          <w:rFonts w:cs="Calibri"/>
          <w:color w:val="000000"/>
        </w:rPr>
      </w:pPr>
    </w:p>
    <w:p w14:paraId="0711F961" w14:textId="5798A32D" w:rsidR="00023C14" w:rsidRDefault="00023C14" w:rsidP="00023C14">
      <w:pPr>
        <w:autoSpaceDE w:val="0"/>
        <w:autoSpaceDN w:val="0"/>
        <w:adjustRightInd w:val="0"/>
        <w:spacing w:after="0" w:line="240" w:lineRule="auto"/>
        <w:rPr>
          <w:rFonts w:cs="Calibri"/>
          <w:color w:val="000000"/>
        </w:rPr>
      </w:pPr>
    </w:p>
    <w:p w14:paraId="15B8E43F" w14:textId="7118F1C4" w:rsidR="00023C14" w:rsidRDefault="00023C14" w:rsidP="00023C14">
      <w:pPr>
        <w:autoSpaceDE w:val="0"/>
        <w:autoSpaceDN w:val="0"/>
        <w:adjustRightInd w:val="0"/>
        <w:spacing w:after="0" w:line="240" w:lineRule="auto"/>
        <w:rPr>
          <w:rFonts w:cs="Calibri"/>
          <w:color w:val="000000"/>
        </w:rPr>
      </w:pPr>
    </w:p>
    <w:p w14:paraId="64FFE4D6" w14:textId="47FAD0AA" w:rsidR="00023C14" w:rsidRDefault="00023C14" w:rsidP="00023C14">
      <w:pPr>
        <w:autoSpaceDE w:val="0"/>
        <w:autoSpaceDN w:val="0"/>
        <w:adjustRightInd w:val="0"/>
        <w:spacing w:after="0" w:line="240" w:lineRule="auto"/>
        <w:rPr>
          <w:rFonts w:cs="Calibri"/>
          <w:color w:val="000000"/>
        </w:rPr>
      </w:pPr>
    </w:p>
    <w:p w14:paraId="7C23EB50" w14:textId="090748F0" w:rsidR="00023C14" w:rsidRDefault="00023C14" w:rsidP="00023C14">
      <w:pPr>
        <w:autoSpaceDE w:val="0"/>
        <w:autoSpaceDN w:val="0"/>
        <w:adjustRightInd w:val="0"/>
        <w:spacing w:after="0" w:line="240" w:lineRule="auto"/>
        <w:rPr>
          <w:rFonts w:cs="Calibri"/>
          <w:color w:val="000000"/>
        </w:rPr>
      </w:pPr>
    </w:p>
    <w:p w14:paraId="7785CFD0" w14:textId="63825A58" w:rsidR="00023C14" w:rsidRDefault="00023C14" w:rsidP="00023C14">
      <w:pPr>
        <w:autoSpaceDE w:val="0"/>
        <w:autoSpaceDN w:val="0"/>
        <w:adjustRightInd w:val="0"/>
        <w:spacing w:after="0" w:line="240" w:lineRule="auto"/>
        <w:rPr>
          <w:rFonts w:cs="Calibri"/>
          <w:color w:val="000000"/>
        </w:rPr>
      </w:pPr>
    </w:p>
    <w:p w14:paraId="1AD0BE82" w14:textId="55294137" w:rsidR="00023C14" w:rsidRDefault="00023C14" w:rsidP="00023C14">
      <w:pPr>
        <w:autoSpaceDE w:val="0"/>
        <w:autoSpaceDN w:val="0"/>
        <w:adjustRightInd w:val="0"/>
        <w:spacing w:after="0" w:line="240" w:lineRule="auto"/>
        <w:rPr>
          <w:rFonts w:cs="Calibri"/>
          <w:color w:val="000000"/>
        </w:rPr>
      </w:pPr>
    </w:p>
    <w:p w14:paraId="2AB7B977" w14:textId="6552E5F1" w:rsidR="00023C14" w:rsidRDefault="00023C14" w:rsidP="00023C14">
      <w:pPr>
        <w:autoSpaceDE w:val="0"/>
        <w:autoSpaceDN w:val="0"/>
        <w:adjustRightInd w:val="0"/>
        <w:spacing w:after="0" w:line="240" w:lineRule="auto"/>
        <w:rPr>
          <w:rFonts w:cs="Calibri"/>
          <w:color w:val="000000"/>
        </w:rPr>
      </w:pPr>
    </w:p>
    <w:p w14:paraId="384C34FB" w14:textId="5E994046" w:rsidR="00023C14" w:rsidRDefault="00023C14" w:rsidP="00023C14">
      <w:pPr>
        <w:autoSpaceDE w:val="0"/>
        <w:autoSpaceDN w:val="0"/>
        <w:adjustRightInd w:val="0"/>
        <w:spacing w:after="0" w:line="240" w:lineRule="auto"/>
        <w:rPr>
          <w:rFonts w:cs="Calibri"/>
          <w:color w:val="000000"/>
        </w:rPr>
      </w:pPr>
    </w:p>
    <w:p w14:paraId="38439506" w14:textId="13B8C79F" w:rsidR="00023C14" w:rsidRDefault="00023C14" w:rsidP="00023C14">
      <w:pPr>
        <w:autoSpaceDE w:val="0"/>
        <w:autoSpaceDN w:val="0"/>
        <w:adjustRightInd w:val="0"/>
        <w:spacing w:after="0" w:line="240" w:lineRule="auto"/>
        <w:rPr>
          <w:rFonts w:cs="Calibri"/>
          <w:color w:val="000000"/>
        </w:rPr>
      </w:pPr>
    </w:p>
    <w:p w14:paraId="32CEDA55" w14:textId="449AB1DD" w:rsidR="00023C14" w:rsidRDefault="00023C14" w:rsidP="00023C14">
      <w:pPr>
        <w:autoSpaceDE w:val="0"/>
        <w:autoSpaceDN w:val="0"/>
        <w:adjustRightInd w:val="0"/>
        <w:spacing w:after="0" w:line="240" w:lineRule="auto"/>
        <w:rPr>
          <w:rFonts w:cs="Calibri"/>
          <w:color w:val="000000"/>
        </w:rPr>
      </w:pPr>
    </w:p>
    <w:p w14:paraId="7DA653F5" w14:textId="70EFD4B0" w:rsidR="00023C14" w:rsidRDefault="00023C14" w:rsidP="00023C14">
      <w:pPr>
        <w:autoSpaceDE w:val="0"/>
        <w:autoSpaceDN w:val="0"/>
        <w:adjustRightInd w:val="0"/>
        <w:spacing w:after="0" w:line="240" w:lineRule="auto"/>
        <w:rPr>
          <w:rFonts w:cs="Calibri"/>
          <w:color w:val="000000"/>
        </w:rPr>
      </w:pPr>
    </w:p>
    <w:p w14:paraId="3BBF595A" w14:textId="36D39D73" w:rsidR="00023C14" w:rsidRDefault="00023C14" w:rsidP="00023C14">
      <w:pPr>
        <w:autoSpaceDE w:val="0"/>
        <w:autoSpaceDN w:val="0"/>
        <w:adjustRightInd w:val="0"/>
        <w:spacing w:after="0" w:line="240" w:lineRule="auto"/>
        <w:rPr>
          <w:rFonts w:cs="Calibri"/>
          <w:color w:val="000000"/>
        </w:rPr>
      </w:pPr>
    </w:p>
    <w:p w14:paraId="6F4C10C1" w14:textId="542B9CFF" w:rsidR="00023C14" w:rsidRDefault="00023C14" w:rsidP="00023C14">
      <w:pPr>
        <w:autoSpaceDE w:val="0"/>
        <w:autoSpaceDN w:val="0"/>
        <w:adjustRightInd w:val="0"/>
        <w:spacing w:after="0" w:line="240" w:lineRule="auto"/>
        <w:rPr>
          <w:rFonts w:cs="Calibri"/>
          <w:color w:val="000000"/>
        </w:rPr>
      </w:pPr>
    </w:p>
    <w:p w14:paraId="2832B73C" w14:textId="3CAC2F0C" w:rsidR="00023C14" w:rsidRDefault="00023C14" w:rsidP="00023C14">
      <w:pPr>
        <w:autoSpaceDE w:val="0"/>
        <w:autoSpaceDN w:val="0"/>
        <w:adjustRightInd w:val="0"/>
        <w:spacing w:after="0" w:line="240" w:lineRule="auto"/>
        <w:rPr>
          <w:rFonts w:cs="Calibri"/>
          <w:color w:val="000000"/>
        </w:rPr>
      </w:pPr>
    </w:p>
    <w:p w14:paraId="3495A651" w14:textId="6C1A4BC9" w:rsidR="00023C14" w:rsidRDefault="00023C14" w:rsidP="00023C14">
      <w:pPr>
        <w:autoSpaceDE w:val="0"/>
        <w:autoSpaceDN w:val="0"/>
        <w:adjustRightInd w:val="0"/>
        <w:spacing w:after="0" w:line="240" w:lineRule="auto"/>
        <w:rPr>
          <w:rFonts w:cs="Calibri"/>
          <w:color w:val="000000"/>
        </w:rPr>
      </w:pPr>
    </w:p>
    <w:p w14:paraId="47DA6078" w14:textId="1FB3BE94" w:rsidR="00023C14" w:rsidRDefault="00023C14" w:rsidP="00023C14">
      <w:pPr>
        <w:autoSpaceDE w:val="0"/>
        <w:autoSpaceDN w:val="0"/>
        <w:adjustRightInd w:val="0"/>
        <w:spacing w:after="0" w:line="240" w:lineRule="auto"/>
        <w:rPr>
          <w:rFonts w:cs="Calibri"/>
          <w:color w:val="000000"/>
        </w:rPr>
      </w:pPr>
    </w:p>
    <w:p w14:paraId="4DA2E538" w14:textId="7D406AAF" w:rsidR="00023C14" w:rsidRDefault="00023C14" w:rsidP="00023C14">
      <w:pPr>
        <w:autoSpaceDE w:val="0"/>
        <w:autoSpaceDN w:val="0"/>
        <w:adjustRightInd w:val="0"/>
        <w:spacing w:after="0" w:line="240" w:lineRule="auto"/>
        <w:rPr>
          <w:rFonts w:cs="Calibri"/>
          <w:color w:val="000000"/>
        </w:rPr>
      </w:pPr>
    </w:p>
    <w:p w14:paraId="2B49B782" w14:textId="4611BA7C" w:rsidR="00023C14" w:rsidRDefault="00023C14" w:rsidP="00023C14">
      <w:pPr>
        <w:autoSpaceDE w:val="0"/>
        <w:autoSpaceDN w:val="0"/>
        <w:adjustRightInd w:val="0"/>
        <w:spacing w:after="0" w:line="240" w:lineRule="auto"/>
        <w:rPr>
          <w:rFonts w:cs="Calibri"/>
          <w:color w:val="000000"/>
        </w:rPr>
      </w:pPr>
    </w:p>
    <w:p w14:paraId="312C1318" w14:textId="02E556B7" w:rsidR="00023C14" w:rsidRDefault="00023C14" w:rsidP="00023C14">
      <w:pPr>
        <w:autoSpaceDE w:val="0"/>
        <w:autoSpaceDN w:val="0"/>
        <w:adjustRightInd w:val="0"/>
        <w:spacing w:after="0" w:line="240" w:lineRule="auto"/>
        <w:rPr>
          <w:rFonts w:cs="Calibri"/>
          <w:color w:val="000000"/>
        </w:rPr>
      </w:pPr>
    </w:p>
    <w:p w14:paraId="333C5989" w14:textId="2D43B94F" w:rsidR="00023C14" w:rsidRDefault="00023C14" w:rsidP="00023C14">
      <w:pPr>
        <w:autoSpaceDE w:val="0"/>
        <w:autoSpaceDN w:val="0"/>
        <w:adjustRightInd w:val="0"/>
        <w:spacing w:after="0" w:line="240" w:lineRule="auto"/>
        <w:rPr>
          <w:rFonts w:cs="Calibri"/>
          <w:color w:val="000000"/>
        </w:rPr>
      </w:pPr>
    </w:p>
    <w:p w14:paraId="1A28E2B2" w14:textId="2D8D75B8" w:rsidR="00023C14" w:rsidRDefault="00023C14" w:rsidP="00023C14">
      <w:pPr>
        <w:autoSpaceDE w:val="0"/>
        <w:autoSpaceDN w:val="0"/>
        <w:adjustRightInd w:val="0"/>
        <w:spacing w:after="0" w:line="240" w:lineRule="auto"/>
        <w:rPr>
          <w:rFonts w:cs="Calibri"/>
          <w:color w:val="000000"/>
        </w:rPr>
      </w:pPr>
    </w:p>
    <w:p w14:paraId="26E9F062" w14:textId="77B79F96" w:rsidR="00023C14" w:rsidRDefault="00023C14" w:rsidP="00023C14">
      <w:pPr>
        <w:autoSpaceDE w:val="0"/>
        <w:autoSpaceDN w:val="0"/>
        <w:adjustRightInd w:val="0"/>
        <w:spacing w:after="0" w:line="240" w:lineRule="auto"/>
        <w:rPr>
          <w:rFonts w:cs="Calibri"/>
          <w:color w:val="000000"/>
        </w:rPr>
      </w:pPr>
    </w:p>
    <w:p w14:paraId="5A724257" w14:textId="6C67DF64" w:rsidR="00023C14" w:rsidRDefault="00023C14" w:rsidP="00023C14">
      <w:pPr>
        <w:autoSpaceDE w:val="0"/>
        <w:autoSpaceDN w:val="0"/>
        <w:adjustRightInd w:val="0"/>
        <w:spacing w:after="0" w:line="240" w:lineRule="auto"/>
        <w:rPr>
          <w:rFonts w:cs="Calibri"/>
          <w:color w:val="000000"/>
        </w:rPr>
      </w:pPr>
    </w:p>
    <w:p w14:paraId="67F1ECB9" w14:textId="4713568A" w:rsidR="00023C14" w:rsidRDefault="00023C14" w:rsidP="00023C14">
      <w:pPr>
        <w:autoSpaceDE w:val="0"/>
        <w:autoSpaceDN w:val="0"/>
        <w:adjustRightInd w:val="0"/>
        <w:spacing w:after="0" w:line="240" w:lineRule="auto"/>
        <w:rPr>
          <w:rFonts w:cs="Calibri"/>
          <w:color w:val="000000"/>
        </w:rPr>
      </w:pPr>
    </w:p>
    <w:p w14:paraId="4BEBC419" w14:textId="2ECED65D" w:rsidR="00023C14" w:rsidRDefault="00023C14" w:rsidP="00023C14">
      <w:pPr>
        <w:autoSpaceDE w:val="0"/>
        <w:autoSpaceDN w:val="0"/>
        <w:adjustRightInd w:val="0"/>
        <w:spacing w:after="0" w:line="240" w:lineRule="auto"/>
        <w:rPr>
          <w:rFonts w:cs="Calibri"/>
          <w:color w:val="000000"/>
        </w:rPr>
      </w:pPr>
    </w:p>
    <w:p w14:paraId="50027B1C" w14:textId="0A39CC66" w:rsidR="00023C14" w:rsidRDefault="00023C14" w:rsidP="00023C14">
      <w:pPr>
        <w:autoSpaceDE w:val="0"/>
        <w:autoSpaceDN w:val="0"/>
        <w:adjustRightInd w:val="0"/>
        <w:spacing w:after="0" w:line="240" w:lineRule="auto"/>
        <w:rPr>
          <w:rFonts w:cs="Calibri"/>
          <w:color w:val="000000"/>
        </w:rPr>
      </w:pPr>
    </w:p>
    <w:p w14:paraId="666315C2" w14:textId="02468FDE" w:rsidR="00023C14" w:rsidRDefault="00023C14" w:rsidP="00023C14">
      <w:pPr>
        <w:autoSpaceDE w:val="0"/>
        <w:autoSpaceDN w:val="0"/>
        <w:adjustRightInd w:val="0"/>
        <w:spacing w:after="0" w:line="240" w:lineRule="auto"/>
        <w:rPr>
          <w:rFonts w:cs="Calibri"/>
          <w:color w:val="000000"/>
        </w:rPr>
      </w:pPr>
    </w:p>
    <w:p w14:paraId="6809E9B3" w14:textId="5F575EC1" w:rsidR="00023C14" w:rsidRDefault="00023C14" w:rsidP="00023C14">
      <w:pPr>
        <w:autoSpaceDE w:val="0"/>
        <w:autoSpaceDN w:val="0"/>
        <w:adjustRightInd w:val="0"/>
        <w:spacing w:after="0" w:line="240" w:lineRule="auto"/>
        <w:rPr>
          <w:rFonts w:cs="Calibri"/>
          <w:color w:val="000000"/>
        </w:rPr>
      </w:pPr>
    </w:p>
    <w:p w14:paraId="589E1CB2" w14:textId="77777777" w:rsidR="00741611" w:rsidRDefault="00741611" w:rsidP="00023C14">
      <w:pPr>
        <w:autoSpaceDE w:val="0"/>
        <w:autoSpaceDN w:val="0"/>
        <w:adjustRightInd w:val="0"/>
        <w:spacing w:after="0" w:line="240" w:lineRule="auto"/>
        <w:rPr>
          <w:rFonts w:cs="Calibri"/>
          <w:color w:val="000000"/>
        </w:rPr>
      </w:pPr>
    </w:p>
    <w:p w14:paraId="35DB0415" w14:textId="77777777" w:rsidR="00023C14" w:rsidRPr="00023C14" w:rsidRDefault="00023C14" w:rsidP="00023C14">
      <w:pPr>
        <w:autoSpaceDE w:val="0"/>
        <w:autoSpaceDN w:val="0"/>
        <w:adjustRightInd w:val="0"/>
        <w:spacing w:after="0" w:line="240" w:lineRule="auto"/>
        <w:rPr>
          <w:rFonts w:cs="Calibri"/>
          <w:color w:val="000000"/>
        </w:rPr>
      </w:pPr>
    </w:p>
    <w:p w14:paraId="62C7BDD8" w14:textId="77777777" w:rsidR="00023C14" w:rsidRDefault="001D0A53" w:rsidP="00023C14">
      <w:pPr>
        <w:spacing w:after="0"/>
        <w:jc w:val="both"/>
        <w:rPr>
          <w:b/>
          <w:bCs/>
          <w:u w:val="single"/>
        </w:rPr>
      </w:pPr>
      <w:r>
        <w:rPr>
          <w:b/>
          <w:bCs/>
          <w:u w:val="single"/>
        </w:rPr>
        <w:lastRenderedPageBreak/>
        <w:t>Further information on Required Quality Responses:</w:t>
      </w:r>
    </w:p>
    <w:p w14:paraId="39B3BF8D" w14:textId="77777777" w:rsidR="00023C14" w:rsidRDefault="00023C14" w:rsidP="00023C14">
      <w:pPr>
        <w:spacing w:after="0"/>
        <w:jc w:val="both"/>
        <w:rPr>
          <w:b/>
          <w:bCs/>
          <w:u w:val="single"/>
        </w:rPr>
      </w:pPr>
    </w:p>
    <w:p w14:paraId="5857BF23" w14:textId="23CAE4AE" w:rsidR="00023C14" w:rsidRDefault="00023C14" w:rsidP="00023C14">
      <w:pPr>
        <w:spacing w:after="0"/>
        <w:jc w:val="both"/>
        <w:rPr>
          <w:b/>
          <w:bCs/>
          <w:u w:val="single"/>
        </w:rPr>
      </w:pPr>
      <w:r w:rsidRPr="00871A7A">
        <w:rPr>
          <w:b/>
          <w:bCs/>
          <w:u w:val="single"/>
        </w:rPr>
        <w:t xml:space="preserve">Mobilisation and Implementation Plan, Operational Structure &amp; Technical Resources </w:t>
      </w:r>
    </w:p>
    <w:p w14:paraId="394C85D2" w14:textId="77777777" w:rsidR="00023C14" w:rsidRDefault="00023C14" w:rsidP="00023C14">
      <w:pPr>
        <w:jc w:val="both"/>
        <w:rPr>
          <w:b/>
          <w:bCs/>
          <w:u w:val="single"/>
        </w:rPr>
      </w:pPr>
      <w:r w:rsidRPr="00871A7A">
        <w:rPr>
          <w:b/>
          <w:bCs/>
          <w:u w:val="single"/>
        </w:rPr>
        <w:t>(1</w:t>
      </w:r>
      <w:r>
        <w:rPr>
          <w:b/>
          <w:bCs/>
          <w:u w:val="single"/>
        </w:rPr>
        <w:t>0</w:t>
      </w:r>
      <w:r w:rsidRPr="00871A7A">
        <w:rPr>
          <w:b/>
          <w:bCs/>
          <w:u w:val="single"/>
        </w:rPr>
        <w:t>0</w:t>
      </w:r>
      <w:r>
        <w:rPr>
          <w:b/>
          <w:bCs/>
          <w:u w:val="single"/>
        </w:rPr>
        <w:t>0</w:t>
      </w:r>
      <w:r w:rsidRPr="00871A7A">
        <w:rPr>
          <w:b/>
          <w:bCs/>
          <w:u w:val="single"/>
        </w:rPr>
        <w:t xml:space="preserve"> Marks):</w:t>
      </w:r>
      <w:r>
        <w:rPr>
          <w:b/>
          <w:bCs/>
          <w:u w:val="single"/>
        </w:rPr>
        <w:t xml:space="preserve"> </w:t>
      </w:r>
      <w:r>
        <w:rPr>
          <w:i/>
        </w:rPr>
        <w:t>(1,000 words max, only the first 1,000 words will be read)</w:t>
      </w:r>
    </w:p>
    <w:p w14:paraId="47B6968A" w14:textId="77777777" w:rsidR="00023C14" w:rsidRPr="00871A7A" w:rsidRDefault="00023C14" w:rsidP="00023C14">
      <w:pPr>
        <w:jc w:val="both"/>
        <w:rPr>
          <w:rFonts w:cs="Calibri"/>
        </w:rPr>
      </w:pPr>
      <w:r w:rsidRPr="00871A7A">
        <w:rPr>
          <w:rFonts w:cs="Calibri"/>
        </w:rPr>
        <w:t>Tenderers are required to detail their approach to the mobilization and implementation plan</w:t>
      </w:r>
      <w:r>
        <w:rPr>
          <w:rFonts w:cs="Calibri"/>
        </w:rPr>
        <w:t>,</w:t>
      </w:r>
      <w:r w:rsidRPr="00871A7A">
        <w:rPr>
          <w:rFonts w:cs="Calibri"/>
        </w:rPr>
        <w:t xml:space="preserve"> their operational structure and demonstrate the technical resources that will be provided to deliver the requirements as outlined in this Appendix 1, of the Request for Tender and the other attached Appendices. </w:t>
      </w:r>
      <w:bookmarkStart w:id="11" w:name="_Hlk62655368"/>
    </w:p>
    <w:bookmarkEnd w:id="11"/>
    <w:p w14:paraId="42BA1063" w14:textId="77777777" w:rsidR="00023C14" w:rsidRDefault="00023C14" w:rsidP="00023C14">
      <w:pPr>
        <w:autoSpaceDE w:val="0"/>
        <w:autoSpaceDN w:val="0"/>
        <w:adjustRightInd w:val="0"/>
        <w:spacing w:after="0" w:line="240" w:lineRule="auto"/>
        <w:rPr>
          <w:rFonts w:ascii="Symbol" w:hAnsi="Symbol" w:cs="Symbol"/>
          <w:color w:val="000000"/>
          <w:sz w:val="24"/>
          <w:szCs w:val="24"/>
        </w:rPr>
      </w:pPr>
      <w:r w:rsidRPr="00871A7A">
        <w:rPr>
          <w:rFonts w:cs="Calibri"/>
          <w:i/>
        </w:rPr>
        <w:t xml:space="preserve"> </w:t>
      </w:r>
      <w:r w:rsidRPr="00531E17">
        <w:rPr>
          <w:rFonts w:cstheme="minorHAnsi"/>
          <w:color w:val="000000"/>
          <w:u w:val="single"/>
        </w:rPr>
        <w:t>Management &amp; Supervision of contract</w:t>
      </w:r>
      <w:r w:rsidRPr="00531E17">
        <w:rPr>
          <w:rFonts w:ascii="Symbol" w:hAnsi="Symbol" w:cs="Symbol"/>
          <w:color w:val="000000"/>
          <w:sz w:val="24"/>
          <w:szCs w:val="24"/>
        </w:rPr>
        <w:t></w:t>
      </w:r>
    </w:p>
    <w:p w14:paraId="77138126" w14:textId="6718F649" w:rsidR="00023C14" w:rsidRPr="00837B57" w:rsidRDefault="00023C14" w:rsidP="00023C14">
      <w:pPr>
        <w:autoSpaceDE w:val="0"/>
        <w:autoSpaceDN w:val="0"/>
        <w:adjustRightInd w:val="0"/>
        <w:spacing w:after="8" w:line="240" w:lineRule="auto"/>
        <w:jc w:val="both"/>
        <w:rPr>
          <w:rFonts w:ascii="Calibri" w:hAnsi="Calibri" w:cs="Calibri"/>
        </w:rPr>
      </w:pPr>
      <w:r>
        <w:rPr>
          <w:rFonts w:ascii="Calibri" w:hAnsi="Calibri" w:cs="Calibri"/>
          <w:color w:val="000000"/>
        </w:rPr>
        <w:t>T</w:t>
      </w:r>
      <w:r w:rsidRPr="00531E17">
        <w:rPr>
          <w:rFonts w:ascii="Calibri" w:hAnsi="Calibri" w:cs="Calibri"/>
          <w:color w:val="000000"/>
        </w:rPr>
        <w:t>he successful Tenderer</w:t>
      </w:r>
      <w:r w:rsidR="00F2609E">
        <w:rPr>
          <w:rFonts w:ascii="Calibri" w:hAnsi="Calibri" w:cs="Calibri"/>
          <w:color w:val="000000"/>
        </w:rPr>
        <w:t>s</w:t>
      </w:r>
      <w:r w:rsidRPr="00531E17">
        <w:rPr>
          <w:rFonts w:ascii="Calibri" w:hAnsi="Calibri" w:cs="Calibri"/>
          <w:color w:val="000000"/>
        </w:rPr>
        <w:t xml:space="preserve"> must appoint </w:t>
      </w:r>
      <w:r w:rsidRPr="00837B57">
        <w:rPr>
          <w:rFonts w:ascii="Calibri" w:hAnsi="Calibri" w:cs="Calibri"/>
        </w:rPr>
        <w:t xml:space="preserve">an experienced Service Manager to liaise with Carlow County Council. Please note Carlow County Council may request evidence (such as CVs) demonstrating the experience of the proposed Services Manager, from the successful Tenderer. </w:t>
      </w:r>
    </w:p>
    <w:p w14:paraId="424E912E" w14:textId="77777777" w:rsidR="00023C14" w:rsidRDefault="00023C14" w:rsidP="00023C14">
      <w:pPr>
        <w:autoSpaceDE w:val="0"/>
        <w:autoSpaceDN w:val="0"/>
        <w:adjustRightInd w:val="0"/>
        <w:spacing w:after="8" w:line="240" w:lineRule="auto"/>
        <w:jc w:val="both"/>
        <w:rPr>
          <w:rFonts w:ascii="Calibri" w:hAnsi="Calibri" w:cs="Calibri"/>
          <w:color w:val="000000"/>
        </w:rPr>
      </w:pPr>
      <w:r>
        <w:rPr>
          <w:rFonts w:ascii="Calibri" w:hAnsi="Calibri" w:cs="Calibri"/>
          <w:color w:val="000000"/>
        </w:rPr>
        <w:t xml:space="preserve">The </w:t>
      </w:r>
      <w:r w:rsidRPr="00531E17">
        <w:rPr>
          <w:rFonts w:ascii="Calibri" w:hAnsi="Calibri" w:cs="Calibri"/>
          <w:color w:val="000000"/>
        </w:rPr>
        <w:t>Service Manger appointed shall:</w:t>
      </w:r>
    </w:p>
    <w:p w14:paraId="5B246DA6" w14:textId="77777777" w:rsidR="00023C14" w:rsidRPr="00B24FEE" w:rsidRDefault="00023C14" w:rsidP="00023C14">
      <w:pPr>
        <w:pStyle w:val="ListParagraph"/>
        <w:numPr>
          <w:ilvl w:val="0"/>
          <w:numId w:val="25"/>
        </w:numPr>
        <w:autoSpaceDE w:val="0"/>
        <w:autoSpaceDN w:val="0"/>
        <w:adjustRightInd w:val="0"/>
        <w:spacing w:after="8" w:line="240" w:lineRule="auto"/>
        <w:jc w:val="both"/>
        <w:rPr>
          <w:rFonts w:cs="Calibri"/>
          <w:color w:val="000000"/>
          <w:lang w:val="en-IE"/>
        </w:rPr>
      </w:pPr>
      <w:r w:rsidRPr="00B24FEE">
        <w:rPr>
          <w:rFonts w:cs="Calibri"/>
          <w:color w:val="000000"/>
          <w:lang w:val="en-IE"/>
        </w:rPr>
        <w:t xml:space="preserve">Be available to meet with the </w:t>
      </w:r>
      <w:r>
        <w:rPr>
          <w:rFonts w:cs="Calibri"/>
          <w:color w:val="000000"/>
          <w:lang w:val="en-IE"/>
        </w:rPr>
        <w:t xml:space="preserve">Local Authority Representative/Contract Owner </w:t>
      </w:r>
      <w:r w:rsidRPr="00B24FEE">
        <w:rPr>
          <w:rFonts w:cs="Calibri"/>
          <w:color w:val="000000"/>
          <w:lang w:val="en-IE"/>
        </w:rPr>
        <w:t xml:space="preserve">when required. </w:t>
      </w:r>
    </w:p>
    <w:p w14:paraId="1F8F4E47" w14:textId="77777777" w:rsidR="00023C14" w:rsidRDefault="00023C14" w:rsidP="00023C14">
      <w:pPr>
        <w:pStyle w:val="ListParagraph"/>
        <w:numPr>
          <w:ilvl w:val="0"/>
          <w:numId w:val="25"/>
        </w:numPr>
        <w:autoSpaceDE w:val="0"/>
        <w:autoSpaceDN w:val="0"/>
        <w:adjustRightInd w:val="0"/>
        <w:spacing w:after="8" w:line="240" w:lineRule="auto"/>
        <w:jc w:val="both"/>
        <w:rPr>
          <w:rFonts w:cs="Calibri"/>
          <w:color w:val="000000"/>
          <w:lang w:val="en-IE"/>
        </w:rPr>
      </w:pPr>
      <w:r w:rsidRPr="00B24FEE">
        <w:rPr>
          <w:rFonts w:cs="Calibri"/>
          <w:color w:val="000000"/>
          <w:lang w:val="en-IE"/>
        </w:rPr>
        <w:t xml:space="preserve">Handle all queries/instructions regarding the delivery of the services and the contract. </w:t>
      </w:r>
    </w:p>
    <w:p w14:paraId="57BAAC85" w14:textId="77777777" w:rsidR="00023C14" w:rsidRDefault="00023C14" w:rsidP="00023C14">
      <w:pPr>
        <w:pStyle w:val="ListParagraph"/>
        <w:numPr>
          <w:ilvl w:val="0"/>
          <w:numId w:val="25"/>
        </w:numPr>
        <w:autoSpaceDE w:val="0"/>
        <w:autoSpaceDN w:val="0"/>
        <w:adjustRightInd w:val="0"/>
        <w:spacing w:after="8" w:line="240" w:lineRule="auto"/>
        <w:jc w:val="both"/>
        <w:rPr>
          <w:rFonts w:cs="Calibri"/>
          <w:color w:val="000000"/>
          <w:lang w:val="en-IE"/>
        </w:rPr>
      </w:pPr>
      <w:r w:rsidRPr="00567E99">
        <w:rPr>
          <w:rFonts w:cs="Calibri"/>
          <w:color w:val="000000"/>
          <w:lang w:val="en-IE"/>
        </w:rPr>
        <w:t xml:space="preserve">Coordinate with Carlow County Council’s </w:t>
      </w:r>
      <w:r>
        <w:rPr>
          <w:rFonts w:cs="Calibri"/>
          <w:color w:val="000000"/>
          <w:lang w:val="en-IE"/>
        </w:rPr>
        <w:t xml:space="preserve">representative </w:t>
      </w:r>
      <w:r w:rsidRPr="00567E99">
        <w:rPr>
          <w:rFonts w:cs="Calibri"/>
          <w:color w:val="000000"/>
          <w:lang w:val="en-IE"/>
        </w:rPr>
        <w:t>regarding instruction on delivery of service</w:t>
      </w:r>
      <w:r>
        <w:rPr>
          <w:rFonts w:cs="Calibri"/>
          <w:color w:val="000000"/>
          <w:lang w:val="en-IE"/>
        </w:rPr>
        <w:t>.</w:t>
      </w:r>
    </w:p>
    <w:p w14:paraId="2F794308" w14:textId="77777777" w:rsidR="00023C14" w:rsidRPr="00BA4E3E" w:rsidRDefault="00023C14" w:rsidP="00023C14">
      <w:pPr>
        <w:pStyle w:val="ListParagraph"/>
        <w:numPr>
          <w:ilvl w:val="0"/>
          <w:numId w:val="25"/>
        </w:numPr>
        <w:autoSpaceDE w:val="0"/>
        <w:autoSpaceDN w:val="0"/>
        <w:adjustRightInd w:val="0"/>
        <w:spacing w:after="8" w:line="240" w:lineRule="auto"/>
        <w:jc w:val="both"/>
        <w:rPr>
          <w:rFonts w:cs="Calibri"/>
          <w:color w:val="000000"/>
          <w:lang w:val="en-IE"/>
        </w:rPr>
      </w:pPr>
      <w:r w:rsidRPr="00567E99">
        <w:rPr>
          <w:rFonts w:cs="Calibri"/>
          <w:color w:val="000000"/>
          <w:lang w:val="en-IE"/>
        </w:rPr>
        <w:t xml:space="preserve">Inform </w:t>
      </w:r>
      <w:bookmarkStart w:id="12" w:name="_Hlk62808313"/>
      <w:r>
        <w:rPr>
          <w:rFonts w:cs="Calibri"/>
          <w:color w:val="000000"/>
          <w:lang w:val="en-IE"/>
        </w:rPr>
        <w:t>Carlow County Council</w:t>
      </w:r>
      <w:r w:rsidRPr="00BA4E3E">
        <w:rPr>
          <w:rFonts w:cs="Calibri"/>
          <w:color w:val="000000"/>
          <w:lang w:val="en-IE"/>
        </w:rPr>
        <w:t xml:space="preserve">/Contract Owner </w:t>
      </w:r>
      <w:bookmarkEnd w:id="12"/>
      <w:r w:rsidRPr="00BA4E3E">
        <w:rPr>
          <w:rFonts w:cs="Calibri"/>
          <w:color w:val="000000"/>
          <w:lang w:val="en-IE"/>
        </w:rPr>
        <w:t xml:space="preserve">of any staff changes or unavailability for any reason such as leave (holiday / sick leave) cover, etc. </w:t>
      </w:r>
    </w:p>
    <w:p w14:paraId="5A0D6624" w14:textId="77777777" w:rsidR="00023C14" w:rsidRPr="00B24FEE" w:rsidRDefault="00023C14" w:rsidP="00023C14">
      <w:pPr>
        <w:pStyle w:val="ListParagraph"/>
        <w:numPr>
          <w:ilvl w:val="0"/>
          <w:numId w:val="25"/>
        </w:numPr>
        <w:autoSpaceDE w:val="0"/>
        <w:autoSpaceDN w:val="0"/>
        <w:adjustRightInd w:val="0"/>
        <w:spacing w:after="0" w:line="240" w:lineRule="auto"/>
        <w:jc w:val="both"/>
        <w:rPr>
          <w:rFonts w:cs="Calibri"/>
          <w:color w:val="000000"/>
          <w:lang w:val="en-IE"/>
        </w:rPr>
      </w:pPr>
      <w:r w:rsidRPr="00B24FEE">
        <w:rPr>
          <w:rFonts w:cs="Calibri"/>
          <w:color w:val="000000"/>
          <w:lang w:val="en-IE"/>
        </w:rPr>
        <w:t xml:space="preserve">Liaise with </w:t>
      </w:r>
      <w:bookmarkStart w:id="13" w:name="_Hlk62808386"/>
      <w:r>
        <w:rPr>
          <w:rFonts w:cs="Calibri"/>
          <w:color w:val="000000"/>
          <w:lang w:val="en-IE"/>
        </w:rPr>
        <w:t>Carlow County Councils Representative(s)</w:t>
      </w:r>
      <w:r w:rsidRPr="00B24FEE">
        <w:rPr>
          <w:rFonts w:cs="Calibri"/>
          <w:color w:val="000000"/>
          <w:lang w:val="en-IE"/>
        </w:rPr>
        <w:t xml:space="preserve"> </w:t>
      </w:r>
      <w:bookmarkEnd w:id="13"/>
      <w:r w:rsidRPr="00B24FEE">
        <w:rPr>
          <w:rFonts w:cs="Calibri"/>
          <w:color w:val="000000"/>
          <w:lang w:val="en-IE"/>
        </w:rPr>
        <w:t>and where appropriate, the</w:t>
      </w:r>
      <w:r>
        <w:rPr>
          <w:rFonts w:cs="Calibri"/>
          <w:color w:val="000000"/>
          <w:lang w:val="en-IE"/>
        </w:rPr>
        <w:t>ir</w:t>
      </w:r>
      <w:r w:rsidRPr="00B24FEE">
        <w:rPr>
          <w:rFonts w:cs="Calibri"/>
          <w:color w:val="000000"/>
          <w:lang w:val="en-IE"/>
        </w:rPr>
        <w:t xml:space="preserve"> supervisor</w:t>
      </w:r>
      <w:r>
        <w:rPr>
          <w:rFonts w:cs="Calibri"/>
          <w:color w:val="000000"/>
          <w:lang w:val="en-IE"/>
        </w:rPr>
        <w:t>(s)</w:t>
      </w:r>
      <w:r w:rsidRPr="00B24FEE">
        <w:rPr>
          <w:rFonts w:cs="Calibri"/>
          <w:color w:val="000000"/>
          <w:lang w:val="en-IE"/>
        </w:rPr>
        <w:t xml:space="preserve"> in the first instance, on all issues, problems, faults including the reporting of hazards or malfunction of equipment. </w:t>
      </w:r>
    </w:p>
    <w:p w14:paraId="4F1463EB" w14:textId="77777777" w:rsidR="00023C14" w:rsidRPr="00B24FEE" w:rsidRDefault="00023C14" w:rsidP="00023C14">
      <w:pPr>
        <w:pStyle w:val="ListParagraph"/>
        <w:numPr>
          <w:ilvl w:val="0"/>
          <w:numId w:val="25"/>
        </w:numPr>
        <w:autoSpaceDE w:val="0"/>
        <w:autoSpaceDN w:val="0"/>
        <w:adjustRightInd w:val="0"/>
        <w:spacing w:after="15" w:line="240" w:lineRule="auto"/>
        <w:jc w:val="both"/>
        <w:rPr>
          <w:rFonts w:ascii="Courier New" w:hAnsi="Courier New" w:cs="Courier New"/>
          <w:color w:val="000000"/>
          <w:lang w:val="en-IE"/>
        </w:rPr>
      </w:pPr>
      <w:r>
        <w:rPr>
          <w:rFonts w:cs="Calibri"/>
          <w:color w:val="000000"/>
          <w:lang w:val="en-IE"/>
        </w:rPr>
        <w:t xml:space="preserve">Arrange </w:t>
      </w:r>
      <w:r w:rsidRPr="00F90573">
        <w:rPr>
          <w:rFonts w:cs="Calibri"/>
          <w:lang w:val="en-IE"/>
        </w:rPr>
        <w:t>meetings</w:t>
      </w:r>
      <w:r w:rsidRPr="00B24FEE">
        <w:rPr>
          <w:rFonts w:cs="Calibri"/>
          <w:color w:val="000000"/>
          <w:lang w:val="en-IE"/>
        </w:rPr>
        <w:t xml:space="preserve"> with </w:t>
      </w:r>
      <w:r>
        <w:rPr>
          <w:rFonts w:cs="Calibri"/>
          <w:color w:val="000000"/>
          <w:lang w:val="en-IE"/>
        </w:rPr>
        <w:t>Carlow County Councils Contract Manager/C</w:t>
      </w:r>
      <w:r w:rsidRPr="00B24FEE">
        <w:rPr>
          <w:rFonts w:cs="Calibri"/>
          <w:color w:val="000000"/>
          <w:lang w:val="en-IE"/>
        </w:rPr>
        <w:t xml:space="preserve">ontract </w:t>
      </w:r>
      <w:r>
        <w:rPr>
          <w:rFonts w:cs="Calibri"/>
          <w:color w:val="000000"/>
          <w:lang w:val="en-IE"/>
        </w:rPr>
        <w:t>O</w:t>
      </w:r>
      <w:r w:rsidRPr="00B24FEE">
        <w:rPr>
          <w:rFonts w:cs="Calibri"/>
          <w:color w:val="000000"/>
          <w:lang w:val="en-IE"/>
        </w:rPr>
        <w:t>wner</w:t>
      </w:r>
      <w:r>
        <w:rPr>
          <w:rFonts w:cs="Calibri"/>
          <w:color w:val="000000"/>
          <w:lang w:val="en-IE"/>
        </w:rPr>
        <w:t xml:space="preserve">, </w:t>
      </w:r>
      <w:r w:rsidRPr="00A35F4B">
        <w:rPr>
          <w:rFonts w:cs="Calibri"/>
          <w:lang w:val="en-IE"/>
        </w:rPr>
        <w:t xml:space="preserve">(initially monthly and then) </w:t>
      </w:r>
      <w:r>
        <w:rPr>
          <w:rFonts w:cs="Calibri"/>
          <w:color w:val="000000"/>
          <w:lang w:val="en-IE"/>
        </w:rPr>
        <w:t>quarterly</w:t>
      </w:r>
      <w:r w:rsidRPr="00B24FEE">
        <w:rPr>
          <w:rFonts w:cs="Calibri"/>
          <w:color w:val="000000"/>
          <w:lang w:val="en-IE"/>
        </w:rPr>
        <w:t xml:space="preserve"> to review the services provided and any contract matters arising. </w:t>
      </w:r>
    </w:p>
    <w:p w14:paraId="5C4A1D57" w14:textId="77777777" w:rsidR="00023C14" w:rsidRDefault="00023C14" w:rsidP="00023C14">
      <w:pPr>
        <w:autoSpaceDE w:val="0"/>
        <w:autoSpaceDN w:val="0"/>
        <w:adjustRightInd w:val="0"/>
        <w:spacing w:after="15" w:line="240" w:lineRule="auto"/>
        <w:rPr>
          <w:rFonts w:ascii="Courier New" w:hAnsi="Courier New" w:cs="Courier New"/>
          <w:color w:val="000000"/>
        </w:rPr>
      </w:pPr>
    </w:p>
    <w:p w14:paraId="22546CD2" w14:textId="77777777" w:rsidR="00023C14" w:rsidRDefault="00023C14" w:rsidP="00023C14">
      <w:pPr>
        <w:autoSpaceDE w:val="0"/>
        <w:autoSpaceDN w:val="0"/>
        <w:adjustRightInd w:val="0"/>
        <w:spacing w:after="30" w:line="240" w:lineRule="auto"/>
        <w:jc w:val="both"/>
        <w:rPr>
          <w:rFonts w:ascii="Calibri" w:hAnsi="Calibri" w:cs="Calibri"/>
          <w:color w:val="000000"/>
        </w:rPr>
      </w:pPr>
      <w:r>
        <w:rPr>
          <w:rFonts w:ascii="Calibri" w:hAnsi="Calibri" w:cs="Calibri"/>
          <w:color w:val="000000"/>
        </w:rPr>
        <w:t xml:space="preserve">The successful Tenderer shall make available sufficient staff, </w:t>
      </w:r>
      <w:proofErr w:type="gramStart"/>
      <w:r>
        <w:rPr>
          <w:rFonts w:ascii="Calibri" w:hAnsi="Calibri" w:cs="Calibri"/>
          <w:color w:val="000000"/>
        </w:rPr>
        <w:t>plant</w:t>
      </w:r>
      <w:proofErr w:type="gramEnd"/>
      <w:r>
        <w:rPr>
          <w:rFonts w:ascii="Calibri" w:hAnsi="Calibri" w:cs="Calibri"/>
          <w:color w:val="000000"/>
        </w:rPr>
        <w:t xml:space="preserve"> and equipment to ensure that the services are always provided as per the requirements of this tender competition.</w:t>
      </w:r>
    </w:p>
    <w:p w14:paraId="1BDF8271" w14:textId="77777777" w:rsidR="00023C14" w:rsidRDefault="00023C14" w:rsidP="00023C14">
      <w:pPr>
        <w:autoSpaceDE w:val="0"/>
        <w:autoSpaceDN w:val="0"/>
        <w:adjustRightInd w:val="0"/>
        <w:spacing w:after="30" w:line="240" w:lineRule="auto"/>
        <w:jc w:val="both"/>
        <w:rPr>
          <w:rFonts w:ascii="Calibri" w:hAnsi="Calibri" w:cs="Calibri"/>
          <w:color w:val="000000"/>
        </w:rPr>
      </w:pPr>
    </w:p>
    <w:p w14:paraId="689BEDD5" w14:textId="77777777" w:rsidR="00023C14" w:rsidRPr="0043493F" w:rsidRDefault="00023C14" w:rsidP="00023C14">
      <w:pPr>
        <w:autoSpaceDE w:val="0"/>
        <w:autoSpaceDN w:val="0"/>
        <w:adjustRightInd w:val="0"/>
        <w:spacing w:after="30" w:line="240" w:lineRule="auto"/>
        <w:jc w:val="both"/>
        <w:rPr>
          <w:rFonts w:ascii="Calibri" w:hAnsi="Calibri" w:cs="Calibri"/>
          <w:u w:val="single"/>
        </w:rPr>
      </w:pPr>
      <w:r w:rsidRPr="0043493F">
        <w:rPr>
          <w:rFonts w:ascii="Calibri" w:hAnsi="Calibri" w:cs="Calibri"/>
          <w:u w:val="single"/>
        </w:rPr>
        <w:t>Sub-Contracting:</w:t>
      </w:r>
    </w:p>
    <w:p w14:paraId="40FFFAD7" w14:textId="77777777" w:rsidR="00023C14" w:rsidRDefault="00023C14" w:rsidP="00023C14">
      <w:pPr>
        <w:autoSpaceDE w:val="0"/>
        <w:autoSpaceDN w:val="0"/>
        <w:adjustRightInd w:val="0"/>
        <w:spacing w:after="30" w:line="240" w:lineRule="auto"/>
        <w:jc w:val="both"/>
        <w:rPr>
          <w:rFonts w:ascii="Calibri" w:hAnsi="Calibri" w:cs="Calibri"/>
        </w:rPr>
      </w:pPr>
      <w:r>
        <w:rPr>
          <w:rFonts w:ascii="Calibri" w:hAnsi="Calibri" w:cs="Calibri"/>
        </w:rPr>
        <w:t>The contractor will not be permitted to subcontract or assign any work related to the operation of the required services without the prior consent of Carlow County Council, other than contractor(s) specifically identified in their tender submission.</w:t>
      </w:r>
    </w:p>
    <w:p w14:paraId="34D00027" w14:textId="77777777" w:rsidR="00023C14" w:rsidRDefault="00023C14" w:rsidP="00023C14">
      <w:pPr>
        <w:autoSpaceDE w:val="0"/>
        <w:autoSpaceDN w:val="0"/>
        <w:adjustRightInd w:val="0"/>
        <w:spacing w:after="30" w:line="240" w:lineRule="auto"/>
        <w:jc w:val="both"/>
        <w:rPr>
          <w:rFonts w:ascii="Calibri" w:hAnsi="Calibri" w:cs="Calibri"/>
          <w:color w:val="000000"/>
        </w:rPr>
      </w:pPr>
    </w:p>
    <w:sdt>
      <w:sdtPr>
        <w:rPr>
          <w:b/>
          <w:bCs/>
        </w:rPr>
        <w:id w:val="1197968754"/>
        <w:placeholder>
          <w:docPart w:val="1391729744E74AA19CD49F6A3A7AA700"/>
        </w:placeholder>
      </w:sdtPr>
      <w:sdtEndPr>
        <w:rPr>
          <w:b w:val="0"/>
        </w:rPr>
      </w:sdtEndPr>
      <w:sdtContent>
        <w:p w14:paraId="2AA2A160" w14:textId="77777777" w:rsidR="00023C14" w:rsidRPr="009156C9" w:rsidRDefault="00023C14" w:rsidP="00023C14">
          <w:pPr>
            <w:spacing w:before="100" w:beforeAutospacing="1" w:after="100" w:afterAutospacing="1"/>
            <w:rPr>
              <w:bCs/>
            </w:rPr>
          </w:pPr>
          <w:r w:rsidRPr="00044E4E">
            <w:rPr>
              <w:bCs/>
            </w:rPr>
            <w:t>Tenderers shall show with clarity in tender response:</w:t>
          </w:r>
        </w:p>
        <w:p w14:paraId="3C15A51C" w14:textId="61F55BF0" w:rsidR="00023C14" w:rsidRPr="009156C9" w:rsidRDefault="00023C14" w:rsidP="00023C14">
          <w:pPr>
            <w:spacing w:before="100" w:beforeAutospacing="1" w:after="100" w:afterAutospacing="1"/>
            <w:rPr>
              <w:bCs/>
            </w:rPr>
          </w:pPr>
          <w:r w:rsidRPr="009156C9">
            <w:rPr>
              <w:bCs/>
            </w:rPr>
            <w:t xml:space="preserve">1). Their system of work, and how this system </w:t>
          </w:r>
          <w:r>
            <w:rPr>
              <w:bCs/>
            </w:rPr>
            <w:t>will be</w:t>
          </w:r>
          <w:r w:rsidRPr="009156C9">
            <w:rPr>
              <w:bCs/>
            </w:rPr>
            <w:t xml:space="preserve"> capable </w:t>
          </w:r>
          <w:r>
            <w:rPr>
              <w:bCs/>
            </w:rPr>
            <w:t>of</w:t>
          </w:r>
          <w:r w:rsidRPr="009156C9">
            <w:rPr>
              <w:bCs/>
            </w:rPr>
            <w:t xml:space="preserve"> remov</w:t>
          </w:r>
          <w:r>
            <w:rPr>
              <w:bCs/>
            </w:rPr>
            <w:t xml:space="preserve">ing the </w:t>
          </w:r>
          <w:r w:rsidRPr="009156C9">
            <w:rPr>
              <w:bCs/>
            </w:rPr>
            <w:t xml:space="preserve">quantities of waste approximate with those indicated in </w:t>
          </w:r>
          <w:r>
            <w:rPr>
              <w:bCs/>
            </w:rPr>
            <w:t>this document</w:t>
          </w:r>
          <w:r w:rsidRPr="009156C9">
            <w:rPr>
              <w:bCs/>
            </w:rPr>
            <w:t>.  The successful Tenderer</w:t>
          </w:r>
          <w:r>
            <w:rPr>
              <w:bCs/>
            </w:rPr>
            <w:t>s</w:t>
          </w:r>
          <w:r w:rsidRPr="009156C9">
            <w:rPr>
              <w:bCs/>
            </w:rPr>
            <w:t xml:space="preserve"> (appointed Contractor</w:t>
          </w:r>
          <w:r>
            <w:rPr>
              <w:bCs/>
            </w:rPr>
            <w:t>s</w:t>
          </w:r>
          <w:r w:rsidRPr="009156C9">
            <w:rPr>
              <w:bCs/>
            </w:rPr>
            <w:t xml:space="preserve">) shall have only the responsibility of removing the waste indicated in </w:t>
          </w:r>
          <w:r>
            <w:rPr>
              <w:bCs/>
            </w:rPr>
            <w:t>this document</w:t>
          </w:r>
          <w:r w:rsidRPr="009156C9">
            <w:rPr>
              <w:bCs/>
            </w:rPr>
            <w:t xml:space="preserve"> from </w:t>
          </w:r>
          <w:r>
            <w:rPr>
              <w:bCs/>
            </w:rPr>
            <w:t xml:space="preserve">location. </w:t>
          </w:r>
          <w:r w:rsidRPr="009156C9">
            <w:rPr>
              <w:bCs/>
            </w:rPr>
            <w:t>For these reasons, the successful Tenderer</w:t>
          </w:r>
          <w:r>
            <w:rPr>
              <w:bCs/>
            </w:rPr>
            <w:t>s</w:t>
          </w:r>
          <w:r w:rsidRPr="009156C9">
            <w:rPr>
              <w:bCs/>
            </w:rPr>
            <w:t xml:space="preserve"> (appointed Contractor</w:t>
          </w:r>
          <w:r>
            <w:rPr>
              <w:bCs/>
            </w:rPr>
            <w:t>s</w:t>
          </w:r>
          <w:r w:rsidRPr="009156C9">
            <w:rPr>
              <w:bCs/>
            </w:rPr>
            <w:t xml:space="preserve">) must comply with the hours of work of the Contracting Authority.  </w:t>
          </w:r>
        </w:p>
        <w:p w14:paraId="39E4B8A0" w14:textId="3B594A29" w:rsidR="00023C14" w:rsidRPr="009156C9" w:rsidRDefault="00023C14" w:rsidP="00023C14">
          <w:pPr>
            <w:spacing w:before="100" w:beforeAutospacing="1" w:after="100" w:afterAutospacing="1"/>
            <w:rPr>
              <w:bCs/>
            </w:rPr>
          </w:pPr>
          <w:r>
            <w:rPr>
              <w:bCs/>
            </w:rPr>
            <w:t>2</w:t>
          </w:r>
          <w:r w:rsidRPr="009156C9">
            <w:rPr>
              <w:bCs/>
            </w:rPr>
            <w:t>). That they will be available when requested</w:t>
          </w:r>
          <w:r>
            <w:rPr>
              <w:bCs/>
            </w:rPr>
            <w:t xml:space="preserve"> at no additional charge</w:t>
          </w:r>
          <w:r w:rsidRPr="009156C9">
            <w:rPr>
              <w:bCs/>
            </w:rPr>
            <w:t xml:space="preserve"> to remove waste from </w:t>
          </w:r>
          <w:r>
            <w:rPr>
              <w:bCs/>
            </w:rPr>
            <w:t>the listed locations</w:t>
          </w:r>
          <w:r w:rsidRPr="009156C9">
            <w:rPr>
              <w:bCs/>
            </w:rPr>
            <w:t xml:space="preserve"> regardless of the volume, in circumstances when the need might arise.  </w:t>
          </w:r>
          <w:proofErr w:type="spellStart"/>
          <w:r w:rsidRPr="009156C9">
            <w:rPr>
              <w:bCs/>
            </w:rPr>
            <w:t>Eg.</w:t>
          </w:r>
          <w:proofErr w:type="spellEnd"/>
          <w:r w:rsidRPr="009156C9">
            <w:rPr>
              <w:bCs/>
            </w:rPr>
            <w:t xml:space="preserve"> </w:t>
          </w:r>
          <w:r>
            <w:rPr>
              <w:bCs/>
            </w:rPr>
            <w:t>T</w:t>
          </w:r>
          <w:r w:rsidRPr="009156C9">
            <w:rPr>
              <w:bCs/>
            </w:rPr>
            <w:t>o prevent environmental nuisance</w:t>
          </w:r>
          <w:r w:rsidRPr="0062476E">
            <w:rPr>
              <w:bCs/>
            </w:rPr>
            <w:t>, odours</w:t>
          </w:r>
          <w:r>
            <w:rPr>
              <w:bCs/>
            </w:rPr>
            <w:t xml:space="preserve"> etc</w:t>
          </w:r>
          <w:r w:rsidRPr="009156C9">
            <w:rPr>
              <w:bCs/>
            </w:rPr>
            <w:t xml:space="preserve">.   </w:t>
          </w:r>
        </w:p>
        <w:p w14:paraId="168BAC6B" w14:textId="2F2D0C80" w:rsidR="00023C14" w:rsidRPr="002D0535" w:rsidRDefault="00023C14" w:rsidP="00023C14">
          <w:pPr>
            <w:spacing w:before="100" w:beforeAutospacing="1" w:after="100" w:afterAutospacing="1" w:line="276" w:lineRule="auto"/>
            <w:rPr>
              <w:bCs/>
            </w:rPr>
          </w:pPr>
          <w:r w:rsidRPr="009156C9">
            <w:rPr>
              <w:bCs/>
            </w:rPr>
            <w:t>4). The successful Tenderer</w:t>
          </w:r>
          <w:r>
            <w:rPr>
              <w:bCs/>
            </w:rPr>
            <w:t>s</w:t>
          </w:r>
          <w:r w:rsidRPr="009156C9">
            <w:rPr>
              <w:bCs/>
            </w:rPr>
            <w:t xml:space="preserve"> (appointed Contractor</w:t>
          </w:r>
          <w:r>
            <w:rPr>
              <w:bCs/>
            </w:rPr>
            <w:t>s</w:t>
          </w:r>
          <w:r w:rsidRPr="009156C9">
            <w:rPr>
              <w:bCs/>
            </w:rPr>
            <w:t xml:space="preserve">) must </w:t>
          </w:r>
          <w:r>
            <w:rPr>
              <w:bCs/>
            </w:rPr>
            <w:t xml:space="preserve">provide accurate weights to </w:t>
          </w:r>
          <w:r w:rsidRPr="009156C9">
            <w:rPr>
              <w:bCs/>
            </w:rPr>
            <w:t xml:space="preserve">the Contracting Authority for the measurement of waste removed.  </w:t>
          </w:r>
          <w:r>
            <w:rPr>
              <w:bCs/>
            </w:rPr>
            <w:t>All records must be certified and recorded on an NSAI certified weighbridge</w:t>
          </w:r>
          <w:r w:rsidRPr="009156C9">
            <w:rPr>
              <w:bCs/>
            </w:rPr>
            <w:t>.</w:t>
          </w:r>
        </w:p>
      </w:sdtContent>
    </w:sdt>
    <w:p w14:paraId="27EA4270" w14:textId="77777777" w:rsidR="00023C14" w:rsidRDefault="00023C14" w:rsidP="00A52FF9">
      <w:pPr>
        <w:spacing w:after="0"/>
        <w:jc w:val="both"/>
        <w:rPr>
          <w:b/>
          <w:bCs/>
          <w:u w:val="single"/>
        </w:rPr>
      </w:pPr>
    </w:p>
    <w:p w14:paraId="6EEEE199" w14:textId="77777777" w:rsidR="001D0A53" w:rsidRDefault="001D0A53" w:rsidP="00A52FF9">
      <w:pPr>
        <w:spacing w:after="0"/>
        <w:jc w:val="both"/>
        <w:rPr>
          <w:b/>
          <w:bCs/>
          <w:u w:val="single"/>
        </w:rPr>
      </w:pPr>
    </w:p>
    <w:p w14:paraId="7D6B981E" w14:textId="77777777" w:rsidR="007C7512" w:rsidRPr="00CA37E2" w:rsidRDefault="007C7512" w:rsidP="00A52FF9">
      <w:pPr>
        <w:pStyle w:val="ListParagraph"/>
        <w:ind w:left="0"/>
        <w:jc w:val="both"/>
        <w:rPr>
          <w:rFonts w:cs="Calibri"/>
        </w:rPr>
      </w:pPr>
      <w:r w:rsidRPr="00871A7A">
        <w:rPr>
          <w:rFonts w:cs="Calibri"/>
          <w:i/>
        </w:rPr>
        <w:t xml:space="preserve">                                                                                                                                 </w:t>
      </w:r>
    </w:p>
    <w:p w14:paraId="23B7BCB9" w14:textId="1AB827C2" w:rsidR="007C7512" w:rsidRPr="00871A7A" w:rsidRDefault="007C7512" w:rsidP="00A52FF9">
      <w:pPr>
        <w:jc w:val="both"/>
        <w:rPr>
          <w:b/>
          <w:bCs/>
          <w:u w:val="single"/>
        </w:rPr>
      </w:pPr>
      <w:r>
        <w:rPr>
          <w:b/>
          <w:bCs/>
          <w:u w:val="single"/>
        </w:rPr>
        <w:t>Health and Safety</w:t>
      </w:r>
      <w:r w:rsidRPr="00871A7A">
        <w:rPr>
          <w:b/>
          <w:bCs/>
          <w:u w:val="single"/>
        </w:rPr>
        <w:t>. (</w:t>
      </w:r>
      <w:r w:rsidR="001E368D">
        <w:rPr>
          <w:b/>
          <w:bCs/>
          <w:u w:val="single"/>
        </w:rPr>
        <w:t>10</w:t>
      </w:r>
      <w:r w:rsidRPr="00871A7A">
        <w:rPr>
          <w:b/>
          <w:bCs/>
          <w:u w:val="single"/>
        </w:rPr>
        <w:t>0</w:t>
      </w:r>
      <w:r>
        <w:rPr>
          <w:b/>
          <w:bCs/>
          <w:u w:val="single"/>
        </w:rPr>
        <w:t>0</w:t>
      </w:r>
      <w:r w:rsidRPr="00871A7A">
        <w:rPr>
          <w:b/>
          <w:bCs/>
          <w:u w:val="single"/>
        </w:rPr>
        <w:t xml:space="preserve"> Marks):</w:t>
      </w:r>
      <w:r>
        <w:rPr>
          <w:b/>
          <w:bCs/>
          <w:u w:val="single"/>
        </w:rPr>
        <w:t xml:space="preserve"> </w:t>
      </w:r>
      <w:r>
        <w:rPr>
          <w:i/>
        </w:rPr>
        <w:t>(1,000 words max, only the first 1,000 words will be read)</w:t>
      </w:r>
    </w:p>
    <w:p w14:paraId="161C1F37" w14:textId="40403ED9" w:rsidR="001E368D" w:rsidRDefault="007C7512" w:rsidP="00023C14">
      <w:pPr>
        <w:jc w:val="both"/>
      </w:pPr>
      <w:r w:rsidRPr="00F25204">
        <w:rPr>
          <w:rFonts w:cstheme="minorHAnsi"/>
        </w:rPr>
        <w:t xml:space="preserve">Health and Safety </w:t>
      </w:r>
      <w:r w:rsidR="001C3A4C">
        <w:rPr>
          <w:rFonts w:cstheme="minorHAnsi"/>
        </w:rPr>
        <w:t>–</w:t>
      </w:r>
      <w:r w:rsidRPr="00F25204">
        <w:rPr>
          <w:rFonts w:cstheme="minorHAnsi"/>
        </w:rPr>
        <w:t xml:space="preserve"> Tenderers must provide information which demonstrates operation of </w:t>
      </w:r>
      <w:r>
        <w:rPr>
          <w:rFonts w:cstheme="minorHAnsi"/>
        </w:rPr>
        <w:t>H</w:t>
      </w:r>
      <w:r w:rsidRPr="00F25204">
        <w:rPr>
          <w:rFonts w:cstheme="minorHAnsi"/>
        </w:rPr>
        <w:t xml:space="preserve">ealth &amp; </w:t>
      </w:r>
      <w:r>
        <w:rPr>
          <w:rFonts w:cstheme="minorHAnsi"/>
        </w:rPr>
        <w:t>s</w:t>
      </w:r>
      <w:r w:rsidRPr="00F25204">
        <w:rPr>
          <w:rFonts w:cstheme="minorHAnsi"/>
        </w:rPr>
        <w:t>afety systems and procedures</w:t>
      </w:r>
      <w:r>
        <w:rPr>
          <w:rFonts w:cstheme="minorHAnsi"/>
        </w:rPr>
        <w:t xml:space="preserve"> </w:t>
      </w:r>
      <w:r w:rsidRPr="00F25204">
        <w:rPr>
          <w:rFonts w:cstheme="minorHAnsi"/>
        </w:rPr>
        <w:t>in line with all relevant Safety Health &amp; Welfare at Work legislation.</w:t>
      </w:r>
      <w:r>
        <w:rPr>
          <w:rFonts w:cstheme="minorHAnsi"/>
        </w:rPr>
        <w:t xml:space="preserve"> Tenders must demonstrate competence under Health and Safety Legislation. </w:t>
      </w:r>
    </w:p>
    <w:p w14:paraId="225F78AE" w14:textId="77777777" w:rsidR="00023C14" w:rsidRPr="00023C14" w:rsidRDefault="00023C14" w:rsidP="00023C14">
      <w:pPr>
        <w:jc w:val="both"/>
      </w:pPr>
    </w:p>
    <w:p w14:paraId="29CDB8AB" w14:textId="3024FD74" w:rsidR="007C7512" w:rsidRPr="00871A7A" w:rsidRDefault="007C7512" w:rsidP="001E368D">
      <w:pPr>
        <w:rPr>
          <w:b/>
          <w:bCs/>
          <w:u w:val="single"/>
        </w:rPr>
      </w:pPr>
      <w:r w:rsidRPr="00871A7A">
        <w:rPr>
          <w:b/>
          <w:bCs/>
          <w:u w:val="single"/>
        </w:rPr>
        <w:t>Environmental Considerations (</w:t>
      </w:r>
      <w:r w:rsidR="001E368D">
        <w:rPr>
          <w:b/>
          <w:bCs/>
          <w:u w:val="single"/>
        </w:rPr>
        <w:t>5</w:t>
      </w:r>
      <w:r w:rsidRPr="00871A7A">
        <w:rPr>
          <w:b/>
          <w:bCs/>
          <w:u w:val="single"/>
        </w:rPr>
        <w:t>0</w:t>
      </w:r>
      <w:r>
        <w:rPr>
          <w:b/>
          <w:bCs/>
          <w:u w:val="single"/>
        </w:rPr>
        <w:t>0</w:t>
      </w:r>
      <w:r w:rsidRPr="00871A7A">
        <w:rPr>
          <w:b/>
          <w:bCs/>
          <w:u w:val="single"/>
        </w:rPr>
        <w:t xml:space="preserve"> Marks):</w:t>
      </w:r>
      <w:r>
        <w:rPr>
          <w:b/>
          <w:bCs/>
          <w:u w:val="single"/>
        </w:rPr>
        <w:t xml:space="preserve"> </w:t>
      </w:r>
      <w:r>
        <w:rPr>
          <w:i/>
        </w:rPr>
        <w:t>(1,000 words max, only the first 1,000 words will be read)</w:t>
      </w:r>
    </w:p>
    <w:p w14:paraId="54324512" w14:textId="77777777" w:rsidR="007C7512" w:rsidRPr="00871A7A" w:rsidRDefault="007C7512" w:rsidP="00A52FF9">
      <w:pPr>
        <w:jc w:val="both"/>
        <w:rPr>
          <w:rFonts w:cs="Calibri"/>
        </w:rPr>
      </w:pPr>
      <w:r w:rsidRPr="00871A7A">
        <w:rPr>
          <w:rFonts w:cs="Calibri"/>
        </w:rPr>
        <w:t>Tenderers are required to detail their approach to environmental considerations in carrying out the proposed service. Tenderers should in their responses address, but not limit themselves to, the following:</w:t>
      </w:r>
    </w:p>
    <w:p w14:paraId="2790B249" w14:textId="77777777" w:rsidR="007C7512" w:rsidRPr="00871A7A" w:rsidRDefault="007C7512" w:rsidP="00A52FF9">
      <w:pPr>
        <w:spacing w:after="0" w:line="240" w:lineRule="auto"/>
        <w:jc w:val="both"/>
        <w:rPr>
          <w:rFonts w:cs="Calibri"/>
        </w:rPr>
      </w:pPr>
      <w:r w:rsidRPr="00871A7A">
        <w:rPr>
          <w:lang w:eastAsia="en-IE"/>
        </w:rPr>
        <w:t>Procedure for reducing the environmental impact of any services provided as part of proposal</w:t>
      </w:r>
      <w:r w:rsidRPr="00871A7A">
        <w:rPr>
          <w:rFonts w:cs="Calibri"/>
        </w:rPr>
        <w:t>.</w:t>
      </w:r>
    </w:p>
    <w:p w14:paraId="75145FD3" w14:textId="77777777" w:rsidR="007C7512" w:rsidRPr="00871A7A" w:rsidRDefault="007C7512" w:rsidP="00A52FF9">
      <w:pPr>
        <w:spacing w:after="0" w:line="240" w:lineRule="auto"/>
        <w:jc w:val="both"/>
        <w:rPr>
          <w:rFonts w:cs="Calibri"/>
        </w:rPr>
      </w:pPr>
    </w:p>
    <w:p w14:paraId="29AD2288" w14:textId="14897D61" w:rsidR="007C7512" w:rsidRDefault="007C7512" w:rsidP="00A52FF9">
      <w:pPr>
        <w:jc w:val="both"/>
        <w:rPr>
          <w:lang w:eastAsia="en-IE"/>
        </w:rPr>
      </w:pPr>
      <w:r w:rsidRPr="00871A7A">
        <w:rPr>
          <w:lang w:eastAsia="en-IE"/>
        </w:rPr>
        <w:t xml:space="preserve">Under the </w:t>
      </w:r>
      <w:r w:rsidR="00AF34FC" w:rsidRPr="00176BD3">
        <w:rPr>
          <w:lang w:eastAsia="en-IE"/>
        </w:rPr>
        <w:t xml:space="preserve">Climate Action Plan </w:t>
      </w:r>
      <w:r w:rsidR="00176BD3" w:rsidRPr="00176BD3">
        <w:rPr>
          <w:lang w:eastAsia="en-IE"/>
        </w:rPr>
        <w:t>2025</w:t>
      </w:r>
      <w:r w:rsidR="00AF34FC">
        <w:rPr>
          <w:b/>
          <w:bCs/>
          <w:lang w:eastAsia="en-IE"/>
        </w:rPr>
        <w:t xml:space="preserve"> </w:t>
      </w:r>
      <w:r w:rsidRPr="00871A7A">
        <w:rPr>
          <w:lang w:eastAsia="en-IE"/>
        </w:rPr>
        <w:t xml:space="preserve">and giving regard to </w:t>
      </w:r>
      <w:r w:rsidR="00176BD3">
        <w:rPr>
          <w:lang w:eastAsia="en-IE"/>
        </w:rPr>
        <w:t xml:space="preserve">Carlow Co. Co. </w:t>
      </w:r>
      <w:r w:rsidR="00176BD3" w:rsidRPr="00176BD3">
        <w:rPr>
          <w:lang w:eastAsia="en-IE"/>
        </w:rPr>
        <w:t>Climate Action Plan 2024-2029</w:t>
      </w:r>
      <w:r w:rsidRPr="00871A7A">
        <w:rPr>
          <w:lang w:eastAsia="en-IE"/>
        </w:rPr>
        <w:t>, all Public Sector Bodies seek to reduce the environmental impact of the goods and services that they procure. Tenderers must submit a detailed statement outlining their proposed procedure for reducing the environmental impact of th</w:t>
      </w:r>
      <w:r>
        <w:rPr>
          <w:lang w:eastAsia="en-IE"/>
        </w:rPr>
        <w:t xml:space="preserve">e </w:t>
      </w:r>
      <w:r w:rsidRPr="00871A7A">
        <w:rPr>
          <w:lang w:eastAsia="en-IE"/>
        </w:rPr>
        <w:t>services provided as part of this contact.</w:t>
      </w:r>
    </w:p>
    <w:p w14:paraId="72127F10" w14:textId="77777777" w:rsidR="007C7512" w:rsidRDefault="007C7512" w:rsidP="00A52FF9">
      <w:pPr>
        <w:jc w:val="both"/>
        <w:rPr>
          <w:rFonts w:cs="Calibri"/>
        </w:rPr>
      </w:pPr>
      <w:r>
        <w:rPr>
          <w:rFonts w:cs="Calibri"/>
        </w:rPr>
        <w:t xml:space="preserve">Tenderers must hold a valid waste collection permit for all waste types listed in the tender document.  All operations must be carried out in compliance with the requirements and conditions of the collection permit. Tenderers obligations regarding accurate recording of tonnages, details of material transported, details of the next /final destination of materials must be recorded and made available to Carlow County Council </w:t>
      </w:r>
      <w:r w:rsidRPr="0062476E">
        <w:rPr>
          <w:rFonts w:cs="Calibri"/>
        </w:rPr>
        <w:t>upon request</w:t>
      </w:r>
      <w:r>
        <w:rPr>
          <w:rFonts w:cs="Calibri"/>
        </w:rPr>
        <w:t xml:space="preserve">.  Recycling and recovery rates should also be recorded for each waste type.    </w:t>
      </w:r>
    </w:p>
    <w:p w14:paraId="4AA189D7" w14:textId="77777777" w:rsidR="007C7512" w:rsidRDefault="007C7512" w:rsidP="00A52FF9">
      <w:pPr>
        <w:jc w:val="both"/>
        <w:rPr>
          <w:rFonts w:cstheme="minorHAnsi"/>
        </w:rPr>
      </w:pPr>
      <w:r w:rsidRPr="00871A7A">
        <w:rPr>
          <w:rFonts w:cstheme="minorHAnsi"/>
        </w:rPr>
        <w:t>Tenderers must provide information which demonstrates operation of an appropriate environmental management system to comply with the terms of their permits.  Please complete the TRD.</w:t>
      </w:r>
    </w:p>
    <w:p w14:paraId="3231CEDA" w14:textId="77777777" w:rsidR="007C7512" w:rsidRDefault="007C7512" w:rsidP="00A52FF9">
      <w:pPr>
        <w:jc w:val="both"/>
        <w:rPr>
          <w:rFonts w:cstheme="minorHAnsi"/>
        </w:rPr>
      </w:pPr>
    </w:p>
    <w:p w14:paraId="284E9533" w14:textId="77777777" w:rsidR="007C7512" w:rsidRPr="007A1922" w:rsidRDefault="007C7512" w:rsidP="00A52FF9">
      <w:pPr>
        <w:jc w:val="both"/>
        <w:rPr>
          <w:b/>
        </w:rPr>
      </w:pPr>
      <w:r w:rsidRPr="000469B9">
        <w:rPr>
          <w:b/>
          <w:bCs/>
          <w:i/>
          <w:iCs/>
          <w:sz w:val="23"/>
          <w:szCs w:val="23"/>
        </w:rPr>
        <w:t xml:space="preserve">If a Potential Tenderer have previously been involved in providing services to Carlow County Council, they should not assume that Carlow County Council is aware of their ability to address the requirements, as set out in this tender. No recognition will be given to information previously submitted or services previously performed for Carlow County Council, unless otherwise requested. </w:t>
      </w:r>
      <w:r w:rsidRPr="000469B9">
        <w:rPr>
          <w:b/>
          <w:bCs/>
          <w:i/>
          <w:iCs/>
          <w:sz w:val="23"/>
          <w:szCs w:val="23"/>
          <w:u w:val="single"/>
        </w:rPr>
        <w:t>Only information provided in your tender response will be evaluated</w:t>
      </w:r>
      <w:r w:rsidRPr="000469B9">
        <w:rPr>
          <w:b/>
          <w:bCs/>
          <w:i/>
          <w:iCs/>
          <w:sz w:val="23"/>
          <w:szCs w:val="23"/>
        </w:rPr>
        <w:t xml:space="preserve">. The onus is on Tender’s to ensure their tender response is complete and includes </w:t>
      </w:r>
      <w:r w:rsidRPr="000469B9">
        <w:rPr>
          <w:b/>
          <w:bCs/>
          <w:i/>
          <w:iCs/>
          <w:sz w:val="23"/>
          <w:szCs w:val="23"/>
          <w:u w:val="single"/>
        </w:rPr>
        <w:t>all</w:t>
      </w:r>
      <w:r w:rsidRPr="000469B9">
        <w:rPr>
          <w:b/>
          <w:bCs/>
          <w:i/>
          <w:iCs/>
          <w:sz w:val="23"/>
          <w:szCs w:val="23"/>
        </w:rPr>
        <w:t xml:space="preserve"> relevant information.</w:t>
      </w:r>
      <w:r w:rsidRPr="007A1922">
        <w:rPr>
          <w:b/>
          <w:bCs/>
          <w:i/>
          <w:iCs/>
          <w:sz w:val="23"/>
          <w:szCs w:val="23"/>
        </w:rPr>
        <w:t xml:space="preserve"> </w:t>
      </w:r>
    </w:p>
    <w:p w14:paraId="69BE89A3" w14:textId="77777777" w:rsidR="007C7512" w:rsidRDefault="007C7512" w:rsidP="00A52FF9">
      <w:pPr>
        <w:jc w:val="both"/>
      </w:pPr>
    </w:p>
    <w:p w14:paraId="4DB31053" w14:textId="77777777" w:rsidR="007C7512" w:rsidRDefault="007C7512" w:rsidP="00A52FF9">
      <w:pPr>
        <w:autoSpaceDE w:val="0"/>
        <w:autoSpaceDN w:val="0"/>
        <w:adjustRightInd w:val="0"/>
        <w:spacing w:after="0" w:line="240" w:lineRule="auto"/>
        <w:rPr>
          <w:rFonts w:cs="Calibri"/>
          <w:color w:val="000000"/>
        </w:rPr>
      </w:pPr>
    </w:p>
    <w:p w14:paraId="69861F62" w14:textId="77777777" w:rsidR="007C7512" w:rsidRDefault="007C7512" w:rsidP="00A52FF9">
      <w:pPr>
        <w:autoSpaceDE w:val="0"/>
        <w:autoSpaceDN w:val="0"/>
        <w:adjustRightInd w:val="0"/>
        <w:spacing w:after="0" w:line="240" w:lineRule="auto"/>
        <w:rPr>
          <w:rFonts w:cs="Calibri"/>
          <w:color w:val="000000"/>
        </w:rPr>
      </w:pPr>
    </w:p>
    <w:p w14:paraId="596EEDA2" w14:textId="77777777" w:rsidR="007C7512" w:rsidRDefault="007C7512" w:rsidP="00A52FF9">
      <w:pPr>
        <w:autoSpaceDE w:val="0"/>
        <w:autoSpaceDN w:val="0"/>
        <w:adjustRightInd w:val="0"/>
        <w:spacing w:after="0" w:line="240" w:lineRule="auto"/>
        <w:rPr>
          <w:rFonts w:cs="Calibri"/>
          <w:color w:val="000000"/>
        </w:rPr>
      </w:pPr>
    </w:p>
    <w:p w14:paraId="0F9F436F" w14:textId="77777777" w:rsidR="007C7512" w:rsidRPr="001262F7" w:rsidRDefault="007C7512" w:rsidP="00A52FF9">
      <w:pPr>
        <w:autoSpaceDE w:val="0"/>
        <w:autoSpaceDN w:val="0"/>
        <w:adjustRightInd w:val="0"/>
        <w:spacing w:after="0" w:line="240" w:lineRule="auto"/>
        <w:rPr>
          <w:rFonts w:cs="Calibri"/>
          <w:color w:val="000000"/>
        </w:rPr>
      </w:pPr>
    </w:p>
    <w:p w14:paraId="6BEABC28" w14:textId="77777777" w:rsidR="007C7512" w:rsidRDefault="007C7512" w:rsidP="00A52FF9"/>
    <w:p w14:paraId="27414BA2" w14:textId="77777777" w:rsidR="007C7512" w:rsidRDefault="007C7512" w:rsidP="00A52FF9"/>
    <w:p w14:paraId="0EFF5E7F" w14:textId="77777777" w:rsidR="007C7512" w:rsidRDefault="007C7512" w:rsidP="00A52FF9"/>
    <w:p w14:paraId="75D8DD0A" w14:textId="77777777" w:rsidR="007C7512" w:rsidRDefault="007C7512" w:rsidP="00A52FF9">
      <w:pPr>
        <w:sectPr w:rsidR="007C7512" w:rsidSect="00A52FF9">
          <w:type w:val="continuous"/>
          <w:pgSz w:w="11907" w:h="16840" w:code="9"/>
          <w:pgMar w:top="1134" w:right="1418" w:bottom="851" w:left="1418" w:header="709" w:footer="709" w:gutter="0"/>
          <w:cols w:space="708"/>
          <w:formProt w:val="0"/>
          <w:docGrid w:linePitch="360"/>
        </w:sectPr>
      </w:pPr>
    </w:p>
    <w:p w14:paraId="1A0A5EE4" w14:textId="77777777" w:rsidR="007C7512" w:rsidRPr="00CB5B77" w:rsidRDefault="007C7512" w:rsidP="00A52FF9">
      <w:pPr>
        <w:pStyle w:val="Heading1"/>
        <w:rPr>
          <w:rFonts w:ascii="Calibri" w:hAnsi="Calibri"/>
        </w:rPr>
        <w:sectPr w:rsidR="007C7512" w:rsidRPr="00CB5B77" w:rsidSect="00A52FF9">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1AE70F2C" w14:textId="77777777" w:rsidR="007C7512" w:rsidRPr="0016150F" w:rsidRDefault="007C7512" w:rsidP="001C3A4C">
      <w:pPr>
        <w:autoSpaceDE w:val="0"/>
        <w:autoSpaceDN w:val="0"/>
        <w:adjustRightInd w:val="0"/>
        <w:spacing w:after="0" w:line="240" w:lineRule="auto"/>
        <w:jc w:val="both"/>
        <w:rPr>
          <w:rFonts w:cs="Calibri"/>
          <w:color w:val="000000"/>
        </w:rPr>
      </w:pPr>
      <w:r w:rsidRPr="0016150F">
        <w:rPr>
          <w:rFonts w:cs="Calibri"/>
          <w:color w:val="000000"/>
          <w:sz w:val="26"/>
          <w:szCs w:val="26"/>
        </w:rPr>
        <w:t xml:space="preserve">Tenders are advised that the quantities of waste and number of </w:t>
      </w:r>
      <w:proofErr w:type="gramStart"/>
      <w:r w:rsidRPr="0016150F">
        <w:rPr>
          <w:rFonts w:cs="Calibri"/>
          <w:color w:val="000000"/>
          <w:sz w:val="26"/>
          <w:szCs w:val="26"/>
        </w:rPr>
        <w:t>call-outs</w:t>
      </w:r>
      <w:proofErr w:type="gramEnd"/>
      <w:r w:rsidRPr="0016150F">
        <w:rPr>
          <w:rFonts w:cs="Calibri"/>
          <w:color w:val="000000"/>
          <w:sz w:val="26"/>
          <w:szCs w:val="26"/>
        </w:rPr>
        <w:t xml:space="preserve"> are notional and no guarantee can be given by the Contracting Authority in respect of the level of work to be awarded. The notional quantities that are indicated in the pricing schedule are used to allow the Contracting Authority </w:t>
      </w:r>
      <w:proofErr w:type="gramStart"/>
      <w:r w:rsidRPr="0016150F">
        <w:rPr>
          <w:rFonts w:cs="Calibri"/>
          <w:color w:val="000000"/>
          <w:sz w:val="26"/>
          <w:szCs w:val="26"/>
        </w:rPr>
        <w:t>obtain</w:t>
      </w:r>
      <w:proofErr w:type="gramEnd"/>
      <w:r w:rsidRPr="0016150F">
        <w:rPr>
          <w:rFonts w:cs="Calibri"/>
          <w:color w:val="000000"/>
          <w:sz w:val="26"/>
          <w:szCs w:val="26"/>
        </w:rPr>
        <w:t xml:space="preserve"> a measure to evaluate the cost</w:t>
      </w:r>
      <w:r w:rsidRPr="0016150F">
        <w:rPr>
          <w:rFonts w:cs="Calibri"/>
          <w:color w:val="000000"/>
        </w:rPr>
        <w:t xml:space="preserve">. </w:t>
      </w:r>
    </w:p>
    <w:p w14:paraId="1ECA9774" w14:textId="77777777" w:rsidR="001C3A4C" w:rsidRDefault="001C3A4C" w:rsidP="00A52FF9">
      <w:pPr>
        <w:rPr>
          <w:rFonts w:cs="Calibri"/>
          <w:b/>
          <w:bCs/>
          <w:color w:val="000000"/>
          <w:sz w:val="28"/>
          <w:szCs w:val="28"/>
        </w:rPr>
      </w:pPr>
    </w:p>
    <w:p w14:paraId="2D3DC342" w14:textId="3A1DA834" w:rsidR="007C7512" w:rsidRDefault="007C7512" w:rsidP="00A52FF9">
      <w:r w:rsidRPr="0016150F">
        <w:rPr>
          <w:rFonts w:cs="Calibri"/>
          <w:b/>
          <w:bCs/>
          <w:color w:val="000000"/>
          <w:sz w:val="28"/>
          <w:szCs w:val="28"/>
        </w:rPr>
        <w:t>Tenderers should refer to pricing only in the Pricing Schedule and submit as separate document</w:t>
      </w:r>
      <w:r>
        <w:rPr>
          <w:rFonts w:cs="Calibri"/>
          <w:b/>
          <w:bCs/>
          <w:color w:val="000000"/>
          <w:sz w:val="28"/>
          <w:szCs w:val="28"/>
        </w:rPr>
        <w:t xml:space="preserve"> in appendix 2 Pricing Document.</w:t>
      </w:r>
    </w:p>
    <w:p w14:paraId="35787E43" w14:textId="77777777" w:rsidR="007C7512" w:rsidRDefault="007C7512" w:rsidP="00A52FF9"/>
    <w:p w14:paraId="6A90AE86" w14:textId="77777777" w:rsidR="007C7512" w:rsidRDefault="007C7512" w:rsidP="00A52FF9">
      <w:pPr>
        <w:sectPr w:rsidR="007C7512" w:rsidSect="00A52FF9">
          <w:type w:val="continuous"/>
          <w:pgSz w:w="11907" w:h="16840" w:code="9"/>
          <w:pgMar w:top="1134" w:right="1418" w:bottom="851" w:left="1418" w:header="709" w:footer="709" w:gutter="0"/>
          <w:cols w:space="708"/>
          <w:formProt w:val="0"/>
          <w:docGrid w:linePitch="360"/>
        </w:sectPr>
      </w:pPr>
    </w:p>
    <w:p w14:paraId="4B8430E2" w14:textId="77777777" w:rsidR="007C7512" w:rsidRDefault="007C7512" w:rsidP="00A52FF9"/>
    <w:p w14:paraId="29541EA7" w14:textId="77777777" w:rsidR="007C7512" w:rsidRDefault="007C7512" w:rsidP="00A52FF9">
      <w:pPr>
        <w:pStyle w:val="Heading1"/>
        <w:spacing w:before="0"/>
        <w:jc w:val="both"/>
        <w:rPr>
          <w:rFonts w:ascii="Calibri" w:hAnsi="Calibri"/>
        </w:rPr>
      </w:pPr>
      <w:r w:rsidRPr="000E5DB7">
        <w:rPr>
          <w:rFonts w:ascii="Calibri" w:hAnsi="Calibri"/>
        </w:rPr>
        <w:lastRenderedPageBreak/>
        <w:t>Appendix 3: Tenderers’ Statement</w:t>
      </w:r>
    </w:p>
    <w:p w14:paraId="1B28AA43" w14:textId="77777777" w:rsidR="007C7512" w:rsidRDefault="007C7512" w:rsidP="00A52FF9">
      <w:pPr>
        <w:keepLines/>
        <w:jc w:val="both"/>
      </w:pPr>
      <w:r w:rsidRPr="000E5DB7">
        <w:t xml:space="preserve">[Tenderers shall complete and return the following form of Tenderers’ Statement printed on the Tenderers’ headed notepaper and signed by the Tenderer.] </w:t>
      </w:r>
    </w:p>
    <w:p w14:paraId="02188BA9" w14:textId="77777777" w:rsidR="007C7512" w:rsidRDefault="007C7512" w:rsidP="00A52FF9">
      <w:pPr>
        <w:keepLines/>
        <w:jc w:val="both"/>
      </w:pPr>
    </w:p>
    <w:p w14:paraId="02B2722B" w14:textId="77777777" w:rsidR="007C7512" w:rsidRDefault="007C7512" w:rsidP="00A52FF9">
      <w:pPr>
        <w:keepLines/>
        <w:jc w:val="center"/>
        <w:rPr>
          <w:b/>
        </w:rPr>
      </w:pPr>
      <w:r w:rsidRPr="000E5DB7">
        <w:rPr>
          <w:b/>
        </w:rPr>
        <w:t>TENDERERS’ STATEMENT</w:t>
      </w:r>
    </w:p>
    <w:p w14:paraId="12D28FB4" w14:textId="77777777" w:rsidR="007C7512" w:rsidRDefault="007C7512" w:rsidP="00A52FF9">
      <w:pPr>
        <w:keepLines/>
        <w:jc w:val="both"/>
        <w:rPr>
          <w:b/>
        </w:rPr>
      </w:pPr>
    </w:p>
    <w:p w14:paraId="32DF99B8" w14:textId="5CF55A18" w:rsidR="007C7512" w:rsidRPr="00557DED" w:rsidRDefault="007C7512" w:rsidP="00A52FF9">
      <w:pPr>
        <w:jc w:val="both"/>
      </w:pPr>
      <w:r w:rsidRPr="00557DED">
        <w:t xml:space="preserve">TO: </w:t>
      </w:r>
      <w:r w:rsidR="00A61148">
        <w:t>Carlow County Council</w:t>
      </w:r>
      <w:r>
        <w:t xml:space="preserve"> </w:t>
      </w:r>
      <w:r w:rsidRPr="00CC568F">
        <w:t>(the “Contracting Authority”)</w:t>
      </w:r>
    </w:p>
    <w:p w14:paraId="4718F5F0" w14:textId="24D486A2" w:rsidR="007C7512" w:rsidRDefault="007C7512" w:rsidP="00A52FF9">
      <w:pPr>
        <w:keepLines/>
        <w:jc w:val="both"/>
      </w:pPr>
      <w:r w:rsidRPr="00557DED">
        <w:t xml:space="preserve">RE: Request for Tenders for the Supply of </w:t>
      </w:r>
      <w:sdt>
        <w:sdtPr>
          <w:rPr>
            <w:highlight w:val="lightGray"/>
          </w:rPr>
          <w:alias w:val="Type of Services"/>
          <w:tag w:val="Type of Services"/>
          <w:id w:val="1515106642"/>
          <w:placeholder>
            <w:docPart w:val="C86E5A35DBA44838928C2B5A60B7AEC6"/>
          </w:placeholder>
          <w:dataBinding w:prefixMappings="xmlns:ns0='http://schemas.microsoft.com/office/2006/coverPageProps' " w:xpath="/ns0:CoverPageProperties[1]/ns0:CompanyFax[1]" w:storeItemID="{55AF091B-3C7A-41E3-B477-F2FDAA23CFDA}"/>
          <w:text/>
        </w:sdtPr>
        <w:sdtEndPr/>
        <w:sdtContent>
          <w:r w:rsidR="00A52FF9">
            <w:rPr>
              <w:highlight w:val="lightGray"/>
            </w:rPr>
            <w:t>Multi Party Framework Agreement to Remove (i.e., Pick-Up, Clean-Up, Collect and Transport) Illegally Dumped Waste from various locations around Co. Carlow to a Licensed Waste Disposal Facility in Powerstown Civic Amenity Site, Co. Carlow.</w:t>
          </w:r>
        </w:sdtContent>
      </w:sdt>
    </w:p>
    <w:p w14:paraId="239FD480" w14:textId="77777777" w:rsidR="007C7512" w:rsidRDefault="007C7512" w:rsidP="00A52FF9">
      <w:pPr>
        <w:keepLines/>
        <w:jc w:val="both"/>
      </w:pPr>
    </w:p>
    <w:p w14:paraId="45A803F2" w14:textId="77777777" w:rsidR="007C7512" w:rsidRPr="00507FE4" w:rsidRDefault="007C7512" w:rsidP="00A52FF9">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agree and declare the following:</w:t>
      </w:r>
    </w:p>
    <w:tbl>
      <w:tblPr>
        <w:tblW w:w="0" w:type="auto"/>
        <w:tblLook w:val="01E0" w:firstRow="1" w:lastRow="1" w:firstColumn="1" w:lastColumn="1" w:noHBand="0" w:noVBand="0"/>
      </w:tblPr>
      <w:tblGrid>
        <w:gridCol w:w="807"/>
        <w:gridCol w:w="8264"/>
      </w:tblGrid>
      <w:tr w:rsidR="007C7512" w:rsidRPr="00507FE4" w14:paraId="4A6B5A97" w14:textId="77777777" w:rsidTr="00A52FF9">
        <w:trPr>
          <w:trHeight w:val="636"/>
        </w:trPr>
        <w:tc>
          <w:tcPr>
            <w:tcW w:w="807" w:type="dxa"/>
          </w:tcPr>
          <w:p w14:paraId="59AC45C3" w14:textId="77777777" w:rsidR="007C7512" w:rsidRPr="00C22B2F" w:rsidRDefault="007C7512" w:rsidP="00A52FF9">
            <w:pPr>
              <w:jc w:val="both"/>
              <w:rPr>
                <w:color w:val="0000FF"/>
              </w:rPr>
            </w:pPr>
            <w:r w:rsidRPr="00C22B2F">
              <w:rPr>
                <w:color w:val="0000FF"/>
              </w:rPr>
              <w:t>1.</w:t>
            </w:r>
          </w:p>
        </w:tc>
        <w:tc>
          <w:tcPr>
            <w:tcW w:w="8264" w:type="dxa"/>
          </w:tcPr>
          <w:p w14:paraId="40FD246E" w14:textId="77777777" w:rsidR="007C7512" w:rsidRPr="00507FE4" w:rsidRDefault="007C7512" w:rsidP="00A52FF9">
            <w:pPr>
              <w:jc w:val="both"/>
            </w:pPr>
            <w:r w:rsidRPr="00507FE4">
              <w:t>We understand the nature and extent of the Services required to be delivered as described in Requirements and Specifications at Appendix 1 to the RFT.</w:t>
            </w:r>
          </w:p>
        </w:tc>
      </w:tr>
      <w:tr w:rsidR="007C7512" w:rsidRPr="00507FE4" w14:paraId="6761DB71" w14:textId="77777777" w:rsidTr="00A52FF9">
        <w:trPr>
          <w:trHeight w:val="1186"/>
        </w:trPr>
        <w:tc>
          <w:tcPr>
            <w:tcW w:w="807" w:type="dxa"/>
          </w:tcPr>
          <w:p w14:paraId="137F2967" w14:textId="77777777" w:rsidR="007C7512" w:rsidRPr="00C22B2F" w:rsidRDefault="007C7512" w:rsidP="00A52FF9">
            <w:pPr>
              <w:jc w:val="both"/>
              <w:rPr>
                <w:color w:val="0000FF"/>
              </w:rPr>
            </w:pPr>
            <w:r w:rsidRPr="00C22B2F">
              <w:rPr>
                <w:color w:val="0000FF"/>
              </w:rPr>
              <w:t>2.</w:t>
            </w:r>
          </w:p>
        </w:tc>
        <w:tc>
          <w:tcPr>
            <w:tcW w:w="8264" w:type="dxa"/>
          </w:tcPr>
          <w:p w14:paraId="10640008" w14:textId="77777777" w:rsidR="007C7512" w:rsidRPr="00507FE4" w:rsidRDefault="007C7512">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t>5</w:t>
            </w:r>
            <w:r w:rsidRPr="00507FE4">
              <w:t xml:space="preserve"> to the RFT and the Confidenti</w:t>
            </w:r>
            <w:r>
              <w:t>ality Agreement at Appendix 6 to</w:t>
            </w:r>
            <w:r w:rsidRPr="00507FE4">
              <w:t xml:space="preserve"> the RFT.</w:t>
            </w:r>
          </w:p>
        </w:tc>
      </w:tr>
      <w:tr w:rsidR="007C7512" w:rsidRPr="00507FE4" w14:paraId="70538DE8" w14:textId="77777777" w:rsidTr="00A52FF9">
        <w:tc>
          <w:tcPr>
            <w:tcW w:w="807" w:type="dxa"/>
          </w:tcPr>
          <w:p w14:paraId="302C6228" w14:textId="77777777" w:rsidR="007C7512" w:rsidRPr="00C22B2F" w:rsidRDefault="007C7512" w:rsidP="00A52FF9">
            <w:pPr>
              <w:jc w:val="both"/>
              <w:rPr>
                <w:color w:val="0000FF"/>
              </w:rPr>
            </w:pPr>
            <w:r w:rsidRPr="00C22B2F">
              <w:rPr>
                <w:color w:val="0000FF"/>
              </w:rPr>
              <w:t>3.</w:t>
            </w:r>
          </w:p>
        </w:tc>
        <w:tc>
          <w:tcPr>
            <w:tcW w:w="8264" w:type="dxa"/>
          </w:tcPr>
          <w:p w14:paraId="31BE65C9" w14:textId="77777777" w:rsidR="007C7512" w:rsidRPr="00507FE4" w:rsidRDefault="007C7512" w:rsidP="00A52FF9">
            <w:pPr>
              <w:jc w:val="both"/>
            </w:pPr>
            <w:r w:rsidRPr="00507FE4">
              <w:t>We accept all the Selection and Award Criteria as set out in Part 3 of the RFT.</w:t>
            </w:r>
          </w:p>
        </w:tc>
      </w:tr>
      <w:tr w:rsidR="007C7512" w:rsidRPr="00CB5B77" w14:paraId="66A97122" w14:textId="77777777" w:rsidTr="00A52FF9">
        <w:tc>
          <w:tcPr>
            <w:tcW w:w="807" w:type="dxa"/>
          </w:tcPr>
          <w:p w14:paraId="5077FED5" w14:textId="77777777" w:rsidR="007C7512" w:rsidRPr="00C22B2F" w:rsidRDefault="007C7512" w:rsidP="00A52FF9">
            <w:pPr>
              <w:jc w:val="both"/>
              <w:rPr>
                <w:color w:val="0000FF"/>
              </w:rPr>
            </w:pPr>
            <w:r w:rsidRPr="00C22B2F">
              <w:rPr>
                <w:color w:val="0000FF"/>
              </w:rPr>
              <w:t>4.</w:t>
            </w:r>
          </w:p>
        </w:tc>
        <w:tc>
          <w:tcPr>
            <w:tcW w:w="8264" w:type="dxa"/>
          </w:tcPr>
          <w:p w14:paraId="26780D78" w14:textId="77777777" w:rsidR="007C7512" w:rsidRDefault="007C7512" w:rsidP="00A52FF9">
            <w:pPr>
              <w:jc w:val="both"/>
            </w:pPr>
            <w:r w:rsidRPr="00507FE4">
              <w:t>We agree to provide the Contracting Authority with the Services in accordance with the RFT and our Tender.</w:t>
            </w:r>
          </w:p>
        </w:tc>
      </w:tr>
      <w:tr w:rsidR="007C7512" w:rsidRPr="00CB5B77" w14:paraId="5EB23C7C" w14:textId="77777777" w:rsidTr="00A52FF9">
        <w:tc>
          <w:tcPr>
            <w:tcW w:w="807" w:type="dxa"/>
          </w:tcPr>
          <w:p w14:paraId="0D661C91" w14:textId="77777777" w:rsidR="007C7512" w:rsidRPr="00C22B2F" w:rsidRDefault="007C7512" w:rsidP="00A52FF9">
            <w:pPr>
              <w:jc w:val="both"/>
              <w:rPr>
                <w:color w:val="0000FF"/>
              </w:rPr>
            </w:pPr>
            <w:r w:rsidRPr="00C22B2F">
              <w:rPr>
                <w:color w:val="0000FF"/>
              </w:rPr>
              <w:t>5.</w:t>
            </w:r>
          </w:p>
        </w:tc>
        <w:tc>
          <w:tcPr>
            <w:tcW w:w="8264" w:type="dxa"/>
          </w:tcPr>
          <w:p w14:paraId="216299C7" w14:textId="77777777" w:rsidR="007C7512" w:rsidRPr="00507FE4" w:rsidRDefault="007C7512" w:rsidP="00A52FF9">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7C7512" w:rsidRPr="00CB5B77" w14:paraId="6D15A4C4" w14:textId="77777777" w:rsidTr="00A52FF9">
        <w:tc>
          <w:tcPr>
            <w:tcW w:w="807" w:type="dxa"/>
          </w:tcPr>
          <w:p w14:paraId="76C74F0A" w14:textId="77777777" w:rsidR="007C7512" w:rsidRPr="00C22B2F" w:rsidRDefault="007C7512" w:rsidP="00A52FF9">
            <w:pPr>
              <w:jc w:val="both"/>
              <w:rPr>
                <w:color w:val="0000FF"/>
              </w:rPr>
            </w:pPr>
            <w:r w:rsidRPr="00C22B2F">
              <w:rPr>
                <w:color w:val="0000FF"/>
              </w:rPr>
              <w:t>6.</w:t>
            </w:r>
          </w:p>
        </w:tc>
        <w:tc>
          <w:tcPr>
            <w:tcW w:w="8264" w:type="dxa"/>
          </w:tcPr>
          <w:p w14:paraId="57302559" w14:textId="77777777" w:rsidR="007C7512" w:rsidRDefault="007C7512" w:rsidP="00A52FF9">
            <w:pPr>
              <w:jc w:val="both"/>
            </w:pPr>
            <w:r w:rsidRPr="000E5DB7">
              <w:t>We confirm that we have complied with all requirements as set out at Part 2 of the RFT.</w:t>
            </w:r>
          </w:p>
        </w:tc>
      </w:tr>
      <w:tr w:rsidR="007C7512" w:rsidRPr="00CB5B77" w14:paraId="631C8B02" w14:textId="77777777" w:rsidTr="00A52FF9">
        <w:tc>
          <w:tcPr>
            <w:tcW w:w="807" w:type="dxa"/>
          </w:tcPr>
          <w:p w14:paraId="725EE072" w14:textId="77777777" w:rsidR="007C7512" w:rsidRDefault="007C7512" w:rsidP="00A52FF9">
            <w:pPr>
              <w:jc w:val="both"/>
              <w:rPr>
                <w:color w:val="000080"/>
              </w:rPr>
            </w:pPr>
            <w:r w:rsidRPr="00C22B2F">
              <w:rPr>
                <w:color w:val="0000FF"/>
              </w:rPr>
              <w:t>7.</w:t>
            </w:r>
          </w:p>
        </w:tc>
        <w:tc>
          <w:tcPr>
            <w:tcW w:w="8264" w:type="dxa"/>
          </w:tcPr>
          <w:p w14:paraId="3CD56F53" w14:textId="77777777" w:rsidR="007C7512" w:rsidRDefault="007C7512" w:rsidP="00A52FF9">
            <w:pPr>
              <w:jc w:val="both"/>
            </w:pPr>
            <w:r w:rsidRPr="000E5DB7">
              <w:t xml:space="preserve">We confirm that all prices quoted in our Tender will remain valid for the period of time commencing from the Tender Deadline, as specified at paragraph 2.10.3 of the RFT. </w:t>
            </w:r>
          </w:p>
        </w:tc>
      </w:tr>
      <w:tr w:rsidR="007C7512" w:rsidRPr="00CB5B77" w14:paraId="56318BE5" w14:textId="77777777" w:rsidTr="00A52FF9">
        <w:tc>
          <w:tcPr>
            <w:tcW w:w="807" w:type="dxa"/>
          </w:tcPr>
          <w:p w14:paraId="590DACFB" w14:textId="77777777" w:rsidR="007C7512" w:rsidRPr="00C22B2F" w:rsidRDefault="007C7512" w:rsidP="00A52FF9">
            <w:pPr>
              <w:jc w:val="both"/>
              <w:rPr>
                <w:color w:val="0000FF"/>
              </w:rPr>
            </w:pPr>
            <w:r w:rsidRPr="00C22B2F">
              <w:rPr>
                <w:color w:val="0000FF"/>
              </w:rPr>
              <w:t>8.</w:t>
            </w:r>
          </w:p>
        </w:tc>
        <w:tc>
          <w:tcPr>
            <w:tcW w:w="8264" w:type="dxa"/>
          </w:tcPr>
          <w:p w14:paraId="7CB2108A" w14:textId="77777777" w:rsidR="007C7512" w:rsidRDefault="007C7512" w:rsidP="00A52FF9">
            <w:pPr>
              <w:jc w:val="both"/>
            </w:pPr>
            <w:r w:rsidRPr="000E5DB7">
              <w:t>We shall, if awarded any Services Contract under the RFT, have in place on the Effective Date of the Services Contract all insurances (if any) as required by paragraph 2.21.1 of the RFT.</w:t>
            </w:r>
          </w:p>
        </w:tc>
      </w:tr>
      <w:tr w:rsidR="007C7512" w:rsidRPr="00514373" w14:paraId="2DAE97FB" w14:textId="77777777" w:rsidTr="00A52FF9">
        <w:tc>
          <w:tcPr>
            <w:tcW w:w="807" w:type="dxa"/>
          </w:tcPr>
          <w:p w14:paraId="45D0C382" w14:textId="77777777" w:rsidR="007C7512" w:rsidRPr="00904FCA" w:rsidRDefault="007C7512" w:rsidP="00A52FF9">
            <w:pPr>
              <w:jc w:val="both"/>
              <w:rPr>
                <w:color w:val="0000FF"/>
              </w:rPr>
            </w:pPr>
            <w:r w:rsidRPr="00904FCA">
              <w:rPr>
                <w:color w:val="0000FF"/>
              </w:rPr>
              <w:t>9.</w:t>
            </w:r>
          </w:p>
        </w:tc>
        <w:tc>
          <w:tcPr>
            <w:tcW w:w="8264" w:type="dxa"/>
          </w:tcPr>
          <w:p w14:paraId="74E91A9B" w14:textId="77777777" w:rsidR="007C7512" w:rsidRPr="00904FCA" w:rsidRDefault="007C7512" w:rsidP="00A52FF9">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1E0952C6" w14:textId="77777777" w:rsidR="007C7512" w:rsidRDefault="007C7512" w:rsidP="00A52FF9">
      <w:pPr>
        <w:jc w:val="both"/>
      </w:pPr>
    </w:p>
    <w:p w14:paraId="66B9408E" w14:textId="77777777" w:rsidR="007C7512" w:rsidRDefault="007C7512">
      <w:r>
        <w:br w:type="page"/>
      </w:r>
    </w:p>
    <w:p w14:paraId="6BEE847D" w14:textId="77777777" w:rsidR="007C7512" w:rsidRDefault="007C7512" w:rsidP="00A52FF9">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7C7512" w:rsidRPr="00830A49" w14:paraId="104E4A69" w14:textId="77777777" w:rsidTr="00A52FF9">
        <w:trPr>
          <w:trHeight w:val="940"/>
        </w:trPr>
        <w:tc>
          <w:tcPr>
            <w:tcW w:w="4208" w:type="dxa"/>
          </w:tcPr>
          <w:p w14:paraId="385DA7BF" w14:textId="77777777" w:rsidR="007C7512" w:rsidRDefault="007C7512" w:rsidP="00A52FF9">
            <w:pPr>
              <w:jc w:val="both"/>
              <w:rPr>
                <w:b/>
                <w:color w:val="333399"/>
              </w:rPr>
            </w:pPr>
            <w:r w:rsidRPr="00830A49">
              <w:rPr>
                <w:b/>
                <w:color w:val="333399"/>
              </w:rPr>
              <w:t>SIGNED</w:t>
            </w:r>
          </w:p>
          <w:p w14:paraId="7BF9196F" w14:textId="77777777" w:rsidR="007C7512" w:rsidRDefault="007C7512" w:rsidP="00A52FF9">
            <w:pPr>
              <w:jc w:val="both"/>
              <w:rPr>
                <w:b/>
                <w:color w:val="333399"/>
              </w:rPr>
            </w:pPr>
          </w:p>
          <w:p w14:paraId="1E51A95E" w14:textId="77777777" w:rsidR="007C7512" w:rsidRDefault="007C7512" w:rsidP="00A52FF9">
            <w:pPr>
              <w:jc w:val="both"/>
              <w:rPr>
                <w:b/>
                <w:color w:val="333399"/>
              </w:rPr>
            </w:pPr>
          </w:p>
          <w:p w14:paraId="3DDB404F" w14:textId="77777777" w:rsidR="007C7512" w:rsidRDefault="007C7512" w:rsidP="00A52FF9">
            <w:pPr>
              <w:jc w:val="both"/>
              <w:rPr>
                <w:b/>
                <w:color w:val="333399"/>
              </w:rPr>
            </w:pPr>
          </w:p>
          <w:p w14:paraId="1F3EE347" w14:textId="77777777" w:rsidR="007C7512" w:rsidRDefault="007C7512" w:rsidP="00A52FF9">
            <w:pPr>
              <w:jc w:val="both"/>
              <w:rPr>
                <w:b/>
                <w:color w:val="333399"/>
              </w:rPr>
            </w:pPr>
            <w:r w:rsidRPr="00830A49">
              <w:rPr>
                <w:b/>
                <w:color w:val="333399"/>
              </w:rPr>
              <w:t>(Authorised Signatory)</w:t>
            </w:r>
          </w:p>
        </w:tc>
        <w:tc>
          <w:tcPr>
            <w:tcW w:w="4833" w:type="dxa"/>
          </w:tcPr>
          <w:p w14:paraId="4AA1E6B2" w14:textId="77777777" w:rsidR="007C7512" w:rsidRDefault="007C7512" w:rsidP="00A52FF9">
            <w:pPr>
              <w:jc w:val="both"/>
              <w:rPr>
                <w:b/>
                <w:color w:val="333399"/>
              </w:rPr>
            </w:pPr>
            <w:r w:rsidRPr="00830A49">
              <w:rPr>
                <w:b/>
                <w:color w:val="333399"/>
              </w:rPr>
              <w:t>Company</w:t>
            </w:r>
          </w:p>
          <w:p w14:paraId="401C1494" w14:textId="77777777" w:rsidR="007C7512" w:rsidRDefault="007C7512" w:rsidP="00A52FF9">
            <w:pPr>
              <w:jc w:val="both"/>
              <w:rPr>
                <w:b/>
                <w:color w:val="333399"/>
              </w:rPr>
            </w:pPr>
          </w:p>
        </w:tc>
      </w:tr>
      <w:tr w:rsidR="007C7512" w:rsidRPr="00830A49" w14:paraId="32C1CA62" w14:textId="77777777" w:rsidTr="00A52FF9">
        <w:trPr>
          <w:cantSplit/>
          <w:trHeight w:val="940"/>
        </w:trPr>
        <w:tc>
          <w:tcPr>
            <w:tcW w:w="4208" w:type="dxa"/>
          </w:tcPr>
          <w:p w14:paraId="26894D0D" w14:textId="77777777" w:rsidR="007C7512" w:rsidRDefault="007C7512" w:rsidP="00A52FF9">
            <w:pPr>
              <w:jc w:val="both"/>
              <w:rPr>
                <w:b/>
                <w:color w:val="333399"/>
              </w:rPr>
            </w:pPr>
            <w:r w:rsidRPr="00830A49">
              <w:rPr>
                <w:b/>
                <w:color w:val="333399"/>
              </w:rPr>
              <w:t>Print name</w:t>
            </w:r>
          </w:p>
        </w:tc>
        <w:tc>
          <w:tcPr>
            <w:tcW w:w="4833" w:type="dxa"/>
            <w:vMerge w:val="restart"/>
          </w:tcPr>
          <w:p w14:paraId="7C5DBA52" w14:textId="77777777" w:rsidR="007C7512" w:rsidRDefault="007C7512" w:rsidP="00A52FF9">
            <w:pPr>
              <w:jc w:val="both"/>
              <w:rPr>
                <w:b/>
                <w:color w:val="333399"/>
              </w:rPr>
            </w:pPr>
            <w:r w:rsidRPr="00830A49">
              <w:rPr>
                <w:b/>
                <w:color w:val="333399"/>
              </w:rPr>
              <w:t>Address</w:t>
            </w:r>
          </w:p>
        </w:tc>
      </w:tr>
      <w:tr w:rsidR="007C7512" w:rsidRPr="00830A49" w14:paraId="7B2157E8" w14:textId="77777777" w:rsidTr="00A52FF9">
        <w:trPr>
          <w:cantSplit/>
          <w:trHeight w:val="940"/>
        </w:trPr>
        <w:tc>
          <w:tcPr>
            <w:tcW w:w="4208" w:type="dxa"/>
          </w:tcPr>
          <w:p w14:paraId="4F7DEF56" w14:textId="77777777" w:rsidR="007C7512" w:rsidRPr="00830A49" w:rsidRDefault="007C7512" w:rsidP="00A52FF9">
            <w:pPr>
              <w:jc w:val="both"/>
              <w:rPr>
                <w:b/>
                <w:color w:val="333399"/>
              </w:rPr>
            </w:pPr>
            <w:r w:rsidRPr="00830A49">
              <w:rPr>
                <w:b/>
                <w:color w:val="333399"/>
              </w:rPr>
              <w:t>Date</w:t>
            </w:r>
          </w:p>
        </w:tc>
        <w:tc>
          <w:tcPr>
            <w:tcW w:w="4833" w:type="dxa"/>
            <w:vMerge/>
            <w:shd w:val="clear" w:color="auto" w:fill="CCCCCC"/>
          </w:tcPr>
          <w:p w14:paraId="2D539900" w14:textId="77777777" w:rsidR="007C7512" w:rsidRPr="00830A49" w:rsidRDefault="007C7512" w:rsidP="00A52FF9">
            <w:pPr>
              <w:jc w:val="both"/>
              <w:rPr>
                <w:b/>
                <w:color w:val="333399"/>
              </w:rPr>
            </w:pPr>
          </w:p>
        </w:tc>
      </w:tr>
    </w:tbl>
    <w:p w14:paraId="4936675A" w14:textId="77777777" w:rsidR="007C7512" w:rsidRDefault="007C7512" w:rsidP="00A52FF9">
      <w:pPr>
        <w:jc w:val="both"/>
      </w:pPr>
    </w:p>
    <w:p w14:paraId="4727BC24" w14:textId="77777777" w:rsidR="007C7512" w:rsidRDefault="007C7512" w:rsidP="00A52FF9"/>
    <w:p w14:paraId="5A697FC0" w14:textId="77777777" w:rsidR="007C7512" w:rsidRPr="0096779D" w:rsidRDefault="007C7512" w:rsidP="00A52FF9">
      <w:pPr>
        <w:rPr>
          <w:highlight w:val="magenta"/>
        </w:rPr>
      </w:pPr>
    </w:p>
    <w:p w14:paraId="1C56DE51" w14:textId="77777777" w:rsidR="007C7512" w:rsidRDefault="007C7512" w:rsidP="00A52FF9">
      <w:pPr>
        <w:pStyle w:val="Heading1"/>
        <w:spacing w:before="0"/>
        <w:jc w:val="both"/>
        <w:rPr>
          <w:rFonts w:ascii="Calibri" w:hAnsi="Calibri"/>
        </w:rPr>
      </w:pPr>
      <w:r w:rsidRPr="000E5DB7">
        <w:rPr>
          <w:rFonts w:ascii="Calibri" w:hAnsi="Calibri"/>
        </w:rPr>
        <w:lastRenderedPageBreak/>
        <w:t xml:space="preserve">Appendix </w:t>
      </w:r>
      <w:r>
        <w:rPr>
          <w:rFonts w:ascii="Calibri" w:hAnsi="Calibri"/>
        </w:rPr>
        <w:t>4</w:t>
      </w:r>
      <w:r w:rsidRPr="000E5DB7">
        <w:rPr>
          <w:rFonts w:ascii="Calibri" w:hAnsi="Calibri"/>
        </w:rPr>
        <w:t>: Declaration as to Personal Circumstances of Tenderer</w:t>
      </w:r>
    </w:p>
    <w:p w14:paraId="4B9B7CAD" w14:textId="065622B6" w:rsidR="007C7512" w:rsidRPr="00527368" w:rsidRDefault="007C7512" w:rsidP="00A52FF9">
      <w:pPr>
        <w:keepLines/>
        <w:jc w:val="both"/>
      </w:pPr>
      <w:r w:rsidRPr="00527368">
        <w:t xml:space="preserve">Re: Request for Tenders for the Provision of </w:t>
      </w:r>
      <w:sdt>
        <w:sdtPr>
          <w:rPr>
            <w:highlight w:val="lightGray"/>
          </w:rPr>
          <w:alias w:val="Type of Services"/>
          <w:tag w:val="Type of Services"/>
          <w:id w:val="825010900"/>
          <w:placeholder>
            <w:docPart w:val="F750ED0D9D144786885391AE36D0C0DA"/>
          </w:placeholder>
          <w:dataBinding w:prefixMappings="xmlns:ns0='http://schemas.microsoft.com/office/2006/coverPageProps' " w:xpath="/ns0:CoverPageProperties[1]/ns0:CompanyFax[1]" w:storeItemID="{55AF091B-3C7A-41E3-B477-F2FDAA23CFDA}"/>
          <w:text/>
        </w:sdtPr>
        <w:sdtEndPr/>
        <w:sdtContent>
          <w:r w:rsidR="00A52FF9">
            <w:rPr>
              <w:highlight w:val="lightGray"/>
            </w:rPr>
            <w:t>Multi Party Framework Agreement to Remove (i.e., Pick-Up, Clean-Up, Collect and Transport) Illegally Dumped Waste from various locations around Co. Carlow to a Licensed Waste Disposal Facility in Powerstown Civic Amenity Site, Co. Carlow.</w:t>
          </w:r>
        </w:sdtContent>
      </w:sdt>
      <w:r w:rsidRPr="00527368">
        <w:t xml:space="preserve"> </w:t>
      </w:r>
    </w:p>
    <w:p w14:paraId="270ADBFB" w14:textId="77777777" w:rsidR="007C7512" w:rsidRPr="00830A49" w:rsidRDefault="007C7512" w:rsidP="00A52FF9">
      <w:pPr>
        <w:tabs>
          <w:tab w:val="left" w:pos="1701"/>
        </w:tabs>
        <w:jc w:val="both"/>
      </w:pPr>
      <w:r w:rsidRPr="00830A49">
        <w:rPr>
          <w:b/>
        </w:rPr>
        <w:t>NAME:</w:t>
      </w:r>
      <w:r w:rsidRPr="00830A49">
        <w:t xml:space="preserve"> </w:t>
      </w:r>
      <w:r>
        <w:t xml:space="preserve">  </w:t>
      </w:r>
      <w:r>
        <w:tab/>
      </w:r>
      <w:r>
        <w:rPr>
          <w:rFonts w:cs="Calibri"/>
          <w:u w:val="single"/>
        </w:rPr>
        <w:fldChar w:fldCharType="begin">
          <w:ffData>
            <w:name w:val=""/>
            <w:enabled/>
            <w:calcOnExit w:val="0"/>
            <w:textInput>
              <w:default w:val="[Click here and insert name]"/>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[Click here and insert name]</w:t>
      </w:r>
      <w:r>
        <w:rPr>
          <w:rFonts w:cs="Calibri"/>
          <w:u w:val="single"/>
        </w:rPr>
        <w:fldChar w:fldCharType="end"/>
      </w:r>
    </w:p>
    <w:p w14:paraId="66A5EB92" w14:textId="77777777" w:rsidR="007C7512" w:rsidRPr="00830A49" w:rsidRDefault="007C7512" w:rsidP="00A52FF9">
      <w:pPr>
        <w:tabs>
          <w:tab w:val="left" w:pos="1701"/>
        </w:tabs>
        <w:jc w:val="both"/>
      </w:pPr>
      <w:r w:rsidRPr="00830A49">
        <w:rPr>
          <w:b/>
        </w:rPr>
        <w:t>ADDRESS:</w:t>
      </w:r>
      <w:r w:rsidRPr="00830A49">
        <w:t xml:space="preserve"> </w:t>
      </w:r>
      <w:r>
        <w:tab/>
      </w:r>
      <w:r>
        <w:rPr>
          <w:rFonts w:cs="Calibri"/>
          <w:u w:val="single"/>
        </w:rPr>
        <w:fldChar w:fldCharType="begin">
          <w:ffData>
            <w:name w:val=""/>
            <w:enabled/>
            <w:calcOnExit w:val="0"/>
            <w:textInput>
              <w:default w:val="[Click here and insert address]"/>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[Click here and insert address]</w:t>
      </w:r>
      <w:r>
        <w:rPr>
          <w:rFonts w:cs="Calibri"/>
          <w:u w:val="single"/>
        </w:rPr>
        <w:fldChar w:fldCharType="end"/>
      </w:r>
    </w:p>
    <w:p w14:paraId="064B3382" w14:textId="77777777" w:rsidR="007C7512" w:rsidRPr="00ED4449" w:rsidRDefault="007C7512" w:rsidP="00A52FF9">
      <w:pPr>
        <w:jc w:val="both"/>
      </w:pPr>
      <w:r w:rsidRPr="00ED4449">
        <w:t xml:space="preserve">I, </w:t>
      </w:r>
      <w:r w:rsidRPr="00ED4449">
        <w:rPr>
          <w:rFonts w:cs="Calibri"/>
        </w:rPr>
        <w:fldChar w:fldCharType="begin">
          <w:ffData>
            <w:name w:val=""/>
            <w:enabled/>
            <w:calcOnExit w:val="0"/>
            <w:textInput>
              <w:default w:val="[Click here and insert name of Declarant]"/>
            </w:textInput>
          </w:ffData>
        </w:fldChar>
      </w:r>
      <w:r w:rsidRPr="00ED4449">
        <w:rPr>
          <w:rFonts w:cs="Calibri"/>
        </w:rPr>
        <w:instrText xml:space="preserve"> FORMTEXT </w:instrText>
      </w:r>
      <w:r w:rsidRPr="00ED4449">
        <w:rPr>
          <w:rFonts w:cs="Calibri"/>
        </w:rPr>
      </w:r>
      <w:r w:rsidRPr="00ED4449">
        <w:rPr>
          <w:rFonts w:cs="Calibri"/>
        </w:rPr>
        <w:fldChar w:fldCharType="separate"/>
      </w:r>
      <w:r w:rsidRPr="00ED4449">
        <w:rPr>
          <w:rFonts w:cs="Calibri"/>
          <w:noProof/>
        </w:rPr>
        <w:t>[Click here and insert name of Declarant]</w:t>
      </w:r>
      <w:r w:rsidRPr="00ED4449">
        <w:rPr>
          <w:rFonts w:cs="Calibri"/>
        </w:rPr>
        <w:fldChar w:fldCharType="end"/>
      </w:r>
      <w:r w:rsidRPr="00ED4449">
        <w:rPr>
          <w:rFonts w:cs="Calibri"/>
        </w:rPr>
        <w:t>,</w:t>
      </w:r>
      <w:r w:rsidRPr="00ED4449">
        <w:rPr>
          <w:i/>
        </w:rPr>
        <w:t xml:space="preserve"> </w:t>
      </w:r>
      <w:r w:rsidRPr="00ED4449">
        <w:t xml:space="preserve">having been duly authorised by </w:t>
      </w:r>
      <w:r w:rsidRPr="00ED4449">
        <w:rPr>
          <w:rFonts w:cs="Calibri"/>
        </w:rPr>
        <w:fldChar w:fldCharType="begin">
          <w:ffData>
            <w:name w:val=""/>
            <w:enabled/>
            <w:calcOnExit w:val="0"/>
            <w:textInput>
              <w:default w:val="[Click here and insert name of entity]"/>
            </w:textInput>
          </w:ffData>
        </w:fldChar>
      </w:r>
      <w:r w:rsidRPr="00ED4449">
        <w:rPr>
          <w:rFonts w:cs="Calibri"/>
        </w:rPr>
        <w:instrText xml:space="preserve"> FORMTEXT </w:instrText>
      </w:r>
      <w:r w:rsidRPr="00ED4449">
        <w:rPr>
          <w:rFonts w:cs="Calibri"/>
        </w:rPr>
      </w:r>
      <w:r w:rsidRPr="00ED4449">
        <w:rPr>
          <w:rFonts w:cs="Calibri"/>
        </w:rPr>
        <w:fldChar w:fldCharType="separate"/>
      </w:r>
      <w:r w:rsidRPr="00ED4449">
        <w:rPr>
          <w:rFonts w:cs="Calibri"/>
          <w:noProof/>
        </w:rPr>
        <w:t>[Click here and insert name of entity]</w:t>
      </w:r>
      <w:r w:rsidRPr="00ED4449">
        <w:rPr>
          <w:rFonts w:cs="Calibri"/>
        </w:rPr>
        <w:fldChar w:fldCharType="end"/>
      </w:r>
      <w:r w:rsidRPr="00ED4449">
        <w:t xml:space="preserve"> sincerely declare that </w:t>
      </w:r>
      <w:r w:rsidRPr="00ED4449">
        <w:rPr>
          <w:rFonts w:cs="Calibri"/>
        </w:rPr>
        <w:fldChar w:fldCharType="begin">
          <w:ffData>
            <w:name w:val=""/>
            <w:enabled/>
            <w:calcOnExit w:val="0"/>
            <w:textInput>
              <w:default w:val="[Click here and insert name of entity]"/>
            </w:textInput>
          </w:ffData>
        </w:fldChar>
      </w:r>
      <w:r w:rsidRPr="00ED4449">
        <w:rPr>
          <w:rFonts w:cs="Calibri"/>
        </w:rPr>
        <w:instrText xml:space="preserve"> FORMTEXT </w:instrText>
      </w:r>
      <w:r w:rsidRPr="00ED4449">
        <w:rPr>
          <w:rFonts w:cs="Calibri"/>
        </w:rPr>
      </w:r>
      <w:r w:rsidRPr="00ED4449">
        <w:rPr>
          <w:rFonts w:cs="Calibri"/>
        </w:rPr>
        <w:fldChar w:fldCharType="separate"/>
      </w:r>
      <w:r w:rsidRPr="00ED4449">
        <w:rPr>
          <w:rFonts w:cs="Calibri"/>
          <w:noProof/>
        </w:rPr>
        <w:t>[Click here and insert name of entity]</w:t>
      </w:r>
      <w:r w:rsidRPr="00ED4449">
        <w:rPr>
          <w:rFonts w:cs="Calibri"/>
        </w:rPr>
        <w:fldChar w:fldCharType="end"/>
      </w:r>
      <w:r w:rsidRPr="00ED4449">
        <w:rPr>
          <w:rFonts w:cs="Calibri"/>
        </w:rPr>
        <w:t xml:space="preserve"> </w:t>
      </w:r>
      <w:r w:rsidRPr="00ED4449">
        <w:t xml:space="preserve">itself or any person who has is a member of the administrative, management or supervisory body of </w:t>
      </w:r>
      <w:r w:rsidRPr="00ED4449">
        <w:rPr>
          <w:rFonts w:cs="Calibri"/>
        </w:rPr>
        <w:fldChar w:fldCharType="begin">
          <w:ffData>
            <w:name w:val=""/>
            <w:enabled/>
            <w:calcOnExit w:val="0"/>
            <w:textInput>
              <w:default w:val="[Click here and insert name of entity]"/>
            </w:textInput>
          </w:ffData>
        </w:fldChar>
      </w:r>
      <w:r w:rsidRPr="00ED4449">
        <w:rPr>
          <w:rFonts w:cs="Calibri"/>
        </w:rPr>
        <w:instrText xml:space="preserve"> FORMTEXT </w:instrText>
      </w:r>
      <w:r w:rsidRPr="00ED4449">
        <w:rPr>
          <w:rFonts w:cs="Calibri"/>
        </w:rPr>
      </w:r>
      <w:r w:rsidRPr="00ED4449">
        <w:rPr>
          <w:rFonts w:cs="Calibri"/>
        </w:rPr>
        <w:fldChar w:fldCharType="separate"/>
      </w:r>
      <w:r w:rsidRPr="00ED4449">
        <w:rPr>
          <w:rFonts w:cs="Calibri"/>
          <w:noProof/>
        </w:rPr>
        <w:t>[Click here and insert name of entity]</w:t>
      </w:r>
      <w:r w:rsidRPr="00ED4449">
        <w:rPr>
          <w:rFonts w:cs="Calibri"/>
        </w:rPr>
        <w:fldChar w:fldCharType="end"/>
      </w:r>
      <w:r w:rsidRPr="00ED4449">
        <w:rPr>
          <w:rFonts w:cs="Calibri"/>
        </w:rPr>
        <w:t xml:space="preserve"> </w:t>
      </w:r>
      <w:r w:rsidRPr="00ED4449">
        <w:t xml:space="preserve">or has powers of representation, decision or control in </w:t>
      </w:r>
      <w:r w:rsidRPr="00ED4449">
        <w:rPr>
          <w:rFonts w:cs="Calibri"/>
        </w:rPr>
        <w:fldChar w:fldCharType="begin">
          <w:ffData>
            <w:name w:val=""/>
            <w:enabled/>
            <w:calcOnExit w:val="0"/>
            <w:textInput>
              <w:default w:val="[Click here and insert name of entity]"/>
            </w:textInput>
          </w:ffData>
        </w:fldChar>
      </w:r>
      <w:r w:rsidRPr="00ED4449">
        <w:rPr>
          <w:rFonts w:cs="Calibri"/>
        </w:rPr>
        <w:instrText xml:space="preserve"> FORMTEXT </w:instrText>
      </w:r>
      <w:r w:rsidRPr="00ED4449">
        <w:rPr>
          <w:rFonts w:cs="Calibri"/>
        </w:rPr>
      </w:r>
      <w:r w:rsidRPr="00ED4449">
        <w:rPr>
          <w:rFonts w:cs="Calibri"/>
        </w:rPr>
        <w:fldChar w:fldCharType="separate"/>
      </w:r>
      <w:r w:rsidRPr="00ED4449">
        <w:rPr>
          <w:rFonts w:cs="Calibri"/>
          <w:noProof/>
        </w:rPr>
        <w:t>[Click here and insert name of entity]</w:t>
      </w:r>
      <w:r w:rsidRPr="00ED4449">
        <w:rPr>
          <w:rFonts w:cs="Calibri"/>
        </w:rPr>
        <w:fldChar w:fldCharType="end"/>
      </w:r>
      <w:r w:rsidRPr="00ED4449">
        <w:rPr>
          <w:i/>
        </w:rPr>
        <w:t>:</w:t>
      </w:r>
      <w:r w:rsidRPr="00ED4449">
        <w:t xml:space="preserve"> </w:t>
      </w:r>
    </w:p>
    <w:p w14:paraId="0E03B22F" w14:textId="77777777" w:rsidR="007C7512" w:rsidRPr="003215FF" w:rsidRDefault="007C7512" w:rsidP="007C7512">
      <w:pPr>
        <w:numPr>
          <w:ilvl w:val="0"/>
          <w:numId w:val="6"/>
        </w:numPr>
        <w:spacing w:after="120" w:line="276" w:lineRule="auto"/>
        <w:ind w:left="792" w:right="47" w:hanging="396"/>
        <w:jc w:val="both"/>
      </w:pPr>
      <w:r w:rsidRPr="003215FF">
        <w:t>H</w:t>
      </w:r>
      <w:r w:rsidRPr="003215FF">
        <w:rPr>
          <w:rFonts w:eastAsia="Calibri"/>
          <w:lang w:val="en-US"/>
        </w:rPr>
        <w:t xml:space="preserve">as never been the subject of a conviction for </w:t>
      </w:r>
      <w:r w:rsidRPr="003215FF">
        <w:rPr>
          <w:lang w:eastAsia="en-IE"/>
        </w:rPr>
        <w:t>participation in a criminal organisation, as defined in Article 2 of Council Framework Decision 2008/841/JHA.</w:t>
      </w:r>
    </w:p>
    <w:p w14:paraId="3ED77224" w14:textId="77777777" w:rsidR="007C7512" w:rsidRPr="003215FF" w:rsidRDefault="007C7512" w:rsidP="007C7512">
      <w:pPr>
        <w:numPr>
          <w:ilvl w:val="0"/>
          <w:numId w:val="6"/>
        </w:numPr>
        <w:spacing w:after="120" w:line="276" w:lineRule="auto"/>
        <w:ind w:left="792" w:right="47" w:hanging="396"/>
        <w:jc w:val="both"/>
      </w:pPr>
      <w:r w:rsidRPr="003215FF">
        <w:t>H</w:t>
      </w:r>
      <w:r w:rsidRPr="003215FF">
        <w:rPr>
          <w:rFonts w:eastAsia="Calibri"/>
          <w:lang w:val="en-US"/>
        </w:rPr>
        <w:t xml:space="preserve">as never been the subject of a conviction for </w:t>
      </w:r>
      <w:r w:rsidRPr="003215FF">
        <w:rPr>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D4449">
        <w:rPr>
          <w:rFonts w:cs="Calibri"/>
        </w:rPr>
        <w:fldChar w:fldCharType="begin">
          <w:ffData>
            <w:name w:val=""/>
            <w:enabled/>
            <w:calcOnExit w:val="0"/>
            <w:textInput>
              <w:default w:val="[Click here and insert name of entity]"/>
            </w:textInput>
          </w:ffData>
        </w:fldChar>
      </w:r>
      <w:r w:rsidRPr="00ED4449">
        <w:rPr>
          <w:rFonts w:cs="Calibri"/>
        </w:rPr>
        <w:instrText xml:space="preserve"> FORMTEXT </w:instrText>
      </w:r>
      <w:r w:rsidRPr="00ED4449">
        <w:rPr>
          <w:rFonts w:cs="Calibri"/>
        </w:rPr>
      </w:r>
      <w:r w:rsidRPr="00ED4449">
        <w:rPr>
          <w:rFonts w:cs="Calibri"/>
        </w:rPr>
        <w:fldChar w:fldCharType="separate"/>
      </w:r>
      <w:r w:rsidRPr="00ED4449">
        <w:rPr>
          <w:rFonts w:cs="Calibri"/>
          <w:noProof/>
        </w:rPr>
        <w:t>[Click here and insert name of entity]</w:t>
      </w:r>
      <w:r w:rsidRPr="00ED4449">
        <w:rPr>
          <w:rFonts w:cs="Calibri"/>
        </w:rPr>
        <w:fldChar w:fldCharType="end"/>
      </w:r>
      <w:r w:rsidRPr="003215FF">
        <w:rPr>
          <w:lang w:eastAsia="en-IE"/>
        </w:rPr>
        <w:t>.</w:t>
      </w:r>
    </w:p>
    <w:p w14:paraId="6A42AA57" w14:textId="77777777" w:rsidR="007C7512" w:rsidRPr="003215FF" w:rsidRDefault="007C7512" w:rsidP="007C7512">
      <w:pPr>
        <w:numPr>
          <w:ilvl w:val="0"/>
          <w:numId w:val="6"/>
        </w:numPr>
        <w:spacing w:after="120" w:line="276" w:lineRule="auto"/>
        <w:ind w:left="792" w:right="47" w:hanging="396"/>
        <w:jc w:val="both"/>
      </w:pPr>
      <w:r w:rsidRPr="003215FF">
        <w:t>H</w:t>
      </w:r>
      <w:r w:rsidRPr="003215FF">
        <w:rPr>
          <w:rFonts w:eastAsia="Calibri"/>
          <w:lang w:val="en-US"/>
        </w:rPr>
        <w:t xml:space="preserve">as never been the subject of a conviction for </w:t>
      </w:r>
      <w:r w:rsidRPr="003215FF">
        <w:rPr>
          <w:lang w:eastAsia="en-IE"/>
        </w:rPr>
        <w:t>fraud within the meaning of Article 1 of the Convention on the protection of the European Communities’ financial interests.</w:t>
      </w:r>
    </w:p>
    <w:p w14:paraId="1A8DAE97" w14:textId="77777777" w:rsidR="007C7512" w:rsidRPr="003215FF" w:rsidRDefault="007C7512" w:rsidP="007C7512">
      <w:pPr>
        <w:numPr>
          <w:ilvl w:val="0"/>
          <w:numId w:val="6"/>
        </w:numPr>
        <w:spacing w:after="120" w:line="276" w:lineRule="auto"/>
        <w:ind w:left="792" w:right="47" w:hanging="396"/>
        <w:jc w:val="both"/>
      </w:pPr>
      <w:r w:rsidRPr="003215FF">
        <w:t>H</w:t>
      </w:r>
      <w:r w:rsidRPr="003215FF">
        <w:rPr>
          <w:rFonts w:eastAsia="Calibri"/>
          <w:lang w:val="en-US"/>
        </w:rPr>
        <w:t xml:space="preserve">as never been the subject of a conviction for </w:t>
      </w:r>
      <w:r w:rsidRPr="003215FF">
        <w:rPr>
          <w:lang w:eastAsia="en-IE"/>
        </w:rPr>
        <w:t>terrorist offences or offences linked to terrorist activities, as defined in Articles 1 and 3 of Council Framework Decision 2002/475/JHA</w:t>
      </w:r>
      <w:r w:rsidRPr="00960030">
        <w:rPr>
          <w:lang w:eastAsia="en-IE"/>
        </w:rPr>
        <w:t xml:space="preserve"> </w:t>
      </w:r>
      <w:r w:rsidRPr="003215FF">
        <w:rPr>
          <w:lang w:eastAsia="en-IE"/>
        </w:rPr>
        <w:t>respectively, or for inciting or aiding or abetting or attempting to commit an offence, as referred to in Article 4 of that Framework Decision.</w:t>
      </w:r>
    </w:p>
    <w:p w14:paraId="486F884F" w14:textId="77777777" w:rsidR="007C7512" w:rsidRPr="003215FF" w:rsidRDefault="007C7512" w:rsidP="007C7512">
      <w:pPr>
        <w:numPr>
          <w:ilvl w:val="0"/>
          <w:numId w:val="6"/>
        </w:numPr>
        <w:spacing w:after="120" w:line="276" w:lineRule="auto"/>
        <w:ind w:left="792" w:right="47" w:hanging="396"/>
        <w:jc w:val="both"/>
      </w:pPr>
      <w:r w:rsidRPr="003215FF">
        <w:t>H</w:t>
      </w:r>
      <w:r w:rsidRPr="003215FF">
        <w:rPr>
          <w:rFonts w:eastAsia="Calibri"/>
          <w:lang w:val="en-US"/>
        </w:rPr>
        <w:t xml:space="preserve">as never been the subject of a conviction for </w:t>
      </w:r>
      <w:r w:rsidRPr="003215FF">
        <w:t>m</w:t>
      </w:r>
      <w:r w:rsidRPr="003215FF">
        <w:rPr>
          <w:lang w:eastAsia="en-IE"/>
        </w:rPr>
        <w:t>oney laundering or terrorist financing, as defined in Article 1 of Directive 2005/60/EC of the European Parliament and of the Council</w:t>
      </w:r>
      <w:r w:rsidRPr="003215FF">
        <w:rPr>
          <w:u w:val="single"/>
          <w:lang w:eastAsia="en-IE"/>
        </w:rPr>
        <w:t>.</w:t>
      </w:r>
    </w:p>
    <w:p w14:paraId="79CD140A" w14:textId="77777777" w:rsidR="007C7512" w:rsidRPr="003215FF" w:rsidRDefault="007C7512" w:rsidP="007C7512">
      <w:pPr>
        <w:numPr>
          <w:ilvl w:val="0"/>
          <w:numId w:val="6"/>
        </w:numPr>
        <w:spacing w:after="120" w:line="276" w:lineRule="auto"/>
        <w:ind w:left="792" w:right="47" w:hanging="396"/>
        <w:jc w:val="both"/>
      </w:pPr>
      <w:r w:rsidRPr="003215FF">
        <w:t>H</w:t>
      </w:r>
      <w:r w:rsidRPr="003215FF">
        <w:rPr>
          <w:rFonts w:eastAsia="Calibri"/>
          <w:lang w:val="en-US"/>
        </w:rPr>
        <w:t xml:space="preserve">as never been the subject of a conviction for </w:t>
      </w:r>
      <w:r w:rsidRPr="003215FF">
        <w:rPr>
          <w:lang w:eastAsia="en-IE"/>
        </w:rPr>
        <w:t>child labour and other forms of trafficking in human beings as defined in Article 2 of Directive 2011/36/EU of the European Parliament and of the Council</w:t>
      </w:r>
      <w:r w:rsidRPr="00EB5466">
        <w:rPr>
          <w:lang w:eastAsia="en-IE"/>
        </w:rPr>
        <w:t>.</w:t>
      </w:r>
    </w:p>
    <w:p w14:paraId="4B86BF90" w14:textId="77777777" w:rsidR="007C7512" w:rsidRDefault="007C7512" w:rsidP="007C7512">
      <w:pPr>
        <w:numPr>
          <w:ilvl w:val="0"/>
          <w:numId w:val="6"/>
        </w:numPr>
        <w:spacing w:after="120" w:line="276" w:lineRule="auto"/>
        <w:ind w:left="792" w:right="47" w:hanging="396"/>
        <w:jc w:val="both"/>
      </w:pPr>
      <w:r w:rsidRPr="003215FF">
        <w:t xml:space="preserve">Is not in breach </w:t>
      </w:r>
      <w:r>
        <w:t>and has not breached</w:t>
      </w:r>
      <w:r w:rsidRPr="003215FF">
        <w:t xml:space="preserve"> its obligations relating to the payment of taxes or social security contributions.</w:t>
      </w:r>
    </w:p>
    <w:p w14:paraId="0B6FE1F0" w14:textId="77777777" w:rsidR="007C7512" w:rsidRDefault="007C7512" w:rsidP="007C7512">
      <w:pPr>
        <w:numPr>
          <w:ilvl w:val="0"/>
          <w:numId w:val="6"/>
        </w:numPr>
        <w:spacing w:after="120" w:line="276" w:lineRule="auto"/>
        <w:ind w:left="792" w:right="47" w:hanging="396"/>
        <w:jc w:val="both"/>
      </w:pPr>
      <w:r w:rsidRPr="005635BE">
        <w:t>That the preparation of the Tender was carried out independently</w:t>
      </w:r>
      <w:r>
        <w:rPr>
          <w:color w:val="A6A6A6" w:themeColor="background1" w:themeShade="A6"/>
        </w:rPr>
        <w:t>.</w:t>
      </w:r>
    </w:p>
    <w:sdt>
      <w:sdtPr>
        <w:id w:val="438117843"/>
        <w:placeholder>
          <w:docPart w:val="0AB2E7E152654534801616D40B05E768"/>
        </w:placeholder>
      </w:sdtPr>
      <w:sdtEndPr/>
      <w:sdtContent>
        <w:p w14:paraId="5E3B79DF" w14:textId="77777777" w:rsidR="007C7512" w:rsidRPr="00BF6187" w:rsidRDefault="007C7512" w:rsidP="00A52FF9">
          <w:pPr>
            <w:pStyle w:val="ListParagraph"/>
            <w:ind w:left="1116" w:right="47"/>
            <w:rPr>
              <w:szCs w:val="22"/>
            </w:rPr>
          </w:pPr>
        </w:p>
        <w:p w14:paraId="2ABF3701" w14:textId="77777777" w:rsidR="007C7512" w:rsidRPr="00E916B6" w:rsidRDefault="007C7512" w:rsidP="00A52FF9">
          <w:pPr>
            <w:pStyle w:val="ListParagraph"/>
            <w:numPr>
              <w:ilvl w:val="0"/>
              <w:numId w:val="6"/>
            </w:numPr>
            <w:ind w:left="1116" w:right="47"/>
            <w:jc w:val="both"/>
            <w:rPr>
              <w:i/>
              <w:color w:val="A6A6A6" w:themeColor="background1" w:themeShade="A6"/>
              <w:szCs w:val="22"/>
            </w:rPr>
          </w:pPr>
          <w:r w:rsidRPr="00BF6187">
            <w:rPr>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04ADF6C9" w14:textId="77777777" w:rsidR="007C7512" w:rsidRPr="00BF6187" w:rsidRDefault="007C7512" w:rsidP="00A52FF9">
          <w:pPr>
            <w:pStyle w:val="ListParagraph"/>
            <w:ind w:left="1116" w:right="47"/>
            <w:rPr>
              <w:i/>
              <w:color w:val="A6A6A6" w:themeColor="background1" w:themeShade="A6"/>
              <w:szCs w:val="22"/>
            </w:rPr>
          </w:pPr>
          <w:r w:rsidRPr="00BF6187">
            <w:rPr>
              <w:szCs w:val="22"/>
            </w:rPr>
            <w:t xml:space="preserve">                                                                                                                                                                                                                                                 </w:t>
          </w:r>
        </w:p>
        <w:p w14:paraId="20E13332" w14:textId="77777777" w:rsidR="007C7512" w:rsidRPr="00E916B6" w:rsidRDefault="007C7512" w:rsidP="00A52FF9">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ab/>
          </w:r>
          <w:r w:rsidRPr="00BF6187">
            <w:rPr>
              <w:szCs w:val="22"/>
            </w:rPr>
            <w:t xml:space="preserve">Is not bankrupt or the subject of insolvency or winding-up proceedings, its assets are not being administered by a liquidator or by the court, it is not in an </w:t>
          </w:r>
          <w:r w:rsidRPr="00BF6187">
            <w:rPr>
              <w:szCs w:val="22"/>
            </w:rPr>
            <w:lastRenderedPageBreak/>
            <w:t>arrangement with creditors, its business activities are not suspended nor is it in any analogous situation arising from a similar procedure under national laws and regulations.</w:t>
          </w:r>
        </w:p>
        <w:p w14:paraId="7A75C526" w14:textId="77777777" w:rsidR="007C7512" w:rsidRPr="00BF6187" w:rsidRDefault="007C7512" w:rsidP="00A52FF9">
          <w:pPr>
            <w:pStyle w:val="ListParagraph"/>
            <w:ind w:left="1116" w:right="47"/>
            <w:rPr>
              <w:i/>
              <w:color w:val="A6A6A6" w:themeColor="background1" w:themeShade="A6"/>
              <w:szCs w:val="22"/>
            </w:rPr>
          </w:pPr>
        </w:p>
        <w:p w14:paraId="131947A8" w14:textId="77777777" w:rsidR="007C7512" w:rsidRPr="00E916B6" w:rsidRDefault="007C7512" w:rsidP="00A52FF9">
          <w:pPr>
            <w:pStyle w:val="ListParagraph"/>
            <w:numPr>
              <w:ilvl w:val="0"/>
              <w:numId w:val="6"/>
            </w:numPr>
            <w:ind w:left="1116" w:right="47"/>
            <w:jc w:val="both"/>
            <w:rPr>
              <w:i/>
              <w:color w:val="A6A6A6" w:themeColor="background1" w:themeShade="A6"/>
              <w:szCs w:val="22"/>
            </w:rPr>
          </w:pPr>
          <w:r w:rsidRPr="00BF6187">
            <w:rPr>
              <w:szCs w:val="22"/>
            </w:rPr>
            <w:t>Is not guilty of grave professional misconduct.</w:t>
          </w:r>
        </w:p>
        <w:p w14:paraId="4BDEAD74" w14:textId="77777777" w:rsidR="007C7512" w:rsidRPr="00BF6187" w:rsidRDefault="007C7512" w:rsidP="00A52FF9">
          <w:pPr>
            <w:pStyle w:val="ListParagraph"/>
            <w:ind w:left="1116" w:right="47"/>
            <w:rPr>
              <w:i/>
              <w:color w:val="A6A6A6" w:themeColor="background1" w:themeShade="A6"/>
              <w:szCs w:val="22"/>
            </w:rPr>
          </w:pPr>
        </w:p>
        <w:p w14:paraId="38B12889" w14:textId="77777777" w:rsidR="007C7512" w:rsidRPr="00E916B6" w:rsidRDefault="007C7512" w:rsidP="00A52FF9">
          <w:pPr>
            <w:pStyle w:val="ListParagraph"/>
            <w:numPr>
              <w:ilvl w:val="0"/>
              <w:numId w:val="6"/>
            </w:numPr>
            <w:ind w:left="1116" w:right="47"/>
            <w:jc w:val="both"/>
            <w:rPr>
              <w:i/>
              <w:color w:val="A6A6A6" w:themeColor="background1" w:themeShade="A6"/>
              <w:szCs w:val="22"/>
            </w:rPr>
          </w:pPr>
          <w:r w:rsidRPr="00BF6187">
            <w:rPr>
              <w:szCs w:val="22"/>
            </w:rPr>
            <w:t>Has not entered into agreements with other economic operators aimed at distorting competition.</w:t>
          </w:r>
        </w:p>
        <w:p w14:paraId="7F6CF119" w14:textId="77777777" w:rsidR="007C7512" w:rsidRPr="00BF6187" w:rsidRDefault="007C7512" w:rsidP="00A52FF9">
          <w:pPr>
            <w:pStyle w:val="ListParagraph"/>
            <w:ind w:left="1116" w:right="47"/>
            <w:rPr>
              <w:i/>
              <w:color w:val="A6A6A6" w:themeColor="background1" w:themeShade="A6"/>
              <w:szCs w:val="22"/>
            </w:rPr>
          </w:pPr>
        </w:p>
        <w:p w14:paraId="116A4A6A" w14:textId="77777777" w:rsidR="007C7512" w:rsidRPr="00292437" w:rsidRDefault="007C7512" w:rsidP="00A52FF9">
          <w:pPr>
            <w:pStyle w:val="ListParagraph"/>
            <w:numPr>
              <w:ilvl w:val="0"/>
              <w:numId w:val="6"/>
            </w:numPr>
            <w:ind w:left="1116" w:right="47"/>
            <w:jc w:val="both"/>
            <w:rPr>
              <w:i/>
              <w:color w:val="A6A6A6" w:themeColor="background1" w:themeShade="A6"/>
              <w:szCs w:val="22"/>
            </w:rPr>
          </w:pPr>
          <w:r w:rsidRPr="00BF6187">
            <w:rPr>
              <w:szCs w:val="22"/>
            </w:rPr>
            <w:t>Is not aware of any conflict of interest due to its participation in the Competition;</w:t>
          </w:r>
        </w:p>
        <w:p w14:paraId="35B58193" w14:textId="77777777" w:rsidR="007C7512" w:rsidRPr="00292437" w:rsidRDefault="007C7512" w:rsidP="00A52FF9">
          <w:pPr>
            <w:pStyle w:val="ListParagraph"/>
            <w:rPr>
              <w:i/>
              <w:color w:val="A6A6A6" w:themeColor="background1" w:themeShade="A6"/>
              <w:szCs w:val="22"/>
            </w:rPr>
          </w:pPr>
        </w:p>
        <w:p w14:paraId="0F38BFAB" w14:textId="77777777" w:rsidR="007C7512" w:rsidRDefault="007C7512" w:rsidP="00A52FF9">
          <w:pPr>
            <w:pStyle w:val="ListParagraph"/>
            <w:numPr>
              <w:ilvl w:val="0"/>
              <w:numId w:val="6"/>
            </w:numPr>
            <w:ind w:left="1116" w:right="47"/>
            <w:jc w:val="both"/>
            <w:rPr>
              <w:szCs w:val="22"/>
            </w:rPr>
          </w:pPr>
          <w:r w:rsidRPr="00BF6187">
            <w:rPr>
              <w:szCs w:val="22"/>
            </w:rPr>
            <w:t>Has not had any prior involvement in the preparation of the Competition;</w:t>
          </w:r>
        </w:p>
        <w:p w14:paraId="0F1DBFBE" w14:textId="77777777" w:rsidR="007C7512" w:rsidRPr="00BF6187" w:rsidRDefault="007C7512" w:rsidP="00A52FF9">
          <w:pPr>
            <w:pStyle w:val="ListParagraph"/>
            <w:ind w:left="1116" w:right="47"/>
            <w:rPr>
              <w:szCs w:val="22"/>
            </w:rPr>
          </w:pPr>
        </w:p>
        <w:p w14:paraId="03518D7B" w14:textId="77777777" w:rsidR="007C7512" w:rsidRPr="00E916B6" w:rsidRDefault="007C7512" w:rsidP="00A52FF9">
          <w:pPr>
            <w:pStyle w:val="ListParagraph"/>
            <w:numPr>
              <w:ilvl w:val="0"/>
              <w:numId w:val="6"/>
            </w:numPr>
            <w:ind w:left="1116" w:right="47"/>
            <w:jc w:val="both"/>
            <w:rPr>
              <w:i/>
              <w:color w:val="A6A6A6" w:themeColor="background1" w:themeShade="A6"/>
              <w:szCs w:val="22"/>
            </w:rPr>
          </w:pPr>
          <w:r w:rsidRPr="00BF6187">
            <w:rPr>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AAD56A9" w14:textId="77777777" w:rsidR="007C7512" w:rsidRDefault="007C7512" w:rsidP="00A52FF9">
          <w:pPr>
            <w:pStyle w:val="ListParagraph"/>
            <w:ind w:left="1116" w:right="47"/>
            <w:rPr>
              <w:i/>
              <w:color w:val="A6A6A6" w:themeColor="background1" w:themeShade="A6"/>
              <w:szCs w:val="22"/>
            </w:rPr>
          </w:pPr>
        </w:p>
        <w:p w14:paraId="16E28D55" w14:textId="77777777" w:rsidR="007C7512" w:rsidRPr="00E916B6" w:rsidRDefault="007C7512" w:rsidP="00A52FF9">
          <w:pPr>
            <w:pStyle w:val="ListParagraph"/>
            <w:numPr>
              <w:ilvl w:val="0"/>
              <w:numId w:val="6"/>
            </w:numPr>
            <w:ind w:left="1116" w:right="47"/>
            <w:jc w:val="both"/>
            <w:rPr>
              <w:i/>
              <w:color w:val="A6A6A6" w:themeColor="background1" w:themeShade="A6"/>
              <w:szCs w:val="22"/>
            </w:rPr>
          </w:pPr>
          <w:r w:rsidRPr="00BF6187">
            <w:rPr>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0C54AAA2" w14:textId="77777777" w:rsidR="007C7512" w:rsidRPr="00E916B6" w:rsidRDefault="007C7512" w:rsidP="00A52FF9">
          <w:pPr>
            <w:pStyle w:val="ListParagraph"/>
            <w:rPr>
              <w:i/>
              <w:color w:val="A6A6A6" w:themeColor="background1" w:themeShade="A6"/>
              <w:szCs w:val="22"/>
            </w:rPr>
          </w:pPr>
        </w:p>
        <w:p w14:paraId="2722B789" w14:textId="77777777" w:rsidR="007C7512" w:rsidRPr="00BF6187" w:rsidRDefault="007C7512" w:rsidP="00A52FF9">
          <w:pPr>
            <w:pStyle w:val="ListParagraph"/>
            <w:ind w:left="1116" w:right="47"/>
            <w:rPr>
              <w:i/>
              <w:color w:val="A6A6A6" w:themeColor="background1" w:themeShade="A6"/>
              <w:szCs w:val="22"/>
            </w:rPr>
          </w:pPr>
        </w:p>
        <w:p w14:paraId="79E7BC76" w14:textId="77777777" w:rsidR="007C7512" w:rsidRDefault="007C7512" w:rsidP="00A52FF9">
          <w:pPr>
            <w:pStyle w:val="ListParagraph"/>
            <w:numPr>
              <w:ilvl w:val="0"/>
              <w:numId w:val="6"/>
            </w:numPr>
            <w:ind w:left="1116" w:right="47"/>
            <w:jc w:val="both"/>
          </w:pPr>
          <w:r w:rsidRPr="00BF6187">
            <w:rPr>
              <w:szCs w:val="22"/>
            </w:rPr>
            <w:t xml:space="preserve">Has not undertaken to unduly influence the decision-making process of the Contracting Authority in respect of the </w:t>
          </w:r>
          <w:proofErr w:type="gramStart"/>
          <w:r w:rsidRPr="00BF6187">
            <w:rPr>
              <w:szCs w:val="22"/>
            </w:rPr>
            <w:t>Competition, or</w:t>
          </w:r>
          <w:proofErr w:type="gramEnd"/>
          <w:r w:rsidRPr="00BF6187">
            <w:rPr>
              <w:szCs w:val="22"/>
            </w:rPr>
            <w:t xml:space="preserve"> obtain confidential information that may confer upon it undue advantages in respect of the Competition; or negligently provided misleading information that may have a material influence on decisions concerning exclusion, selection or award.</w:t>
          </w:r>
        </w:p>
      </w:sdtContent>
    </w:sdt>
    <w:p w14:paraId="4A35F5D3" w14:textId="77777777" w:rsidR="007C7512" w:rsidRPr="003215FF" w:rsidRDefault="007C7512" w:rsidP="00A52FF9">
      <w:pPr>
        <w:ind w:left="396" w:right="47"/>
        <w:jc w:val="both"/>
      </w:pPr>
    </w:p>
    <w:p w14:paraId="13247C57" w14:textId="77777777" w:rsidR="007C7512" w:rsidRDefault="007C7512" w:rsidP="00A52FF9">
      <w:pPr>
        <w:jc w:val="both"/>
      </w:pPr>
      <w:r w:rsidRPr="00A67331">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79C2E387" w14:textId="77777777" w:rsidR="007C7512" w:rsidRPr="00A67331" w:rsidRDefault="007C7512" w:rsidP="00A52FF9">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7C7512" w:rsidRPr="00A67331" w14:paraId="237BDBF8" w14:textId="77777777" w:rsidTr="00A52FF9">
        <w:trPr>
          <w:trHeight w:val="707"/>
        </w:trPr>
        <w:tc>
          <w:tcPr>
            <w:tcW w:w="4391" w:type="dxa"/>
          </w:tcPr>
          <w:p w14:paraId="449FAEA6" w14:textId="77777777" w:rsidR="007C7512" w:rsidRPr="00A67331" w:rsidRDefault="007C7512" w:rsidP="00A52FF9">
            <w:pPr>
              <w:spacing w:after="200"/>
              <w:jc w:val="both"/>
              <w:rPr>
                <w:b/>
                <w:color w:val="333399"/>
              </w:rPr>
            </w:pPr>
            <w:r w:rsidRPr="00A67331">
              <w:rPr>
                <w:b/>
                <w:color w:val="333399"/>
              </w:rPr>
              <w:br w:type="page"/>
            </w:r>
          </w:p>
          <w:p w14:paraId="3CFBF2D7" w14:textId="77777777" w:rsidR="007C7512" w:rsidRPr="00A67331" w:rsidRDefault="007C7512" w:rsidP="00A52FF9">
            <w:pPr>
              <w:spacing w:after="200"/>
              <w:jc w:val="both"/>
              <w:rPr>
                <w:b/>
                <w:color w:val="333399"/>
              </w:rPr>
            </w:pPr>
            <w:r w:rsidRPr="00A67331">
              <w:rPr>
                <w:b/>
                <w:color w:val="333399"/>
              </w:rPr>
              <w:t>________________________</w:t>
            </w:r>
          </w:p>
          <w:p w14:paraId="28A00876" w14:textId="77777777" w:rsidR="007C7512" w:rsidRPr="00A67331" w:rsidRDefault="007C7512" w:rsidP="00A52FF9">
            <w:pPr>
              <w:spacing w:after="200"/>
              <w:jc w:val="both"/>
              <w:rPr>
                <w:b/>
                <w:color w:val="333399"/>
              </w:rPr>
            </w:pPr>
            <w:r w:rsidRPr="00A67331">
              <w:rPr>
                <w:b/>
                <w:color w:val="333399"/>
              </w:rPr>
              <w:t>Signature of Declarant</w:t>
            </w:r>
          </w:p>
        </w:tc>
        <w:tc>
          <w:tcPr>
            <w:tcW w:w="4650" w:type="dxa"/>
          </w:tcPr>
          <w:p w14:paraId="1E714EFE" w14:textId="77777777" w:rsidR="007C7512" w:rsidRPr="00A67331" w:rsidRDefault="007C7512" w:rsidP="00A52FF9">
            <w:pPr>
              <w:spacing w:after="200"/>
              <w:jc w:val="both"/>
              <w:rPr>
                <w:b/>
                <w:color w:val="333399"/>
              </w:rPr>
            </w:pPr>
          </w:p>
          <w:p w14:paraId="7BF01B9E" w14:textId="77777777" w:rsidR="007C7512" w:rsidRPr="00A67331" w:rsidRDefault="007C7512" w:rsidP="00A52FF9">
            <w:pPr>
              <w:spacing w:after="200"/>
              <w:jc w:val="both"/>
              <w:rPr>
                <w:b/>
                <w:color w:val="333399"/>
              </w:rPr>
            </w:pPr>
            <w:r w:rsidRPr="00A67331">
              <w:rPr>
                <w:b/>
                <w:color w:val="333399"/>
              </w:rPr>
              <w:t>________________________</w:t>
            </w:r>
          </w:p>
          <w:p w14:paraId="45608930" w14:textId="77777777" w:rsidR="007C7512" w:rsidRPr="00A67331" w:rsidRDefault="007C7512" w:rsidP="00A52FF9">
            <w:pPr>
              <w:spacing w:after="200"/>
              <w:jc w:val="both"/>
              <w:rPr>
                <w:b/>
                <w:color w:val="333399"/>
              </w:rPr>
            </w:pPr>
            <w:r w:rsidRPr="00A67331">
              <w:rPr>
                <w:b/>
                <w:color w:val="333399"/>
              </w:rPr>
              <w:t>Name of Declarant in print or block capitals</w:t>
            </w:r>
          </w:p>
        </w:tc>
      </w:tr>
      <w:tr w:rsidR="007C7512" w:rsidRPr="00A67331" w14:paraId="386B8C3C" w14:textId="77777777" w:rsidTr="00A52FF9">
        <w:trPr>
          <w:trHeight w:val="158"/>
        </w:trPr>
        <w:tc>
          <w:tcPr>
            <w:tcW w:w="9041" w:type="dxa"/>
            <w:gridSpan w:val="2"/>
          </w:tcPr>
          <w:p w14:paraId="61B2714A" w14:textId="77777777" w:rsidR="007C7512" w:rsidRPr="00A67331" w:rsidRDefault="007C7512" w:rsidP="00A52FF9">
            <w:pPr>
              <w:spacing w:after="200" w:line="280" w:lineRule="exact"/>
              <w:jc w:val="both"/>
              <w:rPr>
                <w:b/>
                <w:color w:val="333399"/>
              </w:rPr>
            </w:pPr>
            <w:r w:rsidRPr="00A67331">
              <w:rPr>
                <w:b/>
                <w:color w:val="333399"/>
              </w:rPr>
              <w:t>Declared before me by ___________________________________ who is personally known to me</w:t>
            </w:r>
          </w:p>
          <w:p w14:paraId="15B10691" w14:textId="77777777" w:rsidR="007C7512" w:rsidRPr="00A67331" w:rsidRDefault="007C7512" w:rsidP="00A52FF9">
            <w:pPr>
              <w:spacing w:after="200" w:line="280" w:lineRule="exact"/>
              <w:jc w:val="both"/>
              <w:rPr>
                <w:b/>
                <w:color w:val="333399"/>
              </w:rPr>
            </w:pPr>
            <w:r w:rsidRPr="00A67331">
              <w:rPr>
                <w:b/>
                <w:color w:val="333399"/>
              </w:rPr>
              <w:t>(or who is identified to me by ______________________________who is personally known to me)</w:t>
            </w:r>
          </w:p>
          <w:p w14:paraId="4355A49E" w14:textId="77777777" w:rsidR="007C7512" w:rsidRPr="00A67331" w:rsidRDefault="007C7512" w:rsidP="00A52FF9">
            <w:pPr>
              <w:spacing w:after="200" w:line="280" w:lineRule="exact"/>
              <w:jc w:val="both"/>
              <w:rPr>
                <w:b/>
                <w:color w:val="333399"/>
              </w:rPr>
            </w:pPr>
            <w:r w:rsidRPr="00A67331">
              <w:rPr>
                <w:b/>
                <w:color w:val="333399"/>
              </w:rPr>
              <w:lastRenderedPageBreak/>
              <w:t>at ____________________________  this ___________ day of _______________ 20__</w:t>
            </w:r>
          </w:p>
          <w:p w14:paraId="4799273A" w14:textId="77777777" w:rsidR="007C7512" w:rsidRPr="00A67331" w:rsidRDefault="007C7512" w:rsidP="00A52FF9">
            <w:pPr>
              <w:spacing w:after="200" w:line="280" w:lineRule="exact"/>
              <w:jc w:val="both"/>
              <w:rPr>
                <w:b/>
                <w:color w:val="333399"/>
              </w:rPr>
            </w:pPr>
          </w:p>
          <w:p w14:paraId="5982B023" w14:textId="77777777" w:rsidR="007C7512" w:rsidRPr="00A67331" w:rsidRDefault="007C7512" w:rsidP="00A52FF9">
            <w:pPr>
              <w:spacing w:after="200" w:line="280" w:lineRule="exact"/>
              <w:jc w:val="both"/>
              <w:rPr>
                <w:b/>
                <w:color w:val="333399"/>
              </w:rPr>
            </w:pPr>
            <w:r w:rsidRPr="00A67331">
              <w:rPr>
                <w:b/>
                <w:color w:val="333399"/>
              </w:rPr>
              <w:t>________________________________</w:t>
            </w:r>
          </w:p>
          <w:p w14:paraId="05AC2747" w14:textId="77777777" w:rsidR="007C7512" w:rsidRPr="00A67331" w:rsidRDefault="007C7512" w:rsidP="00A52FF9">
            <w:pPr>
              <w:spacing w:after="200" w:line="280" w:lineRule="exact"/>
              <w:jc w:val="both"/>
              <w:rPr>
                <w:b/>
                <w:color w:val="333399"/>
              </w:rPr>
            </w:pPr>
            <w:r w:rsidRPr="00A67331">
              <w:rPr>
                <w:b/>
                <w:color w:val="333399"/>
              </w:rPr>
              <w:t>(signed)</w:t>
            </w:r>
            <w:r w:rsidRPr="00A67331">
              <w:rPr>
                <w:b/>
                <w:color w:val="333399"/>
              </w:rPr>
              <w:br/>
              <w:t>Practising Solicitor/Commissioner for Oaths</w:t>
            </w:r>
          </w:p>
        </w:tc>
      </w:tr>
    </w:tbl>
    <w:p w14:paraId="10EFB18B" w14:textId="77777777" w:rsidR="007C7512" w:rsidRDefault="007C7512" w:rsidP="00A52FF9">
      <w:pPr>
        <w:pStyle w:val="Heading1"/>
        <w:jc w:val="both"/>
        <w:rPr>
          <w:rFonts w:ascii="Calibri" w:hAnsi="Calibri"/>
        </w:rPr>
      </w:pPr>
      <w:r w:rsidRPr="00101A30">
        <w:rPr>
          <w:rFonts w:ascii="Calibri" w:hAnsi="Calibri"/>
        </w:rPr>
        <w:lastRenderedPageBreak/>
        <w:t xml:space="preserve">Appendix </w:t>
      </w:r>
      <w:r>
        <w:rPr>
          <w:rFonts w:ascii="Calibri" w:hAnsi="Calibri"/>
        </w:rPr>
        <w:t>5</w:t>
      </w:r>
      <w:r w:rsidRPr="00101A30">
        <w:rPr>
          <w:rFonts w:ascii="Calibri" w:hAnsi="Calibri"/>
        </w:rPr>
        <w:t>: Services Contract</w:t>
      </w:r>
    </w:p>
    <w:p w14:paraId="567AC982" w14:textId="77777777" w:rsidR="007C7512" w:rsidRDefault="007C7512" w:rsidP="00A52FF9">
      <w:pPr>
        <w:jc w:val="both"/>
      </w:pPr>
    </w:p>
    <w:p w14:paraId="3F9159EB" w14:textId="77777777" w:rsidR="007C7512" w:rsidRDefault="007C7512" w:rsidP="00A52FF9">
      <w:pPr>
        <w:jc w:val="both"/>
      </w:pPr>
    </w:p>
    <w:p w14:paraId="4633501B" w14:textId="77777777" w:rsidR="007C7512" w:rsidRDefault="007C7512" w:rsidP="00A52FF9">
      <w:pPr>
        <w:jc w:val="both"/>
      </w:pPr>
    </w:p>
    <w:p w14:paraId="3994FD71" w14:textId="77777777" w:rsidR="007C7512" w:rsidRDefault="007C7512" w:rsidP="00A52FF9">
      <w:pPr>
        <w:jc w:val="both"/>
      </w:pPr>
    </w:p>
    <w:p w14:paraId="23CBA587" w14:textId="23E7BAAC" w:rsidR="007C7512" w:rsidRPr="00CB5B77" w:rsidRDefault="00E501DC" w:rsidP="00A52FF9">
      <w:pPr>
        <w:jc w:val="center"/>
      </w:pPr>
      <w:r>
        <w:t>Carlow County Council</w:t>
      </w:r>
    </w:p>
    <w:p w14:paraId="5699FED6" w14:textId="77777777" w:rsidR="007C7512" w:rsidRDefault="007C7512" w:rsidP="00A52FF9">
      <w:pPr>
        <w:jc w:val="center"/>
      </w:pPr>
    </w:p>
    <w:p w14:paraId="6CD24CED" w14:textId="77777777" w:rsidR="007C7512" w:rsidRDefault="007C7512" w:rsidP="00A52FF9">
      <w:pPr>
        <w:jc w:val="center"/>
      </w:pPr>
      <w:r w:rsidRPr="000E5DB7">
        <w:t>and</w:t>
      </w:r>
    </w:p>
    <w:p w14:paraId="5ADE2398" w14:textId="77777777" w:rsidR="007C7512" w:rsidRDefault="007C7512" w:rsidP="00A52FF9">
      <w:pPr>
        <w:jc w:val="center"/>
      </w:pPr>
    </w:p>
    <w:p w14:paraId="17087608" w14:textId="77777777" w:rsidR="007C7512" w:rsidRDefault="007C7512" w:rsidP="00A52FF9">
      <w:pPr>
        <w:jc w:val="center"/>
      </w:pPr>
      <w:r w:rsidRPr="000E5DB7">
        <w:rPr>
          <w:highlight w:val="lightGray"/>
        </w:rPr>
        <w:t>[</w:t>
      </w:r>
      <w:sdt>
        <w:sdtPr>
          <w:rPr>
            <w:highlight w:val="lightGray"/>
          </w:rPr>
          <w:id w:val="2082604"/>
          <w:placeholder>
            <w:docPart w:val="8147F3873A9C418B8E4FCC762C2CC5C9"/>
          </w:placeholder>
        </w:sdtPr>
        <w:sdtEndPr/>
        <w:sdtContent>
          <w:r w:rsidRPr="000E5DB7">
            <w:rPr>
              <w:highlight w:val="lightGray"/>
            </w:rPr>
            <w:t>Insert successful Tenderer’s full legal name]</w:t>
          </w:r>
        </w:sdtContent>
      </w:sdt>
    </w:p>
    <w:p w14:paraId="3AA4D564" w14:textId="77777777" w:rsidR="007C7512" w:rsidRDefault="007C7512" w:rsidP="00A52FF9">
      <w:pPr>
        <w:jc w:val="center"/>
      </w:pPr>
    </w:p>
    <w:p w14:paraId="609B37EA" w14:textId="77777777" w:rsidR="007C7512" w:rsidRDefault="007C7512" w:rsidP="00A52FF9">
      <w:pPr>
        <w:jc w:val="center"/>
      </w:pPr>
    </w:p>
    <w:p w14:paraId="3DBCFD00" w14:textId="77777777" w:rsidR="007C7512" w:rsidRDefault="007C7512" w:rsidP="00A52FF9">
      <w:pPr>
        <w:jc w:val="center"/>
        <w:rPr>
          <w:b/>
        </w:rPr>
      </w:pPr>
      <w:r w:rsidRPr="000E5DB7">
        <w:rPr>
          <w:b/>
        </w:rPr>
        <w:t>AGREEMENT</w:t>
      </w:r>
    </w:p>
    <w:p w14:paraId="1642BF8C" w14:textId="77777777" w:rsidR="007C7512" w:rsidRDefault="007C7512" w:rsidP="00A52FF9">
      <w:pPr>
        <w:jc w:val="center"/>
      </w:pPr>
    </w:p>
    <w:p w14:paraId="19BB0978" w14:textId="77777777" w:rsidR="007C7512" w:rsidRDefault="007C7512" w:rsidP="00A52FF9">
      <w:pPr>
        <w:jc w:val="center"/>
      </w:pPr>
      <w:r w:rsidRPr="000E5DB7">
        <w:t>Relating to the provision of Services pursuant to</w:t>
      </w:r>
    </w:p>
    <w:p w14:paraId="37670F7E" w14:textId="77777777" w:rsidR="007C7512" w:rsidRDefault="007C7512" w:rsidP="00A52FF9">
      <w:pPr>
        <w:jc w:val="center"/>
      </w:pPr>
    </w:p>
    <w:p w14:paraId="07CA38E2" w14:textId="66A2A230" w:rsidR="007C7512" w:rsidRDefault="007C7512" w:rsidP="00A52FF9">
      <w:pPr>
        <w:jc w:val="center"/>
      </w:pPr>
      <w:r w:rsidRPr="000E5DB7">
        <w:t xml:space="preserve">Request for Tenders for the provision of </w:t>
      </w:r>
      <w:sdt>
        <w:sdtPr>
          <w:rPr>
            <w:highlight w:val="lightGray"/>
          </w:rPr>
          <w:alias w:val="Type of Services"/>
          <w:tag w:val="Type of Services"/>
          <w:id w:val="-928122702"/>
          <w:placeholder>
            <w:docPart w:val="2EF4717D4CF5417AA561ADAFB415A928"/>
          </w:placeholder>
          <w:dataBinding w:prefixMappings="xmlns:ns0='http://schemas.microsoft.com/office/2006/coverPageProps' " w:xpath="/ns0:CoverPageProperties[1]/ns0:CompanyFax[1]" w:storeItemID="{55AF091B-3C7A-41E3-B477-F2FDAA23CFDA}"/>
          <w:text/>
        </w:sdtPr>
        <w:sdtEndPr/>
        <w:sdtContent>
          <w:r w:rsidR="00A52FF9">
            <w:rPr>
              <w:highlight w:val="lightGray"/>
            </w:rPr>
            <w:t>Multi Party Framework Agreement to Remove (i.e., Pick-Up, Clean-Up, Collect and Transport) Illegally Dumped Waste from various locations around Co. Carlow to a Licensed Waste Disposal Facility in Powerstown Civic Amenity Site, Co. Carlow.</w:t>
          </w:r>
        </w:sdtContent>
      </w:sdt>
    </w:p>
    <w:p w14:paraId="73F4DCFD" w14:textId="77777777" w:rsidR="007C7512" w:rsidRDefault="007C7512">
      <w:r>
        <w:br w:type="page"/>
      </w:r>
    </w:p>
    <w:p w14:paraId="13CEBA2B" w14:textId="77777777" w:rsidR="007C7512" w:rsidRDefault="007C7512" w:rsidP="00A52FF9">
      <w:pPr>
        <w:jc w:val="center"/>
      </w:pPr>
    </w:p>
    <w:p w14:paraId="7CC8B898" w14:textId="77777777" w:rsidR="007C7512" w:rsidRPr="00830A49" w:rsidRDefault="007C7512" w:rsidP="00A52FF9">
      <w:pPr>
        <w:pStyle w:val="Heading2"/>
        <w:spacing w:before="0"/>
        <w:jc w:val="both"/>
      </w:pPr>
      <w:r w:rsidRPr="00830A49">
        <w:t xml:space="preserve">THIS AGREEMENT is made on the </w:t>
      </w:r>
      <w:sdt>
        <w:sdtPr>
          <w:id w:val="1406408"/>
          <w:placeholder>
            <w:docPart w:val="9AC9723F104745B793A8DA339EA7E02A"/>
          </w:placeholder>
        </w:sdtPr>
        <w:sdtEndPr/>
        <w:sdtContent>
          <w:r w:rsidRPr="00830A49">
            <w:rPr>
              <w:highlight w:val="lightGray"/>
            </w:rPr>
            <w:t>[date e.g. 2nd]</w:t>
          </w:r>
        </w:sdtContent>
      </w:sdt>
      <w:r w:rsidRPr="00830A49">
        <w:t xml:space="preserve"> day of </w:t>
      </w:r>
      <w:sdt>
        <w:sdtPr>
          <w:id w:val="1406406"/>
          <w:placeholder>
            <w:docPart w:val="9AC9723F104745B793A8DA339EA7E02A"/>
          </w:placeholder>
        </w:sdtPr>
        <w:sdtEndPr/>
        <w:sdtContent>
          <w:r w:rsidRPr="00830A49">
            <w:rPr>
              <w:highlight w:val="lightGray"/>
            </w:rPr>
            <w:t>[</w:t>
          </w:r>
          <w:sdt>
            <w:sdtPr>
              <w:rPr>
                <w:highlight w:val="lightGray"/>
              </w:rPr>
              <w:id w:val="1406403"/>
              <w:placeholder>
                <w:docPart w:val="9AC9723F104745B793A8DA339EA7E02A"/>
              </w:placeholder>
            </w:sdtPr>
            <w:sdtEndPr/>
            <w:sdtContent>
              <w:r w:rsidRPr="00830A49">
                <w:rPr>
                  <w:highlight w:val="lightGray"/>
                </w:rPr>
                <w:t>month]</w:t>
              </w:r>
            </w:sdtContent>
          </w:sdt>
        </w:sdtContent>
      </w:sdt>
      <w:r w:rsidRPr="00830A49">
        <w:t xml:space="preserve"> 20</w:t>
      </w:r>
      <w:sdt>
        <w:sdtPr>
          <w:id w:val="1406404"/>
          <w:placeholder>
            <w:docPart w:val="9AC9723F104745B793A8DA339EA7E02A"/>
          </w:placeholder>
        </w:sdtPr>
        <w:sdtEndPr/>
        <w:sdtContent>
          <w:r w:rsidRPr="00830A49">
            <w:rPr>
              <w:highlight w:val="lightGray"/>
            </w:rPr>
            <w:t>[year]</w:t>
          </w:r>
        </w:sdtContent>
      </w:sdt>
      <w:r w:rsidRPr="00830A49">
        <w:t xml:space="preserve"> BETWEEN:</w:t>
      </w:r>
    </w:p>
    <w:p w14:paraId="3B5E892B" w14:textId="656BD520" w:rsidR="007C7512" w:rsidRPr="00E376D4" w:rsidRDefault="007C7512" w:rsidP="00A52FF9">
      <w:pPr>
        <w:spacing w:before="240" w:after="200"/>
        <w:jc w:val="both"/>
      </w:pPr>
      <w:r w:rsidRPr="000E5DB7">
        <w:t xml:space="preserve"> </w:t>
      </w:r>
      <w:bookmarkStart w:id="14" w:name="_Hlk93997262"/>
      <w:r w:rsidR="005738E1" w:rsidRPr="00E376D4">
        <w:t xml:space="preserve">Carlow County Council, of County Buildings, Athy Road Carlow, County Carlow. R93 E7R7 </w:t>
      </w:r>
      <w:bookmarkEnd w:id="14"/>
      <w:r w:rsidRPr="00E376D4">
        <w:t xml:space="preserve">(“the Client”); </w:t>
      </w:r>
    </w:p>
    <w:p w14:paraId="34C10A78" w14:textId="77777777" w:rsidR="007C7512" w:rsidRPr="00E376D4" w:rsidRDefault="007C7512" w:rsidP="00A52FF9">
      <w:pPr>
        <w:spacing w:after="200"/>
        <w:jc w:val="both"/>
      </w:pPr>
      <w:r w:rsidRPr="00E376D4">
        <w:t>and</w:t>
      </w:r>
    </w:p>
    <w:p w14:paraId="6CBB5AE2" w14:textId="77777777" w:rsidR="007C7512" w:rsidRPr="00E376D4" w:rsidRDefault="004303F7" w:rsidP="00A52FF9">
      <w:pPr>
        <w:spacing w:after="200"/>
        <w:jc w:val="both"/>
      </w:pPr>
      <w:sdt>
        <w:sdtPr>
          <w:rPr>
            <w:highlight w:val="lightGray"/>
          </w:rPr>
          <w:id w:val="2082614"/>
          <w:placeholder>
            <w:docPart w:val="8147F3873A9C418B8E4FCC762C2CC5C9"/>
          </w:placeholder>
        </w:sdtPr>
        <w:sdtEndPr/>
        <w:sdtContent>
          <w:r w:rsidR="007C7512" w:rsidRPr="00E376D4">
            <w:rPr>
              <w:highlight w:val="lightGray"/>
            </w:rPr>
            <w:t>[Contractor's full legal name]</w:t>
          </w:r>
        </w:sdtContent>
      </w:sdt>
      <w:r w:rsidR="007C7512" w:rsidRPr="00E376D4">
        <w:t xml:space="preserve">, of </w:t>
      </w:r>
      <w:sdt>
        <w:sdtPr>
          <w:id w:val="2082626"/>
          <w:placeholder>
            <w:docPart w:val="8147F3873A9C418B8E4FCC762C2CC5C9"/>
          </w:placeholder>
        </w:sdtPr>
        <w:sdtEndPr>
          <w:rPr>
            <w:highlight w:val="lightGray"/>
          </w:rPr>
        </w:sdtEndPr>
        <w:sdtContent>
          <w:r w:rsidR="007C7512" w:rsidRPr="00E376D4">
            <w:rPr>
              <w:highlight w:val="lightGray"/>
            </w:rPr>
            <w:t>[address]</w:t>
          </w:r>
        </w:sdtContent>
      </w:sdt>
      <w:r w:rsidR="007C7512" w:rsidRPr="00E376D4">
        <w:t xml:space="preserve"> (“the Contractor”)</w:t>
      </w:r>
    </w:p>
    <w:p w14:paraId="6A9A8044" w14:textId="77777777" w:rsidR="007C7512" w:rsidRPr="00E376D4" w:rsidRDefault="007C7512" w:rsidP="00A52FF9">
      <w:pPr>
        <w:spacing w:after="200"/>
        <w:jc w:val="both"/>
      </w:pPr>
      <w:r w:rsidRPr="00E376D4">
        <w:t>(each a “Party” and together “the Parties”).</w:t>
      </w:r>
    </w:p>
    <w:p w14:paraId="4437ADC2" w14:textId="77777777" w:rsidR="007C7512" w:rsidRPr="00E376D4" w:rsidRDefault="007C7512" w:rsidP="00A52FF9">
      <w:pPr>
        <w:pStyle w:val="Heading2"/>
        <w:spacing w:before="0"/>
        <w:jc w:val="both"/>
        <w:rPr>
          <w:color w:val="auto"/>
        </w:rPr>
      </w:pPr>
      <w:r w:rsidRPr="00E376D4">
        <w:rPr>
          <w:color w:val="auto"/>
        </w:rPr>
        <w:t>WHEREAS:</w:t>
      </w:r>
    </w:p>
    <w:tbl>
      <w:tblPr>
        <w:tblW w:w="0" w:type="auto"/>
        <w:tblLook w:val="01E0" w:firstRow="1" w:lastRow="1" w:firstColumn="1" w:lastColumn="1" w:noHBand="0" w:noVBand="0"/>
      </w:tblPr>
      <w:tblGrid>
        <w:gridCol w:w="757"/>
        <w:gridCol w:w="8314"/>
      </w:tblGrid>
      <w:tr w:rsidR="00E376D4" w:rsidRPr="00E376D4" w14:paraId="522BC79D" w14:textId="77777777" w:rsidTr="00A52FF9">
        <w:tc>
          <w:tcPr>
            <w:tcW w:w="828" w:type="dxa"/>
          </w:tcPr>
          <w:p w14:paraId="2711CB63" w14:textId="77777777" w:rsidR="007C7512" w:rsidRPr="00E376D4" w:rsidRDefault="007C7512" w:rsidP="00A52FF9">
            <w:pPr>
              <w:spacing w:after="200"/>
              <w:jc w:val="both"/>
            </w:pPr>
            <w:r w:rsidRPr="00E376D4">
              <w:t>A.</w:t>
            </w:r>
          </w:p>
        </w:tc>
        <w:tc>
          <w:tcPr>
            <w:tcW w:w="9540" w:type="dxa"/>
          </w:tcPr>
          <w:p w14:paraId="70B45B9F" w14:textId="4D986740" w:rsidR="007C7512" w:rsidRPr="00E376D4" w:rsidRDefault="007C7512" w:rsidP="00A52FF9">
            <w:pPr>
              <w:jc w:val="both"/>
            </w:pPr>
            <w:r w:rsidRPr="00E376D4">
              <w:t xml:space="preserve">By Request for Tender </w:t>
            </w:r>
            <w:r w:rsidRPr="00E376D4">
              <w:rPr>
                <w:lang w:val="en-US"/>
              </w:rPr>
              <w:t xml:space="preserve">entitled </w:t>
            </w:r>
            <w:r w:rsidR="00E54C81" w:rsidRPr="00E376D4">
              <w:rPr>
                <w:lang w:val="en-US"/>
              </w:rPr>
              <w:t>Multi Supplier Framework Agreement to Remove Ill</w:t>
            </w:r>
            <w:r w:rsidR="00FE736D" w:rsidRPr="00E376D4">
              <w:rPr>
                <w:lang w:val="en-US"/>
              </w:rPr>
              <w:t>egally Dumped Waste</w:t>
            </w:r>
            <w:r w:rsidR="00EB2DC7" w:rsidRPr="00E376D4">
              <w:rPr>
                <w:lang w:val="en-US"/>
              </w:rPr>
              <w:t xml:space="preserve"> from Various Location around County Carlow</w:t>
            </w:r>
            <w:r w:rsidR="006209F4" w:rsidRPr="00E376D4">
              <w:rPr>
                <w:lang w:val="en-US"/>
              </w:rPr>
              <w:t xml:space="preserve"> </w:t>
            </w:r>
            <w:r w:rsidRPr="00E376D4">
              <w:rPr>
                <w:i/>
              </w:rPr>
              <w:t xml:space="preserve"> </w:t>
            </w:r>
            <w:r w:rsidRPr="00E376D4">
              <w:t xml:space="preserve">advertised  </w:t>
            </w:r>
            <w:r w:rsidR="00171C56" w:rsidRPr="00E376D4">
              <w:t xml:space="preserve">as advertised on </w:t>
            </w:r>
            <w:hyperlink r:id="rId26" w:history="1">
              <w:r w:rsidR="00171C56" w:rsidRPr="00E376D4">
                <w:rPr>
                  <w:rStyle w:val="Hyperlink"/>
                  <w:color w:val="auto"/>
                </w:rPr>
                <w:t>www.etenders.gov.ie</w:t>
              </w:r>
            </w:hyperlink>
            <w:r w:rsidR="00171C56" w:rsidRPr="00E376D4">
              <w:t xml:space="preserve">,  Notice Number </w:t>
            </w:r>
            <w:sdt>
              <w:sdtPr>
                <w:rPr>
                  <w:highlight w:val="lightGray"/>
                </w:rPr>
                <w:id w:val="2082619"/>
                <w:placeholder>
                  <w:docPart w:val="8147F3873A9C418B8E4FCC762C2CC5C9"/>
                </w:placeholder>
              </w:sdtPr>
              <w:sdtEndPr/>
              <w:sdtContent>
                <w:r w:rsidRPr="00E376D4">
                  <w:rPr>
                    <w:highlight w:val="lightGray"/>
                  </w:rPr>
                  <w:t>____________</w:t>
                </w:r>
              </w:sdtContent>
            </w:sdt>
            <w:r w:rsidRPr="00E376D4">
              <w:rPr>
                <w:lang w:val="en-US"/>
              </w:rPr>
              <w:t xml:space="preserve">dated </w:t>
            </w:r>
            <w:sdt>
              <w:sdtPr>
                <w:rPr>
                  <w:highlight w:val="lightGray"/>
                  <w:lang w:val="en-US"/>
                </w:rPr>
                <w:id w:val="2082620"/>
                <w:placeholder>
                  <w:docPart w:val="8147F3873A9C418B8E4FCC762C2CC5C9"/>
                </w:placeholder>
              </w:sdtPr>
              <w:sdtEndPr/>
              <w:sdtContent>
                <w:r w:rsidRPr="00E376D4">
                  <w:rPr>
                    <w:highlight w:val="lightGray"/>
                    <w:lang w:val="en-US"/>
                  </w:rPr>
                  <w:t>insert date of RFT</w:t>
                </w:r>
              </w:sdtContent>
            </w:sdt>
            <w:r w:rsidRPr="00E376D4">
              <w:rPr>
                <w:lang w:val="en-US"/>
              </w:rPr>
              <w:t xml:space="preserve"> (“the RFT”) </w:t>
            </w:r>
            <w:r w:rsidRPr="00E376D4">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E376D4">
              <w:rPr>
                <w:lang w:val="en-US"/>
              </w:rPr>
              <w:t xml:space="preserve">via the messaging facility on </w:t>
            </w:r>
            <w:hyperlink r:id="rId27" w:history="1">
              <w:r w:rsidRPr="00E376D4">
                <w:rPr>
                  <w:rStyle w:val="CommentSubjectChar"/>
                  <w:rFonts w:eastAsiaTheme="minorHAnsi"/>
                  <w:lang w:val="en-US"/>
                </w:rPr>
                <w:t>www.etenders.gov.ie</w:t>
              </w:r>
            </w:hyperlink>
            <w:r w:rsidRPr="00E376D4">
              <w:rPr>
                <w:lang w:val="en-US"/>
              </w:rPr>
              <w:t xml:space="preserve"> between </w:t>
            </w:r>
            <w:sdt>
              <w:sdtPr>
                <w:rPr>
                  <w:highlight w:val="lightGray"/>
                  <w:lang w:val="en-US"/>
                </w:rPr>
                <w:id w:val="2082621"/>
                <w:placeholder>
                  <w:docPart w:val="8147F3873A9C418B8E4FCC762C2CC5C9"/>
                </w:placeholder>
              </w:sdtPr>
              <w:sdtEndPr/>
              <w:sdtContent>
                <w:r w:rsidRPr="00E376D4">
                  <w:rPr>
                    <w:highlight w:val="lightGray"/>
                    <w:lang w:val="en-US"/>
                  </w:rPr>
                  <w:t>[insert date]</w:t>
                </w:r>
              </w:sdtContent>
            </w:sdt>
            <w:r w:rsidRPr="00E376D4">
              <w:rPr>
                <w:lang w:val="en-US"/>
              </w:rPr>
              <w:t xml:space="preserve"> and </w:t>
            </w:r>
            <w:sdt>
              <w:sdtPr>
                <w:rPr>
                  <w:highlight w:val="lightGray"/>
                  <w:lang w:val="en-US"/>
                </w:rPr>
                <w:id w:val="2082622"/>
                <w:placeholder>
                  <w:docPart w:val="8147F3873A9C418B8E4FCC762C2CC5C9"/>
                </w:placeholder>
              </w:sdtPr>
              <w:sdtEndPr/>
              <w:sdtContent>
                <w:r w:rsidRPr="00E376D4">
                  <w:rPr>
                    <w:highlight w:val="lightGray"/>
                    <w:lang w:val="en-US"/>
                  </w:rPr>
                  <w:t>[insert date]</w:t>
                </w:r>
              </w:sdtContent>
            </w:sdt>
            <w:r w:rsidRPr="00E376D4">
              <w:rPr>
                <w:lang w:val="en-US"/>
              </w:rPr>
              <w:t xml:space="preserve"> (the “RFT Clarifications”). The RFT (including the RFT Clarifications) is hereby incorporated by reference into this Agreement.</w:t>
            </w:r>
          </w:p>
        </w:tc>
      </w:tr>
      <w:tr w:rsidR="007C7512" w:rsidRPr="00CB5B77" w14:paraId="08AD1C59" w14:textId="77777777" w:rsidTr="00A52FF9">
        <w:tc>
          <w:tcPr>
            <w:tcW w:w="828" w:type="dxa"/>
          </w:tcPr>
          <w:p w14:paraId="7495BEC1" w14:textId="77777777" w:rsidR="007C7512" w:rsidRDefault="007C7512" w:rsidP="00A52FF9">
            <w:pPr>
              <w:spacing w:after="200"/>
              <w:jc w:val="both"/>
              <w:rPr>
                <w:color w:val="0000FF"/>
              </w:rPr>
            </w:pPr>
            <w:r w:rsidRPr="000E5DB7">
              <w:rPr>
                <w:color w:val="0000FF"/>
              </w:rPr>
              <w:t>B.</w:t>
            </w:r>
          </w:p>
        </w:tc>
        <w:tc>
          <w:tcPr>
            <w:tcW w:w="9540" w:type="dxa"/>
          </w:tcPr>
          <w:p w14:paraId="2FC3E175" w14:textId="77777777" w:rsidR="007C7512" w:rsidRDefault="007C7512" w:rsidP="00A52FF9">
            <w:pPr>
              <w:jc w:val="both"/>
            </w:pPr>
            <w:r w:rsidRPr="000E5DB7">
              <w:t xml:space="preserve">The Contractor submitted a response to the RFT dated </w:t>
            </w:r>
            <w:sdt>
              <w:sdtPr>
                <w:rPr>
                  <w:highlight w:val="lightGray"/>
                </w:rPr>
                <w:id w:val="2082623"/>
                <w:placeholder>
                  <w:docPart w:val="8147F3873A9C418B8E4FCC762C2CC5C9"/>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8147F3873A9C418B8E4FCC762C2CC5C9"/>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8147F3873A9C418B8E4FCC762C2CC5C9"/>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42549D0" w14:textId="77777777" w:rsidR="007C7512" w:rsidRDefault="007C7512" w:rsidP="00A52FF9">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7C7512" w:rsidRPr="00CB5B77" w14:paraId="2B2886A7" w14:textId="77777777" w:rsidTr="00A52FF9">
        <w:tc>
          <w:tcPr>
            <w:tcW w:w="394" w:type="pct"/>
          </w:tcPr>
          <w:p w14:paraId="558D9557" w14:textId="77777777" w:rsidR="007C7512" w:rsidRDefault="007C7512" w:rsidP="00A52FF9">
            <w:pPr>
              <w:spacing w:after="200"/>
              <w:jc w:val="both"/>
              <w:rPr>
                <w:color w:val="0000FF"/>
              </w:rPr>
            </w:pPr>
            <w:r>
              <w:rPr>
                <w:color w:val="0000FF"/>
              </w:rPr>
              <w:t>1.</w:t>
            </w:r>
          </w:p>
        </w:tc>
        <w:tc>
          <w:tcPr>
            <w:tcW w:w="4606" w:type="pct"/>
            <w:gridSpan w:val="2"/>
          </w:tcPr>
          <w:p w14:paraId="33A71049" w14:textId="77777777" w:rsidR="007C7512" w:rsidRPr="000E5DB7" w:rsidRDefault="007C7512" w:rsidP="00A52FF9">
            <w:pPr>
              <w:jc w:val="both"/>
            </w:pPr>
            <w:r w:rsidRPr="000E5DB7">
              <w:t>This Agreement consists of the following documents, and in the case of conflict of wording, in the following order of priority:</w:t>
            </w:r>
          </w:p>
        </w:tc>
      </w:tr>
      <w:tr w:rsidR="007C7512" w:rsidRPr="00CB5B77" w14:paraId="7CD815C2" w14:textId="77777777" w:rsidTr="00A52FF9">
        <w:tc>
          <w:tcPr>
            <w:tcW w:w="394" w:type="pct"/>
          </w:tcPr>
          <w:p w14:paraId="4CC28F1B" w14:textId="77777777" w:rsidR="007C7512" w:rsidRDefault="007C7512" w:rsidP="00A52FF9">
            <w:pPr>
              <w:spacing w:after="200"/>
              <w:jc w:val="both"/>
              <w:rPr>
                <w:color w:val="0000FF"/>
              </w:rPr>
            </w:pPr>
          </w:p>
        </w:tc>
        <w:tc>
          <w:tcPr>
            <w:tcW w:w="265" w:type="pct"/>
          </w:tcPr>
          <w:p w14:paraId="5EF8E1DD" w14:textId="77777777" w:rsidR="007C7512" w:rsidRDefault="007C7512" w:rsidP="00A52FF9">
            <w:pPr>
              <w:jc w:val="both"/>
            </w:pPr>
            <w:r w:rsidRPr="000E5DB7">
              <w:t>i.</w:t>
            </w:r>
          </w:p>
        </w:tc>
        <w:tc>
          <w:tcPr>
            <w:tcW w:w="4341" w:type="pct"/>
          </w:tcPr>
          <w:p w14:paraId="0CFDBA13" w14:textId="77777777" w:rsidR="007C7512" w:rsidRDefault="007C7512" w:rsidP="00A52FF9">
            <w:pPr>
              <w:jc w:val="both"/>
            </w:pPr>
            <w:r w:rsidRPr="000E5DB7">
              <w:t xml:space="preserve">This Agreement and Schedules A to </w:t>
            </w:r>
            <w:proofErr w:type="spellStart"/>
            <w:r>
              <w:t>E</w:t>
            </w:r>
            <w:proofErr w:type="spellEnd"/>
            <w:r w:rsidRPr="000E5DB7">
              <w:t xml:space="preserve"> attached hereto;</w:t>
            </w:r>
          </w:p>
        </w:tc>
      </w:tr>
      <w:tr w:rsidR="007C7512" w:rsidRPr="00CB5B77" w14:paraId="09A3CD80" w14:textId="77777777" w:rsidTr="00A52FF9">
        <w:tc>
          <w:tcPr>
            <w:tcW w:w="394" w:type="pct"/>
          </w:tcPr>
          <w:p w14:paraId="08C7AFC9" w14:textId="77777777" w:rsidR="007C7512" w:rsidRDefault="007C7512" w:rsidP="00A52FF9">
            <w:pPr>
              <w:spacing w:after="200"/>
              <w:jc w:val="both"/>
              <w:rPr>
                <w:color w:val="0000FF"/>
              </w:rPr>
            </w:pPr>
          </w:p>
        </w:tc>
        <w:tc>
          <w:tcPr>
            <w:tcW w:w="265" w:type="pct"/>
          </w:tcPr>
          <w:p w14:paraId="6FAF72AE" w14:textId="77777777" w:rsidR="007C7512" w:rsidRDefault="007C7512" w:rsidP="00A52FF9">
            <w:pPr>
              <w:jc w:val="both"/>
            </w:pPr>
            <w:r w:rsidRPr="000E5DB7">
              <w:t>ii.</w:t>
            </w:r>
          </w:p>
        </w:tc>
        <w:tc>
          <w:tcPr>
            <w:tcW w:w="4341" w:type="pct"/>
          </w:tcPr>
          <w:p w14:paraId="38CF740C" w14:textId="77777777" w:rsidR="007C7512" w:rsidRDefault="007C7512" w:rsidP="00A52FF9">
            <w:pPr>
              <w:jc w:val="both"/>
            </w:pPr>
            <w:r w:rsidRPr="000E5DB7">
              <w:t xml:space="preserve">The RFT; </w:t>
            </w:r>
          </w:p>
        </w:tc>
      </w:tr>
      <w:tr w:rsidR="007C7512" w:rsidRPr="00CB5B77" w14:paraId="30EECB71" w14:textId="77777777" w:rsidTr="00A52FF9">
        <w:tc>
          <w:tcPr>
            <w:tcW w:w="394" w:type="pct"/>
          </w:tcPr>
          <w:p w14:paraId="6C0F5282" w14:textId="77777777" w:rsidR="007C7512" w:rsidRDefault="007C7512" w:rsidP="00A52FF9">
            <w:pPr>
              <w:spacing w:after="200"/>
              <w:jc w:val="both"/>
              <w:rPr>
                <w:color w:val="0000FF"/>
              </w:rPr>
            </w:pPr>
          </w:p>
        </w:tc>
        <w:tc>
          <w:tcPr>
            <w:tcW w:w="265" w:type="pct"/>
          </w:tcPr>
          <w:p w14:paraId="22DD291C" w14:textId="77777777" w:rsidR="007C7512" w:rsidRDefault="007C7512" w:rsidP="00A52FF9">
            <w:pPr>
              <w:jc w:val="both"/>
            </w:pPr>
            <w:r w:rsidRPr="000E5DB7">
              <w:t>iii.</w:t>
            </w:r>
          </w:p>
        </w:tc>
        <w:tc>
          <w:tcPr>
            <w:tcW w:w="4341" w:type="pct"/>
          </w:tcPr>
          <w:p w14:paraId="197ECF98" w14:textId="77777777" w:rsidR="007C7512" w:rsidRDefault="007C7512" w:rsidP="00A52FF9">
            <w:pPr>
              <w:jc w:val="both"/>
            </w:pPr>
            <w:r w:rsidRPr="000E5DB7">
              <w:t>The Submission.</w:t>
            </w:r>
          </w:p>
        </w:tc>
      </w:tr>
      <w:tr w:rsidR="007C7512" w:rsidRPr="00CB5B77" w14:paraId="61981093" w14:textId="77777777" w:rsidTr="00A52FF9">
        <w:tc>
          <w:tcPr>
            <w:tcW w:w="394" w:type="pct"/>
          </w:tcPr>
          <w:p w14:paraId="53FF83FE" w14:textId="77777777" w:rsidR="007C7512" w:rsidRPr="000E5DB7" w:rsidRDefault="007C7512" w:rsidP="00A52FF9">
            <w:pPr>
              <w:spacing w:after="200"/>
              <w:jc w:val="both"/>
              <w:rPr>
                <w:color w:val="0000FF"/>
              </w:rPr>
            </w:pPr>
            <w:r>
              <w:rPr>
                <w:color w:val="0000FF"/>
              </w:rPr>
              <w:t>2.</w:t>
            </w:r>
          </w:p>
        </w:tc>
        <w:tc>
          <w:tcPr>
            <w:tcW w:w="4606" w:type="pct"/>
            <w:gridSpan w:val="2"/>
          </w:tcPr>
          <w:p w14:paraId="0C778E3A" w14:textId="77777777" w:rsidR="007C7512" w:rsidRPr="000E5DB7" w:rsidRDefault="007C7512" w:rsidP="00A52FF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7C7512" w:rsidRPr="00CB5B77" w14:paraId="54EA9BF2" w14:textId="77777777" w:rsidTr="00A52FF9">
        <w:tc>
          <w:tcPr>
            <w:tcW w:w="394" w:type="pct"/>
          </w:tcPr>
          <w:p w14:paraId="21C0B883" w14:textId="77777777" w:rsidR="007C7512" w:rsidRPr="000E5DB7" w:rsidRDefault="007C7512" w:rsidP="00A52FF9">
            <w:pPr>
              <w:spacing w:after="200"/>
              <w:jc w:val="both"/>
              <w:rPr>
                <w:color w:val="0000FF"/>
              </w:rPr>
            </w:pPr>
            <w:r>
              <w:rPr>
                <w:color w:val="0000FF"/>
              </w:rPr>
              <w:t>3.</w:t>
            </w:r>
          </w:p>
        </w:tc>
        <w:tc>
          <w:tcPr>
            <w:tcW w:w="4606" w:type="pct"/>
            <w:gridSpan w:val="2"/>
          </w:tcPr>
          <w:p w14:paraId="79733CA6" w14:textId="77777777" w:rsidR="007C7512" w:rsidRPr="000E5DB7" w:rsidRDefault="007C7512" w:rsidP="00A52FF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7C7512" w:rsidRPr="00CB5B77" w14:paraId="2059C11D" w14:textId="77777777" w:rsidTr="00A52FF9">
        <w:tc>
          <w:tcPr>
            <w:tcW w:w="394" w:type="pct"/>
          </w:tcPr>
          <w:p w14:paraId="476D85A1" w14:textId="77777777" w:rsidR="007C7512" w:rsidRPr="000E5DB7" w:rsidRDefault="007C7512" w:rsidP="00A52FF9">
            <w:pPr>
              <w:spacing w:after="200"/>
              <w:jc w:val="both"/>
              <w:rPr>
                <w:color w:val="0000FF"/>
              </w:rPr>
            </w:pPr>
            <w:r>
              <w:rPr>
                <w:color w:val="0000FF"/>
              </w:rPr>
              <w:t>4.</w:t>
            </w:r>
          </w:p>
        </w:tc>
        <w:tc>
          <w:tcPr>
            <w:tcW w:w="4606" w:type="pct"/>
            <w:gridSpan w:val="2"/>
          </w:tcPr>
          <w:p w14:paraId="4FAC4ED9" w14:textId="77777777" w:rsidR="007C7512" w:rsidRPr="000E5DB7" w:rsidRDefault="007C7512" w:rsidP="00A52FF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fldChar w:fldCharType="begin">
                <w:ffData>
                  <w:name w:val="Text39"/>
                  <w:enabled/>
                  <w:calcOnExit w:val="0"/>
                  <w:textInput>
                    <w:default w:val="[address of contact person]"/>
                  </w:textInput>
                </w:ffData>
              </w:fldChar>
            </w:r>
            <w:bookmarkStart w:id="15" w:name="Text39"/>
            <w:r>
              <w:instrText xml:space="preserve"> FORMTEXT </w:instrText>
            </w:r>
            <w:r>
              <w:fldChar w:fldCharType="separate"/>
            </w:r>
            <w:r>
              <w:rPr>
                <w:noProof/>
              </w:rPr>
              <w:t>[address of contact person]</w:t>
            </w:r>
            <w:r>
              <w:fldChar w:fldCharType="end"/>
            </w:r>
            <w:bookmarkEnd w:id="1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fldChar w:fldCharType="begin">
                <w:ffData>
                  <w:name w:val=""/>
                  <w:enabled/>
                  <w:calcOnExit w:val="0"/>
                  <w:textInput>
                    <w:default w:val="[Contractor contact address]"/>
                  </w:textInput>
                </w:ffData>
              </w:fldChar>
            </w:r>
            <w:r>
              <w:instrText xml:space="preserve"> FORMTEXT </w:instrText>
            </w:r>
            <w:r>
              <w:fldChar w:fldCharType="separate"/>
            </w:r>
            <w:r>
              <w:rPr>
                <w:noProof/>
              </w:rPr>
              <w:t>[Contractor contact address]</w:t>
            </w:r>
            <w:r>
              <w:fldChar w:fldCharType="end"/>
            </w:r>
            <w:r>
              <w:t>.</w:t>
            </w:r>
          </w:p>
        </w:tc>
      </w:tr>
      <w:tr w:rsidR="007C7512" w:rsidRPr="00CB5B77" w14:paraId="1C4DEAB6" w14:textId="77777777" w:rsidTr="00A52FF9">
        <w:tc>
          <w:tcPr>
            <w:tcW w:w="394" w:type="pct"/>
          </w:tcPr>
          <w:p w14:paraId="2E5226B1" w14:textId="77777777" w:rsidR="007C7512" w:rsidRDefault="007C7512" w:rsidP="00A52FF9">
            <w:pPr>
              <w:spacing w:after="200"/>
              <w:jc w:val="both"/>
              <w:rPr>
                <w:color w:val="0000FF"/>
              </w:rPr>
            </w:pPr>
            <w:r w:rsidRPr="000E5DB7">
              <w:rPr>
                <w:color w:val="0000FF"/>
              </w:rPr>
              <w:lastRenderedPageBreak/>
              <w:t>5</w:t>
            </w:r>
            <w:r>
              <w:rPr>
                <w:color w:val="0000FF"/>
              </w:rPr>
              <w:t>.</w:t>
            </w:r>
          </w:p>
        </w:tc>
        <w:tc>
          <w:tcPr>
            <w:tcW w:w="4606" w:type="pct"/>
            <w:gridSpan w:val="2"/>
          </w:tcPr>
          <w:p w14:paraId="20A30DC6" w14:textId="77777777" w:rsidR="007C7512" w:rsidRDefault="007C7512" w:rsidP="00A52FF9">
            <w:pPr>
              <w:jc w:val="both"/>
            </w:pPr>
            <w:r w:rsidRPr="00830A49">
              <w:t>This Agreement shall take effect on the date of this Agreement (“the Effective Date”) and shall expire on</w:t>
            </w:r>
            <w:r>
              <w:t xml:space="preserve"> </w:t>
            </w:r>
            <w:r>
              <w:fldChar w:fldCharType="begin">
                <w:ffData>
                  <w:name w:val="Text142"/>
                  <w:enabled/>
                  <w:calcOnExit w:val="0"/>
                  <w:textInput>
                    <w:default w:val="[Insert date]"/>
                  </w:textInput>
                </w:ffData>
              </w:fldChar>
            </w:r>
            <w:bookmarkStart w:id="16" w:name="Text142"/>
            <w:r>
              <w:instrText xml:space="preserve"> FORMTEXT </w:instrText>
            </w:r>
            <w:r>
              <w:fldChar w:fldCharType="separate"/>
            </w:r>
            <w:r>
              <w:rPr>
                <w:noProof/>
              </w:rPr>
              <w:t>[Insert date]</w:t>
            </w:r>
            <w:r>
              <w:fldChar w:fldCharType="end"/>
            </w:r>
            <w:bookmarkEnd w:id="16"/>
            <w:r>
              <w:t>,</w:t>
            </w:r>
            <w:r w:rsidRPr="00830A49">
              <w:t xml:space="preserve"> unless it is otherwise terminated in accordance with the provisions of this Agreement or otherwise lawfully terminated or otherwise lawfully extended as agreed between the Parties (“the Term”).</w:t>
            </w:r>
          </w:p>
          <w:p w14:paraId="2A54249F" w14:textId="77777777" w:rsidR="007C7512" w:rsidRDefault="007C7512" w:rsidP="00A52FF9">
            <w:pPr>
              <w:jc w:val="both"/>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790DAA5F" w14:textId="76B79E3E" w:rsidR="007C7512" w:rsidRPr="00830A49" w:rsidRDefault="007C7512" w:rsidP="00A52FF9">
            <w:pPr>
              <w:jc w:val="both"/>
            </w:pPr>
            <w:r w:rsidRPr="00216A9C">
              <w:rPr>
                <w:noProof/>
              </w:rPr>
              <w:t xml:space="preserve">The Client </w:t>
            </w:r>
            <w:r w:rsidRPr="00F2609E">
              <w:rPr>
                <w:noProof/>
              </w:rPr>
              <w:t xml:space="preserve">reserves the right to extend the Term for a period or periods of up to </w:t>
            </w:r>
            <w:r w:rsidR="003072B7" w:rsidRPr="00F2609E">
              <w:rPr>
                <w:noProof/>
              </w:rPr>
              <w:t>twelve (</w:t>
            </w:r>
            <w:r w:rsidR="00E37075" w:rsidRPr="00F2609E">
              <w:rPr>
                <w:noProof/>
              </w:rPr>
              <w:t>12</w:t>
            </w:r>
            <w:r w:rsidR="003072B7" w:rsidRPr="00F2609E">
              <w:rPr>
                <w:noProof/>
              </w:rPr>
              <w:t>)</w:t>
            </w:r>
            <w:r w:rsidRPr="00F2609E">
              <w:rPr>
                <w:noProof/>
              </w:rPr>
              <w:t xml:space="preserve"> months with a maximum of </w:t>
            </w:r>
            <w:r w:rsidR="003072B7" w:rsidRPr="00F2609E">
              <w:rPr>
                <w:noProof/>
              </w:rPr>
              <w:t>two (2)</w:t>
            </w:r>
            <w:r w:rsidRPr="00F2609E">
              <w:rPr>
                <w:noProof/>
              </w:rPr>
              <w:t xml:space="preserve"> such extensions </w:t>
            </w:r>
            <w:r w:rsidRPr="00216A9C">
              <w:rPr>
                <w:noProof/>
              </w:rPr>
              <w:t>permitted subject to its obligations at law</w:t>
            </w:r>
          </w:p>
        </w:tc>
      </w:tr>
      <w:tr w:rsidR="007C7512" w:rsidRPr="00CB5B77" w14:paraId="66EF872F" w14:textId="77777777" w:rsidTr="00A52FF9">
        <w:tc>
          <w:tcPr>
            <w:tcW w:w="394" w:type="pct"/>
          </w:tcPr>
          <w:p w14:paraId="743206AE" w14:textId="77777777" w:rsidR="007C7512" w:rsidRDefault="007C7512" w:rsidP="00A52FF9">
            <w:pPr>
              <w:spacing w:after="200"/>
              <w:jc w:val="both"/>
              <w:rPr>
                <w:color w:val="0000FF"/>
              </w:rPr>
            </w:pPr>
            <w:r>
              <w:rPr>
                <w:color w:val="0000FF"/>
              </w:rPr>
              <w:t>6.</w:t>
            </w:r>
          </w:p>
        </w:tc>
        <w:tc>
          <w:tcPr>
            <w:tcW w:w="4606" w:type="pct"/>
            <w:gridSpan w:val="2"/>
          </w:tcPr>
          <w:p w14:paraId="3E3734C0" w14:textId="77777777" w:rsidR="007C7512" w:rsidRPr="000E5DB7" w:rsidRDefault="007C7512" w:rsidP="00A52FF9">
            <w:pPr>
              <w:jc w:val="both"/>
            </w:pPr>
            <w:r w:rsidRPr="000E5DB7">
              <w:t>Unless otherwise specified herein, a defined term used in this Agreement shall have the same meaning as assigned to it in the RFT.</w:t>
            </w:r>
          </w:p>
        </w:tc>
      </w:tr>
      <w:tr w:rsidR="007C7512" w:rsidRPr="00CB5B77" w14:paraId="1F6CCF49" w14:textId="77777777" w:rsidTr="00A52FF9">
        <w:tc>
          <w:tcPr>
            <w:tcW w:w="394" w:type="pct"/>
          </w:tcPr>
          <w:p w14:paraId="0E220353" w14:textId="77777777" w:rsidR="007C7512" w:rsidDel="00040E03" w:rsidRDefault="007C7512" w:rsidP="00A52FF9">
            <w:pPr>
              <w:spacing w:after="200"/>
              <w:jc w:val="both"/>
              <w:rPr>
                <w:color w:val="0000FF"/>
              </w:rPr>
            </w:pPr>
            <w:r>
              <w:rPr>
                <w:color w:val="0000FF"/>
              </w:rPr>
              <w:t>7.</w:t>
            </w:r>
          </w:p>
        </w:tc>
        <w:tc>
          <w:tcPr>
            <w:tcW w:w="4606" w:type="pct"/>
            <w:gridSpan w:val="2"/>
          </w:tcPr>
          <w:p w14:paraId="49E6342F" w14:textId="77777777" w:rsidR="007C7512" w:rsidRDefault="007C7512" w:rsidP="00A52FF9">
            <w:pPr>
              <w:tabs>
                <w:tab w:val="left" w:pos="851"/>
                <w:tab w:val="left" w:pos="1985"/>
              </w:tabs>
              <w:jc w:val="both"/>
            </w:pPr>
            <w:r w:rsidRPr="000E5DB7">
              <w:t>Headings are included for ease of reference only and shall not affect the construction of this Agreement.</w:t>
            </w:r>
          </w:p>
        </w:tc>
      </w:tr>
      <w:tr w:rsidR="007C7512" w:rsidRPr="00CB5B77" w14:paraId="19789969" w14:textId="77777777" w:rsidTr="00A52FF9">
        <w:tc>
          <w:tcPr>
            <w:tcW w:w="394" w:type="pct"/>
          </w:tcPr>
          <w:p w14:paraId="2C58DFB0" w14:textId="77777777" w:rsidR="007C7512" w:rsidDel="00040E03" w:rsidRDefault="007C7512" w:rsidP="00A52FF9">
            <w:pPr>
              <w:spacing w:after="200"/>
              <w:jc w:val="both"/>
              <w:rPr>
                <w:color w:val="0000FF"/>
              </w:rPr>
            </w:pPr>
            <w:r>
              <w:rPr>
                <w:color w:val="0000FF"/>
              </w:rPr>
              <w:t>8.</w:t>
            </w:r>
          </w:p>
        </w:tc>
        <w:tc>
          <w:tcPr>
            <w:tcW w:w="4606" w:type="pct"/>
            <w:gridSpan w:val="2"/>
          </w:tcPr>
          <w:p w14:paraId="688A374E" w14:textId="77777777" w:rsidR="007C7512" w:rsidRDefault="007C7512" w:rsidP="00A52FF9">
            <w:pPr>
              <w:tabs>
                <w:tab w:val="left" w:pos="851"/>
                <w:tab w:val="left" w:pos="1985"/>
              </w:tabs>
              <w:jc w:val="both"/>
            </w:pPr>
            <w:r w:rsidRPr="000E5DB7">
              <w:t>Unless the context requires otherwise, words in the singular may include the plural and vice versa.</w:t>
            </w:r>
          </w:p>
        </w:tc>
      </w:tr>
      <w:tr w:rsidR="007C7512" w:rsidRPr="00CB5B77" w14:paraId="71104357" w14:textId="77777777" w:rsidTr="00A52FF9">
        <w:tc>
          <w:tcPr>
            <w:tcW w:w="394" w:type="pct"/>
          </w:tcPr>
          <w:p w14:paraId="42A1FE1A" w14:textId="77777777" w:rsidR="007C7512" w:rsidRDefault="007C7512" w:rsidP="00A52FF9">
            <w:pPr>
              <w:spacing w:after="200"/>
              <w:jc w:val="both"/>
              <w:rPr>
                <w:color w:val="0000FF"/>
              </w:rPr>
            </w:pPr>
            <w:r>
              <w:rPr>
                <w:color w:val="0000FF"/>
              </w:rPr>
              <w:t>9.</w:t>
            </w:r>
          </w:p>
          <w:p w14:paraId="5B9E04AF" w14:textId="77777777" w:rsidR="007C7512" w:rsidRDefault="007C7512" w:rsidP="00A52FF9">
            <w:pPr>
              <w:spacing w:after="200"/>
              <w:jc w:val="both"/>
              <w:rPr>
                <w:color w:val="0000FF"/>
              </w:rPr>
            </w:pPr>
          </w:p>
          <w:p w14:paraId="5826943A" w14:textId="77777777" w:rsidR="007C7512" w:rsidRDefault="007C7512" w:rsidP="00A52FF9">
            <w:pPr>
              <w:spacing w:after="200"/>
              <w:jc w:val="both"/>
              <w:rPr>
                <w:color w:val="0000FF"/>
              </w:rPr>
            </w:pPr>
            <w:r>
              <w:rPr>
                <w:color w:val="0000FF"/>
              </w:rPr>
              <w:t>10.</w:t>
            </w:r>
          </w:p>
        </w:tc>
        <w:tc>
          <w:tcPr>
            <w:tcW w:w="4606" w:type="pct"/>
            <w:gridSpan w:val="2"/>
          </w:tcPr>
          <w:p w14:paraId="5B114910" w14:textId="77777777" w:rsidR="007C7512" w:rsidRDefault="007C7512" w:rsidP="00A52FF9">
            <w:pPr>
              <w:tabs>
                <w:tab w:val="left" w:pos="851"/>
                <w:tab w:val="left" w:pos="1985"/>
              </w:tabs>
              <w:jc w:val="both"/>
            </w:pPr>
            <w:r>
              <w:t>Re</w:t>
            </w:r>
            <w:r w:rsidRPr="00B8044E">
              <w:t>ferences to any statute, enactment, order, regulation or other legislative instrument shall be construed as a reference to the statute, enactment, order, regulation or instrument as amended, unless specifically indicated otherwis</w:t>
            </w:r>
            <w:r>
              <w:t>e.</w:t>
            </w:r>
          </w:p>
          <w:p w14:paraId="412CDC67" w14:textId="77777777" w:rsidR="007C7512" w:rsidRPr="000E5DB7" w:rsidRDefault="007C7512" w:rsidP="00A52FF9">
            <w:pPr>
              <w:tabs>
                <w:tab w:val="left" w:pos="851"/>
                <w:tab w:val="left" w:pos="1985"/>
              </w:tabs>
              <w:jc w:val="both"/>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17F45E57" w14:textId="77777777" w:rsidR="007C7512" w:rsidRDefault="007C7512" w:rsidP="00A52FF9"/>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7C7512" w:rsidRPr="00830A49" w14:paraId="5B870920" w14:textId="77777777" w:rsidTr="00A52FF9">
        <w:trPr>
          <w:trHeight w:val="964"/>
        </w:trPr>
        <w:tc>
          <w:tcPr>
            <w:tcW w:w="4518" w:type="dxa"/>
            <w:shd w:val="clear" w:color="auto" w:fill="CCCCCC"/>
          </w:tcPr>
          <w:p w14:paraId="14D3DB4B" w14:textId="77777777" w:rsidR="007C7512" w:rsidRPr="00830A49" w:rsidRDefault="007C7512" w:rsidP="00A52FF9">
            <w:r w:rsidRPr="00830A49">
              <w:t>SIGNED for and on behalf of the Client</w:t>
            </w:r>
          </w:p>
          <w:p w14:paraId="1E907BC1" w14:textId="77777777" w:rsidR="007C7512" w:rsidRPr="00830A49" w:rsidRDefault="007C7512" w:rsidP="00A52FF9"/>
          <w:p w14:paraId="27E854BC" w14:textId="77777777" w:rsidR="007C7512" w:rsidRPr="00830A49" w:rsidRDefault="007C7512" w:rsidP="00A52FF9">
            <w:r w:rsidRPr="00830A49">
              <w:t>__________________________</w:t>
            </w:r>
          </w:p>
          <w:p w14:paraId="17077DED" w14:textId="77777777" w:rsidR="007C7512" w:rsidRPr="00830A49" w:rsidRDefault="007C7512" w:rsidP="00A52FF9">
            <w:r w:rsidRPr="00830A49">
              <w:t>(being a duly authorised officer)</w:t>
            </w:r>
          </w:p>
        </w:tc>
        <w:tc>
          <w:tcPr>
            <w:tcW w:w="4523" w:type="dxa"/>
            <w:shd w:val="clear" w:color="auto" w:fill="CCCCCC"/>
          </w:tcPr>
          <w:p w14:paraId="1576A778" w14:textId="77777777" w:rsidR="007C7512" w:rsidRPr="00830A49" w:rsidRDefault="007C7512" w:rsidP="00A52FF9">
            <w:r w:rsidRPr="00830A49">
              <w:t>SIGNED for and on behalf of the Contractor</w:t>
            </w:r>
          </w:p>
          <w:p w14:paraId="04036D2E" w14:textId="77777777" w:rsidR="007C7512" w:rsidRPr="00830A49" w:rsidRDefault="007C7512" w:rsidP="00A52FF9"/>
          <w:p w14:paraId="1280353C" w14:textId="77777777" w:rsidR="007C7512" w:rsidRPr="00830A49" w:rsidRDefault="007C7512" w:rsidP="00A52FF9">
            <w:r w:rsidRPr="00830A49">
              <w:t>____________________________</w:t>
            </w:r>
          </w:p>
        </w:tc>
      </w:tr>
      <w:tr w:rsidR="007C7512" w:rsidRPr="00830A49" w14:paraId="72B434CF" w14:textId="77777777" w:rsidTr="00A52FF9">
        <w:trPr>
          <w:trHeight w:val="1044"/>
        </w:trPr>
        <w:tc>
          <w:tcPr>
            <w:tcW w:w="4518" w:type="dxa"/>
            <w:shd w:val="clear" w:color="auto" w:fill="CCCCCC"/>
          </w:tcPr>
          <w:p w14:paraId="6675F1A8" w14:textId="77777777" w:rsidR="007C7512" w:rsidRPr="00830A49" w:rsidRDefault="007C7512" w:rsidP="00A52FF9">
            <w:r w:rsidRPr="00830A49">
              <w:t>Witness</w:t>
            </w:r>
          </w:p>
        </w:tc>
        <w:tc>
          <w:tcPr>
            <w:tcW w:w="4523" w:type="dxa"/>
            <w:shd w:val="clear" w:color="auto" w:fill="CCCCCC"/>
          </w:tcPr>
          <w:p w14:paraId="55C49C7C" w14:textId="77777777" w:rsidR="007C7512" w:rsidRPr="00830A49" w:rsidRDefault="007C7512" w:rsidP="00A52FF9">
            <w:r w:rsidRPr="00830A49">
              <w:t>Witness</w:t>
            </w:r>
          </w:p>
        </w:tc>
      </w:tr>
    </w:tbl>
    <w:p w14:paraId="065ADB65" w14:textId="77777777" w:rsidR="007C7512" w:rsidRDefault="007C7512" w:rsidP="00A52FF9"/>
    <w:p w14:paraId="669F5E46" w14:textId="77777777" w:rsidR="007C7512" w:rsidRDefault="007C7512" w:rsidP="00A52FF9">
      <w:pPr>
        <w:pStyle w:val="Heading1"/>
        <w:spacing w:before="0"/>
        <w:jc w:val="both"/>
        <w:rPr>
          <w:rFonts w:ascii="Calibri" w:hAnsi="Calibri"/>
        </w:rPr>
      </w:pPr>
      <w:r w:rsidRPr="000E5DB7">
        <w:rPr>
          <w:rFonts w:ascii="Calibri" w:hAnsi="Calibri"/>
        </w:rPr>
        <w:lastRenderedPageBreak/>
        <w:t>Schedule A: Terms and Conditions</w:t>
      </w:r>
    </w:p>
    <w:p w14:paraId="0AF08032" w14:textId="77777777" w:rsidR="007C7512" w:rsidRDefault="007C7512" w:rsidP="00A52FF9">
      <w:pPr>
        <w:pStyle w:val="Heading2"/>
        <w:jc w:val="both"/>
      </w:pPr>
      <w:r w:rsidRPr="000E5DB7">
        <w:t>1.</w:t>
      </w:r>
      <w:r w:rsidRPr="000E5DB7">
        <w:tab/>
        <w:t>Contractor’s Obligations</w:t>
      </w:r>
    </w:p>
    <w:tbl>
      <w:tblPr>
        <w:tblW w:w="0" w:type="auto"/>
        <w:tblLook w:val="01E0" w:firstRow="1" w:lastRow="1" w:firstColumn="1" w:lastColumn="1" w:noHBand="0" w:noVBand="0"/>
      </w:tblPr>
      <w:tblGrid>
        <w:gridCol w:w="760"/>
        <w:gridCol w:w="666"/>
        <w:gridCol w:w="7645"/>
      </w:tblGrid>
      <w:tr w:rsidR="007C7512" w:rsidRPr="00CB5B77" w14:paraId="6B3CCDDA" w14:textId="77777777" w:rsidTr="00A52FF9">
        <w:tc>
          <w:tcPr>
            <w:tcW w:w="771" w:type="dxa"/>
          </w:tcPr>
          <w:p w14:paraId="4772ACB2" w14:textId="77777777" w:rsidR="007C7512" w:rsidRDefault="007C7512" w:rsidP="00A52FF9">
            <w:pPr>
              <w:jc w:val="both"/>
              <w:rPr>
                <w:color w:val="0000FF"/>
              </w:rPr>
            </w:pPr>
            <w:r w:rsidRPr="000E5DB7">
              <w:rPr>
                <w:color w:val="0000FF"/>
              </w:rPr>
              <w:t>A.</w:t>
            </w:r>
          </w:p>
        </w:tc>
        <w:tc>
          <w:tcPr>
            <w:tcW w:w="8516" w:type="dxa"/>
            <w:gridSpan w:val="2"/>
          </w:tcPr>
          <w:p w14:paraId="1557FACA" w14:textId="77777777" w:rsidR="007C7512" w:rsidRDefault="007C7512" w:rsidP="00A52FF9">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7C7512" w:rsidRPr="00CB5B77" w14:paraId="741F59BF" w14:textId="77777777" w:rsidTr="00A52FF9">
        <w:tc>
          <w:tcPr>
            <w:tcW w:w="771" w:type="dxa"/>
          </w:tcPr>
          <w:p w14:paraId="16B2266C" w14:textId="77777777" w:rsidR="007C7512" w:rsidRDefault="007C7512" w:rsidP="00A52FF9">
            <w:pPr>
              <w:jc w:val="both"/>
              <w:rPr>
                <w:color w:val="0000FF"/>
              </w:rPr>
            </w:pPr>
            <w:r w:rsidRPr="000E5DB7">
              <w:rPr>
                <w:color w:val="0000FF"/>
              </w:rPr>
              <w:t>B.</w:t>
            </w:r>
          </w:p>
        </w:tc>
        <w:tc>
          <w:tcPr>
            <w:tcW w:w="8516" w:type="dxa"/>
            <w:gridSpan w:val="2"/>
          </w:tcPr>
          <w:p w14:paraId="4B78CB62" w14:textId="77777777" w:rsidR="007C7512" w:rsidRDefault="007C7512" w:rsidP="00A52FF9">
            <w:pPr>
              <w:jc w:val="both"/>
            </w:pPr>
            <w:r w:rsidRPr="000E5DB7">
              <w:t>In consideration of the payment of the Charges and subject to clause 3 the Contractor shall:</w:t>
            </w:r>
          </w:p>
        </w:tc>
      </w:tr>
      <w:tr w:rsidR="007C7512" w:rsidRPr="00CB5B77" w14:paraId="4C0F89F3" w14:textId="77777777" w:rsidTr="00A52FF9">
        <w:tc>
          <w:tcPr>
            <w:tcW w:w="771" w:type="dxa"/>
          </w:tcPr>
          <w:p w14:paraId="71C2EAD8" w14:textId="77777777" w:rsidR="007C7512" w:rsidRDefault="007C7512" w:rsidP="00A52FF9">
            <w:pPr>
              <w:jc w:val="both"/>
              <w:rPr>
                <w:color w:val="0000FF"/>
              </w:rPr>
            </w:pPr>
          </w:p>
        </w:tc>
        <w:tc>
          <w:tcPr>
            <w:tcW w:w="675" w:type="dxa"/>
          </w:tcPr>
          <w:p w14:paraId="5DB8676A" w14:textId="77777777" w:rsidR="007C7512" w:rsidRDefault="007C7512" w:rsidP="00A52FF9">
            <w:pPr>
              <w:jc w:val="both"/>
            </w:pPr>
            <w:r w:rsidRPr="000E5DB7">
              <w:t>1.</w:t>
            </w:r>
          </w:p>
        </w:tc>
        <w:tc>
          <w:tcPr>
            <w:tcW w:w="7841" w:type="dxa"/>
          </w:tcPr>
          <w:p w14:paraId="06642C98" w14:textId="77777777" w:rsidR="007C7512" w:rsidRDefault="007C7512" w:rsidP="00A52FF9">
            <w:pPr>
              <w:jc w:val="both"/>
            </w:pPr>
            <w:r w:rsidRPr="000E5DB7">
              <w:t>provide the Services in accordance with the Specification, the RFT, the Client’s directions and the terms of this Agreement;</w:t>
            </w:r>
          </w:p>
        </w:tc>
      </w:tr>
      <w:tr w:rsidR="007C7512" w:rsidRPr="00CB5B77" w14:paraId="786E09D9" w14:textId="77777777" w:rsidTr="00A52FF9">
        <w:tc>
          <w:tcPr>
            <w:tcW w:w="771" w:type="dxa"/>
          </w:tcPr>
          <w:p w14:paraId="0B2C1B1A" w14:textId="77777777" w:rsidR="007C7512" w:rsidRDefault="007C7512" w:rsidP="00A52FF9">
            <w:pPr>
              <w:jc w:val="both"/>
              <w:rPr>
                <w:color w:val="0000FF"/>
              </w:rPr>
            </w:pPr>
          </w:p>
        </w:tc>
        <w:tc>
          <w:tcPr>
            <w:tcW w:w="675" w:type="dxa"/>
          </w:tcPr>
          <w:p w14:paraId="36187688" w14:textId="77777777" w:rsidR="007C7512" w:rsidRDefault="007C7512" w:rsidP="00A52FF9">
            <w:pPr>
              <w:jc w:val="both"/>
            </w:pPr>
            <w:r w:rsidRPr="000E5DB7">
              <w:t>2.</w:t>
            </w:r>
          </w:p>
        </w:tc>
        <w:tc>
          <w:tcPr>
            <w:tcW w:w="7841" w:type="dxa"/>
          </w:tcPr>
          <w:p w14:paraId="63882130" w14:textId="77777777" w:rsidR="007C7512" w:rsidRDefault="007C7512" w:rsidP="00A52FF9">
            <w:pPr>
              <w:jc w:val="both"/>
            </w:pPr>
            <w:r w:rsidRPr="000E5DB7">
              <w:t>comply with and implement any policies, guidelines and/or any project governance protocols issued by the Client from time to time and notified to the Contractor in writing;</w:t>
            </w:r>
          </w:p>
        </w:tc>
      </w:tr>
      <w:tr w:rsidR="007C7512" w:rsidRPr="00CB5B77" w14:paraId="0555B64E" w14:textId="77777777" w:rsidTr="00A52FF9">
        <w:tc>
          <w:tcPr>
            <w:tcW w:w="771" w:type="dxa"/>
          </w:tcPr>
          <w:p w14:paraId="307CBAC0" w14:textId="77777777" w:rsidR="007C7512" w:rsidRDefault="007C7512" w:rsidP="00A52FF9">
            <w:pPr>
              <w:jc w:val="both"/>
              <w:rPr>
                <w:color w:val="0000FF"/>
              </w:rPr>
            </w:pPr>
          </w:p>
        </w:tc>
        <w:tc>
          <w:tcPr>
            <w:tcW w:w="675" w:type="dxa"/>
          </w:tcPr>
          <w:p w14:paraId="3C152766" w14:textId="77777777" w:rsidR="007C7512" w:rsidRDefault="007C7512" w:rsidP="00A52FF9">
            <w:pPr>
              <w:jc w:val="both"/>
            </w:pPr>
            <w:r w:rsidRPr="000E5DB7">
              <w:t>3.</w:t>
            </w:r>
          </w:p>
        </w:tc>
        <w:tc>
          <w:tcPr>
            <w:tcW w:w="7841" w:type="dxa"/>
          </w:tcPr>
          <w:p w14:paraId="1295511E" w14:textId="77777777" w:rsidR="007C7512" w:rsidRDefault="007C7512" w:rsidP="00A52FF9">
            <w:pPr>
              <w:jc w:val="both"/>
            </w:pPr>
            <w:r w:rsidRPr="000E5DB7">
              <w:t>comply with all local security and health and safety arrangements as notified to it by the Client; and</w:t>
            </w:r>
          </w:p>
        </w:tc>
      </w:tr>
      <w:tr w:rsidR="007C7512" w:rsidRPr="00CB5B77" w14:paraId="769C7AFC" w14:textId="77777777" w:rsidTr="00A52FF9">
        <w:tc>
          <w:tcPr>
            <w:tcW w:w="771" w:type="dxa"/>
          </w:tcPr>
          <w:p w14:paraId="443F8FF9" w14:textId="77777777" w:rsidR="007C7512" w:rsidRDefault="007C7512" w:rsidP="00A52FF9">
            <w:pPr>
              <w:jc w:val="both"/>
              <w:rPr>
                <w:color w:val="0000FF"/>
              </w:rPr>
            </w:pPr>
          </w:p>
        </w:tc>
        <w:tc>
          <w:tcPr>
            <w:tcW w:w="675" w:type="dxa"/>
          </w:tcPr>
          <w:p w14:paraId="558321CA" w14:textId="77777777" w:rsidR="007C7512" w:rsidRDefault="007C7512" w:rsidP="00A52FF9">
            <w:pPr>
              <w:jc w:val="both"/>
            </w:pPr>
            <w:r w:rsidRPr="000E5DB7">
              <w:t>4.</w:t>
            </w:r>
          </w:p>
        </w:tc>
        <w:tc>
          <w:tcPr>
            <w:tcW w:w="7841" w:type="dxa"/>
          </w:tcPr>
          <w:p w14:paraId="22B43686" w14:textId="77777777" w:rsidR="007C7512" w:rsidRDefault="007C7512" w:rsidP="00A52FF9">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r w:rsidRPr="006C766A">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7C7512" w:rsidRPr="00CB5B77" w14:paraId="7EE192D2" w14:textId="77777777" w:rsidTr="00A52FF9">
        <w:tc>
          <w:tcPr>
            <w:tcW w:w="771" w:type="dxa"/>
          </w:tcPr>
          <w:p w14:paraId="6C26FA40" w14:textId="77777777" w:rsidR="007C7512" w:rsidRDefault="007C7512" w:rsidP="00A52FF9">
            <w:pPr>
              <w:jc w:val="both"/>
              <w:rPr>
                <w:color w:val="0000FF"/>
              </w:rPr>
            </w:pPr>
            <w:r w:rsidRPr="000E5DB7">
              <w:rPr>
                <w:color w:val="0000FF"/>
              </w:rPr>
              <w:t>C.</w:t>
            </w:r>
          </w:p>
        </w:tc>
        <w:tc>
          <w:tcPr>
            <w:tcW w:w="8516" w:type="dxa"/>
            <w:gridSpan w:val="2"/>
          </w:tcPr>
          <w:p w14:paraId="2E5B47E3" w14:textId="77777777" w:rsidR="007C7512" w:rsidRDefault="007C7512" w:rsidP="00A52FF9">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Subject to clause 14, the Contractor shall notify the Client as soon as possible of any changes to the name, contact details and legal representatives of its Subcontractors.</w:t>
            </w:r>
          </w:p>
        </w:tc>
      </w:tr>
      <w:tr w:rsidR="007C7512" w:rsidRPr="00CB5B77" w14:paraId="72BC3D08" w14:textId="77777777" w:rsidTr="00A52FF9">
        <w:tc>
          <w:tcPr>
            <w:tcW w:w="771" w:type="dxa"/>
          </w:tcPr>
          <w:p w14:paraId="2ECA8DCF" w14:textId="77777777" w:rsidR="007C7512" w:rsidRPr="000E5DB7" w:rsidRDefault="007C7512" w:rsidP="00A52FF9">
            <w:pPr>
              <w:jc w:val="both"/>
              <w:rPr>
                <w:color w:val="0000FF"/>
              </w:rPr>
            </w:pPr>
            <w:r>
              <w:rPr>
                <w:color w:val="0000FF"/>
              </w:rPr>
              <w:t>D.</w:t>
            </w:r>
          </w:p>
        </w:tc>
        <w:tc>
          <w:tcPr>
            <w:tcW w:w="8516" w:type="dxa"/>
            <w:gridSpan w:val="2"/>
          </w:tcPr>
          <w:p w14:paraId="2BAEFA12" w14:textId="77777777" w:rsidR="007C7512" w:rsidRPr="00A226B0" w:rsidRDefault="007C7512" w:rsidP="00A52FF9">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7C7512" w:rsidRPr="00CB5B77" w14:paraId="57E55122" w14:textId="77777777" w:rsidTr="00A52FF9">
        <w:tc>
          <w:tcPr>
            <w:tcW w:w="771" w:type="dxa"/>
          </w:tcPr>
          <w:p w14:paraId="3A7E5A76" w14:textId="77777777" w:rsidR="007C7512" w:rsidRDefault="007C7512" w:rsidP="00A52FF9">
            <w:pPr>
              <w:jc w:val="both"/>
              <w:rPr>
                <w:color w:val="0000FF"/>
              </w:rPr>
            </w:pPr>
            <w:r>
              <w:rPr>
                <w:color w:val="0000FF"/>
              </w:rPr>
              <w:lastRenderedPageBreak/>
              <w:t>E</w:t>
            </w:r>
            <w:r w:rsidRPr="000E5DB7">
              <w:rPr>
                <w:color w:val="0000FF"/>
              </w:rPr>
              <w:t>.</w:t>
            </w:r>
          </w:p>
        </w:tc>
        <w:tc>
          <w:tcPr>
            <w:tcW w:w="8516" w:type="dxa"/>
            <w:gridSpan w:val="2"/>
          </w:tcPr>
          <w:p w14:paraId="1C6132C4" w14:textId="77777777" w:rsidR="007C7512" w:rsidRDefault="007C7512" w:rsidP="00A52FF9">
            <w:pPr>
              <w:jc w:val="both"/>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7C7512" w:rsidRPr="00CB5B77" w14:paraId="54DAE25A" w14:textId="77777777" w:rsidTr="00A52FF9">
        <w:tc>
          <w:tcPr>
            <w:tcW w:w="771" w:type="dxa"/>
          </w:tcPr>
          <w:p w14:paraId="13666D94" w14:textId="77777777" w:rsidR="007C7512" w:rsidRDefault="007C7512" w:rsidP="00A52FF9">
            <w:pPr>
              <w:jc w:val="both"/>
              <w:rPr>
                <w:color w:val="0000FF"/>
              </w:rPr>
            </w:pPr>
            <w:r>
              <w:rPr>
                <w:color w:val="0000FF"/>
              </w:rPr>
              <w:t>F</w:t>
            </w:r>
            <w:r w:rsidRPr="000E5DB7">
              <w:rPr>
                <w:color w:val="0000FF"/>
              </w:rPr>
              <w:t>.</w:t>
            </w:r>
          </w:p>
        </w:tc>
        <w:tc>
          <w:tcPr>
            <w:tcW w:w="8516" w:type="dxa"/>
            <w:gridSpan w:val="2"/>
          </w:tcPr>
          <w:p w14:paraId="5B8693A4" w14:textId="77777777" w:rsidR="007C7512" w:rsidRDefault="007C7512" w:rsidP="00A52FF9">
            <w:pPr>
              <w:jc w:val="both"/>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7C7512" w:rsidRPr="00CB5B77" w14:paraId="720A3F7A" w14:textId="77777777" w:rsidTr="00A52FF9">
        <w:tc>
          <w:tcPr>
            <w:tcW w:w="771" w:type="dxa"/>
          </w:tcPr>
          <w:p w14:paraId="6C2A867C" w14:textId="77777777" w:rsidR="007C7512" w:rsidRDefault="007C7512" w:rsidP="00A52FF9">
            <w:pPr>
              <w:jc w:val="both"/>
              <w:rPr>
                <w:color w:val="0000FF"/>
              </w:rPr>
            </w:pPr>
            <w:r>
              <w:rPr>
                <w:color w:val="0000FF"/>
              </w:rPr>
              <w:t>G</w:t>
            </w:r>
            <w:r w:rsidRPr="000E5DB7">
              <w:rPr>
                <w:color w:val="0000FF"/>
              </w:rPr>
              <w:t>.</w:t>
            </w:r>
          </w:p>
        </w:tc>
        <w:tc>
          <w:tcPr>
            <w:tcW w:w="8516" w:type="dxa"/>
            <w:gridSpan w:val="2"/>
          </w:tcPr>
          <w:p w14:paraId="3676438D" w14:textId="77777777" w:rsidR="007C7512" w:rsidRDefault="007C7512" w:rsidP="00A52FF9">
            <w:pPr>
              <w:jc w:val="both"/>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7C7512" w:rsidRPr="00CB5B77" w14:paraId="51C5635E" w14:textId="77777777" w:rsidTr="00A52FF9">
        <w:tc>
          <w:tcPr>
            <w:tcW w:w="771" w:type="dxa"/>
          </w:tcPr>
          <w:p w14:paraId="0E32218F" w14:textId="77777777" w:rsidR="007C7512" w:rsidRDefault="007C7512" w:rsidP="00A52FF9">
            <w:pPr>
              <w:jc w:val="both"/>
              <w:rPr>
                <w:color w:val="0000FF"/>
              </w:rPr>
            </w:pPr>
            <w:r>
              <w:rPr>
                <w:color w:val="0000FF"/>
              </w:rPr>
              <w:t>H</w:t>
            </w:r>
            <w:r w:rsidRPr="000E5DB7">
              <w:rPr>
                <w:color w:val="0000FF"/>
              </w:rPr>
              <w:t>.</w:t>
            </w:r>
          </w:p>
        </w:tc>
        <w:tc>
          <w:tcPr>
            <w:tcW w:w="8516" w:type="dxa"/>
            <w:gridSpan w:val="2"/>
          </w:tcPr>
          <w:p w14:paraId="343E36B4" w14:textId="77777777" w:rsidR="007C7512" w:rsidRDefault="007C7512" w:rsidP="00A52FF9">
            <w:pPr>
              <w:jc w:val="both"/>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t xml:space="preserve">any claim arising or loss or costs incurred as a result of its failure or incapacity to fulfil its obligation under the said TUPE Regulations. </w:t>
            </w:r>
          </w:p>
        </w:tc>
      </w:tr>
    </w:tbl>
    <w:p w14:paraId="1C81EE09" w14:textId="77777777" w:rsidR="007C7512" w:rsidRDefault="007C7512" w:rsidP="00A52FF9">
      <w:pPr>
        <w:pStyle w:val="Heading2"/>
        <w:spacing w:before="120"/>
        <w:jc w:val="both"/>
      </w:pPr>
      <w:r w:rsidRPr="000E5DB7">
        <w:t>2.</w:t>
      </w:r>
      <w:r w:rsidRPr="000E5DB7">
        <w:tab/>
        <w:t xml:space="preserve">Key Personnel </w:t>
      </w:r>
    </w:p>
    <w:p w14:paraId="3F957D6D" w14:textId="77777777" w:rsidR="007C7512" w:rsidRDefault="007C7512" w:rsidP="00A52FF9">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64F9943D" w14:textId="77777777" w:rsidR="007C7512" w:rsidRDefault="007C7512" w:rsidP="00A52FF9">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7C7512" w:rsidRPr="00CB5B77" w14:paraId="79C32A6E" w14:textId="77777777" w:rsidTr="00A52FF9">
        <w:tc>
          <w:tcPr>
            <w:tcW w:w="828" w:type="dxa"/>
          </w:tcPr>
          <w:p w14:paraId="55B8D99A" w14:textId="77777777" w:rsidR="007C7512" w:rsidRDefault="007C7512" w:rsidP="00A52FF9">
            <w:pPr>
              <w:jc w:val="both"/>
              <w:rPr>
                <w:color w:val="0000FF"/>
              </w:rPr>
            </w:pPr>
            <w:r w:rsidRPr="000E5DB7">
              <w:rPr>
                <w:color w:val="0000FF"/>
              </w:rPr>
              <w:t>A.</w:t>
            </w:r>
          </w:p>
        </w:tc>
        <w:tc>
          <w:tcPr>
            <w:tcW w:w="9540" w:type="dxa"/>
            <w:gridSpan w:val="2"/>
          </w:tcPr>
          <w:p w14:paraId="2F80C2EF" w14:textId="77777777" w:rsidR="007C7512" w:rsidRDefault="007C7512" w:rsidP="00A52FF9">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7C7512" w:rsidRPr="00CB5B77" w14:paraId="59B6C267" w14:textId="77777777" w:rsidTr="00A52FF9">
        <w:tc>
          <w:tcPr>
            <w:tcW w:w="828" w:type="dxa"/>
          </w:tcPr>
          <w:p w14:paraId="4F3FB579" w14:textId="77777777" w:rsidR="007C7512" w:rsidRDefault="007C7512" w:rsidP="00A52FF9">
            <w:pPr>
              <w:jc w:val="both"/>
              <w:rPr>
                <w:color w:val="0000FF"/>
              </w:rPr>
            </w:pPr>
            <w:r w:rsidRPr="000E5DB7">
              <w:rPr>
                <w:color w:val="0000FF"/>
              </w:rPr>
              <w:t>B.</w:t>
            </w:r>
          </w:p>
        </w:tc>
        <w:tc>
          <w:tcPr>
            <w:tcW w:w="9540" w:type="dxa"/>
            <w:gridSpan w:val="2"/>
          </w:tcPr>
          <w:p w14:paraId="5A21B201" w14:textId="77777777" w:rsidR="007C7512" w:rsidRDefault="007C7512" w:rsidP="00A52FF9">
            <w:pPr>
              <w:jc w:val="both"/>
            </w:pPr>
            <w:r w:rsidRPr="000E5DB7">
              <w:t>Discharge of the Charges is subject to:</w:t>
            </w:r>
          </w:p>
        </w:tc>
      </w:tr>
      <w:tr w:rsidR="007C7512" w:rsidRPr="00CB5B77" w14:paraId="7A5FEB55" w14:textId="77777777" w:rsidTr="00A52FF9">
        <w:tc>
          <w:tcPr>
            <w:tcW w:w="828" w:type="dxa"/>
          </w:tcPr>
          <w:p w14:paraId="534CD4CA" w14:textId="77777777" w:rsidR="007C7512" w:rsidRDefault="007C7512" w:rsidP="00A52FF9">
            <w:pPr>
              <w:jc w:val="both"/>
              <w:rPr>
                <w:color w:val="0000FF"/>
              </w:rPr>
            </w:pPr>
          </w:p>
        </w:tc>
        <w:tc>
          <w:tcPr>
            <w:tcW w:w="720" w:type="dxa"/>
          </w:tcPr>
          <w:p w14:paraId="458C2E63" w14:textId="77777777" w:rsidR="007C7512" w:rsidRDefault="007C7512" w:rsidP="00A52FF9">
            <w:pPr>
              <w:jc w:val="both"/>
            </w:pPr>
            <w:r w:rsidRPr="000E5DB7">
              <w:t>1.</w:t>
            </w:r>
          </w:p>
        </w:tc>
        <w:tc>
          <w:tcPr>
            <w:tcW w:w="8820" w:type="dxa"/>
          </w:tcPr>
          <w:p w14:paraId="2DDC601C" w14:textId="77777777" w:rsidR="007C7512" w:rsidRDefault="007C7512" w:rsidP="00A52FF9">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7C7512" w:rsidRPr="00CB5B77" w14:paraId="1D1809B8" w14:textId="77777777" w:rsidTr="00A52FF9">
        <w:tc>
          <w:tcPr>
            <w:tcW w:w="828" w:type="dxa"/>
          </w:tcPr>
          <w:p w14:paraId="4CD421ED" w14:textId="77777777" w:rsidR="007C7512" w:rsidRDefault="007C7512" w:rsidP="00A52FF9">
            <w:pPr>
              <w:jc w:val="both"/>
              <w:rPr>
                <w:color w:val="0000FF"/>
              </w:rPr>
            </w:pPr>
          </w:p>
        </w:tc>
        <w:tc>
          <w:tcPr>
            <w:tcW w:w="720" w:type="dxa"/>
          </w:tcPr>
          <w:p w14:paraId="0126594B" w14:textId="77777777" w:rsidR="007C7512" w:rsidRDefault="007C7512" w:rsidP="00A52FF9">
            <w:pPr>
              <w:jc w:val="both"/>
            </w:pPr>
            <w:r w:rsidRPr="000E5DB7">
              <w:t>2.</w:t>
            </w:r>
          </w:p>
        </w:tc>
        <w:tc>
          <w:tcPr>
            <w:tcW w:w="8820" w:type="dxa"/>
          </w:tcPr>
          <w:p w14:paraId="373C3DB5" w14:textId="77777777" w:rsidR="007C7512" w:rsidRDefault="007C7512" w:rsidP="00A52FF9">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7C7512" w:rsidRPr="00CB5B77" w14:paraId="55F8554F" w14:textId="77777777" w:rsidTr="00A52FF9">
        <w:tc>
          <w:tcPr>
            <w:tcW w:w="828" w:type="dxa"/>
          </w:tcPr>
          <w:p w14:paraId="3E39A94B" w14:textId="77777777" w:rsidR="007C7512" w:rsidRDefault="007C7512" w:rsidP="00A52FF9">
            <w:pPr>
              <w:jc w:val="both"/>
              <w:rPr>
                <w:color w:val="0000FF"/>
              </w:rPr>
            </w:pPr>
          </w:p>
        </w:tc>
        <w:tc>
          <w:tcPr>
            <w:tcW w:w="720" w:type="dxa"/>
          </w:tcPr>
          <w:p w14:paraId="452066BB" w14:textId="77777777" w:rsidR="007C7512" w:rsidRDefault="007C7512" w:rsidP="00A52FF9">
            <w:pPr>
              <w:jc w:val="both"/>
            </w:pPr>
            <w:r w:rsidRPr="000E5DB7">
              <w:t>3.</w:t>
            </w:r>
          </w:p>
        </w:tc>
        <w:tc>
          <w:tcPr>
            <w:tcW w:w="8820" w:type="dxa"/>
          </w:tcPr>
          <w:p w14:paraId="0711EE87" w14:textId="77777777" w:rsidR="007C7512" w:rsidRDefault="007C7512" w:rsidP="00A52FF9">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7C7512" w:rsidRPr="00CB5B77" w14:paraId="4A251A60" w14:textId="77777777" w:rsidTr="00A52FF9">
        <w:tc>
          <w:tcPr>
            <w:tcW w:w="828" w:type="dxa"/>
          </w:tcPr>
          <w:p w14:paraId="32ED8E3E" w14:textId="77777777" w:rsidR="007C7512" w:rsidRDefault="007C7512" w:rsidP="00A52FF9">
            <w:pPr>
              <w:jc w:val="both"/>
              <w:rPr>
                <w:color w:val="0000FF"/>
              </w:rPr>
            </w:pPr>
          </w:p>
        </w:tc>
        <w:tc>
          <w:tcPr>
            <w:tcW w:w="720" w:type="dxa"/>
          </w:tcPr>
          <w:p w14:paraId="5E76B27E" w14:textId="77777777" w:rsidR="007C7512" w:rsidRDefault="007C7512" w:rsidP="00A52FF9">
            <w:pPr>
              <w:jc w:val="both"/>
            </w:pPr>
            <w:r w:rsidRPr="000E5DB7">
              <w:t>4.</w:t>
            </w:r>
          </w:p>
        </w:tc>
        <w:tc>
          <w:tcPr>
            <w:tcW w:w="8820" w:type="dxa"/>
          </w:tcPr>
          <w:p w14:paraId="0AAA810A" w14:textId="77777777" w:rsidR="007C7512" w:rsidRDefault="007C7512" w:rsidP="00A52FF9">
            <w:pPr>
              <w:jc w:val="both"/>
            </w:pPr>
            <w:r w:rsidRPr="000E5DB7">
              <w:t xml:space="preserve">The Client being in possession of the Contractor’s current Tax Clearance Certificate. The Contractor shall comply with all </w:t>
            </w:r>
            <w:r>
              <w:t xml:space="preserve">applicable </w:t>
            </w:r>
            <w:r w:rsidRPr="000E5DB7">
              <w:t>EU and domestic taxation law and requirements.</w:t>
            </w:r>
          </w:p>
        </w:tc>
      </w:tr>
      <w:tr w:rsidR="007C7512" w:rsidRPr="00CB5B77" w14:paraId="186757EE" w14:textId="77777777" w:rsidTr="00A52FF9">
        <w:tc>
          <w:tcPr>
            <w:tcW w:w="828" w:type="dxa"/>
          </w:tcPr>
          <w:p w14:paraId="0C71A221" w14:textId="77777777" w:rsidR="007C7512" w:rsidRDefault="007C7512" w:rsidP="00A52FF9">
            <w:pPr>
              <w:jc w:val="both"/>
              <w:rPr>
                <w:color w:val="0000FF"/>
              </w:rPr>
            </w:pPr>
            <w:r w:rsidRPr="000E5DB7">
              <w:rPr>
                <w:color w:val="0000FF"/>
              </w:rPr>
              <w:t>C.</w:t>
            </w:r>
          </w:p>
        </w:tc>
        <w:tc>
          <w:tcPr>
            <w:tcW w:w="9540" w:type="dxa"/>
            <w:gridSpan w:val="2"/>
          </w:tcPr>
          <w:p w14:paraId="7E6589E0" w14:textId="77777777" w:rsidR="007C7512" w:rsidRDefault="007C7512" w:rsidP="00A52FF9">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7C7512" w:rsidRPr="00CB5B77" w14:paraId="01759A09" w14:textId="77777777" w:rsidTr="00A52FF9">
        <w:tc>
          <w:tcPr>
            <w:tcW w:w="828" w:type="dxa"/>
          </w:tcPr>
          <w:p w14:paraId="4FA4FB2F" w14:textId="77777777" w:rsidR="007C7512" w:rsidRDefault="007C7512" w:rsidP="00A52FF9">
            <w:pPr>
              <w:jc w:val="both"/>
              <w:rPr>
                <w:color w:val="0000FF"/>
              </w:rPr>
            </w:pPr>
            <w:r w:rsidRPr="000E5DB7">
              <w:rPr>
                <w:color w:val="0000FF"/>
              </w:rPr>
              <w:t>D.</w:t>
            </w:r>
          </w:p>
        </w:tc>
        <w:tc>
          <w:tcPr>
            <w:tcW w:w="9540" w:type="dxa"/>
            <w:gridSpan w:val="2"/>
          </w:tcPr>
          <w:p w14:paraId="07451CFC" w14:textId="77777777" w:rsidR="007C7512" w:rsidRDefault="007C7512" w:rsidP="00A52FF9">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7C7512" w:rsidRPr="00CB5B77" w14:paraId="5F028DE3" w14:textId="77777777" w:rsidTr="00A52FF9">
        <w:tc>
          <w:tcPr>
            <w:tcW w:w="828" w:type="dxa"/>
          </w:tcPr>
          <w:p w14:paraId="17A2FE60" w14:textId="77777777" w:rsidR="007C7512" w:rsidRDefault="007C7512" w:rsidP="00A52FF9">
            <w:pPr>
              <w:jc w:val="both"/>
              <w:rPr>
                <w:color w:val="0000FF"/>
              </w:rPr>
            </w:pPr>
            <w:r w:rsidRPr="000E5DB7">
              <w:rPr>
                <w:color w:val="0000FF"/>
              </w:rPr>
              <w:t>E.</w:t>
            </w:r>
          </w:p>
        </w:tc>
        <w:tc>
          <w:tcPr>
            <w:tcW w:w="9540" w:type="dxa"/>
            <w:gridSpan w:val="2"/>
          </w:tcPr>
          <w:p w14:paraId="630557B4" w14:textId="77777777" w:rsidR="007C7512" w:rsidRDefault="007C7512" w:rsidP="00A52FF9">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7C7512" w:rsidRPr="00CB5B77" w14:paraId="3047A37B" w14:textId="77777777" w:rsidTr="00A52FF9">
        <w:tc>
          <w:tcPr>
            <w:tcW w:w="828" w:type="dxa"/>
          </w:tcPr>
          <w:p w14:paraId="000A186F" w14:textId="77777777" w:rsidR="007C7512" w:rsidRDefault="007C7512" w:rsidP="00A52FF9">
            <w:pPr>
              <w:jc w:val="both"/>
              <w:rPr>
                <w:color w:val="0000FF"/>
              </w:rPr>
            </w:pPr>
            <w:r w:rsidRPr="000E5DB7">
              <w:rPr>
                <w:color w:val="0000FF"/>
              </w:rPr>
              <w:t>F.</w:t>
            </w:r>
          </w:p>
        </w:tc>
        <w:tc>
          <w:tcPr>
            <w:tcW w:w="9540" w:type="dxa"/>
            <w:gridSpan w:val="2"/>
          </w:tcPr>
          <w:p w14:paraId="1E57FB12" w14:textId="77777777" w:rsidR="007C7512" w:rsidRDefault="007C7512" w:rsidP="00A52FF9">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475760CD" w14:textId="77777777" w:rsidR="007C7512" w:rsidRPr="00EA1632" w:rsidRDefault="007C7512" w:rsidP="00A52FF9">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7C7512" w:rsidRPr="00CB5B77" w14:paraId="31BCF629" w14:textId="77777777" w:rsidTr="00A52FF9">
        <w:trPr>
          <w:trHeight w:val="499"/>
        </w:trPr>
        <w:tc>
          <w:tcPr>
            <w:tcW w:w="753" w:type="dxa"/>
          </w:tcPr>
          <w:p w14:paraId="7E297E5F" w14:textId="77777777" w:rsidR="007C7512" w:rsidRDefault="007C7512" w:rsidP="00A52FF9">
            <w:pPr>
              <w:jc w:val="both"/>
              <w:rPr>
                <w:color w:val="0000FF"/>
              </w:rPr>
            </w:pPr>
            <w:r w:rsidRPr="000E5DB7">
              <w:rPr>
                <w:color w:val="0000FF"/>
              </w:rPr>
              <w:t>A.</w:t>
            </w:r>
          </w:p>
        </w:tc>
        <w:tc>
          <w:tcPr>
            <w:tcW w:w="8318" w:type="dxa"/>
            <w:gridSpan w:val="2"/>
          </w:tcPr>
          <w:p w14:paraId="18E203EA" w14:textId="77777777" w:rsidR="007C7512" w:rsidRDefault="007C7512" w:rsidP="00A52FF9">
            <w:pPr>
              <w:jc w:val="both"/>
            </w:pPr>
            <w:r w:rsidRPr="000E5DB7">
              <w:t>The Contractor acknowledges, warrants, represents and undertakes that:</w:t>
            </w:r>
          </w:p>
        </w:tc>
      </w:tr>
      <w:tr w:rsidR="007C7512" w:rsidRPr="00CB5B77" w14:paraId="3CFDE24C" w14:textId="77777777" w:rsidTr="00A52FF9">
        <w:tc>
          <w:tcPr>
            <w:tcW w:w="753" w:type="dxa"/>
          </w:tcPr>
          <w:p w14:paraId="393C47AE" w14:textId="77777777" w:rsidR="007C7512" w:rsidRDefault="007C7512" w:rsidP="00A52FF9">
            <w:pPr>
              <w:jc w:val="both"/>
              <w:rPr>
                <w:color w:val="0000FF"/>
              </w:rPr>
            </w:pPr>
          </w:p>
        </w:tc>
        <w:tc>
          <w:tcPr>
            <w:tcW w:w="705" w:type="dxa"/>
          </w:tcPr>
          <w:p w14:paraId="5896AE4F" w14:textId="77777777" w:rsidR="007C7512" w:rsidRDefault="007C7512" w:rsidP="00A52FF9">
            <w:pPr>
              <w:jc w:val="both"/>
            </w:pPr>
            <w:r w:rsidRPr="000E5DB7">
              <w:t>1.</w:t>
            </w:r>
          </w:p>
        </w:tc>
        <w:tc>
          <w:tcPr>
            <w:tcW w:w="7613" w:type="dxa"/>
          </w:tcPr>
          <w:p w14:paraId="27A9ED35" w14:textId="77777777" w:rsidR="007C7512" w:rsidRDefault="007C7512" w:rsidP="00A52FF9">
            <w:pPr>
              <w:jc w:val="both"/>
            </w:pPr>
            <w:r w:rsidRPr="000E5DB7">
              <w:t>it has the authority and right under law to enter into, and to carry out its obligations and responsibilities under this Agreement and to provide the Services hereunder;</w:t>
            </w:r>
          </w:p>
        </w:tc>
      </w:tr>
      <w:tr w:rsidR="007C7512" w:rsidRPr="00CB5B77" w14:paraId="424FDD62" w14:textId="77777777" w:rsidTr="00A52FF9">
        <w:tc>
          <w:tcPr>
            <w:tcW w:w="753" w:type="dxa"/>
          </w:tcPr>
          <w:p w14:paraId="72DF417E" w14:textId="77777777" w:rsidR="007C7512" w:rsidRDefault="007C7512" w:rsidP="00A52FF9">
            <w:pPr>
              <w:jc w:val="both"/>
              <w:rPr>
                <w:color w:val="0000FF"/>
              </w:rPr>
            </w:pPr>
          </w:p>
        </w:tc>
        <w:tc>
          <w:tcPr>
            <w:tcW w:w="705" w:type="dxa"/>
          </w:tcPr>
          <w:p w14:paraId="79E06E57" w14:textId="77777777" w:rsidR="007C7512" w:rsidRDefault="007C7512" w:rsidP="00A52FF9">
            <w:pPr>
              <w:jc w:val="both"/>
            </w:pPr>
            <w:r w:rsidRPr="000E5DB7">
              <w:t>2.</w:t>
            </w:r>
          </w:p>
        </w:tc>
        <w:tc>
          <w:tcPr>
            <w:tcW w:w="7613" w:type="dxa"/>
          </w:tcPr>
          <w:p w14:paraId="31F5EB47" w14:textId="77777777" w:rsidR="007C7512" w:rsidRDefault="007C7512" w:rsidP="00A52FF9">
            <w:pPr>
              <w:jc w:val="both"/>
            </w:pPr>
            <w:r w:rsidRPr="000E5DB7">
              <w:t>it is entering into this Agreement with a full understanding of its material terms and risks and is capable of assuming those risks;</w:t>
            </w:r>
          </w:p>
        </w:tc>
      </w:tr>
      <w:tr w:rsidR="007C7512" w:rsidRPr="00CB5B77" w14:paraId="3CD506CC" w14:textId="77777777" w:rsidTr="00A52FF9">
        <w:tc>
          <w:tcPr>
            <w:tcW w:w="753" w:type="dxa"/>
          </w:tcPr>
          <w:p w14:paraId="0CECC33C" w14:textId="77777777" w:rsidR="007C7512" w:rsidRDefault="007C7512" w:rsidP="00A52FF9">
            <w:pPr>
              <w:jc w:val="both"/>
              <w:rPr>
                <w:color w:val="0000FF"/>
              </w:rPr>
            </w:pPr>
          </w:p>
        </w:tc>
        <w:tc>
          <w:tcPr>
            <w:tcW w:w="705" w:type="dxa"/>
          </w:tcPr>
          <w:p w14:paraId="720A84F9" w14:textId="77777777" w:rsidR="007C7512" w:rsidRPr="000E5DB7" w:rsidRDefault="007C7512" w:rsidP="00A52FF9">
            <w:pPr>
              <w:jc w:val="both"/>
            </w:pPr>
            <w:r w:rsidRPr="000E5DB7">
              <w:t>3.</w:t>
            </w:r>
          </w:p>
        </w:tc>
        <w:tc>
          <w:tcPr>
            <w:tcW w:w="7613" w:type="dxa"/>
          </w:tcPr>
          <w:p w14:paraId="189C3CCB" w14:textId="77777777" w:rsidR="007C7512" w:rsidRPr="000E5DB7" w:rsidRDefault="007C7512" w:rsidP="00A52FF9">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7C7512" w:rsidRPr="00CB5B77" w14:paraId="57A1DF06" w14:textId="77777777" w:rsidTr="00A52FF9">
        <w:tc>
          <w:tcPr>
            <w:tcW w:w="753" w:type="dxa"/>
          </w:tcPr>
          <w:p w14:paraId="53728BC9" w14:textId="77777777" w:rsidR="007C7512" w:rsidRDefault="007C7512" w:rsidP="00A52FF9">
            <w:pPr>
              <w:jc w:val="both"/>
              <w:rPr>
                <w:color w:val="0000FF"/>
              </w:rPr>
            </w:pPr>
          </w:p>
        </w:tc>
        <w:tc>
          <w:tcPr>
            <w:tcW w:w="705" w:type="dxa"/>
          </w:tcPr>
          <w:p w14:paraId="6C698964" w14:textId="77777777" w:rsidR="007C7512" w:rsidRPr="000E5DB7" w:rsidRDefault="007C7512" w:rsidP="00A52FF9">
            <w:pPr>
              <w:jc w:val="both"/>
            </w:pPr>
            <w:r w:rsidRPr="000E5DB7">
              <w:t>4.</w:t>
            </w:r>
          </w:p>
        </w:tc>
        <w:tc>
          <w:tcPr>
            <w:tcW w:w="7613" w:type="dxa"/>
          </w:tcPr>
          <w:p w14:paraId="27C8A655" w14:textId="77777777" w:rsidR="007C7512" w:rsidRPr="000E5DB7" w:rsidRDefault="007C7512" w:rsidP="00A52FF9">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7C7512" w:rsidRPr="00CB5B77" w14:paraId="09C900BF" w14:textId="77777777" w:rsidTr="00A52FF9">
        <w:tc>
          <w:tcPr>
            <w:tcW w:w="753" w:type="dxa"/>
          </w:tcPr>
          <w:p w14:paraId="77F5C257" w14:textId="77777777" w:rsidR="007C7512" w:rsidRDefault="007C7512" w:rsidP="00A52FF9">
            <w:pPr>
              <w:jc w:val="both"/>
              <w:rPr>
                <w:color w:val="0000FF"/>
              </w:rPr>
            </w:pPr>
          </w:p>
        </w:tc>
        <w:tc>
          <w:tcPr>
            <w:tcW w:w="705" w:type="dxa"/>
          </w:tcPr>
          <w:p w14:paraId="2A2D89A7" w14:textId="77777777" w:rsidR="007C7512" w:rsidRPr="000E5DB7" w:rsidRDefault="007C7512" w:rsidP="00A52FF9">
            <w:pPr>
              <w:jc w:val="both"/>
            </w:pPr>
            <w:r w:rsidRPr="000E5DB7">
              <w:t>5.</w:t>
            </w:r>
          </w:p>
        </w:tc>
        <w:tc>
          <w:tcPr>
            <w:tcW w:w="7613" w:type="dxa"/>
          </w:tcPr>
          <w:p w14:paraId="3006A3DC" w14:textId="77777777" w:rsidR="007C7512" w:rsidRPr="000E5DB7" w:rsidRDefault="007C7512" w:rsidP="00A52FF9">
            <w:pPr>
              <w:jc w:val="both"/>
            </w:pPr>
            <w:r w:rsidRPr="00507FE4">
              <w:t>it has taken all and any action necessary to ensure that it has the power to execute and enter into this Agreement;</w:t>
            </w:r>
          </w:p>
        </w:tc>
      </w:tr>
      <w:tr w:rsidR="007C7512" w:rsidRPr="00CB5B77" w14:paraId="7CA6A627" w14:textId="77777777" w:rsidTr="00A52FF9">
        <w:tc>
          <w:tcPr>
            <w:tcW w:w="753" w:type="dxa"/>
          </w:tcPr>
          <w:p w14:paraId="7F2E6059" w14:textId="77777777" w:rsidR="007C7512" w:rsidRDefault="007C7512" w:rsidP="00A52FF9">
            <w:pPr>
              <w:jc w:val="both"/>
              <w:rPr>
                <w:color w:val="0000FF"/>
              </w:rPr>
            </w:pPr>
          </w:p>
        </w:tc>
        <w:tc>
          <w:tcPr>
            <w:tcW w:w="705" w:type="dxa"/>
          </w:tcPr>
          <w:p w14:paraId="313322AE" w14:textId="77777777" w:rsidR="007C7512" w:rsidRPr="000E5DB7" w:rsidRDefault="007C7512" w:rsidP="00A52FF9">
            <w:pPr>
              <w:jc w:val="both"/>
            </w:pPr>
            <w:r w:rsidRPr="000E5DB7">
              <w:t>6.</w:t>
            </w:r>
          </w:p>
        </w:tc>
        <w:tc>
          <w:tcPr>
            <w:tcW w:w="7613" w:type="dxa"/>
          </w:tcPr>
          <w:p w14:paraId="11C639DE" w14:textId="77777777" w:rsidR="007C7512" w:rsidRPr="000E5DB7" w:rsidRDefault="007C7512" w:rsidP="00A52FF9">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t>Regulation 57 of the Regulations</w:t>
            </w:r>
            <w:r w:rsidRPr="00507FE4">
              <w:t xml:space="preserve"> apply to the C</w:t>
            </w:r>
            <w:r>
              <w:t>ontractor</w:t>
            </w:r>
            <w:r w:rsidRPr="00507FE4">
              <w:t>, remains unchanged;</w:t>
            </w:r>
          </w:p>
        </w:tc>
      </w:tr>
      <w:tr w:rsidR="007C7512" w:rsidRPr="00CB5B77" w14:paraId="2DE7B266" w14:textId="77777777" w:rsidTr="00A52FF9">
        <w:tc>
          <w:tcPr>
            <w:tcW w:w="753" w:type="dxa"/>
          </w:tcPr>
          <w:p w14:paraId="20412254" w14:textId="77777777" w:rsidR="007C7512" w:rsidRDefault="007C7512" w:rsidP="00A52FF9">
            <w:pPr>
              <w:jc w:val="both"/>
              <w:rPr>
                <w:color w:val="0000FF"/>
              </w:rPr>
            </w:pPr>
          </w:p>
        </w:tc>
        <w:tc>
          <w:tcPr>
            <w:tcW w:w="705" w:type="dxa"/>
          </w:tcPr>
          <w:p w14:paraId="7DCEA33D" w14:textId="77777777" w:rsidR="007C7512" w:rsidRPr="000E5DB7" w:rsidRDefault="007C7512" w:rsidP="00A52FF9">
            <w:pPr>
              <w:jc w:val="both"/>
            </w:pPr>
            <w:r w:rsidRPr="000E5DB7">
              <w:t>7.</w:t>
            </w:r>
          </w:p>
        </w:tc>
        <w:tc>
          <w:tcPr>
            <w:tcW w:w="7613" w:type="dxa"/>
          </w:tcPr>
          <w:p w14:paraId="7B595A3C" w14:textId="77777777" w:rsidR="007C7512" w:rsidRPr="000E5DB7" w:rsidRDefault="007C7512" w:rsidP="00A52FF9">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7C7512" w:rsidRPr="00CB5B77" w14:paraId="35831961" w14:textId="77777777" w:rsidTr="00A52FF9">
        <w:trPr>
          <w:trHeight w:val="1645"/>
        </w:trPr>
        <w:tc>
          <w:tcPr>
            <w:tcW w:w="753" w:type="dxa"/>
          </w:tcPr>
          <w:p w14:paraId="2CB3BD9C" w14:textId="77777777" w:rsidR="007C7512" w:rsidRDefault="007C7512" w:rsidP="00A52FF9">
            <w:pPr>
              <w:jc w:val="both"/>
              <w:rPr>
                <w:color w:val="0000FF"/>
              </w:rPr>
            </w:pPr>
          </w:p>
        </w:tc>
        <w:tc>
          <w:tcPr>
            <w:tcW w:w="705" w:type="dxa"/>
          </w:tcPr>
          <w:p w14:paraId="067DD940" w14:textId="77777777" w:rsidR="007C7512" w:rsidRPr="002A572A" w:rsidRDefault="007C7512" w:rsidP="00A52FF9">
            <w:pPr>
              <w:jc w:val="both"/>
            </w:pPr>
            <w:r w:rsidRPr="002A572A">
              <w:t>8</w:t>
            </w:r>
            <w:r>
              <w:t>.</w:t>
            </w:r>
          </w:p>
        </w:tc>
        <w:tc>
          <w:tcPr>
            <w:tcW w:w="7613" w:type="dxa"/>
          </w:tcPr>
          <w:p w14:paraId="25041BFB" w14:textId="77777777" w:rsidR="007C7512" w:rsidRDefault="007C7512" w:rsidP="00A52FF9">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7"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Pr>
                <w:i/>
                <w:iCs/>
                <w:color w:val="FF0000"/>
                <w:highlight w:val="lightGray"/>
              </w:rPr>
              <w:t> </w:t>
            </w:r>
            <w:r>
              <w:rPr>
                <w:i/>
                <w:iCs/>
                <w:color w:val="FF0000"/>
                <w:highlight w:val="lightGray"/>
              </w:rPr>
              <w:t> </w:t>
            </w:r>
            <w:r>
              <w:rPr>
                <w:i/>
                <w:iCs/>
                <w:color w:val="FF0000"/>
                <w:highlight w:val="lightGray"/>
              </w:rPr>
              <w:t> </w:t>
            </w:r>
            <w:r>
              <w:rPr>
                <w:i/>
                <w:iCs/>
                <w:color w:val="FF0000"/>
                <w:highlight w:val="lightGray"/>
              </w:rPr>
              <w:t> </w:t>
            </w:r>
            <w:r>
              <w:rPr>
                <w:i/>
                <w:iCs/>
                <w:color w:val="FF0000"/>
                <w:highlight w:val="lightGray"/>
              </w:rPr>
              <w:t> </w:t>
            </w:r>
            <w:r w:rsidRPr="00FC5923">
              <w:rPr>
                <w:i/>
                <w:iCs/>
                <w:color w:val="FF0000"/>
                <w:highlight w:val="lightGray"/>
              </w:rPr>
              <w:fldChar w:fldCharType="end"/>
            </w:r>
            <w:bookmarkEnd w:id="17"/>
          </w:p>
          <w:p w14:paraId="29B23AB6" w14:textId="77777777" w:rsidR="007C7512" w:rsidRPr="009A0BAB" w:rsidRDefault="007C7512" w:rsidP="00A52FF9">
            <w:r w:rsidRPr="00DE06E5">
              <w:t xml:space="preserve">it has inspected the Client’s premises, </w:t>
            </w:r>
            <w:proofErr w:type="gramStart"/>
            <w:r w:rsidRPr="00DE06E5">
              <w:t>lands</w:t>
            </w:r>
            <w:proofErr w:type="gramEnd"/>
            <w:r w:rsidRPr="00DE06E5">
              <w:t xml:space="preserve"> and facilities before submitting its Submission and has made appropriate enquiries so as to be satisfied in relation to all matters connected with the performance of its obligations under this Agreement</w:t>
            </w:r>
            <w:r>
              <w:t>;</w:t>
            </w:r>
          </w:p>
        </w:tc>
      </w:tr>
      <w:tr w:rsidR="007C7512" w:rsidRPr="00CB5B77" w14:paraId="4C95C53A" w14:textId="77777777" w:rsidTr="00A52FF9">
        <w:tc>
          <w:tcPr>
            <w:tcW w:w="753" w:type="dxa"/>
          </w:tcPr>
          <w:p w14:paraId="01718019" w14:textId="77777777" w:rsidR="007C7512" w:rsidRDefault="007C7512" w:rsidP="00A52FF9">
            <w:pPr>
              <w:jc w:val="both"/>
              <w:rPr>
                <w:color w:val="0000FF"/>
              </w:rPr>
            </w:pPr>
          </w:p>
        </w:tc>
        <w:tc>
          <w:tcPr>
            <w:tcW w:w="705" w:type="dxa"/>
          </w:tcPr>
          <w:p w14:paraId="7A4BFB19" w14:textId="77777777" w:rsidR="007C7512" w:rsidRPr="000E5DB7" w:rsidRDefault="007C7512" w:rsidP="00A52FF9">
            <w:pPr>
              <w:jc w:val="both"/>
            </w:pPr>
            <w:r>
              <w:t>9.</w:t>
            </w:r>
          </w:p>
        </w:tc>
        <w:tc>
          <w:tcPr>
            <w:tcW w:w="7613" w:type="dxa"/>
          </w:tcPr>
          <w:p w14:paraId="4FECDAE1" w14:textId="77777777" w:rsidR="007C7512" w:rsidRPr="000E5DB7" w:rsidRDefault="007C7512" w:rsidP="00A52FF9">
            <w:pPr>
              <w:jc w:val="both"/>
            </w:pPr>
            <w:r w:rsidRPr="000E5DB7">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7C7512" w:rsidRPr="00CB5B77" w14:paraId="169C08A6" w14:textId="77777777" w:rsidTr="00A52FF9">
        <w:tc>
          <w:tcPr>
            <w:tcW w:w="753" w:type="dxa"/>
          </w:tcPr>
          <w:p w14:paraId="28BC1398" w14:textId="77777777" w:rsidR="007C7512" w:rsidRDefault="007C7512" w:rsidP="00A52FF9">
            <w:pPr>
              <w:jc w:val="both"/>
              <w:rPr>
                <w:color w:val="0000FF"/>
              </w:rPr>
            </w:pPr>
          </w:p>
        </w:tc>
        <w:tc>
          <w:tcPr>
            <w:tcW w:w="705" w:type="dxa"/>
          </w:tcPr>
          <w:p w14:paraId="524879AC" w14:textId="77777777" w:rsidR="007C7512" w:rsidRPr="000E5DB7" w:rsidRDefault="007C7512" w:rsidP="00A52FF9">
            <w:pPr>
              <w:jc w:val="both"/>
            </w:pPr>
            <w:r>
              <w:t>10.</w:t>
            </w:r>
          </w:p>
        </w:tc>
        <w:tc>
          <w:tcPr>
            <w:tcW w:w="7613" w:type="dxa"/>
          </w:tcPr>
          <w:p w14:paraId="417091F4" w14:textId="77777777" w:rsidR="007C7512" w:rsidRPr="000E5DB7" w:rsidRDefault="007C7512" w:rsidP="00A52FF9">
            <w:pPr>
              <w:jc w:val="both"/>
            </w:pPr>
            <w:r w:rsidRPr="00830A49">
              <w:t xml:space="preserve">the Client shall be under no obligation to purchase any minimum number or value of </w:t>
            </w:r>
            <w:r>
              <w:t>Services</w:t>
            </w:r>
            <w:r w:rsidRPr="00830A49">
              <w:t>.</w:t>
            </w:r>
          </w:p>
        </w:tc>
      </w:tr>
      <w:tr w:rsidR="007C7512" w:rsidRPr="00CB5B77" w14:paraId="4AECC0EE" w14:textId="77777777" w:rsidTr="00A52FF9">
        <w:tc>
          <w:tcPr>
            <w:tcW w:w="753" w:type="dxa"/>
          </w:tcPr>
          <w:p w14:paraId="7B0474F5" w14:textId="77777777" w:rsidR="007C7512" w:rsidRDefault="007C7512" w:rsidP="00A52FF9">
            <w:pPr>
              <w:jc w:val="both"/>
              <w:rPr>
                <w:color w:val="0000FF"/>
              </w:rPr>
            </w:pPr>
            <w:r w:rsidRPr="000E5DB7">
              <w:rPr>
                <w:color w:val="0000FF"/>
              </w:rPr>
              <w:t>B.</w:t>
            </w:r>
          </w:p>
        </w:tc>
        <w:tc>
          <w:tcPr>
            <w:tcW w:w="8318" w:type="dxa"/>
            <w:gridSpan w:val="2"/>
          </w:tcPr>
          <w:p w14:paraId="7507E518" w14:textId="77777777" w:rsidR="007C7512" w:rsidRDefault="007C7512" w:rsidP="00A52FF9">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77B243FF" w14:textId="77777777" w:rsidR="007C7512" w:rsidRDefault="007C7512" w:rsidP="00A52FF9">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7C7512" w:rsidRPr="00CB5B77" w14:paraId="2CA9F1E3" w14:textId="77777777" w:rsidTr="00A52FF9">
        <w:tc>
          <w:tcPr>
            <w:tcW w:w="760" w:type="dxa"/>
          </w:tcPr>
          <w:p w14:paraId="0CE7902A" w14:textId="77777777" w:rsidR="007C7512" w:rsidRDefault="007C7512" w:rsidP="00A52FF9">
            <w:pPr>
              <w:jc w:val="both"/>
              <w:rPr>
                <w:color w:val="0000FF"/>
              </w:rPr>
            </w:pPr>
          </w:p>
          <w:p w14:paraId="2A925EEB" w14:textId="77777777" w:rsidR="007C7512" w:rsidRDefault="007C7512" w:rsidP="00A52FF9">
            <w:pPr>
              <w:jc w:val="both"/>
              <w:rPr>
                <w:color w:val="0000FF"/>
              </w:rPr>
            </w:pPr>
          </w:p>
          <w:p w14:paraId="4C503809" w14:textId="77777777" w:rsidR="007C7512" w:rsidRDefault="007C7512" w:rsidP="00A52FF9">
            <w:pPr>
              <w:jc w:val="both"/>
              <w:rPr>
                <w:color w:val="0000FF"/>
              </w:rPr>
            </w:pPr>
            <w:r w:rsidRPr="000E5DB7">
              <w:rPr>
                <w:color w:val="0000FF"/>
              </w:rPr>
              <w:t>A.</w:t>
            </w:r>
          </w:p>
        </w:tc>
        <w:tc>
          <w:tcPr>
            <w:tcW w:w="8311" w:type="dxa"/>
          </w:tcPr>
          <w:p w14:paraId="75E35111" w14:textId="12FDB82A" w:rsidR="007C7512" w:rsidRDefault="004303F7" w:rsidP="00803FC9">
            <w:pPr>
              <w:jc w:val="both"/>
            </w:pPr>
            <w:sdt>
              <w:sdtPr>
                <w:rPr>
                  <w:highlight w:val="lightGray"/>
                </w:rPr>
                <w:id w:val="-1636324986"/>
                <w:placeholder>
                  <w:docPart w:val="2C8D404C0EB74B338BE85BF13BB3AFFB"/>
                </w:placeholder>
                <w:showingPlcHdr/>
              </w:sdtPr>
              <w:sdtEndPr>
                <w:rPr>
                  <w:b/>
                  <w:i/>
                </w:rPr>
              </w:sdtEndPr>
              <w:sdtContent>
                <w:r w:rsidR="00803FC9" w:rsidRPr="002204E4">
                  <w:rPr>
                    <w:rStyle w:val="PlaceholderText"/>
                  </w:rPr>
                  <w:t>Click here to enter text.</w:t>
                </w:r>
              </w:sdtContent>
            </w:sdt>
            <w:r w:rsidR="007C7512"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7C7512" w:rsidRPr="00CB5B77" w14:paraId="3BBCF81C" w14:textId="77777777" w:rsidTr="00A52FF9">
        <w:tc>
          <w:tcPr>
            <w:tcW w:w="760" w:type="dxa"/>
          </w:tcPr>
          <w:p w14:paraId="0EB15CEC" w14:textId="77777777" w:rsidR="007C7512" w:rsidRDefault="007C7512" w:rsidP="00A52FF9">
            <w:pPr>
              <w:jc w:val="both"/>
              <w:rPr>
                <w:color w:val="0000FF"/>
              </w:rPr>
            </w:pPr>
            <w:r w:rsidRPr="000E5DB7">
              <w:rPr>
                <w:color w:val="0000FF"/>
              </w:rPr>
              <w:lastRenderedPageBreak/>
              <w:t>B.</w:t>
            </w:r>
          </w:p>
        </w:tc>
        <w:tc>
          <w:tcPr>
            <w:tcW w:w="8311" w:type="dxa"/>
          </w:tcPr>
          <w:p w14:paraId="454679D7" w14:textId="77777777" w:rsidR="007C7512" w:rsidRDefault="007C7512" w:rsidP="00A52FF9">
            <w:pPr>
              <w:jc w:val="both"/>
            </w:pPr>
            <w:r w:rsidRPr="000E5DB7">
              <w:t>Save in respect of fraud (including fraudulent misrepresentation), personal injury or death</w:t>
            </w:r>
            <w:r>
              <w:t xml:space="preserve"> 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7C7512" w:rsidRPr="00CB5B77" w14:paraId="32BB662E" w14:textId="77777777" w:rsidTr="00A52FF9">
        <w:trPr>
          <w:trHeight w:val="996"/>
        </w:trPr>
        <w:tc>
          <w:tcPr>
            <w:tcW w:w="760" w:type="dxa"/>
          </w:tcPr>
          <w:p w14:paraId="5B871D31" w14:textId="77777777" w:rsidR="007C7512" w:rsidRDefault="007C7512" w:rsidP="00A52FF9">
            <w:pPr>
              <w:jc w:val="both"/>
              <w:rPr>
                <w:color w:val="0000FF"/>
              </w:rPr>
            </w:pPr>
            <w:r w:rsidRPr="000E5DB7">
              <w:rPr>
                <w:color w:val="0000FF"/>
              </w:rPr>
              <w:t>C.</w:t>
            </w:r>
          </w:p>
        </w:tc>
        <w:tc>
          <w:tcPr>
            <w:tcW w:w="8311" w:type="dxa"/>
          </w:tcPr>
          <w:p w14:paraId="6977C487" w14:textId="77777777" w:rsidR="007C7512" w:rsidRPr="00343D57" w:rsidRDefault="007C7512" w:rsidP="00A52FF9">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7C7512" w:rsidRPr="00CB5B77" w14:paraId="589AB74B" w14:textId="77777777" w:rsidTr="00A52FF9">
        <w:trPr>
          <w:trHeight w:val="1207"/>
        </w:trPr>
        <w:tc>
          <w:tcPr>
            <w:tcW w:w="760" w:type="dxa"/>
          </w:tcPr>
          <w:p w14:paraId="5A4BC535" w14:textId="77777777" w:rsidR="007C7512" w:rsidRPr="000E5DB7" w:rsidRDefault="007C7512" w:rsidP="00A52FF9">
            <w:pPr>
              <w:jc w:val="both"/>
              <w:rPr>
                <w:color w:val="0000FF"/>
              </w:rPr>
            </w:pPr>
            <w:r>
              <w:rPr>
                <w:color w:val="0000FF"/>
              </w:rPr>
              <w:t>D.</w:t>
            </w:r>
          </w:p>
        </w:tc>
        <w:tc>
          <w:tcPr>
            <w:tcW w:w="8311" w:type="dxa"/>
          </w:tcPr>
          <w:p w14:paraId="27D95B92" w14:textId="77777777" w:rsidR="007C7512" w:rsidRPr="000E5DB7" w:rsidRDefault="007C7512" w:rsidP="00A52FF9">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7C7512" w:rsidRPr="00CB5B77" w14:paraId="16BC02E2" w14:textId="77777777" w:rsidTr="00A52FF9">
        <w:trPr>
          <w:trHeight w:val="1207"/>
        </w:trPr>
        <w:tc>
          <w:tcPr>
            <w:tcW w:w="760" w:type="dxa"/>
          </w:tcPr>
          <w:p w14:paraId="4276AE7C" w14:textId="77777777" w:rsidR="007C7512" w:rsidRDefault="007C7512" w:rsidP="00A52FF9">
            <w:pPr>
              <w:jc w:val="both"/>
              <w:rPr>
                <w:color w:val="0000FF"/>
              </w:rPr>
            </w:pPr>
            <w:r>
              <w:rPr>
                <w:color w:val="0000FF"/>
              </w:rPr>
              <w:t>E.</w:t>
            </w:r>
          </w:p>
        </w:tc>
        <w:tc>
          <w:tcPr>
            <w:tcW w:w="8311" w:type="dxa"/>
          </w:tcPr>
          <w:p w14:paraId="3D7042B6" w14:textId="56668BDA" w:rsidR="007C7512" w:rsidRPr="00E376D4" w:rsidRDefault="007C7512" w:rsidP="00A52FF9">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“Not Used” </w:t>
            </w:r>
            <w:r w:rsidRPr="00FC5923">
              <w:rPr>
                <w:i/>
                <w:iCs/>
                <w:color w:val="FF0000"/>
                <w:highlight w:val="lightGray"/>
              </w:rPr>
              <w:fldChar w:fldCharType="end"/>
            </w:r>
          </w:p>
        </w:tc>
      </w:tr>
      <w:tr w:rsidR="007C7512" w:rsidRPr="00CB5B77" w14:paraId="15F3F512" w14:textId="77777777" w:rsidTr="00A52FF9">
        <w:trPr>
          <w:trHeight w:val="703"/>
        </w:trPr>
        <w:tc>
          <w:tcPr>
            <w:tcW w:w="760" w:type="dxa"/>
          </w:tcPr>
          <w:p w14:paraId="45C74582" w14:textId="77777777" w:rsidR="007C7512" w:rsidRDefault="007C7512" w:rsidP="00A52FF9">
            <w:pPr>
              <w:jc w:val="both"/>
              <w:rPr>
                <w:color w:val="0000FF"/>
              </w:rPr>
            </w:pPr>
            <w:r>
              <w:rPr>
                <w:color w:val="0000FF"/>
              </w:rPr>
              <w:t>F.</w:t>
            </w:r>
          </w:p>
        </w:tc>
        <w:tc>
          <w:tcPr>
            <w:tcW w:w="8311" w:type="dxa"/>
          </w:tcPr>
          <w:p w14:paraId="08C268EB" w14:textId="77777777" w:rsidR="007C7512" w:rsidRPr="00CB5B77" w:rsidRDefault="007C7512" w:rsidP="00A52FF9">
            <w:pPr>
              <w:jc w:val="both"/>
            </w:pPr>
            <w:r w:rsidRPr="000E5DB7">
              <w:t>If for any reason the Client is dissatisfied with the performance of the Contractor, a sum may be withheld from any payment otherwise due calculated as follows:</w:t>
            </w:r>
          </w:p>
          <w:p w14:paraId="253FA6EF" w14:textId="68D89D03" w:rsidR="007C7512" w:rsidRPr="000E5DB7" w:rsidRDefault="007C7512" w:rsidP="00A52FF9">
            <w:pPr>
              <w:jc w:val="both"/>
            </w:pPr>
            <w:r w:rsidRPr="000E5DB7">
              <w:t xml:space="preserve">(“the Retention Amount”) which Retention Amount shall not at any given time exceed </w:t>
            </w:r>
            <w:r w:rsidR="00696818">
              <w:t>15</w:t>
            </w:r>
            <w:r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t>.</w:t>
            </w:r>
          </w:p>
        </w:tc>
      </w:tr>
      <w:tr w:rsidR="007C7512" w:rsidRPr="00CB5B77" w14:paraId="2C04DD30" w14:textId="77777777" w:rsidTr="00A52FF9">
        <w:trPr>
          <w:trHeight w:val="703"/>
        </w:trPr>
        <w:tc>
          <w:tcPr>
            <w:tcW w:w="760" w:type="dxa"/>
          </w:tcPr>
          <w:p w14:paraId="4B0D69A3" w14:textId="77777777" w:rsidR="007C7512" w:rsidRDefault="007C7512" w:rsidP="00A52FF9">
            <w:pPr>
              <w:jc w:val="both"/>
              <w:rPr>
                <w:color w:val="0000FF"/>
              </w:rPr>
            </w:pPr>
            <w:r>
              <w:rPr>
                <w:color w:val="0000FF"/>
              </w:rPr>
              <w:t>G.</w:t>
            </w:r>
          </w:p>
        </w:tc>
        <w:tc>
          <w:tcPr>
            <w:tcW w:w="8311" w:type="dxa"/>
          </w:tcPr>
          <w:p w14:paraId="5C9A7199" w14:textId="77777777" w:rsidR="007C7512" w:rsidRPr="004F3DDB" w:rsidRDefault="007C7512" w:rsidP="00A52FF9">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Pr="00325955">
              <w:t>Time of d</w:t>
            </w:r>
            <w:r w:rsidRPr="00DE06E5">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7C7512" w:rsidRPr="00CB5B77" w14:paraId="47594679" w14:textId="77777777" w:rsidTr="00A52FF9">
        <w:tc>
          <w:tcPr>
            <w:tcW w:w="760" w:type="dxa"/>
          </w:tcPr>
          <w:p w14:paraId="51A655C6" w14:textId="77777777" w:rsidR="007C7512" w:rsidRDefault="007C7512" w:rsidP="00A52FF9">
            <w:pPr>
              <w:keepNext/>
              <w:jc w:val="both"/>
              <w:rPr>
                <w:color w:val="0000FF"/>
              </w:rPr>
            </w:pPr>
            <w:r>
              <w:rPr>
                <w:color w:val="0000FF"/>
              </w:rPr>
              <w:t>H.</w:t>
            </w:r>
          </w:p>
        </w:tc>
        <w:tc>
          <w:tcPr>
            <w:tcW w:w="8311" w:type="dxa"/>
            <w:shd w:val="clear" w:color="auto" w:fill="auto"/>
          </w:tcPr>
          <w:p w14:paraId="7FC1C2C0" w14:textId="287C1112" w:rsidR="007C7512" w:rsidRPr="00B12CE7" w:rsidRDefault="007C7512" w:rsidP="00F2609E">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“Not Used” </w:t>
            </w:r>
            <w:r>
              <w:rPr>
                <w:i/>
                <w:iCs/>
                <w:color w:val="FF0000"/>
              </w:rPr>
              <w:fldChar w:fldCharType="end"/>
            </w:r>
          </w:p>
        </w:tc>
      </w:tr>
    </w:tbl>
    <w:p w14:paraId="46F15A36" w14:textId="77777777" w:rsidR="007C7512" w:rsidRDefault="007C7512" w:rsidP="00A52FF9">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7C7512" w:rsidRPr="00CB5B77" w14:paraId="68AE8268" w14:textId="77777777" w:rsidTr="00A52FF9">
        <w:tc>
          <w:tcPr>
            <w:tcW w:w="828" w:type="dxa"/>
          </w:tcPr>
          <w:p w14:paraId="341EA3AF" w14:textId="77777777" w:rsidR="007C7512" w:rsidRDefault="007C7512" w:rsidP="00A52FF9">
            <w:pPr>
              <w:jc w:val="both"/>
              <w:rPr>
                <w:color w:val="0000FF"/>
              </w:rPr>
            </w:pPr>
            <w:r w:rsidRPr="000E5DB7">
              <w:rPr>
                <w:color w:val="0000FF"/>
              </w:rPr>
              <w:t>A.</w:t>
            </w:r>
          </w:p>
        </w:tc>
        <w:tc>
          <w:tcPr>
            <w:tcW w:w="9540" w:type="dxa"/>
            <w:gridSpan w:val="2"/>
          </w:tcPr>
          <w:p w14:paraId="167A30CA" w14:textId="77777777" w:rsidR="007C7512" w:rsidRDefault="007C7512" w:rsidP="00A52FF9">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7C7512" w:rsidRPr="00CB5B77" w14:paraId="457BFD0A" w14:textId="77777777" w:rsidTr="00A52FF9">
        <w:tc>
          <w:tcPr>
            <w:tcW w:w="828" w:type="dxa"/>
          </w:tcPr>
          <w:p w14:paraId="09CDC57F" w14:textId="77777777" w:rsidR="007C7512" w:rsidRDefault="007C7512" w:rsidP="00A52FF9">
            <w:pPr>
              <w:jc w:val="both"/>
              <w:rPr>
                <w:color w:val="0000FF"/>
              </w:rPr>
            </w:pPr>
            <w:r w:rsidRPr="000E5DB7">
              <w:rPr>
                <w:color w:val="0000FF"/>
              </w:rPr>
              <w:t>B.</w:t>
            </w:r>
          </w:p>
        </w:tc>
        <w:tc>
          <w:tcPr>
            <w:tcW w:w="9540" w:type="dxa"/>
            <w:gridSpan w:val="2"/>
          </w:tcPr>
          <w:p w14:paraId="361E5A53" w14:textId="77777777" w:rsidR="007C7512" w:rsidRDefault="007C7512" w:rsidP="00A52FF9">
            <w:pPr>
              <w:jc w:val="both"/>
            </w:pPr>
            <w:r w:rsidRPr="000E5DB7">
              <w:t xml:space="preserve">Pre-existing IPR means all IPR existing prior to the date of this Agreement and all IPR in any materials, acquired or developed by or for Contractor or Client independently of this </w:t>
            </w:r>
            <w:r w:rsidRPr="000E5DB7">
              <w:lastRenderedPageBreak/>
              <w:t>Agreement, and any IPR in Contractor’s standard hardware and software products or modifications or updates to such products.</w:t>
            </w:r>
          </w:p>
        </w:tc>
      </w:tr>
      <w:tr w:rsidR="007C7512" w:rsidRPr="00CB5B77" w14:paraId="56FDFA66" w14:textId="77777777" w:rsidTr="00A52FF9">
        <w:tc>
          <w:tcPr>
            <w:tcW w:w="828" w:type="dxa"/>
          </w:tcPr>
          <w:p w14:paraId="40A74F23" w14:textId="77777777" w:rsidR="007C7512" w:rsidRDefault="007C7512" w:rsidP="00A52FF9">
            <w:pPr>
              <w:jc w:val="both"/>
              <w:rPr>
                <w:color w:val="0000FF"/>
              </w:rPr>
            </w:pPr>
            <w:r w:rsidRPr="000E5DB7">
              <w:rPr>
                <w:color w:val="0000FF"/>
              </w:rPr>
              <w:lastRenderedPageBreak/>
              <w:t>C.</w:t>
            </w:r>
          </w:p>
        </w:tc>
        <w:tc>
          <w:tcPr>
            <w:tcW w:w="9540" w:type="dxa"/>
            <w:gridSpan w:val="2"/>
          </w:tcPr>
          <w:p w14:paraId="6D93B7C5" w14:textId="77777777" w:rsidR="007C7512" w:rsidRDefault="007C7512" w:rsidP="00A52FF9">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7C7512" w:rsidRPr="00CB5B77" w14:paraId="1C5259FF" w14:textId="77777777" w:rsidTr="00A52FF9">
        <w:tc>
          <w:tcPr>
            <w:tcW w:w="828" w:type="dxa"/>
          </w:tcPr>
          <w:p w14:paraId="687C0261" w14:textId="77777777" w:rsidR="007C7512" w:rsidRDefault="007C7512" w:rsidP="00A52FF9">
            <w:pPr>
              <w:jc w:val="both"/>
              <w:rPr>
                <w:color w:val="0000FF"/>
              </w:rPr>
            </w:pPr>
            <w:r w:rsidRPr="000E5DB7">
              <w:rPr>
                <w:color w:val="0000FF"/>
              </w:rPr>
              <w:t>D.</w:t>
            </w:r>
          </w:p>
        </w:tc>
        <w:tc>
          <w:tcPr>
            <w:tcW w:w="9540" w:type="dxa"/>
            <w:gridSpan w:val="2"/>
          </w:tcPr>
          <w:p w14:paraId="78742F95" w14:textId="77777777" w:rsidR="007C7512" w:rsidRDefault="007C7512" w:rsidP="00A52FF9">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7C7512" w:rsidRPr="00CB5B77" w14:paraId="0EC94E10" w14:textId="77777777" w:rsidTr="00A52FF9">
        <w:tc>
          <w:tcPr>
            <w:tcW w:w="828" w:type="dxa"/>
          </w:tcPr>
          <w:p w14:paraId="1E5350A6" w14:textId="77777777" w:rsidR="007C7512" w:rsidRDefault="007C7512" w:rsidP="00A52FF9">
            <w:pPr>
              <w:jc w:val="both"/>
              <w:rPr>
                <w:color w:val="0000FF"/>
              </w:rPr>
            </w:pPr>
            <w:r w:rsidRPr="000E5DB7">
              <w:rPr>
                <w:color w:val="0000FF"/>
              </w:rPr>
              <w:t>E.</w:t>
            </w:r>
          </w:p>
        </w:tc>
        <w:tc>
          <w:tcPr>
            <w:tcW w:w="9540" w:type="dxa"/>
            <w:gridSpan w:val="2"/>
          </w:tcPr>
          <w:p w14:paraId="7D49AEF1" w14:textId="77777777" w:rsidR="007C7512" w:rsidRDefault="007C7512" w:rsidP="00A52FF9">
            <w:pPr>
              <w:jc w:val="both"/>
            </w:pPr>
            <w:r w:rsidRPr="000E5DB7">
              <w:t>The Contractor shall waive or procure a waiver of any moral rights subsisting in copyright produced under or in performance of this Agreement.</w:t>
            </w:r>
          </w:p>
        </w:tc>
      </w:tr>
      <w:tr w:rsidR="007C7512" w:rsidRPr="00CB5B77" w14:paraId="713C40D9" w14:textId="77777777" w:rsidTr="00A52FF9">
        <w:tc>
          <w:tcPr>
            <w:tcW w:w="828" w:type="dxa"/>
          </w:tcPr>
          <w:p w14:paraId="5BC46EB0" w14:textId="77777777" w:rsidR="007C7512" w:rsidRDefault="007C7512" w:rsidP="00A52FF9">
            <w:pPr>
              <w:jc w:val="both"/>
              <w:rPr>
                <w:color w:val="0000FF"/>
              </w:rPr>
            </w:pPr>
            <w:r w:rsidRPr="000E5DB7">
              <w:rPr>
                <w:color w:val="0000FF"/>
              </w:rPr>
              <w:t>F.</w:t>
            </w:r>
          </w:p>
        </w:tc>
        <w:tc>
          <w:tcPr>
            <w:tcW w:w="9540" w:type="dxa"/>
            <w:gridSpan w:val="2"/>
          </w:tcPr>
          <w:p w14:paraId="19D73C98" w14:textId="77777777" w:rsidR="007C7512" w:rsidRDefault="007C7512" w:rsidP="00A52FF9">
            <w:pPr>
              <w:jc w:val="both"/>
            </w:pPr>
            <w:r w:rsidRPr="000E5DB7">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w:t>
            </w:r>
            <w:proofErr w:type="gramStart"/>
            <w:r w:rsidRPr="000E5DB7">
              <w:t>similar to</w:t>
            </w:r>
            <w:proofErr w:type="gramEnd"/>
            <w:r w:rsidRPr="000E5DB7">
              <w:t>, the Services and to use its general knowledge, skills and experience, and any ideas, concepts, know-how, formats, templates, methodologies and techniques that are acquired or used in the course of providing the Services.</w:t>
            </w:r>
          </w:p>
        </w:tc>
      </w:tr>
      <w:tr w:rsidR="007C7512" w:rsidRPr="00CB5B77" w14:paraId="2D3A053D" w14:textId="77777777" w:rsidTr="00A52FF9">
        <w:tc>
          <w:tcPr>
            <w:tcW w:w="828" w:type="dxa"/>
          </w:tcPr>
          <w:p w14:paraId="2F90B66D" w14:textId="77777777" w:rsidR="007C7512" w:rsidRDefault="007C7512" w:rsidP="00A52FF9">
            <w:pPr>
              <w:jc w:val="both"/>
              <w:rPr>
                <w:color w:val="0000FF"/>
              </w:rPr>
            </w:pPr>
            <w:r w:rsidRPr="000E5DB7">
              <w:rPr>
                <w:color w:val="0000FF"/>
              </w:rPr>
              <w:t>G.</w:t>
            </w:r>
          </w:p>
        </w:tc>
        <w:tc>
          <w:tcPr>
            <w:tcW w:w="9540" w:type="dxa"/>
            <w:gridSpan w:val="2"/>
          </w:tcPr>
          <w:p w14:paraId="5DB33529" w14:textId="77777777" w:rsidR="007C7512" w:rsidRDefault="007C7512" w:rsidP="00A52FF9">
            <w:pPr>
              <w:jc w:val="both"/>
            </w:pPr>
            <w:r w:rsidRPr="000E5DB7">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t xml:space="preserve"> </w:t>
            </w:r>
            <w:r w:rsidRPr="000E5DB7">
              <w:t xml:space="preserve">The Contractor hereby indemnifies the Client and shall keep and hold the Client harmless from and in respect of all and </w:t>
            </w:r>
            <w:proofErr w:type="gramStart"/>
            <w:r w:rsidRPr="000E5DB7">
              <w:t>any  loss</w:t>
            </w:r>
            <w:r>
              <w:t>es</w:t>
            </w:r>
            <w:proofErr w:type="gramEnd"/>
            <w:r>
              <w:t xml:space="preserve"> (whether direct, indirect or consequential) liability,</w:t>
            </w:r>
            <w:r w:rsidRPr="000E5DB7">
              <w:t xml:space="preserve"> damages</w:t>
            </w:r>
            <w:r>
              <w:t>,</w:t>
            </w:r>
            <w:r w:rsidRPr="000E5DB7">
              <w:t xml:space="preserve"> claims</w:t>
            </w:r>
            <w:r>
              <w:t>,</w:t>
            </w:r>
            <w:r w:rsidRPr="000E5DB7">
              <w:t xml:space="preserve"> costs or expenses which arise by reason of any breach of third party Intellectual Property Rights in so far as any such rights are used for the purposes of this Agreement.</w:t>
            </w:r>
          </w:p>
          <w:p w14:paraId="3F0B3D43" w14:textId="77777777" w:rsidR="007C7512" w:rsidRDefault="007C7512" w:rsidP="00A52FF9">
            <w:pPr>
              <w:jc w:val="both"/>
            </w:pPr>
            <w:r w:rsidRPr="000E5DB7">
              <w:t xml:space="preserve">At the </w:t>
            </w:r>
            <w:r>
              <w:t>request</w:t>
            </w:r>
            <w:r w:rsidRPr="000E5DB7">
              <w:t xml:space="preserve"> of the Client for and in respect of any such breach, the Contractor shall at its expense and option:  </w:t>
            </w:r>
          </w:p>
        </w:tc>
      </w:tr>
      <w:tr w:rsidR="007C7512" w:rsidRPr="00CB5B77" w14:paraId="362D6624" w14:textId="77777777" w:rsidTr="00A52FF9">
        <w:tc>
          <w:tcPr>
            <w:tcW w:w="828" w:type="dxa"/>
          </w:tcPr>
          <w:p w14:paraId="25E7BD18" w14:textId="77777777" w:rsidR="007C7512" w:rsidRDefault="007C7512" w:rsidP="00A52FF9">
            <w:pPr>
              <w:jc w:val="both"/>
              <w:rPr>
                <w:color w:val="0000FF"/>
              </w:rPr>
            </w:pPr>
          </w:p>
        </w:tc>
        <w:tc>
          <w:tcPr>
            <w:tcW w:w="720" w:type="dxa"/>
          </w:tcPr>
          <w:p w14:paraId="464E0395" w14:textId="77777777" w:rsidR="007C7512" w:rsidRDefault="007C7512" w:rsidP="00A52FF9">
            <w:pPr>
              <w:jc w:val="both"/>
            </w:pPr>
            <w:r w:rsidRPr="000E5DB7">
              <w:t>(i)</w:t>
            </w:r>
          </w:p>
        </w:tc>
        <w:tc>
          <w:tcPr>
            <w:tcW w:w="8820" w:type="dxa"/>
          </w:tcPr>
          <w:p w14:paraId="39EC3802" w14:textId="77777777" w:rsidR="007C7512" w:rsidRDefault="007C7512" w:rsidP="00A52FF9">
            <w:pPr>
              <w:jc w:val="both"/>
            </w:pPr>
            <w:r w:rsidRPr="000E5DB7">
              <w:t>procure the necessary rights for the Client to continue use;</w:t>
            </w:r>
          </w:p>
        </w:tc>
      </w:tr>
      <w:tr w:rsidR="007C7512" w:rsidRPr="00CB5B77" w14:paraId="6B32B7C8" w14:textId="77777777" w:rsidTr="00A52FF9">
        <w:tc>
          <w:tcPr>
            <w:tcW w:w="828" w:type="dxa"/>
          </w:tcPr>
          <w:p w14:paraId="06B43C83" w14:textId="77777777" w:rsidR="007C7512" w:rsidRDefault="007C7512" w:rsidP="00A52FF9">
            <w:pPr>
              <w:jc w:val="both"/>
              <w:rPr>
                <w:color w:val="0000FF"/>
              </w:rPr>
            </w:pPr>
          </w:p>
        </w:tc>
        <w:tc>
          <w:tcPr>
            <w:tcW w:w="720" w:type="dxa"/>
          </w:tcPr>
          <w:p w14:paraId="4B82215D" w14:textId="77777777" w:rsidR="007C7512" w:rsidRDefault="007C7512" w:rsidP="00A52FF9">
            <w:pPr>
              <w:jc w:val="both"/>
            </w:pPr>
            <w:r w:rsidRPr="000E5DB7">
              <w:t>(ii)</w:t>
            </w:r>
          </w:p>
        </w:tc>
        <w:tc>
          <w:tcPr>
            <w:tcW w:w="8820" w:type="dxa"/>
          </w:tcPr>
          <w:p w14:paraId="5A46DA54" w14:textId="77777777" w:rsidR="007C7512" w:rsidRDefault="007C7512" w:rsidP="00A52FF9">
            <w:pPr>
              <w:jc w:val="both"/>
            </w:pPr>
            <w:r w:rsidRPr="000E5DB7">
              <w:t>replace the relevant deliverable with a non-infringing equivalent;</w:t>
            </w:r>
          </w:p>
        </w:tc>
      </w:tr>
      <w:tr w:rsidR="007C7512" w:rsidRPr="00CB5B77" w14:paraId="6C8E13AC" w14:textId="77777777" w:rsidTr="00A52FF9">
        <w:trPr>
          <w:trHeight w:val="868"/>
        </w:trPr>
        <w:tc>
          <w:tcPr>
            <w:tcW w:w="828" w:type="dxa"/>
          </w:tcPr>
          <w:p w14:paraId="13C169BF" w14:textId="77777777" w:rsidR="007C7512" w:rsidRDefault="007C7512" w:rsidP="00A52FF9">
            <w:pPr>
              <w:jc w:val="both"/>
              <w:rPr>
                <w:color w:val="0000FF"/>
              </w:rPr>
            </w:pPr>
          </w:p>
        </w:tc>
        <w:tc>
          <w:tcPr>
            <w:tcW w:w="720" w:type="dxa"/>
          </w:tcPr>
          <w:p w14:paraId="7E02820D" w14:textId="77777777" w:rsidR="007C7512" w:rsidRDefault="007C7512" w:rsidP="00A52FF9">
            <w:pPr>
              <w:jc w:val="both"/>
            </w:pPr>
            <w:r w:rsidRPr="000E5DB7">
              <w:t>(iii)</w:t>
            </w:r>
          </w:p>
        </w:tc>
        <w:tc>
          <w:tcPr>
            <w:tcW w:w="8820" w:type="dxa"/>
          </w:tcPr>
          <w:p w14:paraId="4144195E" w14:textId="77777777" w:rsidR="007C7512" w:rsidRDefault="007C7512" w:rsidP="00A52FF9">
            <w:pPr>
              <w:jc w:val="both"/>
            </w:pPr>
            <w:r w:rsidRPr="000E5DB7">
              <w:t>replace the relevant deliverable to make it non-infringing while giving equivalent performance; or</w:t>
            </w:r>
          </w:p>
        </w:tc>
      </w:tr>
      <w:tr w:rsidR="007C7512" w:rsidRPr="00CB5B77" w14:paraId="2A19E45B" w14:textId="77777777" w:rsidTr="00A52FF9">
        <w:tc>
          <w:tcPr>
            <w:tcW w:w="828" w:type="dxa"/>
          </w:tcPr>
          <w:p w14:paraId="2195963C" w14:textId="77777777" w:rsidR="007C7512" w:rsidRDefault="007C7512" w:rsidP="00A52FF9">
            <w:pPr>
              <w:keepNext/>
              <w:jc w:val="both"/>
              <w:rPr>
                <w:color w:val="0000FF"/>
              </w:rPr>
            </w:pPr>
          </w:p>
        </w:tc>
        <w:tc>
          <w:tcPr>
            <w:tcW w:w="720" w:type="dxa"/>
          </w:tcPr>
          <w:p w14:paraId="02B1533E" w14:textId="77777777" w:rsidR="007C7512" w:rsidRDefault="007C7512" w:rsidP="00A52FF9">
            <w:pPr>
              <w:jc w:val="both"/>
            </w:pPr>
            <w:r w:rsidRPr="000E5DB7">
              <w:t>(iv)</w:t>
            </w:r>
          </w:p>
        </w:tc>
        <w:tc>
          <w:tcPr>
            <w:tcW w:w="8820" w:type="dxa"/>
          </w:tcPr>
          <w:p w14:paraId="67D32406" w14:textId="77777777" w:rsidR="007C7512" w:rsidRDefault="007C7512" w:rsidP="00A52FF9">
            <w:pPr>
              <w:jc w:val="both"/>
            </w:pPr>
            <w:r w:rsidRPr="000E5DB7">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t xml:space="preserve"> (whether direct, indirect or consequential)</w:t>
            </w:r>
            <w:r w:rsidRPr="000E5DB7">
              <w:t xml:space="preserve"> thereby accruing to the Client as a result of the breach.</w:t>
            </w:r>
          </w:p>
        </w:tc>
      </w:tr>
      <w:tr w:rsidR="007C7512" w:rsidRPr="00CB5B77" w14:paraId="5FDE9055" w14:textId="77777777" w:rsidTr="00A52FF9">
        <w:tc>
          <w:tcPr>
            <w:tcW w:w="828" w:type="dxa"/>
          </w:tcPr>
          <w:p w14:paraId="3E5A504C" w14:textId="77777777" w:rsidR="007C7512" w:rsidRDefault="007C7512" w:rsidP="00A52FF9">
            <w:pPr>
              <w:jc w:val="both"/>
              <w:rPr>
                <w:color w:val="0000FF"/>
              </w:rPr>
            </w:pPr>
            <w:r w:rsidRPr="000E5DB7">
              <w:rPr>
                <w:color w:val="0000FF"/>
              </w:rPr>
              <w:t>H.</w:t>
            </w:r>
          </w:p>
        </w:tc>
        <w:tc>
          <w:tcPr>
            <w:tcW w:w="9540" w:type="dxa"/>
            <w:gridSpan w:val="2"/>
          </w:tcPr>
          <w:p w14:paraId="29C75A43" w14:textId="77777777" w:rsidR="007C7512" w:rsidRDefault="007C7512" w:rsidP="00A52FF9">
            <w:pPr>
              <w:jc w:val="both"/>
            </w:pPr>
            <w:r w:rsidRPr="000E5DB7">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853FE78" w14:textId="77777777" w:rsidR="007C7512" w:rsidRDefault="007C7512" w:rsidP="00A52FF9">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7C7512" w:rsidRPr="00830A49" w14:paraId="1B3AAD58" w14:textId="77777777" w:rsidTr="00A52FF9">
        <w:tc>
          <w:tcPr>
            <w:tcW w:w="612" w:type="dxa"/>
          </w:tcPr>
          <w:p w14:paraId="49562985" w14:textId="77777777" w:rsidR="007C7512" w:rsidRPr="00830A49" w:rsidRDefault="007C7512" w:rsidP="00A52FF9">
            <w:pPr>
              <w:jc w:val="both"/>
              <w:rPr>
                <w:color w:val="0000FF"/>
              </w:rPr>
            </w:pPr>
            <w:r w:rsidRPr="00830A49">
              <w:rPr>
                <w:color w:val="0000FF"/>
              </w:rPr>
              <w:t>A.</w:t>
            </w:r>
          </w:p>
        </w:tc>
        <w:tc>
          <w:tcPr>
            <w:tcW w:w="8459" w:type="dxa"/>
            <w:gridSpan w:val="3"/>
          </w:tcPr>
          <w:p w14:paraId="0983AAC3" w14:textId="77777777" w:rsidR="007C7512" w:rsidRPr="00830A49" w:rsidRDefault="007C7512" w:rsidP="00A52FF9">
            <w:pPr>
              <w:jc w:val="both"/>
            </w:pPr>
            <w:r w:rsidRPr="00830A49">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t>to:-</w:t>
            </w:r>
            <w:proofErr w:type="gramEnd"/>
          </w:p>
        </w:tc>
      </w:tr>
      <w:tr w:rsidR="007C7512" w:rsidRPr="00830A49" w14:paraId="2BD44608" w14:textId="77777777" w:rsidTr="00A52FF9">
        <w:tc>
          <w:tcPr>
            <w:tcW w:w="612" w:type="dxa"/>
          </w:tcPr>
          <w:p w14:paraId="3518CCC8" w14:textId="77777777" w:rsidR="007C7512" w:rsidRPr="00830A49" w:rsidRDefault="007C7512" w:rsidP="00A52FF9">
            <w:pPr>
              <w:jc w:val="both"/>
              <w:rPr>
                <w:color w:val="0000FF"/>
              </w:rPr>
            </w:pPr>
          </w:p>
        </w:tc>
        <w:tc>
          <w:tcPr>
            <w:tcW w:w="514" w:type="dxa"/>
          </w:tcPr>
          <w:p w14:paraId="1374D6E5" w14:textId="77777777" w:rsidR="007C7512" w:rsidRPr="00830A49" w:rsidRDefault="007C7512" w:rsidP="00A52FF9">
            <w:pPr>
              <w:jc w:val="both"/>
            </w:pPr>
            <w:r w:rsidRPr="00830A49">
              <w:t>1.</w:t>
            </w:r>
          </w:p>
        </w:tc>
        <w:tc>
          <w:tcPr>
            <w:tcW w:w="7945" w:type="dxa"/>
            <w:gridSpan w:val="2"/>
          </w:tcPr>
          <w:p w14:paraId="0464D88D" w14:textId="77777777" w:rsidR="007C7512" w:rsidRPr="00830A49" w:rsidRDefault="007C7512" w:rsidP="00A52FF9">
            <w:pPr>
              <w:jc w:val="both"/>
            </w:pPr>
            <w:r w:rsidRPr="00830A49">
              <w:t xml:space="preserve">its professional advisers subject to the provisions of this clause </w:t>
            </w:r>
            <w:r>
              <w:t>7</w:t>
            </w:r>
            <w:r w:rsidRPr="00830A49">
              <w:t>; or</w:t>
            </w:r>
          </w:p>
        </w:tc>
      </w:tr>
      <w:tr w:rsidR="007C7512" w:rsidRPr="00830A49" w14:paraId="3D7811FF" w14:textId="77777777" w:rsidTr="00A52FF9">
        <w:tc>
          <w:tcPr>
            <w:tcW w:w="612" w:type="dxa"/>
          </w:tcPr>
          <w:p w14:paraId="098F6C36" w14:textId="77777777" w:rsidR="007C7512" w:rsidRPr="00830A49" w:rsidRDefault="007C7512" w:rsidP="00A52FF9">
            <w:pPr>
              <w:jc w:val="both"/>
              <w:rPr>
                <w:color w:val="0000FF"/>
              </w:rPr>
            </w:pPr>
          </w:p>
        </w:tc>
        <w:tc>
          <w:tcPr>
            <w:tcW w:w="514" w:type="dxa"/>
          </w:tcPr>
          <w:p w14:paraId="5E371C25" w14:textId="77777777" w:rsidR="007C7512" w:rsidRPr="00830A49" w:rsidRDefault="007C7512" w:rsidP="00A52FF9">
            <w:pPr>
              <w:jc w:val="both"/>
            </w:pPr>
            <w:r w:rsidRPr="00830A49">
              <w:t>2.</w:t>
            </w:r>
          </w:p>
        </w:tc>
        <w:tc>
          <w:tcPr>
            <w:tcW w:w="7945" w:type="dxa"/>
            <w:gridSpan w:val="2"/>
          </w:tcPr>
          <w:p w14:paraId="033FB10E" w14:textId="77777777" w:rsidR="007C7512" w:rsidRPr="00830A49" w:rsidRDefault="007C7512" w:rsidP="00A52FF9">
            <w:pPr>
              <w:jc w:val="both"/>
            </w:pPr>
            <w:r w:rsidRPr="00830A49">
              <w:t>as may be required by law; or</w:t>
            </w:r>
          </w:p>
        </w:tc>
      </w:tr>
      <w:tr w:rsidR="007C7512" w:rsidRPr="00830A49" w14:paraId="3CA6216D" w14:textId="77777777" w:rsidTr="00A52FF9">
        <w:tc>
          <w:tcPr>
            <w:tcW w:w="612" w:type="dxa"/>
          </w:tcPr>
          <w:p w14:paraId="4257280C" w14:textId="77777777" w:rsidR="007C7512" w:rsidRPr="00830A49" w:rsidRDefault="007C7512" w:rsidP="00A52FF9">
            <w:pPr>
              <w:jc w:val="both"/>
              <w:rPr>
                <w:color w:val="0000FF"/>
              </w:rPr>
            </w:pPr>
          </w:p>
        </w:tc>
        <w:tc>
          <w:tcPr>
            <w:tcW w:w="514" w:type="dxa"/>
          </w:tcPr>
          <w:p w14:paraId="24A83EFC" w14:textId="77777777" w:rsidR="007C7512" w:rsidRPr="00830A49" w:rsidRDefault="007C7512" w:rsidP="00A52FF9">
            <w:pPr>
              <w:jc w:val="both"/>
            </w:pPr>
            <w:r w:rsidRPr="00830A49">
              <w:t>3.</w:t>
            </w:r>
          </w:p>
        </w:tc>
        <w:tc>
          <w:tcPr>
            <w:tcW w:w="7945" w:type="dxa"/>
            <w:gridSpan w:val="2"/>
          </w:tcPr>
          <w:p w14:paraId="65850F3A" w14:textId="77777777" w:rsidR="007C7512" w:rsidRDefault="007C7512" w:rsidP="00A52FF9">
            <w:pPr>
              <w:jc w:val="both"/>
            </w:pPr>
            <w:r w:rsidRPr="00830A49">
              <w:t xml:space="preserve">as may be necessary to give effect to the terms of this Agreement subject to the provisions of this clause </w:t>
            </w:r>
            <w:r>
              <w:t>7</w:t>
            </w:r>
            <w:r w:rsidRPr="00830A49">
              <w:t>; or</w:t>
            </w:r>
          </w:p>
        </w:tc>
      </w:tr>
      <w:tr w:rsidR="007C7512" w:rsidRPr="00830A49" w14:paraId="3C701DD3" w14:textId="77777777" w:rsidTr="00A52FF9">
        <w:tc>
          <w:tcPr>
            <w:tcW w:w="612" w:type="dxa"/>
          </w:tcPr>
          <w:p w14:paraId="4C5D2804" w14:textId="77777777" w:rsidR="007C7512" w:rsidRPr="00830A49" w:rsidRDefault="007C7512" w:rsidP="00A52FF9">
            <w:pPr>
              <w:jc w:val="both"/>
              <w:rPr>
                <w:color w:val="0000FF"/>
              </w:rPr>
            </w:pPr>
          </w:p>
        </w:tc>
        <w:tc>
          <w:tcPr>
            <w:tcW w:w="514" w:type="dxa"/>
          </w:tcPr>
          <w:p w14:paraId="2CD4FDFE" w14:textId="77777777" w:rsidR="007C7512" w:rsidRPr="00830A49" w:rsidRDefault="007C7512" w:rsidP="00A52FF9">
            <w:pPr>
              <w:jc w:val="both"/>
            </w:pPr>
            <w:r w:rsidRPr="00830A49">
              <w:t>4.</w:t>
            </w:r>
          </w:p>
        </w:tc>
        <w:tc>
          <w:tcPr>
            <w:tcW w:w="7945" w:type="dxa"/>
            <w:gridSpan w:val="2"/>
          </w:tcPr>
          <w:p w14:paraId="0220B944" w14:textId="77777777" w:rsidR="007C7512" w:rsidRPr="00830A49" w:rsidRDefault="007C7512" w:rsidP="00A52FF9">
            <w:pPr>
              <w:jc w:val="both"/>
            </w:pPr>
            <w:r w:rsidRPr="00830A49">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7C7512" w:rsidRPr="00CB5B77" w14:paraId="781F84A3" w14:textId="77777777" w:rsidTr="00A52FF9">
        <w:tc>
          <w:tcPr>
            <w:tcW w:w="612" w:type="dxa"/>
          </w:tcPr>
          <w:p w14:paraId="3435035E" w14:textId="77777777" w:rsidR="007C7512" w:rsidRDefault="007C7512" w:rsidP="00A52FF9">
            <w:pPr>
              <w:jc w:val="both"/>
              <w:rPr>
                <w:color w:val="0000FF"/>
              </w:rPr>
            </w:pPr>
            <w:r>
              <w:rPr>
                <w:color w:val="0000FF"/>
              </w:rPr>
              <w:t>B</w:t>
            </w:r>
            <w:r w:rsidRPr="000E5DB7">
              <w:rPr>
                <w:color w:val="0000FF"/>
              </w:rPr>
              <w:t>.</w:t>
            </w:r>
          </w:p>
        </w:tc>
        <w:tc>
          <w:tcPr>
            <w:tcW w:w="8459" w:type="dxa"/>
            <w:gridSpan w:val="3"/>
          </w:tcPr>
          <w:p w14:paraId="70CF0436" w14:textId="77777777" w:rsidR="007C7512" w:rsidRDefault="007C7512" w:rsidP="00A52FF9">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t>6</w:t>
            </w:r>
            <w:r w:rsidRPr="000E5DB7">
              <w:t xml:space="preserve"> to the RFT (“the Confidentiality Agreement”).</w:t>
            </w:r>
            <w:r>
              <w:t xml:space="preserve"> </w:t>
            </w:r>
          </w:p>
          <w:p w14:paraId="50E18E5E" w14:textId="77777777" w:rsidR="007C7512" w:rsidRDefault="007C7512" w:rsidP="00A52FF9">
            <w:pPr>
              <w:jc w:val="both"/>
            </w:pPr>
            <w:r w:rsidRPr="00830A49">
              <w:t xml:space="preserve">The obligations in this clause </w:t>
            </w:r>
            <w:r>
              <w:t>7</w:t>
            </w:r>
            <w:r w:rsidRPr="00830A49">
              <w:t xml:space="preserve"> will not apply to any Confidential Information:</w:t>
            </w:r>
          </w:p>
        </w:tc>
      </w:tr>
      <w:tr w:rsidR="007C7512" w:rsidRPr="00CB5B77" w:rsidDel="009170AC" w14:paraId="5FCD387A" w14:textId="77777777" w:rsidTr="00A52FF9">
        <w:tc>
          <w:tcPr>
            <w:tcW w:w="612" w:type="dxa"/>
          </w:tcPr>
          <w:p w14:paraId="6C304EE8" w14:textId="77777777" w:rsidR="007C7512" w:rsidDel="009170AC" w:rsidRDefault="007C7512" w:rsidP="00A52FF9">
            <w:pPr>
              <w:jc w:val="both"/>
              <w:rPr>
                <w:color w:val="0000FF"/>
              </w:rPr>
            </w:pPr>
          </w:p>
        </w:tc>
        <w:tc>
          <w:tcPr>
            <w:tcW w:w="840" w:type="dxa"/>
            <w:gridSpan w:val="2"/>
          </w:tcPr>
          <w:p w14:paraId="1450177D" w14:textId="77777777" w:rsidR="007C7512" w:rsidDel="009170AC" w:rsidRDefault="007C7512" w:rsidP="00A52FF9">
            <w:pPr>
              <w:jc w:val="both"/>
            </w:pPr>
            <w:r>
              <w:t>1.</w:t>
            </w:r>
          </w:p>
        </w:tc>
        <w:tc>
          <w:tcPr>
            <w:tcW w:w="7619" w:type="dxa"/>
          </w:tcPr>
          <w:p w14:paraId="5FA1DDF7" w14:textId="77777777" w:rsidR="007C7512" w:rsidDel="009170AC" w:rsidRDefault="007C7512" w:rsidP="00A52FF9">
            <w:pPr>
              <w:jc w:val="both"/>
            </w:pPr>
            <w:r w:rsidRPr="007F1F1B">
              <w:t>in the receiving Party’s possession (with full right to disclose) before receiving it from the other Party; or</w:t>
            </w:r>
          </w:p>
        </w:tc>
      </w:tr>
      <w:tr w:rsidR="007C7512" w:rsidRPr="00CB5B77" w:rsidDel="009170AC" w14:paraId="5CBE9B15" w14:textId="77777777" w:rsidTr="00A52FF9">
        <w:tc>
          <w:tcPr>
            <w:tcW w:w="612" w:type="dxa"/>
          </w:tcPr>
          <w:p w14:paraId="5EFC81CD" w14:textId="77777777" w:rsidR="007C7512" w:rsidDel="009170AC" w:rsidRDefault="007C7512" w:rsidP="00A52FF9">
            <w:pPr>
              <w:jc w:val="both"/>
              <w:rPr>
                <w:color w:val="0000FF"/>
              </w:rPr>
            </w:pPr>
          </w:p>
        </w:tc>
        <w:tc>
          <w:tcPr>
            <w:tcW w:w="840" w:type="dxa"/>
            <w:gridSpan w:val="2"/>
          </w:tcPr>
          <w:p w14:paraId="180C7B61" w14:textId="77777777" w:rsidR="007C7512" w:rsidDel="009170AC" w:rsidRDefault="007C7512" w:rsidP="00A52FF9">
            <w:pPr>
              <w:jc w:val="both"/>
            </w:pPr>
            <w:r>
              <w:t>2.</w:t>
            </w:r>
          </w:p>
        </w:tc>
        <w:tc>
          <w:tcPr>
            <w:tcW w:w="7619" w:type="dxa"/>
          </w:tcPr>
          <w:p w14:paraId="31E5ECEA" w14:textId="77777777" w:rsidR="007C7512" w:rsidDel="009170AC" w:rsidRDefault="007C7512" w:rsidP="00A52FF9">
            <w:pPr>
              <w:jc w:val="both"/>
            </w:pPr>
            <w:r w:rsidRPr="007F1F1B">
              <w:t>which is or becomes public knowledge other than by breach of this clause; or</w:t>
            </w:r>
          </w:p>
        </w:tc>
      </w:tr>
      <w:tr w:rsidR="007C7512" w:rsidRPr="00CB5B77" w:rsidDel="009170AC" w14:paraId="1C17BFEE" w14:textId="77777777" w:rsidTr="00A52FF9">
        <w:tc>
          <w:tcPr>
            <w:tcW w:w="612" w:type="dxa"/>
          </w:tcPr>
          <w:p w14:paraId="175058D0" w14:textId="77777777" w:rsidR="007C7512" w:rsidDel="009170AC" w:rsidRDefault="007C7512" w:rsidP="00A52FF9">
            <w:pPr>
              <w:jc w:val="both"/>
              <w:rPr>
                <w:color w:val="0000FF"/>
              </w:rPr>
            </w:pPr>
          </w:p>
        </w:tc>
        <w:tc>
          <w:tcPr>
            <w:tcW w:w="840" w:type="dxa"/>
            <w:gridSpan w:val="2"/>
          </w:tcPr>
          <w:p w14:paraId="006BD16C" w14:textId="77777777" w:rsidR="007C7512" w:rsidDel="009170AC" w:rsidRDefault="007C7512" w:rsidP="00A52FF9">
            <w:pPr>
              <w:jc w:val="both"/>
            </w:pPr>
            <w:r>
              <w:t>3.</w:t>
            </w:r>
          </w:p>
        </w:tc>
        <w:tc>
          <w:tcPr>
            <w:tcW w:w="7619" w:type="dxa"/>
          </w:tcPr>
          <w:p w14:paraId="434DD601" w14:textId="77777777" w:rsidR="007C7512" w:rsidDel="009170AC" w:rsidRDefault="007C7512" w:rsidP="00A52FF9">
            <w:pPr>
              <w:jc w:val="both"/>
            </w:pPr>
            <w:r w:rsidRPr="007F1F1B">
              <w:t>is independently developed by the disclosing Party without access to or use of the Confidential Information; or</w:t>
            </w:r>
          </w:p>
        </w:tc>
      </w:tr>
      <w:tr w:rsidR="007C7512" w:rsidRPr="00CB5B77" w:rsidDel="009170AC" w14:paraId="6ECCCBA9" w14:textId="77777777" w:rsidTr="00A52FF9">
        <w:trPr>
          <w:trHeight w:val="840"/>
        </w:trPr>
        <w:tc>
          <w:tcPr>
            <w:tcW w:w="612" w:type="dxa"/>
          </w:tcPr>
          <w:p w14:paraId="562ACB0D" w14:textId="77777777" w:rsidR="007C7512" w:rsidDel="009170AC" w:rsidRDefault="007C7512" w:rsidP="00A52FF9">
            <w:pPr>
              <w:jc w:val="both"/>
              <w:rPr>
                <w:color w:val="0000FF"/>
              </w:rPr>
            </w:pPr>
          </w:p>
        </w:tc>
        <w:tc>
          <w:tcPr>
            <w:tcW w:w="840" w:type="dxa"/>
            <w:gridSpan w:val="2"/>
          </w:tcPr>
          <w:p w14:paraId="42BC9767" w14:textId="77777777" w:rsidR="007C7512" w:rsidDel="009170AC" w:rsidRDefault="007C7512" w:rsidP="00A52FF9">
            <w:pPr>
              <w:jc w:val="both"/>
            </w:pPr>
            <w:r>
              <w:t>4.</w:t>
            </w:r>
          </w:p>
        </w:tc>
        <w:tc>
          <w:tcPr>
            <w:tcW w:w="7619" w:type="dxa"/>
          </w:tcPr>
          <w:p w14:paraId="5809108D" w14:textId="77777777" w:rsidR="007C7512" w:rsidDel="009170AC" w:rsidRDefault="007C7512" w:rsidP="00A52FF9">
            <w:pPr>
              <w:jc w:val="both"/>
            </w:pPr>
            <w:r w:rsidRPr="007F1F1B">
              <w:t>is lawfully received by the disclosing Party from a third party (with full right to disclose).</w:t>
            </w:r>
          </w:p>
        </w:tc>
      </w:tr>
      <w:tr w:rsidR="007C7512" w:rsidRPr="00CB5B77" w14:paraId="3769F447" w14:textId="77777777" w:rsidTr="00A52FF9">
        <w:tc>
          <w:tcPr>
            <w:tcW w:w="612" w:type="dxa"/>
          </w:tcPr>
          <w:p w14:paraId="41ADF573" w14:textId="77777777" w:rsidR="007C7512" w:rsidRDefault="007C7512" w:rsidP="00A52FF9">
            <w:pPr>
              <w:jc w:val="both"/>
              <w:rPr>
                <w:color w:val="0000FF"/>
              </w:rPr>
            </w:pPr>
            <w:r>
              <w:rPr>
                <w:color w:val="0000FF"/>
              </w:rPr>
              <w:t>C</w:t>
            </w:r>
            <w:r w:rsidRPr="000E5DB7">
              <w:rPr>
                <w:color w:val="0000FF"/>
              </w:rPr>
              <w:t>.</w:t>
            </w:r>
          </w:p>
        </w:tc>
        <w:tc>
          <w:tcPr>
            <w:tcW w:w="8459" w:type="dxa"/>
            <w:gridSpan w:val="3"/>
          </w:tcPr>
          <w:p w14:paraId="49AE1BB6" w14:textId="77777777" w:rsidR="007C7512" w:rsidRDefault="007C7512" w:rsidP="00A52FF9">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7C7512" w:rsidRPr="00CB5B77" w14:paraId="08078CC9" w14:textId="77777777" w:rsidTr="00A52FF9">
        <w:tc>
          <w:tcPr>
            <w:tcW w:w="612" w:type="dxa"/>
          </w:tcPr>
          <w:p w14:paraId="76CD157E" w14:textId="77777777" w:rsidR="007C7512" w:rsidRDefault="007C7512" w:rsidP="00A52FF9">
            <w:pPr>
              <w:jc w:val="both"/>
              <w:rPr>
                <w:color w:val="0000FF"/>
              </w:rPr>
            </w:pPr>
            <w:r>
              <w:rPr>
                <w:color w:val="0000FF"/>
              </w:rPr>
              <w:lastRenderedPageBreak/>
              <w:t>D</w:t>
            </w:r>
            <w:r w:rsidRPr="000E5DB7">
              <w:rPr>
                <w:color w:val="0000FF"/>
              </w:rPr>
              <w:t>.</w:t>
            </w:r>
          </w:p>
        </w:tc>
        <w:tc>
          <w:tcPr>
            <w:tcW w:w="8459" w:type="dxa"/>
            <w:gridSpan w:val="3"/>
          </w:tcPr>
          <w:p w14:paraId="34BE6A7A" w14:textId="77777777" w:rsidR="007C7512" w:rsidRDefault="007C7512" w:rsidP="00A52FF9">
            <w:pPr>
              <w:jc w:val="both"/>
            </w:pPr>
            <w:r w:rsidRPr="000E5DB7">
              <w:t>In circumstances where the Client is subject to the provisions of the Freedom of Information Act 2014</w:t>
            </w:r>
            <w:r>
              <w:t xml:space="preserve"> </w:t>
            </w:r>
            <w:r w:rsidRPr="006C766A">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t>under the above legislation</w:t>
            </w:r>
            <w:r w:rsidRPr="000E5DB7">
              <w:t xml:space="preserve">. </w:t>
            </w:r>
            <w:r w:rsidRPr="001F7FC2">
              <w:t>The Contracting Authority accepts no liability whatsoever in respect of any information provided which is subsequently released (irrespective of notification) or in respect of any consequential damage suffered as a result of such obligations.</w:t>
            </w:r>
          </w:p>
        </w:tc>
      </w:tr>
      <w:tr w:rsidR="007C7512" w:rsidRPr="00CB5B77" w14:paraId="2B5CB924" w14:textId="77777777" w:rsidTr="00A52FF9">
        <w:tc>
          <w:tcPr>
            <w:tcW w:w="612" w:type="dxa"/>
          </w:tcPr>
          <w:p w14:paraId="24B0B2EB" w14:textId="77777777" w:rsidR="007C7512" w:rsidRDefault="007C7512" w:rsidP="00A52FF9">
            <w:pPr>
              <w:jc w:val="both"/>
              <w:rPr>
                <w:color w:val="0000FF"/>
              </w:rPr>
            </w:pPr>
            <w:r>
              <w:rPr>
                <w:color w:val="0000FF"/>
              </w:rPr>
              <w:t>E.</w:t>
            </w:r>
          </w:p>
        </w:tc>
        <w:tc>
          <w:tcPr>
            <w:tcW w:w="8459" w:type="dxa"/>
            <w:gridSpan w:val="3"/>
          </w:tcPr>
          <w:p w14:paraId="29CCA82E" w14:textId="77777777" w:rsidR="007C7512" w:rsidRPr="00B57709" w:rsidRDefault="007C7512" w:rsidP="00A52FF9">
            <w:pPr>
              <w:jc w:val="both"/>
            </w:pPr>
            <w:r w:rsidRPr="000E5DB7">
              <w:t>The terms of this clause 7 shall survive expiry, completion or termination for whatever reason of this Agreement.</w:t>
            </w:r>
          </w:p>
        </w:tc>
      </w:tr>
      <w:tr w:rsidR="007C7512" w:rsidRPr="00CB5B77" w14:paraId="1DF63010" w14:textId="77777777" w:rsidTr="00A52FF9">
        <w:tc>
          <w:tcPr>
            <w:tcW w:w="612" w:type="dxa"/>
          </w:tcPr>
          <w:p w14:paraId="1F37580C" w14:textId="77777777" w:rsidR="007C7512" w:rsidRDefault="007C7512" w:rsidP="00A52FF9">
            <w:pPr>
              <w:jc w:val="both"/>
              <w:rPr>
                <w:color w:val="0000FF"/>
              </w:rPr>
            </w:pPr>
          </w:p>
        </w:tc>
        <w:tc>
          <w:tcPr>
            <w:tcW w:w="8459" w:type="dxa"/>
            <w:gridSpan w:val="3"/>
          </w:tcPr>
          <w:p w14:paraId="29398027" w14:textId="77777777" w:rsidR="007C7512" w:rsidRDefault="007C7512" w:rsidP="00A52FF9">
            <w:pPr>
              <w:jc w:val="both"/>
            </w:pPr>
          </w:p>
        </w:tc>
      </w:tr>
    </w:tbl>
    <w:p w14:paraId="089E8BC4" w14:textId="77777777" w:rsidR="007C7512" w:rsidRDefault="007C7512" w:rsidP="00A52FF9">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7C7512" w:rsidRPr="00CB5B77" w14:paraId="695C10BC" w14:textId="77777777" w:rsidTr="00A52FF9">
        <w:trPr>
          <w:trHeight w:val="2826"/>
        </w:trPr>
        <w:tc>
          <w:tcPr>
            <w:tcW w:w="828" w:type="dxa"/>
          </w:tcPr>
          <w:p w14:paraId="45648949" w14:textId="77777777" w:rsidR="007C7512" w:rsidRDefault="007C7512" w:rsidP="00A52FF9">
            <w:pPr>
              <w:jc w:val="both"/>
              <w:rPr>
                <w:color w:val="0000FF"/>
              </w:rPr>
            </w:pPr>
            <w:r w:rsidRPr="000E5DB7">
              <w:rPr>
                <w:color w:val="0000FF"/>
              </w:rPr>
              <w:t>A.</w:t>
            </w:r>
          </w:p>
        </w:tc>
        <w:tc>
          <w:tcPr>
            <w:tcW w:w="9540" w:type="dxa"/>
            <w:gridSpan w:val="2"/>
          </w:tcPr>
          <w:p w14:paraId="3CF3A05E" w14:textId="77777777" w:rsidR="007C7512" w:rsidRDefault="007C7512" w:rsidP="00A52FF9">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7C7512" w:rsidRPr="00CB5B77" w14:paraId="7BF95591" w14:textId="77777777" w:rsidTr="00A52FF9">
        <w:tc>
          <w:tcPr>
            <w:tcW w:w="828" w:type="dxa"/>
          </w:tcPr>
          <w:p w14:paraId="0BFAED4B" w14:textId="77777777" w:rsidR="007C7512" w:rsidRDefault="007C7512" w:rsidP="00A52FF9">
            <w:pPr>
              <w:keepNext/>
              <w:jc w:val="both"/>
              <w:rPr>
                <w:color w:val="0000FF"/>
              </w:rPr>
            </w:pPr>
            <w:r w:rsidRPr="000E5DB7">
              <w:rPr>
                <w:color w:val="0000FF"/>
              </w:rPr>
              <w:t>B.</w:t>
            </w:r>
          </w:p>
        </w:tc>
        <w:tc>
          <w:tcPr>
            <w:tcW w:w="9540" w:type="dxa"/>
            <w:gridSpan w:val="2"/>
          </w:tcPr>
          <w:p w14:paraId="346E066D" w14:textId="77777777" w:rsidR="007C7512" w:rsidRDefault="007C7512" w:rsidP="00A52FF9">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7C7512" w:rsidRPr="00CB5B77" w14:paraId="47CFBB48" w14:textId="77777777" w:rsidTr="00A52FF9">
        <w:tc>
          <w:tcPr>
            <w:tcW w:w="828" w:type="dxa"/>
          </w:tcPr>
          <w:p w14:paraId="275490F1" w14:textId="77777777" w:rsidR="007C7512" w:rsidRDefault="007C7512" w:rsidP="00A52FF9">
            <w:pPr>
              <w:jc w:val="both"/>
              <w:rPr>
                <w:color w:val="0000FF"/>
              </w:rPr>
            </w:pPr>
          </w:p>
        </w:tc>
        <w:tc>
          <w:tcPr>
            <w:tcW w:w="720" w:type="dxa"/>
          </w:tcPr>
          <w:p w14:paraId="72492B5D" w14:textId="77777777" w:rsidR="007C7512" w:rsidRDefault="007C7512" w:rsidP="00A52FF9">
            <w:pPr>
              <w:jc w:val="both"/>
            </w:pPr>
            <w:r w:rsidRPr="000E5DB7">
              <w:t>1.</w:t>
            </w:r>
          </w:p>
        </w:tc>
        <w:tc>
          <w:tcPr>
            <w:tcW w:w="8820" w:type="dxa"/>
          </w:tcPr>
          <w:p w14:paraId="7C11895D" w14:textId="77777777" w:rsidR="007C7512" w:rsidRDefault="007C7512" w:rsidP="00A52FF9">
            <w:pPr>
              <w:jc w:val="both"/>
            </w:pPr>
            <w:r w:rsidRPr="000E5DB7">
              <w:t>the nature of the Force Majeure Event;</w:t>
            </w:r>
          </w:p>
        </w:tc>
      </w:tr>
      <w:tr w:rsidR="007C7512" w:rsidRPr="00CB5B77" w14:paraId="58EBD772" w14:textId="77777777" w:rsidTr="00A52FF9">
        <w:tc>
          <w:tcPr>
            <w:tcW w:w="828" w:type="dxa"/>
          </w:tcPr>
          <w:p w14:paraId="075094CC" w14:textId="77777777" w:rsidR="007C7512" w:rsidRDefault="007C7512" w:rsidP="00A52FF9">
            <w:pPr>
              <w:jc w:val="both"/>
              <w:rPr>
                <w:color w:val="0000FF"/>
              </w:rPr>
            </w:pPr>
          </w:p>
        </w:tc>
        <w:tc>
          <w:tcPr>
            <w:tcW w:w="720" w:type="dxa"/>
          </w:tcPr>
          <w:p w14:paraId="39690F35" w14:textId="77777777" w:rsidR="007C7512" w:rsidRDefault="007C7512" w:rsidP="00A52FF9">
            <w:pPr>
              <w:jc w:val="both"/>
            </w:pPr>
            <w:r w:rsidRPr="000E5DB7">
              <w:t>2.</w:t>
            </w:r>
          </w:p>
        </w:tc>
        <w:tc>
          <w:tcPr>
            <w:tcW w:w="8820" w:type="dxa"/>
          </w:tcPr>
          <w:p w14:paraId="0E792778" w14:textId="77777777" w:rsidR="007C7512" w:rsidRDefault="007C7512" w:rsidP="00A52FF9">
            <w:pPr>
              <w:jc w:val="both"/>
            </w:pPr>
            <w:r w:rsidRPr="000E5DB7">
              <w:t>the anticipated delay in the performance of obligations;</w:t>
            </w:r>
          </w:p>
        </w:tc>
      </w:tr>
      <w:tr w:rsidR="007C7512" w:rsidRPr="00CB5B77" w14:paraId="30E1237B" w14:textId="77777777" w:rsidTr="00A52FF9">
        <w:tc>
          <w:tcPr>
            <w:tcW w:w="828" w:type="dxa"/>
          </w:tcPr>
          <w:p w14:paraId="6AB51ABC" w14:textId="77777777" w:rsidR="007C7512" w:rsidRDefault="007C7512" w:rsidP="00A52FF9">
            <w:pPr>
              <w:jc w:val="both"/>
              <w:rPr>
                <w:color w:val="0000FF"/>
              </w:rPr>
            </w:pPr>
          </w:p>
        </w:tc>
        <w:tc>
          <w:tcPr>
            <w:tcW w:w="720" w:type="dxa"/>
          </w:tcPr>
          <w:p w14:paraId="40CF94D5" w14:textId="77777777" w:rsidR="007C7512" w:rsidRDefault="007C7512" w:rsidP="00A52FF9">
            <w:pPr>
              <w:jc w:val="both"/>
            </w:pPr>
            <w:r w:rsidRPr="000E5DB7">
              <w:t>3.</w:t>
            </w:r>
          </w:p>
        </w:tc>
        <w:tc>
          <w:tcPr>
            <w:tcW w:w="8820" w:type="dxa"/>
          </w:tcPr>
          <w:p w14:paraId="768D96DA" w14:textId="77777777" w:rsidR="007C7512" w:rsidRDefault="007C7512" w:rsidP="00A52FF9">
            <w:pPr>
              <w:jc w:val="both"/>
            </w:pPr>
            <w:r w:rsidRPr="000E5DB7">
              <w:t>the action proposed to minimise the impact of the Force Majeure Event;</w:t>
            </w:r>
          </w:p>
        </w:tc>
      </w:tr>
      <w:tr w:rsidR="007C7512" w:rsidRPr="00CB5B77" w14:paraId="156FFA94" w14:textId="77777777" w:rsidTr="00A52FF9">
        <w:tc>
          <w:tcPr>
            <w:tcW w:w="828" w:type="dxa"/>
          </w:tcPr>
          <w:p w14:paraId="481AE9F1" w14:textId="77777777" w:rsidR="007C7512" w:rsidRDefault="007C7512" w:rsidP="00A52FF9">
            <w:pPr>
              <w:jc w:val="both"/>
              <w:rPr>
                <w:color w:val="0000FF"/>
              </w:rPr>
            </w:pPr>
          </w:p>
        </w:tc>
        <w:tc>
          <w:tcPr>
            <w:tcW w:w="9540" w:type="dxa"/>
            <w:gridSpan w:val="2"/>
          </w:tcPr>
          <w:p w14:paraId="4B8DAE99" w14:textId="77777777" w:rsidR="007C7512" w:rsidRDefault="007C7512" w:rsidP="00A52FF9">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7C7512" w:rsidRPr="00CB5B77" w14:paraId="3209A701" w14:textId="77777777" w:rsidTr="00A52FF9">
        <w:tc>
          <w:tcPr>
            <w:tcW w:w="828" w:type="dxa"/>
          </w:tcPr>
          <w:p w14:paraId="03ECAED3" w14:textId="77777777" w:rsidR="007C7512" w:rsidRDefault="007C7512" w:rsidP="00A52FF9">
            <w:pPr>
              <w:jc w:val="both"/>
              <w:rPr>
                <w:color w:val="0000FF"/>
              </w:rPr>
            </w:pPr>
            <w:r w:rsidRPr="000E5DB7">
              <w:rPr>
                <w:color w:val="0000FF"/>
              </w:rPr>
              <w:t>C.</w:t>
            </w:r>
          </w:p>
        </w:tc>
        <w:tc>
          <w:tcPr>
            <w:tcW w:w="9540" w:type="dxa"/>
            <w:gridSpan w:val="2"/>
          </w:tcPr>
          <w:p w14:paraId="29FB8AD4" w14:textId="4D6A3B42" w:rsidR="007C7512" w:rsidRDefault="007C7512" w:rsidP="00A52FF9">
            <w:pPr>
              <w:jc w:val="both"/>
            </w:pPr>
            <w:r w:rsidRPr="000E5DB7">
              <w:t xml:space="preserve">If the Force Majeure Event continues for </w:t>
            </w:r>
            <w:r w:rsidR="00696818">
              <w:t xml:space="preserve">30 </w:t>
            </w:r>
            <w:r>
              <w:t xml:space="preserve">calendar </w:t>
            </w:r>
            <w:r w:rsidRPr="000E5DB7">
              <w:t xml:space="preserve">days either Party may terminate at 14 </w:t>
            </w:r>
            <w:proofErr w:type="spellStart"/>
            <w:r w:rsidRPr="000E5DB7">
              <w:t>days notice</w:t>
            </w:r>
            <w:proofErr w:type="spellEnd"/>
            <w:r w:rsidRPr="000E5DB7">
              <w:t>.</w:t>
            </w:r>
          </w:p>
        </w:tc>
      </w:tr>
      <w:tr w:rsidR="007C7512" w:rsidRPr="00CB5B77" w14:paraId="35B201ED" w14:textId="77777777" w:rsidTr="00A52FF9">
        <w:tc>
          <w:tcPr>
            <w:tcW w:w="828" w:type="dxa"/>
          </w:tcPr>
          <w:p w14:paraId="3758AFD9" w14:textId="77777777" w:rsidR="007C7512" w:rsidRDefault="007C7512" w:rsidP="00A52FF9">
            <w:pPr>
              <w:jc w:val="both"/>
              <w:rPr>
                <w:color w:val="0000FF"/>
              </w:rPr>
            </w:pPr>
            <w:r w:rsidRPr="000E5DB7">
              <w:rPr>
                <w:color w:val="0000FF"/>
              </w:rPr>
              <w:t>D.</w:t>
            </w:r>
          </w:p>
        </w:tc>
        <w:tc>
          <w:tcPr>
            <w:tcW w:w="9540" w:type="dxa"/>
            <w:gridSpan w:val="2"/>
          </w:tcPr>
          <w:p w14:paraId="605EF38B" w14:textId="77777777" w:rsidR="007C7512" w:rsidRDefault="007C7512" w:rsidP="00A52FF9">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0900A031" w14:textId="77777777" w:rsidR="007C7512" w:rsidRDefault="007C7512" w:rsidP="00A52FF9">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61"/>
        <w:gridCol w:w="666"/>
        <w:gridCol w:w="7644"/>
      </w:tblGrid>
      <w:tr w:rsidR="007C7512" w:rsidRPr="00CB5B77" w14:paraId="4FA089E6" w14:textId="77777777" w:rsidTr="00A52FF9">
        <w:tc>
          <w:tcPr>
            <w:tcW w:w="828" w:type="dxa"/>
          </w:tcPr>
          <w:p w14:paraId="780E2907" w14:textId="77777777" w:rsidR="007C7512" w:rsidRDefault="007C7512" w:rsidP="00A52FF9">
            <w:pPr>
              <w:jc w:val="both"/>
              <w:rPr>
                <w:color w:val="0000FF"/>
              </w:rPr>
            </w:pPr>
            <w:r w:rsidRPr="000E5DB7">
              <w:rPr>
                <w:color w:val="0000FF"/>
              </w:rPr>
              <w:t>A.</w:t>
            </w:r>
          </w:p>
        </w:tc>
        <w:tc>
          <w:tcPr>
            <w:tcW w:w="9540" w:type="dxa"/>
            <w:gridSpan w:val="2"/>
          </w:tcPr>
          <w:p w14:paraId="5248D858" w14:textId="5DF94038" w:rsidR="007C7512" w:rsidRDefault="007C7512" w:rsidP="00A52FF9">
            <w:pPr>
              <w:spacing w:after="200"/>
              <w:jc w:val="both"/>
            </w:pPr>
            <w:r>
              <w:rPr>
                <w:lang w:val="en-US"/>
              </w:rPr>
              <w:t>T</w:t>
            </w:r>
            <w:r w:rsidRPr="000E5DB7">
              <w:t xml:space="preserve">his Agreement may be terminated by the Client, without liability for compensation or damages, by serving </w:t>
            </w:r>
            <w:r>
              <w:fldChar w:fldCharType="begin">
                <w:ffData>
                  <w:name w:val="Text147"/>
                  <w:enabled/>
                  <w:calcOnExit w:val="0"/>
                  <w:textInput>
                    <w:default w:val="[insert period of time months]"/>
                  </w:textInput>
                </w:ffData>
              </w:fldChar>
            </w:r>
            <w:bookmarkStart w:id="18" w:name="Text147"/>
            <w:r>
              <w:instrText xml:space="preserve"> FORMTEXT </w:instrText>
            </w:r>
            <w:r>
              <w:fldChar w:fldCharType="separate"/>
            </w:r>
            <w:r>
              <w:rPr>
                <w:noProof/>
              </w:rPr>
              <w:t>1 months]</w:t>
            </w:r>
            <w:r>
              <w:fldChar w:fldCharType="end"/>
            </w:r>
            <w:bookmarkEnd w:id="18"/>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fldChar w:fldCharType="begin">
                <w:ffData>
                  <w:name w:val=""/>
                  <w:enabled/>
                  <w:calcOnExit w:val="0"/>
                  <w:textInput>
                    <w:default w:val="[insert period of time months]"/>
                  </w:textInput>
                </w:ffData>
              </w:fldChar>
            </w:r>
            <w:r>
              <w:instrText xml:space="preserve"> FORMTEXT </w:instrText>
            </w:r>
            <w:r>
              <w:fldChar w:fldCharType="separate"/>
            </w:r>
            <w:r w:rsidR="00696818">
              <w:t>3</w:t>
            </w:r>
            <w:r>
              <w:rPr>
                <w:noProof/>
              </w:rPr>
              <w:t xml:space="preserve"> months]</w:t>
            </w:r>
            <w:r>
              <w:fldChar w:fldCharType="end"/>
            </w:r>
            <w:r w:rsidRPr="000E5DB7">
              <w:t xml:space="preserve"> written notice to the Client.</w:t>
            </w:r>
          </w:p>
        </w:tc>
      </w:tr>
      <w:tr w:rsidR="007C7512" w:rsidRPr="00CB5B77" w14:paraId="5F88528A" w14:textId="77777777" w:rsidTr="00A52FF9">
        <w:tc>
          <w:tcPr>
            <w:tcW w:w="828" w:type="dxa"/>
          </w:tcPr>
          <w:p w14:paraId="5CD725E7" w14:textId="77777777" w:rsidR="007C7512" w:rsidRDefault="007C7512" w:rsidP="00A52FF9">
            <w:pPr>
              <w:jc w:val="both"/>
              <w:rPr>
                <w:color w:val="0000FF"/>
              </w:rPr>
            </w:pPr>
            <w:r w:rsidRPr="000E5DB7">
              <w:rPr>
                <w:color w:val="0000FF"/>
              </w:rPr>
              <w:t>B.</w:t>
            </w:r>
          </w:p>
        </w:tc>
        <w:tc>
          <w:tcPr>
            <w:tcW w:w="9540" w:type="dxa"/>
            <w:gridSpan w:val="2"/>
          </w:tcPr>
          <w:p w14:paraId="44D5F798" w14:textId="77777777" w:rsidR="007C7512" w:rsidRDefault="007C7512" w:rsidP="00A52FF9">
            <w:pPr>
              <w:spacing w:after="200"/>
              <w:jc w:val="both"/>
            </w:pPr>
            <w:r w:rsidRPr="000E5DB7">
              <w:t xml:space="preserve">Either Party shall have the right (in addition to </w:t>
            </w:r>
            <w:r w:rsidRPr="00447F8D">
              <w:t xml:space="preserve">its rights under clause 9(a) and </w:t>
            </w:r>
            <w:r w:rsidRPr="000E5DB7">
              <w:t>any other rights which it has at law) to terminate this Agreement immediately and without liability for compensation or damages on the happening of any of the following:</w:t>
            </w:r>
          </w:p>
        </w:tc>
      </w:tr>
      <w:tr w:rsidR="007C7512" w:rsidRPr="00CB5B77" w14:paraId="2346A815" w14:textId="77777777" w:rsidTr="00A52FF9">
        <w:tc>
          <w:tcPr>
            <w:tcW w:w="828" w:type="dxa"/>
          </w:tcPr>
          <w:p w14:paraId="0BD36D8D" w14:textId="77777777" w:rsidR="007C7512" w:rsidRDefault="007C7512" w:rsidP="00A52FF9">
            <w:pPr>
              <w:jc w:val="both"/>
              <w:rPr>
                <w:color w:val="0000FF"/>
              </w:rPr>
            </w:pPr>
          </w:p>
        </w:tc>
        <w:tc>
          <w:tcPr>
            <w:tcW w:w="720" w:type="dxa"/>
          </w:tcPr>
          <w:p w14:paraId="491E5F89" w14:textId="77777777" w:rsidR="007C7512" w:rsidRDefault="007C7512" w:rsidP="00A52FF9">
            <w:pPr>
              <w:spacing w:after="200"/>
              <w:jc w:val="both"/>
            </w:pPr>
            <w:r w:rsidRPr="000E5DB7">
              <w:t>1.</w:t>
            </w:r>
          </w:p>
        </w:tc>
        <w:tc>
          <w:tcPr>
            <w:tcW w:w="8820" w:type="dxa"/>
          </w:tcPr>
          <w:p w14:paraId="2D43F625" w14:textId="77777777" w:rsidR="007C7512" w:rsidRDefault="007C7512" w:rsidP="00A52FF9">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7C7512" w:rsidRPr="00CB5B77" w14:paraId="4C9A5188" w14:textId="77777777" w:rsidTr="00A52FF9">
        <w:tc>
          <w:tcPr>
            <w:tcW w:w="828" w:type="dxa"/>
          </w:tcPr>
          <w:p w14:paraId="68AB01C5" w14:textId="77777777" w:rsidR="007C7512" w:rsidRDefault="007C7512" w:rsidP="00A52FF9">
            <w:pPr>
              <w:jc w:val="both"/>
              <w:rPr>
                <w:color w:val="0000FF"/>
              </w:rPr>
            </w:pPr>
          </w:p>
        </w:tc>
        <w:tc>
          <w:tcPr>
            <w:tcW w:w="720" w:type="dxa"/>
          </w:tcPr>
          <w:p w14:paraId="036FE219" w14:textId="77777777" w:rsidR="007C7512" w:rsidRPr="00507FE4" w:rsidRDefault="007C7512" w:rsidP="00A52FF9">
            <w:pPr>
              <w:spacing w:after="200"/>
              <w:jc w:val="both"/>
            </w:pPr>
            <w:r w:rsidRPr="00507FE4">
              <w:t>2.</w:t>
            </w:r>
          </w:p>
        </w:tc>
        <w:tc>
          <w:tcPr>
            <w:tcW w:w="8820" w:type="dxa"/>
          </w:tcPr>
          <w:p w14:paraId="76419266" w14:textId="77777777" w:rsidR="007C7512" w:rsidRPr="00507FE4" w:rsidRDefault="007C7512" w:rsidP="00A52FF9">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7C7512" w:rsidRPr="00CB5B77" w14:paraId="629E7C18" w14:textId="77777777" w:rsidTr="00A52FF9">
        <w:tc>
          <w:tcPr>
            <w:tcW w:w="828" w:type="dxa"/>
          </w:tcPr>
          <w:p w14:paraId="5736BF9F" w14:textId="77777777" w:rsidR="007C7512" w:rsidRDefault="007C7512" w:rsidP="00A52FF9">
            <w:pPr>
              <w:jc w:val="both"/>
              <w:rPr>
                <w:color w:val="0000FF"/>
              </w:rPr>
            </w:pPr>
          </w:p>
        </w:tc>
        <w:tc>
          <w:tcPr>
            <w:tcW w:w="720" w:type="dxa"/>
          </w:tcPr>
          <w:p w14:paraId="6A622235" w14:textId="77777777" w:rsidR="007C7512" w:rsidRDefault="007C7512" w:rsidP="00A52FF9">
            <w:pPr>
              <w:spacing w:after="200"/>
              <w:jc w:val="both"/>
            </w:pPr>
            <w:r>
              <w:t>3.</w:t>
            </w:r>
          </w:p>
        </w:tc>
        <w:tc>
          <w:tcPr>
            <w:tcW w:w="8820" w:type="dxa"/>
          </w:tcPr>
          <w:p w14:paraId="51C7373A" w14:textId="77777777" w:rsidR="007C7512" w:rsidRDefault="007C7512" w:rsidP="00A52FF9">
            <w:pPr>
              <w:spacing w:after="200"/>
              <w:jc w:val="both"/>
            </w:pPr>
            <w:r w:rsidRPr="00C226F8">
              <w:t>in circumstances where the Client becomes aware of any conflict of interest on the part of the Contractor which cannot, in the opinion of the Client, be removed by other means; and</w:t>
            </w:r>
          </w:p>
        </w:tc>
      </w:tr>
      <w:tr w:rsidR="007C7512" w:rsidRPr="00CB5B77" w14:paraId="10F7EB54" w14:textId="77777777" w:rsidTr="00A52FF9">
        <w:tc>
          <w:tcPr>
            <w:tcW w:w="828" w:type="dxa"/>
          </w:tcPr>
          <w:p w14:paraId="750B7E41" w14:textId="77777777" w:rsidR="007C7512" w:rsidRDefault="007C7512" w:rsidP="00A52FF9">
            <w:pPr>
              <w:jc w:val="both"/>
              <w:rPr>
                <w:color w:val="0000FF"/>
              </w:rPr>
            </w:pPr>
          </w:p>
        </w:tc>
        <w:tc>
          <w:tcPr>
            <w:tcW w:w="720" w:type="dxa"/>
          </w:tcPr>
          <w:p w14:paraId="54F78623" w14:textId="77777777" w:rsidR="007C7512" w:rsidRDefault="007C7512" w:rsidP="00A52FF9">
            <w:pPr>
              <w:spacing w:after="200"/>
              <w:jc w:val="both"/>
            </w:pPr>
            <w:r>
              <w:t>4.</w:t>
            </w:r>
          </w:p>
        </w:tc>
        <w:tc>
          <w:tcPr>
            <w:tcW w:w="8820" w:type="dxa"/>
          </w:tcPr>
          <w:p w14:paraId="36E1D6BD" w14:textId="77777777" w:rsidR="007C7512" w:rsidRPr="00C226F8" w:rsidRDefault="007C7512" w:rsidP="00A52FF9">
            <w:pPr>
              <w:spacing w:after="200"/>
              <w:jc w:val="both"/>
            </w:pPr>
            <w:r w:rsidRPr="00C226F8">
              <w:t>in circumstances where the Client becomes aware of any registrable interest</w:t>
            </w:r>
            <w:r>
              <w:t xml:space="preserve"> on the part of the Contractor.</w:t>
            </w:r>
          </w:p>
        </w:tc>
      </w:tr>
      <w:tr w:rsidR="007C7512" w:rsidRPr="00CB5B77" w14:paraId="46004255" w14:textId="77777777" w:rsidTr="00A52FF9">
        <w:tc>
          <w:tcPr>
            <w:tcW w:w="828" w:type="dxa"/>
          </w:tcPr>
          <w:p w14:paraId="120BA0C1" w14:textId="77777777" w:rsidR="007C7512" w:rsidRDefault="007C7512" w:rsidP="00A52FF9">
            <w:pPr>
              <w:jc w:val="both"/>
              <w:rPr>
                <w:color w:val="0000FF"/>
              </w:rPr>
            </w:pPr>
            <w:r w:rsidRPr="000E5DB7">
              <w:rPr>
                <w:color w:val="0000FF"/>
              </w:rPr>
              <w:t>C.</w:t>
            </w:r>
          </w:p>
        </w:tc>
        <w:tc>
          <w:tcPr>
            <w:tcW w:w="9540" w:type="dxa"/>
            <w:gridSpan w:val="2"/>
          </w:tcPr>
          <w:p w14:paraId="6322B82B" w14:textId="77777777" w:rsidR="007C7512" w:rsidRPr="00507FE4" w:rsidRDefault="007C7512" w:rsidP="00A52FF9">
            <w:pPr>
              <w:spacing w:after="200"/>
              <w:jc w:val="both"/>
            </w:pPr>
            <w:r w:rsidRPr="00507FE4">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w:t>
            </w:r>
            <w:r w:rsidRPr="006C766A">
              <w:t>Regulation 57 of the Regulations</w:t>
            </w:r>
            <w:r w:rsidRPr="00507FE4">
              <w:t xml:space="preserve"> apply to the Contractor. </w:t>
            </w:r>
          </w:p>
        </w:tc>
      </w:tr>
      <w:tr w:rsidR="007C7512" w:rsidRPr="00CB5B77" w14:paraId="60F53071" w14:textId="77777777" w:rsidTr="00A52FF9">
        <w:tc>
          <w:tcPr>
            <w:tcW w:w="828" w:type="dxa"/>
          </w:tcPr>
          <w:p w14:paraId="12FD8243" w14:textId="77777777" w:rsidR="007C7512" w:rsidRDefault="007C7512" w:rsidP="00A52FF9">
            <w:pPr>
              <w:jc w:val="both"/>
              <w:rPr>
                <w:color w:val="0000FF"/>
              </w:rPr>
            </w:pPr>
            <w:r w:rsidRPr="000E5DB7">
              <w:rPr>
                <w:color w:val="0000FF"/>
              </w:rPr>
              <w:t>D.</w:t>
            </w:r>
          </w:p>
        </w:tc>
        <w:tc>
          <w:tcPr>
            <w:tcW w:w="9540" w:type="dxa"/>
            <w:gridSpan w:val="2"/>
          </w:tcPr>
          <w:p w14:paraId="227AED7A" w14:textId="77777777" w:rsidR="007C7512" w:rsidRDefault="007C7512" w:rsidP="00A52FF9">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7C7512" w:rsidRPr="00CB5B77" w14:paraId="28599E68" w14:textId="77777777" w:rsidTr="00A52FF9">
        <w:tc>
          <w:tcPr>
            <w:tcW w:w="828" w:type="dxa"/>
          </w:tcPr>
          <w:p w14:paraId="39505810" w14:textId="77777777" w:rsidR="007C7512" w:rsidRDefault="007C7512" w:rsidP="00A52FF9">
            <w:pPr>
              <w:jc w:val="both"/>
              <w:rPr>
                <w:color w:val="0000FF"/>
              </w:rPr>
            </w:pPr>
          </w:p>
        </w:tc>
        <w:tc>
          <w:tcPr>
            <w:tcW w:w="9540" w:type="dxa"/>
            <w:gridSpan w:val="2"/>
          </w:tcPr>
          <w:p w14:paraId="5A4F1EB3" w14:textId="77777777" w:rsidR="007C7512" w:rsidRDefault="007C7512" w:rsidP="00A52FF9">
            <w:pPr>
              <w:spacing w:after="200"/>
              <w:jc w:val="both"/>
            </w:pPr>
          </w:p>
        </w:tc>
      </w:tr>
      <w:tr w:rsidR="007C7512" w:rsidRPr="00CB5B77" w14:paraId="0B8CC92A" w14:textId="77777777" w:rsidTr="00A52FF9">
        <w:tc>
          <w:tcPr>
            <w:tcW w:w="828" w:type="dxa"/>
          </w:tcPr>
          <w:p w14:paraId="111ECC68" w14:textId="77777777" w:rsidR="007C7512" w:rsidRDefault="007C7512" w:rsidP="00A52FF9">
            <w:pPr>
              <w:jc w:val="both"/>
              <w:rPr>
                <w:color w:val="0000FF"/>
              </w:rPr>
            </w:pPr>
            <w:r>
              <w:rPr>
                <w:color w:val="0000FF"/>
              </w:rPr>
              <w:t>E.</w:t>
            </w:r>
          </w:p>
        </w:tc>
        <w:tc>
          <w:tcPr>
            <w:tcW w:w="9540" w:type="dxa"/>
            <w:gridSpan w:val="2"/>
          </w:tcPr>
          <w:p w14:paraId="65947657" w14:textId="77777777" w:rsidR="007C7512" w:rsidRDefault="007C7512" w:rsidP="00A52FF9">
            <w:pPr>
              <w:jc w:val="both"/>
            </w:pPr>
            <w:r w:rsidRPr="000E5DB7">
              <w:t>If requested by the Client, t</w:t>
            </w:r>
            <w:r w:rsidRPr="000E5DB7">
              <w:rPr>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330E16C4" w14:textId="77777777" w:rsidR="007C7512" w:rsidRDefault="007C7512" w:rsidP="00A52FF9">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7C7512" w:rsidRPr="00CB5B77" w14:paraId="7209C1C6" w14:textId="77777777" w:rsidTr="00A52FF9">
        <w:tc>
          <w:tcPr>
            <w:tcW w:w="828" w:type="dxa"/>
          </w:tcPr>
          <w:p w14:paraId="3E8C341F" w14:textId="77777777" w:rsidR="007C7512" w:rsidRDefault="007C7512" w:rsidP="00A52FF9">
            <w:pPr>
              <w:jc w:val="both"/>
              <w:rPr>
                <w:color w:val="0000FF"/>
              </w:rPr>
            </w:pPr>
            <w:r w:rsidRPr="000E5DB7">
              <w:rPr>
                <w:color w:val="0000FF"/>
              </w:rPr>
              <w:t>A.</w:t>
            </w:r>
          </w:p>
        </w:tc>
        <w:tc>
          <w:tcPr>
            <w:tcW w:w="9540" w:type="dxa"/>
            <w:gridSpan w:val="2"/>
          </w:tcPr>
          <w:p w14:paraId="23B857B7" w14:textId="77777777" w:rsidR="007C7512" w:rsidRDefault="007C7512" w:rsidP="00A52FF9">
            <w:pPr>
              <w:jc w:val="both"/>
            </w:pPr>
            <w:r w:rsidRPr="000E5DB7">
              <w:t xml:space="preserve">The Client’s Contact and the Contractor’s Contact shall liaise on a regular basis to address any issues arising which may impact on the performance of this Agreement and to agree </w:t>
            </w:r>
            <w:r w:rsidRPr="000E5DB7">
              <w:lastRenderedPageBreak/>
              <w:t xml:space="preserve">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7C7512" w:rsidRPr="00CB5B77" w14:paraId="6A7FACC8" w14:textId="77777777" w:rsidTr="00A52FF9">
        <w:tc>
          <w:tcPr>
            <w:tcW w:w="828" w:type="dxa"/>
          </w:tcPr>
          <w:p w14:paraId="7B5BAEE7" w14:textId="77777777" w:rsidR="007C7512" w:rsidRDefault="007C7512" w:rsidP="00A52FF9">
            <w:pPr>
              <w:jc w:val="both"/>
              <w:rPr>
                <w:color w:val="0000FF"/>
              </w:rPr>
            </w:pPr>
            <w:r w:rsidRPr="000E5DB7">
              <w:rPr>
                <w:color w:val="0000FF"/>
              </w:rPr>
              <w:lastRenderedPageBreak/>
              <w:t>B.</w:t>
            </w:r>
          </w:p>
        </w:tc>
        <w:tc>
          <w:tcPr>
            <w:tcW w:w="9540" w:type="dxa"/>
            <w:gridSpan w:val="2"/>
          </w:tcPr>
          <w:p w14:paraId="0751DC5E" w14:textId="77777777" w:rsidR="007C7512" w:rsidRDefault="007C7512" w:rsidP="00A52FF9">
            <w:pPr>
              <w:jc w:val="both"/>
            </w:pPr>
            <w:r w:rsidRPr="000E5DB7">
              <w:t>The Contractor agrees to:</w:t>
            </w:r>
          </w:p>
        </w:tc>
      </w:tr>
      <w:tr w:rsidR="007C7512" w:rsidRPr="00CB5B77" w14:paraId="6A87B0C7" w14:textId="77777777" w:rsidTr="00A52FF9">
        <w:tc>
          <w:tcPr>
            <w:tcW w:w="828" w:type="dxa"/>
          </w:tcPr>
          <w:p w14:paraId="3F145C0F" w14:textId="77777777" w:rsidR="007C7512" w:rsidRDefault="007C7512" w:rsidP="00A52FF9">
            <w:pPr>
              <w:jc w:val="both"/>
              <w:rPr>
                <w:color w:val="0000FF"/>
              </w:rPr>
            </w:pPr>
          </w:p>
        </w:tc>
        <w:tc>
          <w:tcPr>
            <w:tcW w:w="720" w:type="dxa"/>
          </w:tcPr>
          <w:p w14:paraId="0B1C7867" w14:textId="77777777" w:rsidR="007C7512" w:rsidRDefault="007C7512" w:rsidP="00A52FF9">
            <w:pPr>
              <w:jc w:val="both"/>
            </w:pPr>
            <w:r w:rsidRPr="000E5DB7">
              <w:t>1.</w:t>
            </w:r>
          </w:p>
        </w:tc>
        <w:tc>
          <w:tcPr>
            <w:tcW w:w="8820" w:type="dxa"/>
          </w:tcPr>
          <w:p w14:paraId="5E43CFCC" w14:textId="77777777" w:rsidR="007C7512" w:rsidRDefault="007C7512" w:rsidP="00A52FF9">
            <w:pPr>
              <w:jc w:val="both"/>
            </w:pPr>
            <w:r w:rsidRPr="000E5DB7">
              <w:t>liaise with and keep the Client’s Contact fully informed of any matter which might affect the observance and performance of the Contractor’s obligations under this Agreement;</w:t>
            </w:r>
          </w:p>
        </w:tc>
      </w:tr>
      <w:tr w:rsidR="007C7512" w:rsidRPr="00CB5B77" w14:paraId="736BF1D9" w14:textId="77777777" w:rsidTr="00A52FF9">
        <w:tc>
          <w:tcPr>
            <w:tcW w:w="828" w:type="dxa"/>
          </w:tcPr>
          <w:p w14:paraId="7295C32B" w14:textId="77777777" w:rsidR="007C7512" w:rsidRDefault="007C7512" w:rsidP="00A52FF9">
            <w:pPr>
              <w:jc w:val="both"/>
              <w:rPr>
                <w:color w:val="0000FF"/>
              </w:rPr>
            </w:pPr>
          </w:p>
        </w:tc>
        <w:tc>
          <w:tcPr>
            <w:tcW w:w="720" w:type="dxa"/>
          </w:tcPr>
          <w:p w14:paraId="766D32A4" w14:textId="77777777" w:rsidR="007C7512" w:rsidRDefault="007C7512" w:rsidP="00A52FF9">
            <w:pPr>
              <w:jc w:val="both"/>
            </w:pPr>
            <w:r w:rsidRPr="000E5DB7">
              <w:t>2.</w:t>
            </w:r>
          </w:p>
        </w:tc>
        <w:tc>
          <w:tcPr>
            <w:tcW w:w="8820" w:type="dxa"/>
          </w:tcPr>
          <w:p w14:paraId="563CBEAE" w14:textId="77777777" w:rsidR="007C7512" w:rsidRDefault="007C7512" w:rsidP="00A52FF9">
            <w:pPr>
              <w:jc w:val="both"/>
            </w:pPr>
            <w:r w:rsidRPr="000E5DB7">
              <w:t xml:space="preserve">maintain such records and comply with such reporting arrangements and protocols as required by the Client from time to time; </w:t>
            </w:r>
          </w:p>
        </w:tc>
      </w:tr>
      <w:tr w:rsidR="007C7512" w:rsidRPr="00CB5B77" w14:paraId="248F00C9" w14:textId="77777777" w:rsidTr="00A52FF9">
        <w:tc>
          <w:tcPr>
            <w:tcW w:w="828" w:type="dxa"/>
          </w:tcPr>
          <w:p w14:paraId="0F2A0D78" w14:textId="77777777" w:rsidR="007C7512" w:rsidRDefault="007C7512" w:rsidP="00A52FF9">
            <w:pPr>
              <w:jc w:val="both"/>
              <w:rPr>
                <w:color w:val="0000FF"/>
              </w:rPr>
            </w:pPr>
          </w:p>
        </w:tc>
        <w:tc>
          <w:tcPr>
            <w:tcW w:w="720" w:type="dxa"/>
          </w:tcPr>
          <w:p w14:paraId="5B535CFB" w14:textId="77777777" w:rsidR="007C7512" w:rsidRDefault="007C7512" w:rsidP="00A52FF9">
            <w:pPr>
              <w:jc w:val="both"/>
            </w:pPr>
            <w:r w:rsidRPr="000E5DB7">
              <w:t>3.</w:t>
            </w:r>
          </w:p>
          <w:p w14:paraId="2822DF5A" w14:textId="77777777" w:rsidR="007C7512" w:rsidRDefault="007C7512" w:rsidP="00A52FF9">
            <w:pPr>
              <w:jc w:val="both"/>
            </w:pPr>
            <w:r w:rsidRPr="000E5DB7">
              <w:t>4.</w:t>
            </w:r>
          </w:p>
        </w:tc>
        <w:tc>
          <w:tcPr>
            <w:tcW w:w="8820" w:type="dxa"/>
          </w:tcPr>
          <w:p w14:paraId="5CDF5530" w14:textId="77777777" w:rsidR="007C7512" w:rsidRDefault="007C7512" w:rsidP="00A52FF9">
            <w:pPr>
              <w:jc w:val="both"/>
            </w:pPr>
            <w:r w:rsidRPr="000E5DB7">
              <w:t>comply with all reasonable directions of the Client; and</w:t>
            </w:r>
          </w:p>
          <w:p w14:paraId="7ED3F5F0" w14:textId="77777777" w:rsidR="007C7512" w:rsidRDefault="007C7512" w:rsidP="00A52FF9">
            <w:pPr>
              <w:jc w:val="both"/>
            </w:pPr>
            <w:r w:rsidRPr="000E5DB7">
              <w:t>comply with the service levels and performance indicators set out in Schedule D.</w:t>
            </w:r>
          </w:p>
        </w:tc>
      </w:tr>
      <w:tr w:rsidR="007C7512" w:rsidRPr="00CB5B77" w14:paraId="091BB628" w14:textId="77777777" w:rsidTr="00A52FF9">
        <w:tc>
          <w:tcPr>
            <w:tcW w:w="828" w:type="dxa"/>
          </w:tcPr>
          <w:p w14:paraId="1D1DD798" w14:textId="77777777" w:rsidR="007C7512" w:rsidRDefault="007C7512" w:rsidP="00A52FF9">
            <w:pPr>
              <w:jc w:val="both"/>
              <w:rPr>
                <w:color w:val="0000FF"/>
              </w:rPr>
            </w:pPr>
            <w:r w:rsidRPr="000E5DB7">
              <w:rPr>
                <w:color w:val="0000FF"/>
              </w:rPr>
              <w:t>C.</w:t>
            </w:r>
          </w:p>
        </w:tc>
        <w:tc>
          <w:tcPr>
            <w:tcW w:w="9540" w:type="dxa"/>
            <w:gridSpan w:val="2"/>
          </w:tcPr>
          <w:p w14:paraId="1CE49B04" w14:textId="77777777" w:rsidR="007C7512" w:rsidRDefault="007C7512" w:rsidP="00A52FF9">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727DDDF" w14:textId="77777777" w:rsidR="007C7512" w:rsidRDefault="007C7512" w:rsidP="00A52FF9">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7C7512" w:rsidRPr="00CB5B77" w14:paraId="0041D128" w14:textId="77777777" w:rsidTr="00A52FF9">
        <w:tc>
          <w:tcPr>
            <w:tcW w:w="778" w:type="dxa"/>
          </w:tcPr>
          <w:p w14:paraId="1F77767A" w14:textId="77777777" w:rsidR="007C7512" w:rsidRPr="000E5DB7" w:rsidRDefault="007C7512" w:rsidP="00A52FF9">
            <w:pPr>
              <w:jc w:val="both"/>
              <w:rPr>
                <w:color w:val="0000FF"/>
              </w:rPr>
            </w:pPr>
            <w:r w:rsidRPr="000E5DB7">
              <w:rPr>
                <w:color w:val="0000FF"/>
              </w:rPr>
              <w:t>A.</w:t>
            </w:r>
          </w:p>
        </w:tc>
        <w:tc>
          <w:tcPr>
            <w:tcW w:w="8509" w:type="dxa"/>
          </w:tcPr>
          <w:p w14:paraId="4508DE38" w14:textId="77777777" w:rsidR="007C7512" w:rsidRPr="000E5DB7" w:rsidRDefault="007C7512" w:rsidP="00A52FF9">
            <w:pPr>
              <w:spacing w:after="200"/>
              <w:jc w:val="both"/>
            </w:pPr>
            <w:r w:rsidRPr="000E5DB7">
              <w:t>In the event of any dispute arising out of or relating to this Agreement (the “Dispute”), the Parties shall first seek settlement of the Dispute as set out below.</w:t>
            </w:r>
          </w:p>
        </w:tc>
      </w:tr>
      <w:tr w:rsidR="007C7512" w:rsidRPr="00CB5B77" w14:paraId="52C0E37A" w14:textId="77777777" w:rsidTr="00A52FF9">
        <w:tc>
          <w:tcPr>
            <w:tcW w:w="778" w:type="dxa"/>
          </w:tcPr>
          <w:p w14:paraId="78019197" w14:textId="77777777" w:rsidR="007C7512" w:rsidRPr="000E5DB7" w:rsidRDefault="007C7512" w:rsidP="00A52FF9">
            <w:pPr>
              <w:jc w:val="both"/>
              <w:rPr>
                <w:color w:val="0000FF"/>
              </w:rPr>
            </w:pPr>
            <w:r w:rsidRPr="000E5DB7">
              <w:rPr>
                <w:color w:val="0000FF"/>
              </w:rPr>
              <w:t>B.</w:t>
            </w:r>
          </w:p>
        </w:tc>
        <w:tc>
          <w:tcPr>
            <w:tcW w:w="8509" w:type="dxa"/>
          </w:tcPr>
          <w:p w14:paraId="6F3B588C" w14:textId="77777777" w:rsidR="007C7512" w:rsidRDefault="007C7512" w:rsidP="00A52FF9">
            <w:pPr>
              <w:spacing w:after="200"/>
              <w:jc w:val="both"/>
            </w:pPr>
            <w:r w:rsidRPr="000E5DB7">
              <w:t xml:space="preserve">The Dispute shall be referred as soon as practicable to </w:t>
            </w:r>
            <w:r>
              <w:fldChar w:fldCharType="begin">
                <w:ffData>
                  <w:name w:val="Text144"/>
                  <w:enabled/>
                  <w:calcOnExit w:val="0"/>
                  <w:textInput>
                    <w:default w:val="[insert Contractor contact]"/>
                  </w:textInput>
                </w:ffData>
              </w:fldChar>
            </w:r>
            <w:r>
              <w:instrText xml:space="preserve"> FORMTEXT </w:instrText>
            </w:r>
            <w:r>
              <w:fldChar w:fldCharType="separate"/>
            </w:r>
            <w:r>
              <w:rPr>
                <w:noProof/>
              </w:rPr>
              <w:t>[insert Contractor contact]</w:t>
            </w:r>
            <w:r>
              <w:fldChar w:fldCharType="end"/>
            </w:r>
            <w:r w:rsidRPr="000E5DB7">
              <w:t xml:space="preserve"> within the Contractor and to </w:t>
            </w:r>
            <w:r>
              <w:fldChar w:fldCharType="begin">
                <w:ffData>
                  <w:name w:val="Text145"/>
                  <w:enabled/>
                  <w:calcOnExit w:val="0"/>
                  <w:textInput>
                    <w:default w:val="[insert Client contact]"/>
                  </w:textInput>
                </w:ffData>
              </w:fldChar>
            </w:r>
            <w:r>
              <w:instrText xml:space="preserve"> FORMTEXT </w:instrText>
            </w:r>
            <w:r>
              <w:fldChar w:fldCharType="separate"/>
            </w:r>
            <w:r>
              <w:rPr>
                <w:noProof/>
              </w:rPr>
              <w:t>[insert Client contact]</w:t>
            </w:r>
            <w:r>
              <w:fldChar w:fldCharType="end"/>
            </w:r>
            <w:r w:rsidRPr="000E5DB7">
              <w:t xml:space="preserve"> within the C</w:t>
            </w:r>
            <w:r>
              <w:t>lient</w:t>
            </w:r>
            <w:r w:rsidRPr="000E5DB7">
              <w:t xml:space="preserve"> respectively.</w:t>
            </w:r>
          </w:p>
        </w:tc>
      </w:tr>
      <w:tr w:rsidR="007C7512" w:rsidRPr="00CB5B77" w14:paraId="084BBAA2" w14:textId="77777777" w:rsidTr="00A52FF9">
        <w:tc>
          <w:tcPr>
            <w:tcW w:w="778" w:type="dxa"/>
          </w:tcPr>
          <w:p w14:paraId="4CE39975" w14:textId="77777777" w:rsidR="007C7512" w:rsidRPr="000E5DB7" w:rsidRDefault="007C7512" w:rsidP="00A52FF9">
            <w:pPr>
              <w:jc w:val="both"/>
              <w:rPr>
                <w:color w:val="0000FF"/>
              </w:rPr>
            </w:pPr>
            <w:r w:rsidRPr="000E5DB7">
              <w:rPr>
                <w:color w:val="0000FF"/>
              </w:rPr>
              <w:t>C.</w:t>
            </w:r>
          </w:p>
        </w:tc>
        <w:tc>
          <w:tcPr>
            <w:tcW w:w="8509" w:type="dxa"/>
          </w:tcPr>
          <w:p w14:paraId="52830B0C" w14:textId="77777777" w:rsidR="007C7512" w:rsidRPr="000E5DB7" w:rsidRDefault="007C7512" w:rsidP="00A52FF9">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7C7512" w:rsidRPr="00CB5B77" w14:paraId="5501E796" w14:textId="77777777" w:rsidTr="00A52FF9">
        <w:tc>
          <w:tcPr>
            <w:tcW w:w="778" w:type="dxa"/>
          </w:tcPr>
          <w:p w14:paraId="5C438236" w14:textId="77777777" w:rsidR="007C7512" w:rsidRPr="000E5DB7" w:rsidRDefault="007C7512" w:rsidP="00A52FF9">
            <w:pPr>
              <w:jc w:val="both"/>
              <w:rPr>
                <w:color w:val="0000FF"/>
              </w:rPr>
            </w:pPr>
            <w:r w:rsidRPr="000E5DB7">
              <w:rPr>
                <w:color w:val="0000FF"/>
              </w:rPr>
              <w:t>D.</w:t>
            </w:r>
          </w:p>
        </w:tc>
        <w:tc>
          <w:tcPr>
            <w:tcW w:w="8509" w:type="dxa"/>
          </w:tcPr>
          <w:p w14:paraId="24E735A6" w14:textId="77777777" w:rsidR="007C7512" w:rsidRPr="000E5DB7" w:rsidRDefault="007C7512" w:rsidP="00A52FF9">
            <w:pPr>
              <w:spacing w:after="200"/>
              <w:jc w:val="both"/>
            </w:pPr>
            <w:r w:rsidRPr="000E5DB7">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Pr="00483B81">
              <w:t>Mediators’ Institute of Ireland</w:t>
            </w:r>
            <w:r>
              <w:rPr>
                <w:color w:val="1F497D"/>
              </w:rPr>
              <w:t xml:space="preserve"> </w:t>
            </w:r>
            <w:r w:rsidRPr="000E5DB7">
              <w:t>to appoint a mediator.</w:t>
            </w:r>
          </w:p>
        </w:tc>
      </w:tr>
      <w:tr w:rsidR="007C7512" w:rsidRPr="00CB5B77" w14:paraId="6A1D4666" w14:textId="77777777" w:rsidTr="00A52FF9">
        <w:tc>
          <w:tcPr>
            <w:tcW w:w="778" w:type="dxa"/>
          </w:tcPr>
          <w:p w14:paraId="451E4DDE" w14:textId="77777777" w:rsidR="007C7512" w:rsidRPr="000E5DB7" w:rsidRDefault="007C7512" w:rsidP="00A52FF9">
            <w:pPr>
              <w:jc w:val="both"/>
              <w:rPr>
                <w:color w:val="0000FF"/>
              </w:rPr>
            </w:pPr>
            <w:r w:rsidRPr="000E5DB7">
              <w:rPr>
                <w:color w:val="0000FF"/>
              </w:rPr>
              <w:t>E.</w:t>
            </w:r>
          </w:p>
        </w:tc>
        <w:tc>
          <w:tcPr>
            <w:tcW w:w="8509" w:type="dxa"/>
          </w:tcPr>
          <w:p w14:paraId="369E1876" w14:textId="77777777" w:rsidR="007C7512" w:rsidRPr="000E5DB7" w:rsidRDefault="007C7512" w:rsidP="00A52FF9">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7C7512" w:rsidRPr="00CB5B77" w14:paraId="0F23B68D" w14:textId="77777777" w:rsidTr="00A52FF9">
        <w:tc>
          <w:tcPr>
            <w:tcW w:w="778" w:type="dxa"/>
          </w:tcPr>
          <w:p w14:paraId="0022A79A" w14:textId="77777777" w:rsidR="007C7512" w:rsidRPr="000E5DB7" w:rsidRDefault="007C7512" w:rsidP="00A52FF9">
            <w:pPr>
              <w:jc w:val="both"/>
              <w:rPr>
                <w:color w:val="0000FF"/>
              </w:rPr>
            </w:pPr>
            <w:r w:rsidRPr="000E5DB7">
              <w:rPr>
                <w:color w:val="0000FF"/>
              </w:rPr>
              <w:t>F.</w:t>
            </w:r>
          </w:p>
        </w:tc>
        <w:tc>
          <w:tcPr>
            <w:tcW w:w="8509" w:type="dxa"/>
          </w:tcPr>
          <w:p w14:paraId="4C846BAD" w14:textId="77777777" w:rsidR="007C7512" w:rsidRPr="000E5DB7" w:rsidRDefault="007C7512" w:rsidP="00A52FF9">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7C7512" w:rsidRPr="00CB5B77" w14:paraId="6642E0AA" w14:textId="77777777" w:rsidTr="00A52FF9">
        <w:tc>
          <w:tcPr>
            <w:tcW w:w="778" w:type="dxa"/>
          </w:tcPr>
          <w:p w14:paraId="681EF3E5" w14:textId="77777777" w:rsidR="007C7512" w:rsidRPr="000E5DB7" w:rsidRDefault="007C7512" w:rsidP="00A52FF9">
            <w:pPr>
              <w:jc w:val="both"/>
              <w:rPr>
                <w:color w:val="0000FF"/>
              </w:rPr>
            </w:pPr>
            <w:r w:rsidRPr="000E5DB7">
              <w:rPr>
                <w:color w:val="0000FF"/>
              </w:rPr>
              <w:t>G.</w:t>
            </w:r>
          </w:p>
        </w:tc>
        <w:tc>
          <w:tcPr>
            <w:tcW w:w="8509" w:type="dxa"/>
          </w:tcPr>
          <w:p w14:paraId="067F8CA2" w14:textId="77777777" w:rsidR="007C7512" w:rsidRPr="000E5DB7" w:rsidRDefault="007C7512" w:rsidP="00A52FF9">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comply fully with the requirements of the Agreement at all times.</w:t>
            </w:r>
          </w:p>
        </w:tc>
      </w:tr>
    </w:tbl>
    <w:p w14:paraId="2EB1D458" w14:textId="77777777" w:rsidR="007C7512" w:rsidRDefault="007C7512" w:rsidP="00A52FF9">
      <w:pPr>
        <w:pStyle w:val="Heading2"/>
        <w:keepNext w:val="0"/>
        <w:keepLines/>
        <w:spacing w:before="120" w:after="100"/>
        <w:ind w:firstLine="0"/>
        <w:jc w:val="both"/>
      </w:pPr>
      <w:r w:rsidRPr="000E5DB7">
        <w:lastRenderedPageBreak/>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7C7512" w:rsidRPr="00CB5B77" w14:paraId="68552E58" w14:textId="77777777" w:rsidTr="00A52FF9">
        <w:tc>
          <w:tcPr>
            <w:tcW w:w="828" w:type="dxa"/>
          </w:tcPr>
          <w:p w14:paraId="772BEDBC" w14:textId="77777777" w:rsidR="007C7512" w:rsidRDefault="007C7512" w:rsidP="00A52FF9">
            <w:pPr>
              <w:jc w:val="both"/>
              <w:rPr>
                <w:color w:val="0000FF"/>
              </w:rPr>
            </w:pPr>
            <w:r w:rsidRPr="000E5DB7">
              <w:rPr>
                <w:color w:val="0000FF"/>
              </w:rPr>
              <w:t>A.</w:t>
            </w:r>
          </w:p>
        </w:tc>
        <w:tc>
          <w:tcPr>
            <w:tcW w:w="9540" w:type="dxa"/>
          </w:tcPr>
          <w:p w14:paraId="6B4C4738" w14:textId="77777777" w:rsidR="007C7512" w:rsidRDefault="007C7512" w:rsidP="00A52FF9">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7C7512" w:rsidRPr="00CB5B77" w14:paraId="66E1EFFB" w14:textId="77777777" w:rsidTr="00A52FF9">
        <w:tc>
          <w:tcPr>
            <w:tcW w:w="828" w:type="dxa"/>
          </w:tcPr>
          <w:p w14:paraId="26DFE1AD" w14:textId="77777777" w:rsidR="007C7512" w:rsidRDefault="007C7512" w:rsidP="00A52FF9">
            <w:pPr>
              <w:jc w:val="both"/>
              <w:rPr>
                <w:color w:val="0000FF"/>
              </w:rPr>
            </w:pPr>
            <w:r w:rsidRPr="000E5DB7">
              <w:rPr>
                <w:color w:val="0000FF"/>
              </w:rPr>
              <w:t>B.</w:t>
            </w:r>
          </w:p>
        </w:tc>
        <w:tc>
          <w:tcPr>
            <w:tcW w:w="9540" w:type="dxa"/>
          </w:tcPr>
          <w:p w14:paraId="75E17F6A" w14:textId="77777777" w:rsidR="007C7512" w:rsidRDefault="007C7512" w:rsidP="00A52FF9">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04C04E5F" w14:textId="77777777" w:rsidR="007C7512" w:rsidRDefault="007C7512" w:rsidP="00A52FF9">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7C7512" w:rsidRPr="00CB5B77" w14:paraId="31FF897B" w14:textId="77777777" w:rsidTr="00A52FF9">
        <w:tc>
          <w:tcPr>
            <w:tcW w:w="828" w:type="dxa"/>
          </w:tcPr>
          <w:p w14:paraId="608B5259" w14:textId="77777777" w:rsidR="007C7512" w:rsidRDefault="007C7512" w:rsidP="00A52FF9">
            <w:pPr>
              <w:jc w:val="both"/>
              <w:rPr>
                <w:color w:val="0000FF"/>
              </w:rPr>
            </w:pPr>
            <w:r w:rsidRPr="000E5DB7">
              <w:rPr>
                <w:color w:val="0000FF"/>
              </w:rPr>
              <w:t>A.</w:t>
            </w:r>
          </w:p>
        </w:tc>
        <w:tc>
          <w:tcPr>
            <w:tcW w:w="9540" w:type="dxa"/>
            <w:gridSpan w:val="2"/>
          </w:tcPr>
          <w:p w14:paraId="5BE3173E" w14:textId="77777777" w:rsidR="007C7512" w:rsidRDefault="007C7512" w:rsidP="00A52FF9">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7C7512" w:rsidRPr="00CB5B77" w14:paraId="7E90ABC9" w14:textId="77777777" w:rsidTr="00A52FF9">
        <w:tc>
          <w:tcPr>
            <w:tcW w:w="828" w:type="dxa"/>
          </w:tcPr>
          <w:p w14:paraId="3349F300" w14:textId="77777777" w:rsidR="007C7512" w:rsidRDefault="007C7512" w:rsidP="00A52FF9">
            <w:pPr>
              <w:jc w:val="both"/>
              <w:rPr>
                <w:color w:val="0000FF"/>
              </w:rPr>
            </w:pPr>
            <w:r w:rsidRPr="000E5DB7">
              <w:rPr>
                <w:color w:val="0000FF"/>
              </w:rPr>
              <w:t>B.</w:t>
            </w:r>
          </w:p>
        </w:tc>
        <w:tc>
          <w:tcPr>
            <w:tcW w:w="9540" w:type="dxa"/>
            <w:gridSpan w:val="2"/>
          </w:tcPr>
          <w:p w14:paraId="36FC0D22" w14:textId="77777777" w:rsidR="007C7512" w:rsidRDefault="007C7512" w:rsidP="00A52FF9">
            <w:pPr>
              <w:jc w:val="both"/>
            </w:pPr>
            <w:r w:rsidRPr="000E5DB7">
              <w:t>All notices shall be deemed to have been served as follows:</w:t>
            </w:r>
          </w:p>
        </w:tc>
      </w:tr>
      <w:tr w:rsidR="007C7512" w:rsidRPr="00CB5B77" w14:paraId="5184576F" w14:textId="77777777" w:rsidTr="00A52FF9">
        <w:tc>
          <w:tcPr>
            <w:tcW w:w="828" w:type="dxa"/>
          </w:tcPr>
          <w:p w14:paraId="0F1B4771" w14:textId="77777777" w:rsidR="007C7512" w:rsidRDefault="007C7512" w:rsidP="00A52FF9">
            <w:pPr>
              <w:jc w:val="both"/>
              <w:rPr>
                <w:color w:val="0000FF"/>
              </w:rPr>
            </w:pPr>
          </w:p>
        </w:tc>
        <w:tc>
          <w:tcPr>
            <w:tcW w:w="720" w:type="dxa"/>
          </w:tcPr>
          <w:p w14:paraId="249072A0" w14:textId="77777777" w:rsidR="007C7512" w:rsidRDefault="007C7512" w:rsidP="00A52FF9">
            <w:pPr>
              <w:jc w:val="both"/>
            </w:pPr>
            <w:r w:rsidRPr="000E5DB7">
              <w:t>1.</w:t>
            </w:r>
          </w:p>
        </w:tc>
        <w:tc>
          <w:tcPr>
            <w:tcW w:w="8820" w:type="dxa"/>
          </w:tcPr>
          <w:p w14:paraId="548A1CEB" w14:textId="77777777" w:rsidR="007C7512" w:rsidRDefault="007C7512" w:rsidP="00A52FF9">
            <w:pPr>
              <w:jc w:val="both"/>
            </w:pPr>
            <w:r w:rsidRPr="000E5DB7">
              <w:t>if personally delivered, at the time of delivery;</w:t>
            </w:r>
          </w:p>
        </w:tc>
      </w:tr>
      <w:tr w:rsidR="007C7512" w:rsidRPr="00CB5B77" w14:paraId="43917515" w14:textId="77777777" w:rsidTr="00A52FF9">
        <w:tc>
          <w:tcPr>
            <w:tcW w:w="828" w:type="dxa"/>
          </w:tcPr>
          <w:p w14:paraId="5D1B2506" w14:textId="77777777" w:rsidR="007C7512" w:rsidRDefault="007C7512" w:rsidP="00A52FF9">
            <w:pPr>
              <w:jc w:val="both"/>
              <w:rPr>
                <w:color w:val="0000FF"/>
              </w:rPr>
            </w:pPr>
          </w:p>
        </w:tc>
        <w:tc>
          <w:tcPr>
            <w:tcW w:w="720" w:type="dxa"/>
          </w:tcPr>
          <w:p w14:paraId="75684000" w14:textId="77777777" w:rsidR="007C7512" w:rsidRDefault="007C7512" w:rsidP="00A52FF9">
            <w:pPr>
              <w:jc w:val="both"/>
            </w:pPr>
            <w:r w:rsidRPr="000E5DB7">
              <w:t>2.</w:t>
            </w:r>
          </w:p>
        </w:tc>
        <w:tc>
          <w:tcPr>
            <w:tcW w:w="8820" w:type="dxa"/>
          </w:tcPr>
          <w:p w14:paraId="3B6C44A0" w14:textId="77777777" w:rsidR="007C7512" w:rsidRDefault="007C7512" w:rsidP="00A52FF9">
            <w:pPr>
              <w:jc w:val="both"/>
            </w:pPr>
            <w:r w:rsidRPr="000E5DB7">
              <w:t>if posted by registered post, at the expiration of 48 hours after the envelope containing the same was delivered into the custody of the postal authorities (and not returned undelivered); and</w:t>
            </w:r>
          </w:p>
        </w:tc>
      </w:tr>
      <w:tr w:rsidR="007C7512" w:rsidRPr="00CB5B77" w14:paraId="73E4AF5C" w14:textId="77777777" w:rsidTr="00A52FF9">
        <w:tc>
          <w:tcPr>
            <w:tcW w:w="828" w:type="dxa"/>
          </w:tcPr>
          <w:p w14:paraId="3E4580FE" w14:textId="77777777" w:rsidR="007C7512" w:rsidRDefault="007C7512" w:rsidP="00A52FF9">
            <w:pPr>
              <w:jc w:val="both"/>
              <w:rPr>
                <w:color w:val="0000FF"/>
              </w:rPr>
            </w:pPr>
          </w:p>
        </w:tc>
        <w:tc>
          <w:tcPr>
            <w:tcW w:w="720" w:type="dxa"/>
          </w:tcPr>
          <w:p w14:paraId="0B726C5D" w14:textId="77777777" w:rsidR="007C7512" w:rsidRDefault="007C7512" w:rsidP="00A52FF9">
            <w:pPr>
              <w:jc w:val="both"/>
            </w:pPr>
            <w:r w:rsidRPr="000E5DB7">
              <w:t>3.</w:t>
            </w:r>
          </w:p>
        </w:tc>
        <w:tc>
          <w:tcPr>
            <w:tcW w:w="8820" w:type="dxa"/>
          </w:tcPr>
          <w:p w14:paraId="3FB3E854" w14:textId="77777777" w:rsidR="007C7512" w:rsidRDefault="007C7512" w:rsidP="00A52FF9">
            <w:pPr>
              <w:jc w:val="both"/>
            </w:pPr>
            <w:r w:rsidRPr="000E5DB7">
              <w:t>if communicated by email, on the next calendar day following transmission.</w:t>
            </w:r>
          </w:p>
        </w:tc>
      </w:tr>
    </w:tbl>
    <w:p w14:paraId="27285C40" w14:textId="77777777" w:rsidR="007C7512" w:rsidRDefault="007C7512" w:rsidP="00A52FF9">
      <w:pPr>
        <w:pStyle w:val="Heading2"/>
        <w:jc w:val="both"/>
      </w:pPr>
      <w:r w:rsidRPr="000E5DB7">
        <w:t>14.</w:t>
      </w:r>
      <w:r w:rsidRPr="000E5DB7">
        <w:tab/>
        <w:t>Assignment and Subcontract</w:t>
      </w:r>
    </w:p>
    <w:p w14:paraId="5267D898" w14:textId="77777777" w:rsidR="007C7512" w:rsidRDefault="007C7512" w:rsidP="00A52FF9">
      <w:pPr>
        <w:ind w:left="720" w:hanging="720"/>
        <w:jc w:val="both"/>
      </w:pPr>
      <w:r>
        <w:t>A.</w:t>
      </w:r>
      <w:r>
        <w:tab/>
      </w:r>
      <w:r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74ED14C9" w14:textId="77777777" w:rsidR="007C7512" w:rsidRDefault="007C7512" w:rsidP="00A52FF9">
      <w:pPr>
        <w:ind w:left="720" w:hanging="720"/>
        <w:jc w:val="both"/>
      </w:pPr>
      <w:r>
        <w:t>B.</w:t>
      </w:r>
      <w:r>
        <w:tab/>
      </w:r>
      <w:r w:rsidRPr="001F7FC2">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t>.</w:t>
      </w:r>
    </w:p>
    <w:p w14:paraId="46434D7E" w14:textId="77777777" w:rsidR="007C7512" w:rsidRDefault="007C7512" w:rsidP="00A52FF9">
      <w:pPr>
        <w:pStyle w:val="Heading2"/>
        <w:spacing w:before="200" w:after="60"/>
        <w:jc w:val="both"/>
      </w:pPr>
      <w:r w:rsidRPr="000E5DB7">
        <w:t>15.</w:t>
      </w:r>
      <w:r w:rsidRPr="000E5DB7">
        <w:tab/>
        <w:t>Entire Agreement</w:t>
      </w:r>
    </w:p>
    <w:p w14:paraId="1F00B8F6" w14:textId="77777777" w:rsidR="007C7512" w:rsidRDefault="007C7512" w:rsidP="00A52FF9">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with regard to the subject matter of this Agreement (save where fraudulently made) are hereby excluded.</w:t>
      </w:r>
    </w:p>
    <w:p w14:paraId="79C47534" w14:textId="77777777" w:rsidR="007C7512" w:rsidRDefault="007C7512" w:rsidP="00A52FF9">
      <w:pPr>
        <w:pStyle w:val="Heading2"/>
        <w:spacing w:before="180" w:after="60"/>
        <w:jc w:val="both"/>
      </w:pPr>
      <w:r w:rsidRPr="000E5DB7">
        <w:t>16.</w:t>
      </w:r>
      <w:r w:rsidRPr="000E5DB7">
        <w:tab/>
        <w:t xml:space="preserve">Severability </w:t>
      </w:r>
    </w:p>
    <w:p w14:paraId="00D142CE" w14:textId="77777777" w:rsidR="007C7512" w:rsidRDefault="007C7512" w:rsidP="00A52FF9">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76FC9680" w14:textId="77777777" w:rsidR="007C7512" w:rsidRDefault="007C7512" w:rsidP="00A52FF9">
      <w:pPr>
        <w:pStyle w:val="Heading2"/>
        <w:spacing w:before="180" w:after="60"/>
        <w:jc w:val="both"/>
      </w:pPr>
      <w:r w:rsidRPr="000E5DB7">
        <w:lastRenderedPageBreak/>
        <w:t>17.</w:t>
      </w:r>
      <w:r w:rsidRPr="000E5DB7">
        <w:tab/>
        <w:t>Waiver</w:t>
      </w:r>
    </w:p>
    <w:p w14:paraId="53269925" w14:textId="77777777" w:rsidR="007C7512" w:rsidRDefault="007C7512" w:rsidP="00A52FF9">
      <w:pPr>
        <w:jc w:val="both"/>
      </w:pPr>
      <w:r w:rsidRPr="000E5DB7">
        <w:t>No failure or delay by either Party to exercise any right, power or remedy shall operate as a waiver of it, nor shall any partial exercise preclude further exercise of same or some other right, power or remedy.</w:t>
      </w:r>
    </w:p>
    <w:p w14:paraId="0ACE145C" w14:textId="77777777" w:rsidR="007C7512" w:rsidRDefault="007C7512" w:rsidP="00A52FF9">
      <w:pPr>
        <w:pStyle w:val="Heading2"/>
        <w:spacing w:before="180" w:after="60"/>
        <w:jc w:val="both"/>
      </w:pPr>
      <w:r w:rsidRPr="000E5DB7">
        <w:t>18.</w:t>
      </w:r>
      <w:r w:rsidRPr="000E5DB7">
        <w:tab/>
        <w:t>Non-exclusivity</w:t>
      </w:r>
    </w:p>
    <w:p w14:paraId="1EEFC0D3" w14:textId="77777777" w:rsidR="007C7512" w:rsidRDefault="007C7512" w:rsidP="00A52FF9">
      <w:pPr>
        <w:jc w:val="both"/>
      </w:pPr>
      <w:r w:rsidRPr="000E5DB7">
        <w:t>Nothing in this Agreement shall preclude the Client from purchasing services (or Services) from a third party at any time during the currency of the Agreement.</w:t>
      </w:r>
    </w:p>
    <w:p w14:paraId="6EC5295A" w14:textId="77777777" w:rsidR="007C7512" w:rsidRDefault="007C7512" w:rsidP="00A52FF9">
      <w:pPr>
        <w:pStyle w:val="Heading2"/>
        <w:spacing w:before="180" w:after="60"/>
        <w:jc w:val="both"/>
      </w:pPr>
      <w:r w:rsidRPr="000E5DB7">
        <w:t>19.</w:t>
      </w:r>
      <w:r w:rsidRPr="000E5DB7">
        <w:tab/>
        <w:t>Media</w:t>
      </w:r>
    </w:p>
    <w:p w14:paraId="1CD06592" w14:textId="77777777" w:rsidR="007C7512" w:rsidRDefault="007C7512" w:rsidP="00A52FF9">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1D55FE5" w14:textId="77777777" w:rsidR="007C7512" w:rsidRDefault="007C7512" w:rsidP="00A52FF9">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7C7512" w:rsidRPr="00CB5B77" w14:paraId="0261158F" w14:textId="77777777" w:rsidTr="00A52FF9">
        <w:tc>
          <w:tcPr>
            <w:tcW w:w="828" w:type="dxa"/>
          </w:tcPr>
          <w:p w14:paraId="71CC7D19" w14:textId="77777777" w:rsidR="007C7512" w:rsidRDefault="007C7512" w:rsidP="00A52FF9">
            <w:pPr>
              <w:jc w:val="both"/>
              <w:rPr>
                <w:color w:val="0000FF"/>
              </w:rPr>
            </w:pPr>
            <w:r w:rsidRPr="000E5DB7">
              <w:rPr>
                <w:color w:val="0000FF"/>
              </w:rPr>
              <w:t>A.</w:t>
            </w:r>
          </w:p>
        </w:tc>
        <w:tc>
          <w:tcPr>
            <w:tcW w:w="9540" w:type="dxa"/>
          </w:tcPr>
          <w:p w14:paraId="4CE82F08" w14:textId="77777777" w:rsidR="007C7512" w:rsidRDefault="007C7512" w:rsidP="00A52FF9">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7C7512" w:rsidRPr="00CB5B77" w14:paraId="20C28DC2" w14:textId="77777777" w:rsidTr="00A52FF9">
        <w:tc>
          <w:tcPr>
            <w:tcW w:w="828" w:type="dxa"/>
          </w:tcPr>
          <w:p w14:paraId="6184C5A5" w14:textId="77777777" w:rsidR="007C7512" w:rsidRDefault="007C7512" w:rsidP="00A52FF9">
            <w:pPr>
              <w:jc w:val="both"/>
              <w:rPr>
                <w:color w:val="0000FF"/>
              </w:rPr>
            </w:pPr>
            <w:r w:rsidRPr="000E5DB7">
              <w:rPr>
                <w:color w:val="0000FF"/>
              </w:rPr>
              <w:t>B.</w:t>
            </w:r>
          </w:p>
        </w:tc>
        <w:tc>
          <w:tcPr>
            <w:tcW w:w="9540" w:type="dxa"/>
          </w:tcPr>
          <w:p w14:paraId="3D9F3BB6" w14:textId="77777777" w:rsidR="007C7512" w:rsidRDefault="007C7512" w:rsidP="00A52FF9">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 xml:space="preserve">the Contractor shall </w:t>
            </w:r>
            <w:r w:rsidRPr="000E5DB7">
              <w:t xml:space="preserve"> comply with the Client’s directions in respect thereof, to the satisfaction of the Client. </w:t>
            </w:r>
            <w: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7C7512" w:rsidRPr="00CB5B77" w14:paraId="14D36B25" w14:textId="77777777" w:rsidTr="00A52FF9">
        <w:tc>
          <w:tcPr>
            <w:tcW w:w="828" w:type="dxa"/>
          </w:tcPr>
          <w:p w14:paraId="62C520BE" w14:textId="77777777" w:rsidR="007C7512" w:rsidRDefault="007C7512" w:rsidP="00A52FF9">
            <w:pPr>
              <w:jc w:val="both"/>
              <w:rPr>
                <w:color w:val="0000FF"/>
              </w:rPr>
            </w:pPr>
            <w:r w:rsidRPr="000E5DB7">
              <w:rPr>
                <w:color w:val="0000FF"/>
              </w:rPr>
              <w:t>C.</w:t>
            </w:r>
          </w:p>
        </w:tc>
        <w:tc>
          <w:tcPr>
            <w:tcW w:w="9540" w:type="dxa"/>
          </w:tcPr>
          <w:p w14:paraId="3F860DFD" w14:textId="77777777" w:rsidR="007C7512" w:rsidRDefault="007C7512" w:rsidP="00A52FF9">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Pr="006535A0">
              <w:t xml:space="preserve">the Criminal Justice (Corruption Offences) Act 2018 </w:t>
            </w:r>
            <w:r w:rsidRPr="000E5DB7">
              <w:t xml:space="preserve">shall entitle the Client to terminate this Agreement </w:t>
            </w:r>
            <w:r w:rsidRPr="006535A0">
              <w:t>immediately and</w:t>
            </w:r>
            <w:r>
              <w:t xml:space="preserve"> without liability for compensation or damages </w:t>
            </w:r>
            <w:r w:rsidRPr="000E5DB7">
              <w:t>and to recover the amount of any loss resulting from such cancellation, including but not limited to recovery from the Contractor of the amount or value of any such gift, consideration or commission.</w:t>
            </w:r>
          </w:p>
        </w:tc>
      </w:tr>
    </w:tbl>
    <w:p w14:paraId="0DC221D1" w14:textId="77777777" w:rsidR="007C7512" w:rsidRDefault="007C7512" w:rsidP="00A52FF9">
      <w:pPr>
        <w:pStyle w:val="Heading2"/>
        <w:spacing w:before="180" w:after="60"/>
        <w:jc w:val="both"/>
      </w:pPr>
      <w:r w:rsidRPr="000E5DB7">
        <w:lastRenderedPageBreak/>
        <w:t>21.</w:t>
      </w:r>
      <w:r w:rsidRPr="000E5DB7">
        <w:tab/>
        <w:t>Access to Premises</w:t>
      </w:r>
    </w:p>
    <w:tbl>
      <w:tblPr>
        <w:tblW w:w="0" w:type="auto"/>
        <w:tblLook w:val="01E0" w:firstRow="1" w:lastRow="1" w:firstColumn="1" w:lastColumn="1" w:noHBand="0" w:noVBand="0"/>
      </w:tblPr>
      <w:tblGrid>
        <w:gridCol w:w="762"/>
        <w:gridCol w:w="8309"/>
      </w:tblGrid>
      <w:tr w:rsidR="007C7512" w:rsidRPr="00CB5B77" w14:paraId="1A88B3D0" w14:textId="77777777" w:rsidTr="00A52FF9">
        <w:tc>
          <w:tcPr>
            <w:tcW w:w="773" w:type="dxa"/>
          </w:tcPr>
          <w:p w14:paraId="6B980B51" w14:textId="77777777" w:rsidR="007C7512" w:rsidRDefault="007C7512" w:rsidP="00A52FF9">
            <w:pPr>
              <w:jc w:val="both"/>
              <w:rPr>
                <w:color w:val="0000FF"/>
              </w:rPr>
            </w:pPr>
            <w:r w:rsidRPr="000E5DB7">
              <w:rPr>
                <w:color w:val="0000FF"/>
              </w:rPr>
              <w:t>A.</w:t>
            </w:r>
          </w:p>
        </w:tc>
        <w:tc>
          <w:tcPr>
            <w:tcW w:w="8514" w:type="dxa"/>
          </w:tcPr>
          <w:p w14:paraId="42F70BB3" w14:textId="77777777" w:rsidR="007C7512" w:rsidRDefault="007C7512" w:rsidP="00A52FF9">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7C7512" w:rsidRPr="00CB5B77" w14:paraId="0EB13C6F" w14:textId="77777777" w:rsidTr="00A52FF9">
        <w:tc>
          <w:tcPr>
            <w:tcW w:w="773" w:type="dxa"/>
          </w:tcPr>
          <w:p w14:paraId="0966E79E" w14:textId="77777777" w:rsidR="007C7512" w:rsidRDefault="007C7512" w:rsidP="00A52FF9">
            <w:pPr>
              <w:jc w:val="both"/>
              <w:rPr>
                <w:color w:val="0000FF"/>
              </w:rPr>
            </w:pPr>
            <w:r w:rsidRPr="000E5DB7">
              <w:rPr>
                <w:color w:val="0000FF"/>
              </w:rPr>
              <w:t>B.</w:t>
            </w:r>
          </w:p>
        </w:tc>
        <w:tc>
          <w:tcPr>
            <w:tcW w:w="8514" w:type="dxa"/>
          </w:tcPr>
          <w:p w14:paraId="4BD03C97" w14:textId="77777777" w:rsidR="007C7512" w:rsidRDefault="007C7512" w:rsidP="00A52FF9">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40681E0E" w14:textId="77777777" w:rsidR="007C7512" w:rsidRDefault="007C7512" w:rsidP="00A52FF9">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7C7512" w:rsidRPr="00CB5B77" w14:paraId="45AD628A" w14:textId="77777777" w:rsidTr="00A52FF9">
        <w:tc>
          <w:tcPr>
            <w:tcW w:w="963" w:type="dxa"/>
          </w:tcPr>
          <w:p w14:paraId="7555CD9C" w14:textId="77777777" w:rsidR="007C7512" w:rsidRDefault="007C7512" w:rsidP="00A52FF9">
            <w:pPr>
              <w:spacing w:before="20"/>
              <w:jc w:val="both"/>
            </w:pPr>
            <w:r w:rsidRPr="000E5DB7">
              <w:rPr>
                <w:color w:val="0000FF"/>
              </w:rPr>
              <w:t>A.</w:t>
            </w:r>
          </w:p>
        </w:tc>
        <w:tc>
          <w:tcPr>
            <w:tcW w:w="8325" w:type="dxa"/>
          </w:tcPr>
          <w:p w14:paraId="77BDC14B" w14:textId="77777777" w:rsidR="007C7512" w:rsidRDefault="007C7512" w:rsidP="00A52FF9">
            <w:pPr>
              <w:jc w:val="both"/>
            </w:pPr>
            <w:r w:rsidRPr="000E5DB7">
              <w:t>The Contractor shall provide all equipment and materials necessary for the provision of the Services (“Equipment”).</w:t>
            </w:r>
          </w:p>
        </w:tc>
      </w:tr>
      <w:tr w:rsidR="007C7512" w:rsidRPr="00CB5B77" w14:paraId="647B17A2" w14:textId="77777777" w:rsidTr="00A52FF9">
        <w:tc>
          <w:tcPr>
            <w:tcW w:w="963" w:type="dxa"/>
          </w:tcPr>
          <w:p w14:paraId="27AA318F" w14:textId="77777777" w:rsidR="007C7512" w:rsidRPr="00CB5B77" w:rsidRDefault="007C7512" w:rsidP="00A52FF9">
            <w:pPr>
              <w:spacing w:before="20"/>
              <w:jc w:val="both"/>
            </w:pPr>
            <w:r w:rsidRPr="000E5DB7">
              <w:rPr>
                <w:color w:val="0000FF"/>
              </w:rPr>
              <w:t>B.</w:t>
            </w:r>
          </w:p>
        </w:tc>
        <w:tc>
          <w:tcPr>
            <w:tcW w:w="8325" w:type="dxa"/>
          </w:tcPr>
          <w:p w14:paraId="473C043B" w14:textId="77777777" w:rsidR="007C7512" w:rsidRDefault="007C7512" w:rsidP="00A52FF9">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7C7512" w:rsidRPr="00CB5B77" w14:paraId="2A24A111" w14:textId="77777777" w:rsidTr="00A52FF9">
        <w:tc>
          <w:tcPr>
            <w:tcW w:w="963" w:type="dxa"/>
          </w:tcPr>
          <w:p w14:paraId="614697A3" w14:textId="77777777" w:rsidR="007C7512" w:rsidRPr="00CB5B77" w:rsidRDefault="007C7512" w:rsidP="00A52FF9">
            <w:pPr>
              <w:spacing w:before="20"/>
              <w:jc w:val="both"/>
            </w:pPr>
            <w:r w:rsidRPr="000E5DB7">
              <w:rPr>
                <w:color w:val="0000FF"/>
              </w:rPr>
              <w:t>C.</w:t>
            </w:r>
          </w:p>
        </w:tc>
        <w:tc>
          <w:tcPr>
            <w:tcW w:w="8325" w:type="dxa"/>
          </w:tcPr>
          <w:p w14:paraId="6C3436BB" w14:textId="77777777" w:rsidR="007C7512" w:rsidRDefault="007C7512" w:rsidP="00A52FF9">
            <w:pPr>
              <w:jc w:val="both"/>
            </w:pPr>
            <w:r w:rsidRPr="000E5DB7">
              <w:t>The Contractor shall maintain and store all items of Equipment within the Client’s premises in a safe, serviceable and clean condition.</w:t>
            </w:r>
          </w:p>
        </w:tc>
      </w:tr>
      <w:tr w:rsidR="007C7512" w:rsidRPr="00CB5B77" w14:paraId="0B4CC3C1" w14:textId="77777777" w:rsidTr="00A52FF9">
        <w:tc>
          <w:tcPr>
            <w:tcW w:w="963" w:type="dxa"/>
          </w:tcPr>
          <w:p w14:paraId="5A43C9D6" w14:textId="77777777" w:rsidR="007C7512" w:rsidRPr="00CB5B77" w:rsidRDefault="007C7512" w:rsidP="00A52FF9">
            <w:pPr>
              <w:spacing w:before="20"/>
              <w:jc w:val="both"/>
            </w:pPr>
            <w:r w:rsidRPr="000E5DB7">
              <w:rPr>
                <w:color w:val="0000FF"/>
              </w:rPr>
              <w:t>D</w:t>
            </w:r>
            <w:r w:rsidRPr="000E5DB7">
              <w:t>.</w:t>
            </w:r>
          </w:p>
        </w:tc>
        <w:tc>
          <w:tcPr>
            <w:tcW w:w="8325" w:type="dxa"/>
          </w:tcPr>
          <w:p w14:paraId="75A30D93" w14:textId="77777777" w:rsidR="007C7512" w:rsidRDefault="007C7512" w:rsidP="00A52FF9">
            <w:pPr>
              <w:jc w:val="both"/>
            </w:pPr>
            <w:r w:rsidRPr="000E5DB7">
              <w:t>The Contractor shall, at the Client’s written request, at its own expense and as soon as reasonably practicable:</w:t>
            </w:r>
          </w:p>
        </w:tc>
      </w:tr>
      <w:tr w:rsidR="007C7512" w:rsidRPr="00CB5B77" w14:paraId="71CE085F" w14:textId="77777777" w:rsidTr="00A52FF9">
        <w:tc>
          <w:tcPr>
            <w:tcW w:w="963" w:type="dxa"/>
          </w:tcPr>
          <w:p w14:paraId="1AFE86A0" w14:textId="77777777" w:rsidR="007C7512" w:rsidRPr="00CB5B77" w:rsidRDefault="007C7512" w:rsidP="00A52FF9">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7C7512" w:rsidRPr="00B93E7B" w14:paraId="3E0B8FF1" w14:textId="77777777" w:rsidTr="00A52FF9">
              <w:tc>
                <w:tcPr>
                  <w:tcW w:w="720" w:type="dxa"/>
                </w:tcPr>
                <w:p w14:paraId="317F74DA" w14:textId="77777777" w:rsidR="007C7512" w:rsidRDefault="007C7512" w:rsidP="00A52FF9">
                  <w:pPr>
                    <w:jc w:val="both"/>
                  </w:pPr>
                  <w:r w:rsidRPr="000E5DB7">
                    <w:t xml:space="preserve">i. </w:t>
                  </w:r>
                </w:p>
              </w:tc>
              <w:tc>
                <w:tcPr>
                  <w:tcW w:w="8640" w:type="dxa"/>
                </w:tcPr>
                <w:p w14:paraId="01B2A90A" w14:textId="77777777" w:rsidR="007C7512" w:rsidRDefault="007C7512" w:rsidP="00A52FF9">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7C7512" w:rsidRPr="00B93E7B" w14:paraId="66456657" w14:textId="77777777" w:rsidTr="00A52FF9">
              <w:tc>
                <w:tcPr>
                  <w:tcW w:w="720" w:type="dxa"/>
                </w:tcPr>
                <w:p w14:paraId="5C9DE9F1" w14:textId="77777777" w:rsidR="007C7512" w:rsidRDefault="007C7512" w:rsidP="00A52FF9">
                  <w:pPr>
                    <w:jc w:val="both"/>
                  </w:pPr>
                  <w:r w:rsidRPr="000E5DB7">
                    <w:t>ii.</w:t>
                  </w:r>
                </w:p>
              </w:tc>
              <w:tc>
                <w:tcPr>
                  <w:tcW w:w="8640" w:type="dxa"/>
                </w:tcPr>
                <w:p w14:paraId="3124A7C8" w14:textId="77777777" w:rsidR="007C7512" w:rsidRDefault="007C7512" w:rsidP="00A52FF9">
                  <w:pPr>
                    <w:jc w:val="both"/>
                  </w:pPr>
                  <w:r w:rsidRPr="000E5DB7">
                    <w:t>replace such item with a suitable substitute item of Equipment.</w:t>
                  </w:r>
                </w:p>
              </w:tc>
            </w:tr>
          </w:tbl>
          <w:p w14:paraId="0F740AC6" w14:textId="77777777" w:rsidR="007C7512" w:rsidRDefault="007C7512" w:rsidP="00A52FF9">
            <w:pPr>
              <w:tabs>
                <w:tab w:val="right" w:pos="7938"/>
                <w:tab w:val="right" w:pos="9072"/>
              </w:tabs>
              <w:jc w:val="both"/>
            </w:pPr>
          </w:p>
        </w:tc>
      </w:tr>
      <w:tr w:rsidR="007C7512" w:rsidRPr="00CB5B77" w14:paraId="3BC0855C" w14:textId="77777777" w:rsidTr="00A52FF9">
        <w:tc>
          <w:tcPr>
            <w:tcW w:w="963" w:type="dxa"/>
          </w:tcPr>
          <w:p w14:paraId="0824186E" w14:textId="77777777" w:rsidR="007C7512" w:rsidRPr="00CB5B77" w:rsidRDefault="007C7512" w:rsidP="00A52FF9">
            <w:pPr>
              <w:spacing w:before="20"/>
              <w:jc w:val="both"/>
            </w:pPr>
            <w:r w:rsidRPr="000E5DB7">
              <w:rPr>
                <w:color w:val="0000FF"/>
              </w:rPr>
              <w:t>E</w:t>
            </w:r>
            <w:r w:rsidRPr="000E5DB7">
              <w:t>.</w:t>
            </w:r>
          </w:p>
        </w:tc>
        <w:tc>
          <w:tcPr>
            <w:tcW w:w="8325" w:type="dxa"/>
          </w:tcPr>
          <w:p w14:paraId="6BC9E76F" w14:textId="77777777" w:rsidR="007C7512" w:rsidRDefault="007C7512" w:rsidP="00A52FF9">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3C8F3F6" w14:textId="77777777" w:rsidR="007C7512" w:rsidRPr="00CB5B77" w:rsidRDefault="007C7512" w:rsidP="00A52FF9">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7C7512" w:rsidRPr="00CB5B77" w14:paraId="31F61819" w14:textId="77777777" w:rsidTr="00A52FF9">
        <w:tc>
          <w:tcPr>
            <w:tcW w:w="963" w:type="dxa"/>
          </w:tcPr>
          <w:p w14:paraId="2F440088" w14:textId="77777777" w:rsidR="007C7512" w:rsidRDefault="007C7512" w:rsidP="00A52FF9">
            <w:pPr>
              <w:spacing w:before="20"/>
              <w:jc w:val="both"/>
            </w:pPr>
            <w:r w:rsidRPr="000E5DB7">
              <w:rPr>
                <w:color w:val="0000FF"/>
              </w:rPr>
              <w:t>A.</w:t>
            </w:r>
          </w:p>
        </w:tc>
        <w:tc>
          <w:tcPr>
            <w:tcW w:w="8325" w:type="dxa"/>
          </w:tcPr>
          <w:p w14:paraId="5ED524EA" w14:textId="77777777" w:rsidR="007C7512" w:rsidRDefault="007C7512" w:rsidP="00A52FF9">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90750EC" w14:textId="77777777" w:rsidR="007C7512" w:rsidRPr="00CB5B77" w:rsidRDefault="007C7512" w:rsidP="00A52FF9">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7C7512" w:rsidRPr="00CB5B77" w14:paraId="3D0E3036" w14:textId="77777777" w:rsidTr="00A52FF9">
        <w:tc>
          <w:tcPr>
            <w:tcW w:w="963" w:type="dxa"/>
          </w:tcPr>
          <w:p w14:paraId="38B83F68" w14:textId="77777777" w:rsidR="007C7512" w:rsidRDefault="007C7512" w:rsidP="00A52FF9">
            <w:pPr>
              <w:spacing w:before="20"/>
              <w:jc w:val="both"/>
            </w:pPr>
            <w:r w:rsidRPr="000E5DB7">
              <w:rPr>
                <w:color w:val="0000FF"/>
              </w:rPr>
              <w:t>A.</w:t>
            </w:r>
          </w:p>
        </w:tc>
        <w:tc>
          <w:tcPr>
            <w:tcW w:w="8322" w:type="dxa"/>
          </w:tcPr>
          <w:p w14:paraId="0F65522D" w14:textId="77777777" w:rsidR="007C7512" w:rsidRDefault="007C7512" w:rsidP="00A52FF9">
            <w:pPr>
              <w:jc w:val="both"/>
            </w:pPr>
            <w:r w:rsidRPr="000E5DB7">
              <w:t xml:space="preserve">At any time during the </w:t>
            </w:r>
            <w:r>
              <w:t>T</w:t>
            </w:r>
            <w:r w:rsidRPr="000E5DB7">
              <w:t>erm of this Agreement, either Party may propose a change or changes to any part or parts of this Agreement.</w:t>
            </w:r>
          </w:p>
        </w:tc>
      </w:tr>
      <w:tr w:rsidR="007C7512" w:rsidRPr="00CB5B77" w14:paraId="59E5AF4B" w14:textId="77777777" w:rsidTr="00A52FF9">
        <w:tc>
          <w:tcPr>
            <w:tcW w:w="963" w:type="dxa"/>
          </w:tcPr>
          <w:p w14:paraId="645C535E" w14:textId="77777777" w:rsidR="007C7512" w:rsidRPr="00CB5B77" w:rsidRDefault="007C7512" w:rsidP="00A52FF9">
            <w:pPr>
              <w:spacing w:before="20"/>
              <w:jc w:val="both"/>
            </w:pPr>
            <w:r w:rsidRPr="000E5DB7">
              <w:rPr>
                <w:color w:val="0000FF"/>
              </w:rPr>
              <w:lastRenderedPageBreak/>
              <w:t>B.</w:t>
            </w:r>
          </w:p>
        </w:tc>
        <w:tc>
          <w:tcPr>
            <w:tcW w:w="8322" w:type="dxa"/>
          </w:tcPr>
          <w:p w14:paraId="44F72F7D" w14:textId="77777777" w:rsidR="007C7512" w:rsidRDefault="007C7512" w:rsidP="00A52FF9">
            <w:pPr>
              <w:jc w:val="both"/>
            </w:pPr>
            <w:r w:rsidRPr="000E5DB7">
              <w:t>The change control procedures set out in this Schedule will apply to all changes irrespective of whether the Contractor or the Client proposes the change.</w:t>
            </w:r>
          </w:p>
        </w:tc>
      </w:tr>
      <w:tr w:rsidR="007C7512" w:rsidRPr="00CB5B77" w14:paraId="65E0F7E8" w14:textId="77777777" w:rsidTr="00A52FF9">
        <w:tc>
          <w:tcPr>
            <w:tcW w:w="963" w:type="dxa"/>
          </w:tcPr>
          <w:p w14:paraId="5B82A4C4" w14:textId="77777777" w:rsidR="007C7512" w:rsidRPr="00CB5B77" w:rsidRDefault="007C7512" w:rsidP="00A52FF9">
            <w:pPr>
              <w:spacing w:before="20"/>
              <w:jc w:val="both"/>
            </w:pPr>
            <w:r w:rsidRPr="000E5DB7">
              <w:rPr>
                <w:color w:val="0000FF"/>
              </w:rPr>
              <w:t>C.</w:t>
            </w:r>
          </w:p>
        </w:tc>
        <w:tc>
          <w:tcPr>
            <w:tcW w:w="8322" w:type="dxa"/>
          </w:tcPr>
          <w:p w14:paraId="3DF7C8D9" w14:textId="77777777" w:rsidR="007C7512" w:rsidRDefault="007C7512" w:rsidP="00A52FF9">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7C7512" w:rsidRPr="00CB5B77" w14:paraId="26D30505" w14:textId="77777777" w:rsidTr="00A52FF9">
        <w:tc>
          <w:tcPr>
            <w:tcW w:w="963" w:type="dxa"/>
          </w:tcPr>
          <w:p w14:paraId="02937FA3" w14:textId="77777777" w:rsidR="007C7512" w:rsidRPr="00CB5B77" w:rsidRDefault="007C7512" w:rsidP="00A52FF9">
            <w:pPr>
              <w:spacing w:before="20"/>
              <w:jc w:val="both"/>
            </w:pPr>
            <w:r w:rsidRPr="000E5DB7">
              <w:rPr>
                <w:color w:val="0000FF"/>
              </w:rPr>
              <w:t>D</w:t>
            </w:r>
            <w:r w:rsidRPr="000E5DB7">
              <w:t>.</w:t>
            </w:r>
          </w:p>
        </w:tc>
        <w:tc>
          <w:tcPr>
            <w:tcW w:w="8322" w:type="dxa"/>
          </w:tcPr>
          <w:p w14:paraId="6F944975" w14:textId="77777777" w:rsidR="007C7512" w:rsidRDefault="007C7512" w:rsidP="00A52FF9">
            <w:pPr>
              <w:jc w:val="both"/>
            </w:pPr>
            <w:r w:rsidRPr="000E5DB7">
              <w:t>All Change Control Notices proposing changes to this Agreement must be submitted for review to the other Party’s Contact.</w:t>
            </w:r>
          </w:p>
        </w:tc>
      </w:tr>
      <w:tr w:rsidR="007C7512" w:rsidRPr="00CB5B77" w14:paraId="030D8D0D" w14:textId="77777777" w:rsidTr="00A52FF9">
        <w:tc>
          <w:tcPr>
            <w:tcW w:w="963" w:type="dxa"/>
          </w:tcPr>
          <w:p w14:paraId="0874506F" w14:textId="77777777" w:rsidR="007C7512" w:rsidRPr="00CB5B77" w:rsidRDefault="007C7512" w:rsidP="00A52FF9">
            <w:pPr>
              <w:spacing w:before="20"/>
              <w:jc w:val="both"/>
            </w:pPr>
            <w:r w:rsidRPr="000E5DB7">
              <w:rPr>
                <w:color w:val="0000FF"/>
              </w:rPr>
              <w:t>E</w:t>
            </w:r>
            <w:r w:rsidRPr="000E5DB7">
              <w:t>.</w:t>
            </w:r>
          </w:p>
        </w:tc>
        <w:tc>
          <w:tcPr>
            <w:tcW w:w="8322" w:type="dxa"/>
          </w:tcPr>
          <w:p w14:paraId="713E6DF7" w14:textId="77777777" w:rsidR="007C7512" w:rsidRDefault="007C7512" w:rsidP="00A52FF9">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7C7512" w:rsidRPr="00CB5B77" w14:paraId="481D1A2D" w14:textId="77777777" w:rsidTr="00A52FF9">
        <w:tc>
          <w:tcPr>
            <w:tcW w:w="963" w:type="dxa"/>
          </w:tcPr>
          <w:p w14:paraId="39E8E9FD" w14:textId="77777777" w:rsidR="007C7512" w:rsidRPr="00CB5B77" w:rsidRDefault="007C7512" w:rsidP="00A52FF9">
            <w:pPr>
              <w:spacing w:before="20"/>
              <w:jc w:val="both"/>
            </w:pPr>
            <w:r w:rsidRPr="000E5DB7">
              <w:rPr>
                <w:color w:val="0000FF"/>
              </w:rPr>
              <w:t>F.</w:t>
            </w:r>
          </w:p>
        </w:tc>
        <w:tc>
          <w:tcPr>
            <w:tcW w:w="8322" w:type="dxa"/>
          </w:tcPr>
          <w:p w14:paraId="37656694" w14:textId="77777777" w:rsidR="007C7512" w:rsidRDefault="007C7512" w:rsidP="00A52FF9">
            <w:pPr>
              <w:jc w:val="both"/>
            </w:pPr>
            <w:r w:rsidRPr="000E5DB7">
              <w:t>On approval of an Impact Assessment, this Agreement and/or the Schedules should be updated and revised as appropriate and in writing.</w:t>
            </w:r>
          </w:p>
        </w:tc>
      </w:tr>
      <w:tr w:rsidR="007C7512" w:rsidRPr="00CB5B77" w14:paraId="538FDBFF" w14:textId="77777777" w:rsidTr="00A52FF9">
        <w:tc>
          <w:tcPr>
            <w:tcW w:w="963" w:type="dxa"/>
          </w:tcPr>
          <w:p w14:paraId="1F820518" w14:textId="77777777" w:rsidR="007C7512" w:rsidRPr="00CB5B77" w:rsidRDefault="007C7512" w:rsidP="00A52FF9">
            <w:pPr>
              <w:spacing w:before="20"/>
              <w:jc w:val="both"/>
            </w:pPr>
            <w:r w:rsidRPr="000E5DB7">
              <w:rPr>
                <w:color w:val="0000FF"/>
              </w:rPr>
              <w:t>G.</w:t>
            </w:r>
          </w:p>
        </w:tc>
        <w:tc>
          <w:tcPr>
            <w:tcW w:w="8322" w:type="dxa"/>
          </w:tcPr>
          <w:p w14:paraId="5A0A2DE7" w14:textId="77777777" w:rsidR="007C7512" w:rsidRDefault="007C7512" w:rsidP="00A52FF9">
            <w:pPr>
              <w:jc w:val="both"/>
            </w:pPr>
            <w:r w:rsidRPr="000E5DB7">
              <w:t>In the event that either Party rejects the Impact Assessment, the change(s) shall not take place and the Parties shall continue to perform their obligations under this Agreement.</w:t>
            </w:r>
          </w:p>
        </w:tc>
      </w:tr>
      <w:tr w:rsidR="007C7512" w:rsidRPr="00CB5B77" w14:paraId="69B0DDCD" w14:textId="77777777" w:rsidTr="00A52FF9">
        <w:tc>
          <w:tcPr>
            <w:tcW w:w="963" w:type="dxa"/>
          </w:tcPr>
          <w:p w14:paraId="50F7A0C0" w14:textId="77777777" w:rsidR="007C7512" w:rsidRPr="00CB5B77" w:rsidRDefault="007C7512" w:rsidP="00A52FF9">
            <w:pPr>
              <w:spacing w:before="20"/>
              <w:jc w:val="both"/>
            </w:pPr>
            <w:r w:rsidRPr="000E5DB7">
              <w:rPr>
                <w:color w:val="0000FF"/>
              </w:rPr>
              <w:t>H.</w:t>
            </w:r>
          </w:p>
        </w:tc>
        <w:tc>
          <w:tcPr>
            <w:tcW w:w="8322" w:type="dxa"/>
          </w:tcPr>
          <w:p w14:paraId="46DEBACB" w14:textId="77777777" w:rsidR="007C7512" w:rsidRDefault="007C7512" w:rsidP="00A52FF9">
            <w:pPr>
              <w:jc w:val="both"/>
            </w:pPr>
            <w:r w:rsidRPr="000E5DB7">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4139FC6E" w14:textId="77777777" w:rsidR="007C7512" w:rsidRPr="00054EFB" w:rsidRDefault="007C7512" w:rsidP="00A52FF9">
      <w:pPr>
        <w:pStyle w:val="Heading2"/>
        <w:keepNext w:val="0"/>
        <w:jc w:val="both"/>
      </w:pPr>
      <w:r w:rsidRPr="00447F8D">
        <w:t>2</w:t>
      </w:r>
      <w:r>
        <w:t>5</w:t>
      </w:r>
      <w:r w:rsidRPr="00447F8D">
        <w:t>.</w:t>
      </w:r>
      <w:r w:rsidRPr="00447F8D">
        <w:tab/>
      </w:r>
      <w:r>
        <w:t>DATA PROTECTION AND SECURITY</w:t>
      </w:r>
    </w:p>
    <w:p w14:paraId="6895E492" w14:textId="77777777" w:rsidR="007C7512" w:rsidRDefault="007C7512" w:rsidP="00A52FF9">
      <w:pPr>
        <w:sectPr w:rsidR="007C7512" w:rsidSect="00A52FF9">
          <w:type w:val="continuous"/>
          <w:pgSz w:w="11907" w:h="16840" w:code="9"/>
          <w:pgMar w:top="1134" w:right="1418" w:bottom="851" w:left="1418" w:header="709" w:footer="709" w:gutter="0"/>
          <w:cols w:space="708"/>
          <w:docGrid w:linePitch="360"/>
        </w:sectPr>
      </w:pPr>
    </w:p>
    <w:sdt>
      <w:sdtPr>
        <w:rPr>
          <w:color w:val="FF0000"/>
        </w:rPr>
        <w:id w:val="-1711645930"/>
        <w:placeholder>
          <w:docPart w:val="DD85EE2F6B3E4D888EB744286DFE30B6"/>
        </w:placeholder>
      </w:sdtPr>
      <w:sdtEndPr>
        <w:rPr>
          <w:color w:val="auto"/>
        </w:rPr>
      </w:sdtEndPr>
      <w:sdtContent>
        <w:p w14:paraId="596EA25C" w14:textId="77777777" w:rsidR="007C7512" w:rsidRPr="006A7016" w:rsidRDefault="007C7512" w:rsidP="00A52FF9">
          <w:pPr>
            <w:numPr>
              <w:ilvl w:val="0"/>
              <w:numId w:val="12"/>
            </w:numPr>
            <w:ind w:right="-108"/>
            <w:contextualSpacing/>
            <w:jc w:val="both"/>
          </w:pPr>
          <w:r w:rsidRPr="006A7016">
            <w:t>In this Agreement the following terms shall have the meanings respectively ascribed to them:</w:t>
          </w:r>
        </w:p>
        <w:p w14:paraId="04577DCA" w14:textId="77777777" w:rsidR="007C7512" w:rsidRPr="006A7016" w:rsidRDefault="007C7512" w:rsidP="00A52FF9">
          <w:pPr>
            <w:ind w:right="-108"/>
            <w:jc w:val="both"/>
          </w:pPr>
          <w:r w:rsidRPr="006A7016">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B81641C" w14:textId="77777777" w:rsidR="007C7512" w:rsidRPr="006A7016" w:rsidRDefault="007C7512" w:rsidP="00A52FF9">
          <w:pPr>
            <w:ind w:right="-108"/>
            <w:jc w:val="both"/>
          </w:pPr>
          <w:r w:rsidRPr="006A7016">
            <w:t xml:space="preserve">“Data Controller” has the meaning given under the Data Protection Laws; </w:t>
          </w:r>
        </w:p>
        <w:p w14:paraId="1DEA42B7" w14:textId="77777777" w:rsidR="007C7512" w:rsidRPr="006A7016" w:rsidRDefault="007C7512" w:rsidP="00A52FF9">
          <w:pPr>
            <w:ind w:right="-108"/>
            <w:jc w:val="both"/>
          </w:pPr>
          <w:r w:rsidRPr="006A7016">
            <w:t xml:space="preserve">“Data Processor” has the meaning given under the Data Protection Laws; </w:t>
          </w:r>
        </w:p>
        <w:p w14:paraId="3F0E3754" w14:textId="77777777" w:rsidR="007C7512" w:rsidRPr="006A7016" w:rsidRDefault="007C7512" w:rsidP="00A52FF9">
          <w:pPr>
            <w:ind w:right="-108"/>
            <w:jc w:val="both"/>
          </w:pPr>
          <w:r w:rsidRPr="006A7016">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1F6D6AFB" w14:textId="77777777" w:rsidR="007C7512" w:rsidRPr="006A7016" w:rsidRDefault="007C7512" w:rsidP="00A52FF9">
          <w:pPr>
            <w:ind w:right="-108"/>
            <w:jc w:val="both"/>
          </w:pPr>
          <w:r w:rsidRPr="006A7016">
            <w:t xml:space="preserve">“Data Subject” has the meaning given under the Data Protection Laws; </w:t>
          </w:r>
        </w:p>
        <w:p w14:paraId="43ADF461" w14:textId="77777777" w:rsidR="007C7512" w:rsidRPr="006A7016" w:rsidRDefault="007C7512" w:rsidP="00A52FF9">
          <w:pPr>
            <w:ind w:right="-108"/>
            <w:jc w:val="both"/>
          </w:pPr>
          <w:r w:rsidRPr="006A7016">
            <w:t>“Data Subject Access Request” means a request made by a Data Subject in accordance with rights granted under the Data Protection Laws to access his or her Personal Data;</w:t>
          </w:r>
        </w:p>
        <w:p w14:paraId="0384F4E0" w14:textId="77777777" w:rsidR="007C7512" w:rsidRPr="006A7016" w:rsidRDefault="007C7512" w:rsidP="00A52FF9">
          <w:pPr>
            <w:ind w:right="-108"/>
            <w:jc w:val="both"/>
          </w:pPr>
          <w:r w:rsidRPr="006A7016">
            <w:lastRenderedPageBreak/>
            <w:t>“Personal Data” has the meaning given under Data Protection Laws;</w:t>
          </w:r>
        </w:p>
        <w:p w14:paraId="1EB2DB5E" w14:textId="77777777" w:rsidR="007C7512" w:rsidRPr="006A7016" w:rsidRDefault="007C7512" w:rsidP="00A52FF9">
          <w:pPr>
            <w:ind w:right="-108"/>
            <w:jc w:val="both"/>
          </w:pPr>
          <w:r w:rsidRPr="006A7016">
            <w:t>“Processing” has the meaning given under the Data Protection Laws;</w:t>
          </w:r>
        </w:p>
        <w:p w14:paraId="4E965C25" w14:textId="77777777" w:rsidR="007C7512" w:rsidRPr="006A7016" w:rsidRDefault="007C7512" w:rsidP="00A52FF9">
          <w:pPr>
            <w:numPr>
              <w:ilvl w:val="0"/>
              <w:numId w:val="12"/>
            </w:numPr>
            <w:ind w:right="-108"/>
            <w:contextualSpacing/>
            <w:jc w:val="both"/>
          </w:pPr>
          <w:r w:rsidRPr="006A7016">
            <w:t>The Contractor shall comply with all applicable requirements of the Data Protection Laws.</w:t>
          </w:r>
        </w:p>
        <w:p w14:paraId="7959DDB7" w14:textId="77777777" w:rsidR="007C7512" w:rsidRPr="006A7016" w:rsidRDefault="007C7512" w:rsidP="00A52FF9">
          <w:pPr>
            <w:ind w:left="720" w:right="-108"/>
            <w:contextualSpacing/>
            <w:jc w:val="both"/>
          </w:pPr>
        </w:p>
        <w:p w14:paraId="079BB35D" w14:textId="77777777" w:rsidR="007C7512" w:rsidRPr="006A7016" w:rsidRDefault="007C7512" w:rsidP="00A52FF9">
          <w:pPr>
            <w:numPr>
              <w:ilvl w:val="0"/>
              <w:numId w:val="12"/>
            </w:numPr>
            <w:ind w:right="-108"/>
            <w:contextualSpacing/>
            <w:jc w:val="both"/>
          </w:pPr>
          <w:r w:rsidRPr="006A7016">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br/>
          </w:r>
        </w:p>
        <w:p w14:paraId="7B3CB040" w14:textId="77777777" w:rsidR="007C7512" w:rsidRPr="006A7016" w:rsidRDefault="007C7512" w:rsidP="00A52FF9">
          <w:pPr>
            <w:numPr>
              <w:ilvl w:val="0"/>
              <w:numId w:val="12"/>
            </w:numPr>
            <w:ind w:right="-108"/>
            <w:contextualSpacing/>
            <w:jc w:val="both"/>
          </w:pPr>
          <w:r w:rsidRPr="006A7016">
            <w:t>Without prejudice to the generality of clause 25B, the Contractor shall, in relation to any Personal Data processed in connection with the performance by the Contractor of its obligations under this Agreement:-</w:t>
          </w:r>
        </w:p>
        <w:p w14:paraId="624293AA" w14:textId="77777777" w:rsidR="007C7512" w:rsidRPr="006A7016" w:rsidRDefault="007C7512" w:rsidP="00A52FF9">
          <w:pPr>
            <w:ind w:left="720" w:right="-108"/>
            <w:jc w:val="both"/>
          </w:pPr>
          <w:r w:rsidRPr="006A7016">
            <w:t xml:space="preserve"> (1)  process that Personal Data only on the written instructions of the Client;</w:t>
          </w:r>
        </w:p>
        <w:p w14:paraId="2F27C9E2" w14:textId="77777777" w:rsidR="007C7512" w:rsidRPr="006A7016" w:rsidRDefault="007C7512" w:rsidP="00A52FF9">
          <w:pPr>
            <w:ind w:right="-108"/>
            <w:jc w:val="both"/>
          </w:pPr>
          <w:r w:rsidRPr="006A7016">
            <w:t xml:space="preserve"> </w:t>
          </w:r>
        </w:p>
        <w:p w14:paraId="2478B6E0" w14:textId="77777777" w:rsidR="007C7512" w:rsidRPr="006A7016" w:rsidRDefault="007C7512" w:rsidP="00A52FF9">
          <w:pPr>
            <w:ind w:left="720" w:right="-108"/>
            <w:jc w:val="both"/>
          </w:pPr>
          <w:r w:rsidRPr="006A7016">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60C65B3" w14:textId="77777777" w:rsidR="007C7512" w:rsidRPr="006A7016" w:rsidRDefault="007C7512" w:rsidP="00A52FF9">
          <w:pPr>
            <w:ind w:left="720" w:right="-108"/>
            <w:jc w:val="both"/>
          </w:pPr>
          <w:r w:rsidRPr="006A7016">
            <w:t>(3)  ensure that all personnel who have access to and/or process Personal Data are obliged to keep the Personal Data confidential;</w:t>
          </w:r>
        </w:p>
        <w:p w14:paraId="64A651F3" w14:textId="77777777" w:rsidR="007C7512" w:rsidRPr="006A7016" w:rsidRDefault="007C7512" w:rsidP="00A52FF9">
          <w:pPr>
            <w:ind w:left="720" w:right="-108"/>
            <w:jc w:val="both"/>
          </w:pPr>
          <w:r w:rsidRPr="006A7016">
            <w:t>(4)  not transfer any Personal Data outside of the European Economic Area unless the prior written consent of the Client has been obtained and the following conditions are fulfilled;</w:t>
          </w:r>
        </w:p>
        <w:p w14:paraId="5BA2D3E2" w14:textId="77777777" w:rsidR="007C7512" w:rsidRPr="006A7016" w:rsidRDefault="007C7512" w:rsidP="00A52FF9">
          <w:pPr>
            <w:numPr>
              <w:ilvl w:val="1"/>
              <w:numId w:val="11"/>
            </w:numPr>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 General Data Protection Regulation); </w:t>
          </w:r>
        </w:p>
        <w:p w14:paraId="10A76191" w14:textId="77777777" w:rsidR="007C7512" w:rsidRPr="006A7016" w:rsidRDefault="007C7512" w:rsidP="00A52FF9">
          <w:pPr>
            <w:ind w:right="-108" w:firstLine="90"/>
            <w:jc w:val="both"/>
          </w:pPr>
        </w:p>
        <w:p w14:paraId="0056B0B3" w14:textId="77777777" w:rsidR="007C7512" w:rsidRPr="006A7016" w:rsidRDefault="007C7512" w:rsidP="00A52FF9">
          <w:pPr>
            <w:numPr>
              <w:ilvl w:val="1"/>
              <w:numId w:val="11"/>
            </w:numPr>
            <w:ind w:right="-108"/>
            <w:contextualSpacing/>
            <w:jc w:val="both"/>
          </w:pPr>
          <w:r w:rsidRPr="006A7016">
            <w:t xml:space="preserve">  the data subject has enforceable rights and effective legal remedies;</w:t>
          </w:r>
        </w:p>
        <w:p w14:paraId="18C57F46" w14:textId="77777777" w:rsidR="007C7512" w:rsidRPr="006A7016" w:rsidRDefault="007C7512" w:rsidP="00A52FF9">
          <w:pPr>
            <w:ind w:right="-108" w:firstLine="90"/>
            <w:jc w:val="both"/>
          </w:pPr>
        </w:p>
        <w:p w14:paraId="6BB05567" w14:textId="77777777" w:rsidR="007C7512" w:rsidRPr="006A7016" w:rsidRDefault="007C7512" w:rsidP="00A52FF9">
          <w:pPr>
            <w:numPr>
              <w:ilvl w:val="1"/>
              <w:numId w:val="11"/>
            </w:numPr>
            <w:ind w:right="-108"/>
            <w:contextualSpacing/>
            <w:jc w:val="both"/>
          </w:pPr>
          <w:r w:rsidRPr="006A7016">
            <w:t>The Contractor complies with its obligations under the Data Protection Laws by providing an adequate level of protection to any Personal Data that is transferred; and</w:t>
          </w:r>
        </w:p>
        <w:p w14:paraId="66C948BB" w14:textId="77777777" w:rsidR="007C7512" w:rsidRPr="006A7016" w:rsidRDefault="007C7512" w:rsidP="00A52FF9">
          <w:pPr>
            <w:ind w:right="-108" w:firstLine="90"/>
            <w:jc w:val="both"/>
          </w:pPr>
        </w:p>
        <w:p w14:paraId="52F82B23" w14:textId="77777777" w:rsidR="007C7512" w:rsidRPr="006A7016" w:rsidRDefault="007C7512" w:rsidP="00A52FF9">
          <w:pPr>
            <w:numPr>
              <w:ilvl w:val="1"/>
              <w:numId w:val="11"/>
            </w:numPr>
            <w:ind w:right="-108"/>
            <w:contextualSpacing/>
            <w:jc w:val="both"/>
          </w:pPr>
          <w:r w:rsidRPr="006A7016">
            <w:t xml:space="preserve">  The Contractor complies with reasonable instructions notified to it in advance by the Client with respect to the processing of the Personal Data;</w:t>
          </w:r>
        </w:p>
        <w:p w14:paraId="159BCB90" w14:textId="77777777" w:rsidR="007C7512" w:rsidRPr="006A7016" w:rsidRDefault="007C7512" w:rsidP="00A52FF9">
          <w:pPr>
            <w:ind w:right="-108"/>
            <w:jc w:val="both"/>
          </w:pPr>
          <w:r w:rsidRPr="006A7016">
            <w:t xml:space="preserve"> </w:t>
          </w:r>
        </w:p>
        <w:p w14:paraId="14DD11BB" w14:textId="77777777" w:rsidR="007C7512" w:rsidRPr="006A7016" w:rsidRDefault="007C7512" w:rsidP="00A52FF9">
          <w:pPr>
            <w:numPr>
              <w:ilvl w:val="0"/>
              <w:numId w:val="12"/>
            </w:numPr>
            <w:ind w:right="-108"/>
            <w:contextualSpacing/>
            <w:jc w:val="both"/>
          </w:pPr>
          <w:r w:rsidRPr="006A7016">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w:t>
          </w:r>
          <w:r w:rsidRPr="006A7016">
            <w:lastRenderedPageBreak/>
            <w:t>obligations under the Data Protection Laws and provide full co-operation and assistance to the Client in relation to any such complaint, order or request (including, without limitation, by allowing Data Subjects to have access to their data).</w:t>
          </w:r>
        </w:p>
        <w:p w14:paraId="7FFDF22B" w14:textId="77777777" w:rsidR="007C7512" w:rsidRPr="006A7016" w:rsidRDefault="007C7512" w:rsidP="00A52FF9">
          <w:pPr>
            <w:ind w:left="720" w:right="-108"/>
            <w:contextualSpacing/>
            <w:jc w:val="both"/>
          </w:pPr>
        </w:p>
        <w:p w14:paraId="4C406783" w14:textId="77777777" w:rsidR="007C7512" w:rsidRPr="006A7016" w:rsidRDefault="007C7512" w:rsidP="00A52FF9">
          <w:pPr>
            <w:numPr>
              <w:ilvl w:val="0"/>
              <w:numId w:val="12"/>
            </w:numPr>
            <w:ind w:right="-108"/>
            <w:contextualSpacing/>
            <w:jc w:val="both"/>
          </w:pPr>
          <w:r w:rsidRPr="006A7016">
            <w:t>The Contractor shall without undue delay report in writing to the Client any data compromise involving Personal Data, or any circumstances that could have resulted in unauthorised access to or disclosure of Personal Data.</w:t>
          </w:r>
        </w:p>
        <w:p w14:paraId="5DCFEB39" w14:textId="77777777" w:rsidR="007C7512" w:rsidRPr="006A7016" w:rsidRDefault="007C7512" w:rsidP="00A52FF9">
          <w:pPr>
            <w:ind w:left="720"/>
            <w:contextualSpacing/>
            <w:jc w:val="both"/>
          </w:pPr>
        </w:p>
        <w:p w14:paraId="0C7FD35C" w14:textId="77777777" w:rsidR="007C7512" w:rsidRPr="006A7016" w:rsidRDefault="007C7512" w:rsidP="00A52FF9">
          <w:pPr>
            <w:numPr>
              <w:ilvl w:val="0"/>
              <w:numId w:val="12"/>
            </w:numPr>
            <w:ind w:right="-108"/>
            <w:contextualSpacing/>
            <w:jc w:val="both"/>
          </w:pPr>
          <w:r w:rsidRPr="006A7016">
            <w:t>The Contractor shall assist the Client in ensuring compliance with its obligations under the Data Protection Laws with respect to security, impact assessments and consultations with supervisory authorities and regulators.</w:t>
          </w:r>
        </w:p>
        <w:p w14:paraId="1EDC283F" w14:textId="77777777" w:rsidR="007C7512" w:rsidRPr="006A7016" w:rsidRDefault="007C7512" w:rsidP="00A52FF9">
          <w:pPr>
            <w:ind w:left="720"/>
            <w:contextualSpacing/>
            <w:jc w:val="both"/>
          </w:pPr>
        </w:p>
        <w:p w14:paraId="7F00B8B9" w14:textId="77777777" w:rsidR="007C7512" w:rsidRPr="006A7016" w:rsidRDefault="007C7512" w:rsidP="00A52FF9">
          <w:pPr>
            <w:numPr>
              <w:ilvl w:val="0"/>
              <w:numId w:val="12"/>
            </w:numPr>
            <w:ind w:right="-108"/>
            <w:contextualSpacing/>
            <w:jc w:val="both"/>
          </w:pPr>
          <w:r w:rsidRPr="006A7016">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9BB881E" w14:textId="77777777" w:rsidR="007C7512" w:rsidRPr="006A7016" w:rsidRDefault="007C7512" w:rsidP="00A52FF9">
          <w:pPr>
            <w:ind w:left="720"/>
            <w:contextualSpacing/>
            <w:jc w:val="both"/>
          </w:pPr>
        </w:p>
        <w:p w14:paraId="0A61CAEE" w14:textId="77777777" w:rsidR="007C7512" w:rsidRPr="006A7016" w:rsidRDefault="007C7512" w:rsidP="00A52FF9">
          <w:pPr>
            <w:numPr>
              <w:ilvl w:val="0"/>
              <w:numId w:val="12"/>
            </w:numPr>
            <w:ind w:right="-108"/>
            <w:contextualSpacing/>
            <w:jc w:val="both"/>
          </w:pPr>
          <w:r w:rsidRPr="006A7016">
            <w:t>The Contractor shall permit the Client, the Office of</w:t>
          </w:r>
          <w:r>
            <w:t xml:space="preserve"> the Data Protection Commission</w:t>
          </w:r>
          <w:r w:rsidRPr="006A7016">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64B2D2BE" w14:textId="77777777" w:rsidR="007C7512" w:rsidRPr="006A7016" w:rsidRDefault="007C7512" w:rsidP="00A52FF9">
          <w:pPr>
            <w:ind w:left="720"/>
            <w:contextualSpacing/>
            <w:jc w:val="both"/>
          </w:pPr>
        </w:p>
        <w:p w14:paraId="3B4BAB66" w14:textId="77777777" w:rsidR="007C7512" w:rsidRPr="006A7016" w:rsidRDefault="007C7512" w:rsidP="00A52FF9">
          <w:pPr>
            <w:numPr>
              <w:ilvl w:val="0"/>
              <w:numId w:val="12"/>
            </w:numPr>
            <w:ind w:right="-108"/>
            <w:contextualSpacing/>
            <w:jc w:val="both"/>
          </w:pPr>
          <w:r w:rsidRPr="006A7016">
            <w:t xml:space="preserve">The Contractor shall fully comply </w:t>
          </w:r>
          <w:proofErr w:type="gramStart"/>
          <w:r w:rsidRPr="006A7016">
            <w:t>with, and</w:t>
          </w:r>
          <w:proofErr w:type="gramEnd"/>
          <w:r w:rsidRPr="006A7016">
            <w:t xml:space="preserve"> implement policies which are communicated or notified to the Contractor by the Client from time to time.</w:t>
          </w:r>
        </w:p>
        <w:p w14:paraId="60FB42DE" w14:textId="77777777" w:rsidR="007C7512" w:rsidRPr="006A7016" w:rsidRDefault="007C7512" w:rsidP="00A52FF9">
          <w:pPr>
            <w:ind w:left="720"/>
            <w:contextualSpacing/>
            <w:jc w:val="both"/>
          </w:pPr>
        </w:p>
        <w:p w14:paraId="22411E2F" w14:textId="77777777" w:rsidR="007C7512" w:rsidRPr="006A7016" w:rsidRDefault="007C7512" w:rsidP="00A52FF9">
          <w:pPr>
            <w:numPr>
              <w:ilvl w:val="0"/>
              <w:numId w:val="12"/>
            </w:numPr>
            <w:ind w:right="-108"/>
            <w:contextualSpacing/>
            <w:jc w:val="both"/>
          </w:pPr>
          <w:r w:rsidRPr="006A7016">
            <w:t>The Contractor shall maintain complete and accurate records and information to demonstrate its compliance with this clause 25 and allow for inspections and contribute to any audits by the Client or the Client’s designated auditor.</w:t>
          </w:r>
        </w:p>
        <w:p w14:paraId="372FBB41" w14:textId="77777777" w:rsidR="007C7512" w:rsidRPr="006A7016" w:rsidRDefault="007C7512" w:rsidP="00A52FF9">
          <w:pPr>
            <w:ind w:left="720"/>
            <w:contextualSpacing/>
            <w:jc w:val="both"/>
          </w:pPr>
        </w:p>
        <w:p w14:paraId="3D2F7FB6" w14:textId="77777777" w:rsidR="007C7512" w:rsidRPr="006A7016" w:rsidRDefault="007C7512" w:rsidP="00A52FF9">
          <w:pPr>
            <w:numPr>
              <w:ilvl w:val="0"/>
              <w:numId w:val="12"/>
            </w:numPr>
            <w:ind w:right="-108"/>
            <w:contextualSpacing/>
            <w:jc w:val="both"/>
          </w:pPr>
          <w:r w:rsidRPr="006A7016">
            <w:t>The Contractor shall:-</w:t>
          </w:r>
        </w:p>
        <w:p w14:paraId="62432D73" w14:textId="77777777" w:rsidR="007C7512" w:rsidRPr="006A7016" w:rsidRDefault="007C7512" w:rsidP="00A52FF9">
          <w:pPr>
            <w:ind w:left="720" w:right="-108"/>
            <w:jc w:val="both"/>
          </w:pPr>
          <w:r w:rsidRPr="006A7016">
            <w:t>(1) take all reasonable precautions to preserve the integrity of any Personal Data which it processes and to prevent any corruption or loss of such Personal Data;</w:t>
          </w:r>
        </w:p>
        <w:p w14:paraId="463387CB" w14:textId="77777777" w:rsidR="007C7512" w:rsidRPr="006A7016" w:rsidRDefault="007C7512" w:rsidP="00A52FF9">
          <w:pPr>
            <w:ind w:left="720" w:right="-108"/>
            <w:jc w:val="both"/>
          </w:pPr>
          <w:r w:rsidRPr="006A7016">
            <w:t>(2) ensure that a back-up copy of any and all such Personal Data is made [insert frequency] and this copy is recorded on media from which the data can be reloaded if there is any corruption or loss of the data; and</w:t>
          </w:r>
        </w:p>
        <w:p w14:paraId="41ED499E" w14:textId="77777777" w:rsidR="007C7512" w:rsidRDefault="007C7512" w:rsidP="00A52FF9">
          <w:pPr>
            <w:ind w:left="720" w:right="-108"/>
            <w:jc w:val="both"/>
          </w:pPr>
          <w:r w:rsidRPr="006A7016">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472E0831" w14:textId="77777777" w:rsidR="007C7512" w:rsidRDefault="007C7512" w:rsidP="00A52FF9">
          <w:pPr>
            <w:ind w:right="-108"/>
            <w:contextualSpacing/>
            <w:jc w:val="both"/>
          </w:pPr>
        </w:p>
        <w:p w14:paraId="4BFD18D1" w14:textId="77777777" w:rsidR="007C7512" w:rsidRDefault="007C7512" w:rsidP="00A52FF9">
          <w:pPr>
            <w:ind w:left="720" w:right="-108"/>
            <w:contextualSpacing/>
            <w:jc w:val="both"/>
          </w:pPr>
          <w:r w:rsidRPr="006A7016">
            <w:t xml:space="preserve">The Client does not consent to the Contractor appointing any </w:t>
          </w:r>
          <w:proofErr w:type="gramStart"/>
          <w:r w:rsidRPr="006A7016">
            <w:t>third party</w:t>
          </w:r>
          <w:proofErr w:type="gramEnd"/>
          <w:r w:rsidRPr="006A7016">
            <w:t xml:space="preserve"> processor of Personal Data under this agreement </w:t>
          </w:r>
        </w:p>
        <w:p w14:paraId="47ADDBAC" w14:textId="77777777" w:rsidR="007C7512" w:rsidRDefault="007C7512" w:rsidP="00A52FF9">
          <w:pPr>
            <w:ind w:left="720" w:right="-108"/>
            <w:contextualSpacing/>
            <w:jc w:val="both"/>
          </w:pPr>
        </w:p>
        <w:p w14:paraId="73D135D7" w14:textId="77777777" w:rsidR="007C7512" w:rsidRPr="006A7016" w:rsidRDefault="007C7512" w:rsidP="00A52FF9">
          <w:pPr>
            <w:numPr>
              <w:ilvl w:val="0"/>
              <w:numId w:val="12"/>
            </w:numPr>
            <w:ind w:right="-108"/>
            <w:contextualSpacing/>
            <w:jc w:val="both"/>
          </w:pPr>
          <w:r w:rsidRPr="006A7016">
            <w:t>Save for clauses 25B, 25C, 2</w:t>
          </w:r>
          <w:r>
            <w:t>5</w:t>
          </w:r>
          <w:r w:rsidRPr="006A7016">
            <w:t>D(4) and 25E, all the obligations on the Contractor in this clause 25 relating to the processing of Personal Data shall apply to the processing of all Data.</w:t>
          </w:r>
        </w:p>
        <w:p w14:paraId="3C0B6993" w14:textId="77777777" w:rsidR="007C7512" w:rsidRPr="006A7016" w:rsidRDefault="007C7512" w:rsidP="00A52FF9">
          <w:pPr>
            <w:ind w:left="720"/>
            <w:contextualSpacing/>
            <w:jc w:val="both"/>
          </w:pPr>
        </w:p>
        <w:p w14:paraId="1CDDF89B" w14:textId="77777777" w:rsidR="007C7512" w:rsidRPr="006A7016" w:rsidRDefault="007C7512" w:rsidP="00A52FF9">
          <w:pPr>
            <w:numPr>
              <w:ilvl w:val="0"/>
              <w:numId w:val="12"/>
            </w:numPr>
            <w:ind w:right="-108"/>
            <w:contextualSpacing/>
            <w:jc w:val="both"/>
          </w:pPr>
          <w:r w:rsidRPr="006A7016">
            <w:t>The provisions of this clause 25 shall survive termination and or expiry of this Agreement for any reason.</w:t>
          </w:r>
        </w:p>
        <w:p w14:paraId="0A9721BC" w14:textId="77777777" w:rsidR="007C7512" w:rsidRPr="00AC4D66" w:rsidDel="006A7016" w:rsidRDefault="007C7512" w:rsidP="00A52FF9">
          <w:pPr>
            <w:spacing w:after="0"/>
            <w:ind w:left="720"/>
          </w:pPr>
        </w:p>
        <w:p w14:paraId="62F5F173" w14:textId="77777777" w:rsidR="007C7512" w:rsidRPr="005D57EC" w:rsidRDefault="004303F7" w:rsidP="00A52FF9">
          <w:pPr>
            <w:spacing w:after="0"/>
            <w:ind w:left="720"/>
          </w:pPr>
        </w:p>
      </w:sdtContent>
    </w:sdt>
    <w:p w14:paraId="103CC5E9" w14:textId="77777777" w:rsidR="007C7512" w:rsidRDefault="007C7512" w:rsidP="00A52FF9">
      <w:pPr>
        <w:rPr>
          <w:highlight w:val="lightGray"/>
        </w:rPr>
      </w:pPr>
    </w:p>
    <w:p w14:paraId="06813C29" w14:textId="77777777" w:rsidR="007C7512" w:rsidRDefault="007C7512" w:rsidP="00A52FF9"/>
    <w:p w14:paraId="26EDB36F" w14:textId="77777777" w:rsidR="007C7512" w:rsidRPr="001F7FC2" w:rsidRDefault="007C7512" w:rsidP="00A52FF9">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1F7FC2">
        <w:rPr>
          <w:b/>
          <w:caps/>
          <w:color w:val="FFFFFF"/>
        </w:rPr>
        <w:t>2</w:t>
      </w:r>
      <w:r>
        <w:rPr>
          <w:b/>
          <w:caps/>
          <w:color w:val="FFFFFF"/>
        </w:rPr>
        <w:t>6</w:t>
      </w:r>
      <w:r w:rsidRPr="001F7FC2">
        <w:rPr>
          <w:b/>
          <w:caps/>
          <w:color w:val="FFFFFF"/>
        </w:rPr>
        <w:t>.</w:t>
      </w:r>
      <w:r w:rsidRPr="001F7FC2">
        <w:rPr>
          <w:b/>
          <w:caps/>
          <w:color w:val="FFFFFF"/>
        </w:rPr>
        <w:tab/>
        <w:t>Additional Condition(s)</w:t>
      </w:r>
    </w:p>
    <w:p w14:paraId="08096831" w14:textId="77777777" w:rsidR="007C7512" w:rsidRPr="001F7FC2" w:rsidRDefault="007C7512" w:rsidP="00A52FF9">
      <w:pPr>
        <w:sectPr w:rsidR="007C7512" w:rsidRPr="001F7FC2" w:rsidSect="00A52FF9">
          <w:type w:val="continuous"/>
          <w:pgSz w:w="11907" w:h="16840" w:code="9"/>
          <w:pgMar w:top="1134" w:right="1418" w:bottom="851" w:left="1418" w:header="709" w:footer="709" w:gutter="0"/>
          <w:cols w:space="708"/>
          <w:docGrid w:linePitch="360"/>
        </w:sectPr>
      </w:pPr>
    </w:p>
    <w:sdt>
      <w:sdtPr>
        <w:id w:val="2072151024"/>
        <w:placeholder>
          <w:docPart w:val="28AAC3017B8D4890983680013617D5BE"/>
        </w:placeholder>
      </w:sdtPr>
      <w:sdtEndPr/>
      <w:sdtContent>
        <w:p w14:paraId="4673A236" w14:textId="0B48BFF1" w:rsidR="007C7512" w:rsidRPr="00310EDC" w:rsidRDefault="00FE6632" w:rsidP="00FE6632">
          <w:pPr>
            <w:spacing w:after="0"/>
          </w:pPr>
          <w:r>
            <w:t>NOT USED</w:t>
          </w:r>
        </w:p>
      </w:sdtContent>
    </w:sdt>
    <w:p w14:paraId="5D22D27F" w14:textId="77777777" w:rsidR="007C7512" w:rsidRDefault="007C7512" w:rsidP="00A52FF9">
      <w:pPr>
        <w:sectPr w:rsidR="007C7512" w:rsidSect="00A52FF9">
          <w:type w:val="continuous"/>
          <w:pgSz w:w="11907" w:h="16840" w:code="9"/>
          <w:pgMar w:top="1134" w:right="1418" w:bottom="851" w:left="1418" w:header="709" w:footer="709" w:gutter="0"/>
          <w:cols w:space="708"/>
          <w:formProt w:val="0"/>
          <w:docGrid w:linePitch="360"/>
        </w:sectPr>
      </w:pPr>
    </w:p>
    <w:p w14:paraId="1BF24D06" w14:textId="77777777" w:rsidR="007C7512" w:rsidRPr="009D26A8" w:rsidRDefault="007C7512" w:rsidP="00A52FF9">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39818E76" w14:textId="77777777" w:rsidR="007C7512" w:rsidRDefault="007C7512" w:rsidP="00A52FF9">
      <w:pPr>
        <w:spacing w:after="200"/>
        <w:sectPr w:rsidR="007C7512" w:rsidSect="00A52FF9">
          <w:type w:val="continuous"/>
          <w:pgSz w:w="11906" w:h="16838"/>
          <w:pgMar w:top="1440" w:right="1440" w:bottom="1440" w:left="1440" w:header="708" w:footer="708" w:gutter="0"/>
          <w:cols w:space="708"/>
          <w:formProt w:val="0"/>
          <w:docGrid w:linePitch="360"/>
        </w:sectPr>
      </w:pPr>
    </w:p>
    <w:sdt>
      <w:sdtPr>
        <w:id w:val="127384450"/>
        <w:placeholder>
          <w:docPart w:val="2E3140FCD9744B949EEF4158FEDDB6BD"/>
        </w:placeholder>
      </w:sdtPr>
      <w:sdtEndPr/>
      <w:sdtContent>
        <w:p w14:paraId="3A430FF2" w14:textId="77777777" w:rsidR="007C7512" w:rsidRDefault="007C7512" w:rsidP="00A52FF9">
          <w:pPr>
            <w:spacing w:after="200"/>
          </w:pPr>
          <w:r w:rsidRPr="00BC328A">
            <w:t>[Insert when completing contract]</w:t>
          </w:r>
        </w:p>
      </w:sdtContent>
    </w:sdt>
    <w:p w14:paraId="39C790E7" w14:textId="77777777" w:rsidR="007C7512" w:rsidRDefault="007C7512" w:rsidP="00A52FF9">
      <w:pPr>
        <w:spacing w:after="200"/>
      </w:pPr>
    </w:p>
    <w:p w14:paraId="380ECD87" w14:textId="77777777" w:rsidR="007C7512" w:rsidRDefault="007C7512" w:rsidP="00A52FF9">
      <w:pPr>
        <w:spacing w:after="200"/>
        <w:sectPr w:rsidR="007C7512" w:rsidSect="00A52FF9">
          <w:type w:val="continuous"/>
          <w:pgSz w:w="11906" w:h="16838"/>
          <w:pgMar w:top="1440" w:right="1440" w:bottom="1440" w:left="1440" w:header="708" w:footer="708" w:gutter="0"/>
          <w:cols w:space="708"/>
          <w:formProt w:val="0"/>
          <w:docGrid w:linePitch="360"/>
        </w:sectPr>
      </w:pPr>
    </w:p>
    <w:p w14:paraId="2AEF8531" w14:textId="77777777" w:rsidR="007C7512" w:rsidRPr="009D26A8" w:rsidRDefault="007C7512" w:rsidP="00A52FF9">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41D577C7" w14:textId="77777777" w:rsidR="007C7512" w:rsidRDefault="007C7512" w:rsidP="00A52FF9">
      <w:pPr>
        <w:spacing w:after="200"/>
        <w:sectPr w:rsidR="007C7512" w:rsidSect="00A52FF9">
          <w:type w:val="continuous"/>
          <w:pgSz w:w="11906" w:h="16838"/>
          <w:pgMar w:top="1440" w:right="1440" w:bottom="1440" w:left="1440" w:header="708" w:footer="708" w:gutter="0"/>
          <w:cols w:space="708"/>
          <w:formProt w:val="0"/>
          <w:docGrid w:linePitch="360"/>
        </w:sectPr>
      </w:pPr>
    </w:p>
    <w:sdt>
      <w:sdtPr>
        <w:id w:val="127384451"/>
        <w:placeholder>
          <w:docPart w:val="E07D7541D03C4D7BACDBBF82F6B5C034"/>
        </w:placeholder>
      </w:sdtPr>
      <w:sdtEndPr/>
      <w:sdtContent>
        <w:p w14:paraId="3560D201" w14:textId="77777777" w:rsidR="007C7512" w:rsidRPr="00514373" w:rsidRDefault="007C7512" w:rsidP="00A52FF9">
          <w:pPr>
            <w:spacing w:after="200"/>
          </w:pPr>
          <w:r w:rsidRPr="00BC328A">
            <w:t>[Insert when completing contract]</w:t>
          </w:r>
        </w:p>
      </w:sdtContent>
    </w:sdt>
    <w:p w14:paraId="5E65397E" w14:textId="77777777" w:rsidR="007C7512" w:rsidRDefault="007C7512" w:rsidP="00A52FF9">
      <w:pPr>
        <w:rPr>
          <w:highlight w:val="yellow"/>
        </w:rPr>
      </w:pPr>
    </w:p>
    <w:p w14:paraId="6C5B7B66" w14:textId="77777777" w:rsidR="007C7512" w:rsidRDefault="007C7512" w:rsidP="00A52FF9">
      <w:pPr>
        <w:rPr>
          <w:highlight w:val="yellow"/>
        </w:rPr>
        <w:sectPr w:rsidR="007C7512" w:rsidSect="00A52FF9">
          <w:type w:val="continuous"/>
          <w:pgSz w:w="11906" w:h="16838"/>
          <w:pgMar w:top="1440" w:right="1440" w:bottom="1440" w:left="1440" w:header="708" w:footer="708" w:gutter="0"/>
          <w:cols w:space="708"/>
          <w:formProt w:val="0"/>
          <w:docGrid w:linePitch="360"/>
        </w:sectPr>
      </w:pPr>
    </w:p>
    <w:p w14:paraId="0C99F616" w14:textId="77777777" w:rsidR="007C7512" w:rsidRPr="00AF585C" w:rsidRDefault="007C7512" w:rsidP="00A52FF9">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0982718D" w14:textId="77777777" w:rsidR="007C7512" w:rsidRDefault="007C7512" w:rsidP="00A52FF9">
      <w:pPr>
        <w:spacing w:after="200"/>
        <w:sectPr w:rsidR="007C7512" w:rsidSect="00A52FF9">
          <w:type w:val="continuous"/>
          <w:pgSz w:w="11906" w:h="16838"/>
          <w:pgMar w:top="1440" w:right="1440" w:bottom="1440" w:left="1440" w:header="708" w:footer="708" w:gutter="0"/>
          <w:cols w:space="708"/>
          <w:formProt w:val="0"/>
          <w:docGrid w:linePitch="360"/>
        </w:sectPr>
      </w:pPr>
    </w:p>
    <w:sdt>
      <w:sdtPr>
        <w:id w:val="32870126"/>
        <w:placeholder>
          <w:docPart w:val="5E1758B8506B488D98B115936C289B61"/>
        </w:placeholder>
      </w:sdtPr>
      <w:sdtEndPr/>
      <w:sdtContent>
        <w:p w14:paraId="6C4AF39B" w14:textId="77777777" w:rsidR="007C7512" w:rsidRPr="00514373" w:rsidRDefault="007C7512" w:rsidP="00A52FF9">
          <w:pPr>
            <w:spacing w:after="200"/>
          </w:pPr>
          <w:r w:rsidRPr="00BC328A">
            <w:t>[Insert at RFT stage, if applicable, or when completing contract]</w:t>
          </w:r>
        </w:p>
      </w:sdtContent>
    </w:sdt>
    <w:p w14:paraId="127062CB" w14:textId="77777777" w:rsidR="007C7512" w:rsidRPr="00514373" w:rsidRDefault="007C7512" w:rsidP="00A52FF9">
      <w:pPr>
        <w:spacing w:after="200"/>
      </w:pPr>
    </w:p>
    <w:p w14:paraId="7C8AC55B" w14:textId="77777777" w:rsidR="007C7512" w:rsidRPr="006A7016" w:rsidRDefault="007C7512" w:rsidP="00A52FF9">
      <w:pPr>
        <w:pageBreakBefore/>
        <w:pBdr>
          <w:bottom w:val="single" w:sz="18" w:space="1" w:color="333399"/>
        </w:pBdr>
        <w:tabs>
          <w:tab w:val="left" w:pos="397"/>
          <w:tab w:val="left" w:pos="907"/>
          <w:tab w:val="left" w:pos="1134"/>
        </w:tabs>
        <w:spacing w:before="32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2C23C6D" w14:textId="77777777" w:rsidR="007C7512" w:rsidRPr="006A7016" w:rsidRDefault="007C7512" w:rsidP="00A52FF9">
      <w:pPr>
        <w:spacing w:after="200"/>
        <w:jc w:val="both"/>
        <w:sectPr w:rsidR="007C7512" w:rsidRPr="006A7016" w:rsidSect="00A52FF9">
          <w:type w:val="continuous"/>
          <w:pgSz w:w="11906" w:h="16838"/>
          <w:pgMar w:top="1440" w:right="1440" w:bottom="1440" w:left="1440" w:header="708" w:footer="708" w:gutter="0"/>
          <w:cols w:space="708"/>
          <w:docGrid w:linePitch="360"/>
        </w:sectPr>
      </w:pPr>
    </w:p>
    <w:p w14:paraId="209511EB" w14:textId="77777777" w:rsidR="007C7512" w:rsidRPr="00310EDC" w:rsidRDefault="007C7512" w:rsidP="00A52FF9">
      <w:pPr>
        <w:pStyle w:val="ListParagraph"/>
        <w:rPr>
          <w:szCs w:val="22"/>
          <w:lang w:val="en-US"/>
        </w:rPr>
      </w:pPr>
    </w:p>
    <w:sdt>
      <w:sdtPr>
        <w:rPr>
          <w:color w:val="FF0000"/>
        </w:rPr>
        <w:id w:val="858013643"/>
        <w:placeholder>
          <w:docPart w:val="7AE2ED21D21A4F7F98484EE30C9E86B6"/>
        </w:placeholder>
      </w:sdtPr>
      <w:sdtEndPr>
        <w:rPr>
          <w:color w:val="auto"/>
        </w:rPr>
      </w:sdtEndPr>
      <w:sdtContent>
        <w:sdt>
          <w:sdtPr>
            <w:id w:val="-1538664204"/>
            <w:placeholder>
              <w:docPart w:val="B64E850BC4F04D6AB991EC824ECF3DE9"/>
            </w:placeholder>
          </w:sdtPr>
          <w:sdtEndPr/>
          <w:sdtContent>
            <w:p w14:paraId="11DD22A4" w14:textId="77777777" w:rsidR="007C7512" w:rsidRPr="00310EDC" w:rsidRDefault="007C7512" w:rsidP="00A52FF9">
              <w:pPr>
                <w:rPr>
                  <w:bCs/>
                  <w:i/>
                  <w:u w:val="single"/>
                </w:rPr>
              </w:pPr>
              <w:r w:rsidRPr="00310EDC">
                <w:rPr>
                  <w:bCs/>
                  <w:i/>
                  <w:u w:val="single"/>
                </w:rPr>
                <w:t>[complete when completing the contract]</w:t>
              </w:r>
            </w:p>
            <w:p w14:paraId="6B869EE1" w14:textId="77777777" w:rsidR="007C7512" w:rsidRPr="00310EDC" w:rsidRDefault="007C7512" w:rsidP="00A52FF9">
              <w:pPr>
                <w:rPr>
                  <w:bCs/>
                  <w:u w:val="single"/>
                </w:rPr>
              </w:pPr>
              <w:r w:rsidRPr="00310EDC">
                <w:rPr>
                  <w:bCs/>
                  <w:u w:val="single"/>
                </w:rPr>
                <w:t>Processing, Personal Data and Data Subjects</w:t>
              </w:r>
            </w:p>
            <w:p w14:paraId="268A0B83" w14:textId="77777777" w:rsidR="007C7512" w:rsidRPr="00310EDC" w:rsidRDefault="007C7512" w:rsidP="007C7512">
              <w:pPr>
                <w:numPr>
                  <w:ilvl w:val="0"/>
                  <w:numId w:val="13"/>
                </w:numPr>
                <w:spacing w:after="120" w:line="276" w:lineRule="auto"/>
                <w:contextualSpacing/>
              </w:pPr>
              <w:r w:rsidRPr="00310EDC">
                <w:t>Processing by the Contractor</w:t>
              </w:r>
            </w:p>
            <w:p w14:paraId="18E8581D" w14:textId="77777777" w:rsidR="007C7512" w:rsidRPr="00310EDC" w:rsidRDefault="007C7512">
              <w:pPr>
                <w:ind w:left="720"/>
                <w:contextualSpacing/>
              </w:pPr>
            </w:p>
            <w:p w14:paraId="24891ADE" w14:textId="77777777" w:rsidR="007C7512" w:rsidRPr="00310EDC" w:rsidRDefault="007C7512" w:rsidP="007C7512">
              <w:pPr>
                <w:numPr>
                  <w:ilvl w:val="1"/>
                  <w:numId w:val="13"/>
                </w:numPr>
                <w:spacing w:after="120" w:line="276" w:lineRule="auto"/>
                <w:ind w:left="1134"/>
                <w:contextualSpacing/>
              </w:pPr>
              <w:r w:rsidRPr="00310EDC">
                <w:t>Subject matter of processing</w:t>
              </w:r>
            </w:p>
            <w:p w14:paraId="3AD87151" w14:textId="77777777" w:rsidR="007C7512" w:rsidRPr="00310EDC" w:rsidRDefault="007C7512">
              <w:pPr>
                <w:ind w:left="1134"/>
                <w:contextualSpacing/>
              </w:pPr>
            </w:p>
            <w:p w14:paraId="1C8012E2" w14:textId="77777777" w:rsidR="007C7512" w:rsidRPr="00310EDC" w:rsidRDefault="007C7512" w:rsidP="007C7512">
              <w:pPr>
                <w:numPr>
                  <w:ilvl w:val="1"/>
                  <w:numId w:val="13"/>
                </w:numPr>
                <w:spacing w:after="120" w:line="276" w:lineRule="auto"/>
                <w:ind w:left="1134"/>
                <w:contextualSpacing/>
              </w:pPr>
              <w:r w:rsidRPr="00310EDC">
                <w:t>Nature of processing</w:t>
              </w:r>
              <w:r w:rsidRPr="00310EDC">
                <w:br/>
              </w:r>
            </w:p>
            <w:p w14:paraId="78613580" w14:textId="77777777" w:rsidR="007C7512" w:rsidRPr="00310EDC" w:rsidRDefault="007C7512" w:rsidP="007C7512">
              <w:pPr>
                <w:numPr>
                  <w:ilvl w:val="1"/>
                  <w:numId w:val="13"/>
                </w:numPr>
                <w:spacing w:after="120" w:line="276" w:lineRule="auto"/>
                <w:ind w:left="1134"/>
                <w:contextualSpacing/>
              </w:pPr>
              <w:r w:rsidRPr="00310EDC">
                <w:t>Purpose of processing</w:t>
              </w:r>
            </w:p>
            <w:p w14:paraId="444E61B1" w14:textId="77777777" w:rsidR="007C7512" w:rsidRPr="00310EDC" w:rsidRDefault="007C7512">
              <w:pPr>
                <w:ind w:left="1134"/>
                <w:contextualSpacing/>
              </w:pPr>
            </w:p>
            <w:p w14:paraId="0E069640" w14:textId="77777777" w:rsidR="007C7512" w:rsidRPr="00310EDC" w:rsidRDefault="007C7512" w:rsidP="007C7512">
              <w:pPr>
                <w:numPr>
                  <w:ilvl w:val="1"/>
                  <w:numId w:val="13"/>
                </w:numPr>
                <w:spacing w:after="120" w:line="276" w:lineRule="auto"/>
                <w:ind w:left="1134"/>
                <w:contextualSpacing/>
              </w:pPr>
              <w:r w:rsidRPr="00310EDC">
                <w:t>Duration of the processing</w:t>
              </w:r>
            </w:p>
            <w:p w14:paraId="2DBECBA6" w14:textId="77777777" w:rsidR="007C7512" w:rsidRPr="00310EDC" w:rsidRDefault="007C7512" w:rsidP="00A52FF9">
              <w:pPr>
                <w:ind w:left="720"/>
                <w:contextualSpacing/>
              </w:pPr>
            </w:p>
            <w:p w14:paraId="0B977434" w14:textId="77777777" w:rsidR="007C7512" w:rsidRPr="00310EDC" w:rsidRDefault="007C7512" w:rsidP="007C7512">
              <w:pPr>
                <w:numPr>
                  <w:ilvl w:val="0"/>
                  <w:numId w:val="13"/>
                </w:numPr>
                <w:spacing w:after="120" w:line="276" w:lineRule="auto"/>
                <w:contextualSpacing/>
              </w:pPr>
              <w:r w:rsidRPr="00310EDC">
                <w:t>Types of personal data</w:t>
              </w:r>
            </w:p>
            <w:p w14:paraId="4C519AA6" w14:textId="77777777" w:rsidR="007C7512" w:rsidRPr="00310EDC" w:rsidRDefault="007C7512" w:rsidP="00A52FF9">
              <w:pPr>
                <w:ind w:left="720"/>
                <w:contextualSpacing/>
              </w:pPr>
            </w:p>
            <w:p w14:paraId="71A6AF23" w14:textId="77777777" w:rsidR="007C7512" w:rsidRPr="00310EDC" w:rsidRDefault="007C7512" w:rsidP="00A52FF9">
              <w:pPr>
                <w:pStyle w:val="ListParagraph"/>
                <w:numPr>
                  <w:ilvl w:val="0"/>
                  <w:numId w:val="13"/>
                </w:numPr>
                <w:rPr>
                  <w:szCs w:val="22"/>
                </w:rPr>
              </w:pPr>
              <w:r w:rsidRPr="00310EDC">
                <w:rPr>
                  <w:szCs w:val="22"/>
                </w:rPr>
                <w:t>Categories of data subject</w:t>
              </w:r>
            </w:p>
            <w:p w14:paraId="2299D3F1" w14:textId="77777777" w:rsidR="007C7512" w:rsidRDefault="004303F7" w:rsidP="00A52FF9">
              <w:pPr>
                <w:spacing w:after="200" w:line="320" w:lineRule="auto"/>
                <w:jc w:val="both"/>
              </w:pPr>
            </w:p>
          </w:sdtContent>
        </w:sdt>
      </w:sdtContent>
    </w:sdt>
    <w:p w14:paraId="026492B4" w14:textId="77777777" w:rsidR="007C7512" w:rsidRPr="002A1879" w:rsidRDefault="007C7512">
      <w:pPr>
        <w:rPr>
          <w:lang w:val="en-US"/>
        </w:rPr>
        <w:sectPr w:rsidR="007C7512" w:rsidRPr="002A1879" w:rsidSect="00A52FF9">
          <w:type w:val="continuous"/>
          <w:pgSz w:w="11906" w:h="16838"/>
          <w:pgMar w:top="1440" w:right="1440" w:bottom="1440" w:left="1440" w:header="708" w:footer="708" w:gutter="0"/>
          <w:cols w:space="708"/>
          <w:formProt w:val="0"/>
          <w:docGrid w:linePitch="360"/>
        </w:sectPr>
      </w:pPr>
    </w:p>
    <w:p w14:paraId="675CC82C" w14:textId="77777777" w:rsidR="007C7512" w:rsidRDefault="007C7512" w:rsidP="00A52FF9">
      <w:pPr>
        <w:pStyle w:val="Heading1"/>
        <w:keepNext w:val="0"/>
        <w:jc w:val="both"/>
        <w:rPr>
          <w:rFonts w:ascii="Calibri" w:hAnsi="Calibri"/>
        </w:rPr>
      </w:pPr>
      <w:r w:rsidRPr="000E5DB7">
        <w:rPr>
          <w:rFonts w:ascii="Calibri" w:hAnsi="Calibri"/>
        </w:rPr>
        <w:lastRenderedPageBreak/>
        <w:t xml:space="preserve">Appendix </w:t>
      </w:r>
      <w:r>
        <w:rPr>
          <w:rFonts w:ascii="Calibri" w:hAnsi="Calibri"/>
        </w:rPr>
        <w:t>6</w:t>
      </w:r>
      <w:r w:rsidRPr="000E5DB7">
        <w:rPr>
          <w:rFonts w:ascii="Calibri" w:hAnsi="Calibri"/>
        </w:rPr>
        <w:t xml:space="preserve">: </w:t>
      </w:r>
      <w:r>
        <w:rPr>
          <w:rFonts w:ascii="Calibri" w:hAnsi="Calibri"/>
        </w:rPr>
        <w:t xml:space="preserve"> </w:t>
      </w:r>
      <w:r w:rsidRPr="000E5DB7">
        <w:rPr>
          <w:rFonts w:ascii="Calibri" w:hAnsi="Calibri"/>
        </w:rPr>
        <w:t>Confidentiality Agreement</w:t>
      </w:r>
    </w:p>
    <w:sdt>
      <w:sdtPr>
        <w:rPr>
          <w:color w:val="FF0000"/>
          <w:highlight w:val="cyan"/>
        </w:rPr>
        <w:id w:val="923306803"/>
        <w:placeholder>
          <w:docPart w:val="14D658296599468895B43EB667D32A56"/>
        </w:placeholder>
      </w:sdtPr>
      <w:sdtEndPr/>
      <w:sdtContent>
        <w:sdt>
          <w:sdtPr>
            <w:rPr>
              <w:color w:val="FF0000"/>
              <w:highlight w:val="cyan"/>
            </w:rPr>
            <w:id w:val="1899244634"/>
            <w:placeholder>
              <w:docPart w:val="CDC5C2F3CAD6410D9771484D233642F5"/>
            </w:placeholder>
          </w:sdtPr>
          <w:sdtEndPr/>
          <w:sdtContent>
            <w:p w14:paraId="6D783672" w14:textId="77777777" w:rsidR="007C7512" w:rsidRPr="00BE4EBF" w:rsidRDefault="007C7512" w:rsidP="00A52FF9">
              <w:r w:rsidRPr="00BE4EBF">
                <w:t xml:space="preserve">THIS AGREEMENT is made on the </w:t>
              </w:r>
              <w:r w:rsidRPr="00BE4EBF">
                <w:fldChar w:fldCharType="begin">
                  <w:ffData>
                    <w:name w:val="Text146"/>
                    <w:enabled/>
                    <w:calcOnExit w:val="0"/>
                    <w:textInput>
                      <w:default w:val="[date]"/>
                    </w:textInput>
                  </w:ffData>
                </w:fldChar>
              </w:r>
              <w:r w:rsidRPr="00BE4EBF">
                <w:instrText xml:space="preserve"> FORMTEXT </w:instrText>
              </w:r>
              <w:r w:rsidRPr="00BE4EBF">
                <w:fldChar w:fldCharType="separate"/>
              </w:r>
              <w:r w:rsidRPr="00BE4EBF">
                <w:rPr>
                  <w:noProof/>
                </w:rPr>
                <w:t>[date]</w:t>
              </w:r>
              <w:r w:rsidRPr="00BE4EBF">
                <w:fldChar w:fldCharType="end"/>
              </w:r>
              <w:r w:rsidRPr="00BE4EBF">
                <w:t xml:space="preserve"> day of </w:t>
              </w:r>
              <w:r w:rsidRPr="00BE4EBF">
                <w:fldChar w:fldCharType="begin">
                  <w:ffData>
                    <w:name w:val="Text147"/>
                    <w:enabled/>
                    <w:calcOnExit w:val="0"/>
                    <w:textInput>
                      <w:default w:val="[month]"/>
                    </w:textInput>
                  </w:ffData>
                </w:fldChar>
              </w:r>
              <w:r w:rsidRPr="00BE4EBF">
                <w:instrText xml:space="preserve"> FORMTEXT </w:instrText>
              </w:r>
              <w:r w:rsidRPr="00BE4EBF">
                <w:fldChar w:fldCharType="separate"/>
              </w:r>
              <w:r w:rsidRPr="00BE4EBF">
                <w:rPr>
                  <w:noProof/>
                </w:rPr>
                <w:t>[month]</w:t>
              </w:r>
              <w:r w:rsidRPr="00BE4EBF">
                <w:fldChar w:fldCharType="end"/>
              </w:r>
              <w:r w:rsidRPr="00BE4EBF">
                <w:t xml:space="preserve"> 20 </w:t>
              </w:r>
              <w:r w:rsidRPr="00BE4EBF">
                <w:fldChar w:fldCharType="begin">
                  <w:ffData>
                    <w:name w:val="Text148"/>
                    <w:enabled/>
                    <w:calcOnExit w:val="0"/>
                    <w:textInput>
                      <w:default w:val="[year]"/>
                    </w:textInput>
                  </w:ffData>
                </w:fldChar>
              </w:r>
              <w:r w:rsidRPr="00BE4EBF">
                <w:instrText xml:space="preserve"> FORMTEXT </w:instrText>
              </w:r>
              <w:r w:rsidRPr="00BE4EBF">
                <w:fldChar w:fldCharType="separate"/>
              </w:r>
              <w:r w:rsidRPr="00BE4EBF">
                <w:rPr>
                  <w:noProof/>
                </w:rPr>
                <w:t>[year]</w:t>
              </w:r>
              <w:r w:rsidRPr="00BE4EBF">
                <w:fldChar w:fldCharType="end"/>
              </w:r>
              <w:r w:rsidRPr="00BE4EBF">
                <w:t xml:space="preserve"> BETWEEN:</w:t>
              </w:r>
            </w:p>
            <w:p w14:paraId="37CDAAED" w14:textId="55CCE595" w:rsidR="007C7512" w:rsidRPr="00BE4EBF" w:rsidRDefault="009C07A4" w:rsidP="00A52FF9">
              <w:r w:rsidRPr="00F2609E">
                <w:t>Carlow County Council, of County Buildings, Athy Road Carlow, County Carlow. R93 E7R7</w:t>
              </w:r>
              <w:r w:rsidR="007C7512" w:rsidRPr="00F2609E">
                <w:t xml:space="preserve"> </w:t>
              </w:r>
              <w:r w:rsidR="007C7512" w:rsidRPr="00BE4EBF">
                <w:t xml:space="preserve">(hereinafter “the Contracting Authority”) of the one part; </w:t>
              </w:r>
              <w:r w:rsidR="007C7512" w:rsidRPr="00BE4EBF">
                <w:br/>
                <w:t>and</w:t>
              </w:r>
            </w:p>
            <w:p w14:paraId="68231525" w14:textId="77777777" w:rsidR="007C7512" w:rsidRPr="00BE4EBF" w:rsidRDefault="007C7512" w:rsidP="00A52FF9">
              <w:r w:rsidRPr="00BE4EBF">
                <w:fldChar w:fldCharType="begin">
                  <w:ffData>
                    <w:name w:val="Text155"/>
                    <w:enabled/>
                    <w:calcOnExit w:val="0"/>
                    <w:textInput>
                      <w:default w:val="[Contractor’s legal name: to be completed on signing.], of [address: to be completed on signing.]"/>
                    </w:textInput>
                  </w:ffData>
                </w:fldChar>
              </w:r>
              <w:bookmarkStart w:id="19" w:name="Text155"/>
              <w:r w:rsidRPr="00BE4EBF">
                <w:instrText xml:space="preserve"> FORMTEXT </w:instrText>
              </w:r>
              <w:r w:rsidRPr="00BE4EBF">
                <w:fldChar w:fldCharType="separate"/>
              </w:r>
              <w:r w:rsidRPr="00BE4EBF">
                <w:rPr>
                  <w:noProof/>
                </w:rPr>
                <w:t>[Contractor’s legal name: to be completed on signing.], of [address: to be completed on signing.]</w:t>
              </w:r>
              <w:r w:rsidRPr="00BE4EBF">
                <w:fldChar w:fldCharType="end"/>
              </w:r>
              <w:bookmarkEnd w:id="19"/>
              <w:r w:rsidRPr="00BE4EBF">
                <w:t xml:space="preserve"> (hereinafter called “the Contractor”) of the other part.</w:t>
              </w:r>
            </w:p>
            <w:p w14:paraId="24EF1E7C" w14:textId="77777777" w:rsidR="007C7512" w:rsidRPr="00BE4EBF" w:rsidRDefault="007C7512" w:rsidP="00A52FF9">
              <w:pPr>
                <w:keepLines/>
                <w:jc w:val="both"/>
                <w:rPr>
                  <w:b/>
                </w:rPr>
              </w:pPr>
              <w:r w:rsidRPr="00BE4EBF">
                <w:rPr>
                  <w:b/>
                </w:rPr>
                <w:t xml:space="preserve">WHEREAS </w:t>
              </w:r>
            </w:p>
            <w:tbl>
              <w:tblPr>
                <w:tblW w:w="0" w:type="auto"/>
                <w:tblLook w:val="01E0" w:firstRow="1" w:lastRow="1" w:firstColumn="1" w:lastColumn="1" w:noHBand="0" w:noVBand="0"/>
              </w:tblPr>
              <w:tblGrid>
                <w:gridCol w:w="762"/>
                <w:gridCol w:w="8309"/>
              </w:tblGrid>
              <w:tr w:rsidR="007C7512" w:rsidRPr="00BE4EBF" w14:paraId="7CEF23A9" w14:textId="77777777" w:rsidTr="00A52FF9">
                <w:tc>
                  <w:tcPr>
                    <w:tcW w:w="828" w:type="dxa"/>
                  </w:tcPr>
                  <w:p w14:paraId="0471400F" w14:textId="77777777" w:rsidR="007C7512" w:rsidRPr="00BE4EBF" w:rsidRDefault="007C7512" w:rsidP="00A52FF9">
                    <w:pPr>
                      <w:jc w:val="both"/>
                      <w:rPr>
                        <w:color w:val="333399"/>
                      </w:rPr>
                    </w:pPr>
                    <w:r w:rsidRPr="00BE4EBF">
                      <w:rPr>
                        <w:color w:val="333399"/>
                      </w:rPr>
                      <w:t>A.</w:t>
                    </w:r>
                  </w:p>
                </w:tc>
                <w:tc>
                  <w:tcPr>
                    <w:tcW w:w="9540" w:type="dxa"/>
                  </w:tcPr>
                  <w:p w14:paraId="07B33E18" w14:textId="77777777" w:rsidR="007C7512" w:rsidRPr="00BE4EBF" w:rsidRDefault="007C7512" w:rsidP="00A52FF9">
                    <w:pPr>
                      <w:jc w:val="both"/>
                    </w:pPr>
                    <w:r w:rsidRPr="00BE4EBF">
                      <w:t xml:space="preserve">By Request for Tenders dated </w:t>
                    </w:r>
                    <w:r w:rsidRPr="00BE4EBF">
                      <w:fldChar w:fldCharType="begin">
                        <w:ffData>
                          <w:name w:val="Text150"/>
                          <w:enabled/>
                          <w:calcOnExit w:val="0"/>
                          <w:textInput>
                            <w:default w:val="[insert date]"/>
                          </w:textInput>
                        </w:ffData>
                      </w:fldChar>
                    </w:r>
                    <w:bookmarkStart w:id="20" w:name="Text150"/>
                    <w:r w:rsidRPr="00BE4EBF">
                      <w:instrText xml:space="preserve"> FORMTEXT </w:instrText>
                    </w:r>
                    <w:r w:rsidRPr="00BE4EBF">
                      <w:fldChar w:fldCharType="separate"/>
                    </w:r>
                    <w:r w:rsidRPr="00BE4EBF">
                      <w:rPr>
                        <w:noProof/>
                      </w:rPr>
                      <w:t>[insert date]</w:t>
                    </w:r>
                    <w:r w:rsidRPr="00BE4EBF">
                      <w:fldChar w:fldCharType="end"/>
                    </w:r>
                    <w:bookmarkEnd w:id="20"/>
                    <w:r w:rsidRPr="00BE4EBF">
                      <w:t xml:space="preserve">  entitled </w:t>
                    </w:r>
                    <w:r w:rsidRPr="00BE4EBF">
                      <w:fldChar w:fldCharType="begin">
                        <w:ffData>
                          <w:name w:val="Text151"/>
                          <w:enabled/>
                          <w:calcOnExit w:val="0"/>
                          <w:textInput>
                            <w:default w:val="[insert title]"/>
                          </w:textInput>
                        </w:ffData>
                      </w:fldChar>
                    </w:r>
                    <w:bookmarkStart w:id="21" w:name="Text151"/>
                    <w:r w:rsidRPr="00BE4EBF">
                      <w:instrText xml:space="preserve"> FORMTEXT </w:instrText>
                    </w:r>
                    <w:r w:rsidRPr="00BE4EBF">
                      <w:fldChar w:fldCharType="separate"/>
                    </w:r>
                    <w:r w:rsidRPr="00BE4EBF">
                      <w:rPr>
                        <w:noProof/>
                      </w:rPr>
                      <w:t>[insert title]</w:t>
                    </w:r>
                    <w:r w:rsidRPr="00BE4EBF">
                      <w:fldChar w:fldCharType="end"/>
                    </w:r>
                    <w:bookmarkEnd w:id="21"/>
                    <w:r w:rsidRPr="00BE4EBF">
                      <w:t xml:space="preserve"> (the “RFT”) the Contracting Authority invited tenders (“Tenders”) for the provision of the </w:t>
                    </w:r>
                    <w:r w:rsidRPr="00BE4EBF">
                      <w:rPr>
                        <w:highlight w:val="lightGray"/>
                      </w:rPr>
                      <w:t>Goods/Services</w:t>
                    </w:r>
                    <w:r w:rsidRPr="00BE4EBF">
                      <w:t xml:space="preserve"> described in Appendix 1 to the RFT (the </w:t>
                    </w:r>
                    <w:r w:rsidRPr="00BE4EBF">
                      <w:rPr>
                        <w:highlight w:val="lightGray"/>
                      </w:rPr>
                      <w:t>“Goods” “Services</w:t>
                    </w:r>
                    <w:r w:rsidRPr="00BE4EBF">
                      <w:t xml:space="preserve">”) (“the Competition”).  The Contractor submitted a response to the RFT dated the </w:t>
                    </w:r>
                    <w:r w:rsidRPr="00BE4EBF">
                      <w:fldChar w:fldCharType="begin">
                        <w:ffData>
                          <w:name w:val="Text152"/>
                          <w:enabled/>
                          <w:calcOnExit w:val="0"/>
                          <w:textInput>
                            <w:default w:val="[insert date of Tender]"/>
                          </w:textInput>
                        </w:ffData>
                      </w:fldChar>
                    </w:r>
                    <w:bookmarkStart w:id="22" w:name="Text152"/>
                    <w:r w:rsidRPr="00BE4EBF">
                      <w:instrText xml:space="preserve"> FORMTEXT </w:instrText>
                    </w:r>
                    <w:r w:rsidRPr="00BE4EBF">
                      <w:fldChar w:fldCharType="separate"/>
                    </w:r>
                    <w:r w:rsidRPr="00BE4EBF">
                      <w:rPr>
                        <w:noProof/>
                      </w:rPr>
                      <w:t>[insert date of Tender]</w:t>
                    </w:r>
                    <w:r w:rsidRPr="00BE4EBF">
                      <w:fldChar w:fldCharType="end"/>
                    </w:r>
                    <w:bookmarkEnd w:id="22"/>
                    <w:r w:rsidRPr="00BE4EBF">
                      <w:t>.</w:t>
                    </w:r>
                  </w:p>
                  <w:p w14:paraId="0261CC81" w14:textId="77777777" w:rsidR="007C7512" w:rsidRPr="00BE4EBF" w:rsidRDefault="007C7512" w:rsidP="00A52FF9">
                    <w:pPr>
                      <w:jc w:val="both"/>
                      <w:rPr>
                        <w:b/>
                      </w:rPr>
                    </w:pPr>
                    <w:r w:rsidRPr="00BE4EBF">
                      <w:t xml:space="preserve">The Contractor has been identified as the preferred bidder in the Competition. </w:t>
                    </w:r>
                  </w:p>
                </w:tc>
              </w:tr>
              <w:tr w:rsidR="007C7512" w:rsidRPr="00BE4EBF" w14:paraId="08B58FDA" w14:textId="77777777" w:rsidTr="00A52FF9">
                <w:trPr>
                  <w:trHeight w:val="988"/>
                </w:trPr>
                <w:tc>
                  <w:tcPr>
                    <w:tcW w:w="828" w:type="dxa"/>
                  </w:tcPr>
                  <w:p w14:paraId="7D381071" w14:textId="77777777" w:rsidR="007C7512" w:rsidRPr="00BE4EBF" w:rsidRDefault="007C7512" w:rsidP="00A52FF9">
                    <w:pPr>
                      <w:jc w:val="both"/>
                      <w:rPr>
                        <w:b/>
                        <w:color w:val="333399"/>
                      </w:rPr>
                    </w:pPr>
                    <w:r w:rsidRPr="00BE4EBF">
                      <w:rPr>
                        <w:color w:val="333399"/>
                      </w:rPr>
                      <w:t>B.</w:t>
                    </w:r>
                  </w:p>
                </w:tc>
                <w:tc>
                  <w:tcPr>
                    <w:tcW w:w="9540" w:type="dxa"/>
                  </w:tcPr>
                  <w:p w14:paraId="6ADBAE2B" w14:textId="77777777" w:rsidR="007C7512" w:rsidRPr="00BE4EBF" w:rsidRDefault="007C7512" w:rsidP="00A52FF9">
                    <w:pPr>
                      <w:jc w:val="both"/>
                      <w:rPr>
                        <w:rFonts w:eastAsia="MS Mincho"/>
                      </w:rPr>
                    </w:pPr>
                    <w:r w:rsidRPr="00BE4EBF">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w:t>
                    </w:r>
                    <w:r>
                      <w:t>Contracting Authority</w:t>
                    </w:r>
                    <w:r w:rsidRPr="00BE4EBF">
                      <w:t xml:space="preserve">. </w:t>
                    </w:r>
                  </w:p>
                </w:tc>
              </w:tr>
            </w:tbl>
            <w:p w14:paraId="385C44C9" w14:textId="77777777" w:rsidR="007C7512" w:rsidRPr="00BE4EBF" w:rsidRDefault="007C7512" w:rsidP="00A52FF9">
              <w:pPr>
                <w:jc w:val="both"/>
              </w:pPr>
              <w:r w:rsidRPr="00BE4EBF">
                <w:rPr>
                  <w:b/>
                </w:rPr>
                <w:t xml:space="preserve">NOW IT IS HEREBY AGREED </w:t>
              </w:r>
              <w:r w:rsidRPr="00BE4EBF">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7C7512" w:rsidRPr="00BE4EBF" w14:paraId="39475116" w14:textId="77777777" w:rsidTr="00A52FF9">
                <w:tc>
                  <w:tcPr>
                    <w:tcW w:w="387" w:type="pct"/>
                  </w:tcPr>
                  <w:p w14:paraId="46C79B66" w14:textId="77777777" w:rsidR="007C7512" w:rsidRPr="00BE4EBF" w:rsidRDefault="007C7512" w:rsidP="00A52FF9">
                    <w:pPr>
                      <w:jc w:val="both"/>
                      <w:rPr>
                        <w:color w:val="333399"/>
                      </w:rPr>
                    </w:pPr>
                    <w:r w:rsidRPr="00BE4EBF">
                      <w:rPr>
                        <w:color w:val="333399"/>
                      </w:rPr>
                      <w:t>1.</w:t>
                    </w:r>
                  </w:p>
                </w:tc>
                <w:tc>
                  <w:tcPr>
                    <w:tcW w:w="4613" w:type="pct"/>
                    <w:gridSpan w:val="5"/>
                  </w:tcPr>
                  <w:p w14:paraId="72A183B9" w14:textId="77777777" w:rsidR="007C7512" w:rsidRPr="00BE4EBF" w:rsidRDefault="007C7512" w:rsidP="00A52FF9">
                    <w:pPr>
                      <w:jc w:val="both"/>
                    </w:pPr>
                    <w:r w:rsidRPr="00BE4EBF">
                      <w:t>The Contractor acknowledges that Confidential Information may be provided to them by the Contracting Authority and that each item of Confidential Information shall be governed by the terms of this Agreement.</w:t>
                    </w:r>
                  </w:p>
                </w:tc>
              </w:tr>
              <w:tr w:rsidR="007C7512" w:rsidRPr="00BE4EBF" w14:paraId="7B9DA79F" w14:textId="77777777" w:rsidTr="00A52FF9">
                <w:tc>
                  <w:tcPr>
                    <w:tcW w:w="387" w:type="pct"/>
                  </w:tcPr>
                  <w:p w14:paraId="7FFE7CA6" w14:textId="77777777" w:rsidR="007C7512" w:rsidRPr="00BE4EBF" w:rsidRDefault="007C7512" w:rsidP="00A52FF9">
                    <w:pPr>
                      <w:jc w:val="both"/>
                      <w:rPr>
                        <w:color w:val="333399"/>
                      </w:rPr>
                    </w:pPr>
                    <w:r w:rsidRPr="00BE4EBF">
                      <w:rPr>
                        <w:color w:val="333399"/>
                      </w:rPr>
                      <w:t>2.</w:t>
                    </w:r>
                  </w:p>
                </w:tc>
                <w:tc>
                  <w:tcPr>
                    <w:tcW w:w="4613" w:type="pct"/>
                    <w:gridSpan w:val="5"/>
                  </w:tcPr>
                  <w:p w14:paraId="6100ED54" w14:textId="77777777" w:rsidR="007C7512" w:rsidRPr="00BE4EBF" w:rsidRDefault="007C7512" w:rsidP="00A52FF9">
                    <w:pPr>
                      <w:jc w:val="both"/>
                    </w:pPr>
                    <w:r w:rsidRPr="00BE4EBF">
                      <w:t>For the purposes of this Agreement "Confidential Information" means:</w:t>
                    </w:r>
                  </w:p>
                </w:tc>
              </w:tr>
              <w:tr w:rsidR="007C7512" w:rsidRPr="00BE4EBF" w14:paraId="2175C400" w14:textId="77777777" w:rsidTr="00A52FF9">
                <w:tc>
                  <w:tcPr>
                    <w:tcW w:w="387" w:type="pct"/>
                  </w:tcPr>
                  <w:p w14:paraId="6A34857B" w14:textId="77777777" w:rsidR="007C7512" w:rsidRPr="00BE4EBF" w:rsidRDefault="007C7512" w:rsidP="00A52FF9">
                    <w:pPr>
                      <w:jc w:val="both"/>
                      <w:rPr>
                        <w:color w:val="333399"/>
                      </w:rPr>
                    </w:pPr>
                  </w:p>
                </w:tc>
                <w:tc>
                  <w:tcPr>
                    <w:tcW w:w="388" w:type="pct"/>
                    <w:gridSpan w:val="2"/>
                  </w:tcPr>
                  <w:p w14:paraId="7BF1B04C" w14:textId="77777777" w:rsidR="007C7512" w:rsidRPr="00BE4EBF" w:rsidRDefault="007C7512" w:rsidP="00A52FF9">
                    <w:pPr>
                      <w:jc w:val="both"/>
                      <w:rPr>
                        <w:color w:val="44546A" w:themeColor="text2"/>
                      </w:rPr>
                    </w:pPr>
                    <w:r w:rsidRPr="00BE4EBF">
                      <w:rPr>
                        <w:color w:val="44546A" w:themeColor="text2"/>
                      </w:rPr>
                      <w:t>2.1</w:t>
                    </w:r>
                  </w:p>
                </w:tc>
                <w:tc>
                  <w:tcPr>
                    <w:tcW w:w="4224" w:type="pct"/>
                    <w:gridSpan w:val="3"/>
                  </w:tcPr>
                  <w:p w14:paraId="0205540A" w14:textId="77777777" w:rsidR="007C7512" w:rsidRPr="00BE4EBF" w:rsidRDefault="007C7512" w:rsidP="00A52FF9">
                    <w:pPr>
                      <w:jc w:val="both"/>
                      <w:rPr>
                        <w:rFonts w:eastAsia="MS Mincho"/>
                      </w:rPr>
                    </w:pPr>
                    <w:r w:rsidRPr="00BE4EBF">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highlight w:val="lightGray"/>
                      </w:rPr>
                      <w:t>Goods/Services</w:t>
                    </w:r>
                    <w:r w:rsidRPr="00BE4EBF">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7C7512" w:rsidRPr="00BE4EBF" w14:paraId="74102C3B" w14:textId="77777777" w:rsidTr="00A52FF9">
                <w:tc>
                  <w:tcPr>
                    <w:tcW w:w="387" w:type="pct"/>
                  </w:tcPr>
                  <w:p w14:paraId="3DECE89A" w14:textId="77777777" w:rsidR="007C7512" w:rsidRPr="00BE4EBF" w:rsidRDefault="007C7512" w:rsidP="00A52FF9">
                    <w:pPr>
                      <w:jc w:val="both"/>
                      <w:rPr>
                        <w:color w:val="333399"/>
                      </w:rPr>
                    </w:pPr>
                  </w:p>
                </w:tc>
                <w:tc>
                  <w:tcPr>
                    <w:tcW w:w="388" w:type="pct"/>
                    <w:gridSpan w:val="2"/>
                  </w:tcPr>
                  <w:p w14:paraId="44A43A0E" w14:textId="77777777" w:rsidR="007C7512" w:rsidRPr="00BE4EBF" w:rsidRDefault="007C7512" w:rsidP="00A52FF9">
                    <w:pPr>
                      <w:jc w:val="both"/>
                      <w:rPr>
                        <w:color w:val="44546A" w:themeColor="text2"/>
                      </w:rPr>
                    </w:pPr>
                    <w:r w:rsidRPr="00BE4EBF">
                      <w:rPr>
                        <w:color w:val="44546A" w:themeColor="text2"/>
                      </w:rPr>
                      <w:t>2.2</w:t>
                    </w:r>
                  </w:p>
                </w:tc>
                <w:tc>
                  <w:tcPr>
                    <w:tcW w:w="4224" w:type="pct"/>
                    <w:gridSpan w:val="3"/>
                  </w:tcPr>
                  <w:p w14:paraId="6B540A51" w14:textId="77777777" w:rsidR="007C7512" w:rsidRPr="00BE4EBF" w:rsidRDefault="007C7512" w:rsidP="00A52FF9">
                    <w:pPr>
                      <w:jc w:val="both"/>
                    </w:pPr>
                    <w:r w:rsidRPr="00BE4EBF">
                      <w:t>any and all information which has been derived or obtained from information described in sub-paragraph 2.1.</w:t>
                    </w:r>
                  </w:p>
                  <w:p w14:paraId="121CC076" w14:textId="77777777" w:rsidR="007C7512" w:rsidRPr="00BE4EBF" w:rsidRDefault="007C7512" w:rsidP="00A52FF9">
                    <w:pPr>
                      <w:jc w:val="both"/>
                    </w:pPr>
                  </w:p>
                </w:tc>
              </w:tr>
              <w:tr w:rsidR="007C7512" w:rsidRPr="00BE4EBF" w14:paraId="5DCDA107" w14:textId="77777777" w:rsidTr="00A52FF9">
                <w:trPr>
                  <w:gridAfter w:val="1"/>
                  <w:wAfter w:w="24" w:type="pct"/>
                </w:trPr>
                <w:tc>
                  <w:tcPr>
                    <w:tcW w:w="604" w:type="pct"/>
                    <w:gridSpan w:val="2"/>
                  </w:tcPr>
                  <w:p w14:paraId="2B7DCA92" w14:textId="77777777" w:rsidR="007C7512" w:rsidRPr="00BE4EBF" w:rsidRDefault="007C7512" w:rsidP="00A52FF9">
                    <w:pPr>
                      <w:jc w:val="both"/>
                      <w:rPr>
                        <w:color w:val="333399"/>
                      </w:rPr>
                    </w:pPr>
                    <w:r w:rsidRPr="00BE4EBF">
                      <w:rPr>
                        <w:color w:val="333399"/>
                      </w:rPr>
                      <w:t>3.</w:t>
                    </w:r>
                  </w:p>
                </w:tc>
                <w:tc>
                  <w:tcPr>
                    <w:tcW w:w="4372" w:type="pct"/>
                    <w:gridSpan w:val="3"/>
                  </w:tcPr>
                  <w:p w14:paraId="13D115B0" w14:textId="77777777" w:rsidR="007C7512" w:rsidRPr="00BE4EBF" w:rsidRDefault="007C7512" w:rsidP="00A52FF9">
                    <w:pPr>
                      <w:jc w:val="both"/>
                    </w:pPr>
                    <w:r w:rsidRPr="00BE4EBF">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BE4EBF">
                      <w:lastRenderedPageBreak/>
                      <w:t>guidelines and codes of practice issued by the Office of</w:t>
                    </w:r>
                    <w:r>
                      <w:t xml:space="preserve"> the Data Protection Commission</w:t>
                    </w:r>
                    <w:r w:rsidRPr="00BE4EBF">
                      <w:t xml:space="preserve"> or other supervisory authority for data protection in Ireland from time to time</w:t>
                    </w:r>
                  </w:p>
                  <w:p w14:paraId="5739C1D3" w14:textId="77777777" w:rsidR="007C7512" w:rsidRPr="00BE4EBF" w:rsidRDefault="007C7512" w:rsidP="00A52FF9">
                    <w:pPr>
                      <w:jc w:val="both"/>
                    </w:pPr>
                  </w:p>
                </w:tc>
              </w:tr>
              <w:tr w:rsidR="007C7512" w:rsidRPr="00BE4EBF" w14:paraId="62BDD649" w14:textId="77777777" w:rsidTr="00A52FF9">
                <w:tc>
                  <w:tcPr>
                    <w:tcW w:w="387" w:type="pct"/>
                  </w:tcPr>
                  <w:p w14:paraId="34A78088" w14:textId="77777777" w:rsidR="007C7512" w:rsidRPr="00BE4EBF" w:rsidRDefault="007C7512" w:rsidP="00A52FF9">
                    <w:pPr>
                      <w:jc w:val="both"/>
                      <w:rPr>
                        <w:color w:val="333399"/>
                      </w:rPr>
                    </w:pPr>
                    <w:r w:rsidRPr="00BE4EBF">
                      <w:rPr>
                        <w:color w:val="333399"/>
                      </w:rPr>
                      <w:lastRenderedPageBreak/>
                      <w:t>4.</w:t>
                    </w:r>
                  </w:p>
                </w:tc>
                <w:tc>
                  <w:tcPr>
                    <w:tcW w:w="4613" w:type="pct"/>
                    <w:gridSpan w:val="5"/>
                  </w:tcPr>
                  <w:p w14:paraId="18FAA5F8" w14:textId="77777777" w:rsidR="007C7512" w:rsidRPr="00BE4EBF" w:rsidRDefault="007C7512" w:rsidP="00A52FF9">
                    <w:pPr>
                      <w:jc w:val="both"/>
                    </w:pPr>
                    <w:r w:rsidRPr="00BE4EBF">
                      <w:t>Save as may be required by law, the Contractor agrees in respect of the Confidential Information:</w:t>
                    </w:r>
                  </w:p>
                </w:tc>
              </w:tr>
              <w:tr w:rsidR="007C7512" w:rsidRPr="00BE4EBF" w14:paraId="115D58E7" w14:textId="77777777" w:rsidTr="00A52FF9">
                <w:tc>
                  <w:tcPr>
                    <w:tcW w:w="387" w:type="pct"/>
                  </w:tcPr>
                  <w:p w14:paraId="27D29B64" w14:textId="77777777" w:rsidR="007C7512" w:rsidRPr="00BE4EBF" w:rsidRDefault="007C7512" w:rsidP="00A52FF9">
                    <w:pPr>
                      <w:jc w:val="both"/>
                      <w:rPr>
                        <w:color w:val="333399"/>
                      </w:rPr>
                    </w:pPr>
                  </w:p>
                </w:tc>
                <w:tc>
                  <w:tcPr>
                    <w:tcW w:w="388" w:type="pct"/>
                    <w:gridSpan w:val="2"/>
                  </w:tcPr>
                  <w:p w14:paraId="55A0223E" w14:textId="77777777" w:rsidR="007C7512" w:rsidRPr="00BE4EBF" w:rsidRDefault="007C7512" w:rsidP="00A52FF9">
                    <w:pPr>
                      <w:jc w:val="both"/>
                      <w:rPr>
                        <w:color w:val="44546A" w:themeColor="text2"/>
                      </w:rPr>
                    </w:pPr>
                    <w:r w:rsidRPr="00BE4EBF">
                      <w:rPr>
                        <w:color w:val="44546A" w:themeColor="text2"/>
                      </w:rPr>
                      <w:t>4.1</w:t>
                    </w:r>
                  </w:p>
                </w:tc>
                <w:tc>
                  <w:tcPr>
                    <w:tcW w:w="4224" w:type="pct"/>
                    <w:gridSpan w:val="3"/>
                  </w:tcPr>
                  <w:p w14:paraId="7B4E9955" w14:textId="77777777" w:rsidR="007C7512" w:rsidRPr="00BE4EBF" w:rsidRDefault="007C7512" w:rsidP="00A52FF9">
                    <w:pPr>
                      <w:jc w:val="both"/>
                    </w:pPr>
                    <w:r w:rsidRPr="00BE4EBF">
                      <w:t>to treat such Confidential Information as confidential and to take all necessary steps to ensure that such confidentiality is maintained;</w:t>
                    </w:r>
                  </w:p>
                </w:tc>
              </w:tr>
              <w:tr w:rsidR="007C7512" w:rsidRPr="00BE4EBF" w14:paraId="006FF3D5" w14:textId="77777777" w:rsidTr="00A52FF9">
                <w:tc>
                  <w:tcPr>
                    <w:tcW w:w="387" w:type="pct"/>
                  </w:tcPr>
                  <w:p w14:paraId="452855AF" w14:textId="77777777" w:rsidR="007C7512" w:rsidRPr="00BE4EBF" w:rsidRDefault="007C7512" w:rsidP="00A52FF9">
                    <w:pPr>
                      <w:jc w:val="both"/>
                      <w:rPr>
                        <w:color w:val="333399"/>
                      </w:rPr>
                    </w:pPr>
                  </w:p>
                </w:tc>
                <w:tc>
                  <w:tcPr>
                    <w:tcW w:w="388" w:type="pct"/>
                    <w:gridSpan w:val="2"/>
                  </w:tcPr>
                  <w:p w14:paraId="376BE428" w14:textId="77777777" w:rsidR="007C7512" w:rsidRPr="00BE4EBF" w:rsidRDefault="007C7512" w:rsidP="00A52FF9">
                    <w:pPr>
                      <w:jc w:val="both"/>
                      <w:rPr>
                        <w:color w:val="44546A" w:themeColor="text2"/>
                      </w:rPr>
                    </w:pPr>
                    <w:r w:rsidRPr="00BE4EBF">
                      <w:rPr>
                        <w:color w:val="44546A" w:themeColor="text2"/>
                      </w:rPr>
                      <w:t>4.2</w:t>
                    </w:r>
                  </w:p>
                </w:tc>
                <w:tc>
                  <w:tcPr>
                    <w:tcW w:w="4224" w:type="pct"/>
                    <w:gridSpan w:val="3"/>
                  </w:tcPr>
                  <w:p w14:paraId="411C943E" w14:textId="77777777" w:rsidR="007C7512" w:rsidRPr="00BE4EBF" w:rsidRDefault="007C7512" w:rsidP="00A52FF9">
                    <w:pPr>
                      <w:jc w:val="both"/>
                    </w:pPr>
                    <w:r w:rsidRPr="00BE4EBF">
                      <w:t>not, without the  prior written consent of the Contracting Authority, to communicate or disclose any part of such Confidential Information to any person except:</w:t>
                    </w:r>
                  </w:p>
                </w:tc>
              </w:tr>
              <w:tr w:rsidR="007C7512" w:rsidRPr="00BE4EBF" w14:paraId="2D03A510" w14:textId="77777777" w:rsidTr="00A52FF9">
                <w:tc>
                  <w:tcPr>
                    <w:tcW w:w="387" w:type="pct"/>
                  </w:tcPr>
                  <w:p w14:paraId="61E9D5AB" w14:textId="77777777" w:rsidR="007C7512" w:rsidRPr="00BE4EBF" w:rsidRDefault="007C7512" w:rsidP="00A52FF9">
                    <w:pPr>
                      <w:jc w:val="both"/>
                      <w:rPr>
                        <w:color w:val="333399"/>
                      </w:rPr>
                    </w:pPr>
                  </w:p>
                </w:tc>
                <w:tc>
                  <w:tcPr>
                    <w:tcW w:w="388" w:type="pct"/>
                    <w:gridSpan w:val="2"/>
                  </w:tcPr>
                  <w:p w14:paraId="62B6F02A" w14:textId="77777777" w:rsidR="007C7512" w:rsidRPr="00BE4EBF" w:rsidRDefault="007C7512" w:rsidP="00A52FF9">
                    <w:pPr>
                      <w:jc w:val="both"/>
                    </w:pPr>
                  </w:p>
                </w:tc>
                <w:tc>
                  <w:tcPr>
                    <w:tcW w:w="291" w:type="pct"/>
                  </w:tcPr>
                  <w:p w14:paraId="1F2867E8" w14:textId="77777777" w:rsidR="007C7512" w:rsidRPr="00BE4EBF" w:rsidRDefault="007C7512" w:rsidP="00A52FF9">
                    <w:pPr>
                      <w:jc w:val="both"/>
                    </w:pPr>
                    <w:r w:rsidRPr="00BE4EBF">
                      <w:t>I</w:t>
                    </w:r>
                  </w:p>
                </w:tc>
                <w:tc>
                  <w:tcPr>
                    <w:tcW w:w="3933" w:type="pct"/>
                    <w:gridSpan w:val="2"/>
                  </w:tcPr>
                  <w:p w14:paraId="6C26F14A" w14:textId="77777777" w:rsidR="007C7512" w:rsidRPr="00BE4EBF" w:rsidRDefault="007C7512" w:rsidP="00A52FF9">
                    <w:pPr>
                      <w:jc w:val="both"/>
                    </w:pPr>
                    <w:r w:rsidRPr="00BE4EBF">
                      <w:t>to those employees, agents, Subcontractors and other suppliers on a need to know basis; and/or</w:t>
                    </w:r>
                  </w:p>
                </w:tc>
              </w:tr>
              <w:tr w:rsidR="007C7512" w:rsidRPr="00BE4EBF" w14:paraId="5CED3EF0" w14:textId="77777777" w:rsidTr="00A52FF9">
                <w:tc>
                  <w:tcPr>
                    <w:tcW w:w="387" w:type="pct"/>
                  </w:tcPr>
                  <w:p w14:paraId="7FE00FFB" w14:textId="77777777" w:rsidR="007C7512" w:rsidRPr="00BE4EBF" w:rsidRDefault="007C7512" w:rsidP="00A52FF9">
                    <w:pPr>
                      <w:jc w:val="both"/>
                      <w:rPr>
                        <w:color w:val="333399"/>
                      </w:rPr>
                    </w:pPr>
                  </w:p>
                </w:tc>
                <w:tc>
                  <w:tcPr>
                    <w:tcW w:w="388" w:type="pct"/>
                    <w:gridSpan w:val="2"/>
                  </w:tcPr>
                  <w:p w14:paraId="51D200BA" w14:textId="77777777" w:rsidR="007C7512" w:rsidRPr="00BE4EBF" w:rsidRDefault="007C7512" w:rsidP="00A52FF9">
                    <w:pPr>
                      <w:jc w:val="both"/>
                    </w:pPr>
                  </w:p>
                </w:tc>
                <w:tc>
                  <w:tcPr>
                    <w:tcW w:w="291" w:type="pct"/>
                  </w:tcPr>
                  <w:p w14:paraId="0072B2D2" w14:textId="77777777" w:rsidR="007C7512" w:rsidRPr="00BE4EBF" w:rsidRDefault="007C7512" w:rsidP="00A52FF9">
                    <w:pPr>
                      <w:jc w:val="both"/>
                    </w:pPr>
                    <w:r w:rsidRPr="00BE4EBF">
                      <w:t>ii</w:t>
                    </w:r>
                  </w:p>
                </w:tc>
                <w:tc>
                  <w:tcPr>
                    <w:tcW w:w="3933" w:type="pct"/>
                    <w:gridSpan w:val="2"/>
                  </w:tcPr>
                  <w:p w14:paraId="4B42CE32" w14:textId="77777777" w:rsidR="007C7512" w:rsidRPr="00BE4EBF" w:rsidRDefault="007C7512" w:rsidP="00A52FF9">
                    <w:pPr>
                      <w:jc w:val="both"/>
                    </w:pPr>
                    <w:r w:rsidRPr="00BE4EBF">
                      <w:t>to the Contractor’s auditors, professional advisers and any other persons or bodies having a legal right or duty to have access to or knowledge of the Confidential Information in connection with the business of the Contractor</w:t>
                    </w:r>
                  </w:p>
                </w:tc>
              </w:tr>
              <w:tr w:rsidR="007C7512" w:rsidRPr="00BE4EBF" w14:paraId="16B354EF" w14:textId="77777777" w:rsidTr="00A52FF9">
                <w:tc>
                  <w:tcPr>
                    <w:tcW w:w="387" w:type="pct"/>
                  </w:tcPr>
                  <w:p w14:paraId="14945C46" w14:textId="77777777" w:rsidR="007C7512" w:rsidRPr="00BE4EBF" w:rsidRDefault="007C7512" w:rsidP="00A52FF9">
                    <w:pPr>
                      <w:jc w:val="both"/>
                      <w:rPr>
                        <w:color w:val="333399"/>
                      </w:rPr>
                    </w:pPr>
                  </w:p>
                </w:tc>
                <w:tc>
                  <w:tcPr>
                    <w:tcW w:w="388" w:type="pct"/>
                    <w:gridSpan w:val="2"/>
                  </w:tcPr>
                  <w:p w14:paraId="1AA4B02A" w14:textId="77777777" w:rsidR="007C7512" w:rsidRPr="00BE4EBF" w:rsidRDefault="007C7512" w:rsidP="00A52FF9">
                    <w:pPr>
                      <w:jc w:val="both"/>
                    </w:pPr>
                  </w:p>
                </w:tc>
                <w:tc>
                  <w:tcPr>
                    <w:tcW w:w="4224" w:type="pct"/>
                    <w:gridSpan w:val="3"/>
                  </w:tcPr>
                  <w:p w14:paraId="3B0700B8" w14:textId="77777777" w:rsidR="007C7512" w:rsidRPr="00BE4EBF" w:rsidRDefault="007C7512" w:rsidP="00A52FF9">
                    <w:pPr>
                      <w:jc w:val="both"/>
                    </w:pPr>
                    <w:r w:rsidRPr="00BE4EBF">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7C7512" w:rsidRPr="00BE4EBF" w14:paraId="2754C2BE" w14:textId="77777777" w:rsidTr="00A52FF9">
                <w:tc>
                  <w:tcPr>
                    <w:tcW w:w="387" w:type="pct"/>
                  </w:tcPr>
                  <w:p w14:paraId="78CE103D" w14:textId="77777777" w:rsidR="007C7512" w:rsidRPr="00BE4EBF" w:rsidRDefault="007C7512" w:rsidP="00A52FF9">
                    <w:pPr>
                      <w:jc w:val="both"/>
                      <w:rPr>
                        <w:color w:val="333399"/>
                      </w:rPr>
                    </w:pPr>
                    <w:r w:rsidRPr="00BE4EBF">
                      <w:rPr>
                        <w:color w:val="333399"/>
                      </w:rPr>
                      <w:t>5.</w:t>
                    </w:r>
                  </w:p>
                </w:tc>
                <w:tc>
                  <w:tcPr>
                    <w:tcW w:w="4613" w:type="pct"/>
                    <w:gridSpan w:val="5"/>
                  </w:tcPr>
                  <w:p w14:paraId="1451F5F0" w14:textId="77777777" w:rsidR="007C7512" w:rsidRPr="00BE4EBF" w:rsidRDefault="007C7512" w:rsidP="00A52FF9">
                    <w:pPr>
                      <w:jc w:val="both"/>
                      <w:rPr>
                        <w:bCs/>
                      </w:rPr>
                    </w:pPr>
                    <w:r w:rsidRPr="00BE4EBF">
                      <w:rPr>
                        <w:bCs/>
                      </w:rPr>
                      <w:t>The obligations in this Agreement will not apply to any Confidential Information:</w:t>
                    </w:r>
                  </w:p>
                </w:tc>
              </w:tr>
              <w:tr w:rsidR="007C7512" w:rsidRPr="00BE4EBF" w14:paraId="014BD803" w14:textId="77777777" w:rsidTr="00A52FF9">
                <w:tc>
                  <w:tcPr>
                    <w:tcW w:w="387" w:type="pct"/>
                  </w:tcPr>
                  <w:p w14:paraId="79BFC298" w14:textId="77777777" w:rsidR="007C7512" w:rsidRPr="00BE4EBF" w:rsidRDefault="007C7512" w:rsidP="00A52FF9">
                    <w:pPr>
                      <w:jc w:val="both"/>
                      <w:rPr>
                        <w:color w:val="333399"/>
                      </w:rPr>
                    </w:pPr>
                  </w:p>
                </w:tc>
                <w:tc>
                  <w:tcPr>
                    <w:tcW w:w="388" w:type="pct"/>
                    <w:gridSpan w:val="2"/>
                  </w:tcPr>
                  <w:p w14:paraId="4C993DAD" w14:textId="77777777" w:rsidR="007C7512" w:rsidRPr="00BE4EBF" w:rsidRDefault="007C7512" w:rsidP="00A52FF9">
                    <w:pPr>
                      <w:jc w:val="both"/>
                    </w:pPr>
                    <w:r w:rsidRPr="00BE4EBF">
                      <w:t>i</w:t>
                    </w:r>
                  </w:p>
                </w:tc>
                <w:tc>
                  <w:tcPr>
                    <w:tcW w:w="4224" w:type="pct"/>
                    <w:gridSpan w:val="3"/>
                  </w:tcPr>
                  <w:p w14:paraId="2DDFE473" w14:textId="77777777" w:rsidR="007C7512" w:rsidRPr="00BE4EBF" w:rsidRDefault="007C7512" w:rsidP="00A52FF9">
                    <w:pPr>
                      <w:jc w:val="both"/>
                    </w:pPr>
                    <w:r w:rsidRPr="00BE4EBF">
                      <w:t>in the Contractor’s possession (with full right to disclose) before receiving it from the Contracting Authority; or</w:t>
                    </w:r>
                  </w:p>
                </w:tc>
              </w:tr>
              <w:tr w:rsidR="007C7512" w:rsidRPr="00BE4EBF" w14:paraId="791EB330" w14:textId="77777777" w:rsidTr="00A52FF9">
                <w:tc>
                  <w:tcPr>
                    <w:tcW w:w="387" w:type="pct"/>
                  </w:tcPr>
                  <w:p w14:paraId="55AAA276" w14:textId="77777777" w:rsidR="007C7512" w:rsidRPr="00BE4EBF" w:rsidRDefault="007C7512" w:rsidP="00A52FF9">
                    <w:pPr>
                      <w:jc w:val="both"/>
                      <w:rPr>
                        <w:color w:val="333399"/>
                      </w:rPr>
                    </w:pPr>
                  </w:p>
                </w:tc>
                <w:tc>
                  <w:tcPr>
                    <w:tcW w:w="388" w:type="pct"/>
                    <w:gridSpan w:val="2"/>
                  </w:tcPr>
                  <w:p w14:paraId="0E276BA1" w14:textId="77777777" w:rsidR="007C7512" w:rsidRPr="00BE4EBF" w:rsidRDefault="007C7512" w:rsidP="00A52FF9">
                    <w:pPr>
                      <w:jc w:val="both"/>
                    </w:pPr>
                    <w:r w:rsidRPr="00BE4EBF">
                      <w:t>ii</w:t>
                    </w:r>
                  </w:p>
                </w:tc>
                <w:tc>
                  <w:tcPr>
                    <w:tcW w:w="4224" w:type="pct"/>
                    <w:gridSpan w:val="3"/>
                  </w:tcPr>
                  <w:p w14:paraId="1958A781" w14:textId="77777777" w:rsidR="007C7512" w:rsidRPr="00BE4EBF" w:rsidRDefault="007C7512" w:rsidP="00A52FF9">
                    <w:pPr>
                      <w:jc w:val="both"/>
                    </w:pPr>
                    <w:r w:rsidRPr="00BE4EBF">
                      <w:t>which is or becomes public knowledge other than by breach of this clause; or</w:t>
                    </w:r>
                  </w:p>
                </w:tc>
              </w:tr>
              <w:tr w:rsidR="007C7512" w:rsidRPr="00BE4EBF" w14:paraId="0DAB0AFE" w14:textId="77777777" w:rsidTr="00A52FF9">
                <w:tc>
                  <w:tcPr>
                    <w:tcW w:w="387" w:type="pct"/>
                  </w:tcPr>
                  <w:p w14:paraId="29CD228A" w14:textId="77777777" w:rsidR="007C7512" w:rsidRPr="00BE4EBF" w:rsidRDefault="007C7512" w:rsidP="00A52FF9">
                    <w:pPr>
                      <w:jc w:val="both"/>
                      <w:rPr>
                        <w:color w:val="333399"/>
                      </w:rPr>
                    </w:pPr>
                  </w:p>
                </w:tc>
                <w:tc>
                  <w:tcPr>
                    <w:tcW w:w="388" w:type="pct"/>
                    <w:gridSpan w:val="2"/>
                  </w:tcPr>
                  <w:p w14:paraId="3DB2C367" w14:textId="77777777" w:rsidR="007C7512" w:rsidRPr="00BE4EBF" w:rsidRDefault="007C7512" w:rsidP="00A52FF9">
                    <w:pPr>
                      <w:jc w:val="both"/>
                    </w:pPr>
                    <w:r w:rsidRPr="00BE4EBF">
                      <w:t>iii</w:t>
                    </w:r>
                  </w:p>
                </w:tc>
                <w:tc>
                  <w:tcPr>
                    <w:tcW w:w="4224" w:type="pct"/>
                    <w:gridSpan w:val="3"/>
                  </w:tcPr>
                  <w:p w14:paraId="0DFF13E6" w14:textId="77777777" w:rsidR="007C7512" w:rsidRPr="00BE4EBF" w:rsidRDefault="007C7512" w:rsidP="00A52FF9">
                    <w:pPr>
                      <w:jc w:val="both"/>
                    </w:pPr>
                    <w:r w:rsidRPr="00BE4EBF">
                      <w:t>is independently developed by the Contractor without access to or use of the Confidential Information; or</w:t>
                    </w:r>
                  </w:p>
                </w:tc>
              </w:tr>
              <w:tr w:rsidR="007C7512" w:rsidRPr="00BE4EBF" w14:paraId="33330A7D" w14:textId="77777777" w:rsidTr="00A52FF9">
                <w:tc>
                  <w:tcPr>
                    <w:tcW w:w="387" w:type="pct"/>
                  </w:tcPr>
                  <w:p w14:paraId="75D15ABB" w14:textId="77777777" w:rsidR="007C7512" w:rsidRPr="00BE4EBF" w:rsidRDefault="007C7512" w:rsidP="00A52FF9">
                    <w:pPr>
                      <w:jc w:val="both"/>
                      <w:rPr>
                        <w:color w:val="333399"/>
                      </w:rPr>
                    </w:pPr>
                  </w:p>
                </w:tc>
                <w:tc>
                  <w:tcPr>
                    <w:tcW w:w="388" w:type="pct"/>
                    <w:gridSpan w:val="2"/>
                  </w:tcPr>
                  <w:p w14:paraId="7B92BB6E" w14:textId="77777777" w:rsidR="007C7512" w:rsidRPr="00BE4EBF" w:rsidRDefault="007C7512" w:rsidP="00A52FF9">
                    <w:pPr>
                      <w:jc w:val="both"/>
                    </w:pPr>
                    <w:r w:rsidRPr="00BE4EBF">
                      <w:t>iv</w:t>
                    </w:r>
                  </w:p>
                </w:tc>
                <w:tc>
                  <w:tcPr>
                    <w:tcW w:w="4224" w:type="pct"/>
                    <w:gridSpan w:val="3"/>
                  </w:tcPr>
                  <w:p w14:paraId="472D62C5" w14:textId="77777777" w:rsidR="007C7512" w:rsidRPr="00BE4EBF" w:rsidRDefault="007C7512" w:rsidP="00A52FF9">
                    <w:pPr>
                      <w:jc w:val="both"/>
                    </w:pPr>
                    <w:r w:rsidRPr="00BE4EBF">
                      <w:t>is lawfully received from a third party (with full right to disclose).</w:t>
                    </w:r>
                  </w:p>
                </w:tc>
              </w:tr>
              <w:tr w:rsidR="007C7512" w:rsidRPr="00BE4EBF" w14:paraId="09B4C8DE" w14:textId="77777777" w:rsidTr="00A52FF9">
                <w:tc>
                  <w:tcPr>
                    <w:tcW w:w="387" w:type="pct"/>
                  </w:tcPr>
                  <w:p w14:paraId="48263EF7" w14:textId="77777777" w:rsidR="007C7512" w:rsidRPr="00BE4EBF" w:rsidRDefault="007C7512" w:rsidP="00A52FF9">
                    <w:pPr>
                      <w:jc w:val="both"/>
                      <w:rPr>
                        <w:color w:val="333399"/>
                      </w:rPr>
                    </w:pPr>
                    <w:r w:rsidRPr="00BE4EBF">
                      <w:rPr>
                        <w:color w:val="333399"/>
                      </w:rPr>
                      <w:t>6.</w:t>
                    </w:r>
                  </w:p>
                </w:tc>
                <w:tc>
                  <w:tcPr>
                    <w:tcW w:w="4613" w:type="pct"/>
                    <w:gridSpan w:val="5"/>
                  </w:tcPr>
                  <w:p w14:paraId="7E4A7699" w14:textId="77777777" w:rsidR="007C7512" w:rsidRPr="00BE4EBF" w:rsidRDefault="007C7512" w:rsidP="00A52FF9">
                    <w:pPr>
                      <w:jc w:val="both"/>
                    </w:pPr>
                    <w:r w:rsidRPr="00BE4EBF">
                      <w:t>The Contractor undertakes:</w:t>
                    </w:r>
                  </w:p>
                </w:tc>
              </w:tr>
              <w:tr w:rsidR="007C7512" w:rsidRPr="00BE4EBF" w14:paraId="7E117D24" w14:textId="77777777" w:rsidTr="00A52FF9">
                <w:tc>
                  <w:tcPr>
                    <w:tcW w:w="387" w:type="pct"/>
                  </w:tcPr>
                  <w:p w14:paraId="778A94BB" w14:textId="77777777" w:rsidR="007C7512" w:rsidRPr="00BE4EBF" w:rsidRDefault="007C7512" w:rsidP="00A52FF9">
                    <w:pPr>
                      <w:jc w:val="both"/>
                      <w:rPr>
                        <w:color w:val="333399"/>
                      </w:rPr>
                    </w:pPr>
                  </w:p>
                </w:tc>
                <w:tc>
                  <w:tcPr>
                    <w:tcW w:w="388" w:type="pct"/>
                    <w:gridSpan w:val="2"/>
                  </w:tcPr>
                  <w:p w14:paraId="1A78D0F5" w14:textId="77777777" w:rsidR="007C7512" w:rsidRPr="00BE4EBF" w:rsidRDefault="007C7512" w:rsidP="00A52FF9">
                    <w:pPr>
                      <w:jc w:val="both"/>
                      <w:rPr>
                        <w:color w:val="44546A" w:themeColor="text2"/>
                      </w:rPr>
                    </w:pPr>
                    <w:r w:rsidRPr="00BE4EBF">
                      <w:rPr>
                        <w:color w:val="44546A" w:themeColor="text2"/>
                      </w:rPr>
                      <w:t>6.1</w:t>
                    </w:r>
                  </w:p>
                </w:tc>
                <w:tc>
                  <w:tcPr>
                    <w:tcW w:w="4224" w:type="pct"/>
                    <w:gridSpan w:val="3"/>
                  </w:tcPr>
                  <w:p w14:paraId="27F506C5" w14:textId="77777777" w:rsidR="007C7512" w:rsidRPr="00BE4EBF" w:rsidRDefault="007C7512" w:rsidP="00A52FF9">
                    <w:pPr>
                      <w:jc w:val="both"/>
                    </w:pPr>
                    <w:r w:rsidRPr="00BE4EBF">
                      <w:t>to comply with all directions of the Contracting Authority with regard to the use and application of all and any Confidential Information or data (including personal data as defined in the Data Protection Laws );</w:t>
                    </w:r>
                  </w:p>
                </w:tc>
              </w:tr>
              <w:tr w:rsidR="007C7512" w:rsidRPr="00BE4EBF" w14:paraId="0D80534C" w14:textId="77777777" w:rsidTr="00A52FF9">
                <w:tc>
                  <w:tcPr>
                    <w:tcW w:w="387" w:type="pct"/>
                  </w:tcPr>
                  <w:p w14:paraId="7FFADC83" w14:textId="77777777" w:rsidR="007C7512" w:rsidRPr="00BE4EBF" w:rsidRDefault="007C7512" w:rsidP="00A52FF9">
                    <w:pPr>
                      <w:jc w:val="both"/>
                      <w:rPr>
                        <w:color w:val="333399"/>
                      </w:rPr>
                    </w:pPr>
                  </w:p>
                </w:tc>
                <w:tc>
                  <w:tcPr>
                    <w:tcW w:w="388" w:type="pct"/>
                    <w:gridSpan w:val="2"/>
                  </w:tcPr>
                  <w:p w14:paraId="55EA9955" w14:textId="77777777" w:rsidR="007C7512" w:rsidRPr="00BE4EBF" w:rsidRDefault="007C7512" w:rsidP="00A52FF9">
                    <w:pPr>
                      <w:jc w:val="both"/>
                      <w:rPr>
                        <w:color w:val="44546A" w:themeColor="text2"/>
                      </w:rPr>
                    </w:pPr>
                    <w:r w:rsidRPr="00BE4EBF">
                      <w:rPr>
                        <w:color w:val="44546A" w:themeColor="text2"/>
                      </w:rPr>
                      <w:t>6.2</w:t>
                    </w:r>
                  </w:p>
                </w:tc>
                <w:tc>
                  <w:tcPr>
                    <w:tcW w:w="4224" w:type="pct"/>
                    <w:gridSpan w:val="3"/>
                  </w:tcPr>
                  <w:p w14:paraId="24092294" w14:textId="77777777" w:rsidR="007C7512" w:rsidRPr="00BE4EBF" w:rsidRDefault="007C7512" w:rsidP="00A52FF9">
                    <w:pPr>
                      <w:jc w:val="both"/>
                    </w:pPr>
                    <w:r w:rsidRPr="00BE4EBF">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7C7512" w:rsidRPr="00BE4EBF" w14:paraId="6448ABC3" w14:textId="77777777" w:rsidTr="00A52FF9">
                <w:tc>
                  <w:tcPr>
                    <w:tcW w:w="387" w:type="pct"/>
                  </w:tcPr>
                  <w:p w14:paraId="0F0841AF" w14:textId="77777777" w:rsidR="007C7512" w:rsidRPr="00BE4EBF" w:rsidRDefault="007C7512" w:rsidP="00A52FF9">
                    <w:pPr>
                      <w:jc w:val="both"/>
                      <w:rPr>
                        <w:color w:val="333399"/>
                      </w:rPr>
                    </w:pPr>
                  </w:p>
                </w:tc>
                <w:tc>
                  <w:tcPr>
                    <w:tcW w:w="388" w:type="pct"/>
                    <w:gridSpan w:val="2"/>
                  </w:tcPr>
                  <w:p w14:paraId="4ACC9D75" w14:textId="77777777" w:rsidR="007C7512" w:rsidRPr="00BE4EBF" w:rsidRDefault="007C7512" w:rsidP="00A52FF9">
                    <w:pPr>
                      <w:jc w:val="both"/>
                      <w:rPr>
                        <w:color w:val="44546A" w:themeColor="text2"/>
                      </w:rPr>
                    </w:pPr>
                    <w:r w:rsidRPr="00BE4EBF">
                      <w:rPr>
                        <w:color w:val="44546A" w:themeColor="text2"/>
                      </w:rPr>
                      <w:t>6.3</w:t>
                    </w:r>
                  </w:p>
                </w:tc>
                <w:tc>
                  <w:tcPr>
                    <w:tcW w:w="4224" w:type="pct"/>
                    <w:gridSpan w:val="3"/>
                  </w:tcPr>
                  <w:p w14:paraId="26C164E7" w14:textId="77777777" w:rsidR="007C7512" w:rsidRPr="00BE4EBF" w:rsidRDefault="007C7512" w:rsidP="00A52FF9">
                    <w:pPr>
                      <w:jc w:val="both"/>
                    </w:pPr>
                    <w:r w:rsidRPr="00BE4EBF">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w:t>
                    </w:r>
                    <w:r w:rsidRPr="00BE4EBF">
                      <w:lastRenderedPageBreak/>
                      <w:t xml:space="preserve">certificate to that effect should the Contracting Authority so request in writing. </w:t>
                    </w:r>
                    <w:r w:rsidRPr="00BE4EBF">
                      <w:rPr>
                        <w:bCs/>
                      </w:rPr>
                      <w:t xml:space="preserve"> </w:t>
                    </w:r>
                    <w:r w:rsidRPr="00BE4EBF">
                      <w:t>For the avoidance of doubt “document” includes documents stored on a computer storage medium and data in digital form whether legible or not.</w:t>
                    </w:r>
                  </w:p>
                </w:tc>
              </w:tr>
              <w:tr w:rsidR="007C7512" w:rsidRPr="00BE4EBF" w14:paraId="44B67B85" w14:textId="77777777" w:rsidTr="00A52FF9">
                <w:tc>
                  <w:tcPr>
                    <w:tcW w:w="387" w:type="pct"/>
                  </w:tcPr>
                  <w:p w14:paraId="52F23A5F" w14:textId="77777777" w:rsidR="007C7512" w:rsidRPr="00BE4EBF" w:rsidRDefault="007C7512" w:rsidP="00A52FF9">
                    <w:pPr>
                      <w:jc w:val="both"/>
                      <w:rPr>
                        <w:color w:val="333399"/>
                      </w:rPr>
                    </w:pPr>
                    <w:r w:rsidRPr="00BE4EBF">
                      <w:rPr>
                        <w:color w:val="333399"/>
                      </w:rPr>
                      <w:lastRenderedPageBreak/>
                      <w:t>7.</w:t>
                    </w:r>
                  </w:p>
                  <w:p w14:paraId="31B622E2" w14:textId="77777777" w:rsidR="007C7512" w:rsidRPr="00BE4EBF" w:rsidRDefault="007C7512" w:rsidP="00A52FF9">
                    <w:pPr>
                      <w:jc w:val="both"/>
                      <w:rPr>
                        <w:rFonts w:eastAsia="MS Mincho"/>
                        <w:color w:val="333399"/>
                      </w:rPr>
                    </w:pPr>
                  </w:p>
                </w:tc>
                <w:tc>
                  <w:tcPr>
                    <w:tcW w:w="4613" w:type="pct"/>
                    <w:gridSpan w:val="5"/>
                  </w:tcPr>
                  <w:p w14:paraId="3364FFCF" w14:textId="77777777" w:rsidR="007C7512" w:rsidRPr="00BE4EBF" w:rsidRDefault="007C7512" w:rsidP="00A52FF9">
                    <w:pPr>
                      <w:jc w:val="both"/>
                      <w:rPr>
                        <w:rFonts w:eastAsia="MS Mincho"/>
                      </w:rPr>
                    </w:pPr>
                    <w:r w:rsidRPr="00BE4EBF">
                      <w:t>The Contractor shall not obtain any proprietary interest or any other interest whatsoever in the Confidential Information furnished to them by the Contracting Authority and the Contractor so acknowledges and confirms.</w:t>
                    </w:r>
                  </w:p>
                </w:tc>
              </w:tr>
              <w:tr w:rsidR="007C7512" w:rsidRPr="00BE4EBF" w14:paraId="4AA45428" w14:textId="77777777" w:rsidTr="00A52FF9">
                <w:tc>
                  <w:tcPr>
                    <w:tcW w:w="387" w:type="pct"/>
                  </w:tcPr>
                  <w:p w14:paraId="27AD768F" w14:textId="77777777" w:rsidR="007C7512" w:rsidRPr="00BE4EBF" w:rsidRDefault="007C7512" w:rsidP="00A52FF9">
                    <w:pPr>
                      <w:jc w:val="both"/>
                      <w:rPr>
                        <w:color w:val="333399"/>
                      </w:rPr>
                    </w:pPr>
                    <w:r w:rsidRPr="00BE4EBF">
                      <w:rPr>
                        <w:color w:val="333399"/>
                      </w:rPr>
                      <w:t>8.</w:t>
                    </w:r>
                  </w:p>
                </w:tc>
                <w:tc>
                  <w:tcPr>
                    <w:tcW w:w="4613" w:type="pct"/>
                    <w:gridSpan w:val="5"/>
                  </w:tcPr>
                  <w:p w14:paraId="44AA0C3D" w14:textId="77777777" w:rsidR="007C7512" w:rsidRPr="00BE4EBF" w:rsidRDefault="007C7512" w:rsidP="00A52FF9">
                    <w:pPr>
                      <w:jc w:val="both"/>
                    </w:pPr>
                    <w:r w:rsidRPr="00BE4EB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7C7512" w:rsidRPr="00BE4EBF" w14:paraId="5E728DC8" w14:textId="77777777" w:rsidTr="00A52FF9">
                <w:tc>
                  <w:tcPr>
                    <w:tcW w:w="387" w:type="pct"/>
                  </w:tcPr>
                  <w:p w14:paraId="1D3D4DC3" w14:textId="77777777" w:rsidR="007C7512" w:rsidRPr="00BE4EBF" w:rsidRDefault="007C7512" w:rsidP="00A52FF9">
                    <w:pPr>
                      <w:jc w:val="both"/>
                      <w:rPr>
                        <w:color w:val="333399"/>
                      </w:rPr>
                    </w:pPr>
                    <w:r w:rsidRPr="00BE4EBF">
                      <w:rPr>
                        <w:color w:val="333399"/>
                      </w:rPr>
                      <w:t>9.</w:t>
                    </w:r>
                  </w:p>
                </w:tc>
                <w:tc>
                  <w:tcPr>
                    <w:tcW w:w="4613" w:type="pct"/>
                    <w:gridSpan w:val="5"/>
                  </w:tcPr>
                  <w:p w14:paraId="53DCF367" w14:textId="77777777" w:rsidR="007C7512" w:rsidRPr="00BE4EBF" w:rsidRDefault="007C7512" w:rsidP="00A52FF9">
                    <w:pPr>
                      <w:jc w:val="both"/>
                    </w:pPr>
                    <w:r w:rsidRPr="00BE4EBF">
                      <w:t>The Contractor agrees that this Agreement will continue in force notwithstanding any court order relating to the Competition or termination of the Contract (if awarded) for any reason.</w:t>
                    </w:r>
                  </w:p>
                </w:tc>
              </w:tr>
              <w:tr w:rsidR="007C7512" w:rsidRPr="00BE4EBF" w14:paraId="0AFDF5B4" w14:textId="77777777" w:rsidTr="00A52FF9">
                <w:tc>
                  <w:tcPr>
                    <w:tcW w:w="387" w:type="pct"/>
                  </w:tcPr>
                  <w:p w14:paraId="6BB629EA" w14:textId="77777777" w:rsidR="007C7512" w:rsidRPr="00BE4EBF" w:rsidRDefault="007C7512" w:rsidP="00A52FF9">
                    <w:pPr>
                      <w:jc w:val="both"/>
                      <w:rPr>
                        <w:color w:val="333399"/>
                      </w:rPr>
                    </w:pPr>
                    <w:r w:rsidRPr="00BE4EBF">
                      <w:rPr>
                        <w:color w:val="333399"/>
                      </w:rPr>
                      <w:t>10.</w:t>
                    </w:r>
                  </w:p>
                  <w:p w14:paraId="4672E44D" w14:textId="77777777" w:rsidR="007C7512" w:rsidRPr="00BE4EBF" w:rsidRDefault="007C7512" w:rsidP="00A52FF9">
                    <w:pPr>
                      <w:jc w:val="both"/>
                      <w:rPr>
                        <w:color w:val="333399"/>
                      </w:rPr>
                    </w:pPr>
                  </w:p>
                  <w:p w14:paraId="40AD4633" w14:textId="77777777" w:rsidR="007C7512" w:rsidRPr="00BE4EBF" w:rsidRDefault="007C7512" w:rsidP="00A52FF9">
                    <w:pPr>
                      <w:jc w:val="both"/>
                      <w:rPr>
                        <w:color w:val="333399"/>
                      </w:rPr>
                    </w:pPr>
                  </w:p>
                  <w:p w14:paraId="526ADF67" w14:textId="77777777" w:rsidR="007C7512" w:rsidRPr="00BE4EBF" w:rsidRDefault="007C7512" w:rsidP="00A52FF9">
                    <w:pPr>
                      <w:jc w:val="both"/>
                      <w:rPr>
                        <w:color w:val="333399"/>
                      </w:rPr>
                    </w:pPr>
                    <w:r w:rsidRPr="00BE4EBF">
                      <w:rPr>
                        <w:color w:val="333399"/>
                      </w:rPr>
                      <w:t>11.</w:t>
                    </w:r>
                  </w:p>
                </w:tc>
                <w:tc>
                  <w:tcPr>
                    <w:tcW w:w="4613" w:type="pct"/>
                    <w:gridSpan w:val="5"/>
                  </w:tcPr>
                  <w:p w14:paraId="69095A31" w14:textId="77777777" w:rsidR="007C7512" w:rsidRPr="00BE4EBF" w:rsidRDefault="007C7512" w:rsidP="00A52FF9">
                    <w:pPr>
                      <w:jc w:val="both"/>
                    </w:pPr>
                    <w:r w:rsidRPr="00BE4EBF">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D5F998" w14:textId="77777777" w:rsidR="007C7512" w:rsidRPr="00BE4EBF" w:rsidRDefault="007C7512" w:rsidP="007C7512">
                    <w:pPr>
                      <w:numPr>
                        <w:ilvl w:val="2"/>
                        <w:numId w:val="11"/>
                      </w:numPr>
                      <w:spacing w:after="120" w:line="256" w:lineRule="auto"/>
                      <w:ind w:left="469" w:hanging="469"/>
                      <w:contextualSpacing/>
                      <w:jc w:val="both"/>
                    </w:pPr>
                    <w:r w:rsidRPr="00BE4EBF">
                      <w:t>In this Agreement, the following terms shall have the meanings respectively ascribed to them:</w:t>
                    </w:r>
                  </w:p>
                  <w:p w14:paraId="79D5165B" w14:textId="77777777" w:rsidR="007C7512" w:rsidRPr="00BE4EBF" w:rsidRDefault="007C7512" w:rsidP="00A52FF9">
                    <w:pPr>
                      <w:spacing w:line="256" w:lineRule="auto"/>
                      <w:jc w:val="both"/>
                    </w:pPr>
                    <w:r w:rsidRPr="00BE4EBF">
                      <w:t xml:space="preserve">“Data Controller” has the meaning given under the Data Protection Laws; </w:t>
                    </w:r>
                  </w:p>
                  <w:p w14:paraId="7EC78E9A" w14:textId="77777777" w:rsidR="007C7512" w:rsidRPr="00BE4EBF" w:rsidRDefault="007C7512" w:rsidP="00A52FF9">
                    <w:pPr>
                      <w:spacing w:line="256" w:lineRule="auto"/>
                      <w:jc w:val="both"/>
                    </w:pPr>
                    <w:r w:rsidRPr="00BE4EBF">
                      <w:t xml:space="preserve">“Data Processor” has the meaning given under the Data Protection Laws; </w:t>
                    </w:r>
                  </w:p>
                  <w:p w14:paraId="48B6995D" w14:textId="77777777" w:rsidR="007C7512" w:rsidRPr="00BE4EBF" w:rsidRDefault="007C7512" w:rsidP="00A52FF9">
                    <w:pPr>
                      <w:spacing w:line="256" w:lineRule="auto"/>
                      <w:jc w:val="both"/>
                    </w:pPr>
                    <w:r w:rsidRPr="00BE4EBF">
                      <w:t xml:space="preserve">“Data Subject” has the meaning given under the Data Protection Laws; </w:t>
                    </w:r>
                  </w:p>
                  <w:p w14:paraId="20266286" w14:textId="77777777" w:rsidR="007C7512" w:rsidRPr="00BE4EBF" w:rsidRDefault="007C7512" w:rsidP="00A52FF9">
                    <w:pPr>
                      <w:spacing w:line="256" w:lineRule="auto"/>
                      <w:jc w:val="both"/>
                    </w:pPr>
                    <w:r w:rsidRPr="00BE4EBF">
                      <w:t>“Data Subject Access Request” means a request made by a Data Subject in accordance with rights granted under the Data Protection Laws to access his or her Personal Data;</w:t>
                    </w:r>
                  </w:p>
                  <w:p w14:paraId="7B9E6B12" w14:textId="77777777" w:rsidR="007C7512" w:rsidRPr="00BE4EBF" w:rsidRDefault="007C7512" w:rsidP="00A52FF9">
                    <w:pPr>
                      <w:spacing w:line="256" w:lineRule="auto"/>
                      <w:jc w:val="both"/>
                    </w:pPr>
                    <w:r w:rsidRPr="00BE4EBF">
                      <w:t>“Personal Data” has the meaning given under Data Protection Laws;</w:t>
                    </w:r>
                  </w:p>
                  <w:p w14:paraId="077E7AD1" w14:textId="77777777" w:rsidR="007C7512" w:rsidRPr="00BE4EBF" w:rsidRDefault="007C7512" w:rsidP="00A52FF9">
                    <w:pPr>
                      <w:spacing w:line="256" w:lineRule="auto"/>
                      <w:jc w:val="both"/>
                    </w:pPr>
                    <w:r w:rsidRPr="00BE4EBF">
                      <w:t>“Processing” has the meaning given under the Data Protection Laws;</w:t>
                    </w:r>
                  </w:p>
                  <w:p w14:paraId="1A3A5F59" w14:textId="77777777" w:rsidR="007C7512" w:rsidRPr="00BE4EBF" w:rsidRDefault="007C7512" w:rsidP="007C7512">
                    <w:pPr>
                      <w:numPr>
                        <w:ilvl w:val="2"/>
                        <w:numId w:val="11"/>
                      </w:numPr>
                      <w:spacing w:after="120" w:line="256" w:lineRule="auto"/>
                      <w:ind w:left="469" w:hanging="469"/>
                      <w:contextualSpacing/>
                      <w:jc w:val="both"/>
                    </w:pPr>
                    <w:r w:rsidRPr="00BE4EBF">
                      <w:t>The Contractor shall comply with all applicable requirements of the Data Protection Laws.</w:t>
                    </w:r>
                  </w:p>
                  <w:p w14:paraId="4C688E61" w14:textId="77777777" w:rsidR="007C7512" w:rsidRPr="00BE4EBF" w:rsidRDefault="007C7512" w:rsidP="007C7512">
                    <w:pPr>
                      <w:numPr>
                        <w:ilvl w:val="2"/>
                        <w:numId w:val="11"/>
                      </w:numPr>
                      <w:spacing w:after="120" w:line="256" w:lineRule="auto"/>
                      <w:ind w:left="469" w:hanging="469"/>
                      <w:contextualSpacing/>
                      <w:jc w:val="both"/>
                    </w:pPr>
                    <w:r w:rsidRPr="00BE4EBF">
                      <w:t xml:space="preserve">The Parties acknowledge that for the purposes of the Data Protection Laws, the </w:t>
                    </w:r>
                    <w:r>
                      <w:t>Contracting Authority</w:t>
                    </w:r>
                    <w:r w:rsidRPr="00BE4EBF">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622B1027" w14:textId="77777777" w:rsidR="007C7512" w:rsidRPr="00BE4EBF" w:rsidRDefault="007C7512" w:rsidP="00A52FF9">
                    <w:pPr>
                      <w:spacing w:line="256" w:lineRule="auto"/>
                      <w:ind w:left="2340"/>
                      <w:contextualSpacing/>
                      <w:jc w:val="both"/>
                    </w:pPr>
                  </w:p>
                  <w:p w14:paraId="29179E1B" w14:textId="77777777" w:rsidR="007C7512" w:rsidRPr="00BE4EBF" w:rsidRDefault="007C7512" w:rsidP="007C7512">
                    <w:pPr>
                      <w:numPr>
                        <w:ilvl w:val="2"/>
                        <w:numId w:val="11"/>
                      </w:numPr>
                      <w:spacing w:after="120" w:line="256" w:lineRule="auto"/>
                      <w:ind w:left="469" w:hanging="469"/>
                      <w:contextualSpacing/>
                      <w:jc w:val="both"/>
                    </w:pPr>
                    <w:r w:rsidRPr="00BE4EBF">
                      <w:t xml:space="preserve">Without prejudice to the generality of clause </w:t>
                    </w:r>
                    <w:r>
                      <w:t>11</w:t>
                    </w:r>
                    <w:r w:rsidRPr="00BE4EBF">
                      <w:t>(B), the Contractor shall, in relation to any Confidential Information which is Personal Data:-</w:t>
                    </w:r>
                  </w:p>
                  <w:p w14:paraId="0A1947E8" w14:textId="77777777" w:rsidR="007C7512" w:rsidRPr="00BE4EBF" w:rsidRDefault="007C7512" w:rsidP="007C7512">
                    <w:pPr>
                      <w:numPr>
                        <w:ilvl w:val="0"/>
                        <w:numId w:val="15"/>
                      </w:numPr>
                      <w:spacing w:after="120" w:line="256" w:lineRule="auto"/>
                      <w:contextualSpacing/>
                      <w:jc w:val="both"/>
                    </w:pPr>
                    <w:r w:rsidRPr="00BE4EBF">
                      <w:t xml:space="preserve">process that Personal Data only on the written instructions of the </w:t>
                    </w:r>
                    <w:r>
                      <w:t>Contracting Authority</w:t>
                    </w:r>
                    <w:r w:rsidRPr="00BE4EBF">
                      <w:t xml:space="preserve">; </w:t>
                    </w:r>
                  </w:p>
                  <w:p w14:paraId="06E83772" w14:textId="77777777" w:rsidR="007C7512" w:rsidRPr="00BE4EBF" w:rsidRDefault="007C7512" w:rsidP="00A52FF9">
                    <w:pPr>
                      <w:spacing w:line="256" w:lineRule="auto"/>
                      <w:ind w:left="405"/>
                      <w:contextualSpacing/>
                      <w:jc w:val="both"/>
                    </w:pPr>
                  </w:p>
                  <w:p w14:paraId="15A3D1AE" w14:textId="77777777" w:rsidR="007C7512" w:rsidRPr="00BE4EBF" w:rsidRDefault="007C7512" w:rsidP="007C7512">
                    <w:pPr>
                      <w:numPr>
                        <w:ilvl w:val="0"/>
                        <w:numId w:val="15"/>
                      </w:numPr>
                      <w:spacing w:after="120" w:line="256" w:lineRule="auto"/>
                      <w:contextualSpacing/>
                      <w:jc w:val="both"/>
                    </w:pPr>
                    <w:r w:rsidRPr="00BE4EBF">
                      <w:t xml:space="preserve">ensure that it has in place appropriate technical and organisational measures, reviewed and approved by the </w:t>
                    </w:r>
                    <w:r>
                      <w:t>Contracting Authority</w:t>
                    </w:r>
                    <w:r w:rsidRPr="00BE4EBF">
                      <w:t xml:space="preserve">,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w:t>
                    </w:r>
                    <w:r w:rsidRPr="00BE4EBF">
                      <w:lastRenderedPageBreak/>
                      <w:t>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8AFBBB4" w14:textId="77777777" w:rsidR="007C7512" w:rsidRPr="00BE4EBF" w:rsidRDefault="007C7512" w:rsidP="007C7512">
                    <w:pPr>
                      <w:numPr>
                        <w:ilvl w:val="0"/>
                        <w:numId w:val="15"/>
                      </w:numPr>
                      <w:spacing w:after="120" w:line="256" w:lineRule="auto"/>
                      <w:contextualSpacing/>
                      <w:jc w:val="both"/>
                    </w:pPr>
                    <w:r w:rsidRPr="00BE4EBF">
                      <w:t>ensure that all personnel who have access to and/or process Personal Data are obliged to keep the Personal Data confidential;</w:t>
                    </w:r>
                  </w:p>
                  <w:p w14:paraId="18C0CAC6" w14:textId="77777777" w:rsidR="007C7512" w:rsidRPr="00BE4EBF" w:rsidRDefault="007C7512" w:rsidP="00A52FF9">
                    <w:pPr>
                      <w:spacing w:line="256" w:lineRule="auto"/>
                      <w:ind w:left="405"/>
                      <w:contextualSpacing/>
                      <w:jc w:val="both"/>
                    </w:pPr>
                  </w:p>
                  <w:p w14:paraId="372FD45D" w14:textId="77777777" w:rsidR="007C7512" w:rsidRPr="00BE4EBF" w:rsidRDefault="007C7512" w:rsidP="007C7512">
                    <w:pPr>
                      <w:numPr>
                        <w:ilvl w:val="0"/>
                        <w:numId w:val="15"/>
                      </w:numPr>
                      <w:spacing w:after="120" w:line="256" w:lineRule="auto"/>
                      <w:contextualSpacing/>
                      <w:jc w:val="both"/>
                    </w:pPr>
                    <w:r w:rsidRPr="00BE4EBF">
                      <w:t xml:space="preserve">not transfer any Personal Data outside of the European Economic Area unless the prior written consent of the </w:t>
                    </w:r>
                    <w:r>
                      <w:t>Contracting Authority</w:t>
                    </w:r>
                    <w:r w:rsidRPr="00BE4EBF">
                      <w:t xml:space="preserve"> has been obtained and the following conditions are fulfilled;</w:t>
                    </w:r>
                  </w:p>
                  <w:p w14:paraId="40F2C3BC" w14:textId="77777777" w:rsidR="007C7512" w:rsidRPr="00BE4EBF" w:rsidRDefault="007C7512" w:rsidP="00A52FF9">
                    <w:pPr>
                      <w:ind w:left="720"/>
                      <w:contextualSpacing/>
                      <w:jc w:val="both"/>
                    </w:pPr>
                  </w:p>
                  <w:p w14:paraId="3C4BD5DE" w14:textId="77777777" w:rsidR="007C7512" w:rsidRPr="00BE4EBF" w:rsidRDefault="007C7512" w:rsidP="00A52FF9">
                    <w:pPr>
                      <w:spacing w:line="256" w:lineRule="auto"/>
                      <w:ind w:left="405"/>
                      <w:contextualSpacing/>
                      <w:jc w:val="both"/>
                    </w:pPr>
                  </w:p>
                  <w:p w14:paraId="445885EE" w14:textId="77777777" w:rsidR="007C7512" w:rsidRPr="00BE4EBF" w:rsidRDefault="007C7512" w:rsidP="007C7512">
                    <w:pPr>
                      <w:numPr>
                        <w:ilvl w:val="0"/>
                        <w:numId w:val="16"/>
                      </w:numPr>
                      <w:spacing w:after="120" w:line="256" w:lineRule="auto"/>
                      <w:contextualSpacing/>
                      <w:jc w:val="both"/>
                    </w:pPr>
                    <w:r w:rsidRPr="00BE4EBF">
                      <w:t xml:space="preserve">appropriate safeguards are in </w:t>
                    </w:r>
                    <w:proofErr w:type="gramStart"/>
                    <w:r w:rsidRPr="00BE4EBF">
                      <w:t>place  in</w:t>
                    </w:r>
                    <w:proofErr w:type="gramEnd"/>
                    <w:r w:rsidRPr="00BE4EBF">
                      <w:t xml:space="preserve"> relation to the transfer, to ensure that Personal Data is adequately protected in accordance with Chapter V of Regulation 2016/679 ( General Data Protection Regulation); </w:t>
                    </w:r>
                  </w:p>
                  <w:p w14:paraId="1316E4F7" w14:textId="77777777" w:rsidR="007C7512" w:rsidRPr="00BE4EBF" w:rsidRDefault="007C7512" w:rsidP="007C7512">
                    <w:pPr>
                      <w:numPr>
                        <w:ilvl w:val="0"/>
                        <w:numId w:val="16"/>
                      </w:numPr>
                      <w:spacing w:after="120" w:line="256" w:lineRule="auto"/>
                      <w:contextualSpacing/>
                      <w:jc w:val="both"/>
                    </w:pPr>
                    <w:r w:rsidRPr="00BE4EBF">
                      <w:t>the data subject has enforceable rights and effective legal remedies;</w:t>
                    </w:r>
                  </w:p>
                  <w:p w14:paraId="705A819D" w14:textId="77777777" w:rsidR="007C7512" w:rsidRPr="00BE4EBF" w:rsidRDefault="007C7512" w:rsidP="007C7512">
                    <w:pPr>
                      <w:numPr>
                        <w:ilvl w:val="0"/>
                        <w:numId w:val="16"/>
                      </w:numPr>
                      <w:spacing w:after="120" w:line="256" w:lineRule="auto"/>
                      <w:contextualSpacing/>
                      <w:jc w:val="both"/>
                    </w:pPr>
                    <w:r w:rsidRPr="00BE4EBF">
                      <w:t>The Contractor complies with its obligations under the Data Protection Laws by providing an adequate level of protection to any Personal Data that is transferred; and</w:t>
                    </w:r>
                  </w:p>
                  <w:p w14:paraId="5B2B527A" w14:textId="77777777" w:rsidR="007C7512" w:rsidRPr="00BE4EBF" w:rsidRDefault="007C7512" w:rsidP="007C7512">
                    <w:pPr>
                      <w:numPr>
                        <w:ilvl w:val="0"/>
                        <w:numId w:val="16"/>
                      </w:numPr>
                      <w:spacing w:after="120" w:line="256" w:lineRule="auto"/>
                      <w:contextualSpacing/>
                      <w:jc w:val="both"/>
                    </w:pPr>
                    <w:r w:rsidRPr="00BE4EBF">
                      <w:t xml:space="preserve">The Contractor complies with reasonable instructions notified to it in advance by the </w:t>
                    </w:r>
                    <w:r>
                      <w:t>Contracting Authority</w:t>
                    </w:r>
                    <w:r w:rsidRPr="00BE4EBF">
                      <w:t xml:space="preserve"> with respect to the processing of the Personal Data;</w:t>
                    </w:r>
                  </w:p>
                  <w:p w14:paraId="280808A2" w14:textId="77777777" w:rsidR="007C7512" w:rsidRPr="00BE4EBF" w:rsidRDefault="007C7512" w:rsidP="00A52FF9">
                    <w:pPr>
                      <w:spacing w:line="256" w:lineRule="auto"/>
                      <w:jc w:val="both"/>
                    </w:pPr>
                    <w:r w:rsidRPr="00BE4EBF">
                      <w:t xml:space="preserve"> </w:t>
                    </w:r>
                  </w:p>
                  <w:p w14:paraId="5740016C" w14:textId="77777777" w:rsidR="007C7512" w:rsidRPr="00BE4EBF" w:rsidRDefault="007C7512" w:rsidP="007C7512">
                    <w:pPr>
                      <w:numPr>
                        <w:ilvl w:val="2"/>
                        <w:numId w:val="11"/>
                      </w:numPr>
                      <w:spacing w:after="120" w:line="256" w:lineRule="auto"/>
                      <w:ind w:left="469" w:hanging="469"/>
                      <w:contextualSpacing/>
                      <w:jc w:val="both"/>
                    </w:pPr>
                    <w:r w:rsidRPr="00BE4EBF">
                      <w:t xml:space="preserve">The Contractor shall promptly notify the </w:t>
                    </w:r>
                    <w:r>
                      <w:t>Contracting Authority</w:t>
                    </w:r>
                    <w:r w:rsidRPr="00BE4EBF">
                      <w:t xml:space="preserve"> if it receives a Data Subject Access Request to have access to any Personal Data or any other complaint, correspondence, notice, request  any order of the Court or request of any regulatory or government body relating to the </w:t>
                    </w:r>
                    <w:r>
                      <w:t>Contracting Authority</w:t>
                    </w:r>
                    <w:r w:rsidRPr="00BE4EBF">
                      <w:t xml:space="preserve">’s obligations under the Data Protection Laws and provide full co-operation and assistance to the </w:t>
                    </w:r>
                    <w:r>
                      <w:t>Contracting Authority</w:t>
                    </w:r>
                    <w:r w:rsidRPr="00BE4EBF">
                      <w:t xml:space="preserve"> in relation to any such complaint, order or request (including, without limitation, by allowing Data Subjects to have access to their data).</w:t>
                    </w:r>
                  </w:p>
                  <w:p w14:paraId="4D836C84" w14:textId="77777777" w:rsidR="007C7512" w:rsidRPr="00BE4EBF" w:rsidRDefault="007C7512" w:rsidP="00A52FF9">
                    <w:pPr>
                      <w:spacing w:line="256" w:lineRule="auto"/>
                      <w:ind w:left="2340"/>
                      <w:contextualSpacing/>
                      <w:jc w:val="both"/>
                    </w:pPr>
                  </w:p>
                  <w:p w14:paraId="45E6ED74" w14:textId="77777777" w:rsidR="007C7512" w:rsidRPr="00BE4EBF" w:rsidRDefault="007C7512" w:rsidP="007C7512">
                    <w:pPr>
                      <w:numPr>
                        <w:ilvl w:val="2"/>
                        <w:numId w:val="11"/>
                      </w:numPr>
                      <w:spacing w:after="120" w:line="256" w:lineRule="auto"/>
                      <w:ind w:left="327" w:hanging="327"/>
                      <w:contextualSpacing/>
                      <w:jc w:val="both"/>
                    </w:pPr>
                    <w:r w:rsidRPr="00BE4EBF">
                      <w:t xml:space="preserve">The Contractor shall without undue delay report in writing to the </w:t>
                    </w:r>
                    <w:r>
                      <w:t>Contacting Authority</w:t>
                    </w:r>
                    <w:r w:rsidRPr="00BE4EBF">
                      <w:t xml:space="preserve"> any data compromise involving Personal Data, or any circumstances that could have resulted in unauthorised access to or disclosure of Personal Data.</w:t>
                    </w:r>
                  </w:p>
                  <w:p w14:paraId="47304B64" w14:textId="77777777" w:rsidR="007C7512" w:rsidRPr="00BE4EBF" w:rsidRDefault="007C7512" w:rsidP="00A52FF9">
                    <w:pPr>
                      <w:ind w:left="720"/>
                      <w:contextualSpacing/>
                      <w:jc w:val="both"/>
                    </w:pPr>
                  </w:p>
                  <w:p w14:paraId="22C90369" w14:textId="77777777" w:rsidR="007C7512" w:rsidRPr="00BE4EBF" w:rsidRDefault="007C7512" w:rsidP="007C7512">
                    <w:pPr>
                      <w:numPr>
                        <w:ilvl w:val="2"/>
                        <w:numId w:val="11"/>
                      </w:numPr>
                      <w:spacing w:after="120" w:line="256" w:lineRule="auto"/>
                      <w:ind w:left="327" w:hanging="327"/>
                      <w:contextualSpacing/>
                      <w:jc w:val="both"/>
                    </w:pPr>
                    <w:r w:rsidRPr="00BE4EBF">
                      <w:t xml:space="preserve">The Contractor shall assist the </w:t>
                    </w:r>
                    <w:r>
                      <w:t>Contracting Authority</w:t>
                    </w:r>
                    <w:r w:rsidRPr="00BE4EBF">
                      <w:t xml:space="preserve"> in ensuring compliance with its obligations under the Data Protection Laws with respect to security, impact assessments and consultations with supervisory authorities and regulators.</w:t>
                    </w:r>
                  </w:p>
                  <w:p w14:paraId="1494A2F2" w14:textId="77777777" w:rsidR="007C7512" w:rsidRPr="00BE4EBF" w:rsidRDefault="007C7512" w:rsidP="00A52FF9">
                    <w:pPr>
                      <w:ind w:left="720"/>
                      <w:contextualSpacing/>
                      <w:jc w:val="both"/>
                    </w:pPr>
                  </w:p>
                  <w:p w14:paraId="253BE28D" w14:textId="77777777" w:rsidR="007C7512" w:rsidRPr="00BE4EBF" w:rsidRDefault="007C7512" w:rsidP="007C7512">
                    <w:pPr>
                      <w:numPr>
                        <w:ilvl w:val="2"/>
                        <w:numId w:val="11"/>
                      </w:numPr>
                      <w:spacing w:after="120" w:line="256" w:lineRule="auto"/>
                      <w:ind w:left="327" w:hanging="327"/>
                      <w:contextualSpacing/>
                      <w:jc w:val="both"/>
                    </w:pPr>
                    <w:r w:rsidRPr="00BE4EBF">
                      <w:t xml:space="preserve">The Contractor shall at the written </w:t>
                    </w:r>
                    <w:proofErr w:type="gramStart"/>
                    <w:r w:rsidRPr="00BE4EBF">
                      <w:t>direction  of</w:t>
                    </w:r>
                    <w:proofErr w:type="gramEnd"/>
                    <w:r w:rsidRPr="00BE4EBF">
                      <w:t xml:space="preserve"> the </w:t>
                    </w:r>
                    <w:r>
                      <w:t>Contracting Authority</w:t>
                    </w:r>
                    <w:r w:rsidRPr="00BE4EBF">
                      <w:t xml:space="preserve">, amend, delete or return Personal Data and copies thereof to the </w:t>
                    </w:r>
                    <w:r>
                      <w:t>Contracting Authority</w:t>
                    </w:r>
                    <w:r w:rsidRPr="00BE4EBF">
                      <w:t xml:space="preserve"> on termination of this Agreement unless the Contractor is required by the laws of any member of the European Union or by the laws of the European Union applicable to the Contractor to store the Personal Data.</w:t>
                    </w:r>
                  </w:p>
                  <w:p w14:paraId="056EFD63" w14:textId="77777777" w:rsidR="007C7512" w:rsidRPr="00BE4EBF" w:rsidRDefault="007C7512" w:rsidP="00A52FF9">
                    <w:pPr>
                      <w:ind w:left="720"/>
                      <w:contextualSpacing/>
                      <w:jc w:val="both"/>
                    </w:pPr>
                  </w:p>
                  <w:p w14:paraId="0DFB815B" w14:textId="77777777" w:rsidR="007C7512" w:rsidRPr="00BE4EBF" w:rsidRDefault="007C7512" w:rsidP="007C7512">
                    <w:pPr>
                      <w:numPr>
                        <w:ilvl w:val="2"/>
                        <w:numId w:val="11"/>
                      </w:numPr>
                      <w:spacing w:after="120" w:line="256" w:lineRule="auto"/>
                      <w:ind w:left="327" w:hanging="327"/>
                      <w:contextualSpacing/>
                      <w:jc w:val="both"/>
                    </w:pPr>
                    <w:r w:rsidRPr="00BE4EBF">
                      <w:t xml:space="preserve">The Contractor shall permit the </w:t>
                    </w:r>
                    <w:r>
                      <w:t>Contracting Authority</w:t>
                    </w:r>
                    <w:r w:rsidRPr="00BE4EBF">
                      <w:t xml:space="preserve">, </w:t>
                    </w:r>
                    <w:r w:rsidRPr="00BE4EBF">
                      <w:rPr>
                        <w:rFonts w:eastAsia="Calibri"/>
                      </w:rPr>
                      <w:t xml:space="preserve">the Office of </w:t>
                    </w:r>
                    <w:r>
                      <w:rPr>
                        <w:rFonts w:eastAsia="Calibri"/>
                      </w:rPr>
                      <w:t>the Data Protection Commission</w:t>
                    </w:r>
                    <w:r w:rsidRPr="00BE4EBF">
                      <w:rPr>
                        <w:rFonts w:eastAsia="Calibri"/>
                      </w:rPr>
                      <w:t xml:space="preserve"> or other supervisory authority for data protection in Ireland,</w:t>
                    </w:r>
                    <w:r w:rsidRPr="00BE4EBF">
                      <w:t xml:space="preserve"> and / or their nominee to conduct audits and or inspections of the Contractor’s facilities, and to have access to all data protection, confidentiality and security procedures, data equipment, </w:t>
                    </w:r>
                    <w:r w:rsidRPr="00BE4EBF">
                      <w:lastRenderedPageBreak/>
                      <w:t xml:space="preserve">mechanisms, documentation, databases, archives, data storage devices, electronic communications and storage systems used by the Contractor in any way for the provision of the services.  The Contractor shall comply with all reasonable directions of the </w:t>
                    </w:r>
                    <w:r>
                      <w:t>Contracting Authority</w:t>
                    </w:r>
                    <w:r w:rsidRPr="00BE4EBF">
                      <w:t xml:space="preserve"> arising out of any such inspection, audit or review.</w:t>
                    </w:r>
                  </w:p>
                  <w:p w14:paraId="049E30FE" w14:textId="77777777" w:rsidR="007C7512" w:rsidRPr="00BE4EBF" w:rsidRDefault="007C7512" w:rsidP="00A52FF9">
                    <w:pPr>
                      <w:ind w:left="720"/>
                      <w:contextualSpacing/>
                      <w:jc w:val="both"/>
                    </w:pPr>
                  </w:p>
                  <w:p w14:paraId="43CA24D7" w14:textId="77777777" w:rsidR="007C7512" w:rsidRPr="00BE4EBF" w:rsidRDefault="007C7512" w:rsidP="007C7512">
                    <w:pPr>
                      <w:numPr>
                        <w:ilvl w:val="2"/>
                        <w:numId w:val="11"/>
                      </w:numPr>
                      <w:spacing w:after="120" w:line="256" w:lineRule="auto"/>
                      <w:ind w:left="469" w:hanging="469"/>
                      <w:contextualSpacing/>
                      <w:jc w:val="both"/>
                    </w:pPr>
                    <w:r w:rsidRPr="00BE4EBF">
                      <w:t xml:space="preserve">The Contractor shall fully comply </w:t>
                    </w:r>
                    <w:proofErr w:type="gramStart"/>
                    <w:r w:rsidRPr="00BE4EBF">
                      <w:t>with, and</w:t>
                    </w:r>
                    <w:proofErr w:type="gramEnd"/>
                    <w:r w:rsidRPr="00BE4EBF">
                      <w:t xml:space="preserve"> implement policies which are communicated or notified to the Contractor by the </w:t>
                    </w:r>
                    <w:r>
                      <w:t>Contracting Authority</w:t>
                    </w:r>
                    <w:r w:rsidRPr="00BE4EBF">
                      <w:t xml:space="preserve"> from time to time.</w:t>
                    </w:r>
                  </w:p>
                  <w:p w14:paraId="3CF41828" w14:textId="77777777" w:rsidR="007C7512" w:rsidRPr="00BE4EBF" w:rsidRDefault="007C7512" w:rsidP="00A52FF9">
                    <w:pPr>
                      <w:ind w:left="720"/>
                      <w:contextualSpacing/>
                      <w:jc w:val="both"/>
                      <w:rPr>
                        <w:highlight w:val="yellow"/>
                      </w:rPr>
                    </w:pPr>
                  </w:p>
                  <w:p w14:paraId="7B4F9E61" w14:textId="77777777" w:rsidR="007C7512" w:rsidRPr="00BE4EBF" w:rsidRDefault="007C7512" w:rsidP="007C7512">
                    <w:pPr>
                      <w:numPr>
                        <w:ilvl w:val="2"/>
                        <w:numId w:val="11"/>
                      </w:numPr>
                      <w:spacing w:after="120" w:line="256" w:lineRule="auto"/>
                      <w:ind w:left="611" w:hanging="611"/>
                      <w:contextualSpacing/>
                      <w:jc w:val="both"/>
                    </w:pPr>
                    <w:r w:rsidRPr="00BE4EBF">
                      <w:t xml:space="preserve">The Contractor shall maintain complete and accurate records and information to demonstrate its compliance with this clause 11 and allow for inspections and contribute to any audits by the </w:t>
                    </w:r>
                    <w:r>
                      <w:t>Contacting Authority</w:t>
                    </w:r>
                    <w:r w:rsidRPr="00BE4EBF">
                      <w:t xml:space="preserve"> or the </w:t>
                    </w:r>
                    <w:r>
                      <w:t>Contracting Authority</w:t>
                    </w:r>
                    <w:r w:rsidRPr="00BE4EBF">
                      <w:t>’s designated auditor.</w:t>
                    </w:r>
                  </w:p>
                  <w:p w14:paraId="387BE600" w14:textId="77777777" w:rsidR="007C7512" w:rsidRPr="00BE4EBF" w:rsidRDefault="007C7512" w:rsidP="00A52FF9">
                    <w:pPr>
                      <w:ind w:left="720"/>
                      <w:contextualSpacing/>
                      <w:jc w:val="both"/>
                    </w:pPr>
                  </w:p>
                  <w:p w14:paraId="04336419" w14:textId="77777777" w:rsidR="007C7512" w:rsidRPr="00BE4EBF" w:rsidRDefault="007C7512" w:rsidP="007C7512">
                    <w:pPr>
                      <w:numPr>
                        <w:ilvl w:val="2"/>
                        <w:numId w:val="11"/>
                      </w:numPr>
                      <w:spacing w:after="120" w:line="256" w:lineRule="auto"/>
                      <w:ind w:left="611" w:hanging="611"/>
                      <w:contextualSpacing/>
                      <w:jc w:val="both"/>
                    </w:pPr>
                    <w:r w:rsidRPr="00BE4EBF">
                      <w:t>The Contractor shall:-</w:t>
                    </w:r>
                  </w:p>
                  <w:p w14:paraId="4293BB3E" w14:textId="77777777" w:rsidR="007C7512" w:rsidRPr="00BE4EBF" w:rsidRDefault="007C7512" w:rsidP="00A52FF9">
                    <w:pPr>
                      <w:spacing w:line="256" w:lineRule="auto"/>
                      <w:jc w:val="both"/>
                    </w:pPr>
                  </w:p>
                  <w:p w14:paraId="38832126" w14:textId="77777777" w:rsidR="007C7512" w:rsidRPr="00BE4EBF" w:rsidRDefault="007C7512" w:rsidP="007C7512">
                    <w:pPr>
                      <w:numPr>
                        <w:ilvl w:val="0"/>
                        <w:numId w:val="14"/>
                      </w:numPr>
                      <w:spacing w:after="120" w:line="256" w:lineRule="auto"/>
                      <w:contextualSpacing/>
                      <w:jc w:val="both"/>
                    </w:pPr>
                    <w:r w:rsidRPr="00BE4EBF">
                      <w:t xml:space="preserve">take all reasonable precautions to preserve the integrity of any </w:t>
                    </w:r>
                    <w:r w:rsidRPr="00BE4EBF">
                      <w:rPr>
                        <w:rFonts w:eastAsia="Calibri"/>
                      </w:rPr>
                      <w:t>Personal Data</w:t>
                    </w:r>
                    <w:r w:rsidRPr="00BE4EBF">
                      <w:t xml:space="preserve"> which it processes and to prevent any corruption or loss of such </w:t>
                    </w:r>
                    <w:r w:rsidRPr="00BE4EBF">
                      <w:rPr>
                        <w:rFonts w:eastAsia="Calibri"/>
                      </w:rPr>
                      <w:t>Personal Data</w:t>
                    </w:r>
                    <w:r w:rsidRPr="00BE4EBF">
                      <w:t>;</w:t>
                    </w:r>
                  </w:p>
                  <w:p w14:paraId="199B90AA" w14:textId="77777777" w:rsidR="007C7512" w:rsidRPr="00BE4EBF" w:rsidRDefault="007C7512" w:rsidP="007C7512">
                    <w:pPr>
                      <w:numPr>
                        <w:ilvl w:val="0"/>
                        <w:numId w:val="14"/>
                      </w:numPr>
                      <w:spacing w:after="120" w:line="256" w:lineRule="auto"/>
                      <w:contextualSpacing/>
                      <w:jc w:val="both"/>
                    </w:pPr>
                    <w:r w:rsidRPr="00BE4EBF">
                      <w:t xml:space="preserve">ensure that a back-up copy of any and all such </w:t>
                    </w:r>
                    <w:r w:rsidRPr="00BE4EBF">
                      <w:rPr>
                        <w:rFonts w:eastAsia="Calibri"/>
                      </w:rPr>
                      <w:t>Personal Data</w:t>
                    </w:r>
                    <w:r w:rsidRPr="00BE4EBF">
                      <w:t xml:space="preserve"> is made [insert frequency] and this copy is recorded on media from which the data can be reloaded if there is any corruption or loss of the data; and</w:t>
                    </w:r>
                  </w:p>
                  <w:p w14:paraId="000985C8" w14:textId="77777777" w:rsidR="007C7512" w:rsidRPr="00BE4EBF" w:rsidRDefault="007C7512" w:rsidP="007C7512">
                    <w:pPr>
                      <w:numPr>
                        <w:ilvl w:val="0"/>
                        <w:numId w:val="14"/>
                      </w:numPr>
                      <w:spacing w:after="120" w:line="256" w:lineRule="auto"/>
                      <w:contextualSpacing/>
                      <w:jc w:val="both"/>
                    </w:pPr>
                    <w:r w:rsidRPr="00BE4EBF">
                      <w:t xml:space="preserve">in such an event and if attributable to any default by the Contractor or any Sub-contractor, promptly restore the </w:t>
                    </w:r>
                    <w:r w:rsidRPr="00BE4EBF">
                      <w:rPr>
                        <w:rFonts w:eastAsia="Calibri"/>
                      </w:rPr>
                      <w:t>Personal Data</w:t>
                    </w:r>
                    <w:r w:rsidRPr="00BE4EBF">
                      <w:t xml:space="preserve"> at its own expense or, at the </w:t>
                    </w:r>
                    <w:r>
                      <w:t>Contracting Authority</w:t>
                    </w:r>
                    <w:r w:rsidRPr="00BE4EBF">
                      <w:t xml:space="preserve">’s option, reimburse the </w:t>
                    </w:r>
                    <w:r>
                      <w:t>Contracting Authority</w:t>
                    </w:r>
                    <w:r w:rsidRPr="00BE4EBF">
                      <w:t xml:space="preserve"> for any reasonable expenses it incurs in having the </w:t>
                    </w:r>
                    <w:r w:rsidRPr="00BE4EBF">
                      <w:rPr>
                        <w:rFonts w:eastAsia="Calibri"/>
                      </w:rPr>
                      <w:t>Personal Data</w:t>
                    </w:r>
                    <w:r w:rsidRPr="00BE4EBF">
                      <w:t xml:space="preserve"> restored by a third party.</w:t>
                    </w:r>
                  </w:p>
                  <w:p w14:paraId="085DE9BB" w14:textId="77777777" w:rsidR="007C7512" w:rsidRPr="00BE4EBF" w:rsidRDefault="007C7512" w:rsidP="00A52FF9">
                    <w:pPr>
                      <w:spacing w:line="256" w:lineRule="auto"/>
                      <w:jc w:val="both"/>
                      <w:rPr>
                        <w:i/>
                        <w:color w:val="FF0000"/>
                      </w:rPr>
                    </w:pPr>
                  </w:p>
                  <w:p w14:paraId="15DC5486" w14:textId="77777777" w:rsidR="007C7512" w:rsidRPr="001F68C7" w:rsidRDefault="007C7512" w:rsidP="007C7512">
                    <w:pPr>
                      <w:numPr>
                        <w:ilvl w:val="2"/>
                        <w:numId w:val="11"/>
                      </w:numPr>
                      <w:spacing w:after="120" w:line="256" w:lineRule="auto"/>
                      <w:ind w:left="611" w:hanging="611"/>
                      <w:contextualSpacing/>
                      <w:jc w:val="both"/>
                    </w:pPr>
                    <w:r w:rsidRPr="00BE4EBF">
                      <w:t xml:space="preserve">The </w:t>
                    </w:r>
                    <w:r>
                      <w:t>Contracting Authority</w:t>
                    </w:r>
                    <w:r w:rsidRPr="00BE4EBF">
                      <w:t xml:space="preserve"> does not consent to the Contractor appointing any </w:t>
                    </w:r>
                    <w:proofErr w:type="gramStart"/>
                    <w:r w:rsidRPr="00BE4EBF">
                      <w:t>third party</w:t>
                    </w:r>
                    <w:proofErr w:type="gramEnd"/>
                    <w:r w:rsidRPr="00BE4EBF">
                      <w:t xml:space="preserve"> processor of Personal Data under this agreement</w:t>
                    </w:r>
                    <w:r>
                      <w:t>.</w:t>
                    </w:r>
                    <w:r w:rsidRPr="00BE4EBF">
                      <w:t xml:space="preserve"> </w:t>
                    </w:r>
                  </w:p>
                  <w:p w14:paraId="40A3528B" w14:textId="77777777" w:rsidR="007C7512" w:rsidRPr="00BE4EBF" w:rsidRDefault="007C7512" w:rsidP="00A52FF9">
                    <w:pPr>
                      <w:spacing w:line="256" w:lineRule="auto"/>
                      <w:jc w:val="both"/>
                    </w:pPr>
                  </w:p>
                  <w:p w14:paraId="54A2792D" w14:textId="77777777" w:rsidR="007C7512" w:rsidRPr="00BE4EBF" w:rsidRDefault="007C7512" w:rsidP="007C7512">
                    <w:pPr>
                      <w:numPr>
                        <w:ilvl w:val="2"/>
                        <w:numId w:val="11"/>
                      </w:numPr>
                      <w:spacing w:after="120" w:line="256" w:lineRule="auto"/>
                      <w:ind w:left="327" w:hanging="283"/>
                      <w:contextualSpacing/>
                      <w:jc w:val="both"/>
                    </w:pPr>
                    <w:r w:rsidRPr="00BE4EBF">
                      <w:t>Save for clauses 11B, 11C, 11D(4) and 11E, all the obligations on the Contractor in this clause 11 relating to the processing of Personal Data shall apply to the processing of all Confidential Information.</w:t>
                    </w:r>
                  </w:p>
                  <w:p w14:paraId="780FA370" w14:textId="77777777" w:rsidR="007C7512" w:rsidRPr="00BE4EBF" w:rsidRDefault="007C7512" w:rsidP="00A52FF9">
                    <w:pPr>
                      <w:jc w:val="both"/>
                    </w:pPr>
                  </w:p>
                </w:tc>
              </w:tr>
            </w:tbl>
            <w:p w14:paraId="4BC7B12A" w14:textId="77777777" w:rsidR="007C7512" w:rsidRPr="00BE4EBF" w:rsidRDefault="007C7512" w:rsidP="00A52FF9">
              <w:pPr>
                <w:spacing w:after="240"/>
                <w:jc w:val="both"/>
              </w:pPr>
            </w:p>
            <w:p w14:paraId="46E469A1" w14:textId="77777777" w:rsidR="007C7512" w:rsidRPr="00BE4EBF" w:rsidRDefault="004303F7" w:rsidP="00A52FF9">
              <w:pPr>
                <w:jc w:val="both"/>
                <w:rPr>
                  <w:color w:val="FF0000"/>
                  <w:highlight w:val="cyan"/>
                </w:rPr>
              </w:pPr>
            </w:p>
          </w:sdtContent>
        </w:sdt>
        <w:p w14:paraId="43B5295E" w14:textId="77777777" w:rsidR="007C7512" w:rsidRPr="00830A49" w:rsidRDefault="007C7512" w:rsidP="00A52FF9">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7C7512" w:rsidRPr="00830A49" w14:paraId="33784FE7" w14:textId="77777777" w:rsidTr="00A52FF9">
            <w:trPr>
              <w:gridAfter w:val="1"/>
              <w:wAfter w:w="44" w:type="dxa"/>
              <w:trHeight w:val="964"/>
            </w:trPr>
            <w:tc>
              <w:tcPr>
                <w:tcW w:w="4470" w:type="dxa"/>
                <w:shd w:val="clear" w:color="auto" w:fill="CCCCCC"/>
              </w:tcPr>
              <w:p w14:paraId="1800D9DC" w14:textId="77777777" w:rsidR="007C7512" w:rsidRPr="00830A49" w:rsidRDefault="007C7512" w:rsidP="00A52FF9">
                <w:r w:rsidRPr="00830A49">
                  <w:t xml:space="preserve">SIGNED for and on behalf of the </w:t>
                </w:r>
                <w:r w:rsidRPr="00B8044E">
                  <w:t>Contracting Authority</w:t>
                </w:r>
              </w:p>
              <w:p w14:paraId="73B2972C" w14:textId="77777777" w:rsidR="007C7512" w:rsidRPr="00830A49" w:rsidRDefault="007C7512" w:rsidP="00A52FF9"/>
              <w:p w14:paraId="255E736A" w14:textId="77777777" w:rsidR="007C7512" w:rsidRPr="00830A49" w:rsidRDefault="007C7512" w:rsidP="00A52FF9">
                <w:r w:rsidRPr="00830A49">
                  <w:t>__________________________</w:t>
                </w:r>
              </w:p>
              <w:p w14:paraId="337E69DF" w14:textId="77777777" w:rsidR="007C7512" w:rsidRPr="00830A49" w:rsidRDefault="007C7512" w:rsidP="00A52FF9">
                <w:r w:rsidRPr="00830A49">
                  <w:t>(being a duly authorised officer)</w:t>
                </w:r>
              </w:p>
            </w:tc>
            <w:tc>
              <w:tcPr>
                <w:tcW w:w="4482" w:type="dxa"/>
                <w:gridSpan w:val="2"/>
                <w:shd w:val="clear" w:color="auto" w:fill="CCCCCC"/>
              </w:tcPr>
              <w:p w14:paraId="13B06AFA" w14:textId="77777777" w:rsidR="007C7512" w:rsidRPr="00830A49" w:rsidRDefault="007C7512" w:rsidP="00A52FF9">
                <w:r w:rsidRPr="00830A49">
                  <w:t>SIGNED for and on behalf of the Contractor</w:t>
                </w:r>
              </w:p>
              <w:p w14:paraId="7204BFED" w14:textId="77777777" w:rsidR="007C7512" w:rsidRPr="00830A49" w:rsidRDefault="007C7512" w:rsidP="00A52FF9">
                <w:pPr>
                  <w:spacing w:after="360"/>
                </w:pPr>
              </w:p>
              <w:p w14:paraId="3B43CF66" w14:textId="77777777" w:rsidR="007C7512" w:rsidRPr="00830A49" w:rsidRDefault="007C7512" w:rsidP="00A52FF9">
                <w:r w:rsidRPr="00830A49">
                  <w:t>____________________________</w:t>
                </w:r>
              </w:p>
            </w:tc>
          </w:tr>
          <w:tr w:rsidR="007C7512" w:rsidRPr="00830A49" w14:paraId="5A87C0DA" w14:textId="77777777" w:rsidTr="00A52FF9">
            <w:trPr>
              <w:trHeight w:val="1044"/>
            </w:trPr>
            <w:tc>
              <w:tcPr>
                <w:tcW w:w="4494" w:type="dxa"/>
                <w:gridSpan w:val="2"/>
                <w:shd w:val="clear" w:color="auto" w:fill="CCCCCC"/>
              </w:tcPr>
              <w:p w14:paraId="299E0E36" w14:textId="77777777" w:rsidR="007C7512" w:rsidRPr="00830A49" w:rsidRDefault="007C7512" w:rsidP="00A52FF9">
                <w:r w:rsidRPr="00830A49">
                  <w:lastRenderedPageBreak/>
                  <w:t>Witness</w:t>
                </w:r>
              </w:p>
            </w:tc>
            <w:tc>
              <w:tcPr>
                <w:tcW w:w="4502" w:type="dxa"/>
                <w:gridSpan w:val="2"/>
                <w:shd w:val="clear" w:color="auto" w:fill="CCCCCC"/>
              </w:tcPr>
              <w:p w14:paraId="2F93F76C" w14:textId="77777777" w:rsidR="007C7512" w:rsidRPr="00830A49" w:rsidRDefault="007C7512" w:rsidP="00A52FF9">
                <w:r w:rsidRPr="00830A49">
                  <w:t>Witness</w:t>
                </w:r>
              </w:p>
            </w:tc>
          </w:tr>
        </w:tbl>
        <w:p w14:paraId="24FE4423" w14:textId="77777777" w:rsidR="007C7512" w:rsidRPr="00BE4EBF" w:rsidRDefault="007C7512" w:rsidP="00A52FF9">
          <w:pPr>
            <w:spacing w:after="240"/>
            <w:jc w:val="both"/>
          </w:pPr>
        </w:p>
        <w:p w14:paraId="4988BD7E" w14:textId="77777777" w:rsidR="007C7512" w:rsidRPr="00BE4EBF" w:rsidRDefault="004303F7" w:rsidP="00A52FF9">
          <w:pPr>
            <w:jc w:val="both"/>
            <w:rPr>
              <w:color w:val="FF0000"/>
              <w:highlight w:val="cyan"/>
            </w:rPr>
          </w:pPr>
        </w:p>
      </w:sdtContent>
    </w:sdt>
    <w:p w14:paraId="1DDA6F41" w14:textId="77777777" w:rsidR="007C7512" w:rsidRPr="00830A49" w:rsidRDefault="007C7512" w:rsidP="00A52FF9">
      <w:pPr>
        <w:jc w:val="both"/>
      </w:pPr>
    </w:p>
    <w:p w14:paraId="5FEADA57" w14:textId="77777777" w:rsidR="007C7512" w:rsidRDefault="007C7512" w:rsidP="00A52FF9"/>
    <w:p w14:paraId="4FC7319E" w14:textId="77777777" w:rsidR="007C7512" w:rsidRDefault="007C7512" w:rsidP="00A52FF9"/>
    <w:p w14:paraId="27C75776" w14:textId="77777777" w:rsidR="007C7512" w:rsidRDefault="007C7512" w:rsidP="00A52FF9">
      <w:pPr>
        <w:pageBreakBefore/>
        <w:pBdr>
          <w:bottom w:val="single" w:sz="18" w:space="1" w:color="333399"/>
        </w:pBdr>
        <w:tabs>
          <w:tab w:val="left" w:pos="397"/>
          <w:tab w:val="left" w:pos="907"/>
          <w:tab w:val="left" w:pos="1134"/>
        </w:tabs>
        <w:spacing w:before="32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25731446" w14:textId="77777777" w:rsidR="007C7512" w:rsidRDefault="007C7512" w:rsidP="00A52FF9">
      <w:pPr>
        <w:spacing w:after="0"/>
      </w:pPr>
    </w:p>
    <w:sdt>
      <w:sdtPr>
        <w:rPr>
          <w:color w:val="FF0000"/>
        </w:rPr>
        <w:id w:val="1975093239"/>
        <w:placeholder>
          <w:docPart w:val="F3E457715B5D49C9A21F4FC729EDAF5A"/>
        </w:placeholder>
      </w:sdtPr>
      <w:sdtEndPr/>
      <w:sdtContent>
        <w:p w14:paraId="4ADD8311" w14:textId="77777777" w:rsidR="007C7512" w:rsidRPr="00310EDC" w:rsidRDefault="007C7512" w:rsidP="00A52FF9">
          <w:pPr>
            <w:rPr>
              <w:bCs/>
              <w:i/>
              <w:u w:val="single"/>
            </w:rPr>
          </w:pPr>
          <w:r w:rsidRPr="00310EDC">
            <w:t xml:space="preserve"> </w:t>
          </w:r>
          <w:r w:rsidRPr="00310EDC">
            <w:rPr>
              <w:bCs/>
              <w:i/>
              <w:u w:val="single"/>
            </w:rPr>
            <w:t>[complete when completing the confidentiality agreement]</w:t>
          </w:r>
        </w:p>
        <w:p w14:paraId="2EFA0183" w14:textId="77777777" w:rsidR="007C7512" w:rsidRPr="00310EDC" w:rsidRDefault="007C7512" w:rsidP="00A52FF9">
          <w:pPr>
            <w:rPr>
              <w:bCs/>
              <w:u w:val="single"/>
            </w:rPr>
          </w:pPr>
          <w:r w:rsidRPr="00310EDC">
            <w:rPr>
              <w:bCs/>
              <w:u w:val="single"/>
            </w:rPr>
            <w:t>Processing, Personal Data and Data Subjects</w:t>
          </w:r>
        </w:p>
        <w:p w14:paraId="4818CC5E" w14:textId="77777777" w:rsidR="007C7512" w:rsidRPr="00310EDC" w:rsidRDefault="007C7512" w:rsidP="007C7512">
          <w:pPr>
            <w:numPr>
              <w:ilvl w:val="0"/>
              <w:numId w:val="17"/>
            </w:numPr>
            <w:spacing w:after="120" w:line="276" w:lineRule="auto"/>
          </w:pPr>
          <w:r w:rsidRPr="00310EDC">
            <w:t>Processing by the Contractor</w:t>
          </w:r>
        </w:p>
        <w:p w14:paraId="7A64FA73" w14:textId="77777777" w:rsidR="007C7512" w:rsidRPr="00310EDC" w:rsidRDefault="007C7512" w:rsidP="00A52FF9">
          <w:pPr>
            <w:ind w:left="720"/>
            <w:contextualSpacing/>
          </w:pPr>
        </w:p>
        <w:p w14:paraId="0EE918D9" w14:textId="77777777" w:rsidR="007C7512" w:rsidRPr="00310EDC" w:rsidRDefault="007C7512" w:rsidP="007C7512">
          <w:pPr>
            <w:numPr>
              <w:ilvl w:val="1"/>
              <w:numId w:val="17"/>
            </w:numPr>
            <w:spacing w:after="120" w:line="276" w:lineRule="auto"/>
            <w:ind w:left="1134"/>
            <w:contextualSpacing/>
          </w:pPr>
          <w:r w:rsidRPr="00310EDC">
            <w:t>Subject matter of processing</w:t>
          </w:r>
        </w:p>
        <w:p w14:paraId="1F6AF51B" w14:textId="77777777" w:rsidR="007C7512" w:rsidRPr="00310EDC" w:rsidRDefault="007C7512" w:rsidP="00A52FF9">
          <w:pPr>
            <w:ind w:left="1134"/>
            <w:contextualSpacing/>
          </w:pPr>
        </w:p>
        <w:p w14:paraId="6549D018" w14:textId="77777777" w:rsidR="007C7512" w:rsidRPr="00310EDC" w:rsidRDefault="007C7512" w:rsidP="007C7512">
          <w:pPr>
            <w:numPr>
              <w:ilvl w:val="1"/>
              <w:numId w:val="17"/>
            </w:numPr>
            <w:spacing w:after="120" w:line="276" w:lineRule="auto"/>
            <w:ind w:left="1134"/>
            <w:contextualSpacing/>
          </w:pPr>
          <w:r w:rsidRPr="00310EDC">
            <w:t>Nature of processing</w:t>
          </w:r>
          <w:r w:rsidRPr="00310EDC">
            <w:br/>
          </w:r>
        </w:p>
        <w:p w14:paraId="5BC106E7" w14:textId="77777777" w:rsidR="007C7512" w:rsidRPr="00310EDC" w:rsidRDefault="007C7512" w:rsidP="007C7512">
          <w:pPr>
            <w:numPr>
              <w:ilvl w:val="1"/>
              <w:numId w:val="17"/>
            </w:numPr>
            <w:spacing w:after="120" w:line="276" w:lineRule="auto"/>
            <w:ind w:left="1134"/>
            <w:contextualSpacing/>
          </w:pPr>
          <w:r w:rsidRPr="00310EDC">
            <w:t>Purpose of processing</w:t>
          </w:r>
        </w:p>
        <w:p w14:paraId="1732B21F" w14:textId="77777777" w:rsidR="007C7512" w:rsidRPr="00310EDC" w:rsidRDefault="007C7512" w:rsidP="00A52FF9">
          <w:pPr>
            <w:ind w:left="1134"/>
            <w:contextualSpacing/>
          </w:pPr>
        </w:p>
        <w:p w14:paraId="0EE81FD0" w14:textId="77777777" w:rsidR="007C7512" w:rsidRPr="00310EDC" w:rsidRDefault="007C7512" w:rsidP="007C7512">
          <w:pPr>
            <w:numPr>
              <w:ilvl w:val="1"/>
              <w:numId w:val="17"/>
            </w:numPr>
            <w:spacing w:after="120" w:line="276" w:lineRule="auto"/>
            <w:ind w:left="1134"/>
            <w:contextualSpacing/>
          </w:pPr>
          <w:r w:rsidRPr="00310EDC">
            <w:t>Duration of the processing</w:t>
          </w:r>
        </w:p>
        <w:p w14:paraId="7A192C26" w14:textId="77777777" w:rsidR="007C7512" w:rsidRPr="00310EDC" w:rsidRDefault="007C7512" w:rsidP="00A52FF9">
          <w:pPr>
            <w:ind w:left="720"/>
            <w:contextualSpacing/>
          </w:pPr>
        </w:p>
        <w:p w14:paraId="32BFB9D9" w14:textId="77777777" w:rsidR="007C7512" w:rsidRPr="00310EDC" w:rsidRDefault="007C7512" w:rsidP="007C7512">
          <w:pPr>
            <w:numPr>
              <w:ilvl w:val="0"/>
              <w:numId w:val="17"/>
            </w:numPr>
            <w:spacing w:after="120" w:line="276" w:lineRule="auto"/>
          </w:pPr>
          <w:r w:rsidRPr="00310EDC">
            <w:t>Types of personal data</w:t>
          </w:r>
        </w:p>
        <w:p w14:paraId="0049800B" w14:textId="77777777" w:rsidR="007C7512" w:rsidRPr="00310EDC" w:rsidRDefault="007C7512" w:rsidP="00A52FF9">
          <w:pPr>
            <w:ind w:left="720"/>
            <w:contextualSpacing/>
          </w:pPr>
        </w:p>
        <w:p w14:paraId="1EC1E10B" w14:textId="77777777" w:rsidR="007C7512" w:rsidRPr="00310EDC" w:rsidRDefault="007C7512" w:rsidP="00A52FF9">
          <w:pPr>
            <w:pStyle w:val="ListParagraph"/>
            <w:numPr>
              <w:ilvl w:val="0"/>
              <w:numId w:val="17"/>
            </w:numPr>
            <w:rPr>
              <w:szCs w:val="22"/>
            </w:rPr>
          </w:pPr>
          <w:r w:rsidRPr="00310EDC">
            <w:rPr>
              <w:szCs w:val="22"/>
            </w:rPr>
            <w:t>Categories of data subject</w:t>
          </w:r>
        </w:p>
        <w:p w14:paraId="0EE31B92" w14:textId="77777777" w:rsidR="007C7512" w:rsidRDefault="007C7512" w:rsidP="00A52FF9">
          <w:pPr>
            <w:spacing w:after="200"/>
            <w:jc w:val="both"/>
          </w:pPr>
        </w:p>
        <w:p w14:paraId="39A57739" w14:textId="77777777" w:rsidR="007C7512" w:rsidRDefault="004303F7" w:rsidP="00A52FF9">
          <w:pPr>
            <w:rPr>
              <w:color w:val="FF0000"/>
            </w:rPr>
          </w:pPr>
        </w:p>
      </w:sdtContent>
    </w:sdt>
    <w:p w14:paraId="08EEE8D8" w14:textId="4A2A2D57" w:rsidR="00C770C7" w:rsidRDefault="007C7512" w:rsidP="00F2609E">
      <w:pPr>
        <w:ind w:left="23"/>
      </w:pPr>
      <w:r>
        <w:tab/>
      </w:r>
      <w:r>
        <w:rPr>
          <w:b/>
          <w:color w:val="FF0000"/>
        </w:rPr>
        <w:fldChar w:fldCharType="begin">
          <w:ffData>
            <w:name w:val="Text153"/>
            <w:enabled/>
            <w:calcOnExit w:val="0"/>
            <w:textInput>
              <w:default w:val="End of Document"/>
            </w:textInput>
          </w:ffData>
        </w:fldChar>
      </w:r>
      <w:r>
        <w:rPr>
          <w:b/>
          <w:color w:val="FF0000"/>
        </w:rPr>
        <w:instrText xml:space="preserve"> FORMTEXT </w:instrText>
      </w:r>
      <w:r>
        <w:rPr>
          <w:b/>
          <w:color w:val="FF0000"/>
        </w:rPr>
      </w:r>
      <w:r>
        <w:rPr>
          <w:b/>
          <w:color w:val="FF0000"/>
        </w:rPr>
        <w:fldChar w:fldCharType="separate"/>
      </w:r>
      <w:r>
        <w:rPr>
          <w:b/>
          <w:noProof/>
          <w:color w:val="FF0000"/>
        </w:rPr>
        <w:t>End of Document</w:t>
      </w:r>
      <w:r>
        <w:rPr>
          <w:b/>
          <w:color w:val="FF0000"/>
        </w:rPr>
        <w:fldChar w:fldCharType="end"/>
      </w:r>
    </w:p>
    <w:sectPr w:rsidR="00C770C7" w:rsidSect="00A52FF9">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DA0" w14:textId="77777777" w:rsidR="00F33D73" w:rsidRDefault="00F33D73">
      <w:pPr>
        <w:spacing w:after="0" w:line="240" w:lineRule="auto"/>
      </w:pPr>
      <w:r>
        <w:separator/>
      </w:r>
    </w:p>
  </w:endnote>
  <w:endnote w:type="continuationSeparator" w:id="0">
    <w:p w14:paraId="7F2D4F59" w14:textId="77777777" w:rsidR="00F33D73" w:rsidRDefault="00F33D73">
      <w:pPr>
        <w:spacing w:after="0" w:line="240" w:lineRule="auto"/>
      </w:pPr>
      <w:r>
        <w:continuationSeparator/>
      </w:r>
    </w:p>
  </w:endnote>
  <w:endnote w:type="continuationNotice" w:id="1">
    <w:p w14:paraId="4D56CC76" w14:textId="77777777" w:rsidR="00FA0E9F" w:rsidRDefault="00FA0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Raleway">
    <w:altName w:val="Trebuchet MS"/>
    <w:charset w:val="00"/>
    <w:family w:val="auto"/>
    <w:pitch w:val="variable"/>
    <w:sig w:usb0="A00002FF" w:usb1="5000205B" w:usb2="00000000" w:usb3="00000000" w:csb0="00000197"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0CF3" w14:textId="77777777" w:rsidR="00D218DB" w:rsidRDefault="00D218DB">
    <w:pPr>
      <w:pStyle w:val="insert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2727CCC4" w14:textId="77777777" w:rsidR="00D218DB" w:rsidRDefault="00D218DB" w:rsidP="00A52FF9">
        <w:pPr>
          <w:pStyle w:val="inserttext"/>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EB444F">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6981" w14:textId="77777777" w:rsidR="00D218DB" w:rsidRDefault="00D218DB">
    <w:pPr>
      <w:pStyle w:val="inserttex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5D98F73C" w14:textId="77777777" w:rsidR="00D218DB" w:rsidRPr="00CC6259" w:rsidRDefault="00D218DB" w:rsidP="00A52FF9">
        <w:pPr>
          <w:jc w:val="center"/>
        </w:pPr>
        <w:r w:rsidRPr="00F672B1">
          <w:fldChar w:fldCharType="begin"/>
        </w:r>
        <w:r w:rsidRPr="00F672B1">
          <w:instrText xml:space="preserve"> PAGE   \* MERGEFORMAT </w:instrText>
        </w:r>
        <w:r w:rsidRPr="00F672B1">
          <w:fldChar w:fldCharType="separate"/>
        </w:r>
        <w:r>
          <w:rPr>
            <w:noProof/>
          </w:rPr>
          <w:t>14</w:t>
        </w:r>
        <w:r w:rsidRPr="00F672B1">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6616F601" w14:textId="77777777" w:rsidR="00D218DB" w:rsidRPr="00DE06E5" w:rsidRDefault="00D218DB" w:rsidP="00A52FF9">
        <w:pPr>
          <w:pStyle w:val="inserttext"/>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EB444F">
          <w:rPr>
            <w:rFonts w:ascii="Times New Roman" w:hAnsi="Times New Roman"/>
            <w:noProof/>
          </w:rPr>
          <w:t>55</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520BF" w14:textId="77777777" w:rsidR="00F33D73" w:rsidRDefault="00F33D73">
      <w:pPr>
        <w:spacing w:after="0" w:line="240" w:lineRule="auto"/>
      </w:pPr>
      <w:r>
        <w:separator/>
      </w:r>
    </w:p>
  </w:footnote>
  <w:footnote w:type="continuationSeparator" w:id="0">
    <w:p w14:paraId="1780511C" w14:textId="77777777" w:rsidR="00F33D73" w:rsidRDefault="00F33D73">
      <w:pPr>
        <w:spacing w:after="0" w:line="240" w:lineRule="auto"/>
      </w:pPr>
      <w:r>
        <w:continuationSeparator/>
      </w:r>
    </w:p>
  </w:footnote>
  <w:footnote w:type="continuationNotice" w:id="1">
    <w:p w14:paraId="2BB10A2D" w14:textId="77777777" w:rsidR="00FA0E9F" w:rsidRDefault="00FA0E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FD898" w14:textId="77777777" w:rsidR="00D218DB" w:rsidRDefault="00D218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3CE2" w14:textId="77777777" w:rsidR="00D218DB" w:rsidRDefault="00D218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7FFD" w14:textId="77777777" w:rsidR="00D218DB" w:rsidRPr="00F672B1" w:rsidRDefault="00D218DB" w:rsidP="00A52FF9">
    <w:pPr>
      <w:rPr>
        <w:sz w:val="16"/>
        <w:szCs w:val="16"/>
      </w:rPr>
    </w:pPr>
    <w:r>
      <w:rPr>
        <w:sz w:val="16"/>
        <w:szCs w:val="16"/>
      </w:rPr>
      <w:t>ServicesRFT30112020</w:t>
    </w:r>
    <w:r>
      <w:rPr>
        <w:sz w:val="16"/>
        <w:szCs w:val="16"/>
      </w:rPr>
      <w:tab/>
    </w:r>
    <w:r>
      <w:rPr>
        <w:sz w:val="16"/>
        <w:szCs w:val="16"/>
      </w:rPr>
      <w:tab/>
    </w:r>
  </w:p>
  <w:p w14:paraId="27D6B2C0" w14:textId="77777777" w:rsidR="00D218DB" w:rsidRDefault="00D218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BD2C4F"/>
    <w:multiLevelType w:val="hybridMultilevel"/>
    <w:tmpl w:val="CBB6B54E"/>
    <w:lvl w:ilvl="0" w:tplc="EF5E7C3E">
      <w:start w:val="4"/>
      <w:numFmt w:val="decimal"/>
      <w:lvlText w:val="%1)"/>
      <w:lvlJc w:val="left"/>
      <w:pPr>
        <w:ind w:left="720" w:hanging="360"/>
      </w:pPr>
      <w:rPr>
        <w:rFonts w:cstheme="minorBidi" w:hint="default"/>
        <w:b w:val="0"/>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7681CEE"/>
    <w:multiLevelType w:val="hybridMultilevel"/>
    <w:tmpl w:val="14A09F9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CE4519"/>
    <w:multiLevelType w:val="hybridMultilevel"/>
    <w:tmpl w:val="A5A8C1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FC768A9"/>
    <w:multiLevelType w:val="hybridMultilevel"/>
    <w:tmpl w:val="C56A2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4" w15:restartNumberingAfterBreak="0">
    <w:nsid w:val="468A627A"/>
    <w:multiLevelType w:val="hybridMultilevel"/>
    <w:tmpl w:val="A5AE854E"/>
    <w:lvl w:ilvl="0" w:tplc="D9F04FAA">
      <w:start w:val="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E2766F"/>
    <w:multiLevelType w:val="hybridMultilevel"/>
    <w:tmpl w:val="8B2698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46E750C"/>
    <w:multiLevelType w:val="hybridMultilevel"/>
    <w:tmpl w:val="1F0A319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7B8F730F"/>
    <w:multiLevelType w:val="hybridMultilevel"/>
    <w:tmpl w:val="B8763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26" w15:restartNumberingAfterBreak="0">
    <w:nsid w:val="7E7C332E"/>
    <w:multiLevelType w:val="hybridMultilevel"/>
    <w:tmpl w:val="6B68E5EA"/>
    <w:lvl w:ilvl="0" w:tplc="03926FBA">
      <w:start w:val="1"/>
      <w:numFmt w:val="decimal"/>
      <w:lvlText w:val="%1."/>
      <w:lvlJc w:val="left"/>
      <w:pPr>
        <w:ind w:left="720" w:hanging="360"/>
      </w:pPr>
      <w:rPr>
        <w:rFonts w:hint="default"/>
        <w:strike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54983943">
    <w:abstractNumId w:val="18"/>
  </w:num>
  <w:num w:numId="2" w16cid:durableId="1953826350">
    <w:abstractNumId w:val="25"/>
  </w:num>
  <w:num w:numId="3" w16cid:durableId="1251768656">
    <w:abstractNumId w:val="19"/>
  </w:num>
  <w:num w:numId="4" w16cid:durableId="700205083">
    <w:abstractNumId w:val="3"/>
  </w:num>
  <w:num w:numId="5" w16cid:durableId="1803113961">
    <w:abstractNumId w:val="24"/>
  </w:num>
  <w:num w:numId="6" w16cid:durableId="701831850">
    <w:abstractNumId w:val="7"/>
  </w:num>
  <w:num w:numId="7" w16cid:durableId="595792326">
    <w:abstractNumId w:val="8"/>
  </w:num>
  <w:num w:numId="8" w16cid:durableId="475146596">
    <w:abstractNumId w:val="0"/>
  </w:num>
  <w:num w:numId="9" w16cid:durableId="772742892">
    <w:abstractNumId w:val="1"/>
  </w:num>
  <w:num w:numId="10" w16cid:durableId="820123714">
    <w:abstractNumId w:val="6"/>
  </w:num>
  <w:num w:numId="11" w16cid:durableId="623198249">
    <w:abstractNumId w:val="23"/>
  </w:num>
  <w:num w:numId="12" w16cid:durableId="678779930">
    <w:abstractNumId w:val="9"/>
  </w:num>
  <w:num w:numId="13" w16cid:durableId="1472360185">
    <w:abstractNumId w:val="15"/>
  </w:num>
  <w:num w:numId="14" w16cid:durableId="215510601">
    <w:abstractNumId w:val="17"/>
  </w:num>
  <w:num w:numId="15" w16cid:durableId="394202103">
    <w:abstractNumId w:val="13"/>
  </w:num>
  <w:num w:numId="16" w16cid:durableId="1814906581">
    <w:abstractNumId w:val="20"/>
  </w:num>
  <w:num w:numId="17" w16cid:durableId="196820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0745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01775">
    <w:abstractNumId w:val="26"/>
  </w:num>
  <w:num w:numId="20" w16cid:durableId="1973631349">
    <w:abstractNumId w:val="22"/>
  </w:num>
  <w:num w:numId="21" w16cid:durableId="695695899">
    <w:abstractNumId w:val="10"/>
  </w:num>
  <w:num w:numId="22" w16cid:durableId="1260259650">
    <w:abstractNumId w:val="12"/>
  </w:num>
  <w:num w:numId="23" w16cid:durableId="214051341">
    <w:abstractNumId w:val="21"/>
  </w:num>
  <w:num w:numId="24" w16cid:durableId="1947031294">
    <w:abstractNumId w:val="16"/>
  </w:num>
  <w:num w:numId="25" w16cid:durableId="1267157254">
    <w:abstractNumId w:val="5"/>
  </w:num>
  <w:num w:numId="26" w16cid:durableId="405417245">
    <w:abstractNumId w:val="14"/>
  </w:num>
  <w:num w:numId="27" w16cid:durableId="402260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12"/>
    <w:rsid w:val="000005FE"/>
    <w:rsid w:val="00012DF0"/>
    <w:rsid w:val="00015644"/>
    <w:rsid w:val="00023C14"/>
    <w:rsid w:val="0002531C"/>
    <w:rsid w:val="00035D26"/>
    <w:rsid w:val="00067033"/>
    <w:rsid w:val="00080E6D"/>
    <w:rsid w:val="00091339"/>
    <w:rsid w:val="000A4128"/>
    <w:rsid w:val="000D4622"/>
    <w:rsid w:val="000F3CBE"/>
    <w:rsid w:val="000F78D0"/>
    <w:rsid w:val="00101321"/>
    <w:rsid w:val="001018C1"/>
    <w:rsid w:val="001171DB"/>
    <w:rsid w:val="00140B53"/>
    <w:rsid w:val="00141272"/>
    <w:rsid w:val="00171C56"/>
    <w:rsid w:val="00174F90"/>
    <w:rsid w:val="00176BD3"/>
    <w:rsid w:val="00182A93"/>
    <w:rsid w:val="001C2A91"/>
    <w:rsid w:val="001C3A4C"/>
    <w:rsid w:val="001D0A53"/>
    <w:rsid w:val="001E368D"/>
    <w:rsid w:val="001E7E0D"/>
    <w:rsid w:val="001F1D94"/>
    <w:rsid w:val="001F626A"/>
    <w:rsid w:val="00200607"/>
    <w:rsid w:val="00202032"/>
    <w:rsid w:val="002153FB"/>
    <w:rsid w:val="00216DD3"/>
    <w:rsid w:val="002178AB"/>
    <w:rsid w:val="00220BE1"/>
    <w:rsid w:val="00254675"/>
    <w:rsid w:val="00256C8A"/>
    <w:rsid w:val="00260CBA"/>
    <w:rsid w:val="00271B31"/>
    <w:rsid w:val="0028576D"/>
    <w:rsid w:val="002D6131"/>
    <w:rsid w:val="002F32E8"/>
    <w:rsid w:val="002F784F"/>
    <w:rsid w:val="003072B7"/>
    <w:rsid w:val="003234C0"/>
    <w:rsid w:val="00384B16"/>
    <w:rsid w:val="00395081"/>
    <w:rsid w:val="003A3D2B"/>
    <w:rsid w:val="003B325E"/>
    <w:rsid w:val="003C26CA"/>
    <w:rsid w:val="003C657B"/>
    <w:rsid w:val="003D3942"/>
    <w:rsid w:val="003E3748"/>
    <w:rsid w:val="003E425F"/>
    <w:rsid w:val="003E6433"/>
    <w:rsid w:val="003F0BFA"/>
    <w:rsid w:val="00420763"/>
    <w:rsid w:val="00454A97"/>
    <w:rsid w:val="004609F8"/>
    <w:rsid w:val="00487148"/>
    <w:rsid w:val="004A59BF"/>
    <w:rsid w:val="004D1F46"/>
    <w:rsid w:val="00523AE6"/>
    <w:rsid w:val="00566301"/>
    <w:rsid w:val="005738E1"/>
    <w:rsid w:val="00574C02"/>
    <w:rsid w:val="00574EF7"/>
    <w:rsid w:val="0059554F"/>
    <w:rsid w:val="005C5822"/>
    <w:rsid w:val="005C5975"/>
    <w:rsid w:val="005D54A3"/>
    <w:rsid w:val="005E0DA1"/>
    <w:rsid w:val="00601FA4"/>
    <w:rsid w:val="00612B75"/>
    <w:rsid w:val="0061367B"/>
    <w:rsid w:val="006209F4"/>
    <w:rsid w:val="0065136B"/>
    <w:rsid w:val="00661904"/>
    <w:rsid w:val="006779F5"/>
    <w:rsid w:val="00693673"/>
    <w:rsid w:val="00696818"/>
    <w:rsid w:val="006A4064"/>
    <w:rsid w:val="006D3905"/>
    <w:rsid w:val="006D5A0A"/>
    <w:rsid w:val="006F5AAA"/>
    <w:rsid w:val="00701940"/>
    <w:rsid w:val="007233DF"/>
    <w:rsid w:val="007333E5"/>
    <w:rsid w:val="00740D63"/>
    <w:rsid w:val="00741611"/>
    <w:rsid w:val="00751525"/>
    <w:rsid w:val="00751943"/>
    <w:rsid w:val="007537A3"/>
    <w:rsid w:val="00784518"/>
    <w:rsid w:val="0078752A"/>
    <w:rsid w:val="007C7512"/>
    <w:rsid w:val="007D582A"/>
    <w:rsid w:val="007F5AD1"/>
    <w:rsid w:val="00803FC9"/>
    <w:rsid w:val="00822F6D"/>
    <w:rsid w:val="00843441"/>
    <w:rsid w:val="00851AB3"/>
    <w:rsid w:val="008743B0"/>
    <w:rsid w:val="008A03D1"/>
    <w:rsid w:val="008D2C2C"/>
    <w:rsid w:val="008E35B8"/>
    <w:rsid w:val="008E4689"/>
    <w:rsid w:val="00910840"/>
    <w:rsid w:val="0093069B"/>
    <w:rsid w:val="009315F8"/>
    <w:rsid w:val="00960C11"/>
    <w:rsid w:val="009610C3"/>
    <w:rsid w:val="00973841"/>
    <w:rsid w:val="00985698"/>
    <w:rsid w:val="00987B63"/>
    <w:rsid w:val="00993B17"/>
    <w:rsid w:val="009A5719"/>
    <w:rsid w:val="009A6077"/>
    <w:rsid w:val="009C0029"/>
    <w:rsid w:val="009C07A4"/>
    <w:rsid w:val="00A005EA"/>
    <w:rsid w:val="00A4005C"/>
    <w:rsid w:val="00A42541"/>
    <w:rsid w:val="00A4611F"/>
    <w:rsid w:val="00A52FF9"/>
    <w:rsid w:val="00A61148"/>
    <w:rsid w:val="00A66D8D"/>
    <w:rsid w:val="00A66DB7"/>
    <w:rsid w:val="00A84A3E"/>
    <w:rsid w:val="00A944EB"/>
    <w:rsid w:val="00AC3288"/>
    <w:rsid w:val="00AF2889"/>
    <w:rsid w:val="00AF34FC"/>
    <w:rsid w:val="00B00B4E"/>
    <w:rsid w:val="00B0154A"/>
    <w:rsid w:val="00B21370"/>
    <w:rsid w:val="00B27D32"/>
    <w:rsid w:val="00B547EF"/>
    <w:rsid w:val="00B54B02"/>
    <w:rsid w:val="00B70A87"/>
    <w:rsid w:val="00BA3828"/>
    <w:rsid w:val="00BA3A6E"/>
    <w:rsid w:val="00BA49DA"/>
    <w:rsid w:val="00BC353B"/>
    <w:rsid w:val="00BC7996"/>
    <w:rsid w:val="00BE7B32"/>
    <w:rsid w:val="00C12F34"/>
    <w:rsid w:val="00C313F2"/>
    <w:rsid w:val="00C3697B"/>
    <w:rsid w:val="00C376EA"/>
    <w:rsid w:val="00C37DCB"/>
    <w:rsid w:val="00C574F7"/>
    <w:rsid w:val="00C770C7"/>
    <w:rsid w:val="00C80E62"/>
    <w:rsid w:val="00C8349E"/>
    <w:rsid w:val="00CC186C"/>
    <w:rsid w:val="00CD4ABB"/>
    <w:rsid w:val="00CE5E85"/>
    <w:rsid w:val="00CF7221"/>
    <w:rsid w:val="00D04B8B"/>
    <w:rsid w:val="00D05892"/>
    <w:rsid w:val="00D127F6"/>
    <w:rsid w:val="00D15344"/>
    <w:rsid w:val="00D16AF2"/>
    <w:rsid w:val="00D218DB"/>
    <w:rsid w:val="00D252DF"/>
    <w:rsid w:val="00D36BDD"/>
    <w:rsid w:val="00DA73DB"/>
    <w:rsid w:val="00DE28B7"/>
    <w:rsid w:val="00DF7CE3"/>
    <w:rsid w:val="00E356E4"/>
    <w:rsid w:val="00E3680B"/>
    <w:rsid w:val="00E37075"/>
    <w:rsid w:val="00E376D4"/>
    <w:rsid w:val="00E501DC"/>
    <w:rsid w:val="00E50600"/>
    <w:rsid w:val="00E527B2"/>
    <w:rsid w:val="00E54C81"/>
    <w:rsid w:val="00E566B5"/>
    <w:rsid w:val="00E5694C"/>
    <w:rsid w:val="00E65D13"/>
    <w:rsid w:val="00E70DE0"/>
    <w:rsid w:val="00EA19B7"/>
    <w:rsid w:val="00EA5DB9"/>
    <w:rsid w:val="00EB2DC7"/>
    <w:rsid w:val="00F2609E"/>
    <w:rsid w:val="00F30A82"/>
    <w:rsid w:val="00F33D73"/>
    <w:rsid w:val="00F42009"/>
    <w:rsid w:val="00F42387"/>
    <w:rsid w:val="00F46317"/>
    <w:rsid w:val="00F651E6"/>
    <w:rsid w:val="00F6658C"/>
    <w:rsid w:val="00F73B1F"/>
    <w:rsid w:val="00F7541B"/>
    <w:rsid w:val="00F914B8"/>
    <w:rsid w:val="00F94BEB"/>
    <w:rsid w:val="00FA0E9F"/>
    <w:rsid w:val="00FB549D"/>
    <w:rsid w:val="00FD05FD"/>
    <w:rsid w:val="00FD1833"/>
    <w:rsid w:val="00FE5118"/>
    <w:rsid w:val="00FE6632"/>
    <w:rsid w:val="00FE73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4872"/>
  <w15:chartTrackingRefBased/>
  <w15:docId w15:val="{45D95757-9CCB-46B8-8664-D7E4A93E3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7512"/>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7C751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7C7512"/>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7C7512"/>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7C7512"/>
    <w:pPr>
      <w:numPr>
        <w:ilvl w:val="4"/>
        <w:numId w:val="2"/>
      </w:numPr>
      <w:tabs>
        <w:tab w:val="left" w:pos="397"/>
        <w:tab w:val="left" w:pos="567"/>
      </w:tabs>
      <w:spacing w:before="200" w:after="120" w:line="280" w:lineRule="exact"/>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7C7512"/>
    <w:pPr>
      <w:spacing w:before="240" w:after="60" w:line="276" w:lineRule="auto"/>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7C7512"/>
    <w:pPr>
      <w:keepNext/>
      <w:spacing w:after="120" w:line="276" w:lineRule="auto"/>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7C7512"/>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7C7512"/>
    <w:pPr>
      <w:keepNext/>
      <w:spacing w:after="120" w:line="276" w:lineRule="auto"/>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751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7C751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7C7512"/>
    <w:rPr>
      <w:rFonts w:ascii="Times New Roman" w:eastAsia="Times New Roman" w:hAnsi="Times New Roman" w:cs="Times New Roman"/>
      <w:b/>
      <w:iCs/>
      <w:caps/>
      <w:color w:val="000080"/>
      <w:lang w:val="en-GB"/>
    </w:rPr>
  </w:style>
  <w:style w:type="character" w:customStyle="1" w:styleId="Heading5Char">
    <w:name w:val="Heading 5 Char"/>
    <w:aliases w:val="Block Label Char"/>
    <w:basedOn w:val="DefaultParagraphFont"/>
    <w:link w:val="Heading5"/>
    <w:rsid w:val="007C7512"/>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7C7512"/>
    <w:rPr>
      <w:rFonts w:ascii="Calibri" w:eastAsia="Times New Roman" w:hAnsi="Calibri" w:cs="Times New Roman"/>
      <w:b/>
      <w:bCs/>
      <w:lang w:val="en-GB"/>
    </w:rPr>
  </w:style>
  <w:style w:type="character" w:customStyle="1" w:styleId="Heading4Char">
    <w:name w:val="Heading 4 Char"/>
    <w:basedOn w:val="DefaultParagraphFont"/>
    <w:link w:val="Heading4"/>
    <w:semiHidden/>
    <w:rsid w:val="007C7512"/>
    <w:rPr>
      <w:rFonts w:ascii="Calibri" w:eastAsia="Times New Roman" w:hAnsi="Calibri" w:cs="Times New Roman"/>
      <w:b/>
      <w:bCs/>
      <w:szCs w:val="24"/>
      <w:lang w:val="en-GB"/>
    </w:rPr>
  </w:style>
  <w:style w:type="character" w:customStyle="1" w:styleId="Heading7Char">
    <w:name w:val="Heading 7 Char"/>
    <w:basedOn w:val="DefaultParagraphFont"/>
    <w:link w:val="Heading7"/>
    <w:semiHidden/>
    <w:rsid w:val="007C7512"/>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7C7512"/>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7C7512"/>
    <w:rPr>
      <w:rFonts w:ascii="Calibri" w:eastAsia="Times New Roman" w:hAnsi="Calibri" w:cs="Times New Roman"/>
      <w:b/>
      <w:bCs/>
      <w:szCs w:val="24"/>
      <w:u w:val="single"/>
      <w:lang w:val="en-GB"/>
    </w:rPr>
  </w:style>
  <w:style w:type="paragraph" w:customStyle="1" w:styleId="IMS">
    <w:name w:val="IMS"/>
    <w:basedOn w:val="ListParagraph"/>
    <w:qFormat/>
    <w:rsid w:val="007C7512"/>
    <w:pPr>
      <w:numPr>
        <w:numId w:val="1"/>
      </w:numPr>
      <w:spacing w:before="40"/>
    </w:pPr>
    <w:rPr>
      <w:lang w:val="en-IE"/>
    </w:rPr>
  </w:style>
  <w:style w:type="paragraph" w:styleId="ListParagraph">
    <w:name w:val="List Paragraph"/>
    <w:aliases w:val="igunore,Subtitle Cover Page"/>
    <w:basedOn w:val="Normal"/>
    <w:link w:val="ListParagraphChar"/>
    <w:uiPriority w:val="34"/>
    <w:qFormat/>
    <w:rsid w:val="007C7512"/>
    <w:pPr>
      <w:spacing w:after="120" w:line="276" w:lineRule="auto"/>
      <w:ind w:left="720"/>
      <w:contextualSpacing/>
    </w:pPr>
    <w:rPr>
      <w:rFonts w:ascii="Calibri" w:eastAsia="Times New Roman" w:hAnsi="Calibri" w:cs="Times New Roman"/>
      <w:szCs w:val="24"/>
      <w:lang w:val="en-GB"/>
    </w:rPr>
  </w:style>
  <w:style w:type="character" w:customStyle="1" w:styleId="ListParagraphChar">
    <w:name w:val="List Paragraph Char"/>
    <w:aliases w:val="igunore Char,Subtitle Cover Page Char"/>
    <w:link w:val="ListParagraph"/>
    <w:uiPriority w:val="34"/>
    <w:locked/>
    <w:rsid w:val="007C7512"/>
    <w:rPr>
      <w:rFonts w:ascii="Calibri" w:eastAsia="Times New Roman" w:hAnsi="Calibri" w:cs="Times New Roman"/>
      <w:szCs w:val="24"/>
      <w:lang w:val="en-GB"/>
    </w:rPr>
  </w:style>
  <w:style w:type="paragraph" w:customStyle="1" w:styleId="Bullet">
    <w:name w:val="Bullet"/>
    <w:basedOn w:val="Normal"/>
    <w:rsid w:val="007C7512"/>
    <w:pPr>
      <w:spacing w:after="100" w:line="276" w:lineRule="auto"/>
    </w:pPr>
    <w:rPr>
      <w:rFonts w:ascii="Calibri" w:eastAsia="MS Mincho" w:hAnsi="Calibri" w:cs="Times New Roman"/>
      <w:szCs w:val="24"/>
      <w:lang w:val="en-US" w:eastAsia="ja-JP"/>
    </w:rPr>
  </w:style>
  <w:style w:type="paragraph" w:customStyle="1" w:styleId="DocTitle">
    <w:name w:val="Doc Title"/>
    <w:basedOn w:val="Heading1"/>
    <w:rsid w:val="007C7512"/>
  </w:style>
  <w:style w:type="character" w:styleId="CommentReference">
    <w:name w:val="annotation reference"/>
    <w:uiPriority w:val="99"/>
    <w:rsid w:val="007C7512"/>
    <w:rPr>
      <w:sz w:val="16"/>
      <w:szCs w:val="16"/>
    </w:rPr>
  </w:style>
  <w:style w:type="paragraph" w:customStyle="1" w:styleId="inserttext">
    <w:name w:val="insert text"/>
    <w:basedOn w:val="Normal"/>
    <w:rsid w:val="007C7512"/>
    <w:pPr>
      <w:tabs>
        <w:tab w:val="left" w:pos="397"/>
      </w:tabs>
      <w:spacing w:after="100" w:line="276" w:lineRule="auto"/>
      <w:ind w:left="794"/>
    </w:pPr>
    <w:rPr>
      <w:rFonts w:ascii="Calibri" w:eastAsia="MS Mincho" w:hAnsi="Calibri" w:cs="Times New Roman"/>
      <w:szCs w:val="24"/>
      <w:lang w:val="en-US" w:eastAsia="ja-JP"/>
    </w:rPr>
  </w:style>
  <w:style w:type="paragraph" w:styleId="Footer">
    <w:name w:val="footer"/>
    <w:basedOn w:val="Normal"/>
    <w:link w:val="FooterChar"/>
    <w:uiPriority w:val="99"/>
    <w:rsid w:val="007C7512"/>
    <w:pPr>
      <w:tabs>
        <w:tab w:val="center" w:pos="4320"/>
        <w:tab w:val="center" w:pos="8902"/>
      </w:tabs>
      <w:spacing w:after="100" w:line="276" w:lineRule="auto"/>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7C7512"/>
    <w:rPr>
      <w:rFonts w:ascii="Calibri" w:eastAsia="MS Mincho" w:hAnsi="Calibri" w:cs="Times New Roman"/>
      <w:szCs w:val="24"/>
      <w:lang w:val="en-US" w:eastAsia="ja-JP"/>
    </w:rPr>
  </w:style>
  <w:style w:type="paragraph" w:styleId="CommentText">
    <w:name w:val="annotation text"/>
    <w:basedOn w:val="Normal"/>
    <w:link w:val="CommentTextChar"/>
    <w:rsid w:val="007C7512"/>
    <w:pPr>
      <w:tabs>
        <w:tab w:val="left" w:pos="397"/>
      </w:tabs>
      <w:spacing w:after="100" w:line="276" w:lineRule="auto"/>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rsid w:val="007C7512"/>
    <w:rPr>
      <w:rFonts w:ascii="Calibri" w:eastAsia="MS Mincho" w:hAnsi="Calibri" w:cs="Times New Roman"/>
      <w:sz w:val="20"/>
      <w:szCs w:val="20"/>
      <w:lang w:val="en-US" w:eastAsia="ja-JP"/>
    </w:rPr>
  </w:style>
  <w:style w:type="character" w:customStyle="1" w:styleId="BalloonTextChar">
    <w:name w:val="Balloon Text Char"/>
    <w:basedOn w:val="DefaultParagraphFont"/>
    <w:link w:val="BalloonText"/>
    <w:uiPriority w:val="99"/>
    <w:semiHidden/>
    <w:rsid w:val="007C7512"/>
    <w:rPr>
      <w:rFonts w:ascii="Tahoma" w:eastAsia="Times New Roman" w:hAnsi="Tahoma" w:cs="Tahoma"/>
      <w:szCs w:val="16"/>
      <w:lang w:val="en-GB"/>
    </w:rPr>
  </w:style>
  <w:style w:type="paragraph" w:styleId="BalloonText">
    <w:name w:val="Balloon Text"/>
    <w:basedOn w:val="Normal"/>
    <w:link w:val="BalloonTextChar"/>
    <w:uiPriority w:val="99"/>
    <w:semiHidden/>
    <w:rsid w:val="007C7512"/>
    <w:pPr>
      <w:spacing w:after="120" w:line="276" w:lineRule="auto"/>
    </w:pPr>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7C7512"/>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7C7512"/>
    <w:rPr>
      <w:rFonts w:ascii="Calibri" w:eastAsia="Times New Roman" w:hAnsi="Calibri" w:cs="Times New Roman"/>
      <w:b/>
      <w:bCs/>
      <w:sz w:val="20"/>
      <w:szCs w:val="20"/>
      <w:lang w:val="en-GB" w:eastAsia="ja-JP"/>
    </w:rPr>
  </w:style>
  <w:style w:type="character" w:styleId="Hyperlink">
    <w:name w:val="Hyperlink"/>
    <w:uiPriority w:val="99"/>
    <w:rsid w:val="007C7512"/>
    <w:rPr>
      <w:color w:val="0000FF"/>
      <w:u w:val="single"/>
    </w:rPr>
  </w:style>
  <w:style w:type="paragraph" w:styleId="Header">
    <w:name w:val="header"/>
    <w:aliases w:val="ho,header odd"/>
    <w:basedOn w:val="Normal"/>
    <w:link w:val="HeaderChar"/>
    <w:uiPriority w:val="99"/>
    <w:rsid w:val="007C7512"/>
    <w:pPr>
      <w:tabs>
        <w:tab w:val="center" w:pos="4153"/>
        <w:tab w:val="right" w:pos="8306"/>
      </w:tabs>
      <w:spacing w:after="120" w:line="276" w:lineRule="auto"/>
    </w:pPr>
    <w:rPr>
      <w:rFonts w:ascii="Calibri" w:eastAsia="Times New Roman" w:hAnsi="Calibri" w:cs="Times New Roman"/>
      <w:szCs w:val="24"/>
      <w:lang w:val="en-GB"/>
    </w:rPr>
  </w:style>
  <w:style w:type="character" w:customStyle="1" w:styleId="HeaderChar">
    <w:name w:val="Header Char"/>
    <w:aliases w:val="ho Char,header odd Char"/>
    <w:basedOn w:val="DefaultParagraphFont"/>
    <w:link w:val="Header"/>
    <w:uiPriority w:val="99"/>
    <w:rsid w:val="007C7512"/>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7C7512"/>
    <w:pPr>
      <w:numPr>
        <w:numId w:val="3"/>
      </w:numPr>
      <w:spacing w:after="200" w:line="320" w:lineRule="auto"/>
    </w:pPr>
    <w:rPr>
      <w:sz w:val="24"/>
      <w:szCs w:val="20"/>
    </w:rPr>
  </w:style>
  <w:style w:type="character" w:styleId="PageNumber">
    <w:name w:val="page number"/>
    <w:basedOn w:val="DefaultParagraphFont"/>
    <w:rsid w:val="007C7512"/>
  </w:style>
  <w:style w:type="paragraph" w:styleId="BodyText">
    <w:name w:val="Body Text"/>
    <w:basedOn w:val="Normal"/>
    <w:link w:val="BodyTextChar"/>
    <w:unhideWhenUsed/>
    <w:rsid w:val="007C7512"/>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7C7512"/>
    <w:rPr>
      <w:rFonts w:ascii="Calibri" w:eastAsia="Times New Roman" w:hAnsi="Calibri" w:cs="Times New Roman"/>
      <w:szCs w:val="24"/>
      <w:lang w:val="en-GB"/>
    </w:rPr>
  </w:style>
  <w:style w:type="paragraph" w:customStyle="1" w:styleId="western">
    <w:name w:val="western"/>
    <w:basedOn w:val="Normal"/>
    <w:rsid w:val="007C7512"/>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7C7512"/>
    <w:rPr>
      <w:color w:val="808080"/>
    </w:rPr>
  </w:style>
  <w:style w:type="paragraph" w:styleId="FootnoteText">
    <w:name w:val="footnote text"/>
    <w:basedOn w:val="Normal"/>
    <w:link w:val="FootnoteTextChar"/>
    <w:uiPriority w:val="99"/>
    <w:unhideWhenUsed/>
    <w:rsid w:val="007C7512"/>
    <w:pPr>
      <w:spacing w:after="120" w:line="276" w:lineRule="auto"/>
    </w:pPr>
    <w:rPr>
      <w:sz w:val="20"/>
      <w:szCs w:val="20"/>
    </w:rPr>
  </w:style>
  <w:style w:type="character" w:customStyle="1" w:styleId="FootnoteTextChar">
    <w:name w:val="Footnote Text Char"/>
    <w:basedOn w:val="DefaultParagraphFont"/>
    <w:link w:val="FootnoteText"/>
    <w:uiPriority w:val="99"/>
    <w:rsid w:val="007C7512"/>
    <w:rPr>
      <w:sz w:val="20"/>
      <w:szCs w:val="20"/>
    </w:rPr>
  </w:style>
  <w:style w:type="character" w:styleId="FootnoteReference">
    <w:name w:val="footnote reference"/>
    <w:basedOn w:val="DefaultParagraphFont"/>
    <w:uiPriority w:val="99"/>
    <w:unhideWhenUsed/>
    <w:rsid w:val="007C7512"/>
    <w:rPr>
      <w:vertAlign w:val="superscript"/>
    </w:rPr>
  </w:style>
  <w:style w:type="paragraph" w:styleId="NormalWeb">
    <w:name w:val="Normal (Web)"/>
    <w:basedOn w:val="Normal"/>
    <w:uiPriority w:val="99"/>
    <w:unhideWhenUsed/>
    <w:rsid w:val="007C7512"/>
    <w:pPr>
      <w:suppressAutoHyphens/>
      <w:spacing w:before="100" w:after="100" w:line="276" w:lineRule="auto"/>
    </w:pPr>
    <w:rPr>
      <w:rFonts w:ascii="Calibri" w:eastAsia="Times New Roman" w:hAnsi="Calibri" w:cs="Times New Roman"/>
      <w:szCs w:val="24"/>
      <w:lang w:eastAsia="ar-SA"/>
    </w:rPr>
  </w:style>
  <w:style w:type="paragraph" w:styleId="Title">
    <w:name w:val="Title"/>
    <w:basedOn w:val="Normal"/>
    <w:link w:val="TitleChar"/>
    <w:qFormat/>
    <w:rsid w:val="007C7512"/>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7C7512"/>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7C7512"/>
    <w:pPr>
      <w:suppressAutoHyphens/>
      <w:spacing w:after="120" w:line="276" w:lineRule="auto"/>
      <w:ind w:left="720" w:hanging="360"/>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7C7512"/>
    <w:rPr>
      <w:rFonts w:ascii="Calibri" w:eastAsia="Times New Roman" w:hAnsi="Calibri" w:cs="Times New Roman"/>
      <w:szCs w:val="24"/>
      <w:lang w:val="en-GB" w:eastAsia="ar-SA"/>
    </w:rPr>
  </w:style>
  <w:style w:type="paragraph" w:styleId="Date">
    <w:name w:val="Date"/>
    <w:basedOn w:val="Normal"/>
    <w:next w:val="Normal"/>
    <w:link w:val="DateChar"/>
    <w:unhideWhenUsed/>
    <w:rsid w:val="007C7512"/>
    <w:pPr>
      <w:tabs>
        <w:tab w:val="left" w:pos="397"/>
      </w:tabs>
      <w:spacing w:after="100" w:line="276" w:lineRule="auto"/>
    </w:pPr>
    <w:rPr>
      <w:rFonts w:ascii="Calibri" w:eastAsia="MS Mincho" w:hAnsi="Calibri" w:cs="Times New Roman"/>
      <w:szCs w:val="24"/>
      <w:lang w:val="en-US" w:eastAsia="ja-JP"/>
    </w:rPr>
  </w:style>
  <w:style w:type="character" w:customStyle="1" w:styleId="DateChar">
    <w:name w:val="Date Char"/>
    <w:basedOn w:val="DefaultParagraphFont"/>
    <w:link w:val="Date"/>
    <w:rsid w:val="007C7512"/>
    <w:rPr>
      <w:rFonts w:ascii="Calibri" w:eastAsia="MS Mincho" w:hAnsi="Calibri" w:cs="Times New Roman"/>
      <w:szCs w:val="24"/>
      <w:lang w:val="en-US" w:eastAsia="ja-JP"/>
    </w:rPr>
  </w:style>
  <w:style w:type="character" w:customStyle="1" w:styleId="BodyText2Char">
    <w:name w:val="Body Text 2 Char"/>
    <w:basedOn w:val="DefaultParagraphFont"/>
    <w:link w:val="BodyText2"/>
    <w:semiHidden/>
    <w:rsid w:val="007C7512"/>
    <w:rPr>
      <w:rFonts w:ascii="Calibri" w:eastAsia="Times New Roman" w:hAnsi="Calibri" w:cs="Times New Roman"/>
      <w:szCs w:val="24"/>
      <w:lang w:val="en-GB"/>
    </w:rPr>
  </w:style>
  <w:style w:type="paragraph" w:styleId="BodyText2">
    <w:name w:val="Body Text 2"/>
    <w:basedOn w:val="Normal"/>
    <w:link w:val="BodyText2Char"/>
    <w:semiHidden/>
    <w:unhideWhenUsed/>
    <w:rsid w:val="007C7512"/>
    <w:pPr>
      <w:spacing w:after="120" w:line="276" w:lineRule="auto"/>
      <w:jc w:val="both"/>
    </w:pPr>
    <w:rPr>
      <w:rFonts w:ascii="Calibri" w:eastAsia="Times New Roman" w:hAnsi="Calibri" w:cs="Times New Roman"/>
      <w:szCs w:val="24"/>
      <w:lang w:val="en-GB"/>
    </w:rPr>
  </w:style>
  <w:style w:type="character" w:customStyle="1" w:styleId="BodyText3Char">
    <w:name w:val="Body Text 3 Char"/>
    <w:basedOn w:val="DefaultParagraphFont"/>
    <w:link w:val="BodyText3"/>
    <w:semiHidden/>
    <w:rsid w:val="007C7512"/>
    <w:rPr>
      <w:rFonts w:ascii="Calibri" w:eastAsia="Times New Roman" w:hAnsi="Calibri" w:cs="Times New Roman"/>
      <w:b/>
      <w:bCs/>
      <w:szCs w:val="24"/>
      <w:u w:val="single"/>
      <w:lang w:val="en-GB"/>
    </w:rPr>
  </w:style>
  <w:style w:type="paragraph" w:styleId="BodyText3">
    <w:name w:val="Body Text 3"/>
    <w:basedOn w:val="Normal"/>
    <w:link w:val="BodyText3Char"/>
    <w:semiHidden/>
    <w:unhideWhenUsed/>
    <w:rsid w:val="007C7512"/>
    <w:pPr>
      <w:spacing w:after="120" w:line="360" w:lineRule="auto"/>
    </w:pPr>
    <w:rPr>
      <w:rFonts w:ascii="Calibri" w:eastAsia="Times New Roman" w:hAnsi="Calibri" w:cs="Times New Roman"/>
      <w:b/>
      <w:bCs/>
      <w:szCs w:val="24"/>
      <w:u w:val="single"/>
      <w:lang w:val="en-GB"/>
    </w:rPr>
  </w:style>
  <w:style w:type="character" w:customStyle="1" w:styleId="BodyTextIndent2Char">
    <w:name w:val="Body Text Indent 2 Char"/>
    <w:basedOn w:val="DefaultParagraphFont"/>
    <w:link w:val="BodyTextIndent2"/>
    <w:semiHidden/>
    <w:rsid w:val="007C7512"/>
    <w:rPr>
      <w:rFonts w:ascii="Calibri" w:eastAsia="Times New Roman" w:hAnsi="Calibri" w:cs="Times New Roman"/>
      <w:noProof/>
      <w:szCs w:val="24"/>
      <w:lang w:val="en-GB"/>
    </w:rPr>
  </w:style>
  <w:style w:type="paragraph" w:styleId="BodyTextIndent2">
    <w:name w:val="Body Text Indent 2"/>
    <w:basedOn w:val="Normal"/>
    <w:link w:val="BodyTextIndent2Char"/>
    <w:semiHidden/>
    <w:unhideWhenUsed/>
    <w:rsid w:val="007C7512"/>
    <w:pPr>
      <w:spacing w:after="200" w:line="360" w:lineRule="auto"/>
      <w:ind w:left="360"/>
      <w:jc w:val="both"/>
    </w:pPr>
    <w:rPr>
      <w:rFonts w:ascii="Calibri" w:eastAsia="Times New Roman" w:hAnsi="Calibri" w:cs="Times New Roman"/>
      <w:noProof/>
      <w:szCs w:val="24"/>
      <w:lang w:val="en-GB"/>
    </w:rPr>
  </w:style>
  <w:style w:type="character" w:customStyle="1" w:styleId="BodyTextIndent3Char">
    <w:name w:val="Body Text Indent 3 Char"/>
    <w:basedOn w:val="DefaultParagraphFont"/>
    <w:link w:val="BodyTextIndent3"/>
    <w:semiHidden/>
    <w:rsid w:val="007C7512"/>
    <w:rPr>
      <w:rFonts w:ascii="Calibri" w:eastAsia="Times New Roman" w:hAnsi="Calibri" w:cs="Times New Roman"/>
      <w:szCs w:val="24"/>
      <w:lang w:val="en-GB" w:eastAsia="ar-SA"/>
    </w:rPr>
  </w:style>
  <w:style w:type="paragraph" w:styleId="BodyTextIndent3">
    <w:name w:val="Body Text Indent 3"/>
    <w:basedOn w:val="Normal"/>
    <w:link w:val="BodyTextIndent3Char"/>
    <w:semiHidden/>
    <w:unhideWhenUsed/>
    <w:rsid w:val="007C7512"/>
    <w:pPr>
      <w:suppressAutoHyphens/>
      <w:spacing w:after="120" w:line="276" w:lineRule="auto"/>
      <w:ind w:left="720"/>
      <w:jc w:val="both"/>
    </w:pPr>
    <w:rPr>
      <w:rFonts w:ascii="Calibri" w:eastAsia="Times New Roman" w:hAnsi="Calibri" w:cs="Times New Roman"/>
      <w:szCs w:val="24"/>
      <w:lang w:val="en-GB" w:eastAsia="ar-SA"/>
    </w:rPr>
  </w:style>
  <w:style w:type="paragraph" w:customStyle="1" w:styleId="Parties">
    <w:name w:val="Parties"/>
    <w:basedOn w:val="Normal"/>
    <w:rsid w:val="007C7512"/>
    <w:pPr>
      <w:tabs>
        <w:tab w:val="num" w:pos="397"/>
      </w:tabs>
      <w:suppressAutoHyphens/>
      <w:spacing w:after="240" w:line="312" w:lineRule="auto"/>
      <w:ind w:left="397" w:hanging="397"/>
      <w:jc w:val="both"/>
    </w:pPr>
    <w:rPr>
      <w:rFonts w:ascii="Calibri" w:eastAsia="Times New Roman" w:hAnsi="Calibri" w:cs="Times New Roman"/>
      <w:szCs w:val="20"/>
      <w:lang w:val="en-GB" w:eastAsia="ar-SA"/>
    </w:rPr>
  </w:style>
  <w:style w:type="paragraph" w:customStyle="1" w:styleId="Level1">
    <w:name w:val="Level 1"/>
    <w:basedOn w:val="Normal"/>
    <w:rsid w:val="007C7512"/>
    <w:pPr>
      <w:tabs>
        <w:tab w:val="num" w:pos="720"/>
        <w:tab w:val="left" w:pos="851"/>
      </w:tabs>
      <w:suppressAutoHyphens/>
      <w:spacing w:after="240" w:line="312" w:lineRule="auto"/>
      <w:ind w:left="720" w:hanging="360"/>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7C7512"/>
    <w:pPr>
      <w:suppressAutoHyphens/>
      <w:overflowPunct w:val="0"/>
      <w:autoSpaceDE w:val="0"/>
      <w:spacing w:after="120" w:line="276" w:lineRule="auto"/>
    </w:pPr>
    <w:rPr>
      <w:rFonts w:ascii="Calibri" w:eastAsia="Times New Roman" w:hAnsi="Calibri" w:cs="Times New Roman"/>
      <w:szCs w:val="20"/>
      <w:lang w:val="en-GB" w:eastAsia="ar-SA"/>
    </w:rPr>
  </w:style>
  <w:style w:type="paragraph" w:customStyle="1" w:styleId="No2">
    <w:name w:val="No 2"/>
    <w:basedOn w:val="Normal"/>
    <w:rsid w:val="007C7512"/>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7C7512"/>
    <w:pPr>
      <w:tabs>
        <w:tab w:val="left" w:pos="851"/>
        <w:tab w:val="num" w:pos="1440"/>
      </w:tabs>
      <w:suppressAutoHyphens/>
      <w:spacing w:after="240" w:line="312" w:lineRule="auto"/>
      <w:ind w:left="1440" w:hanging="360"/>
      <w:jc w:val="both"/>
      <w:outlineLvl w:val="1"/>
    </w:pPr>
    <w:rPr>
      <w:rFonts w:ascii="Calibri" w:eastAsia="Times New Roman" w:hAnsi="Calibri" w:cs="Times New Roman"/>
      <w:szCs w:val="20"/>
      <w:lang w:val="en-GB" w:eastAsia="ar-SA"/>
    </w:rPr>
  </w:style>
  <w:style w:type="character" w:customStyle="1" w:styleId="Level1asHeadingtext">
    <w:name w:val="Level 1 as Heading (text)"/>
    <w:rsid w:val="007C7512"/>
    <w:rPr>
      <w:b/>
      <w:bCs w:val="0"/>
    </w:rPr>
  </w:style>
  <w:style w:type="paragraph" w:customStyle="1" w:styleId="Default">
    <w:name w:val="Default"/>
    <w:rsid w:val="007C7512"/>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7C7512"/>
    <w:rPr>
      <w:shd w:val="clear" w:color="auto" w:fill="FFFF00"/>
    </w:rPr>
  </w:style>
  <w:style w:type="character" w:customStyle="1" w:styleId="DocumentMapChar">
    <w:name w:val="Document Map Char"/>
    <w:basedOn w:val="DefaultParagraphFont"/>
    <w:link w:val="DocumentMap"/>
    <w:semiHidden/>
    <w:rsid w:val="007C7512"/>
    <w:rPr>
      <w:rFonts w:ascii="Tahoma" w:eastAsia="Times New Roman" w:hAnsi="Tahoma" w:cs="Tahoma"/>
      <w:sz w:val="16"/>
      <w:szCs w:val="16"/>
      <w:lang w:val="en-GB"/>
    </w:rPr>
  </w:style>
  <w:style w:type="paragraph" w:styleId="DocumentMap">
    <w:name w:val="Document Map"/>
    <w:basedOn w:val="Normal"/>
    <w:link w:val="DocumentMapChar"/>
    <w:semiHidden/>
    <w:unhideWhenUsed/>
    <w:rsid w:val="007C7512"/>
    <w:pPr>
      <w:spacing w:after="120" w:line="276" w:lineRule="auto"/>
    </w:pPr>
    <w:rPr>
      <w:rFonts w:ascii="Tahoma" w:eastAsia="Times New Roman" w:hAnsi="Tahoma" w:cs="Tahoma"/>
      <w:sz w:val="16"/>
      <w:szCs w:val="16"/>
      <w:lang w:val="en-GB"/>
    </w:rPr>
  </w:style>
  <w:style w:type="paragraph" w:styleId="NoSpacing">
    <w:name w:val="No Spacing"/>
    <w:basedOn w:val="Normal"/>
    <w:uiPriority w:val="1"/>
    <w:qFormat/>
    <w:rsid w:val="007C7512"/>
    <w:pPr>
      <w:spacing w:after="120" w:line="276" w:lineRule="auto"/>
    </w:pPr>
    <w:rPr>
      <w:rFonts w:ascii="Calibri" w:eastAsia="Calibri" w:hAnsi="Calibri" w:cs="Times New Roman"/>
    </w:rPr>
  </w:style>
  <w:style w:type="paragraph" w:customStyle="1" w:styleId="TableText">
    <w:name w:val="Table Text"/>
    <w:basedOn w:val="Normal"/>
    <w:rsid w:val="007C7512"/>
    <w:pPr>
      <w:spacing w:before="60" w:after="120" w:line="276" w:lineRule="auto"/>
    </w:pPr>
    <w:rPr>
      <w:rFonts w:ascii="Arial" w:eastAsia="Times New Roman" w:hAnsi="Arial" w:cs="Times New Roman"/>
      <w:spacing w:val="-5"/>
      <w:sz w:val="16"/>
      <w:szCs w:val="20"/>
    </w:rPr>
  </w:style>
  <w:style w:type="paragraph" w:customStyle="1" w:styleId="TableHeader">
    <w:name w:val="Table Header"/>
    <w:basedOn w:val="Normal"/>
    <w:rsid w:val="007C7512"/>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7C7512"/>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7C7512"/>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7C7512"/>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7C7512"/>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7C7512"/>
  </w:style>
  <w:style w:type="character" w:customStyle="1" w:styleId="st1">
    <w:name w:val="st1"/>
    <w:basedOn w:val="DefaultParagraphFont"/>
    <w:rsid w:val="007C7512"/>
  </w:style>
  <w:style w:type="table" w:styleId="GridTable4-Accent1">
    <w:name w:val="Grid Table 4 Accent 1"/>
    <w:basedOn w:val="TableNormal"/>
    <w:uiPriority w:val="49"/>
    <w:rsid w:val="007C751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OpenFormatting">
    <w:name w:val="Open Formatting"/>
    <w:basedOn w:val="Normal"/>
    <w:link w:val="OpenFormattingChar"/>
    <w:qFormat/>
    <w:locked/>
    <w:rsid w:val="007C7512"/>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7C7512"/>
    <w:rPr>
      <w:rFonts w:ascii="Calibri" w:eastAsia="Times New Roman" w:hAnsi="Calibri" w:cs="Times New Roman"/>
      <w:color w:val="FF0000"/>
      <w:lang w:val="en-GB"/>
    </w:rPr>
  </w:style>
  <w:style w:type="table" w:customStyle="1" w:styleId="GridTable4-Accent11">
    <w:name w:val="Grid Table 4 - Accent 11"/>
    <w:basedOn w:val="TableNormal"/>
    <w:uiPriority w:val="49"/>
    <w:rsid w:val="007C75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3">
    <w:name w:val="Table Grid3"/>
    <w:basedOn w:val="TableNormal"/>
    <w:next w:val="TableGrid"/>
    <w:uiPriority w:val="59"/>
    <w:rsid w:val="007C751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C751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0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ogp.gov.ie/wp-content/uploads/Information-Note-ESPD.pdf" TargetMode="Externa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tenders.gov.i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revenue.ie"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tenders.gov.ie"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www.etenders.gov.ie"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3049DDB6FB4517981932B6D1030718"/>
        <w:category>
          <w:name w:val="General"/>
          <w:gallery w:val="placeholder"/>
        </w:category>
        <w:types>
          <w:type w:val="bbPlcHdr"/>
        </w:types>
        <w:behaviors>
          <w:behavior w:val="content"/>
        </w:behaviors>
        <w:guid w:val="{6BF86988-F472-4C0D-8BB0-4C61C759CA90}"/>
      </w:docPartPr>
      <w:docPartBody>
        <w:p w:rsidR="003876A3" w:rsidRDefault="00B948E5" w:rsidP="00B948E5">
          <w:pPr>
            <w:pStyle w:val="943049DDB6FB4517981932B6D1030718"/>
          </w:pPr>
          <w:r w:rsidRPr="00265139">
            <w:rPr>
              <w:rFonts w:ascii="Calibri" w:hAnsi="Calibri"/>
              <w:sz w:val="40"/>
              <w:szCs w:val="40"/>
            </w:rPr>
            <w:t>insert date</w:t>
          </w:r>
        </w:p>
      </w:docPartBody>
    </w:docPart>
    <w:docPart>
      <w:docPartPr>
        <w:name w:val="B3A547405D9A4E67AF5F653838B93259"/>
        <w:category>
          <w:name w:val="General"/>
          <w:gallery w:val="placeholder"/>
        </w:category>
        <w:types>
          <w:type w:val="bbPlcHdr"/>
        </w:types>
        <w:behaviors>
          <w:behavior w:val="content"/>
        </w:behaviors>
        <w:guid w:val="{E14123E0-922E-460F-B1C2-36C45F1E72F4}"/>
      </w:docPartPr>
      <w:docPartBody>
        <w:p w:rsidR="003876A3" w:rsidRDefault="00B948E5" w:rsidP="00B948E5">
          <w:pPr>
            <w:pStyle w:val="B3A547405D9A4E67AF5F653838B93259"/>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79EAF39374564F0D865FB1CD3FB8007A"/>
        <w:category>
          <w:name w:val="General"/>
          <w:gallery w:val="placeholder"/>
        </w:category>
        <w:types>
          <w:type w:val="bbPlcHdr"/>
        </w:types>
        <w:behaviors>
          <w:behavior w:val="content"/>
        </w:behaviors>
        <w:guid w:val="{35CB88B2-D4BC-40D8-8D90-134FB09EB37C}"/>
      </w:docPartPr>
      <w:docPartBody>
        <w:p w:rsidR="003876A3" w:rsidRDefault="00B948E5" w:rsidP="00B948E5">
          <w:pPr>
            <w:pStyle w:val="79EAF39374564F0D865FB1CD3FB8007A"/>
          </w:pPr>
          <w:r w:rsidRPr="00265139">
            <w:rPr>
              <w:rFonts w:ascii="Calibri" w:hAnsi="Calibri"/>
              <w:sz w:val="40"/>
              <w:szCs w:val="40"/>
            </w:rPr>
            <w:t>insert date</w:t>
          </w:r>
        </w:p>
      </w:docPartBody>
    </w:docPart>
    <w:docPart>
      <w:docPartPr>
        <w:name w:val="F9016EF97BD647FFA18607838CB786E8"/>
        <w:category>
          <w:name w:val="General"/>
          <w:gallery w:val="placeholder"/>
        </w:category>
        <w:types>
          <w:type w:val="bbPlcHdr"/>
        </w:types>
        <w:behaviors>
          <w:behavior w:val="content"/>
        </w:behaviors>
        <w:guid w:val="{0DC678F5-6DFD-4816-B859-D0591B061FD7}"/>
      </w:docPartPr>
      <w:docPartBody>
        <w:p w:rsidR="003876A3" w:rsidRDefault="00B948E5" w:rsidP="00B948E5">
          <w:pPr>
            <w:pStyle w:val="F9016EF97BD647FFA18607838CB786E8"/>
          </w:pPr>
          <w:r w:rsidRPr="00DC0160">
            <w:rPr>
              <w:rStyle w:val="PlaceholderText"/>
            </w:rPr>
            <w:t>Click here to enter text.</w:t>
          </w:r>
        </w:p>
      </w:docPartBody>
    </w:docPart>
    <w:docPart>
      <w:docPartPr>
        <w:name w:val="4617B0B0AED94B3193F92A8F3D0E3EF3"/>
        <w:category>
          <w:name w:val="General"/>
          <w:gallery w:val="placeholder"/>
        </w:category>
        <w:types>
          <w:type w:val="bbPlcHdr"/>
        </w:types>
        <w:behaviors>
          <w:behavior w:val="content"/>
        </w:behaviors>
        <w:guid w:val="{ED38859C-1BD2-4CD0-9F6A-C78FEFCA79DE}"/>
      </w:docPartPr>
      <w:docPartBody>
        <w:p w:rsidR="003876A3" w:rsidRDefault="00B948E5" w:rsidP="00B948E5">
          <w:pPr>
            <w:pStyle w:val="4617B0B0AED94B3193F92A8F3D0E3EF3"/>
          </w:pPr>
          <w:r w:rsidRPr="00770025">
            <w:rPr>
              <w:rStyle w:val="PlaceholderText"/>
            </w:rPr>
            <w:t>Click here to enter text.</w:t>
          </w:r>
        </w:p>
      </w:docPartBody>
    </w:docPart>
    <w:docPart>
      <w:docPartPr>
        <w:name w:val="61723A83459544AA92258117CE3EE216"/>
        <w:category>
          <w:name w:val="General"/>
          <w:gallery w:val="placeholder"/>
        </w:category>
        <w:types>
          <w:type w:val="bbPlcHdr"/>
        </w:types>
        <w:behaviors>
          <w:behavior w:val="content"/>
        </w:behaviors>
        <w:guid w:val="{FC9FC762-626C-4070-8563-E6F878B6A907}"/>
      </w:docPartPr>
      <w:docPartBody>
        <w:p w:rsidR="003876A3" w:rsidRDefault="00B948E5" w:rsidP="00B948E5">
          <w:pPr>
            <w:pStyle w:val="61723A83459544AA92258117CE3EE216"/>
          </w:pPr>
          <w:r w:rsidRPr="00770025">
            <w:rPr>
              <w:rStyle w:val="PlaceholderText"/>
            </w:rPr>
            <w:t>Click here to enter text.</w:t>
          </w:r>
        </w:p>
      </w:docPartBody>
    </w:docPart>
    <w:docPart>
      <w:docPartPr>
        <w:name w:val="D3C08CCBFFB24D589FE2F26A8C6DBCE8"/>
        <w:category>
          <w:name w:val="General"/>
          <w:gallery w:val="placeholder"/>
        </w:category>
        <w:types>
          <w:type w:val="bbPlcHdr"/>
        </w:types>
        <w:behaviors>
          <w:behavior w:val="content"/>
        </w:behaviors>
        <w:guid w:val="{A430DC2E-51E9-416C-BBC8-95B6D16D0CD2}"/>
      </w:docPartPr>
      <w:docPartBody>
        <w:p w:rsidR="003876A3" w:rsidRDefault="00B948E5" w:rsidP="00B948E5">
          <w:pPr>
            <w:pStyle w:val="D3C08CCBFFB24D589FE2F26A8C6DBCE8"/>
          </w:pPr>
          <w:r w:rsidRPr="00DC0160">
            <w:rPr>
              <w:rStyle w:val="PlaceholderText"/>
            </w:rPr>
            <w:t>Click here to enter text.</w:t>
          </w:r>
        </w:p>
      </w:docPartBody>
    </w:docPart>
    <w:docPart>
      <w:docPartPr>
        <w:name w:val="662B669A659D4A10A9BC96A6214FFE28"/>
        <w:category>
          <w:name w:val="General"/>
          <w:gallery w:val="placeholder"/>
        </w:category>
        <w:types>
          <w:type w:val="bbPlcHdr"/>
        </w:types>
        <w:behaviors>
          <w:behavior w:val="content"/>
        </w:behaviors>
        <w:guid w:val="{EF04C88E-041F-4238-AE78-B0BF7A6E4851}"/>
      </w:docPartPr>
      <w:docPartBody>
        <w:p w:rsidR="003876A3" w:rsidRDefault="00B948E5" w:rsidP="00B948E5">
          <w:pPr>
            <w:pStyle w:val="662B669A659D4A10A9BC96A6214FFE28"/>
          </w:pPr>
          <w:r w:rsidRPr="00770025">
            <w:rPr>
              <w:rStyle w:val="PlaceholderText"/>
            </w:rPr>
            <w:t>Click here to enter text.</w:t>
          </w:r>
        </w:p>
      </w:docPartBody>
    </w:docPart>
    <w:docPart>
      <w:docPartPr>
        <w:name w:val="F18EB5F5DD2E4327B6581A0BC8D03C0E"/>
        <w:category>
          <w:name w:val="General"/>
          <w:gallery w:val="placeholder"/>
        </w:category>
        <w:types>
          <w:type w:val="bbPlcHdr"/>
        </w:types>
        <w:behaviors>
          <w:behavior w:val="content"/>
        </w:behaviors>
        <w:guid w:val="{8EEED94B-2A28-4673-8FEA-36BE3F611472}"/>
      </w:docPartPr>
      <w:docPartBody>
        <w:p w:rsidR="003876A3" w:rsidRDefault="00B948E5" w:rsidP="00B948E5">
          <w:pPr>
            <w:pStyle w:val="F18EB5F5DD2E4327B6581A0BC8D03C0E"/>
          </w:pPr>
          <w:r w:rsidRPr="00770025">
            <w:rPr>
              <w:rStyle w:val="PlaceholderText"/>
            </w:rPr>
            <w:t>Click here to enter text.</w:t>
          </w:r>
        </w:p>
      </w:docPartBody>
    </w:docPart>
    <w:docPart>
      <w:docPartPr>
        <w:name w:val="94ED2D4421DE4E109746FA891747892A"/>
        <w:category>
          <w:name w:val="General"/>
          <w:gallery w:val="placeholder"/>
        </w:category>
        <w:types>
          <w:type w:val="bbPlcHdr"/>
        </w:types>
        <w:behaviors>
          <w:behavior w:val="content"/>
        </w:behaviors>
        <w:guid w:val="{641C69DA-2F4E-4DFB-8FF6-A8CB33293D2D}"/>
      </w:docPartPr>
      <w:docPartBody>
        <w:p w:rsidR="003876A3" w:rsidRDefault="00B948E5" w:rsidP="00B948E5">
          <w:pPr>
            <w:pStyle w:val="94ED2D4421DE4E109746FA891747892A"/>
          </w:pPr>
          <w:r w:rsidRPr="00770025">
            <w:rPr>
              <w:rStyle w:val="PlaceholderText"/>
            </w:rPr>
            <w:t>Click here to enter text.</w:t>
          </w:r>
        </w:p>
      </w:docPartBody>
    </w:docPart>
    <w:docPart>
      <w:docPartPr>
        <w:name w:val="C86E5A35DBA44838928C2B5A60B7AEC6"/>
        <w:category>
          <w:name w:val="General"/>
          <w:gallery w:val="placeholder"/>
        </w:category>
        <w:types>
          <w:type w:val="bbPlcHdr"/>
        </w:types>
        <w:behaviors>
          <w:behavior w:val="content"/>
        </w:behaviors>
        <w:guid w:val="{D08E9BF8-C8F8-4B4F-A314-60F858CC55C3}"/>
      </w:docPartPr>
      <w:docPartBody>
        <w:p w:rsidR="003876A3" w:rsidRDefault="00B948E5" w:rsidP="00B948E5">
          <w:pPr>
            <w:pStyle w:val="C86E5A35DBA44838928C2B5A60B7AEC6"/>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F750ED0D9D144786885391AE36D0C0DA"/>
        <w:category>
          <w:name w:val="General"/>
          <w:gallery w:val="placeholder"/>
        </w:category>
        <w:types>
          <w:type w:val="bbPlcHdr"/>
        </w:types>
        <w:behaviors>
          <w:behavior w:val="content"/>
        </w:behaviors>
        <w:guid w:val="{15FC1BB4-8C98-4B38-A77F-89A3EAA2518C}"/>
      </w:docPartPr>
      <w:docPartBody>
        <w:p w:rsidR="003876A3" w:rsidRDefault="00B948E5" w:rsidP="00B948E5">
          <w:pPr>
            <w:pStyle w:val="F750ED0D9D144786885391AE36D0C0DA"/>
          </w:pPr>
          <w:r w:rsidRPr="0058336E">
            <w:rPr>
              <w:rStyle w:val="PlaceholderText"/>
              <w:highlight w:val="lightGray"/>
            </w:rPr>
            <w:t>[Insert type of services required]</w:t>
          </w:r>
        </w:p>
      </w:docPartBody>
    </w:docPart>
    <w:docPart>
      <w:docPartPr>
        <w:name w:val="0AB2E7E152654534801616D40B05E768"/>
        <w:category>
          <w:name w:val="General"/>
          <w:gallery w:val="placeholder"/>
        </w:category>
        <w:types>
          <w:type w:val="bbPlcHdr"/>
        </w:types>
        <w:behaviors>
          <w:behavior w:val="content"/>
        </w:behaviors>
        <w:guid w:val="{066FC97F-621F-4E73-89A3-11F2B97DFFD1}"/>
      </w:docPartPr>
      <w:docPartBody>
        <w:p w:rsidR="003876A3" w:rsidRDefault="00B948E5" w:rsidP="00B948E5">
          <w:pPr>
            <w:pStyle w:val="0AB2E7E152654534801616D40B05E768"/>
          </w:pPr>
          <w:r w:rsidRPr="002204E4">
            <w:rPr>
              <w:rStyle w:val="PlaceholderText"/>
            </w:rPr>
            <w:t>Click here to enter text.</w:t>
          </w:r>
        </w:p>
      </w:docPartBody>
    </w:docPart>
    <w:docPart>
      <w:docPartPr>
        <w:name w:val="8147F3873A9C418B8E4FCC762C2CC5C9"/>
        <w:category>
          <w:name w:val="General"/>
          <w:gallery w:val="placeholder"/>
        </w:category>
        <w:types>
          <w:type w:val="bbPlcHdr"/>
        </w:types>
        <w:behaviors>
          <w:behavior w:val="content"/>
        </w:behaviors>
        <w:guid w:val="{9D806D0B-69F5-4C96-9C60-91A9760BAD51}"/>
      </w:docPartPr>
      <w:docPartBody>
        <w:p w:rsidR="003876A3" w:rsidRDefault="00B948E5" w:rsidP="00B948E5">
          <w:pPr>
            <w:pStyle w:val="8147F3873A9C418B8E4FCC762C2CC5C9"/>
          </w:pPr>
          <w:r w:rsidRPr="00DC0160">
            <w:rPr>
              <w:rStyle w:val="PlaceholderText"/>
            </w:rPr>
            <w:t>Click here to enter text.</w:t>
          </w:r>
        </w:p>
      </w:docPartBody>
    </w:docPart>
    <w:docPart>
      <w:docPartPr>
        <w:name w:val="2EF4717D4CF5417AA561ADAFB415A928"/>
        <w:category>
          <w:name w:val="General"/>
          <w:gallery w:val="placeholder"/>
        </w:category>
        <w:types>
          <w:type w:val="bbPlcHdr"/>
        </w:types>
        <w:behaviors>
          <w:behavior w:val="content"/>
        </w:behaviors>
        <w:guid w:val="{4F5369DB-0A74-4862-AD42-EAD3FE2B8812}"/>
      </w:docPartPr>
      <w:docPartBody>
        <w:p w:rsidR="003876A3" w:rsidRDefault="00B948E5" w:rsidP="00B948E5">
          <w:pPr>
            <w:pStyle w:val="2EF4717D4CF5417AA561ADAFB415A928"/>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9AC9723F104745B793A8DA339EA7E02A"/>
        <w:category>
          <w:name w:val="General"/>
          <w:gallery w:val="placeholder"/>
        </w:category>
        <w:types>
          <w:type w:val="bbPlcHdr"/>
        </w:types>
        <w:behaviors>
          <w:behavior w:val="content"/>
        </w:behaviors>
        <w:guid w:val="{CAF689FE-8AF8-4D72-A2F6-81A1A2E0B8DF}"/>
      </w:docPartPr>
      <w:docPartBody>
        <w:p w:rsidR="003876A3" w:rsidRDefault="00B948E5" w:rsidP="00B948E5">
          <w:pPr>
            <w:pStyle w:val="9AC9723F104745B793A8DA339EA7E02A"/>
          </w:pPr>
          <w:r w:rsidRPr="00770025">
            <w:rPr>
              <w:rStyle w:val="PlaceholderText"/>
            </w:rPr>
            <w:t>Click here to enter text.</w:t>
          </w:r>
        </w:p>
      </w:docPartBody>
    </w:docPart>
    <w:docPart>
      <w:docPartPr>
        <w:name w:val="2C8D404C0EB74B338BE85BF13BB3AFFB"/>
        <w:category>
          <w:name w:val="General"/>
          <w:gallery w:val="placeholder"/>
        </w:category>
        <w:types>
          <w:type w:val="bbPlcHdr"/>
        </w:types>
        <w:behaviors>
          <w:behavior w:val="content"/>
        </w:behaviors>
        <w:guid w:val="{C52DD091-18ED-42B8-BF6F-E92C070CFF45}"/>
      </w:docPartPr>
      <w:docPartBody>
        <w:p w:rsidR="003876A3" w:rsidRDefault="00B948E5" w:rsidP="00B948E5">
          <w:pPr>
            <w:pStyle w:val="2C8D404C0EB74B338BE85BF13BB3AFFB"/>
          </w:pPr>
          <w:r w:rsidRPr="002204E4">
            <w:rPr>
              <w:rStyle w:val="PlaceholderText"/>
            </w:rPr>
            <w:t>Click here to enter text.</w:t>
          </w:r>
        </w:p>
      </w:docPartBody>
    </w:docPart>
    <w:docPart>
      <w:docPartPr>
        <w:name w:val="DD85EE2F6B3E4D888EB744286DFE30B6"/>
        <w:category>
          <w:name w:val="General"/>
          <w:gallery w:val="placeholder"/>
        </w:category>
        <w:types>
          <w:type w:val="bbPlcHdr"/>
        </w:types>
        <w:behaviors>
          <w:behavior w:val="content"/>
        </w:behaviors>
        <w:guid w:val="{6FF533D5-B8FE-4EDE-B5EC-4100EA9C9557}"/>
      </w:docPartPr>
      <w:docPartBody>
        <w:p w:rsidR="003876A3" w:rsidRDefault="00B948E5" w:rsidP="00B948E5">
          <w:pPr>
            <w:pStyle w:val="DD85EE2F6B3E4D888EB744286DFE30B6"/>
          </w:pPr>
          <w:r w:rsidRPr="00770025">
            <w:rPr>
              <w:rStyle w:val="PlaceholderText"/>
            </w:rPr>
            <w:t>Click here to enter text.</w:t>
          </w:r>
        </w:p>
      </w:docPartBody>
    </w:docPart>
    <w:docPart>
      <w:docPartPr>
        <w:name w:val="28AAC3017B8D4890983680013617D5BE"/>
        <w:category>
          <w:name w:val="General"/>
          <w:gallery w:val="placeholder"/>
        </w:category>
        <w:types>
          <w:type w:val="bbPlcHdr"/>
        </w:types>
        <w:behaviors>
          <w:behavior w:val="content"/>
        </w:behaviors>
        <w:guid w:val="{EE6A83BE-9991-4ECC-A7ED-EFD377F412F5}"/>
      </w:docPartPr>
      <w:docPartBody>
        <w:p w:rsidR="003876A3" w:rsidRDefault="00B948E5" w:rsidP="00B948E5">
          <w:pPr>
            <w:pStyle w:val="28AAC3017B8D4890983680013617D5BE"/>
          </w:pPr>
          <w:r w:rsidRPr="00770025">
            <w:rPr>
              <w:rStyle w:val="PlaceholderText"/>
            </w:rPr>
            <w:t>Click here to enter text.</w:t>
          </w:r>
        </w:p>
      </w:docPartBody>
    </w:docPart>
    <w:docPart>
      <w:docPartPr>
        <w:name w:val="2E3140FCD9744B949EEF4158FEDDB6BD"/>
        <w:category>
          <w:name w:val="General"/>
          <w:gallery w:val="placeholder"/>
        </w:category>
        <w:types>
          <w:type w:val="bbPlcHdr"/>
        </w:types>
        <w:behaviors>
          <w:behavior w:val="content"/>
        </w:behaviors>
        <w:guid w:val="{C702B8EB-E05C-445A-B562-FF4FEDC24BBA}"/>
      </w:docPartPr>
      <w:docPartBody>
        <w:p w:rsidR="003876A3" w:rsidRDefault="00B948E5" w:rsidP="00B948E5">
          <w:pPr>
            <w:pStyle w:val="2E3140FCD9744B949EEF4158FEDDB6BD"/>
          </w:pPr>
          <w:r w:rsidRPr="002443E8">
            <w:rPr>
              <w:rStyle w:val="PlaceholderText"/>
            </w:rPr>
            <w:t>Click here to enter text.</w:t>
          </w:r>
        </w:p>
      </w:docPartBody>
    </w:docPart>
    <w:docPart>
      <w:docPartPr>
        <w:name w:val="E07D7541D03C4D7BACDBBF82F6B5C034"/>
        <w:category>
          <w:name w:val="General"/>
          <w:gallery w:val="placeholder"/>
        </w:category>
        <w:types>
          <w:type w:val="bbPlcHdr"/>
        </w:types>
        <w:behaviors>
          <w:behavior w:val="content"/>
        </w:behaviors>
        <w:guid w:val="{EC34BE85-09D3-4CBF-978B-00E573313B52}"/>
      </w:docPartPr>
      <w:docPartBody>
        <w:p w:rsidR="003876A3" w:rsidRDefault="00B948E5" w:rsidP="00B948E5">
          <w:pPr>
            <w:pStyle w:val="E07D7541D03C4D7BACDBBF82F6B5C034"/>
          </w:pPr>
          <w:r w:rsidRPr="002443E8">
            <w:rPr>
              <w:rStyle w:val="PlaceholderText"/>
            </w:rPr>
            <w:t>Click here to enter text.</w:t>
          </w:r>
        </w:p>
      </w:docPartBody>
    </w:docPart>
    <w:docPart>
      <w:docPartPr>
        <w:name w:val="5E1758B8506B488D98B115936C289B61"/>
        <w:category>
          <w:name w:val="General"/>
          <w:gallery w:val="placeholder"/>
        </w:category>
        <w:types>
          <w:type w:val="bbPlcHdr"/>
        </w:types>
        <w:behaviors>
          <w:behavior w:val="content"/>
        </w:behaviors>
        <w:guid w:val="{1DEEB1C5-38EF-41C9-A770-320304E630BC}"/>
      </w:docPartPr>
      <w:docPartBody>
        <w:p w:rsidR="003876A3" w:rsidRDefault="00B948E5" w:rsidP="00B948E5">
          <w:pPr>
            <w:pStyle w:val="5E1758B8506B488D98B115936C289B61"/>
          </w:pPr>
          <w:r w:rsidRPr="002443E8">
            <w:rPr>
              <w:rStyle w:val="PlaceholderText"/>
            </w:rPr>
            <w:t>Click here to enter text.</w:t>
          </w:r>
        </w:p>
      </w:docPartBody>
    </w:docPart>
    <w:docPart>
      <w:docPartPr>
        <w:name w:val="7AE2ED21D21A4F7F98484EE30C9E86B6"/>
        <w:category>
          <w:name w:val="General"/>
          <w:gallery w:val="placeholder"/>
        </w:category>
        <w:types>
          <w:type w:val="bbPlcHdr"/>
        </w:types>
        <w:behaviors>
          <w:behavior w:val="content"/>
        </w:behaviors>
        <w:guid w:val="{9126BE93-250E-489F-8250-C7AD3F00E5F1}"/>
      </w:docPartPr>
      <w:docPartBody>
        <w:p w:rsidR="003876A3" w:rsidRDefault="00B948E5" w:rsidP="00B948E5">
          <w:pPr>
            <w:pStyle w:val="7AE2ED21D21A4F7F98484EE30C9E86B6"/>
          </w:pPr>
          <w:r w:rsidRPr="00DC0160">
            <w:rPr>
              <w:rStyle w:val="PlaceholderText"/>
            </w:rPr>
            <w:t>Click here to enter text.</w:t>
          </w:r>
        </w:p>
      </w:docPartBody>
    </w:docPart>
    <w:docPart>
      <w:docPartPr>
        <w:name w:val="B64E850BC4F04D6AB991EC824ECF3DE9"/>
        <w:category>
          <w:name w:val="General"/>
          <w:gallery w:val="placeholder"/>
        </w:category>
        <w:types>
          <w:type w:val="bbPlcHdr"/>
        </w:types>
        <w:behaviors>
          <w:behavior w:val="content"/>
        </w:behaviors>
        <w:guid w:val="{10B82891-924B-4D5D-BA71-D83A69F1BDC9}"/>
      </w:docPartPr>
      <w:docPartBody>
        <w:p w:rsidR="003876A3" w:rsidRDefault="00B948E5" w:rsidP="00B948E5">
          <w:pPr>
            <w:pStyle w:val="B64E850BC4F04D6AB991EC824ECF3DE9"/>
          </w:pPr>
          <w:r w:rsidRPr="00770025">
            <w:rPr>
              <w:rStyle w:val="PlaceholderText"/>
            </w:rPr>
            <w:t>Click here to enter text.</w:t>
          </w:r>
        </w:p>
      </w:docPartBody>
    </w:docPart>
    <w:docPart>
      <w:docPartPr>
        <w:name w:val="14D658296599468895B43EB667D32A56"/>
        <w:category>
          <w:name w:val="General"/>
          <w:gallery w:val="placeholder"/>
        </w:category>
        <w:types>
          <w:type w:val="bbPlcHdr"/>
        </w:types>
        <w:behaviors>
          <w:behavior w:val="content"/>
        </w:behaviors>
        <w:guid w:val="{94349380-2062-41B7-A84D-A8BBD8FC6BFF}"/>
      </w:docPartPr>
      <w:docPartBody>
        <w:p w:rsidR="003876A3" w:rsidRDefault="00B948E5" w:rsidP="00B948E5">
          <w:pPr>
            <w:pStyle w:val="14D658296599468895B43EB667D32A56"/>
          </w:pPr>
          <w:r>
            <w:rPr>
              <w:rStyle w:val="PlaceholderText"/>
            </w:rPr>
            <w:t>Click here to enter text.</w:t>
          </w:r>
        </w:p>
      </w:docPartBody>
    </w:docPart>
    <w:docPart>
      <w:docPartPr>
        <w:name w:val="CDC5C2F3CAD6410D9771484D233642F5"/>
        <w:category>
          <w:name w:val="General"/>
          <w:gallery w:val="placeholder"/>
        </w:category>
        <w:types>
          <w:type w:val="bbPlcHdr"/>
        </w:types>
        <w:behaviors>
          <w:behavior w:val="content"/>
        </w:behaviors>
        <w:guid w:val="{3F069A6E-1E3B-45DD-9A77-3951B7230207}"/>
      </w:docPartPr>
      <w:docPartBody>
        <w:p w:rsidR="003876A3" w:rsidRDefault="00B948E5" w:rsidP="00B948E5">
          <w:pPr>
            <w:pStyle w:val="CDC5C2F3CAD6410D9771484D233642F5"/>
          </w:pPr>
          <w:r>
            <w:rPr>
              <w:rStyle w:val="PlaceholderText"/>
            </w:rPr>
            <w:t>Click here to enter text.</w:t>
          </w:r>
        </w:p>
      </w:docPartBody>
    </w:docPart>
    <w:docPart>
      <w:docPartPr>
        <w:name w:val="F3E457715B5D49C9A21F4FC729EDAF5A"/>
        <w:category>
          <w:name w:val="General"/>
          <w:gallery w:val="placeholder"/>
        </w:category>
        <w:types>
          <w:type w:val="bbPlcHdr"/>
        </w:types>
        <w:behaviors>
          <w:behavior w:val="content"/>
        </w:behaviors>
        <w:guid w:val="{CDD5B71D-9A6A-4918-9BC3-75BE02EF11F2}"/>
      </w:docPartPr>
      <w:docPartBody>
        <w:p w:rsidR="003876A3" w:rsidRDefault="00B948E5" w:rsidP="00B948E5">
          <w:pPr>
            <w:pStyle w:val="F3E457715B5D49C9A21F4FC729EDAF5A"/>
          </w:pPr>
          <w:r>
            <w:rPr>
              <w:rStyle w:val="PlaceholderText"/>
            </w:rPr>
            <w:t>Click here to enter text.</w:t>
          </w:r>
        </w:p>
      </w:docPartBody>
    </w:docPart>
    <w:docPart>
      <w:docPartPr>
        <w:name w:val="1391729744E74AA19CD49F6A3A7AA700"/>
        <w:category>
          <w:name w:val="General"/>
          <w:gallery w:val="placeholder"/>
        </w:category>
        <w:types>
          <w:type w:val="bbPlcHdr"/>
        </w:types>
        <w:behaviors>
          <w:behavior w:val="content"/>
        </w:behaviors>
        <w:guid w:val="{8B88861E-2200-4E7D-A6EF-A566C8791B3D}"/>
      </w:docPartPr>
      <w:docPartBody>
        <w:p w:rsidR="00181E61" w:rsidRDefault="006A253B" w:rsidP="006A253B">
          <w:pPr>
            <w:pStyle w:val="1391729744E74AA19CD49F6A3A7AA700"/>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Raleway">
    <w:altName w:val="Trebuchet MS"/>
    <w:charset w:val="00"/>
    <w:family w:val="auto"/>
    <w:pitch w:val="variable"/>
    <w:sig w:usb0="A00002FF" w:usb1="5000205B" w:usb2="00000000" w:usb3="00000000" w:csb0="00000197"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E5"/>
    <w:rsid w:val="000032DB"/>
    <w:rsid w:val="00005A26"/>
    <w:rsid w:val="000D7BBF"/>
    <w:rsid w:val="00181E61"/>
    <w:rsid w:val="00245AAB"/>
    <w:rsid w:val="002E53CA"/>
    <w:rsid w:val="003876A3"/>
    <w:rsid w:val="0061565C"/>
    <w:rsid w:val="006A253B"/>
    <w:rsid w:val="0084245E"/>
    <w:rsid w:val="00A309F5"/>
    <w:rsid w:val="00B948E5"/>
    <w:rsid w:val="00CC5331"/>
    <w:rsid w:val="00DB5D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3049DDB6FB4517981932B6D1030718">
    <w:name w:val="943049DDB6FB4517981932B6D1030718"/>
    <w:rsid w:val="00B948E5"/>
  </w:style>
  <w:style w:type="character" w:styleId="PlaceholderText">
    <w:name w:val="Placeholder Text"/>
    <w:basedOn w:val="DefaultParagraphFont"/>
    <w:uiPriority w:val="99"/>
    <w:rsid w:val="006A253B"/>
  </w:style>
  <w:style w:type="paragraph" w:customStyle="1" w:styleId="B3A547405D9A4E67AF5F653838B93259">
    <w:name w:val="B3A547405D9A4E67AF5F653838B93259"/>
    <w:rsid w:val="00B948E5"/>
  </w:style>
  <w:style w:type="paragraph" w:customStyle="1" w:styleId="79EAF39374564F0D865FB1CD3FB8007A">
    <w:name w:val="79EAF39374564F0D865FB1CD3FB8007A"/>
    <w:rsid w:val="00B948E5"/>
  </w:style>
  <w:style w:type="paragraph" w:customStyle="1" w:styleId="F9016EF97BD647FFA18607838CB786E8">
    <w:name w:val="F9016EF97BD647FFA18607838CB786E8"/>
    <w:rsid w:val="00B948E5"/>
  </w:style>
  <w:style w:type="paragraph" w:customStyle="1" w:styleId="4617B0B0AED94B3193F92A8F3D0E3EF3">
    <w:name w:val="4617B0B0AED94B3193F92A8F3D0E3EF3"/>
    <w:rsid w:val="00B948E5"/>
  </w:style>
  <w:style w:type="paragraph" w:customStyle="1" w:styleId="61723A83459544AA92258117CE3EE216">
    <w:name w:val="61723A83459544AA92258117CE3EE216"/>
    <w:rsid w:val="00B948E5"/>
  </w:style>
  <w:style w:type="paragraph" w:customStyle="1" w:styleId="D3C08CCBFFB24D589FE2F26A8C6DBCE8">
    <w:name w:val="D3C08CCBFFB24D589FE2F26A8C6DBCE8"/>
    <w:rsid w:val="00B948E5"/>
  </w:style>
  <w:style w:type="paragraph" w:customStyle="1" w:styleId="662B669A659D4A10A9BC96A6214FFE28">
    <w:name w:val="662B669A659D4A10A9BC96A6214FFE28"/>
    <w:rsid w:val="00B948E5"/>
  </w:style>
  <w:style w:type="paragraph" w:customStyle="1" w:styleId="F18EB5F5DD2E4327B6581A0BC8D03C0E">
    <w:name w:val="F18EB5F5DD2E4327B6581A0BC8D03C0E"/>
    <w:rsid w:val="00B948E5"/>
  </w:style>
  <w:style w:type="paragraph" w:customStyle="1" w:styleId="94ED2D4421DE4E109746FA891747892A">
    <w:name w:val="94ED2D4421DE4E109746FA891747892A"/>
    <w:rsid w:val="00B948E5"/>
  </w:style>
  <w:style w:type="paragraph" w:customStyle="1" w:styleId="C86E5A35DBA44838928C2B5A60B7AEC6">
    <w:name w:val="C86E5A35DBA44838928C2B5A60B7AEC6"/>
    <w:rsid w:val="00B948E5"/>
  </w:style>
  <w:style w:type="paragraph" w:customStyle="1" w:styleId="F750ED0D9D144786885391AE36D0C0DA">
    <w:name w:val="F750ED0D9D144786885391AE36D0C0DA"/>
    <w:rsid w:val="00B948E5"/>
  </w:style>
  <w:style w:type="paragraph" w:customStyle="1" w:styleId="0AB2E7E152654534801616D40B05E768">
    <w:name w:val="0AB2E7E152654534801616D40B05E768"/>
    <w:rsid w:val="00B948E5"/>
  </w:style>
  <w:style w:type="paragraph" w:customStyle="1" w:styleId="8147F3873A9C418B8E4FCC762C2CC5C9">
    <w:name w:val="8147F3873A9C418B8E4FCC762C2CC5C9"/>
    <w:rsid w:val="00B948E5"/>
  </w:style>
  <w:style w:type="paragraph" w:customStyle="1" w:styleId="2EF4717D4CF5417AA561ADAFB415A928">
    <w:name w:val="2EF4717D4CF5417AA561ADAFB415A928"/>
    <w:rsid w:val="00B948E5"/>
  </w:style>
  <w:style w:type="paragraph" w:customStyle="1" w:styleId="9AC9723F104745B793A8DA339EA7E02A">
    <w:name w:val="9AC9723F104745B793A8DA339EA7E02A"/>
    <w:rsid w:val="00B948E5"/>
  </w:style>
  <w:style w:type="paragraph" w:customStyle="1" w:styleId="2C8D404C0EB74B338BE85BF13BB3AFFB">
    <w:name w:val="2C8D404C0EB74B338BE85BF13BB3AFFB"/>
    <w:rsid w:val="00B948E5"/>
  </w:style>
  <w:style w:type="paragraph" w:customStyle="1" w:styleId="DD85EE2F6B3E4D888EB744286DFE30B6">
    <w:name w:val="DD85EE2F6B3E4D888EB744286DFE30B6"/>
    <w:rsid w:val="00B948E5"/>
  </w:style>
  <w:style w:type="paragraph" w:customStyle="1" w:styleId="28AAC3017B8D4890983680013617D5BE">
    <w:name w:val="28AAC3017B8D4890983680013617D5BE"/>
    <w:rsid w:val="00B948E5"/>
  </w:style>
  <w:style w:type="paragraph" w:customStyle="1" w:styleId="2E3140FCD9744B949EEF4158FEDDB6BD">
    <w:name w:val="2E3140FCD9744B949EEF4158FEDDB6BD"/>
    <w:rsid w:val="00B948E5"/>
  </w:style>
  <w:style w:type="paragraph" w:customStyle="1" w:styleId="E07D7541D03C4D7BACDBBF82F6B5C034">
    <w:name w:val="E07D7541D03C4D7BACDBBF82F6B5C034"/>
    <w:rsid w:val="00B948E5"/>
  </w:style>
  <w:style w:type="paragraph" w:customStyle="1" w:styleId="5E1758B8506B488D98B115936C289B61">
    <w:name w:val="5E1758B8506B488D98B115936C289B61"/>
    <w:rsid w:val="00B948E5"/>
  </w:style>
  <w:style w:type="paragraph" w:customStyle="1" w:styleId="7AE2ED21D21A4F7F98484EE30C9E86B6">
    <w:name w:val="7AE2ED21D21A4F7F98484EE30C9E86B6"/>
    <w:rsid w:val="00B948E5"/>
  </w:style>
  <w:style w:type="paragraph" w:customStyle="1" w:styleId="B64E850BC4F04D6AB991EC824ECF3DE9">
    <w:name w:val="B64E850BC4F04D6AB991EC824ECF3DE9"/>
    <w:rsid w:val="00B948E5"/>
  </w:style>
  <w:style w:type="paragraph" w:customStyle="1" w:styleId="14D658296599468895B43EB667D32A56">
    <w:name w:val="14D658296599468895B43EB667D32A56"/>
    <w:rsid w:val="00B948E5"/>
  </w:style>
  <w:style w:type="paragraph" w:customStyle="1" w:styleId="CDC5C2F3CAD6410D9771484D233642F5">
    <w:name w:val="CDC5C2F3CAD6410D9771484D233642F5"/>
    <w:rsid w:val="00B948E5"/>
  </w:style>
  <w:style w:type="paragraph" w:customStyle="1" w:styleId="F3E457715B5D49C9A21F4FC729EDAF5A">
    <w:name w:val="F3E457715B5D49C9A21F4FC729EDAF5A"/>
    <w:rsid w:val="00B948E5"/>
  </w:style>
  <w:style w:type="paragraph" w:customStyle="1" w:styleId="1391729744E74AA19CD49F6A3A7AA700">
    <w:name w:val="1391729744E74AA19CD49F6A3A7AA700"/>
    <w:rsid w:val="006A2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Multi Party Framework Agreement to Remove (i.e., Pick-Up, Clean-Up, Collect and Transport) Illegally Dumped Waste from various locations around Co. Carlow to a Licensed Waste Disposal Facility in Powerstown Civic Amenity Site, Co. Carlow.</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49a4dc-66d1-4b47-8f2c-0fd795efc67f">
      <Terms xmlns="http://schemas.microsoft.com/office/infopath/2007/PartnerControls"/>
    </lcf76f155ced4ddcb4097134ff3c332f>
    <TaxCatchAll xmlns="5d520690-a419-405b-aa1f-a62169f2fcb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F5C1195B51BD4382F3F2D0F49A3F59" ma:contentTypeVersion="15" ma:contentTypeDescription="Create a new document." ma:contentTypeScope="" ma:versionID="13924d292a1444f43a4e3eed447d3c45">
  <xsd:schema xmlns:xsd="http://www.w3.org/2001/XMLSchema" xmlns:xs="http://www.w3.org/2001/XMLSchema" xmlns:p="http://schemas.microsoft.com/office/2006/metadata/properties" xmlns:ns2="a549a4dc-66d1-4b47-8f2c-0fd795efc67f" xmlns:ns3="5d520690-a419-405b-aa1f-a62169f2fcbe" targetNamespace="http://schemas.microsoft.com/office/2006/metadata/properties" ma:root="true" ma:fieldsID="06e22733661207bec95f5de43217a43a" ns2:_="" ns3:_="">
    <xsd:import namespace="a549a4dc-66d1-4b47-8f2c-0fd795efc67f"/>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9a4dc-66d1-4b47-8f2c-0fd795efc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C5A414-70C4-4038-8B26-4AB26118E887}">
  <ds:schemaRefs>
    <ds:schemaRef ds:uri="http://schemas.microsoft.com/sharepoint/v3/contenttype/forms"/>
  </ds:schemaRefs>
</ds:datastoreItem>
</file>

<file path=customXml/itemProps3.xml><?xml version="1.0" encoding="utf-8"?>
<ds:datastoreItem xmlns:ds="http://schemas.openxmlformats.org/officeDocument/2006/customXml" ds:itemID="{EB303DC1-BF12-4786-9A29-A6E1EF92C1C3}">
  <ds:schemaRefs>
    <ds:schemaRef ds:uri="http://schemas.microsoft.com/office/2006/metadata/properties"/>
    <ds:schemaRef ds:uri="http://schemas.microsoft.com/office/infopath/2007/PartnerControls"/>
    <ds:schemaRef ds:uri="a549a4dc-66d1-4b47-8f2c-0fd795efc67f"/>
    <ds:schemaRef ds:uri="5d520690-a419-405b-aa1f-a62169f2fcbe"/>
  </ds:schemaRefs>
</ds:datastoreItem>
</file>

<file path=customXml/itemProps4.xml><?xml version="1.0" encoding="utf-8"?>
<ds:datastoreItem xmlns:ds="http://schemas.openxmlformats.org/officeDocument/2006/customXml" ds:itemID="{1B9303A1-9AD7-43EF-9FBE-2E8FE983E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9a4dc-66d1-4b47-8f2c-0fd795efc67f"/>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D62EAE-44F0-4896-8553-1F19FE74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21101</Words>
  <Characters>120276</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Dooley</dc:creator>
  <cp:keywords/>
  <dc:description/>
  <cp:lastModifiedBy>Brendan Doyle</cp:lastModifiedBy>
  <cp:revision>2</cp:revision>
  <cp:lastPrinted>2025-11-18T09:34:00Z</cp:lastPrinted>
  <dcterms:created xsi:type="dcterms:W3CDTF">2025-11-20T14:18:00Z</dcterms:created>
  <dcterms:modified xsi:type="dcterms:W3CDTF">2025-11-20T14:18:00Z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0x010100CAF5C1195B51BD4382F3F2D0F49A3F59</vt:lpwstr>
  </property>
  <property fmtid="{D5CDD505-2E9C-101B-9397-08002B2CF9AE}" pid="3" name="Order">
    <vt:r8>30787000</vt:r8>
  </property>
  <property fmtid="{D5CDD505-2E9C-101B-9397-08002B2CF9AE}" pid="4" name="MediaServiceImageTags">
    <vt:lpwstr/>
  </property>
</Properties>
</file>