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C543DD" w:rsidP="00C543DD" w:rsidRDefault="00C543DD" w14:paraId="780B282F" w14:textId="77777777">
      <w:pPr>
        <w:pStyle w:val="Title"/>
        <w:jc w:val="center"/>
        <w:rPr>
          <w:rFonts w:ascii="Open Sans" w:hAnsi="Open Sans" w:cs="Open Sans"/>
          <w:b/>
          <w:bCs/>
          <w:sz w:val="32"/>
          <w:szCs w:val="32"/>
        </w:rPr>
      </w:pPr>
      <w:bookmarkStart w:name="_Toc460518587" w:id="1"/>
      <w:bookmarkStart w:name="_Toc482964513" w:id="2"/>
      <w:bookmarkStart w:name="_Toc525289118" w:id="3"/>
    </w:p>
    <w:p w:rsidRPr="00914AAE" w:rsidR="00171C2E" w:rsidP="00C543DD" w:rsidRDefault="00171C2E" w14:paraId="26327EB4" w14:textId="75C0946E">
      <w:pPr>
        <w:pStyle w:val="Title"/>
        <w:jc w:val="center"/>
        <w:rPr>
          <w:rFonts w:ascii="Open Sans" w:hAnsi="Open Sans" w:cs="Open Sans"/>
          <w:b/>
          <w:bCs/>
          <w:sz w:val="32"/>
          <w:szCs w:val="32"/>
        </w:rPr>
      </w:pPr>
      <w:r w:rsidRPr="00914AAE">
        <w:rPr>
          <w:rFonts w:ascii="Open Sans" w:hAnsi="Open Sans" w:cs="Open Sans"/>
          <w:b/>
          <w:bCs/>
          <w:sz w:val="32"/>
          <w:szCs w:val="32"/>
        </w:rPr>
        <w:t xml:space="preserve">Annex 2: Tender Response </w:t>
      </w:r>
      <w:r w:rsidRPr="00914AAE" w:rsidR="00DC574F">
        <w:rPr>
          <w:rFonts w:ascii="Open Sans" w:hAnsi="Open Sans" w:cs="Open Sans"/>
          <w:b/>
          <w:bCs/>
          <w:sz w:val="32"/>
          <w:szCs w:val="32"/>
        </w:rPr>
        <w:t>Document</w:t>
      </w:r>
      <w:r w:rsidRPr="00914AAE" w:rsidR="00A14FB6">
        <w:rPr>
          <w:rFonts w:ascii="Open Sans" w:hAnsi="Open Sans" w:cs="Open Sans"/>
          <w:b/>
          <w:bCs/>
          <w:sz w:val="32"/>
          <w:szCs w:val="32"/>
        </w:rPr>
        <w:t xml:space="preserve"> (TRD)</w:t>
      </w:r>
    </w:p>
    <w:bookmarkEnd w:id="1"/>
    <w:bookmarkEnd w:id="2"/>
    <w:bookmarkEnd w:id="3"/>
    <w:p w:rsidR="00C543DD" w:rsidP="00CC2021" w:rsidRDefault="00C543DD" w14:paraId="3E5D72C9" w14:textId="77777777">
      <w:pPr>
        <w:spacing w:after="0"/>
        <w:jc w:val="both"/>
        <w:rPr>
          <w:rFonts w:ascii="Open Sans" w:hAnsi="Open Sans" w:cs="Open Sans"/>
        </w:rPr>
      </w:pPr>
    </w:p>
    <w:p w:rsidR="00CC2021" w:rsidP="2DD1C3D0" w:rsidRDefault="00AF2ADE" w14:paraId="061AA148" w14:textId="06B0FCAD">
      <w:pPr>
        <w:spacing w:after="0"/>
        <w:jc w:val="both"/>
        <w:rPr>
          <w:rFonts w:ascii="Open Sans" w:hAnsi="Open Sans" w:eastAsia="Calibri" w:cs="Open Sans"/>
          <w:b/>
          <w:bCs/>
          <w:i/>
          <w:iCs/>
          <w:color w:val="000000" w:themeColor="text1"/>
        </w:rPr>
      </w:pPr>
      <w:proofErr w:type="spellStart"/>
      <w:r w:rsidRPr="2DD1C3D0">
        <w:rPr>
          <w:rFonts w:ascii="Open Sans" w:hAnsi="Open Sans" w:cs="Open Sans"/>
        </w:rPr>
        <w:t>Cf</w:t>
      </w:r>
      <w:r w:rsidRPr="2DD1C3D0" w:rsidR="00171C2E">
        <w:rPr>
          <w:rFonts w:ascii="Open Sans" w:hAnsi="Open Sans" w:cs="Open Sans"/>
        </w:rPr>
        <w:t>T</w:t>
      </w:r>
      <w:proofErr w:type="spellEnd"/>
      <w:r w:rsidRPr="2DD1C3D0" w:rsidR="00171C2E">
        <w:rPr>
          <w:rFonts w:ascii="Open Sans" w:hAnsi="Open Sans" w:cs="Open Sans"/>
        </w:rPr>
        <w:t xml:space="preserve"> for the provision </w:t>
      </w:r>
      <w:r w:rsidRPr="2DD1C3D0" w:rsidR="00266342">
        <w:rPr>
          <w:rFonts w:ascii="Open Sans" w:hAnsi="Open Sans" w:cs="Open Sans"/>
        </w:rPr>
        <w:t xml:space="preserve">of </w:t>
      </w:r>
      <w:r w:rsidRPr="2DD1C3D0" w:rsidR="008D107E">
        <w:rPr>
          <w:rFonts w:ascii="Open Sans" w:hAnsi="Open Sans" w:cs="Open Sans"/>
          <w:b/>
          <w:bCs/>
        </w:rPr>
        <w:t>Trusted Advisor Support Services</w:t>
      </w:r>
      <w:r w:rsidRPr="2DD1C3D0" w:rsidR="008F22B7">
        <w:rPr>
          <w:rFonts w:ascii="Open Sans" w:hAnsi="Open Sans" w:cs="Open Sans"/>
          <w:color w:val="FF0000"/>
        </w:rPr>
        <w:t xml:space="preserve"> </w:t>
      </w:r>
      <w:r w:rsidRPr="2DD1C3D0" w:rsidR="00CC2021">
        <w:rPr>
          <w:rFonts w:ascii="Open Sans" w:hAnsi="Open Sans" w:eastAsia="Calibri" w:cs="Open Sans"/>
          <w:b/>
          <w:bCs/>
          <w:i/>
          <w:iCs/>
          <w:color w:val="000000" w:themeColor="text1"/>
        </w:rPr>
        <w:t xml:space="preserve">Lot </w:t>
      </w:r>
      <w:r w:rsidRPr="2DD1C3D0" w:rsidR="244D8245">
        <w:rPr>
          <w:rFonts w:ascii="Open Sans" w:hAnsi="Open Sans" w:eastAsia="Calibri" w:cs="Open Sans"/>
          <w:b/>
          <w:bCs/>
          <w:i/>
          <w:iCs/>
          <w:color w:val="000000" w:themeColor="text1"/>
        </w:rPr>
        <w:t>4</w:t>
      </w:r>
      <w:r w:rsidRPr="2DD1C3D0" w:rsidR="00CC2021">
        <w:rPr>
          <w:rFonts w:ascii="Open Sans" w:hAnsi="Open Sans" w:eastAsia="Calibri" w:cs="Open Sans"/>
          <w:b/>
          <w:bCs/>
          <w:i/>
          <w:iCs/>
          <w:color w:val="000000" w:themeColor="text1"/>
        </w:rPr>
        <w:t>.</w:t>
      </w:r>
      <w:r w:rsidRPr="2DD1C3D0" w:rsidR="0A5C8C00">
        <w:rPr>
          <w:rFonts w:ascii="Open Sans" w:hAnsi="Open Sans" w:eastAsia="Calibri" w:cs="Open Sans"/>
          <w:b/>
          <w:bCs/>
          <w:i/>
          <w:iCs/>
          <w:color w:val="000000" w:themeColor="text1"/>
        </w:rPr>
        <w:t xml:space="preserve"> Financial and organisational guidance</w:t>
      </w:r>
      <w:r w:rsidRPr="2DD1C3D0" w:rsidR="00CC2021">
        <w:rPr>
          <w:rFonts w:ascii="Open Sans" w:hAnsi="Open Sans" w:eastAsia="Calibri" w:cs="Open Sans"/>
          <w:b/>
          <w:bCs/>
          <w:i/>
          <w:iCs/>
          <w:color w:val="000000" w:themeColor="text1"/>
        </w:rPr>
        <w:t xml:space="preserve"> </w:t>
      </w:r>
      <w:r w:rsidRPr="2DD1C3D0" w:rsidR="30E817B7">
        <w:rPr>
          <w:rFonts w:ascii="Open Sans" w:hAnsi="Open Sans" w:eastAsia="Calibri" w:cs="Open Sans"/>
          <w:b/>
          <w:bCs/>
          <w:i/>
          <w:iCs/>
          <w:color w:val="000000" w:themeColor="text1"/>
        </w:rPr>
        <w:t>Planning</w:t>
      </w:r>
      <w:r w:rsidRPr="2DD1C3D0" w:rsidR="00CC2021">
        <w:rPr>
          <w:rFonts w:ascii="Open Sans" w:hAnsi="Open Sans" w:eastAsia="Calibri" w:cs="Open Sans"/>
          <w:b/>
          <w:bCs/>
          <w:i/>
          <w:iCs/>
          <w:color w:val="000000" w:themeColor="text1"/>
        </w:rPr>
        <w:t xml:space="preserve"> (Community Focused)</w:t>
      </w:r>
      <w:r w:rsidRPr="2DD1C3D0" w:rsidR="00C543DD">
        <w:rPr>
          <w:rFonts w:ascii="Open Sans" w:hAnsi="Open Sans" w:eastAsia="Calibri" w:cs="Open Sans"/>
          <w:b/>
          <w:bCs/>
          <w:i/>
          <w:iCs/>
          <w:color w:val="000000" w:themeColor="text1"/>
        </w:rPr>
        <w:t>.</w:t>
      </w:r>
    </w:p>
    <w:p w:rsidRPr="00A9123C" w:rsidR="00C543DD" w:rsidP="00CC2021" w:rsidRDefault="00C543DD" w14:paraId="138AB967" w14:textId="77777777">
      <w:pPr>
        <w:spacing w:after="0"/>
        <w:jc w:val="both"/>
        <w:rPr>
          <w:rFonts w:ascii="Open Sans" w:hAnsi="Open Sans" w:eastAsia="Calibri" w:cs="Open Sans"/>
          <w:i/>
          <w:color w:val="000000" w:themeColor="text1"/>
        </w:rPr>
      </w:pPr>
    </w:p>
    <w:p w:rsidRPr="00AC3D91" w:rsidR="00171C2E" w:rsidP="007818DD" w:rsidRDefault="00171C2E" w14:paraId="66A5D11F" w14:textId="2BE03507">
      <w:pPr>
        <w:numPr>
          <w:ilvl w:val="0"/>
          <w:numId w:val="2"/>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The </w:t>
      </w:r>
      <w:r w:rsidRPr="00AC3D91" w:rsidR="00DC574F">
        <w:rPr>
          <w:rFonts w:ascii="Open Sans" w:hAnsi="Open Sans" w:cs="Open Sans"/>
        </w:rPr>
        <w:t>T</w:t>
      </w:r>
      <w:r w:rsidRPr="00AC3D91">
        <w:rPr>
          <w:rFonts w:ascii="Open Sans" w:hAnsi="Open Sans" w:cs="Open Sans"/>
        </w:rPr>
        <w:t xml:space="preserve">ender </w:t>
      </w:r>
      <w:r w:rsidRPr="00AC3D91" w:rsidR="00DC574F">
        <w:rPr>
          <w:rFonts w:ascii="Open Sans" w:hAnsi="Open Sans" w:cs="Open Sans"/>
        </w:rPr>
        <w:t>R</w:t>
      </w:r>
      <w:r w:rsidRPr="00AC3D91">
        <w:rPr>
          <w:rFonts w:ascii="Open Sans" w:hAnsi="Open Sans" w:cs="Open Sans"/>
        </w:rPr>
        <w:t xml:space="preserve">esponse </w:t>
      </w:r>
      <w:r w:rsidRPr="00AC3D91" w:rsidR="00DC574F">
        <w:rPr>
          <w:rFonts w:ascii="Open Sans" w:hAnsi="Open Sans" w:cs="Open Sans"/>
        </w:rPr>
        <w:t>D</w:t>
      </w:r>
      <w:r w:rsidRPr="00AC3D91">
        <w:rPr>
          <w:rFonts w:ascii="Open Sans" w:hAnsi="Open Sans" w:cs="Open Sans"/>
        </w:rPr>
        <w:t>ocument should be complete</w:t>
      </w:r>
      <w:r w:rsidRPr="00AC3D91" w:rsidR="0085087A">
        <w:rPr>
          <w:rFonts w:ascii="Open Sans" w:hAnsi="Open Sans" w:cs="Open Sans"/>
        </w:rPr>
        <w:t>d</w:t>
      </w:r>
      <w:r w:rsidRPr="00AC3D91">
        <w:rPr>
          <w:rFonts w:ascii="Open Sans" w:hAnsi="Open Sans" w:cs="Open Sans"/>
        </w:rPr>
        <w:t xml:space="preserve"> in the following font: </w:t>
      </w:r>
      <w:r w:rsidR="00103091">
        <w:rPr>
          <w:rFonts w:ascii="Open Sans" w:hAnsi="Open Sans" w:cs="Open Sans"/>
        </w:rPr>
        <w:t>Open Sans</w:t>
      </w:r>
      <w:r w:rsidRPr="00AC3D91">
        <w:rPr>
          <w:rFonts w:ascii="Open Sans" w:hAnsi="Open Sans" w:cs="Open Sans"/>
        </w:rPr>
        <w:t xml:space="preserve">, font size 11, with single line spacing. </w:t>
      </w:r>
    </w:p>
    <w:p w:rsidRPr="00AC3D91" w:rsidR="0079387B" w:rsidP="00171C2E" w:rsidRDefault="00171C2E" w14:paraId="7899A7A9" w14:textId="3681CB71">
      <w:pPr>
        <w:numPr>
          <w:ilvl w:val="0"/>
          <w:numId w:val="2"/>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Tenderers must ensure that they meet all Selection Criteria </w:t>
      </w:r>
      <w:r w:rsidRPr="00AC3D91" w:rsidR="0079387B">
        <w:rPr>
          <w:rFonts w:ascii="Open Sans" w:hAnsi="Open Sans" w:cs="Open Sans"/>
        </w:rPr>
        <w:t xml:space="preserve">in </w:t>
      </w:r>
      <w:r w:rsidRPr="00CC2021" w:rsidR="0079387B">
        <w:rPr>
          <w:rFonts w:ascii="Open Sans" w:hAnsi="Open Sans" w:cs="Open Sans"/>
        </w:rPr>
        <w:t>Section 7.1</w:t>
      </w:r>
      <w:r w:rsidRPr="00AC3D91" w:rsidR="0079387B">
        <w:rPr>
          <w:rFonts w:ascii="Open Sans" w:hAnsi="Open Sans" w:cs="Open Sans"/>
        </w:rPr>
        <w:t xml:space="preserve"> </w:t>
      </w:r>
      <w:r w:rsidRPr="00AC3D91" w:rsidR="00D56B39">
        <w:rPr>
          <w:rFonts w:ascii="Open Sans" w:hAnsi="Open Sans" w:cs="Open Sans"/>
        </w:rPr>
        <w:t xml:space="preserve">of the </w:t>
      </w:r>
      <w:r w:rsidRPr="00AC3D91" w:rsidR="00AF2ADE">
        <w:rPr>
          <w:rFonts w:ascii="Open Sans" w:hAnsi="Open Sans" w:cs="Open Sans"/>
        </w:rPr>
        <w:t>Call</w:t>
      </w:r>
      <w:r w:rsidRPr="00AC3D91" w:rsidR="00D56B39">
        <w:rPr>
          <w:rFonts w:ascii="Open Sans" w:hAnsi="Open Sans" w:cs="Open Sans"/>
        </w:rPr>
        <w:t xml:space="preserve"> for Tender </w:t>
      </w:r>
      <w:r w:rsidRPr="00AC3D91">
        <w:rPr>
          <w:rFonts w:ascii="Open Sans" w:hAnsi="Open Sans" w:cs="Open Sans"/>
        </w:rPr>
        <w:t>before completing Annex 2</w:t>
      </w:r>
      <w:r w:rsidRPr="00AC3D91" w:rsidR="0079387B">
        <w:rPr>
          <w:rFonts w:ascii="Open Sans" w:hAnsi="Open Sans" w:cs="Open Sans"/>
        </w:rPr>
        <w:t>.</w:t>
      </w:r>
    </w:p>
    <w:p w:rsidRPr="00AC3D91" w:rsidR="00171C2E" w:rsidP="00171C2E" w:rsidRDefault="00171C2E" w14:paraId="5D9DA612" w14:textId="361F9410">
      <w:pPr>
        <w:numPr>
          <w:ilvl w:val="0"/>
          <w:numId w:val="2"/>
        </w:numPr>
        <w:overflowPunct w:val="0"/>
        <w:autoSpaceDE w:val="0"/>
        <w:autoSpaceDN w:val="0"/>
        <w:adjustRightInd w:val="0"/>
        <w:spacing w:before="120" w:after="40" w:line="240" w:lineRule="auto"/>
        <w:textAlignment w:val="baseline"/>
        <w:rPr>
          <w:rFonts w:ascii="Open Sans" w:hAnsi="Open Sans" w:cs="Open Sans"/>
        </w:rPr>
      </w:pPr>
      <w:r w:rsidRPr="7515D84A" w:rsidR="00171C2E">
        <w:rPr>
          <w:rFonts w:ascii="Open Sans" w:hAnsi="Open Sans" w:cs="Open Sans"/>
        </w:rPr>
        <w:t xml:space="preserve">All tenderers are required to complete Annex </w:t>
      </w:r>
      <w:r w:rsidRPr="7515D84A" w:rsidR="00AE232C">
        <w:rPr>
          <w:rFonts w:ascii="Open Sans" w:hAnsi="Open Sans" w:cs="Open Sans"/>
        </w:rPr>
        <w:t>2</w:t>
      </w:r>
      <w:r w:rsidRPr="7515D84A" w:rsidR="00A14FB6">
        <w:rPr>
          <w:rFonts w:ascii="Open Sans" w:hAnsi="Open Sans" w:cs="Open Sans"/>
        </w:rPr>
        <w:t xml:space="preserve"> Tender Response Document</w:t>
      </w:r>
      <w:r w:rsidRPr="7515D84A" w:rsidR="00171C2E">
        <w:rPr>
          <w:rFonts w:ascii="Open Sans" w:hAnsi="Open Sans" w:cs="Open Sans"/>
        </w:rPr>
        <w:t>, submissions in any other formats are not eligible for assessment.</w:t>
      </w:r>
    </w:p>
    <w:p w:rsidR="13B8E0ED" w:rsidP="7515D84A" w:rsidRDefault="13B8E0ED" w14:paraId="550991DE" w14:textId="23DBA4D0">
      <w:pPr>
        <w:numPr>
          <w:ilvl w:val="0"/>
          <w:numId w:val="2"/>
        </w:numPr>
        <w:spacing w:before="120" w:after="40" w:line="240" w:lineRule="auto"/>
        <w:rPr>
          <w:rFonts w:ascii="Open Sans" w:hAnsi="Open Sans" w:eastAsia="Open Sans" w:cs="Open Sans"/>
          <w:noProof w:val="0"/>
          <w:sz w:val="22"/>
          <w:szCs w:val="22"/>
          <w:lang w:val="en-IE"/>
        </w:rPr>
      </w:pPr>
      <w:r w:rsidRPr="7515D84A" w:rsidR="13B8E0ED">
        <w:rPr>
          <w:rFonts w:ascii="Open Sans" w:hAnsi="Open Sans" w:eastAsia="Open Sans" w:cs="Open Sans"/>
          <w:b w:val="0"/>
          <w:bCs w:val="0"/>
          <w:i w:val="0"/>
          <w:iCs w:val="0"/>
          <w:caps w:val="0"/>
          <w:smallCaps w:val="0"/>
          <w:noProof w:val="0"/>
          <w:color w:val="000000" w:themeColor="text1" w:themeTint="FF" w:themeShade="FF"/>
          <w:sz w:val="22"/>
          <w:szCs w:val="22"/>
          <w:lang w:val="en-US"/>
        </w:rPr>
        <w:t>SEAI recommends tenderers limit their tender responses to 15-20 pages per lot to ensure the content is concise and relevant. Responses in excess of the 20 pages limit may not be evaluated at SEAI’s discretion. CVs are excluded from the page count</w:t>
      </w:r>
      <w:r w:rsidRPr="7515D84A" w:rsidR="13B8E0ED">
        <w:rPr>
          <w:rFonts w:ascii="Open Sans" w:hAnsi="Open Sans" w:eastAsia="Open Sans" w:cs="Open Sans"/>
          <w:b w:val="1"/>
          <w:bCs w:val="1"/>
          <w:i w:val="0"/>
          <w:iCs w:val="0"/>
          <w:caps w:val="0"/>
          <w:smallCaps w:val="0"/>
          <w:noProof w:val="0"/>
          <w:color w:val="000000" w:themeColor="text1" w:themeTint="FF" w:themeShade="FF"/>
          <w:sz w:val="22"/>
          <w:szCs w:val="22"/>
          <w:lang w:val="en-US"/>
        </w:rPr>
        <w:t>.</w:t>
      </w:r>
    </w:p>
    <w:p w:rsidRPr="00AC3D91" w:rsidR="00171C2E" w:rsidP="0079387B" w:rsidRDefault="00171C2E" w14:paraId="7FE0EA3F" w14:textId="1CC91571">
      <w:pPr>
        <w:numPr>
          <w:ilvl w:val="0"/>
          <w:numId w:val="2"/>
        </w:numPr>
        <w:overflowPunct w:val="0"/>
        <w:autoSpaceDE w:val="0"/>
        <w:autoSpaceDN w:val="0"/>
        <w:adjustRightInd w:val="0"/>
        <w:spacing w:before="120" w:after="40" w:line="240" w:lineRule="auto"/>
        <w:textAlignment w:val="baseline"/>
        <w:rPr>
          <w:rFonts w:ascii="Open Sans" w:hAnsi="Open Sans" w:cs="Open Sans"/>
          <w:b/>
          <w:bCs/>
          <w:u w:val="single"/>
        </w:rPr>
      </w:pPr>
      <w:r w:rsidRPr="00AC3D91">
        <w:rPr>
          <w:rFonts w:ascii="Open Sans" w:hAnsi="Open Sans" w:cs="Open Sans"/>
          <w:b/>
          <w:bCs/>
          <w:u w:val="single"/>
        </w:rPr>
        <w:t xml:space="preserve">One </w:t>
      </w:r>
      <w:r w:rsidRPr="00AC3D91" w:rsidR="00A14FB6">
        <w:rPr>
          <w:rFonts w:ascii="Open Sans" w:hAnsi="Open Sans" w:cs="Open Sans"/>
          <w:b/>
          <w:bCs/>
          <w:u w:val="single"/>
        </w:rPr>
        <w:t>T</w:t>
      </w:r>
      <w:r w:rsidRPr="00AC3D91">
        <w:rPr>
          <w:rFonts w:ascii="Open Sans" w:hAnsi="Open Sans" w:cs="Open Sans"/>
          <w:b/>
          <w:bCs/>
          <w:u w:val="single"/>
        </w:rPr>
        <w:t xml:space="preserve">ender </w:t>
      </w:r>
      <w:r w:rsidRPr="00AC3D91" w:rsidR="00A14FB6">
        <w:rPr>
          <w:rFonts w:ascii="Open Sans" w:hAnsi="Open Sans" w:cs="Open Sans"/>
          <w:b/>
          <w:bCs/>
          <w:u w:val="single"/>
        </w:rPr>
        <w:t>R</w:t>
      </w:r>
      <w:r w:rsidRPr="00AC3D91">
        <w:rPr>
          <w:rFonts w:ascii="Open Sans" w:hAnsi="Open Sans" w:cs="Open Sans"/>
          <w:b/>
          <w:bCs/>
          <w:u w:val="single"/>
        </w:rPr>
        <w:t xml:space="preserve">esponse </w:t>
      </w:r>
      <w:r w:rsidRPr="00AC3D91" w:rsidR="00A14FB6">
        <w:rPr>
          <w:rFonts w:ascii="Open Sans" w:hAnsi="Open Sans" w:cs="Open Sans"/>
          <w:b/>
          <w:bCs/>
          <w:u w:val="single"/>
        </w:rPr>
        <w:t>Document</w:t>
      </w:r>
      <w:r w:rsidRPr="00AC3D91" w:rsidR="0007253B">
        <w:rPr>
          <w:rFonts w:ascii="Open Sans" w:hAnsi="Open Sans" w:cs="Open Sans"/>
          <w:b/>
          <w:bCs/>
          <w:u w:val="single"/>
        </w:rPr>
        <w:t xml:space="preserve"> </w:t>
      </w:r>
      <w:r w:rsidRPr="00CC2021" w:rsidR="00A14FB6">
        <w:rPr>
          <w:rFonts w:ascii="Open Sans" w:hAnsi="Open Sans" w:cs="Open Sans"/>
          <w:b/>
          <w:bCs/>
          <w:u w:val="single"/>
        </w:rPr>
        <w:t>per Lot</w:t>
      </w:r>
      <w:r w:rsidRPr="00AC3D91" w:rsidR="00A14FB6">
        <w:rPr>
          <w:rFonts w:ascii="Open Sans" w:hAnsi="Open Sans" w:cs="Open Sans"/>
          <w:b/>
          <w:bCs/>
          <w:u w:val="single"/>
        </w:rPr>
        <w:t xml:space="preserve"> </w:t>
      </w:r>
      <w:r w:rsidRPr="00AC3D91">
        <w:rPr>
          <w:rFonts w:ascii="Open Sans" w:hAnsi="Open Sans" w:cs="Open Sans"/>
          <w:b/>
          <w:bCs/>
          <w:u w:val="single"/>
        </w:rPr>
        <w:t>should be completed by each organisation or consortia.</w:t>
      </w:r>
    </w:p>
    <w:p w:rsidRPr="00AC3D91" w:rsidR="0079387B" w:rsidP="007818DD" w:rsidRDefault="00A14FB6" w14:paraId="4F466CF6" w14:textId="0730D68A">
      <w:pPr>
        <w:numPr>
          <w:ilvl w:val="0"/>
          <w:numId w:val="2"/>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The</w:t>
      </w:r>
      <w:r w:rsidRPr="00AC3D91" w:rsidR="0079387B">
        <w:rPr>
          <w:rFonts w:ascii="Open Sans" w:hAnsi="Open Sans" w:cs="Open Sans"/>
        </w:rPr>
        <w:t xml:space="preserve"> Cost Table must be completed</w:t>
      </w:r>
      <w:r w:rsidRPr="00AC3D91">
        <w:rPr>
          <w:rFonts w:ascii="Open Sans" w:hAnsi="Open Sans" w:cs="Open Sans"/>
        </w:rPr>
        <w:t xml:space="preserve"> </w:t>
      </w:r>
      <w:r w:rsidRPr="00CC2021">
        <w:rPr>
          <w:rFonts w:ascii="Open Sans" w:hAnsi="Open Sans" w:cs="Open Sans"/>
        </w:rPr>
        <w:t>for this Lot.</w:t>
      </w:r>
    </w:p>
    <w:p w:rsidRPr="00AC3D91" w:rsidR="008439DE" w:rsidP="00D56B39" w:rsidRDefault="00D56B39" w14:paraId="55ABECA8" w14:textId="58C03B48">
      <w:pPr>
        <w:numPr>
          <w:ilvl w:val="0"/>
          <w:numId w:val="2"/>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To ensure tenders meet the required qualitative standards, tenders must score at least </w:t>
      </w:r>
      <w:r w:rsidRPr="00CC2021">
        <w:rPr>
          <w:rFonts w:ascii="Open Sans" w:hAnsi="Open Sans" w:cs="Open Sans"/>
        </w:rPr>
        <w:t>60%</w:t>
      </w:r>
      <w:r w:rsidRPr="00AC3D91">
        <w:rPr>
          <w:rFonts w:ascii="Open Sans" w:hAnsi="Open Sans" w:cs="Open Sans"/>
        </w:rPr>
        <w:t xml:space="preserve"> of the </w:t>
      </w:r>
      <w:r w:rsidRPr="00AC3D91" w:rsidR="00460272">
        <w:rPr>
          <w:rFonts w:ascii="Open Sans" w:hAnsi="Open Sans" w:cs="Open Sans"/>
        </w:rPr>
        <w:t xml:space="preserve">maximum </w:t>
      </w:r>
      <w:r w:rsidRPr="00AC3D91">
        <w:rPr>
          <w:rFonts w:ascii="Open Sans" w:hAnsi="Open Sans" w:cs="Open Sans"/>
        </w:rPr>
        <w:t xml:space="preserve">marks, this is equivalent to the minimum score permissible, in respect of each of the criteria </w:t>
      </w:r>
      <w:r w:rsidRPr="00CC2021">
        <w:rPr>
          <w:rFonts w:ascii="Open Sans" w:hAnsi="Open Sans" w:cs="Open Sans"/>
        </w:rPr>
        <w:t>1</w:t>
      </w:r>
      <w:r w:rsidRPr="00CC2021" w:rsidR="00CC2021">
        <w:rPr>
          <w:rFonts w:ascii="Open Sans" w:hAnsi="Open Sans" w:cs="Open Sans"/>
        </w:rPr>
        <w:t>, 2</w:t>
      </w:r>
      <w:r w:rsidRPr="00CC2021" w:rsidR="001A6FE9">
        <w:rPr>
          <w:rFonts w:ascii="Open Sans" w:hAnsi="Open Sans" w:cs="Open Sans"/>
        </w:rPr>
        <w:t xml:space="preserve"> and </w:t>
      </w:r>
      <w:r w:rsidRPr="00CC2021" w:rsidR="00CC2021">
        <w:rPr>
          <w:rFonts w:ascii="Open Sans" w:hAnsi="Open Sans" w:cs="Open Sans"/>
        </w:rPr>
        <w:t>3</w:t>
      </w:r>
      <w:r w:rsidRPr="00CC2021" w:rsidR="00B37E31">
        <w:rPr>
          <w:rFonts w:ascii="Open Sans" w:hAnsi="Open Sans" w:cs="Open Sans"/>
        </w:rPr>
        <w:t xml:space="preserve"> </w:t>
      </w:r>
      <w:r w:rsidRPr="00AC3D91">
        <w:rPr>
          <w:rFonts w:ascii="Open Sans" w:hAnsi="Open Sans" w:cs="Open Sans"/>
        </w:rPr>
        <w:t>of the Award Criteria.</w:t>
      </w:r>
      <w:r w:rsidRPr="00AC3D91" w:rsidR="008439DE">
        <w:rPr>
          <w:rFonts w:ascii="Open Sans" w:hAnsi="Open Sans" w:cs="Open Sans"/>
        </w:rPr>
        <w:t xml:space="preserve"> </w:t>
      </w:r>
    </w:p>
    <w:p w:rsidRPr="00AC3D91" w:rsidR="009C02CC" w:rsidP="009C02CC" w:rsidRDefault="009C02CC" w14:paraId="229C13E4" w14:textId="38A77157">
      <w:pPr>
        <w:numPr>
          <w:ilvl w:val="0"/>
          <w:numId w:val="2"/>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Submissions that fail to meet any of the minimum Award Criteria </w:t>
      </w:r>
      <w:r w:rsidRPr="00975CA4">
        <w:rPr>
          <w:rFonts w:ascii="Open Sans" w:hAnsi="Open Sans" w:cs="Open Sans"/>
        </w:rPr>
        <w:t>(1, 2 or 3)</w:t>
      </w:r>
      <w:r w:rsidRPr="00AC3D91">
        <w:rPr>
          <w:rFonts w:ascii="Open Sans" w:hAnsi="Open Sans" w:cs="Open Sans"/>
        </w:rPr>
        <w:t xml:space="preserve"> will not be evaluated for Award Criterion </w:t>
      </w:r>
      <w:r w:rsidRPr="00975CA4">
        <w:rPr>
          <w:rFonts w:ascii="Open Sans" w:hAnsi="Open Sans" w:cs="Open Sans"/>
        </w:rPr>
        <w:t>4</w:t>
      </w:r>
      <w:r w:rsidRPr="00AC3D91">
        <w:rPr>
          <w:rFonts w:ascii="Open Sans" w:hAnsi="Open Sans" w:cs="Open Sans"/>
        </w:rPr>
        <w:t xml:space="preserve"> – Cost of Service.</w:t>
      </w:r>
    </w:p>
    <w:p w:rsidRPr="00AC3D91" w:rsidR="00D56B39" w:rsidP="00D56B39" w:rsidRDefault="008439DE" w14:paraId="0A629AF7" w14:textId="2275D408">
      <w:pPr>
        <w:numPr>
          <w:ilvl w:val="0"/>
          <w:numId w:val="2"/>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Pr="00AC3D91" w:rsidR="009C02CC">
        <w:rPr>
          <w:rFonts w:ascii="Open Sans" w:hAnsi="Open Sans" w:cs="Open Sans"/>
        </w:rPr>
        <w:t>.</w:t>
      </w:r>
    </w:p>
    <w:p w:rsidRPr="00AC3D91" w:rsidR="00460272" w:rsidP="00B7193E" w:rsidRDefault="00B37E31" w14:paraId="26F769A6" w14:textId="2ADED945">
      <w:pPr>
        <w:numPr>
          <w:ilvl w:val="0"/>
          <w:numId w:val="2"/>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Please note that the terms “Request for Tender” and “Call for Tender” are used interchangeably and have the same meaning, similarly, the terms “RFT” and “C</w:t>
      </w:r>
      <w:r w:rsidRPr="00AC3D91" w:rsidR="00B86D76">
        <w:rPr>
          <w:rFonts w:ascii="Open Sans" w:hAnsi="Open Sans" w:cs="Open Sans"/>
        </w:rPr>
        <w:t>F</w:t>
      </w:r>
      <w:r w:rsidRPr="00AC3D91">
        <w:rPr>
          <w:rFonts w:ascii="Open Sans" w:hAnsi="Open Sans" w:cs="Open Sans"/>
        </w:rPr>
        <w:t>T” are used interchangeably and have the same meaning.</w:t>
      </w:r>
    </w:p>
    <w:p w:rsidR="00C543DD" w:rsidP="00B7193E" w:rsidRDefault="00C543DD" w14:paraId="6A8C4284" w14:textId="77777777">
      <w:pPr>
        <w:rPr>
          <w:rFonts w:ascii="Open Sans" w:hAnsi="Open Sans" w:cs="Open Sans"/>
          <w:sz w:val="20"/>
          <w:szCs w:val="20"/>
        </w:rPr>
      </w:pPr>
    </w:p>
    <w:p w:rsidR="00C543DD" w:rsidP="00B7193E" w:rsidRDefault="00C543DD" w14:paraId="45B093C6" w14:textId="77777777">
      <w:pPr>
        <w:rPr>
          <w:rFonts w:ascii="Open Sans" w:hAnsi="Open Sans" w:cs="Open Sans"/>
          <w:sz w:val="20"/>
          <w:szCs w:val="20"/>
        </w:rPr>
      </w:pPr>
    </w:p>
    <w:p w:rsidR="00C543DD" w:rsidRDefault="00C543DD" w14:paraId="0A291761" w14:textId="434EF2B9">
      <w:pPr>
        <w:rPr>
          <w:rFonts w:ascii="Open Sans" w:hAnsi="Open Sans" w:cs="Open Sans"/>
          <w:sz w:val="20"/>
          <w:szCs w:val="20"/>
        </w:rPr>
      </w:pPr>
      <w:r>
        <w:rPr>
          <w:rFonts w:ascii="Open Sans" w:hAnsi="Open Sans" w:cs="Open Sans"/>
          <w:sz w:val="20"/>
          <w:szCs w:val="20"/>
        </w:rPr>
        <w:br w:type="page"/>
      </w:r>
    </w:p>
    <w:p w:rsidR="00C543DD" w:rsidP="00B7193E" w:rsidRDefault="00C543DD" w14:paraId="46C27674" w14:textId="77777777">
      <w:pPr>
        <w:rPr>
          <w:rFonts w:ascii="Open Sans" w:hAnsi="Open Sans" w:cs="Open Sans"/>
          <w:sz w:val="20"/>
          <w:szCs w:val="20"/>
        </w:rPr>
      </w:pPr>
    </w:p>
    <w:p w:rsidR="00C543DD" w:rsidP="00B7193E" w:rsidRDefault="00C543DD" w14:paraId="7AA5BCF5" w14:textId="77777777">
      <w:pPr>
        <w:rPr>
          <w:rFonts w:ascii="Open Sans" w:hAnsi="Open Sans" w:cs="Open Sans"/>
          <w:sz w:val="20"/>
          <w:szCs w:val="20"/>
        </w:rPr>
      </w:pPr>
    </w:p>
    <w:p w:rsidRPr="00AC3D91" w:rsidR="00D56B39" w:rsidP="00B7193E" w:rsidRDefault="00D56B39" w14:paraId="5D2AA737" w14:textId="6572A80C">
      <w:pPr>
        <w:rPr>
          <w:rFonts w:ascii="Open Sans" w:hAnsi="Open Sans" w:cs="Open Sans"/>
          <w:sz w:val="20"/>
          <w:szCs w:val="20"/>
        </w:rPr>
      </w:pPr>
      <w:r w:rsidRPr="00AC3D91">
        <w:rPr>
          <w:rFonts w:ascii="Open Sans" w:hAnsi="Open Sans" w:cs="Open Sans"/>
          <w:sz w:val="20"/>
          <w:szCs w:val="20"/>
        </w:rPr>
        <w:t>Checklist for tenderers</w:t>
      </w:r>
    </w:p>
    <w:tbl>
      <w:tblPr>
        <w:tblW w:w="86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128"/>
        <w:gridCol w:w="2452"/>
        <w:gridCol w:w="2122"/>
        <w:gridCol w:w="1987"/>
      </w:tblGrid>
      <w:tr w:rsidRPr="00914AAE" w:rsidR="009C02CC" w:rsidTr="009C02CC" w14:paraId="04CE5BFC" w14:textId="77777777">
        <w:trPr>
          <w:trHeight w:val="1659"/>
          <w:jc w:val="center"/>
        </w:trPr>
        <w:tc>
          <w:tcPr>
            <w:tcW w:w="2128"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5160B471" w14:textId="77777777">
            <w:pPr>
              <w:jc w:val="center"/>
              <w:rPr>
                <w:rFonts w:ascii="Open Sans" w:hAnsi="Open Sans" w:cs="Open Sans"/>
                <w:b/>
              </w:rPr>
            </w:pPr>
            <w:r w:rsidRPr="00AC3D91">
              <w:rPr>
                <w:rFonts w:ascii="Open Sans" w:hAnsi="Open Sans" w:cs="Open Sans"/>
                <w:b/>
              </w:rPr>
              <w:t>Section 1</w:t>
            </w:r>
          </w:p>
          <w:p w:rsidRPr="00AC3D91" w:rsidR="009C02CC" w:rsidP="00620D08" w:rsidRDefault="009C02CC" w14:paraId="05F730A4" w14:textId="77777777">
            <w:pPr>
              <w:jc w:val="center"/>
              <w:rPr>
                <w:rFonts w:ascii="Open Sans" w:hAnsi="Open Sans" w:cs="Open Sans"/>
                <w:b/>
              </w:rPr>
            </w:pPr>
            <w:r w:rsidRPr="00AC3D91">
              <w:rPr>
                <w:rFonts w:ascii="Open Sans" w:hAnsi="Open Sans" w:cs="Open Sans"/>
                <w:b/>
              </w:rPr>
              <w:t>General Company Information</w:t>
            </w:r>
          </w:p>
        </w:tc>
        <w:tc>
          <w:tcPr>
            <w:tcW w:w="2452"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7711B208" w14:textId="77777777">
            <w:pPr>
              <w:jc w:val="center"/>
              <w:rPr>
                <w:rFonts w:ascii="Open Sans" w:hAnsi="Open Sans" w:cs="Open Sans"/>
                <w:b/>
              </w:rPr>
            </w:pPr>
            <w:r w:rsidRPr="00AC3D91">
              <w:rPr>
                <w:rFonts w:ascii="Open Sans" w:hAnsi="Open Sans" w:cs="Open Sans"/>
                <w:b/>
              </w:rPr>
              <w:t xml:space="preserve">Section 2 </w:t>
            </w:r>
          </w:p>
          <w:p w:rsidRPr="00AC3D91" w:rsidR="009C02CC" w:rsidP="009C02CC" w:rsidRDefault="009C02CC" w14:paraId="63E6E644" w14:textId="71469FAF">
            <w:pPr>
              <w:jc w:val="center"/>
              <w:rPr>
                <w:rFonts w:ascii="Open Sans" w:hAnsi="Open Sans" w:cs="Open Sans"/>
                <w:b/>
              </w:rPr>
            </w:pPr>
            <w:r w:rsidRPr="00AC3D91">
              <w:rPr>
                <w:rFonts w:ascii="Open Sans" w:hAnsi="Open Sans" w:cs="Open Sans"/>
                <w:b/>
              </w:rPr>
              <w:t xml:space="preserve">Selection Criteria </w:t>
            </w:r>
          </w:p>
        </w:tc>
        <w:tc>
          <w:tcPr>
            <w:tcW w:w="2122"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2C1CA13C" w14:textId="77777777">
            <w:pPr>
              <w:jc w:val="center"/>
              <w:rPr>
                <w:rFonts w:ascii="Open Sans" w:hAnsi="Open Sans" w:cs="Open Sans"/>
                <w:b/>
              </w:rPr>
            </w:pPr>
            <w:r w:rsidRPr="00AC3D91">
              <w:rPr>
                <w:rFonts w:ascii="Open Sans" w:hAnsi="Open Sans" w:cs="Open Sans"/>
                <w:b/>
              </w:rPr>
              <w:t>Section 3</w:t>
            </w:r>
          </w:p>
          <w:p w:rsidRPr="00AC3D91" w:rsidR="009C02CC" w:rsidP="00620D08" w:rsidRDefault="009C02CC" w14:paraId="61624F2A" w14:textId="208B5433">
            <w:pPr>
              <w:jc w:val="center"/>
              <w:rPr>
                <w:rFonts w:ascii="Open Sans" w:hAnsi="Open Sans" w:cs="Open Sans"/>
                <w:b/>
              </w:rPr>
            </w:pPr>
            <w:r w:rsidRPr="00AC3D91">
              <w:rPr>
                <w:rFonts w:ascii="Open Sans" w:hAnsi="Open Sans" w:cs="Open Sans"/>
                <w:b/>
              </w:rPr>
              <w:t>Award Criteria – Qualitative Criteria (</w:t>
            </w:r>
            <w:r w:rsidRPr="00CC41EB" w:rsidR="00CC41EB">
              <w:rPr>
                <w:rFonts w:ascii="Open Sans" w:hAnsi="Open Sans" w:cs="Open Sans"/>
                <w:b/>
              </w:rPr>
              <w:t>650</w:t>
            </w:r>
            <w:r w:rsidR="00CC41EB">
              <w:rPr>
                <w:rFonts w:ascii="Open Sans" w:hAnsi="Open Sans" w:cs="Open Sans"/>
                <w:b/>
              </w:rPr>
              <w:t xml:space="preserve"> marks</w:t>
            </w:r>
            <w:r w:rsidRPr="00AC3D91">
              <w:rPr>
                <w:rFonts w:ascii="Open Sans" w:hAnsi="Open Sans" w:cs="Open Sans"/>
                <w:b/>
              </w:rPr>
              <w:t>)</w:t>
            </w:r>
          </w:p>
        </w:tc>
        <w:tc>
          <w:tcPr>
            <w:tcW w:w="1987"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1383EC55" w14:textId="77777777">
            <w:pPr>
              <w:jc w:val="center"/>
              <w:rPr>
                <w:rFonts w:ascii="Open Sans" w:hAnsi="Open Sans" w:cs="Open Sans"/>
                <w:b/>
              </w:rPr>
            </w:pPr>
            <w:r w:rsidRPr="00AC3D91">
              <w:rPr>
                <w:rFonts w:ascii="Open Sans" w:hAnsi="Open Sans" w:cs="Open Sans"/>
                <w:b/>
              </w:rPr>
              <w:t xml:space="preserve">Section 4 </w:t>
            </w:r>
          </w:p>
          <w:p w:rsidRPr="00AC3D91" w:rsidR="009C02CC" w:rsidP="00620D08" w:rsidRDefault="009C02CC" w14:paraId="470E25D6" w14:textId="1B89A7A3">
            <w:pPr>
              <w:jc w:val="center"/>
              <w:rPr>
                <w:rFonts w:ascii="Open Sans" w:hAnsi="Open Sans" w:cs="Open Sans"/>
                <w:b/>
              </w:rPr>
            </w:pPr>
            <w:r w:rsidRPr="00AC3D91">
              <w:rPr>
                <w:rFonts w:ascii="Open Sans" w:hAnsi="Open Sans" w:cs="Open Sans"/>
                <w:b/>
              </w:rPr>
              <w:t>Award Criteria – Pricing Schedule</w:t>
            </w:r>
            <w:r w:rsidRPr="00AC3D91" w:rsidR="00A142A2">
              <w:rPr>
                <w:rFonts w:ascii="Open Sans" w:hAnsi="Open Sans" w:cs="Open Sans"/>
                <w:b/>
              </w:rPr>
              <w:t>(s)</w:t>
            </w:r>
            <w:r w:rsidRPr="00AC3D91">
              <w:rPr>
                <w:rFonts w:ascii="Open Sans" w:hAnsi="Open Sans" w:cs="Open Sans"/>
                <w:b/>
              </w:rPr>
              <w:t xml:space="preserve"> (</w:t>
            </w:r>
            <w:r w:rsidRPr="00CC41EB" w:rsidR="00CC41EB">
              <w:rPr>
                <w:rFonts w:ascii="Open Sans" w:hAnsi="Open Sans" w:cs="Open Sans"/>
                <w:b/>
              </w:rPr>
              <w:t>350</w:t>
            </w:r>
            <w:r w:rsidR="00CC41EB">
              <w:rPr>
                <w:rFonts w:ascii="Open Sans" w:hAnsi="Open Sans" w:cs="Open Sans"/>
                <w:b/>
              </w:rPr>
              <w:t xml:space="preserve"> marks)</w:t>
            </w:r>
          </w:p>
        </w:tc>
      </w:tr>
      <w:tr w:rsidRPr="00F7664E" w:rsidR="009C02CC" w:rsidTr="00914AAE" w14:paraId="6DA692EC" w14:textId="77777777">
        <w:trPr>
          <w:trHeight w:val="2460"/>
          <w:jc w:val="center"/>
        </w:trPr>
        <w:tc>
          <w:tcPr>
            <w:tcW w:w="2128" w:type="dxa"/>
            <w:tcBorders>
              <w:top w:val="single" w:color="auto" w:sz="4" w:space="0"/>
              <w:left w:val="single" w:color="auto" w:sz="4" w:space="0"/>
              <w:right w:val="single" w:color="auto" w:sz="4" w:space="0"/>
            </w:tcBorders>
            <w:vAlign w:val="center"/>
          </w:tcPr>
          <w:p w:rsidRPr="00914AAE" w:rsidR="009C02CC" w:rsidP="008445BB" w:rsidRDefault="009C02CC" w14:paraId="2D9FAE5A" w14:textId="77777777">
            <w:pPr>
              <w:numPr>
                <w:ilvl w:val="0"/>
                <w:numId w:val="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rsidRPr="00914AAE" w:rsidR="009C02CC" w:rsidP="008445BB" w:rsidRDefault="009C02CC" w14:paraId="61F088A3" w14:textId="77777777">
            <w:pPr>
              <w:numPr>
                <w:ilvl w:val="0"/>
                <w:numId w:val="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rsidRPr="00914AAE" w:rsidR="009C02CC" w:rsidP="008445BB" w:rsidRDefault="009C02CC" w14:paraId="516A58EF" w14:textId="63B6BC2A">
            <w:pPr>
              <w:numPr>
                <w:ilvl w:val="0"/>
                <w:numId w:val="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color="auto" w:sz="4" w:space="0"/>
              <w:left w:val="single" w:color="auto" w:sz="4" w:space="0"/>
              <w:right w:val="single" w:color="auto" w:sz="4" w:space="0"/>
            </w:tcBorders>
            <w:vAlign w:val="center"/>
          </w:tcPr>
          <w:p w:rsidRPr="00914AAE" w:rsidR="00A142A2" w:rsidP="008445BB" w:rsidRDefault="00A142A2" w14:paraId="53EE5F44" w14:textId="7245A103">
            <w:pPr>
              <w:numPr>
                <w:ilvl w:val="0"/>
                <w:numId w:val="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Pr="00914AAE" w:rsidR="00A37B7D">
              <w:rPr>
                <w:rFonts w:ascii="Open Sans" w:hAnsi="Open Sans" w:cs="Open Sans"/>
                <w:sz w:val="16"/>
                <w:szCs w:val="16"/>
              </w:rPr>
              <w:t>online</w:t>
            </w:r>
            <w:r w:rsidRPr="00914AAE">
              <w:rPr>
                <w:rFonts w:ascii="Open Sans" w:hAnsi="Open Sans" w:cs="Open Sans"/>
                <w:sz w:val="16"/>
                <w:szCs w:val="16"/>
              </w:rPr>
              <w:t xml:space="preserve"> recommended)</w:t>
            </w:r>
          </w:p>
          <w:p w:rsidRPr="00914AAE" w:rsidR="00A142A2" w:rsidP="008445BB" w:rsidRDefault="00A142A2" w14:paraId="1F403DA8" w14:textId="77777777">
            <w:pPr>
              <w:numPr>
                <w:ilvl w:val="0"/>
                <w:numId w:val="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rsidRPr="00914AAE" w:rsidR="00A142A2" w:rsidP="008445BB" w:rsidRDefault="00A142A2" w14:paraId="14F7CA85" w14:textId="77777777">
            <w:pPr>
              <w:numPr>
                <w:ilvl w:val="0"/>
                <w:numId w:val="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rsidRPr="00914AAE" w:rsidR="009C02CC" w:rsidP="008445BB" w:rsidRDefault="00A142A2" w14:paraId="4B78F196" w14:textId="5B3A5868">
            <w:pPr>
              <w:numPr>
                <w:ilvl w:val="0"/>
                <w:numId w:val="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color="auto" w:sz="4" w:space="0"/>
              <w:left w:val="single" w:color="auto" w:sz="4" w:space="0"/>
              <w:right w:val="single" w:color="auto" w:sz="4" w:space="0"/>
            </w:tcBorders>
            <w:vAlign w:val="center"/>
          </w:tcPr>
          <w:p w:rsidRPr="00914AAE" w:rsidR="00A142A2" w:rsidP="008445BB" w:rsidRDefault="00A142A2" w14:paraId="3E100C33" w14:textId="4FE3440A">
            <w:pPr>
              <w:numPr>
                <w:ilvl w:val="0"/>
                <w:numId w:val="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pertaining to criteria</w:t>
            </w:r>
            <w:r w:rsidRPr="00CC41EB">
              <w:rPr>
                <w:rFonts w:ascii="Open Sans" w:hAnsi="Open Sans" w:cs="Open Sans"/>
                <w:sz w:val="16"/>
                <w:szCs w:val="16"/>
              </w:rPr>
              <w:t xml:space="preserve"> 1</w:t>
            </w:r>
            <w:r w:rsidRPr="00CC41EB" w:rsidR="00CC41EB">
              <w:rPr>
                <w:rFonts w:ascii="Open Sans" w:hAnsi="Open Sans" w:cs="Open Sans"/>
                <w:sz w:val="16"/>
                <w:szCs w:val="16"/>
              </w:rPr>
              <w:t>,</w:t>
            </w:r>
            <w:r w:rsidRPr="00CC41EB">
              <w:rPr>
                <w:rFonts w:ascii="Open Sans" w:hAnsi="Open Sans" w:cs="Open Sans"/>
                <w:sz w:val="16"/>
                <w:szCs w:val="16"/>
              </w:rPr>
              <w:t xml:space="preserve"> </w:t>
            </w:r>
            <w:r w:rsidRPr="00CC41EB" w:rsidR="00CC41EB">
              <w:rPr>
                <w:rFonts w:ascii="Open Sans" w:hAnsi="Open Sans" w:cs="Open Sans"/>
                <w:sz w:val="16"/>
                <w:szCs w:val="16"/>
              </w:rPr>
              <w:t xml:space="preserve">2 </w:t>
            </w:r>
            <w:r w:rsidRPr="00CC41EB">
              <w:rPr>
                <w:rFonts w:ascii="Open Sans" w:hAnsi="Open Sans" w:cs="Open Sans"/>
                <w:sz w:val="16"/>
                <w:szCs w:val="16"/>
              </w:rPr>
              <w:t xml:space="preserve">and </w:t>
            </w:r>
            <w:r w:rsidR="00CC41EB">
              <w:rPr>
                <w:rFonts w:ascii="Open Sans" w:hAnsi="Open Sans" w:cs="Open Sans"/>
                <w:sz w:val="16"/>
                <w:szCs w:val="16"/>
              </w:rPr>
              <w:t>3</w:t>
            </w:r>
          </w:p>
          <w:p w:rsidRPr="00914AAE" w:rsidR="009C02CC" w:rsidP="008445BB" w:rsidRDefault="00A142A2" w14:paraId="10C7C5DD" w14:textId="2407B130">
            <w:pPr>
              <w:numPr>
                <w:ilvl w:val="0"/>
                <w:numId w:val="6"/>
              </w:numPr>
              <w:overflowPunct w:val="0"/>
              <w:autoSpaceDE w:val="0"/>
              <w:autoSpaceDN w:val="0"/>
              <w:adjustRightInd w:val="0"/>
              <w:spacing w:before="120" w:after="40" w:line="240" w:lineRule="auto"/>
              <w:textAlignment w:val="baseline"/>
              <w:rPr>
                <w:rFonts w:ascii="Open Sans" w:hAnsi="Open Sans" w:cs="Open Sans"/>
                <w:sz w:val="16"/>
                <w:szCs w:val="16"/>
              </w:rPr>
            </w:pPr>
            <w:r w:rsidRPr="00CC41EB">
              <w:rPr>
                <w:rFonts w:ascii="Open Sans" w:hAnsi="Open Sans" w:cs="Open Sans"/>
                <w:sz w:val="16"/>
                <w:szCs w:val="16"/>
              </w:rPr>
              <w:t>Attach a CV for each individual proposed</w:t>
            </w:r>
          </w:p>
        </w:tc>
        <w:tc>
          <w:tcPr>
            <w:tcW w:w="1987" w:type="dxa"/>
            <w:tcBorders>
              <w:top w:val="single" w:color="auto" w:sz="4" w:space="0"/>
              <w:left w:val="single" w:color="auto" w:sz="4" w:space="0"/>
              <w:right w:val="single" w:color="auto" w:sz="4" w:space="0"/>
            </w:tcBorders>
            <w:vAlign w:val="center"/>
          </w:tcPr>
          <w:p w:rsidRPr="00914AAE" w:rsidR="00A142A2" w:rsidP="008445BB" w:rsidRDefault="00A142A2" w14:paraId="6C5963BA" w14:textId="77E66D12">
            <w:pPr>
              <w:numPr>
                <w:ilvl w:val="0"/>
                <w:numId w:val="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Cost of Service criterion / Pricing Schedule(s)</w:t>
            </w:r>
          </w:p>
          <w:p w:rsidRPr="00914AAE" w:rsidR="009C02CC" w:rsidP="008445BB" w:rsidRDefault="00A142A2" w14:paraId="5AFE6CF3" w14:textId="4C533E3E">
            <w:pPr>
              <w:pStyle w:val="ListParagraph"/>
              <w:numPr>
                <w:ilvl w:val="0"/>
                <w:numId w:val="13"/>
              </w:numPr>
              <w:rPr>
                <w:rFonts w:ascii="Open Sans" w:hAnsi="Open Sans" w:cs="Open Sans"/>
                <w:sz w:val="16"/>
                <w:szCs w:val="16"/>
              </w:rPr>
            </w:pPr>
            <w:r w:rsidRPr="00914AAE">
              <w:rPr>
                <w:rFonts w:ascii="Open Sans" w:hAnsi="Open Sans" w:cs="Open Sans"/>
                <w:sz w:val="16"/>
                <w:szCs w:val="16"/>
              </w:rPr>
              <w:t>Signed Statement</w:t>
            </w:r>
            <w:r w:rsidRPr="00914AAE" w:rsidR="00A02B43">
              <w:rPr>
                <w:rFonts w:ascii="Open Sans" w:hAnsi="Open Sans" w:cs="Open Sans"/>
                <w:sz w:val="16"/>
                <w:szCs w:val="16"/>
              </w:rPr>
              <w:t xml:space="preserve"> of Compliance</w:t>
            </w:r>
          </w:p>
        </w:tc>
      </w:tr>
    </w:tbl>
    <w:p w:rsidR="00A37B7D" w:rsidP="00A37B7D" w:rsidRDefault="00A37B7D" w14:paraId="6C645ACF" w14:textId="77777777"/>
    <w:p w:rsidR="00914AAE" w:rsidP="00A37B7D" w:rsidRDefault="00914AAE" w14:paraId="28749323" w14:textId="77777777"/>
    <w:p w:rsidRPr="00AC3D91" w:rsidR="00A37B7D" w:rsidP="00A37B7D" w:rsidRDefault="00A37B7D" w14:paraId="60FCA471" w14:textId="62AED1D0">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AC3D91">
        <w:rPr>
          <w:rStyle w:val="normaltextrun"/>
          <w:rFonts w:ascii="Open Sans" w:hAnsi="Open Sans" w:cs="Open Sans"/>
          <w:b/>
          <w:bCs/>
          <w:sz w:val="22"/>
          <w:szCs w:val="22"/>
        </w:rPr>
        <w:t>Note:</w:t>
      </w:r>
      <w:r w:rsidRPr="00AC3D91">
        <w:rPr>
          <w:rStyle w:val="normaltextrun"/>
          <w:rFonts w:ascii="Open Sans" w:hAnsi="Open Sans" w:cs="Open Sans"/>
          <w:sz w:val="22"/>
          <w:szCs w:val="22"/>
        </w:rPr>
        <w:t xml:space="preserve"> Please ensure that your tender submission also includes all the information outlined in the </w:t>
      </w:r>
      <w:r w:rsidRPr="00AC3D91" w:rsidR="00AF2ADE">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 and in particular</w:t>
      </w:r>
      <w:r w:rsidRPr="00B75DDD">
        <w:rPr>
          <w:rStyle w:val="normaltextrun"/>
          <w:rFonts w:ascii="Open Sans" w:hAnsi="Open Sans" w:cs="Open Sans"/>
          <w:sz w:val="22"/>
          <w:szCs w:val="22"/>
        </w:rPr>
        <w:t>, Section 8</w:t>
      </w:r>
      <w:r w:rsidRPr="00AC3D91">
        <w:rPr>
          <w:rStyle w:val="normaltextrun"/>
          <w:rFonts w:ascii="Open Sans" w:hAnsi="Open Sans" w:cs="Open Sans"/>
          <w:sz w:val="22"/>
          <w:szCs w:val="22"/>
        </w:rPr>
        <w:t xml:space="preserve"> of the </w:t>
      </w:r>
      <w:r w:rsidRPr="00AC3D91" w:rsidR="00AF2ADE">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w:t>
      </w:r>
      <w:r w:rsidRPr="00AC3D91">
        <w:rPr>
          <w:rStyle w:val="eop"/>
          <w:rFonts w:ascii="Open Sans" w:hAnsi="Open Sans" w:cs="Open Sans"/>
          <w:sz w:val="22"/>
          <w:szCs w:val="22"/>
        </w:rPr>
        <w:t> </w:t>
      </w:r>
    </w:p>
    <w:p w:rsidRPr="00AC3D91" w:rsidR="00A37B7D" w:rsidP="00A37B7D" w:rsidRDefault="00A37B7D" w14:paraId="573D7CF5" w14:textId="77777777">
      <w:pPr>
        <w:pStyle w:val="paragraph"/>
        <w:spacing w:before="0" w:beforeAutospacing="0" w:after="0" w:afterAutospacing="0"/>
        <w:ind w:left="720" w:hanging="720"/>
        <w:jc w:val="both"/>
        <w:textAlignment w:val="baseline"/>
        <w:rPr>
          <w:rFonts w:ascii="Open Sans" w:hAnsi="Open Sans" w:cs="Open Sans"/>
          <w:sz w:val="22"/>
          <w:szCs w:val="22"/>
        </w:rPr>
      </w:pPr>
    </w:p>
    <w:p w:rsidRPr="00AC3D91" w:rsidR="00A37B7D" w:rsidP="008445BB" w:rsidRDefault="00A37B7D" w14:paraId="6CEFB125" w14:textId="727FCC09">
      <w:pPr>
        <w:pStyle w:val="paragraph"/>
        <w:numPr>
          <w:ilvl w:val="0"/>
          <w:numId w:val="14"/>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An online ESPD. Note that for a consortium, a</w:t>
      </w:r>
      <w:r w:rsidRPr="00AC3D91" w:rsidR="00995397">
        <w:rPr>
          <w:rStyle w:val="normaltextrun"/>
          <w:rFonts w:ascii="Open Sans" w:hAnsi="Open Sans" w:cs="Open Sans"/>
          <w:sz w:val="22"/>
          <w:szCs w:val="22"/>
        </w:rPr>
        <w:t>n</w:t>
      </w:r>
      <w:r w:rsidRPr="00AC3D91">
        <w:rPr>
          <w:rStyle w:val="normaltextrun"/>
          <w:rFonts w:ascii="Open Sans" w:hAnsi="Open Sans" w:cs="Open Sans"/>
          <w:sz w:val="22"/>
          <w:szCs w:val="22"/>
        </w:rPr>
        <w:t xml:space="preserve"> ESPD must be completed by each consortium member and uploaded by the prime consortium member</w:t>
      </w:r>
      <w:r w:rsidRPr="00AC3D91">
        <w:rPr>
          <w:rStyle w:val="eop"/>
          <w:rFonts w:ascii="Open Sans" w:hAnsi="Open Sans" w:cs="Open Sans"/>
          <w:sz w:val="22"/>
          <w:szCs w:val="22"/>
        </w:rPr>
        <w:t> </w:t>
      </w:r>
    </w:p>
    <w:p w:rsidRPr="00AC3D91" w:rsidR="00A37B7D" w:rsidP="008445BB" w:rsidRDefault="00A37B7D" w14:paraId="426BD918" w14:textId="77777777">
      <w:pPr>
        <w:pStyle w:val="paragraph"/>
        <w:numPr>
          <w:ilvl w:val="0"/>
          <w:numId w:val="14"/>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*Confirmation of turnover</w:t>
      </w:r>
      <w:r w:rsidRPr="00AC3D91">
        <w:rPr>
          <w:rStyle w:val="eop"/>
          <w:rFonts w:ascii="Open Sans" w:hAnsi="Open Sans" w:cs="Open Sans"/>
          <w:sz w:val="22"/>
          <w:szCs w:val="22"/>
        </w:rPr>
        <w:t> </w:t>
      </w:r>
    </w:p>
    <w:p w:rsidRPr="00AC3D91" w:rsidR="00A37B7D" w:rsidP="008445BB" w:rsidRDefault="00A37B7D" w14:paraId="3E7442EA" w14:textId="65FCEE86">
      <w:pPr>
        <w:pStyle w:val="paragraph"/>
        <w:numPr>
          <w:ilvl w:val="0"/>
          <w:numId w:val="14"/>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*Valid insurance certificates or Statement that Tenderer will obtain appropriate insurance levels, if successful, prior to Contract signing</w:t>
      </w:r>
      <w:r w:rsidRPr="00AC3D91">
        <w:rPr>
          <w:rStyle w:val="eop"/>
          <w:rFonts w:ascii="Open Sans" w:hAnsi="Open Sans" w:cs="Open Sans"/>
          <w:sz w:val="22"/>
          <w:szCs w:val="22"/>
        </w:rPr>
        <w:t> </w:t>
      </w:r>
    </w:p>
    <w:p w:rsidRPr="00AC3D91" w:rsidR="00A37B7D" w:rsidP="008445BB" w:rsidRDefault="00A37B7D" w14:paraId="0D37D2A5" w14:textId="77777777">
      <w:pPr>
        <w:pStyle w:val="paragraph"/>
        <w:numPr>
          <w:ilvl w:val="0"/>
          <w:numId w:val="14"/>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w:t>
      </w:r>
      <w:proofErr w:type="spellStart"/>
      <w:r w:rsidRPr="00AC3D91">
        <w:rPr>
          <w:rStyle w:val="normaltextrun"/>
          <w:rFonts w:ascii="Open Sans" w:hAnsi="Open Sans" w:cs="Open Sans"/>
          <w:sz w:val="22"/>
          <w:szCs w:val="22"/>
        </w:rPr>
        <w:t>eTax</w:t>
      </w:r>
      <w:proofErr w:type="spellEnd"/>
      <w:r w:rsidRPr="00AC3D91">
        <w:rPr>
          <w:rStyle w:val="normaltextrun"/>
          <w:rFonts w:ascii="Open Sans" w:hAnsi="Open Sans" w:cs="Open Sans"/>
          <w:sz w:val="22"/>
          <w:szCs w:val="22"/>
        </w:rPr>
        <w:t xml:space="preserve"> clearance details, relevant tax reference number and tax clearance access number (TCAN) </w:t>
      </w:r>
      <w:r w:rsidRPr="00AC3D91">
        <w:rPr>
          <w:rStyle w:val="eop"/>
          <w:rFonts w:ascii="Open Sans" w:hAnsi="Open Sans" w:cs="Open Sans"/>
          <w:sz w:val="22"/>
          <w:szCs w:val="22"/>
        </w:rPr>
        <w:t> </w:t>
      </w:r>
    </w:p>
    <w:p w:rsidRPr="00914AAE" w:rsidR="00A37B7D" w:rsidP="00A37B7D" w:rsidRDefault="00A37B7D" w14:paraId="3198A9EE" w14:textId="77777777">
      <w:pPr>
        <w:pStyle w:val="paragraph"/>
        <w:spacing w:before="0" w:beforeAutospacing="0" w:after="0" w:afterAutospacing="0"/>
        <w:jc w:val="both"/>
        <w:textAlignment w:val="baseline"/>
        <w:rPr>
          <w:rStyle w:val="eop"/>
          <w:rFonts w:ascii="Open Sans" w:hAnsi="Open Sans" w:cs="Open Sans"/>
          <w:b/>
          <w:bCs/>
          <w:color w:val="000000"/>
          <w:sz w:val="21"/>
          <w:szCs w:val="21"/>
        </w:rPr>
      </w:pPr>
    </w:p>
    <w:p w:rsidRPr="00C543DD" w:rsidR="00A37B7D" w:rsidP="00A37B7D" w:rsidRDefault="00A37B7D" w14:paraId="48BBECD2" w14:textId="77777777">
      <w:pPr>
        <w:jc w:val="both"/>
        <w:rPr>
          <w:rFonts w:ascii="Open Sans" w:hAnsi="Open Sans" w:cs="Open Sans"/>
          <w:b/>
          <w:bCs/>
        </w:rPr>
      </w:pPr>
      <w:r w:rsidRPr="00AC3D91">
        <w:rPr>
          <w:rFonts w:ascii="Open Sans" w:hAnsi="Open Sans" w:cs="Open Sans"/>
          <w:b/>
          <w:bCs/>
        </w:rPr>
        <w:t>*The Confirmation of Turnover, Insurance and Tax information should only be submitted once, irrespective of whether a tenderer is providing Tender Response Docume</w:t>
      </w:r>
      <w:r w:rsidRPr="00C543DD">
        <w:rPr>
          <w:rFonts w:ascii="Open Sans" w:hAnsi="Open Sans" w:cs="Open Sans"/>
          <w:b/>
          <w:bCs/>
        </w:rPr>
        <w:t>nts for more than one lot.</w:t>
      </w:r>
    </w:p>
    <w:p w:rsidR="00A37B7D" w:rsidP="00A37B7D" w:rsidRDefault="00A37B7D" w14:paraId="6C791A90" w14:textId="77777777">
      <w:pPr>
        <w:pStyle w:val="paragraph"/>
        <w:spacing w:before="0" w:beforeAutospacing="0" w:after="0" w:afterAutospacing="0"/>
        <w:jc w:val="both"/>
        <w:textAlignment w:val="baseline"/>
        <w:rPr>
          <w:rFonts w:ascii="Segoe UI" w:hAnsi="Segoe UI" w:cs="Segoe UI"/>
          <w:color w:val="000000"/>
          <w:sz w:val="18"/>
          <w:szCs w:val="18"/>
        </w:rPr>
      </w:pPr>
    </w:p>
    <w:p w:rsidRPr="00914AAE" w:rsidR="00A37B7D" w:rsidP="00914AAE" w:rsidRDefault="0079387B" w14:paraId="00A5F43F" w14:textId="7AC38543">
      <w:pPr>
        <w:jc w:val="center"/>
        <w:rPr>
          <w:rFonts w:ascii="Open Sans" w:hAnsi="Open Sans" w:cs="Open Sans"/>
          <w:b/>
          <w:bCs/>
          <w:sz w:val="32"/>
          <w:szCs w:val="32"/>
        </w:rPr>
      </w:pPr>
      <w:r>
        <w:br w:type="page"/>
      </w:r>
      <w:r w:rsidRPr="00914AAE" w:rsidR="00A37B7D">
        <w:rPr>
          <w:rFonts w:ascii="Open Sans" w:hAnsi="Open Sans" w:cs="Open Sans"/>
          <w:b/>
          <w:bCs/>
          <w:noProof/>
          <w:sz w:val="32"/>
          <w:szCs w:val="32"/>
        </w:rPr>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698FBED">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Pr="00914AAE" w:rsidR="74131A01">
        <w:rPr>
          <w:rFonts w:ascii="Open Sans" w:hAnsi="Open Sans" w:cs="Open Sans"/>
          <w:b/>
          <w:bCs/>
          <w:sz w:val="32"/>
          <w:szCs w:val="32"/>
        </w:rPr>
        <w:t xml:space="preserve"> </w:t>
      </w:r>
      <w:r w:rsidRPr="00914AAE" w:rsidR="00A37B7D">
        <w:rPr>
          <w:rFonts w:ascii="Open Sans" w:hAnsi="Open Sans" w:cs="Open Sans"/>
          <w:b/>
          <w:bCs/>
          <w:sz w:val="32"/>
          <w:szCs w:val="32"/>
        </w:rPr>
        <w:t>Section 1 General Information</w:t>
      </w:r>
    </w:p>
    <w:p w:rsidRPr="00914AAE" w:rsidR="00A37B7D" w:rsidP="00A37B7D" w:rsidRDefault="00A37B7D" w14:paraId="7997CB95" w14:textId="77777777">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402"/>
        <w:gridCol w:w="2836"/>
        <w:gridCol w:w="3827"/>
      </w:tblGrid>
      <w:tr w:rsidRPr="00F7664E" w:rsidR="0079387B" w:rsidTr="0079387B" w14:paraId="73A6CC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18FEDBDD" w14:textId="380C5FDB">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Pr="00263A28" w:rsidR="00E43E05">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04455A53" w14:textId="77777777">
            <w:pPr>
              <w:jc w:val="both"/>
              <w:rPr>
                <w:rFonts w:ascii="Open Sans" w:hAnsi="Open Sans" w:cs="Open Sans"/>
                <w:sz w:val="20"/>
                <w:szCs w:val="20"/>
              </w:rPr>
            </w:pPr>
          </w:p>
        </w:tc>
      </w:tr>
      <w:tr w:rsidRPr="00F7664E" w:rsidR="00A37B7D" w:rsidTr="00A37B7D" w14:paraId="798B8DF6"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A37B7D" w:rsidRDefault="00A37B7D" w14:paraId="2D8F1AE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A37B7D" w:rsidRDefault="00A37B7D" w14:paraId="6608C572" w14:textId="77777777">
            <w:pPr>
              <w:jc w:val="both"/>
              <w:rPr>
                <w:rFonts w:ascii="Open Sans" w:hAnsi="Open Sans" w:cs="Open Sans"/>
                <w:sz w:val="20"/>
                <w:szCs w:val="20"/>
              </w:rPr>
            </w:pPr>
          </w:p>
        </w:tc>
      </w:tr>
      <w:tr w:rsidRPr="00F7664E" w:rsidR="0079387B" w:rsidTr="0079387B" w14:paraId="03485728"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610562A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26A7828E" w14:textId="77777777">
            <w:pPr>
              <w:jc w:val="both"/>
              <w:rPr>
                <w:rFonts w:ascii="Open Sans" w:hAnsi="Open Sans" w:cs="Open Sans"/>
                <w:sz w:val="20"/>
                <w:szCs w:val="20"/>
              </w:rPr>
            </w:pPr>
          </w:p>
        </w:tc>
      </w:tr>
      <w:tr w:rsidRPr="00F7664E" w:rsidR="0079387B" w:rsidTr="0079387B" w14:paraId="28DD682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09445DA5"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1EC93AB1" w14:textId="77777777">
            <w:pPr>
              <w:jc w:val="both"/>
              <w:rPr>
                <w:rFonts w:ascii="Open Sans" w:hAnsi="Open Sans" w:cs="Open Sans"/>
                <w:sz w:val="20"/>
                <w:szCs w:val="20"/>
              </w:rPr>
            </w:pPr>
          </w:p>
        </w:tc>
      </w:tr>
      <w:tr w:rsidRPr="00F7664E" w:rsidR="0079387B" w:rsidTr="0079387B" w14:paraId="6E122E95"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50F1F5FA"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6D764A6D" w14:textId="77777777">
            <w:pPr>
              <w:jc w:val="both"/>
              <w:rPr>
                <w:rFonts w:ascii="Open Sans" w:hAnsi="Open Sans" w:cs="Open Sans"/>
                <w:sz w:val="20"/>
                <w:szCs w:val="20"/>
              </w:rPr>
            </w:pPr>
          </w:p>
        </w:tc>
      </w:tr>
      <w:tr w:rsidRPr="00F7664E" w:rsidR="0079387B" w:rsidTr="0079387B" w14:paraId="3C6FD189"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4A91F50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C72D55A" w14:textId="77777777">
            <w:pPr>
              <w:jc w:val="both"/>
              <w:rPr>
                <w:rFonts w:ascii="Open Sans" w:hAnsi="Open Sans" w:cs="Open Sans"/>
                <w:sz w:val="20"/>
                <w:szCs w:val="20"/>
              </w:rPr>
            </w:pPr>
          </w:p>
        </w:tc>
      </w:tr>
      <w:tr w:rsidRPr="00F7664E" w:rsidR="0079387B" w:rsidTr="0079387B" w14:paraId="761A8F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28C64791"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9B45480" w14:textId="77777777">
            <w:pPr>
              <w:jc w:val="both"/>
              <w:rPr>
                <w:rFonts w:ascii="Open Sans" w:hAnsi="Open Sans" w:cs="Open Sans"/>
                <w:sz w:val="20"/>
                <w:szCs w:val="20"/>
              </w:rPr>
            </w:pPr>
          </w:p>
        </w:tc>
      </w:tr>
      <w:tr w:rsidRPr="00F7664E" w:rsidR="0079387B" w:rsidTr="0079387B" w14:paraId="332E7A0A"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74053196"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064C2B86" w14:textId="77777777">
            <w:pPr>
              <w:jc w:val="both"/>
              <w:rPr>
                <w:rFonts w:ascii="Open Sans" w:hAnsi="Open Sans" w:cs="Open Sans"/>
                <w:sz w:val="20"/>
                <w:szCs w:val="20"/>
              </w:rPr>
            </w:pPr>
          </w:p>
        </w:tc>
      </w:tr>
      <w:tr w:rsidRPr="00F7664E" w:rsidR="0079387B" w:rsidTr="0079387B" w14:paraId="3BC3727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190C9A9E"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13944FBB" w14:textId="77777777">
            <w:pPr>
              <w:jc w:val="both"/>
              <w:rPr>
                <w:rFonts w:ascii="Open Sans" w:hAnsi="Open Sans" w:cs="Open Sans"/>
                <w:sz w:val="20"/>
                <w:szCs w:val="20"/>
              </w:rPr>
            </w:pPr>
          </w:p>
        </w:tc>
      </w:tr>
      <w:tr w:rsidRPr="00F7664E" w:rsidR="0079387B" w:rsidTr="0079387B" w14:paraId="7F60C21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540B9F57" w14:textId="4D68FE80">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Pr="00263A28" w:rsidR="00995397">
              <w:rPr>
                <w:rFonts w:ascii="Open Sans" w:hAnsi="Open Sans" w:cs="Open Sans"/>
                <w:b/>
                <w:color w:val="FFFFFF"/>
                <w:sz w:val="20"/>
                <w:szCs w:val="20"/>
              </w:rPr>
              <w:t>:</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CECB175" w14:textId="77777777">
            <w:pPr>
              <w:jc w:val="both"/>
              <w:rPr>
                <w:rFonts w:ascii="Open Sans" w:hAnsi="Open Sans" w:cs="Open Sans"/>
                <w:sz w:val="20"/>
                <w:szCs w:val="20"/>
              </w:rPr>
            </w:pPr>
          </w:p>
        </w:tc>
      </w:tr>
      <w:tr w:rsidRPr="00F7664E" w:rsidR="0079387B" w:rsidTr="0079387B" w14:paraId="3A1BBB03"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3E02344F"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759D99A1" w14:textId="77777777">
            <w:pPr>
              <w:jc w:val="both"/>
              <w:rPr>
                <w:rFonts w:ascii="Open Sans" w:hAnsi="Open Sans" w:cs="Open Sans"/>
                <w:sz w:val="20"/>
                <w:szCs w:val="20"/>
              </w:rPr>
            </w:pPr>
          </w:p>
        </w:tc>
      </w:tr>
      <w:tr w:rsidRPr="00F7664E" w:rsidR="00E43E05" w:rsidTr="002B654A" w14:paraId="00AA6750" w14:textId="77777777">
        <w:trPr>
          <w:trHeight w:val="1297"/>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E43E05" w:rsidP="002B654A" w:rsidRDefault="00E43E05" w14:paraId="54E22FF0" w14:textId="77777777">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color="auto" w:sz="4" w:space="0"/>
              <w:left w:val="single" w:color="auto" w:sz="4" w:space="0"/>
              <w:bottom w:val="single" w:color="auto" w:sz="4" w:space="0"/>
              <w:right w:val="single" w:color="auto" w:sz="4" w:space="0"/>
            </w:tcBorders>
            <w:vAlign w:val="center"/>
          </w:tcPr>
          <w:p w:rsidRPr="00263A28" w:rsidR="00E43E05" w:rsidP="00620D08" w:rsidRDefault="00E43E05" w14:paraId="135D62F7" w14:textId="2EC1A8E6">
            <w:pPr>
              <w:jc w:val="both"/>
              <w:rPr>
                <w:rFonts w:ascii="Open Sans" w:hAnsi="Open Sans" w:cs="Open Sans"/>
                <w:b/>
                <w:sz w:val="20"/>
                <w:szCs w:val="20"/>
              </w:rPr>
            </w:pPr>
          </w:p>
        </w:tc>
      </w:tr>
      <w:tr w:rsidRPr="00F7664E" w:rsidR="0079387B" w:rsidTr="0079387B" w14:paraId="2091B0F5"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vAlign w:val="center"/>
          </w:tcPr>
          <w:p w:rsidRPr="00263A28" w:rsidR="0079387B" w:rsidP="00620D08" w:rsidRDefault="0079387B" w14:paraId="244A29C7" w14:textId="77777777">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rsidRPr="00263A28" w:rsidR="0079387B" w:rsidP="00620D08" w:rsidRDefault="0079387B" w14:paraId="4C31763C" w14:textId="77777777">
            <w:pPr>
              <w:jc w:val="both"/>
              <w:rPr>
                <w:rFonts w:ascii="Open Sans" w:hAnsi="Open Sans" w:cs="Open Sans"/>
                <w:color w:val="FFFFFF" w:themeColor="background1"/>
                <w:sz w:val="20"/>
                <w:szCs w:val="20"/>
              </w:rPr>
            </w:pPr>
            <w:r w:rsidRPr="00263A28">
              <w:rPr>
                <w:rFonts w:ascii="Open Sans" w:hAnsi="Open Sans" w:eastAsia="Arial Unicode MS" w:cs="Open Sans"/>
                <w:bCs/>
                <w:i/>
                <w:color w:val="FFFFFF" w:themeColor="background1"/>
                <w:sz w:val="20"/>
                <w:szCs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Pr="00F7664E" w:rsidR="0079387B" w:rsidTr="002B654A" w14:paraId="5147C00E" w14:textId="77777777">
        <w:trPr>
          <w:trHeight w:val="1323"/>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tcPr>
          <w:p w:rsidRPr="00263A28" w:rsidR="0079387B" w:rsidP="00620D08" w:rsidRDefault="0079387B" w14:paraId="103E5803"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Brief Overview of Organisation including services, supplies offered and markets served</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42C316A0" w14:textId="77777777">
            <w:pPr>
              <w:jc w:val="both"/>
              <w:rPr>
                <w:rFonts w:ascii="Open Sans" w:hAnsi="Open Sans" w:cs="Open Sans"/>
                <w:sz w:val="20"/>
                <w:szCs w:val="20"/>
              </w:rPr>
            </w:pPr>
          </w:p>
        </w:tc>
      </w:tr>
      <w:tr w:rsidRPr="00F7664E" w:rsidR="0079387B" w:rsidTr="0079387B" w14:paraId="33C7E6F1"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tcPr>
          <w:p w:rsidRPr="00263A28" w:rsidR="0079387B" w:rsidP="00620D08" w:rsidRDefault="0079387B" w14:paraId="489FC150"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Pr="00F7664E" w:rsidR="0079387B" w:rsidTr="0079387B" w14:paraId="7762D473" w14:textId="77777777">
        <w:tc>
          <w:tcPr>
            <w:tcW w:w="3402"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16F36CF7"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13A8092A"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30744409"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Pr="00F7664E" w:rsidR="0079387B" w:rsidTr="0079387B" w14:paraId="70642F91"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257D2F0C"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4E82AF28"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06867C88" w14:textId="77777777">
            <w:pPr>
              <w:jc w:val="both"/>
              <w:rPr>
                <w:rFonts w:ascii="Open Sans" w:hAnsi="Open Sans" w:cs="Open Sans"/>
                <w:b/>
                <w:sz w:val="20"/>
                <w:szCs w:val="20"/>
              </w:rPr>
            </w:pPr>
          </w:p>
        </w:tc>
      </w:tr>
      <w:tr w:rsidRPr="00F7664E" w:rsidR="0079387B" w:rsidTr="0079387B" w14:paraId="583FCD4F"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4E81B66D"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61404B0A"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7A8B977F" w14:textId="77777777">
            <w:pPr>
              <w:jc w:val="both"/>
              <w:rPr>
                <w:rFonts w:ascii="Open Sans" w:hAnsi="Open Sans" w:cs="Open Sans"/>
                <w:b/>
                <w:sz w:val="20"/>
                <w:szCs w:val="20"/>
              </w:rPr>
            </w:pPr>
          </w:p>
        </w:tc>
      </w:tr>
      <w:tr w:rsidRPr="00F7664E" w:rsidR="0079387B" w:rsidTr="0079387B" w14:paraId="05E9E386"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22B43860"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76E38B32"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125FF294" w14:textId="77777777">
            <w:pPr>
              <w:jc w:val="both"/>
              <w:rPr>
                <w:rFonts w:ascii="Open Sans" w:hAnsi="Open Sans" w:cs="Open Sans"/>
                <w:b/>
                <w:sz w:val="20"/>
                <w:szCs w:val="20"/>
              </w:rPr>
            </w:pPr>
          </w:p>
        </w:tc>
      </w:tr>
    </w:tbl>
    <w:p w:rsidRPr="00263A28" w:rsidR="00E43E05" w:rsidP="00263A28" w:rsidRDefault="00E43E05" w14:paraId="6A663163" w14:textId="77777777">
      <w:pPr>
        <w:jc w:val="center"/>
        <w:rPr>
          <w:rFonts w:ascii="Open Sans" w:hAnsi="Open Sans" w:cs="Open Sans"/>
          <w:sz w:val="24"/>
          <w:szCs w:val="24"/>
          <w:u w:val="single"/>
        </w:rPr>
      </w:pPr>
      <w:r w:rsidRPr="00263A28">
        <w:rPr>
          <w:rFonts w:ascii="Open Sans" w:hAnsi="Open Sans" w:cs="Open Sans"/>
          <w:b/>
          <w:bCs/>
          <w:sz w:val="24"/>
          <w:szCs w:val="24"/>
          <w:u w:val="single"/>
        </w:rPr>
        <w:t>Tenderers’ Statement</w:t>
      </w:r>
    </w:p>
    <w:p w:rsidRPr="003409D6" w:rsidR="00E43E05" w:rsidP="00E43E05" w:rsidRDefault="00E43E05" w14:paraId="6D81869E" w14:textId="77777777">
      <w:pPr>
        <w:widowControl w:val="0"/>
        <w:autoSpaceDE w:val="0"/>
        <w:autoSpaceDN w:val="0"/>
        <w:spacing w:before="57" w:after="0" w:line="276" w:lineRule="auto"/>
        <w:ind w:left="198" w:right="620"/>
        <w:jc w:val="center"/>
        <w:rPr>
          <w:rFonts w:ascii="Open Sans" w:hAnsi="Open Sans" w:eastAsia="Calibri" w:cs="Open Sans"/>
          <w:lang w:eastAsia="en-IE" w:bidi="en-IE"/>
        </w:rPr>
      </w:pPr>
      <w:r w:rsidRPr="003409D6">
        <w:rPr>
          <w:rFonts w:ascii="Open Sans" w:hAnsi="Open Sans" w:eastAsia="Calibri" w:cs="Open Sans"/>
          <w:lang w:eastAsia="en-IE" w:bidi="en-IE"/>
        </w:rPr>
        <w:t>[Tenderers shall complete and return the following form of Tenderers’ Statement printed on the Tenderers’ headed notepaper and signed by the Tenderer.]</w:t>
      </w:r>
    </w:p>
    <w:p w:rsidRPr="003409D6" w:rsidR="00E43E05" w:rsidP="00263A28" w:rsidRDefault="00E43E05" w14:paraId="7B5DD05D" w14:textId="768C1729">
      <w:pPr>
        <w:widowControl w:val="0"/>
        <w:autoSpaceDE w:val="0"/>
        <w:autoSpaceDN w:val="0"/>
        <w:spacing w:after="0"/>
        <w:ind w:left="2570" w:right="2885"/>
        <w:jc w:val="center"/>
        <w:outlineLvl w:val="1"/>
        <w:rPr>
          <w:rFonts w:ascii="Open Sans" w:hAnsi="Open Sans" w:eastAsia="Calibri" w:cs="Open Sans"/>
          <w:b/>
          <w:bCs/>
          <w:lang w:eastAsia="en-IE" w:bidi="en-IE"/>
        </w:rPr>
      </w:pPr>
      <w:r w:rsidRPr="003409D6">
        <w:rPr>
          <w:rFonts w:ascii="Open Sans" w:hAnsi="Open Sans" w:eastAsia="Calibri" w:cs="Open Sans"/>
          <w:b/>
          <w:bCs/>
          <w:lang w:eastAsia="en-IE" w:bidi="en-IE"/>
        </w:rPr>
        <w:t>TENDERERS’ STATEMENT</w:t>
      </w:r>
    </w:p>
    <w:p w:rsidRPr="003409D6" w:rsidR="00263A28" w:rsidP="00263A28" w:rsidRDefault="00263A28" w14:paraId="72C9AD69" w14:textId="77777777">
      <w:pPr>
        <w:widowControl w:val="0"/>
        <w:autoSpaceDE w:val="0"/>
        <w:autoSpaceDN w:val="0"/>
        <w:spacing w:after="0"/>
        <w:ind w:left="2570" w:right="2885"/>
        <w:jc w:val="center"/>
        <w:outlineLvl w:val="1"/>
        <w:rPr>
          <w:rFonts w:ascii="Open Sans" w:hAnsi="Open Sans" w:eastAsia="Calibri" w:cs="Open Sans"/>
          <w:b/>
          <w:bCs/>
          <w:lang w:eastAsia="en-IE" w:bidi="en-IE"/>
        </w:rPr>
      </w:pPr>
    </w:p>
    <w:p w:rsidRPr="003409D6" w:rsidR="00E43E05" w:rsidP="00E43E05" w:rsidRDefault="00E43E05" w14:paraId="590F860E" w14:textId="77777777">
      <w:pPr>
        <w:widowControl w:val="0"/>
        <w:autoSpaceDE w:val="0"/>
        <w:autoSpaceDN w:val="0"/>
        <w:spacing w:before="56" w:after="0"/>
        <w:ind w:left="198"/>
        <w:rPr>
          <w:rFonts w:ascii="Open Sans" w:hAnsi="Open Sans" w:eastAsia="Calibri" w:cs="Open Sans"/>
          <w:lang w:eastAsia="en-IE" w:bidi="en-IE"/>
        </w:rPr>
      </w:pPr>
      <w:r w:rsidRPr="003409D6">
        <w:rPr>
          <w:rFonts w:ascii="Open Sans" w:hAnsi="Open Sans" w:eastAsia="Calibri" w:cs="Open Sans"/>
          <w:lang w:eastAsia="en-IE" w:bidi="en-IE"/>
        </w:rPr>
        <w:t xml:space="preserve">TO: </w:t>
      </w:r>
      <w:r w:rsidRPr="003409D6">
        <w:rPr>
          <w:rFonts w:ascii="Open Sans" w:hAnsi="Open Sans" w:eastAsia="Calibri" w:cs="Open Sans"/>
          <w:shd w:val="clear" w:color="auto" w:fill="FFFFFF" w:themeFill="background1"/>
          <w:lang w:eastAsia="en-IE" w:bidi="en-IE"/>
        </w:rPr>
        <w:t xml:space="preserve">Sustainable Energy Authority of Ireland (SEAI) </w:t>
      </w:r>
      <w:r w:rsidRPr="003409D6">
        <w:rPr>
          <w:rFonts w:ascii="Open Sans" w:hAnsi="Open Sans" w:eastAsia="Calibri" w:cs="Open Sans"/>
          <w:lang w:eastAsia="en-IE" w:bidi="en-IE"/>
        </w:rPr>
        <w:t>(the “Contracting Authority”)</w:t>
      </w:r>
    </w:p>
    <w:p w:rsidR="00165214" w:rsidP="3BA346C8" w:rsidRDefault="00E43E05" w14:paraId="231891E7" w14:textId="7832BCF2">
      <w:pPr>
        <w:spacing w:after="0"/>
        <w:jc w:val="both"/>
        <w:rPr>
          <w:rFonts w:ascii="Open Sans" w:hAnsi="Open Sans" w:eastAsia="Calibri" w:cs="Open Sans"/>
          <w:b/>
          <w:bCs/>
          <w:color w:val="000000" w:themeColor="text1"/>
        </w:rPr>
      </w:pPr>
      <w:r w:rsidRPr="3BA346C8">
        <w:rPr>
          <w:rFonts w:ascii="Open Sans" w:hAnsi="Open Sans" w:eastAsia="Calibri" w:cs="Open Sans"/>
          <w:lang w:eastAsia="en-IE" w:bidi="en-IE"/>
        </w:rPr>
        <w:t xml:space="preserve">RE: </w:t>
      </w:r>
      <w:r w:rsidRPr="3BA346C8">
        <w:rPr>
          <w:rFonts w:ascii="Open Sans" w:hAnsi="Open Sans" w:cs="Open Sans"/>
        </w:rPr>
        <w:t xml:space="preserve">SEAI </w:t>
      </w:r>
      <w:r w:rsidRPr="3BA346C8" w:rsidR="00AF2ADE">
        <w:rPr>
          <w:rFonts w:ascii="Open Sans" w:hAnsi="Open Sans" w:cs="Open Sans"/>
        </w:rPr>
        <w:t>Call</w:t>
      </w:r>
      <w:r w:rsidRPr="3BA346C8">
        <w:rPr>
          <w:rFonts w:ascii="Open Sans" w:hAnsi="Open Sans" w:cs="Open Sans"/>
        </w:rPr>
        <w:t xml:space="preserve"> for Tender - Establishment of a multiple supplier framework agreement in </w:t>
      </w:r>
      <w:r w:rsidRPr="3BA346C8" w:rsidR="00165214">
        <w:rPr>
          <w:rFonts w:ascii="Open Sans" w:hAnsi="Open Sans" w:cs="Open Sans"/>
        </w:rPr>
        <w:t>7</w:t>
      </w:r>
      <w:r w:rsidRPr="3BA346C8">
        <w:rPr>
          <w:rFonts w:ascii="Open Sans" w:hAnsi="Open Sans" w:cs="Open Sans"/>
        </w:rPr>
        <w:t xml:space="preserve"> lots for the provision of </w:t>
      </w:r>
      <w:r w:rsidRPr="3BA346C8" w:rsidR="00165214">
        <w:rPr>
          <w:rFonts w:ascii="Open Sans" w:hAnsi="Open Sans" w:cs="Open Sans"/>
          <w:b/>
          <w:bCs/>
        </w:rPr>
        <w:t>Trusted Advisor Support Service</w:t>
      </w:r>
      <w:r w:rsidRPr="3BA346C8" w:rsidR="00165214">
        <w:rPr>
          <w:rFonts w:ascii="Open Sans" w:hAnsi="Open Sans" w:eastAsia="Calibri" w:cs="Open Sans"/>
          <w:b/>
          <w:bCs/>
          <w:i/>
          <w:iCs/>
          <w:color w:val="000000" w:themeColor="text1"/>
        </w:rPr>
        <w:t xml:space="preserve">s – </w:t>
      </w:r>
      <w:r w:rsidRPr="3BA346C8" w:rsidR="00165214">
        <w:rPr>
          <w:rFonts w:ascii="Open Sans" w:hAnsi="Open Sans" w:eastAsia="Calibri" w:cs="Open Sans"/>
          <w:b/>
          <w:bCs/>
          <w:color w:val="000000" w:themeColor="text1"/>
        </w:rPr>
        <w:t xml:space="preserve">Lot </w:t>
      </w:r>
      <w:r w:rsidRPr="3BA346C8" w:rsidR="17C42CA2">
        <w:rPr>
          <w:rFonts w:ascii="Open Sans" w:hAnsi="Open Sans" w:eastAsia="Calibri" w:cs="Open Sans"/>
          <w:b/>
          <w:bCs/>
          <w:color w:val="000000" w:themeColor="text1"/>
        </w:rPr>
        <w:t>4</w:t>
      </w:r>
      <w:r w:rsidRPr="3BA346C8" w:rsidR="00165214">
        <w:rPr>
          <w:rFonts w:ascii="Open Sans" w:hAnsi="Open Sans" w:eastAsia="Calibri" w:cs="Open Sans"/>
          <w:b/>
          <w:bCs/>
          <w:color w:val="000000" w:themeColor="text1"/>
        </w:rPr>
        <w:t xml:space="preserve">. </w:t>
      </w:r>
      <w:r w:rsidRPr="3BA346C8" w:rsidR="21678740">
        <w:rPr>
          <w:rFonts w:ascii="Open Sans" w:hAnsi="Open Sans" w:eastAsia="Calibri" w:cs="Open Sans"/>
          <w:b/>
          <w:bCs/>
          <w:color w:val="000000" w:themeColor="text1"/>
        </w:rPr>
        <w:t>Financial and organisational guidance (Community Focused)</w:t>
      </w:r>
    </w:p>
    <w:p w:rsidRPr="003409D6" w:rsidR="00E43E05" w:rsidP="00E43E05" w:rsidRDefault="00E43E05" w14:paraId="4396B41B" w14:textId="00A21434">
      <w:pPr>
        <w:widowControl w:val="0"/>
        <w:autoSpaceDE w:val="0"/>
        <w:autoSpaceDN w:val="0"/>
        <w:spacing w:before="161" w:after="0"/>
        <w:ind w:left="198"/>
        <w:rPr>
          <w:rFonts w:ascii="Open Sans" w:hAnsi="Open Sans" w:cs="Open Sans"/>
        </w:rPr>
      </w:pPr>
    </w:p>
    <w:p w:rsidRPr="003409D6" w:rsidR="00E43E05" w:rsidP="00E43E05" w:rsidRDefault="00E43E05" w14:paraId="078854AA" w14:textId="77777777">
      <w:pPr>
        <w:widowControl w:val="0"/>
        <w:autoSpaceDE w:val="0"/>
        <w:autoSpaceDN w:val="0"/>
        <w:spacing w:before="3" w:after="0"/>
        <w:rPr>
          <w:rFonts w:ascii="Open Sans" w:hAnsi="Open Sans" w:eastAsia="Calibri" w:cs="Open Sans"/>
          <w:lang w:eastAsia="en-IE" w:bidi="en-IE"/>
        </w:rPr>
      </w:pPr>
    </w:p>
    <w:p w:rsidRPr="003409D6" w:rsidR="00E43E05" w:rsidP="00E43E05" w:rsidRDefault="00E43E05" w14:paraId="1424C3F8" w14:textId="5E11C79F">
      <w:pPr>
        <w:widowControl w:val="0"/>
        <w:autoSpaceDE w:val="0"/>
        <w:autoSpaceDN w:val="0"/>
        <w:spacing w:after="0" w:line="276" w:lineRule="auto"/>
        <w:ind w:left="198" w:right="509"/>
        <w:jc w:val="both"/>
        <w:rPr>
          <w:rFonts w:ascii="Open Sans" w:hAnsi="Open Sans" w:eastAsia="Calibri" w:cs="Open Sans"/>
          <w:lang w:eastAsia="en-IE" w:bidi="en-IE"/>
        </w:rPr>
      </w:pPr>
      <w:r w:rsidRPr="003409D6">
        <w:rPr>
          <w:rFonts w:ascii="Open Sans" w:hAnsi="Open Sans" w:eastAsia="Calibri" w:cs="Open Sans"/>
          <w:lang w:eastAsia="en-IE" w:bidi="en-IE"/>
        </w:rPr>
        <w:t xml:space="preserve">Having examined your </w:t>
      </w:r>
      <w:r w:rsidRPr="003409D6" w:rsidR="00AF2ADE">
        <w:rPr>
          <w:rFonts w:ascii="Open Sans" w:hAnsi="Open Sans" w:eastAsia="Calibri" w:cs="Open Sans"/>
          <w:lang w:eastAsia="en-IE" w:bidi="en-IE"/>
        </w:rPr>
        <w:t>Call</w:t>
      </w:r>
      <w:r w:rsidRPr="003409D6">
        <w:rPr>
          <w:rFonts w:ascii="Open Sans" w:hAnsi="Open Sans" w:eastAsia="Calibri" w:cs="Open Sans"/>
          <w:lang w:eastAsia="en-IE" w:bidi="en-IE"/>
        </w:rPr>
        <w:t xml:space="preserve"> for Tenders (the “</w:t>
      </w:r>
      <w:proofErr w:type="spellStart"/>
      <w:r w:rsidRPr="003409D6" w:rsidR="00AF2ADE">
        <w:rPr>
          <w:rFonts w:ascii="Open Sans" w:hAnsi="Open Sans" w:eastAsia="Calibri" w:cs="Open Sans"/>
          <w:lang w:eastAsia="en-IE" w:bidi="en-IE"/>
        </w:rPr>
        <w:t>Cf</w:t>
      </w:r>
      <w:r w:rsidRPr="003409D6">
        <w:rPr>
          <w:rFonts w:ascii="Open Sans" w:hAnsi="Open Sans" w:eastAsia="Calibri" w:cs="Open Sans"/>
          <w:lang w:eastAsia="en-IE" w:bidi="en-IE"/>
        </w:rPr>
        <w:t>T</w:t>
      </w:r>
      <w:proofErr w:type="spellEnd"/>
      <w:r w:rsidRPr="003409D6">
        <w:rPr>
          <w:rFonts w:ascii="Open Sans" w:hAnsi="Open Sans" w:eastAsia="Calibri" w:cs="Open Sans"/>
          <w:lang w:eastAsia="en-IE" w:bidi="en-IE"/>
        </w:rPr>
        <w:t xml:space="preserve">”) including the Instructions to Tenderers, the Selection and Award Criteria, the Requirements and Specifications, and the Terms and Conditions of the </w:t>
      </w:r>
      <w:r w:rsidRPr="00165214">
        <w:rPr>
          <w:rFonts w:ascii="Open Sans" w:hAnsi="Open Sans" w:eastAsia="Calibri" w:cs="Open Sans"/>
          <w:lang w:eastAsia="en-IE" w:bidi="en-IE"/>
        </w:rPr>
        <w:t>Framework</w:t>
      </w:r>
      <w:r w:rsidRPr="003409D6">
        <w:rPr>
          <w:rFonts w:ascii="Open Sans" w:hAnsi="Open Sans" w:eastAsia="Calibri" w:cs="Open Sans"/>
          <w:lang w:eastAsia="en-IE" w:bidi="en-IE"/>
        </w:rPr>
        <w:t xml:space="preserve"> Agreement, we hereby agree and declare the following:</w:t>
      </w:r>
    </w:p>
    <w:p w:rsidRPr="00263A28" w:rsidR="00E43E05" w:rsidP="00E43E05" w:rsidRDefault="00E43E05" w14:paraId="617EBC23" w14:textId="77777777">
      <w:pPr>
        <w:widowControl w:val="0"/>
        <w:autoSpaceDE w:val="0"/>
        <w:autoSpaceDN w:val="0"/>
        <w:spacing w:before="5" w:after="0"/>
        <w:rPr>
          <w:rFonts w:ascii="Open Sans" w:hAnsi="Open Sans" w:eastAsia="Calibri" w:cs="Open Sans"/>
          <w:sz w:val="20"/>
          <w:szCs w:val="20"/>
          <w:lang w:eastAsia="en-IE" w:bidi="en-IE"/>
        </w:rPr>
      </w:pPr>
    </w:p>
    <w:p w:rsidRPr="003409D6" w:rsidR="00E43E05" w:rsidP="003409D6" w:rsidRDefault="00E43E05" w14:paraId="0255E478" w14:textId="688AC274">
      <w:pPr>
        <w:pStyle w:val="Heading1"/>
        <w:numPr>
          <w:ilvl w:val="0"/>
          <w:numId w:val="12"/>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We understand the nature and extent of the Services required to be delivered as described</w:t>
      </w:r>
      <w:r w:rsidR="003409D6">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in Requirements and Specifications at </w:t>
      </w:r>
      <w:r w:rsidRPr="009D1C10">
        <w:rPr>
          <w:rFonts w:ascii="Open Sans" w:hAnsi="Open Sans" w:eastAsia="Calibri" w:cs="Open Sans"/>
          <w:b w:val="0"/>
          <w:bCs w:val="0"/>
          <w:sz w:val="22"/>
          <w:lang w:eastAsia="en-IE" w:bidi="en-IE"/>
        </w:rPr>
        <w:t>Section 3</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342A76EF" w14:textId="535256FB">
      <w:pPr>
        <w:pStyle w:val="Heading1"/>
        <w:numPr>
          <w:ilvl w:val="0"/>
          <w:numId w:val="12"/>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accept all of the Terms and Conditions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xml:space="preserve"> and the terms of the </w:t>
      </w:r>
      <w:r w:rsidRPr="009D1C10">
        <w:rPr>
          <w:rFonts w:ascii="Open Sans" w:hAnsi="Open Sans" w:eastAsia="Calibri" w:cs="Open Sans"/>
          <w:b w:val="0"/>
          <w:bCs w:val="0"/>
          <w:sz w:val="22"/>
          <w:lang w:eastAsia="en-IE" w:bidi="en-IE"/>
        </w:rPr>
        <w:t>Framework Agreement</w:t>
      </w:r>
      <w:r w:rsidRPr="003409D6">
        <w:rPr>
          <w:rFonts w:ascii="Open Sans" w:hAnsi="Open Sans" w:eastAsia="Calibri" w:cs="Open Sans"/>
          <w:b w:val="0"/>
          <w:bCs w:val="0"/>
          <w:sz w:val="22"/>
          <w:lang w:eastAsia="en-IE" w:bidi="en-IE"/>
        </w:rPr>
        <w:t xml:space="preserve"> and agree if admitted to the Framework to execute the Services as outlined in the</w:t>
      </w:r>
      <w:r w:rsidRPr="009D1C10" w:rsidR="00583410">
        <w:rPr>
          <w:rFonts w:ascii="Open Sans" w:hAnsi="Open Sans" w:eastAsia="Calibri" w:cs="Open Sans"/>
          <w:b w:val="0"/>
          <w:bCs w:val="0"/>
          <w:sz w:val="22"/>
          <w:lang w:eastAsia="en-IE" w:bidi="en-IE"/>
        </w:rPr>
        <w:t xml:space="preserve"> </w:t>
      </w:r>
      <w:r w:rsidRPr="009D1C10">
        <w:rPr>
          <w:rFonts w:ascii="Open Sans" w:hAnsi="Open Sans" w:eastAsia="Calibri" w:cs="Open Sans"/>
          <w:b w:val="0"/>
          <w:bCs w:val="0"/>
          <w:sz w:val="22"/>
          <w:lang w:eastAsia="en-IE" w:bidi="en-IE"/>
        </w:rPr>
        <w:t>Framework Agreement</w:t>
      </w:r>
      <w:r w:rsidRPr="003409D6">
        <w:rPr>
          <w:rFonts w:ascii="Open Sans" w:hAnsi="Open Sans" w:eastAsia="Calibri" w:cs="Open Sans"/>
          <w:b w:val="0"/>
          <w:bCs w:val="0"/>
          <w:sz w:val="22"/>
          <w:lang w:eastAsia="en-IE" w:bidi="en-IE"/>
        </w:rPr>
        <w:t>.</w:t>
      </w:r>
    </w:p>
    <w:p w:rsidRPr="003409D6" w:rsidR="00E43E05" w:rsidP="003409D6" w:rsidRDefault="00E43E05" w14:paraId="5C21702A" w14:textId="22DB552E">
      <w:pPr>
        <w:pStyle w:val="Heading1"/>
        <w:numPr>
          <w:ilvl w:val="0"/>
          <w:numId w:val="12"/>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accept all the Selection and Award Criteria as set out in </w:t>
      </w:r>
      <w:r w:rsidRPr="009D1C10">
        <w:rPr>
          <w:rFonts w:ascii="Open Sans" w:hAnsi="Open Sans" w:eastAsia="Calibri" w:cs="Open Sans"/>
          <w:b w:val="0"/>
          <w:bCs w:val="0"/>
          <w:sz w:val="22"/>
          <w:lang w:eastAsia="en-IE" w:bidi="en-IE"/>
        </w:rPr>
        <w:t>Section 7</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09D8D4BA" w14:textId="19D22007">
      <w:pPr>
        <w:pStyle w:val="Heading1"/>
        <w:numPr>
          <w:ilvl w:val="0"/>
          <w:numId w:val="12"/>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agree to provide the Contracting Authority with the Services in accordance with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xml:space="preserve"> and our Tender.</w:t>
      </w:r>
    </w:p>
    <w:p w:rsidRPr="003409D6" w:rsidR="00E43E05" w:rsidP="003409D6" w:rsidRDefault="00E43E05" w14:paraId="5E659266" w14:textId="61C33C15">
      <w:pPr>
        <w:pStyle w:val="Heading1"/>
        <w:numPr>
          <w:ilvl w:val="0"/>
          <w:numId w:val="12"/>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agree that, if </w:t>
      </w:r>
      <w:bookmarkStart w:name="_Hlk153283558" w:id="4"/>
      <w:r w:rsidRPr="009D1C10">
        <w:rPr>
          <w:rFonts w:ascii="Open Sans" w:hAnsi="Open Sans" w:eastAsia="Calibri" w:cs="Open Sans"/>
          <w:b w:val="0"/>
          <w:bCs w:val="0"/>
          <w:sz w:val="22"/>
          <w:lang w:eastAsia="en-IE" w:bidi="en-IE"/>
        </w:rPr>
        <w:t>admitted to the Framework</w:t>
      </w:r>
      <w:bookmarkEnd w:id="4"/>
      <w:r w:rsidRPr="003409D6">
        <w:rPr>
          <w:rFonts w:ascii="Open Sans" w:hAnsi="Open Sans" w:eastAsia="Calibri" w:cs="Open Sans"/>
          <w:b w:val="0"/>
          <w:bCs w:val="0"/>
          <w:sz w:val="22"/>
          <w:lang w:eastAsia="en-IE" w:bidi="en-IE"/>
        </w:rPr>
        <w:t xml:space="preserve">, we shall, in the performance of such contract, comply with all applicable obligations in the field of environmental, social and labour law outlined in </w:t>
      </w:r>
      <w:r w:rsidRPr="003409D6" w:rsidR="00772C5E">
        <w:rPr>
          <w:rFonts w:ascii="Open Sans" w:hAnsi="Open Sans" w:eastAsia="Calibri" w:cs="Open Sans"/>
          <w:b w:val="0"/>
          <w:bCs w:val="0"/>
          <w:sz w:val="22"/>
          <w:lang w:eastAsia="en-IE" w:bidi="en-IE"/>
        </w:rPr>
        <w:t xml:space="preserve">the </w:t>
      </w:r>
      <w:proofErr w:type="spellStart"/>
      <w:r w:rsidRPr="003409D6" w:rsidR="00AF2ADE">
        <w:rPr>
          <w:rFonts w:ascii="Open Sans" w:hAnsi="Open Sans" w:eastAsia="Calibri" w:cs="Open Sans"/>
          <w:b w:val="0"/>
          <w:bCs w:val="0"/>
          <w:sz w:val="22"/>
          <w:lang w:eastAsia="en-IE" w:bidi="en-IE"/>
        </w:rPr>
        <w:t>Cf</w:t>
      </w:r>
      <w:r w:rsidRPr="003409D6" w:rsidR="00772C5E">
        <w:rPr>
          <w:rFonts w:ascii="Open Sans" w:hAnsi="Open Sans" w:eastAsia="Calibri" w:cs="Open Sans"/>
          <w:b w:val="0"/>
          <w:bCs w:val="0"/>
          <w:sz w:val="22"/>
          <w:lang w:eastAsia="en-IE" w:bidi="en-IE"/>
        </w:rPr>
        <w:t>T</w:t>
      </w:r>
      <w:proofErr w:type="spellEnd"/>
      <w:r w:rsidRPr="003409D6" w:rsidR="00772C5E">
        <w:rPr>
          <w:rFonts w:ascii="Open Sans" w:hAnsi="Open Sans" w:eastAsia="Calibri" w:cs="Open Sans"/>
          <w:b w:val="0"/>
          <w:bCs w:val="0"/>
          <w:sz w:val="22"/>
          <w:lang w:eastAsia="en-IE" w:bidi="en-IE"/>
        </w:rPr>
        <w:t>.</w:t>
      </w:r>
    </w:p>
    <w:p w:rsidRPr="003409D6" w:rsidR="00E43E05" w:rsidP="003409D6" w:rsidRDefault="00E43E05" w14:paraId="79AE410C" w14:textId="23AED5B3">
      <w:pPr>
        <w:pStyle w:val="Heading1"/>
        <w:numPr>
          <w:ilvl w:val="0"/>
          <w:numId w:val="12"/>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we have complied with all requirements as set out at </w:t>
      </w:r>
      <w:r w:rsidRPr="00BD772F">
        <w:rPr>
          <w:rFonts w:ascii="Open Sans" w:hAnsi="Open Sans" w:eastAsia="Calibri" w:cs="Open Sans"/>
          <w:b w:val="0"/>
          <w:bCs w:val="0"/>
          <w:sz w:val="22"/>
          <w:lang w:eastAsia="en-IE" w:bidi="en-IE"/>
        </w:rPr>
        <w:t>Section 3</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2D025C13" w14:textId="554FD805">
      <w:pPr>
        <w:pStyle w:val="Heading1"/>
        <w:numPr>
          <w:ilvl w:val="0"/>
          <w:numId w:val="12"/>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all prices quoted in our Tender will remain valid for the period of time commencing from the Tender Deadline, as specified </w:t>
      </w:r>
      <w:r w:rsidRPr="003409D6" w:rsidR="00772C5E">
        <w:rPr>
          <w:rFonts w:ascii="Open Sans" w:hAnsi="Open Sans" w:eastAsia="Calibri" w:cs="Open Sans"/>
          <w:b w:val="0"/>
          <w:bCs w:val="0"/>
          <w:sz w:val="22"/>
          <w:lang w:eastAsia="en-IE" w:bidi="en-IE"/>
        </w:rPr>
        <w:t>in</w:t>
      </w:r>
      <w:r w:rsidRPr="003409D6">
        <w:rPr>
          <w:rFonts w:ascii="Open Sans" w:hAnsi="Open Sans" w:eastAsia="Calibri" w:cs="Open Sans"/>
          <w:b w:val="0"/>
          <w:bCs w:val="0"/>
          <w:sz w:val="22"/>
          <w:lang w:eastAsia="en-IE" w:bidi="en-IE"/>
        </w:rPr>
        <w:t xml:space="preserve">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4E932256" w14:textId="7D19FDF3">
      <w:pPr>
        <w:pStyle w:val="Heading1"/>
        <w:numPr>
          <w:ilvl w:val="0"/>
          <w:numId w:val="12"/>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shall, if admitted to the </w:t>
      </w:r>
      <w:r w:rsidRPr="00896CBB" w:rsidR="00772C5E">
        <w:rPr>
          <w:rFonts w:ascii="Open Sans" w:hAnsi="Open Sans" w:eastAsia="Calibri" w:cs="Open Sans"/>
          <w:b w:val="0"/>
          <w:bCs w:val="0"/>
          <w:sz w:val="22"/>
          <w:lang w:eastAsia="en-IE" w:bidi="en-IE"/>
        </w:rPr>
        <w:t>admitted to the Framework</w:t>
      </w:r>
      <w:r w:rsidRPr="003409D6" w:rsidR="00772C5E">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under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have in place on the Effective Date</w:t>
      </w:r>
      <w:r w:rsidRPr="003409D6" w:rsidR="00772C5E">
        <w:rPr>
          <w:rFonts w:ascii="Open Sans" w:hAnsi="Open Sans" w:eastAsia="Calibri" w:cs="Open Sans"/>
          <w:b w:val="0"/>
          <w:bCs w:val="0"/>
          <w:sz w:val="22"/>
          <w:lang w:eastAsia="en-IE" w:bidi="en-IE"/>
        </w:rPr>
        <w:t>, and will maintain for the duration,</w:t>
      </w:r>
      <w:r w:rsidRPr="003409D6">
        <w:rPr>
          <w:rFonts w:ascii="Open Sans" w:hAnsi="Open Sans" w:eastAsia="Calibri" w:cs="Open Sans"/>
          <w:b w:val="0"/>
          <w:bCs w:val="0"/>
          <w:sz w:val="22"/>
          <w:lang w:eastAsia="en-IE" w:bidi="en-IE"/>
        </w:rPr>
        <w:t xml:space="preserve"> of the </w:t>
      </w:r>
      <w:r w:rsidRPr="00896CBB" w:rsidR="00772C5E">
        <w:rPr>
          <w:rFonts w:ascii="Open Sans" w:hAnsi="Open Sans" w:eastAsia="Calibri" w:cs="Open Sans"/>
          <w:b w:val="0"/>
          <w:bCs w:val="0"/>
          <w:sz w:val="22"/>
          <w:lang w:eastAsia="en-IE" w:bidi="en-IE"/>
        </w:rPr>
        <w:t>Framework Agreement</w:t>
      </w:r>
      <w:r w:rsidRPr="003409D6" w:rsidR="00772C5E">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all insurances (if any) as required by </w:t>
      </w:r>
      <w:r w:rsidRPr="00896CBB">
        <w:rPr>
          <w:rFonts w:ascii="Open Sans" w:hAnsi="Open Sans" w:eastAsia="Calibri" w:cs="Open Sans"/>
          <w:b w:val="0"/>
          <w:bCs w:val="0"/>
          <w:sz w:val="22"/>
          <w:lang w:eastAsia="en-IE" w:bidi="en-IE"/>
        </w:rPr>
        <w:t>Section 7.1.3C</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7D992A7C" w14:textId="03766BE3">
      <w:pPr>
        <w:pStyle w:val="Heading1"/>
        <w:numPr>
          <w:ilvl w:val="0"/>
          <w:numId w:val="12"/>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all Data Subjects whose Personal 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w:t>
      </w:r>
      <w:r w:rsidRPr="003409D6">
        <w:rPr>
          <w:rFonts w:ascii="Open Sans" w:hAnsi="Open Sans" w:eastAsia="Calibri" w:cs="Open Sans"/>
          <w:b w:val="0"/>
          <w:bCs w:val="0"/>
          <w:sz w:val="22"/>
          <w:lang w:eastAsia="en-IE" w:bidi="en-IE"/>
        </w:rPr>
        <w:t>that we will provide evidence of such consent and / or legal basis to the Contracting Authority upon request.</w:t>
      </w:r>
    </w:p>
    <w:p w:rsidRPr="003409D6" w:rsidR="00583410" w:rsidP="003409D6" w:rsidRDefault="00583410" w14:paraId="7115A014" w14:textId="439F1DC6">
      <w:pPr>
        <w:pStyle w:val="Heading1"/>
        <w:numPr>
          <w:ilvl w:val="0"/>
          <w:numId w:val="12"/>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rsidRPr="003409D6" w:rsidR="00583410" w:rsidP="003409D6" w:rsidRDefault="00583410" w14:paraId="7554570C" w14:textId="76615E5E">
      <w:pPr>
        <w:pStyle w:val="Heading1"/>
        <w:numPr>
          <w:ilvl w:val="0"/>
          <w:numId w:val="12"/>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rsidRPr="003409D6" w:rsidR="00583410" w:rsidP="003409D6" w:rsidRDefault="00583410" w14:paraId="106E2B92" w14:textId="4ED12824">
      <w:pPr>
        <w:pStyle w:val="Heading1"/>
        <w:numPr>
          <w:ilvl w:val="0"/>
          <w:numId w:val="12"/>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rsidRPr="00263A28" w:rsidR="00583410" w:rsidP="00583410" w:rsidRDefault="00583410" w14:paraId="0EA7323D" w14:textId="77777777">
      <w:pPr>
        <w:pStyle w:val="BodyText"/>
        <w:ind w:left="720"/>
        <w:rPr>
          <w:sz w:val="20"/>
          <w:szCs w:val="20"/>
          <w:lang w:eastAsia="en-IE" w:bidi="en-IE"/>
        </w:rPr>
      </w:pPr>
    </w:p>
    <w:p w:rsidRPr="00583410" w:rsidR="00583410" w:rsidP="00583410" w:rsidRDefault="00583410" w14:paraId="4D6A0F3E" w14:textId="77777777">
      <w:pPr>
        <w:pStyle w:val="BodyText"/>
        <w:rPr>
          <w:lang w:eastAsia="en-IE" w:bidi="en-IE"/>
        </w:rPr>
      </w:pPr>
    </w:p>
    <w:p w:rsidRPr="0063334F" w:rsidR="00E43E05" w:rsidP="00E43E05" w:rsidRDefault="00E43E05" w14:paraId="77FFD0CD" w14:textId="77777777">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Pr="003409D6" w:rsidR="00E43E05" w14:paraId="0CDD1FFC" w14:textId="77777777">
        <w:trPr>
          <w:trHeight w:val="1819"/>
        </w:trPr>
        <w:tc>
          <w:tcPr>
            <w:tcW w:w="5724" w:type="dxa"/>
          </w:tcPr>
          <w:p w:rsidRPr="003409D6" w:rsidR="00E43E05" w:rsidRDefault="00E43E05" w14:paraId="2BFA4F1F" w14:textId="77777777">
            <w:pPr>
              <w:widowControl w:val="0"/>
              <w:autoSpaceDE w:val="0"/>
              <w:autoSpaceDN w:val="0"/>
              <w:spacing w:after="0" w:line="225" w:lineRule="exact"/>
              <w:ind w:left="200"/>
              <w:rPr>
                <w:rFonts w:ascii="Open Sans" w:hAnsi="Open Sans" w:eastAsia="Calibri" w:cs="Open Sans"/>
                <w:b/>
                <w:lang w:eastAsia="en-IE" w:bidi="en-IE"/>
              </w:rPr>
            </w:pPr>
          </w:p>
          <w:p w:rsidRPr="003409D6" w:rsidR="00E43E05" w:rsidRDefault="00E43E05" w14:paraId="3CBA1B79" w14:textId="77777777">
            <w:pPr>
              <w:widowControl w:val="0"/>
              <w:autoSpaceDE w:val="0"/>
              <w:autoSpaceDN w:val="0"/>
              <w:spacing w:after="0" w:line="225" w:lineRule="exact"/>
              <w:ind w:left="200"/>
              <w:rPr>
                <w:rFonts w:ascii="Open Sans" w:hAnsi="Open Sans" w:eastAsia="Calibri" w:cs="Open Sans"/>
                <w:b/>
                <w:lang w:eastAsia="en-IE" w:bidi="en-IE"/>
              </w:rPr>
            </w:pPr>
          </w:p>
          <w:p w:rsidRPr="003409D6" w:rsidR="00E43E05" w:rsidRDefault="00E43E05" w14:paraId="4ABCC82C" w14:textId="77777777">
            <w:pPr>
              <w:widowControl w:val="0"/>
              <w:autoSpaceDE w:val="0"/>
              <w:autoSpaceDN w:val="0"/>
              <w:spacing w:after="0" w:line="225" w:lineRule="exact"/>
              <w:ind w:left="200"/>
              <w:rPr>
                <w:rFonts w:ascii="Open Sans" w:hAnsi="Open Sans" w:eastAsia="Calibri" w:cs="Open Sans"/>
                <w:b/>
                <w:lang w:eastAsia="en-IE" w:bidi="en-IE"/>
              </w:rPr>
            </w:pPr>
            <w:r w:rsidRPr="003409D6">
              <w:rPr>
                <w:rFonts w:ascii="Open Sans" w:hAnsi="Open Sans" w:eastAsia="Calibri" w:cs="Open Sans"/>
                <w:b/>
                <w:lang w:eastAsia="en-IE" w:bidi="en-IE"/>
              </w:rPr>
              <w:t>SIGNED</w:t>
            </w:r>
          </w:p>
          <w:p w:rsidRPr="003409D6" w:rsidR="00E43E05" w:rsidRDefault="00E43E05" w14:paraId="47582A4F" w14:textId="77777777">
            <w:pPr>
              <w:widowControl w:val="0"/>
              <w:autoSpaceDE w:val="0"/>
              <w:autoSpaceDN w:val="0"/>
              <w:spacing w:after="0"/>
              <w:rPr>
                <w:rFonts w:ascii="Open Sans" w:hAnsi="Open Sans" w:eastAsia="Calibri" w:cs="Open Sans"/>
                <w:lang w:eastAsia="en-IE" w:bidi="en-IE"/>
              </w:rPr>
            </w:pPr>
          </w:p>
          <w:p w:rsidRPr="003409D6" w:rsidR="00E43E05" w:rsidRDefault="00E43E05" w14:paraId="1C5BE8E0" w14:textId="77777777">
            <w:pPr>
              <w:widowControl w:val="0"/>
              <w:autoSpaceDE w:val="0"/>
              <w:autoSpaceDN w:val="0"/>
              <w:spacing w:after="0"/>
              <w:rPr>
                <w:rFonts w:ascii="Open Sans" w:hAnsi="Open Sans" w:eastAsia="Calibri" w:cs="Open Sans"/>
                <w:lang w:eastAsia="en-IE" w:bidi="en-IE"/>
              </w:rPr>
            </w:pPr>
            <w:r w:rsidRPr="003409D6">
              <w:rPr>
                <w:rFonts w:ascii="Open Sans" w:hAnsi="Open Sans" w:eastAsia="Calibri" w:cs="Open Sans"/>
                <w:lang w:eastAsia="en-IE" w:bidi="en-IE"/>
              </w:rPr>
              <w:tab/>
            </w:r>
          </w:p>
          <w:p w:rsidRPr="003409D6" w:rsidR="00E43E05" w:rsidRDefault="00E43E05" w14:paraId="0D019A7E" w14:textId="77777777">
            <w:pPr>
              <w:widowControl w:val="0"/>
              <w:autoSpaceDE w:val="0"/>
              <w:autoSpaceDN w:val="0"/>
              <w:spacing w:before="180" w:after="0"/>
              <w:ind w:left="200"/>
              <w:rPr>
                <w:rFonts w:ascii="Open Sans" w:hAnsi="Open Sans" w:eastAsia="Calibri" w:cs="Open Sans"/>
                <w:b/>
                <w:lang w:eastAsia="en-IE" w:bidi="en-IE"/>
              </w:rPr>
            </w:pPr>
            <w:r w:rsidRPr="003409D6">
              <w:rPr>
                <w:rFonts w:ascii="Open Sans" w:hAnsi="Open Sans" w:eastAsia="Calibri" w:cs="Open Sans"/>
                <w:b/>
                <w:lang w:eastAsia="en-IE" w:bidi="en-IE"/>
              </w:rPr>
              <w:t>(Authorised Signatory)</w:t>
            </w:r>
          </w:p>
        </w:tc>
        <w:tc>
          <w:tcPr>
            <w:tcW w:w="3659" w:type="dxa"/>
          </w:tcPr>
          <w:p w:rsidRPr="003409D6" w:rsidR="00E43E05" w:rsidRDefault="00E43E05" w14:paraId="11908155" w14:textId="77777777">
            <w:pPr>
              <w:widowControl w:val="0"/>
              <w:autoSpaceDE w:val="0"/>
              <w:autoSpaceDN w:val="0"/>
              <w:spacing w:after="0" w:line="225" w:lineRule="exact"/>
              <w:ind w:left="1070"/>
              <w:rPr>
                <w:rFonts w:ascii="Open Sans" w:hAnsi="Open Sans" w:eastAsia="Calibri" w:cs="Open Sans"/>
                <w:b/>
                <w:lang w:eastAsia="en-IE" w:bidi="en-IE"/>
              </w:rPr>
            </w:pPr>
          </w:p>
          <w:p w:rsidRPr="003409D6" w:rsidR="00E43E05" w:rsidRDefault="00E43E05" w14:paraId="6FBE5E23" w14:textId="77777777">
            <w:pPr>
              <w:widowControl w:val="0"/>
              <w:autoSpaceDE w:val="0"/>
              <w:autoSpaceDN w:val="0"/>
              <w:spacing w:after="0" w:line="225" w:lineRule="exact"/>
              <w:ind w:left="1070"/>
              <w:rPr>
                <w:rFonts w:ascii="Open Sans" w:hAnsi="Open Sans" w:eastAsia="Calibri" w:cs="Open Sans"/>
                <w:b/>
                <w:lang w:eastAsia="en-IE" w:bidi="en-IE"/>
              </w:rPr>
            </w:pPr>
          </w:p>
          <w:p w:rsidRPr="003409D6" w:rsidR="00E43E05" w:rsidRDefault="00E43E05" w14:paraId="752E50C2" w14:textId="77777777">
            <w:pPr>
              <w:widowControl w:val="0"/>
              <w:autoSpaceDE w:val="0"/>
              <w:autoSpaceDN w:val="0"/>
              <w:spacing w:after="0" w:line="225" w:lineRule="exact"/>
              <w:ind w:left="1070"/>
              <w:rPr>
                <w:rFonts w:ascii="Open Sans" w:hAnsi="Open Sans" w:eastAsia="Calibri" w:cs="Open Sans"/>
                <w:b/>
                <w:lang w:eastAsia="en-IE" w:bidi="en-IE"/>
              </w:rPr>
            </w:pPr>
            <w:r w:rsidRPr="003409D6">
              <w:rPr>
                <w:rFonts w:ascii="Open Sans" w:hAnsi="Open Sans" w:eastAsia="Calibri" w:cs="Open Sans"/>
                <w:b/>
                <w:lang w:eastAsia="en-IE" w:bidi="en-IE"/>
              </w:rPr>
              <w:t xml:space="preserve">Company name </w:t>
            </w:r>
          </w:p>
        </w:tc>
      </w:tr>
      <w:tr w:rsidRPr="003409D6" w:rsidR="00E43E05" w14:paraId="0E8BFB98" w14:textId="77777777">
        <w:trPr>
          <w:trHeight w:val="487"/>
        </w:trPr>
        <w:tc>
          <w:tcPr>
            <w:tcW w:w="5724" w:type="dxa"/>
          </w:tcPr>
          <w:p w:rsidRPr="003409D6" w:rsidR="00E43E05" w:rsidRDefault="00E43E05" w14:paraId="1A20C39E" w14:textId="77777777">
            <w:pPr>
              <w:widowControl w:val="0"/>
              <w:autoSpaceDE w:val="0"/>
              <w:autoSpaceDN w:val="0"/>
              <w:spacing w:before="76" w:after="0"/>
              <w:ind w:left="200"/>
              <w:rPr>
                <w:rFonts w:ascii="Open Sans" w:hAnsi="Open Sans" w:eastAsia="Calibri" w:cs="Open Sans"/>
                <w:b/>
                <w:lang w:eastAsia="en-IE" w:bidi="en-IE"/>
              </w:rPr>
            </w:pPr>
            <w:r w:rsidRPr="003409D6">
              <w:rPr>
                <w:rFonts w:ascii="Open Sans" w:hAnsi="Open Sans" w:eastAsia="Calibri" w:cs="Open Sans"/>
                <w:b/>
                <w:lang w:eastAsia="en-IE" w:bidi="en-IE"/>
              </w:rPr>
              <w:t>Print name</w:t>
            </w:r>
          </w:p>
        </w:tc>
        <w:tc>
          <w:tcPr>
            <w:tcW w:w="3659" w:type="dxa"/>
          </w:tcPr>
          <w:p w:rsidRPr="003409D6" w:rsidR="00E43E05" w:rsidRDefault="00E43E05" w14:paraId="75FD394B" w14:textId="77777777">
            <w:pPr>
              <w:widowControl w:val="0"/>
              <w:autoSpaceDE w:val="0"/>
              <w:autoSpaceDN w:val="0"/>
              <w:spacing w:before="76" w:after="0"/>
              <w:ind w:left="1070"/>
              <w:rPr>
                <w:rFonts w:ascii="Open Sans" w:hAnsi="Open Sans" w:eastAsia="Calibri" w:cs="Open Sans"/>
                <w:b/>
                <w:lang w:eastAsia="en-IE" w:bidi="en-IE"/>
              </w:rPr>
            </w:pPr>
            <w:r w:rsidRPr="003409D6">
              <w:rPr>
                <w:rFonts w:ascii="Open Sans" w:hAnsi="Open Sans" w:eastAsia="Calibri" w:cs="Open Sans"/>
                <w:b/>
                <w:lang w:eastAsia="en-IE" w:bidi="en-IE"/>
              </w:rPr>
              <w:t>Address</w:t>
            </w:r>
          </w:p>
        </w:tc>
      </w:tr>
      <w:tr w:rsidRPr="003409D6" w:rsidR="00E43E05" w14:paraId="4AF476CE" w14:textId="77777777">
        <w:trPr>
          <w:trHeight w:val="629"/>
        </w:trPr>
        <w:tc>
          <w:tcPr>
            <w:tcW w:w="5724" w:type="dxa"/>
          </w:tcPr>
          <w:p w:rsidRPr="003409D6" w:rsidR="00E43E05" w:rsidRDefault="00E43E05" w14:paraId="2B3FA7BF" w14:textId="77777777">
            <w:pPr>
              <w:widowControl w:val="0"/>
              <w:autoSpaceDE w:val="0"/>
              <w:autoSpaceDN w:val="0"/>
              <w:spacing w:before="8" w:after="0"/>
              <w:rPr>
                <w:rFonts w:ascii="Open Sans" w:hAnsi="Open Sans" w:eastAsia="Calibri" w:cs="Open Sans"/>
                <w:lang w:eastAsia="en-IE" w:bidi="en-IE"/>
              </w:rPr>
            </w:pPr>
          </w:p>
          <w:p w:rsidRPr="003409D6" w:rsidR="00E43E05" w:rsidRDefault="00E43E05" w14:paraId="441326B3" w14:textId="77777777">
            <w:pPr>
              <w:widowControl w:val="0"/>
              <w:autoSpaceDE w:val="0"/>
              <w:autoSpaceDN w:val="0"/>
              <w:spacing w:before="1" w:after="0" w:line="245" w:lineRule="exact"/>
              <w:ind w:left="200"/>
              <w:rPr>
                <w:rFonts w:ascii="Open Sans" w:hAnsi="Open Sans" w:eastAsia="Calibri" w:cs="Open Sans"/>
                <w:b/>
                <w:lang w:eastAsia="en-IE" w:bidi="en-IE"/>
              </w:rPr>
            </w:pPr>
            <w:r w:rsidRPr="003409D6">
              <w:rPr>
                <w:rFonts w:ascii="Open Sans" w:hAnsi="Open Sans" w:eastAsia="Calibri" w:cs="Open Sans"/>
                <w:b/>
                <w:lang w:eastAsia="en-IE" w:bidi="en-IE"/>
              </w:rPr>
              <w:t>Date</w:t>
            </w:r>
          </w:p>
        </w:tc>
        <w:tc>
          <w:tcPr>
            <w:tcW w:w="3659" w:type="dxa"/>
          </w:tcPr>
          <w:p w:rsidRPr="003409D6" w:rsidR="00E43E05" w:rsidRDefault="00E43E05" w14:paraId="2DC0727A" w14:textId="77777777">
            <w:pPr>
              <w:widowControl w:val="0"/>
              <w:autoSpaceDE w:val="0"/>
              <w:autoSpaceDN w:val="0"/>
              <w:spacing w:after="0"/>
              <w:rPr>
                <w:rFonts w:eastAsia="Calibri" w:cstheme="minorHAnsi"/>
                <w:lang w:eastAsia="en-IE" w:bidi="en-IE"/>
              </w:rPr>
            </w:pPr>
          </w:p>
        </w:tc>
      </w:tr>
    </w:tbl>
    <w:p w:rsidR="00E43E05" w:rsidP="00E43E05" w:rsidRDefault="00E43E05" w14:paraId="1F7E976D" w14:textId="77777777">
      <w:pPr>
        <w:jc w:val="both"/>
        <w:rPr>
          <w:rFonts w:cstheme="minorHAnsi"/>
          <w:b/>
          <w:bCs/>
        </w:rPr>
        <w:sectPr w:rsidR="00E43E05">
          <w:headerReference w:type="default" r:id="rId11"/>
          <w:footerReference w:type="default" r:id="rId12"/>
          <w:pgSz w:w="11910" w:h="16850" w:orient="portrait"/>
          <w:pgMar w:top="1120" w:right="900" w:bottom="1080" w:left="1220" w:header="0" w:footer="807" w:gutter="0"/>
          <w:cols w:space="720"/>
        </w:sectPr>
      </w:pPr>
    </w:p>
    <w:p w:rsidRPr="00263A28" w:rsidR="006E4DDA" w:rsidP="006E4DDA" w:rsidRDefault="006E4DDA" w14:paraId="678AE007"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263A28">
        <w:rPr>
          <w:rFonts w:ascii="Open Sans" w:hAnsi="Open Sans" w:cs="Open Sans"/>
          <w:color w:val="333399"/>
          <w:sz w:val="24"/>
          <w:szCs w:val="24"/>
        </w:rPr>
        <w:t>Tenderers’ Statement Appendix A: Foreign Subsidies Regulation</w:t>
      </w:r>
    </w:p>
    <w:p w:rsidR="006E4DDA" w:rsidP="006E4DDA" w:rsidRDefault="006E4DDA" w14:paraId="55C149C1" w14:textId="77777777">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30614964" wp14:editId="1F4950AE">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D31F213">
              <v:shape id="Freeform: Shape 6" style="position:absolute;margin-left:69.45pt;margin-top:3.85pt;width:456.5pt;height:2.2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19478EBC">
                <v:path arrowok="t" o:connecttype="custom" o:connectlocs="5796915,0;0,0;0,27305;5796915,27305;5796915,0" o:connectangles="0,0,0,0,0"/>
                <w10:wrap type="topAndBottom" anchorx="page"/>
              </v:shape>
            </w:pict>
          </mc:Fallback>
        </mc:AlternateContent>
      </w:r>
    </w:p>
    <w:p w:rsidRPr="003409D6" w:rsidR="006E4DDA" w:rsidP="006E4DDA" w:rsidRDefault="006E4DDA" w14:paraId="73374973" w14:textId="77777777">
      <w:pPr>
        <w:pStyle w:val="BodyText"/>
        <w:kinsoku w:val="0"/>
        <w:overflowPunct w:val="0"/>
        <w:spacing w:before="162" w:line="276" w:lineRule="auto"/>
        <w:ind w:left="143" w:right="275"/>
        <w:jc w:val="both"/>
        <w:rPr>
          <w:rFonts w:ascii="Open Sans" w:hAnsi="Open Sans" w:cs="Open Sans"/>
        </w:rPr>
      </w:pPr>
      <w:r w:rsidRPr="003409D6">
        <w:rPr>
          <w:rFonts w:ascii="Open Sans" w:hAnsi="Open Sans" w:cs="Open Sans"/>
        </w:rPr>
        <w:t>Tenderers</w:t>
      </w:r>
      <w:r w:rsidRPr="003409D6">
        <w:rPr>
          <w:rFonts w:ascii="Open Sans" w:hAnsi="Open Sans" w:cs="Open Sans"/>
          <w:spacing w:val="-13"/>
        </w:rPr>
        <w:t xml:space="preserve"> </w:t>
      </w:r>
      <w:r w:rsidRPr="003409D6">
        <w:rPr>
          <w:rFonts w:ascii="Open Sans" w:hAnsi="Open Sans" w:cs="Open Sans"/>
        </w:rPr>
        <w:t>are</w:t>
      </w:r>
      <w:r w:rsidRPr="003409D6">
        <w:rPr>
          <w:rFonts w:ascii="Open Sans" w:hAnsi="Open Sans" w:cs="Open Sans"/>
          <w:spacing w:val="-10"/>
        </w:rPr>
        <w:t xml:space="preserve"> </w:t>
      </w:r>
      <w:r w:rsidRPr="003409D6">
        <w:rPr>
          <w:rFonts w:ascii="Open Sans" w:hAnsi="Open Sans" w:cs="Open Sans"/>
        </w:rPr>
        <w:t>referred</w:t>
      </w:r>
      <w:r w:rsidRPr="003409D6">
        <w:rPr>
          <w:rFonts w:ascii="Open Sans" w:hAnsi="Open Sans" w:cs="Open Sans"/>
          <w:spacing w:val="-11"/>
        </w:rPr>
        <w:t xml:space="preserve"> </w:t>
      </w:r>
      <w:r w:rsidRPr="003409D6">
        <w:rPr>
          <w:rFonts w:ascii="Open Sans" w:hAnsi="Open Sans" w:cs="Open Sans"/>
        </w:rPr>
        <w:t>to</w:t>
      </w:r>
      <w:r w:rsidRPr="003409D6">
        <w:rPr>
          <w:rFonts w:ascii="Open Sans" w:hAnsi="Open Sans" w:cs="Open Sans"/>
          <w:spacing w:val="-10"/>
        </w:rPr>
        <w:t xml:space="preserve"> </w:t>
      </w:r>
      <w:r w:rsidRPr="003409D6">
        <w:rPr>
          <w:rFonts w:ascii="Open Sans" w:hAnsi="Open Sans" w:cs="Open Sans"/>
        </w:rPr>
        <w:t>the</w:t>
      </w:r>
      <w:r w:rsidRPr="003409D6">
        <w:rPr>
          <w:rFonts w:ascii="Open Sans" w:hAnsi="Open Sans" w:cs="Open Sans"/>
          <w:spacing w:val="-11"/>
        </w:rPr>
        <w:t xml:space="preserve"> </w:t>
      </w:r>
      <w:r w:rsidRPr="003409D6">
        <w:rPr>
          <w:rFonts w:ascii="Open Sans" w:hAnsi="Open Sans" w:cs="Open Sans"/>
        </w:rPr>
        <w:t>provisions</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1"/>
        </w:rPr>
        <w:t xml:space="preserve"> </w:t>
      </w:r>
      <w:r w:rsidRPr="003409D6">
        <w:rPr>
          <w:rFonts w:ascii="Open Sans" w:hAnsi="Open Sans" w:cs="Open Sans"/>
        </w:rPr>
        <w:t>Regulation</w:t>
      </w:r>
      <w:r w:rsidRPr="003409D6">
        <w:rPr>
          <w:rFonts w:ascii="Open Sans" w:hAnsi="Open Sans" w:cs="Open Sans"/>
          <w:spacing w:val="-13"/>
        </w:rPr>
        <w:t xml:space="preserve"> </w:t>
      </w:r>
      <w:r w:rsidRPr="003409D6">
        <w:rPr>
          <w:rFonts w:ascii="Open Sans" w:hAnsi="Open Sans" w:cs="Open Sans"/>
        </w:rPr>
        <w:t>(EU)</w:t>
      </w:r>
      <w:r w:rsidRPr="003409D6">
        <w:rPr>
          <w:rFonts w:ascii="Open Sans" w:hAnsi="Open Sans" w:cs="Open Sans"/>
          <w:spacing w:val="-10"/>
        </w:rPr>
        <w:t xml:space="preserve"> </w:t>
      </w:r>
      <w:r w:rsidRPr="003409D6">
        <w:rPr>
          <w:rFonts w:ascii="Open Sans" w:hAnsi="Open Sans" w:cs="Open Sans"/>
        </w:rPr>
        <w:t>2022/2560</w:t>
      </w:r>
      <w:r w:rsidRPr="003409D6">
        <w:rPr>
          <w:rFonts w:ascii="Open Sans" w:hAnsi="Open Sans" w:cs="Open Sans"/>
          <w:spacing w:val="-10"/>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the</w:t>
      </w:r>
      <w:r w:rsidRPr="003409D6">
        <w:rPr>
          <w:rFonts w:ascii="Open Sans" w:hAnsi="Open Sans" w:cs="Open Sans"/>
          <w:spacing w:val="-10"/>
        </w:rPr>
        <w:t xml:space="preserve"> </w:t>
      </w:r>
      <w:r w:rsidRPr="003409D6">
        <w:rPr>
          <w:rFonts w:ascii="Open Sans" w:hAnsi="Open Sans" w:cs="Open Sans"/>
        </w:rPr>
        <w:t>European</w:t>
      </w:r>
      <w:r w:rsidRPr="003409D6">
        <w:rPr>
          <w:rFonts w:ascii="Open Sans" w:hAnsi="Open Sans" w:cs="Open Sans"/>
          <w:spacing w:val="-11"/>
        </w:rPr>
        <w:t xml:space="preserve"> </w:t>
      </w:r>
      <w:r w:rsidRPr="003409D6">
        <w:rPr>
          <w:rFonts w:ascii="Open Sans" w:hAnsi="Open Sans" w:cs="Open Sans"/>
        </w:rPr>
        <w:t>Parliament</w:t>
      </w:r>
      <w:r w:rsidRPr="003409D6">
        <w:rPr>
          <w:rFonts w:ascii="Open Sans" w:hAnsi="Open Sans" w:cs="Open Sans"/>
          <w:spacing w:val="-11"/>
        </w:rPr>
        <w:t xml:space="preserve"> </w:t>
      </w:r>
      <w:r w:rsidRPr="003409D6">
        <w:rPr>
          <w:rFonts w:ascii="Open Sans" w:hAnsi="Open Sans" w:cs="Open Sans"/>
        </w:rPr>
        <w:t>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rsidRPr="003409D6" w:rsidR="006E4DDA" w:rsidP="006E4DDA" w:rsidRDefault="006E4DDA" w14:paraId="2B09C6E7"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Where the estimated value of the public procurement procedure is equal to or greater than the financial</w:t>
      </w:r>
      <w:r w:rsidRPr="003409D6">
        <w:rPr>
          <w:rFonts w:ascii="Open Sans" w:hAnsi="Open Sans" w:cs="Open Sans"/>
          <w:spacing w:val="-13"/>
        </w:rPr>
        <w:t xml:space="preserve"> </w:t>
      </w:r>
      <w:r w:rsidRPr="003409D6">
        <w:rPr>
          <w:rFonts w:ascii="Open Sans" w:hAnsi="Open Sans" w:cs="Open Sans"/>
        </w:rPr>
        <w:t>threshold</w:t>
      </w:r>
      <w:r w:rsidRPr="003409D6">
        <w:rPr>
          <w:rFonts w:ascii="Open Sans" w:hAnsi="Open Sans" w:cs="Open Sans"/>
          <w:spacing w:val="-12"/>
        </w:rPr>
        <w:t xml:space="preserve"> </w:t>
      </w:r>
      <w:r w:rsidRPr="003409D6">
        <w:rPr>
          <w:rFonts w:ascii="Open Sans" w:hAnsi="Open Sans" w:cs="Open Sans"/>
        </w:rPr>
        <w:t>set</w:t>
      </w:r>
      <w:r w:rsidRPr="003409D6">
        <w:rPr>
          <w:rFonts w:ascii="Open Sans" w:hAnsi="Open Sans" w:cs="Open Sans"/>
          <w:spacing w:val="-13"/>
        </w:rPr>
        <w:t xml:space="preserve"> </w:t>
      </w:r>
      <w:r w:rsidRPr="003409D6">
        <w:rPr>
          <w:rFonts w:ascii="Open Sans" w:hAnsi="Open Sans" w:cs="Open Sans"/>
        </w:rPr>
        <w:t>out</w:t>
      </w:r>
      <w:r w:rsidRPr="003409D6">
        <w:rPr>
          <w:rFonts w:ascii="Open Sans" w:hAnsi="Open Sans" w:cs="Open Sans"/>
          <w:spacing w:val="-12"/>
        </w:rPr>
        <w:t xml:space="preserve"> </w:t>
      </w:r>
      <w:r w:rsidRPr="003409D6">
        <w:rPr>
          <w:rFonts w:ascii="Open Sans" w:hAnsi="Open Sans" w:cs="Open Sans"/>
        </w:rPr>
        <w:t>at</w:t>
      </w:r>
      <w:r w:rsidRPr="003409D6">
        <w:rPr>
          <w:rFonts w:ascii="Open Sans" w:hAnsi="Open Sans" w:cs="Open Sans"/>
          <w:spacing w:val="-13"/>
        </w:rPr>
        <w:t xml:space="preserve"> </w:t>
      </w:r>
      <w:r w:rsidRPr="003409D6">
        <w:rPr>
          <w:rFonts w:ascii="Open Sans" w:hAnsi="Open Sans" w:cs="Open Sans"/>
        </w:rPr>
        <w:t>Article</w:t>
      </w:r>
      <w:r w:rsidRPr="003409D6">
        <w:rPr>
          <w:rFonts w:ascii="Open Sans" w:hAnsi="Open Sans" w:cs="Open Sans"/>
          <w:spacing w:val="-12"/>
        </w:rPr>
        <w:t xml:space="preserve"> </w:t>
      </w:r>
      <w:r w:rsidRPr="003409D6">
        <w:rPr>
          <w:rFonts w:ascii="Open Sans" w:hAnsi="Open Sans" w:cs="Open Sans"/>
        </w:rPr>
        <w:t>28</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Regulation</w:t>
      </w:r>
      <w:r w:rsidRPr="003409D6">
        <w:rPr>
          <w:rFonts w:ascii="Open Sans" w:hAnsi="Open Sans" w:cs="Open Sans"/>
          <w:spacing w:val="-12"/>
        </w:rPr>
        <w:t xml:space="preserve"> </w:t>
      </w:r>
      <w:r w:rsidRPr="003409D6">
        <w:rPr>
          <w:rFonts w:ascii="Open Sans" w:hAnsi="Open Sans" w:cs="Open Sans"/>
        </w:rPr>
        <w:t>(EU)</w:t>
      </w:r>
      <w:r w:rsidRPr="003409D6">
        <w:rPr>
          <w:rFonts w:ascii="Open Sans" w:hAnsi="Open Sans" w:cs="Open Sans"/>
          <w:spacing w:val="-13"/>
        </w:rPr>
        <w:t xml:space="preserve"> </w:t>
      </w:r>
      <w:r w:rsidRPr="003409D6">
        <w:rPr>
          <w:rFonts w:ascii="Open Sans" w:hAnsi="Open Sans" w:cs="Open Sans"/>
        </w:rPr>
        <w:t>2022/2560,</w:t>
      </w:r>
      <w:r w:rsidRPr="003409D6">
        <w:rPr>
          <w:rFonts w:ascii="Open Sans" w:hAnsi="Open Sans" w:cs="Open Sans"/>
          <w:spacing w:val="-12"/>
        </w:rPr>
        <w:t xml:space="preserve"> </w:t>
      </w:r>
      <w:r w:rsidRPr="003409D6">
        <w:rPr>
          <w:rFonts w:ascii="Open Sans" w:hAnsi="Open Sans" w:cs="Open Sans"/>
        </w:rPr>
        <w:t>economic</w:t>
      </w:r>
      <w:r w:rsidRPr="003409D6">
        <w:rPr>
          <w:rFonts w:ascii="Open Sans" w:hAnsi="Open Sans" w:cs="Open Sans"/>
          <w:spacing w:val="-13"/>
        </w:rPr>
        <w:t xml:space="preserve"> </w:t>
      </w:r>
      <w:r w:rsidRPr="003409D6">
        <w:rPr>
          <w:rFonts w:ascii="Open Sans" w:hAnsi="Open Sans" w:cs="Open Sans"/>
        </w:rPr>
        <w:t>operators</w:t>
      </w:r>
      <w:r w:rsidRPr="003409D6">
        <w:rPr>
          <w:rFonts w:ascii="Open Sans" w:hAnsi="Open Sans" w:cs="Open Sans"/>
          <w:spacing w:val="-12"/>
        </w:rPr>
        <w:t xml:space="preserve"> </w:t>
      </w:r>
      <w:r w:rsidRPr="003409D6">
        <w:rPr>
          <w:rFonts w:ascii="Open Sans" w:hAnsi="Open Sans" w:cs="Open Sans"/>
        </w:rPr>
        <w:t>are</w:t>
      </w:r>
      <w:r w:rsidRPr="003409D6">
        <w:rPr>
          <w:rFonts w:ascii="Open Sans" w:hAnsi="Open Sans" w:cs="Open Sans"/>
          <w:spacing w:val="-13"/>
        </w:rPr>
        <w:t xml:space="preserve"> </w:t>
      </w:r>
      <w:r w:rsidRPr="003409D6">
        <w:rPr>
          <w:rFonts w:ascii="Open Sans" w:hAnsi="Open Sans" w:cs="Open Sans"/>
        </w:rPr>
        <w:t>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rsidR="006E4DDA" w:rsidP="006E4DDA" w:rsidRDefault="006E4DDA" w14:paraId="312044CA"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3DFBCE0D"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A_–_Declaration_of" w:id="5"/>
      <w:bookmarkEnd w:id="5"/>
      <w:r w:rsidRPr="009C6570">
        <w:rPr>
          <w:rFonts w:ascii="Open Sans" w:hAnsi="Open Sans" w:cs="Open Sans"/>
          <w:color w:val="333399"/>
          <w:sz w:val="24"/>
          <w:szCs w:val="24"/>
        </w:rPr>
        <w:t xml:space="preserve">Tenderers’ Statement Appendix A: </w:t>
      </w:r>
    </w:p>
    <w:p w:rsidRPr="009C6570" w:rsidR="006E4DDA" w:rsidP="006E4DDA" w:rsidRDefault="006E4DDA" w14:paraId="001CAC4E"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5AA8E466" wp14:editId="1C4EF7F2">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A13ECFC">
              <v:shape id="Freeform: Shape 5" style="position:absolute;margin-left:0;margin-top:21.95pt;width:456.5pt;height:2.2pt;z-index:25167257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5076C83E">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Schedule A – Declaration of no foreign financial contributions</w:t>
      </w:r>
    </w:p>
    <w:p w:rsidRPr="003409D6" w:rsidR="006E4DDA" w:rsidP="006E4DDA" w:rsidRDefault="006E4DDA" w14:paraId="670AEF2B" w14:textId="77777777">
      <w:pPr>
        <w:pStyle w:val="BodyText"/>
        <w:kinsoku w:val="0"/>
        <w:overflowPunct w:val="0"/>
        <w:spacing w:before="162" w:line="276" w:lineRule="auto"/>
        <w:ind w:left="143" w:right="281"/>
        <w:jc w:val="both"/>
        <w:rPr>
          <w:rFonts w:ascii="Open Sans" w:hAnsi="Open Sans" w:cs="Open Sans"/>
        </w:rPr>
      </w:pPr>
      <w:r w:rsidRPr="003409D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409D6">
        <w:rPr>
          <w:rFonts w:ascii="Open Sans" w:hAnsi="Open Sans" w:cs="Open Sans"/>
          <w:b/>
          <w:bCs/>
          <w:u w:val="single"/>
        </w:rPr>
        <w:t>not</w:t>
      </w:r>
      <w:r w:rsidRPr="003409D6">
        <w:rPr>
          <w:rFonts w:ascii="Open Sans" w:hAnsi="Open Sans" w:cs="Open Sans"/>
          <w:b/>
          <w:bCs/>
        </w:rPr>
        <w:t xml:space="preserve"> </w:t>
      </w:r>
      <w:r w:rsidRPr="003409D6">
        <w:rPr>
          <w:rFonts w:ascii="Open Sans" w:hAnsi="Open Sans" w:cs="Open Sans"/>
        </w:rPr>
        <w:t>been in receipt of any foreign financial contributions]</w:t>
      </w:r>
    </w:p>
    <w:p w:rsidRPr="003409D6" w:rsidR="006E4DDA" w:rsidP="006E4DDA" w:rsidRDefault="006E4DDA" w14:paraId="298645BA" w14:textId="77777777">
      <w:pPr>
        <w:pStyle w:val="BodyText"/>
        <w:kinsoku w:val="0"/>
        <w:overflowPunct w:val="0"/>
        <w:rPr>
          <w:rFonts w:ascii="Open Sans" w:hAnsi="Open Sans" w:cs="Open Sans"/>
        </w:rPr>
      </w:pPr>
    </w:p>
    <w:p w:rsidRPr="003409D6" w:rsidR="006E4DDA" w:rsidP="006E4DDA" w:rsidRDefault="006E4DDA" w14:paraId="1F2DB129" w14:textId="77777777">
      <w:pPr>
        <w:pStyle w:val="BodyText"/>
        <w:kinsoku w:val="0"/>
        <w:overflowPunct w:val="0"/>
        <w:spacing w:before="10"/>
        <w:rPr>
          <w:rFonts w:ascii="Open Sans" w:hAnsi="Open Sans" w:cs="Open Sans"/>
        </w:rPr>
      </w:pPr>
    </w:p>
    <w:p w:rsidRPr="003409D6" w:rsidR="006E4DDA" w:rsidP="006E4DDA" w:rsidRDefault="006E4DDA" w14:paraId="36F23B66" w14:textId="77777777">
      <w:pPr>
        <w:pStyle w:val="BodyText"/>
        <w:kinsoku w:val="0"/>
        <w:overflowPunct w:val="0"/>
        <w:spacing w:line="384" w:lineRule="auto"/>
        <w:ind w:left="143" w:right="2606"/>
        <w:rPr>
          <w:rFonts w:ascii="Open Sans" w:hAnsi="Open Sans" w:cs="Open Sans"/>
          <w:color w:val="000000"/>
        </w:rPr>
      </w:pP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color w:val="000000"/>
          <w:shd w:val="clear" w:color="auto" w:fill="D2D2D2"/>
        </w:rPr>
        <w:t>[Insert name of Contracting Authority]</w:t>
      </w:r>
      <w:r w:rsidRPr="003409D6">
        <w:rPr>
          <w:rFonts w:ascii="Open Sans" w:hAnsi="Open Sans" w:cs="Open Sans"/>
          <w:color w:val="000000"/>
        </w:rPr>
        <w:t xml:space="preserve"> (the “Contracting Authority”) RE:</w:t>
      </w:r>
      <w:r w:rsidRPr="003409D6">
        <w:rPr>
          <w:rFonts w:ascii="Open Sans" w:hAnsi="Open Sans" w:cs="Open Sans"/>
          <w:color w:val="000000"/>
          <w:spacing w:val="-2"/>
        </w:rPr>
        <w:t xml:space="preserve"> </w:t>
      </w:r>
      <w:r w:rsidRPr="003409D6">
        <w:rPr>
          <w:rFonts w:ascii="Open Sans" w:hAnsi="Open Sans" w:cs="Open Sans"/>
          <w:color w:val="000000"/>
        </w:rPr>
        <w:t>Request</w:t>
      </w:r>
      <w:r w:rsidRPr="003409D6">
        <w:rPr>
          <w:rFonts w:ascii="Open Sans" w:hAnsi="Open Sans" w:cs="Open Sans"/>
          <w:color w:val="000000"/>
          <w:spacing w:val="-5"/>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Tenders</w:t>
      </w:r>
      <w:r w:rsidRPr="003409D6">
        <w:rPr>
          <w:rFonts w:ascii="Open Sans" w:hAnsi="Open Sans" w:cs="Open Sans"/>
          <w:color w:val="000000"/>
          <w:spacing w:val="-3"/>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the</w:t>
      </w:r>
      <w:r w:rsidRPr="003409D6">
        <w:rPr>
          <w:rFonts w:ascii="Open Sans" w:hAnsi="Open Sans" w:cs="Open Sans"/>
          <w:color w:val="000000"/>
          <w:spacing w:val="-2"/>
        </w:rPr>
        <w:t xml:space="preserve"> </w:t>
      </w:r>
      <w:r w:rsidRPr="003409D6">
        <w:rPr>
          <w:rFonts w:ascii="Open Sans" w:hAnsi="Open Sans" w:cs="Open Sans"/>
          <w:color w:val="000000"/>
        </w:rPr>
        <w:t>Supply</w:t>
      </w:r>
      <w:r w:rsidRPr="003409D6">
        <w:rPr>
          <w:rFonts w:ascii="Open Sans" w:hAnsi="Open Sans" w:cs="Open Sans"/>
          <w:color w:val="000000"/>
          <w:spacing w:val="-4"/>
        </w:rPr>
        <w:t xml:space="preserve"> </w:t>
      </w:r>
      <w:r w:rsidRPr="003409D6">
        <w:rPr>
          <w:rFonts w:ascii="Open Sans" w:hAnsi="Open Sans" w:cs="Open Sans"/>
          <w:color w:val="000000"/>
        </w:rPr>
        <w:t>of</w:t>
      </w:r>
      <w:r w:rsidRPr="003409D6">
        <w:rPr>
          <w:rFonts w:ascii="Open Sans" w:hAnsi="Open Sans" w:cs="Open Sans"/>
          <w:color w:val="000000"/>
          <w:spacing w:val="-3"/>
        </w:rPr>
        <w:t xml:space="preserve"> </w:t>
      </w:r>
      <w:r w:rsidRPr="003409D6">
        <w:rPr>
          <w:rFonts w:ascii="Open Sans" w:hAnsi="Open Sans" w:cs="Open Sans"/>
          <w:color w:val="000000"/>
          <w:shd w:val="clear" w:color="auto" w:fill="D2D2D2"/>
        </w:rPr>
        <w:t>[Insert</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type</w:t>
      </w:r>
      <w:r w:rsidRPr="003409D6">
        <w:rPr>
          <w:rFonts w:ascii="Open Sans" w:hAnsi="Open Sans" w:cs="Open Sans"/>
          <w:color w:val="000000"/>
          <w:spacing w:val="-5"/>
          <w:shd w:val="clear" w:color="auto" w:fill="D2D2D2"/>
        </w:rPr>
        <w:t xml:space="preserve"> </w:t>
      </w:r>
      <w:r w:rsidRPr="003409D6">
        <w:rPr>
          <w:rFonts w:ascii="Open Sans" w:hAnsi="Open Sans" w:cs="Open Sans"/>
          <w:color w:val="000000"/>
          <w:shd w:val="clear" w:color="auto" w:fill="D2D2D2"/>
        </w:rPr>
        <w:t>of</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services</w:t>
      </w:r>
      <w:r w:rsidRPr="003409D6">
        <w:rPr>
          <w:rFonts w:ascii="Open Sans" w:hAnsi="Open Sans" w:cs="Open Sans"/>
          <w:color w:val="000000"/>
          <w:spacing w:val="-3"/>
          <w:shd w:val="clear" w:color="auto" w:fill="D2D2D2"/>
        </w:rPr>
        <w:t xml:space="preserve"> </w:t>
      </w:r>
      <w:r w:rsidRPr="003409D6">
        <w:rPr>
          <w:rFonts w:ascii="Open Sans" w:hAnsi="Open Sans" w:cs="Open Sans"/>
          <w:color w:val="000000"/>
          <w:shd w:val="clear" w:color="auto" w:fill="D2D2D2"/>
        </w:rPr>
        <w:t>required]</w:t>
      </w:r>
    </w:p>
    <w:p w:rsidRPr="003409D6" w:rsidR="006E4DDA" w:rsidP="006E4DDA" w:rsidRDefault="006E4DDA" w14:paraId="05DD992A" w14:textId="77777777">
      <w:pPr>
        <w:pStyle w:val="BodyText"/>
        <w:kinsoku w:val="0"/>
        <w:overflowPunct w:val="0"/>
        <w:spacing w:before="159"/>
        <w:rPr>
          <w:rFonts w:ascii="Open Sans" w:hAnsi="Open Sans" w:cs="Open Sans"/>
        </w:rPr>
      </w:pPr>
    </w:p>
    <w:p w:rsidRPr="003409D6" w:rsidR="006E4DDA" w:rsidP="006E4DDA" w:rsidRDefault="006E4DDA" w14:paraId="2149A352" w14:textId="77777777">
      <w:pPr>
        <w:pStyle w:val="BodyText"/>
        <w:kinsoku w:val="0"/>
        <w:overflowPunct w:val="0"/>
        <w:spacing w:line="276" w:lineRule="auto"/>
        <w:ind w:left="143"/>
        <w:rPr>
          <w:rFonts w:ascii="Open Sans" w:hAnsi="Open Sans" w:cs="Open Sans"/>
        </w:rPr>
      </w:pPr>
      <w:r w:rsidRPr="003409D6">
        <w:rPr>
          <w:rFonts w:ascii="Open Sans" w:hAnsi="Open Sans" w:cs="Open Sans"/>
        </w:rPr>
        <w:t>We</w:t>
      </w:r>
      <w:r w:rsidRPr="003409D6">
        <w:rPr>
          <w:rFonts w:ascii="Open Sans" w:hAnsi="Open Sans" w:cs="Open Sans"/>
          <w:spacing w:val="29"/>
        </w:rPr>
        <w:t xml:space="preserve"> </w:t>
      </w:r>
      <w:r w:rsidRPr="003409D6">
        <w:rPr>
          <w:rFonts w:ascii="Open Sans" w:hAnsi="Open Sans" w:cs="Open Sans"/>
        </w:rPr>
        <w:t>hereby</w:t>
      </w:r>
      <w:r w:rsidRPr="003409D6">
        <w:rPr>
          <w:rFonts w:ascii="Open Sans" w:hAnsi="Open Sans" w:cs="Open Sans"/>
          <w:spacing w:val="32"/>
        </w:rPr>
        <w:t xml:space="preserve"> </w:t>
      </w:r>
      <w:r w:rsidRPr="003409D6">
        <w:rPr>
          <w:rFonts w:ascii="Open Sans" w:hAnsi="Open Sans" w:cs="Open Sans"/>
        </w:rPr>
        <w:t>declare</w:t>
      </w:r>
      <w:r w:rsidRPr="003409D6">
        <w:rPr>
          <w:rFonts w:ascii="Open Sans" w:hAnsi="Open Sans" w:cs="Open Sans"/>
          <w:spacing w:val="29"/>
        </w:rPr>
        <w:t xml:space="preserve"> </w:t>
      </w:r>
      <w:r w:rsidRPr="003409D6">
        <w:rPr>
          <w:rFonts w:ascii="Open Sans" w:hAnsi="Open Sans" w:cs="Open Sans"/>
        </w:rPr>
        <w:t>that</w:t>
      </w:r>
      <w:r w:rsidRPr="003409D6">
        <w:rPr>
          <w:rFonts w:ascii="Open Sans" w:hAnsi="Open Sans" w:cs="Open Sans"/>
          <w:spacing w:val="31"/>
        </w:rPr>
        <w:t xml:space="preserve"> </w:t>
      </w:r>
      <w:r w:rsidRPr="003409D6">
        <w:rPr>
          <w:rFonts w:ascii="Open Sans" w:hAnsi="Open Sans" w:cs="Open Sans"/>
        </w:rPr>
        <w:t>none</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8"/>
        </w:rPr>
        <w:t xml:space="preserve"> </w:t>
      </w:r>
      <w:r w:rsidRPr="003409D6">
        <w:rPr>
          <w:rFonts w:ascii="Open Sans" w:hAnsi="Open Sans" w:cs="Open Sans"/>
        </w:rPr>
        <w:t>the</w:t>
      </w:r>
      <w:r w:rsidRPr="003409D6">
        <w:rPr>
          <w:rFonts w:ascii="Open Sans" w:hAnsi="Open Sans" w:cs="Open Sans"/>
          <w:spacing w:val="31"/>
        </w:rPr>
        <w:t xml:space="preserve"> </w:t>
      </w:r>
      <w:r w:rsidRPr="003409D6">
        <w:rPr>
          <w:rFonts w:ascii="Open Sans" w:hAnsi="Open Sans" w:cs="Open Sans"/>
        </w:rPr>
        <w:t>notifying</w:t>
      </w:r>
      <w:r w:rsidRPr="003409D6">
        <w:rPr>
          <w:rFonts w:ascii="Open Sans" w:hAnsi="Open Sans" w:cs="Open Sans"/>
          <w:spacing w:val="30"/>
        </w:rPr>
        <w:t xml:space="preserve"> </w:t>
      </w:r>
      <w:r w:rsidRPr="003409D6">
        <w:rPr>
          <w:rFonts w:ascii="Open Sans" w:hAnsi="Open Sans" w:cs="Open Sans"/>
        </w:rPr>
        <w:t>parties</w:t>
      </w:r>
      <w:r w:rsidRPr="003409D6">
        <w:rPr>
          <w:rFonts w:ascii="Open Sans" w:hAnsi="Open Sans" w:cs="Open Sans"/>
          <w:spacing w:val="31"/>
        </w:rPr>
        <w:t xml:space="preserve"> </w:t>
      </w:r>
      <w:r w:rsidRPr="003409D6">
        <w:rPr>
          <w:rFonts w:ascii="Open Sans" w:hAnsi="Open Sans" w:cs="Open Sans"/>
        </w:rPr>
        <w:t>has</w:t>
      </w:r>
      <w:r w:rsidRPr="003409D6">
        <w:rPr>
          <w:rFonts w:ascii="Open Sans" w:hAnsi="Open Sans" w:cs="Open Sans"/>
          <w:spacing w:val="29"/>
        </w:rPr>
        <w:t xml:space="preserve"> </w:t>
      </w:r>
      <w:r w:rsidRPr="003409D6">
        <w:rPr>
          <w:rFonts w:ascii="Open Sans" w:hAnsi="Open Sans" w:cs="Open Sans"/>
        </w:rPr>
        <w:t>been</w:t>
      </w:r>
      <w:r w:rsidRPr="003409D6">
        <w:rPr>
          <w:rFonts w:ascii="Open Sans" w:hAnsi="Open Sans" w:cs="Open Sans"/>
          <w:spacing w:val="30"/>
        </w:rPr>
        <w:t xml:space="preserve"> </w:t>
      </w:r>
      <w:r w:rsidRPr="003409D6">
        <w:rPr>
          <w:rFonts w:ascii="Open Sans" w:hAnsi="Open Sans" w:cs="Open Sans"/>
        </w:rPr>
        <w:t>in</w:t>
      </w:r>
      <w:r w:rsidRPr="003409D6">
        <w:rPr>
          <w:rFonts w:ascii="Open Sans" w:hAnsi="Open Sans" w:cs="Open Sans"/>
          <w:spacing w:val="28"/>
        </w:rPr>
        <w:t xml:space="preserve"> </w:t>
      </w:r>
      <w:r w:rsidRPr="003409D6">
        <w:rPr>
          <w:rFonts w:ascii="Open Sans" w:hAnsi="Open Sans" w:cs="Open Sans"/>
        </w:rPr>
        <w:t>receipt</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7"/>
        </w:rPr>
        <w:t xml:space="preserve"> </w:t>
      </w:r>
      <w:r w:rsidRPr="003409D6">
        <w:rPr>
          <w:rFonts w:ascii="Open Sans" w:hAnsi="Open Sans" w:cs="Open Sans"/>
        </w:rPr>
        <w:t>any</w:t>
      </w:r>
      <w:r w:rsidRPr="003409D6">
        <w:rPr>
          <w:rFonts w:ascii="Open Sans" w:hAnsi="Open Sans" w:cs="Open Sans"/>
          <w:spacing w:val="32"/>
        </w:rPr>
        <w:t xml:space="preserve"> </w:t>
      </w:r>
      <w:r w:rsidRPr="003409D6">
        <w:rPr>
          <w:rFonts w:ascii="Open Sans" w:hAnsi="Open Sans" w:cs="Open Sans"/>
        </w:rPr>
        <w:t>foreign</w:t>
      </w:r>
      <w:r w:rsidRPr="003409D6">
        <w:rPr>
          <w:rFonts w:ascii="Open Sans" w:hAnsi="Open Sans" w:cs="Open Sans"/>
          <w:spacing w:val="28"/>
        </w:rPr>
        <w:t xml:space="preserve"> </w:t>
      </w:r>
      <w:r w:rsidRPr="003409D6">
        <w:rPr>
          <w:rFonts w:ascii="Open Sans" w:hAnsi="Open Sans" w:cs="Open Sans"/>
        </w:rPr>
        <w:t>financial contributions within the meaning of Regulation (EU) 2022/2560.</w:t>
      </w:r>
    </w:p>
    <w:p w:rsidRPr="003409D6" w:rsidR="006E4DDA" w:rsidP="006E4DDA" w:rsidRDefault="006E4DDA" w14:paraId="210B4A12" w14:textId="77777777">
      <w:pPr>
        <w:pStyle w:val="BodyText"/>
        <w:kinsoku w:val="0"/>
        <w:overflowPunct w:val="0"/>
        <w:rPr>
          <w:rFonts w:ascii="Open Sans" w:hAnsi="Open Sans" w:cs="Open Sans"/>
        </w:rPr>
      </w:pPr>
    </w:p>
    <w:p w:rsidRPr="003409D6" w:rsidR="006E4DDA" w:rsidP="006E4DDA" w:rsidRDefault="006E4DDA" w14:paraId="492560BE" w14:textId="77777777">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Pr="003409D6" w:rsidR="006E4DDA" w14:paraId="40967384" w14:textId="77777777">
        <w:trPr>
          <w:trHeight w:val="2055"/>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39FD2873" w14:textId="77777777">
            <w:pPr>
              <w:pStyle w:val="TableParagraph"/>
              <w:kinsoku w:val="0"/>
              <w:overflowPunct w:val="0"/>
              <w:spacing w:line="225" w:lineRule="exact"/>
              <w:rPr>
                <w:rFonts w:ascii="Open Sans" w:hAnsi="Open Sans" w:cs="Open Sans"/>
                <w:b/>
                <w:bCs/>
                <w:color w:val="333399"/>
                <w:spacing w:val="-2"/>
              </w:rPr>
            </w:pPr>
            <w:r w:rsidRPr="003409D6">
              <w:rPr>
                <w:rFonts w:ascii="Open Sans" w:hAnsi="Open Sans" w:cs="Open Sans"/>
                <w:b/>
                <w:bCs/>
                <w:color w:val="333399"/>
                <w:spacing w:val="-2"/>
              </w:rPr>
              <w:t>SIGNED</w:t>
            </w:r>
          </w:p>
          <w:p w:rsidRPr="003409D6" w:rsidR="006E4DDA" w:rsidRDefault="006E4DDA" w14:paraId="40058BEF" w14:textId="77777777">
            <w:pPr>
              <w:pStyle w:val="TableParagraph"/>
              <w:kinsoku w:val="0"/>
              <w:overflowPunct w:val="0"/>
              <w:rPr>
                <w:rFonts w:ascii="Open Sans" w:hAnsi="Open Sans" w:cs="Open Sans"/>
              </w:rPr>
            </w:pPr>
          </w:p>
          <w:p w:rsidRPr="003409D6" w:rsidR="006E4DDA" w:rsidRDefault="006E4DDA" w14:paraId="2FD62698" w14:textId="77777777">
            <w:pPr>
              <w:pStyle w:val="TableParagraph"/>
              <w:kinsoku w:val="0"/>
              <w:overflowPunct w:val="0"/>
              <w:rPr>
                <w:rFonts w:ascii="Open Sans" w:hAnsi="Open Sans" w:cs="Open Sans"/>
              </w:rPr>
            </w:pPr>
          </w:p>
          <w:p w:rsidRPr="003409D6" w:rsidR="006E4DDA" w:rsidRDefault="006E4DDA" w14:paraId="459355BB" w14:textId="77777777">
            <w:pPr>
              <w:pStyle w:val="TableParagraph"/>
              <w:kinsoku w:val="0"/>
              <w:overflowPunct w:val="0"/>
              <w:rPr>
                <w:rFonts w:ascii="Open Sans" w:hAnsi="Open Sans" w:cs="Open Sans"/>
              </w:rPr>
            </w:pPr>
          </w:p>
          <w:p w:rsidRPr="003409D6" w:rsidR="006E4DDA" w:rsidRDefault="006E4DDA" w14:paraId="404CCFD5" w14:textId="77777777">
            <w:pPr>
              <w:pStyle w:val="TableParagraph"/>
              <w:kinsoku w:val="0"/>
              <w:overflowPunct w:val="0"/>
              <w:rPr>
                <w:rFonts w:ascii="Open Sans" w:hAnsi="Open Sans" w:cs="Open Sans"/>
              </w:rPr>
            </w:pPr>
          </w:p>
          <w:p w:rsidRPr="003409D6" w:rsidR="006E4DDA" w:rsidRDefault="006E4DDA" w14:paraId="5DCE039B" w14:textId="77777777">
            <w:pPr>
              <w:pStyle w:val="TableParagraph"/>
              <w:kinsoku w:val="0"/>
              <w:overflowPunct w:val="0"/>
              <w:spacing w:before="104"/>
              <w:rPr>
                <w:rFonts w:ascii="Open Sans" w:hAnsi="Open Sans" w:cs="Open Sans"/>
              </w:rPr>
            </w:pPr>
          </w:p>
          <w:p w:rsidRPr="003409D6" w:rsidR="006E4DDA" w:rsidRDefault="006E4DDA" w14:paraId="436D3A5C" w14:textId="77777777">
            <w:pPr>
              <w:pStyle w:val="TableParagraph"/>
              <w:kinsoku w:val="0"/>
              <w:overflowPunct w:val="0"/>
              <w:spacing w:before="1"/>
              <w:rPr>
                <w:rFonts w:ascii="Open Sans" w:hAnsi="Open Sans" w:cs="Open Sans"/>
                <w:b/>
                <w:bCs/>
                <w:color w:val="333399"/>
                <w:spacing w:val="-2"/>
              </w:rPr>
            </w:pPr>
            <w:r w:rsidRPr="003409D6">
              <w:rPr>
                <w:rFonts w:ascii="Open Sans" w:hAnsi="Open Sans" w:cs="Open Sans"/>
                <w:b/>
                <w:bCs/>
                <w:color w:val="333399"/>
              </w:rPr>
              <w:t>(</w:t>
            </w:r>
            <w:proofErr w:type="spellStart"/>
            <w:r w:rsidRPr="003409D6">
              <w:rPr>
                <w:rFonts w:ascii="Open Sans" w:hAnsi="Open Sans" w:cs="Open Sans"/>
                <w:b/>
                <w:bCs/>
                <w:color w:val="333399"/>
              </w:rPr>
              <w:t>Authorised</w:t>
            </w:r>
            <w:proofErr w:type="spellEnd"/>
            <w:r w:rsidRPr="003409D6">
              <w:rPr>
                <w:rFonts w:ascii="Open Sans" w:hAnsi="Open Sans" w:cs="Open Sans"/>
                <w:b/>
                <w:bCs/>
                <w:color w:val="333399"/>
                <w:spacing w:val="-8"/>
              </w:rPr>
              <w:t xml:space="preserve"> </w:t>
            </w:r>
            <w:r w:rsidRPr="003409D6">
              <w:rPr>
                <w:rFonts w:ascii="Open Sans" w:hAnsi="Open Sans" w:cs="Open Sans"/>
                <w:b/>
                <w:bCs/>
                <w:color w:val="333399"/>
                <w:spacing w:val="-2"/>
              </w:rPr>
              <w:t>Signatory)</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5064A839" w14:textId="77777777">
            <w:pPr>
              <w:pStyle w:val="TableParagraph"/>
              <w:kinsoku w:val="0"/>
              <w:overflowPunct w:val="0"/>
              <w:spacing w:line="225" w:lineRule="exact"/>
              <w:ind w:left="1069"/>
              <w:rPr>
                <w:rFonts w:ascii="Open Sans" w:hAnsi="Open Sans" w:cs="Open Sans"/>
                <w:b/>
                <w:bCs/>
                <w:color w:val="333399"/>
                <w:spacing w:val="-2"/>
              </w:rPr>
            </w:pPr>
            <w:r w:rsidRPr="003409D6">
              <w:rPr>
                <w:rFonts w:ascii="Open Sans" w:hAnsi="Open Sans" w:cs="Open Sans"/>
                <w:b/>
                <w:bCs/>
                <w:color w:val="333399"/>
              </w:rPr>
              <w:t>Notifying</w:t>
            </w:r>
            <w:r w:rsidRPr="003409D6">
              <w:rPr>
                <w:rFonts w:ascii="Open Sans" w:hAnsi="Open Sans" w:cs="Open Sans"/>
                <w:b/>
                <w:bCs/>
                <w:color w:val="333399"/>
                <w:spacing w:val="-7"/>
              </w:rPr>
              <w:t xml:space="preserve"> </w:t>
            </w:r>
            <w:r w:rsidRPr="003409D6">
              <w:rPr>
                <w:rFonts w:ascii="Open Sans" w:hAnsi="Open Sans" w:cs="Open Sans"/>
                <w:b/>
                <w:bCs/>
                <w:color w:val="333399"/>
                <w:spacing w:val="-2"/>
              </w:rPr>
              <w:t>Party</w:t>
            </w:r>
          </w:p>
        </w:tc>
      </w:tr>
      <w:tr w:rsidRPr="003409D6" w:rsidR="006E4DDA" w14:paraId="5807DD31" w14:textId="77777777">
        <w:trPr>
          <w:trHeight w:val="713"/>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66DA5C80" w14:textId="77777777">
            <w:pPr>
              <w:pStyle w:val="TableParagraph"/>
              <w:kinsoku w:val="0"/>
              <w:overflowPunct w:val="0"/>
              <w:spacing w:before="75"/>
              <w:rPr>
                <w:rFonts w:ascii="Open Sans" w:hAnsi="Open Sans" w:cs="Open Sans"/>
                <w:b/>
                <w:bCs/>
                <w:color w:val="333399"/>
                <w:spacing w:val="-4"/>
              </w:rPr>
            </w:pPr>
            <w:r w:rsidRPr="003409D6">
              <w:rPr>
                <w:rFonts w:ascii="Open Sans" w:hAnsi="Open Sans" w:cs="Open Sans"/>
                <w:b/>
                <w:bCs/>
                <w:color w:val="333399"/>
              </w:rPr>
              <w:t>Print</w:t>
            </w:r>
            <w:r w:rsidRPr="003409D6">
              <w:rPr>
                <w:rFonts w:ascii="Open Sans" w:hAnsi="Open Sans" w:cs="Open Sans"/>
                <w:b/>
                <w:bCs/>
                <w:color w:val="333399"/>
                <w:spacing w:val="-1"/>
              </w:rPr>
              <w:t xml:space="preserve"> </w:t>
            </w:r>
            <w:r w:rsidRPr="003409D6">
              <w:rPr>
                <w:rFonts w:ascii="Open Sans" w:hAnsi="Open Sans" w:cs="Open Sans"/>
                <w:b/>
                <w:bCs/>
                <w:color w:val="333399"/>
                <w:spacing w:val="-4"/>
              </w:rPr>
              <w:t>name</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621B9AA0" w14:textId="77777777">
            <w:pPr>
              <w:pStyle w:val="TableParagraph"/>
              <w:kinsoku w:val="0"/>
              <w:overflowPunct w:val="0"/>
              <w:spacing w:before="75"/>
              <w:ind w:left="1069"/>
              <w:rPr>
                <w:rFonts w:ascii="Open Sans" w:hAnsi="Open Sans" w:cs="Open Sans"/>
                <w:b/>
                <w:bCs/>
                <w:color w:val="333399"/>
                <w:spacing w:val="-2"/>
              </w:rPr>
            </w:pPr>
            <w:r w:rsidRPr="003409D6">
              <w:rPr>
                <w:rFonts w:ascii="Open Sans" w:hAnsi="Open Sans" w:cs="Open Sans"/>
                <w:b/>
                <w:bCs/>
                <w:color w:val="333399"/>
                <w:spacing w:val="-2"/>
              </w:rPr>
              <w:t>Address</w:t>
            </w:r>
          </w:p>
        </w:tc>
      </w:tr>
      <w:tr w:rsidRPr="003409D6" w:rsidR="006E4DDA" w14:paraId="08781ABE" w14:textId="77777777">
        <w:trPr>
          <w:trHeight w:val="595"/>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40BD7E50" w14:textId="77777777">
            <w:pPr>
              <w:pStyle w:val="TableParagraph"/>
              <w:kinsoku w:val="0"/>
              <w:overflowPunct w:val="0"/>
              <w:spacing w:before="61"/>
              <w:rPr>
                <w:rFonts w:ascii="Open Sans" w:hAnsi="Open Sans" w:cs="Open Sans"/>
              </w:rPr>
            </w:pPr>
          </w:p>
          <w:p w:rsidRPr="003409D6" w:rsidR="006E4DDA" w:rsidRDefault="006E4DDA" w14:paraId="40A390EA" w14:textId="77777777">
            <w:pPr>
              <w:pStyle w:val="TableParagraph"/>
              <w:kinsoku w:val="0"/>
              <w:overflowPunct w:val="0"/>
              <w:spacing w:before="1" w:line="245" w:lineRule="exact"/>
              <w:rPr>
                <w:rFonts w:ascii="Open Sans" w:hAnsi="Open Sans" w:cs="Open Sans"/>
                <w:b/>
                <w:bCs/>
                <w:color w:val="333399"/>
                <w:spacing w:val="-4"/>
              </w:rPr>
            </w:pPr>
            <w:r w:rsidRPr="003409D6">
              <w:rPr>
                <w:rFonts w:ascii="Open Sans" w:hAnsi="Open Sans" w:cs="Open Sans"/>
                <w:b/>
                <w:bCs/>
                <w:color w:val="333399"/>
                <w:spacing w:val="-4"/>
              </w:rPr>
              <w:t>Date</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5DFB3048" w14:textId="77777777">
            <w:pPr>
              <w:pStyle w:val="TableParagraph"/>
              <w:kinsoku w:val="0"/>
              <w:overflowPunct w:val="0"/>
              <w:rPr>
                <w:rFonts w:ascii="Open Sans" w:hAnsi="Open Sans" w:cs="Open Sans"/>
              </w:rPr>
            </w:pPr>
          </w:p>
        </w:tc>
      </w:tr>
    </w:tbl>
    <w:p w:rsidR="006E4DDA" w:rsidP="006E4DDA" w:rsidRDefault="006E4DDA" w14:paraId="02A6A3AC" w14:textId="77777777">
      <w:pPr>
        <w:rPr>
          <w:sz w:val="20"/>
          <w:szCs w:val="20"/>
        </w:rPr>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4DE1BD3F"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B_–_Declaration_th" w:id="6"/>
      <w:bookmarkEnd w:id="6"/>
      <w:r w:rsidRPr="009C6570">
        <w:rPr>
          <w:rFonts w:ascii="Open Sans" w:hAnsi="Open Sans" w:cs="Open Sans"/>
          <w:color w:val="333399"/>
          <w:sz w:val="24"/>
          <w:szCs w:val="24"/>
        </w:rPr>
        <w:t xml:space="preserve">Tenderers’ Statement Appendix A: </w:t>
      </w:r>
    </w:p>
    <w:p w:rsidRPr="009C6570" w:rsidR="006E4DDA" w:rsidP="006E4DDA" w:rsidRDefault="006E4DDA" w14:paraId="682609D4"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color w:val="333399"/>
          <w:sz w:val="24"/>
          <w:szCs w:val="24"/>
        </w:rPr>
        <w:t>Schedule B – Declaration that any foreign financial contributions</w:t>
      </w:r>
    </w:p>
    <w:p w:rsidRPr="009C6570" w:rsidR="006E4DDA" w:rsidP="006E4DDA" w:rsidRDefault="006E4DDA" w14:paraId="16540919"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1C8ABF0E" wp14:editId="11D042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DF18A6A">
              <v:shape id="Freeform: Shape 4" style="position:absolute;margin-left:0;margin-top:21.5pt;width:456.5pt;height:2.2pt;z-index:25167360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2A3A281F">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 xml:space="preserve"> are non-notifiable having regard to the de minimis threshold</w:t>
      </w:r>
    </w:p>
    <w:p w:rsidRPr="003409D6" w:rsidR="006E4DDA" w:rsidP="006E4DDA" w:rsidRDefault="006E4DDA" w14:paraId="30EDB9F5" w14:textId="77777777">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5"/>
        </w:rPr>
        <w:t xml:space="preserve"> </w:t>
      </w:r>
      <w:r w:rsidRPr="003409D6">
        <w:rPr>
          <w:rFonts w:ascii="Open Sans" w:hAnsi="Open Sans" w:cs="Open Sans"/>
        </w:rPr>
        <w:t>party</w:t>
      </w:r>
      <w:r w:rsidRPr="003409D6">
        <w:rPr>
          <w:rFonts w:ascii="Open Sans" w:hAnsi="Open Sans" w:cs="Open Sans"/>
          <w:spacing w:val="-3"/>
        </w:rPr>
        <w:t xml:space="preserve"> </w:t>
      </w:r>
      <w:r w:rsidRPr="003409D6">
        <w:rPr>
          <w:rFonts w:ascii="Open Sans" w:hAnsi="Open Sans" w:cs="Open Sans"/>
        </w:rPr>
        <w:t>has</w:t>
      </w:r>
      <w:r w:rsidRPr="003409D6">
        <w:rPr>
          <w:rFonts w:ascii="Open Sans" w:hAnsi="Open Sans" w:cs="Open Sans"/>
          <w:spacing w:val="-7"/>
        </w:rPr>
        <w:t xml:space="preserve"> </w:t>
      </w:r>
      <w:r w:rsidRPr="003409D6">
        <w:rPr>
          <w:rFonts w:ascii="Open Sans" w:hAnsi="Open Sans" w:cs="Open Sans"/>
        </w:rPr>
        <w:t>been</w:t>
      </w:r>
      <w:r w:rsidRPr="003409D6">
        <w:rPr>
          <w:rFonts w:ascii="Open Sans" w:hAnsi="Open Sans" w:cs="Open Sans"/>
          <w:spacing w:val="-5"/>
        </w:rPr>
        <w:t xml:space="preserve"> </w:t>
      </w:r>
      <w:r w:rsidRPr="003409D6">
        <w:rPr>
          <w:rFonts w:ascii="Open Sans" w:hAnsi="Open Sans" w:cs="Open Sans"/>
        </w:rPr>
        <w:t>in</w:t>
      </w:r>
      <w:r w:rsidRPr="003409D6">
        <w:rPr>
          <w:rFonts w:ascii="Open Sans" w:hAnsi="Open Sans" w:cs="Open Sans"/>
          <w:spacing w:val="-7"/>
        </w:rPr>
        <w:t xml:space="preserve"> </w:t>
      </w:r>
      <w:r w:rsidRPr="003409D6">
        <w:rPr>
          <w:rFonts w:ascii="Open Sans" w:hAnsi="Open Sans" w:cs="Open Sans"/>
        </w:rPr>
        <w:t>receipt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5"/>
        </w:rPr>
        <w:t xml:space="preserve"> </w:t>
      </w: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that</w:t>
      </w:r>
      <w:r w:rsidRPr="003409D6">
        <w:rPr>
          <w:rFonts w:ascii="Open Sans" w:hAnsi="Open Sans" w:cs="Open Sans"/>
          <w:spacing w:val="-6"/>
        </w:rPr>
        <w:t xml:space="preserve"> </w:t>
      </w:r>
      <w:r w:rsidRPr="003409D6">
        <w:rPr>
          <w:rFonts w:ascii="Open Sans" w:hAnsi="Open Sans" w:cs="Open Sans"/>
        </w:rPr>
        <w:t>do</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6"/>
        </w:rPr>
        <w:t xml:space="preserve"> </w:t>
      </w:r>
      <w:r w:rsidRPr="003409D6">
        <w:rPr>
          <w:rFonts w:ascii="Open Sans" w:hAnsi="Open Sans" w:cs="Open Sans"/>
        </w:rPr>
        <w:t>exceed</w:t>
      </w:r>
      <w:r w:rsidRPr="003409D6">
        <w:rPr>
          <w:rFonts w:ascii="Open Sans" w:hAnsi="Open Sans" w:cs="Open Sans"/>
          <w:spacing w:val="-5"/>
        </w:rPr>
        <w:t xml:space="preserve"> </w:t>
      </w:r>
      <w:r w:rsidRPr="003409D6">
        <w:rPr>
          <w:rFonts w:ascii="Open Sans" w:hAnsi="Open Sans" w:cs="Open Sans"/>
          <w:i/>
          <w:iCs/>
        </w:rPr>
        <w:t>de</w:t>
      </w:r>
      <w:r w:rsidRPr="003409D6">
        <w:rPr>
          <w:rFonts w:ascii="Open Sans" w:hAnsi="Open Sans" w:cs="Open Sans"/>
          <w:i/>
          <w:iCs/>
          <w:spacing w:val="-4"/>
        </w:rPr>
        <w:t xml:space="preserve"> </w:t>
      </w:r>
      <w:r w:rsidRPr="003409D6">
        <w:rPr>
          <w:rFonts w:ascii="Open Sans" w:hAnsi="Open Sans" w:cs="Open Sans"/>
          <w:i/>
          <w:iCs/>
        </w:rPr>
        <w:t>minimis</w:t>
      </w:r>
      <w:r w:rsidRPr="003409D6">
        <w:rPr>
          <w:rFonts w:ascii="Open Sans" w:hAnsi="Open Sans" w:cs="Open Sans"/>
          <w:spacing w:val="-5"/>
          <w:u w:val="single"/>
        </w:rPr>
        <w:t xml:space="preserve"> </w:t>
      </w:r>
      <w:r w:rsidRPr="003409D6">
        <w:rPr>
          <w:rFonts w:ascii="Open Sans" w:hAnsi="Open Sans" w:cs="Open Sans"/>
          <w:u w:val="single"/>
        </w:rPr>
        <w:t>aid</w:t>
      </w:r>
      <w:r w:rsidRPr="003409D6">
        <w:rPr>
          <w:rFonts w:ascii="Open Sans" w:hAnsi="Open Sans" w:cs="Open Sans"/>
        </w:rPr>
        <w:t xml:space="preserve"> </w:t>
      </w:r>
      <w:r w:rsidRPr="003409D6">
        <w:rPr>
          <w:rFonts w:ascii="Open Sans" w:hAnsi="Open Sans" w:cs="Open Sans"/>
          <w:u w:val="single"/>
        </w:rPr>
        <w:t>as defined in Article 3(2) of Regulation (EU) 1407/2013 (i.e. €200,000) per third country over any</w:t>
      </w:r>
      <w:r w:rsidRPr="003409D6">
        <w:rPr>
          <w:rFonts w:ascii="Open Sans" w:hAnsi="Open Sans" w:cs="Open Sans"/>
        </w:rPr>
        <w:t xml:space="preserve"> </w:t>
      </w:r>
      <w:r w:rsidRPr="003409D6">
        <w:rPr>
          <w:rFonts w:ascii="Open Sans" w:hAnsi="Open Sans" w:cs="Open Sans"/>
          <w:u w:val="single"/>
        </w:rPr>
        <w:t>consecutive three years period</w:t>
      </w:r>
      <w:r w:rsidRPr="003409D6">
        <w:rPr>
          <w:rFonts w:ascii="Open Sans" w:hAnsi="Open Sans" w:cs="Open Sans"/>
        </w:rPr>
        <w:t>]</w:t>
      </w:r>
    </w:p>
    <w:p w:rsidRPr="003409D6" w:rsidR="006E4DDA" w:rsidP="006E4DDA" w:rsidRDefault="006E4DDA" w14:paraId="487C7BA7" w14:textId="77777777">
      <w:pPr>
        <w:pStyle w:val="BodyText"/>
        <w:kinsoku w:val="0"/>
        <w:overflowPunct w:val="0"/>
        <w:spacing w:before="12"/>
        <w:rPr>
          <w:rFonts w:ascii="Open Sans" w:hAnsi="Open Sans" w:cs="Open Sans"/>
        </w:rPr>
      </w:pPr>
    </w:p>
    <w:p w:rsidRPr="003409D6" w:rsidR="006E4DDA" w:rsidP="006E4DDA" w:rsidRDefault="006E4DDA" w14:paraId="6AA08FE1" w14:textId="77777777">
      <w:pPr>
        <w:pStyle w:val="BodyText"/>
        <w:kinsoku w:val="0"/>
        <w:overflowPunct w:val="0"/>
        <w:spacing w:line="276" w:lineRule="auto"/>
        <w:ind w:left="143"/>
        <w:rPr>
          <w:rFonts w:ascii="Open Sans" w:hAnsi="Open Sans" w:cs="Open Sans"/>
          <w:b/>
          <w:bCs/>
        </w:rPr>
      </w:pPr>
      <w:r w:rsidRPr="003409D6">
        <w:rPr>
          <w:rFonts w:ascii="Open Sans" w:hAnsi="Open Sans" w:cs="Open Sans"/>
          <w:b/>
          <w:bCs/>
        </w:rPr>
        <w:t>Form</w:t>
      </w:r>
      <w:r w:rsidRPr="003409D6">
        <w:rPr>
          <w:rFonts w:ascii="Open Sans" w:hAnsi="Open Sans" w:cs="Open Sans"/>
          <w:b/>
          <w:bCs/>
          <w:spacing w:val="-13"/>
        </w:rPr>
        <w:t xml:space="preserve"> </w:t>
      </w:r>
      <w:r w:rsidRPr="003409D6">
        <w:rPr>
          <w:rFonts w:ascii="Open Sans" w:hAnsi="Open Sans" w:cs="Open Sans"/>
          <w:b/>
          <w:bCs/>
        </w:rPr>
        <w:t>FS-PP</w:t>
      </w:r>
      <w:r w:rsidRPr="003409D6">
        <w:rPr>
          <w:rFonts w:ascii="Open Sans" w:hAnsi="Open Sans" w:cs="Open Sans"/>
          <w:b/>
          <w:bCs/>
          <w:spacing w:val="-14"/>
        </w:rPr>
        <w:t xml:space="preserve"> </w:t>
      </w:r>
      <w:r w:rsidRPr="003409D6">
        <w:rPr>
          <w:rFonts w:ascii="Open Sans" w:hAnsi="Open Sans" w:cs="Open Sans"/>
          <w:b/>
          <w:bCs/>
        </w:rPr>
        <w:t>relating</w:t>
      </w:r>
      <w:r w:rsidRPr="003409D6">
        <w:rPr>
          <w:rFonts w:ascii="Open Sans" w:hAnsi="Open Sans" w:cs="Open Sans"/>
          <w:b/>
          <w:bCs/>
          <w:spacing w:val="-12"/>
        </w:rPr>
        <w:t xml:space="preserve"> </w:t>
      </w:r>
      <w:r w:rsidRPr="003409D6">
        <w:rPr>
          <w:rFonts w:ascii="Open Sans" w:hAnsi="Open Sans" w:cs="Open Sans"/>
          <w:b/>
          <w:bCs/>
        </w:rPr>
        <w:t>to</w:t>
      </w:r>
      <w:r w:rsidRPr="003409D6">
        <w:rPr>
          <w:rFonts w:ascii="Open Sans" w:hAnsi="Open Sans" w:cs="Open Sans"/>
          <w:b/>
          <w:bCs/>
          <w:spacing w:val="-15"/>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notification</w:t>
      </w:r>
      <w:r w:rsidRPr="003409D6">
        <w:rPr>
          <w:rFonts w:ascii="Open Sans" w:hAnsi="Open Sans" w:cs="Open Sans"/>
          <w:b/>
          <w:bCs/>
          <w:spacing w:val="-13"/>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financial</w:t>
      </w:r>
      <w:r w:rsidRPr="003409D6">
        <w:rPr>
          <w:rFonts w:ascii="Open Sans" w:hAnsi="Open Sans" w:cs="Open Sans"/>
          <w:b/>
          <w:bCs/>
          <w:spacing w:val="-13"/>
        </w:rPr>
        <w:t xml:space="preserve"> </w:t>
      </w:r>
      <w:r w:rsidRPr="003409D6">
        <w:rPr>
          <w:rFonts w:ascii="Open Sans" w:hAnsi="Open Sans" w:cs="Open Sans"/>
          <w:b/>
          <w:bCs/>
        </w:rPr>
        <w:t>contributions</w:t>
      </w:r>
      <w:r w:rsidRPr="003409D6">
        <w:rPr>
          <w:rFonts w:ascii="Open Sans" w:hAnsi="Open Sans" w:cs="Open Sans"/>
          <w:b/>
          <w:bCs/>
          <w:spacing w:val="-13"/>
        </w:rPr>
        <w:t xml:space="preserve"> </w:t>
      </w:r>
      <w:r w:rsidRPr="003409D6">
        <w:rPr>
          <w:rFonts w:ascii="Open Sans" w:hAnsi="Open Sans" w:cs="Open Sans"/>
          <w:b/>
          <w:bCs/>
        </w:rPr>
        <w:t>in</w:t>
      </w:r>
      <w:r w:rsidRPr="003409D6">
        <w:rPr>
          <w:rFonts w:ascii="Open Sans" w:hAnsi="Open Sans" w:cs="Open Sans"/>
          <w:b/>
          <w:bCs/>
          <w:spacing w:val="-13"/>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context</w:t>
      </w:r>
      <w:r w:rsidRPr="003409D6">
        <w:rPr>
          <w:rFonts w:ascii="Open Sans" w:hAnsi="Open Sans" w:cs="Open Sans"/>
          <w:b/>
          <w:bCs/>
          <w:spacing w:val="-12"/>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public</w:t>
      </w:r>
      <w:r w:rsidRPr="003409D6">
        <w:rPr>
          <w:rFonts w:ascii="Open Sans" w:hAnsi="Open Sans" w:cs="Open Sans"/>
          <w:b/>
          <w:bCs/>
          <w:spacing w:val="-13"/>
        </w:rPr>
        <w:t xml:space="preserve"> </w:t>
      </w:r>
      <w:r w:rsidRPr="003409D6">
        <w:rPr>
          <w:rFonts w:ascii="Open Sans" w:hAnsi="Open Sans" w:cs="Open Sans"/>
          <w:b/>
          <w:bCs/>
        </w:rPr>
        <w:t>procurement procedures pursuant to Regulation (EU) 2022/2560</w:t>
      </w:r>
    </w:p>
    <w:p w:rsidRPr="003409D6" w:rsidR="006E4DDA" w:rsidP="006E4DDA" w:rsidRDefault="006E4DDA" w14:paraId="2CBC9F41" w14:textId="77777777">
      <w:pPr>
        <w:pStyle w:val="BodyText"/>
        <w:kinsoku w:val="0"/>
        <w:overflowPunct w:val="0"/>
        <w:rPr>
          <w:rFonts w:ascii="Open Sans" w:hAnsi="Open Sans" w:cs="Open Sans"/>
          <w:b/>
          <w:bCs/>
        </w:rPr>
      </w:pPr>
    </w:p>
    <w:p w:rsidRPr="003409D6" w:rsidR="006E4DDA" w:rsidP="008445BB" w:rsidRDefault="006E4DDA" w14:paraId="4C112A27" w14:textId="77777777">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498AFAAD" w14:textId="77777777">
      <w:pPr>
        <w:pStyle w:val="BodyText"/>
        <w:kinsoku w:val="0"/>
        <w:overflowPunct w:val="0"/>
        <w:rPr>
          <w:rFonts w:ascii="Open Sans" w:hAnsi="Open Sans" w:cs="Open Sans"/>
          <w:b/>
          <w:bCs/>
        </w:rPr>
      </w:pPr>
    </w:p>
    <w:p w:rsidRPr="003409D6" w:rsidR="006E4DDA" w:rsidP="006E4DDA" w:rsidRDefault="006E4DDA" w14:paraId="180C6CB7" w14:textId="77777777">
      <w:pPr>
        <w:pStyle w:val="BodyText"/>
        <w:kinsoku w:val="0"/>
        <w:overflowPunct w:val="0"/>
        <w:spacing w:before="212"/>
        <w:rPr>
          <w:rFonts w:ascii="Open Sans" w:hAnsi="Open Sans" w:cs="Open Sans"/>
          <w:b/>
          <w:bCs/>
        </w:rPr>
      </w:pPr>
    </w:p>
    <w:p w:rsidRPr="003409D6" w:rsidR="006E4DDA" w:rsidP="008445BB" w:rsidRDefault="006E4DDA" w14:paraId="2FB371D6" w14:textId="77777777">
      <w:pPr>
        <w:pStyle w:val="ListParagraph"/>
        <w:widowControl w:val="0"/>
        <w:numPr>
          <w:ilvl w:val="0"/>
          <w:numId w:val="30"/>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222F1EA" w14:textId="77777777">
      <w:pPr>
        <w:pStyle w:val="BodyText"/>
        <w:kinsoku w:val="0"/>
        <w:overflowPunct w:val="0"/>
        <w:rPr>
          <w:rFonts w:ascii="Open Sans" w:hAnsi="Open Sans" w:cs="Open Sans"/>
          <w:b/>
          <w:bCs/>
        </w:rPr>
      </w:pPr>
    </w:p>
    <w:p w:rsidRPr="003409D6" w:rsidR="006E4DDA" w:rsidP="006E4DDA" w:rsidRDefault="006E4DDA" w14:paraId="61A7694F" w14:textId="77777777">
      <w:pPr>
        <w:pStyle w:val="BodyText"/>
        <w:kinsoku w:val="0"/>
        <w:overflowPunct w:val="0"/>
        <w:rPr>
          <w:rFonts w:ascii="Open Sans" w:hAnsi="Open Sans" w:cs="Open Sans"/>
          <w:b/>
          <w:bCs/>
        </w:rPr>
      </w:pPr>
    </w:p>
    <w:p w:rsidRPr="003409D6" w:rsidR="006E4DDA" w:rsidP="008445BB" w:rsidRDefault="006E4DDA" w14:paraId="3C579C77" w14:textId="77777777">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81A5395" w14:textId="77777777">
      <w:pPr>
        <w:pStyle w:val="BodyText"/>
        <w:kinsoku w:val="0"/>
        <w:overflowPunct w:val="0"/>
        <w:spacing w:before="161" w:line="273"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9C6570" w:rsidR="006E4DDA" w:rsidP="006E4DDA" w:rsidRDefault="006E4DDA" w14:paraId="75052024" w14:textId="77777777">
      <w:pPr>
        <w:pStyle w:val="BodyText"/>
        <w:kinsoku w:val="0"/>
        <w:overflowPunct w:val="0"/>
        <w:rPr>
          <w:rFonts w:ascii="Open Sans" w:hAnsi="Open Sans" w:cs="Open Sans"/>
          <w:sz w:val="20"/>
          <w:szCs w:val="20"/>
        </w:rPr>
      </w:pPr>
    </w:p>
    <w:p w:rsidRPr="009C6570" w:rsidR="006E4DDA" w:rsidP="006E4DDA" w:rsidRDefault="006E4DDA" w14:paraId="60AEFAF0" w14:textId="77777777">
      <w:pPr>
        <w:pStyle w:val="BodyText"/>
        <w:kinsoku w:val="0"/>
        <w:overflowPunct w:val="0"/>
        <w:spacing w:before="17"/>
        <w:rPr>
          <w:rFonts w:ascii="Open Sans" w:hAnsi="Open Sans" w:cs="Open Sans"/>
          <w:sz w:val="20"/>
          <w:szCs w:val="20"/>
        </w:rPr>
      </w:pPr>
    </w:p>
    <w:p w:rsidRPr="003409D6" w:rsidR="006E4DDA" w:rsidP="008445BB" w:rsidRDefault="006E4DDA" w14:paraId="33DDBEC0" w14:textId="77777777">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5CEBA55D" w14:textId="77777777">
      <w:pPr>
        <w:pStyle w:val="BodyText"/>
        <w:kinsoku w:val="0"/>
        <w:overflowPunct w:val="0"/>
        <w:spacing w:before="158"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5733C3EA"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6E4DDA" w:rsidP="006E4DDA" w:rsidRDefault="006E4DDA" w14:paraId="77EFCDC2"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3409D6" w:rsidR="006E4DDA" w:rsidP="006E4DDA" w:rsidRDefault="006E4DDA" w14:paraId="45B57EF1" w14:textId="77777777">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5ED3B9F1" w14:textId="77777777">
      <w:pPr>
        <w:pStyle w:val="BodyText"/>
        <w:kinsoku w:val="0"/>
        <w:overflowPunct w:val="0"/>
        <w:rPr>
          <w:rFonts w:ascii="Open Sans" w:hAnsi="Open Sans" w:cs="Open Sans"/>
        </w:rPr>
      </w:pPr>
    </w:p>
    <w:p w:rsidRPr="003409D6" w:rsidR="006E4DDA" w:rsidP="006E4DDA" w:rsidRDefault="006E4DDA" w14:paraId="7B913CF2" w14:textId="77777777">
      <w:pPr>
        <w:pStyle w:val="BodyText"/>
        <w:kinsoku w:val="0"/>
        <w:overflowPunct w:val="0"/>
        <w:spacing w:before="53"/>
        <w:rPr>
          <w:rFonts w:ascii="Open Sans" w:hAnsi="Open Sans" w:cs="Open Sans"/>
        </w:rPr>
      </w:pPr>
    </w:p>
    <w:p w:rsidRPr="003409D6" w:rsidR="006E4DDA" w:rsidP="006E4DDA" w:rsidRDefault="006E4DDA" w14:paraId="0DDC0D6C"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4DFBA54D" w14:textId="77777777">
      <w:pPr>
        <w:pStyle w:val="BodyText"/>
        <w:kinsoku w:val="0"/>
        <w:overflowPunct w:val="0"/>
        <w:rPr>
          <w:rFonts w:ascii="Open Sans" w:hAnsi="Open Sans" w:cs="Open Sans"/>
          <w:b/>
          <w:bCs/>
        </w:rPr>
      </w:pPr>
    </w:p>
    <w:p w:rsidRPr="003409D6" w:rsidR="006E4DDA" w:rsidP="006E4DDA" w:rsidRDefault="006E4DDA" w14:paraId="4A01563C" w14:textId="77777777">
      <w:pPr>
        <w:pStyle w:val="BodyText"/>
        <w:kinsoku w:val="0"/>
        <w:overflowPunct w:val="0"/>
        <w:spacing w:before="51"/>
        <w:rPr>
          <w:rFonts w:ascii="Open Sans" w:hAnsi="Open Sans" w:cs="Open Sans"/>
          <w:b/>
          <w:bCs/>
        </w:rPr>
      </w:pPr>
    </w:p>
    <w:p w:rsidRPr="003409D6" w:rsidR="006E4DDA" w:rsidP="006E4DDA" w:rsidRDefault="006E4DDA" w14:paraId="30561EC7"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72E7901B" w14:textId="77777777">
      <w:pPr>
        <w:pStyle w:val="BodyText"/>
        <w:kinsoku w:val="0"/>
        <w:overflowPunct w:val="0"/>
        <w:rPr>
          <w:rFonts w:ascii="Open Sans" w:hAnsi="Open Sans" w:cs="Open Sans"/>
        </w:rPr>
      </w:pPr>
    </w:p>
    <w:p w:rsidRPr="003409D6" w:rsidR="006E4DDA" w:rsidP="006E4DDA" w:rsidRDefault="006E4DDA" w14:paraId="38905784" w14:textId="77777777">
      <w:pPr>
        <w:pStyle w:val="BodyText"/>
        <w:kinsoku w:val="0"/>
        <w:overflowPunct w:val="0"/>
        <w:spacing w:before="53"/>
        <w:rPr>
          <w:rFonts w:ascii="Open Sans" w:hAnsi="Open Sans" w:cs="Open Sans"/>
        </w:rPr>
      </w:pPr>
    </w:p>
    <w:p w:rsidRPr="003409D6" w:rsidR="006E4DDA" w:rsidP="006E4DDA" w:rsidRDefault="006E4DDA" w14:paraId="147A3899"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2FDA10A9" w14:textId="77777777">
      <w:pPr>
        <w:pStyle w:val="BodyText"/>
        <w:kinsoku w:val="0"/>
        <w:overflowPunct w:val="0"/>
        <w:rPr>
          <w:rFonts w:ascii="Open Sans" w:hAnsi="Open Sans" w:cs="Open Sans"/>
        </w:rPr>
      </w:pPr>
    </w:p>
    <w:p w:rsidRPr="003409D6" w:rsidR="006E4DDA" w:rsidP="006E4DDA" w:rsidRDefault="006E4DDA" w14:paraId="5BBDFD62" w14:textId="77777777">
      <w:pPr>
        <w:pStyle w:val="BodyText"/>
        <w:kinsoku w:val="0"/>
        <w:overflowPunct w:val="0"/>
        <w:spacing w:before="52"/>
        <w:rPr>
          <w:rFonts w:ascii="Open Sans" w:hAnsi="Open Sans" w:cs="Open Sans"/>
        </w:rPr>
      </w:pPr>
    </w:p>
    <w:p w:rsidRPr="003409D6" w:rsidR="006E4DDA" w:rsidP="006E4DDA" w:rsidRDefault="006E4DDA" w14:paraId="22AE7836"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1A4680C4" w14:textId="77777777">
      <w:pPr>
        <w:pStyle w:val="BodyText"/>
        <w:kinsoku w:val="0"/>
        <w:overflowPunct w:val="0"/>
        <w:rPr>
          <w:rFonts w:ascii="Open Sans" w:hAnsi="Open Sans" w:cs="Open Sans"/>
        </w:rPr>
      </w:pPr>
    </w:p>
    <w:p w:rsidRPr="003409D6" w:rsidR="006E4DDA" w:rsidP="006E4DDA" w:rsidRDefault="006E4DDA" w14:paraId="1DC6AE2E" w14:textId="77777777">
      <w:pPr>
        <w:pStyle w:val="BodyText"/>
        <w:kinsoku w:val="0"/>
        <w:overflowPunct w:val="0"/>
        <w:spacing w:before="51"/>
        <w:rPr>
          <w:rFonts w:ascii="Open Sans" w:hAnsi="Open Sans" w:cs="Open Sans"/>
        </w:rPr>
      </w:pPr>
    </w:p>
    <w:p w:rsidRPr="003409D6" w:rsidR="006E4DDA" w:rsidP="006E4DDA" w:rsidRDefault="006E4DDA" w14:paraId="6A14DF6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3DCBFB5D" w14:textId="77777777">
      <w:pPr>
        <w:pStyle w:val="BodyText"/>
        <w:kinsoku w:val="0"/>
        <w:overflowPunct w:val="0"/>
        <w:rPr>
          <w:rFonts w:ascii="Open Sans" w:hAnsi="Open Sans" w:cs="Open Sans"/>
        </w:rPr>
      </w:pPr>
    </w:p>
    <w:p w:rsidRPr="003409D6" w:rsidR="006E4DDA" w:rsidP="006E4DDA" w:rsidRDefault="006E4DDA" w14:paraId="5577036A" w14:textId="77777777">
      <w:pPr>
        <w:pStyle w:val="BodyText"/>
        <w:kinsoku w:val="0"/>
        <w:overflowPunct w:val="0"/>
        <w:spacing w:before="54"/>
        <w:rPr>
          <w:rFonts w:ascii="Open Sans" w:hAnsi="Open Sans" w:cs="Open Sans"/>
        </w:rPr>
      </w:pPr>
    </w:p>
    <w:p w:rsidRPr="003409D6" w:rsidR="006E4DDA" w:rsidP="006E4DDA" w:rsidRDefault="006E4DDA" w14:paraId="51CAD12C"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6CC772C0" w14:textId="77777777">
      <w:pPr>
        <w:pStyle w:val="BodyText"/>
        <w:kinsoku w:val="0"/>
        <w:overflowPunct w:val="0"/>
        <w:rPr>
          <w:rFonts w:ascii="Open Sans" w:hAnsi="Open Sans" w:cs="Open Sans"/>
        </w:rPr>
      </w:pPr>
    </w:p>
    <w:p w:rsidRPr="003409D6" w:rsidR="006E4DDA" w:rsidP="006E4DDA" w:rsidRDefault="006E4DDA" w14:paraId="3A8A33ED" w14:textId="77777777">
      <w:pPr>
        <w:pStyle w:val="BodyText"/>
        <w:kinsoku w:val="0"/>
        <w:overflowPunct w:val="0"/>
        <w:spacing w:before="51"/>
        <w:rPr>
          <w:rFonts w:ascii="Open Sans" w:hAnsi="Open Sans" w:cs="Open Sans"/>
        </w:rPr>
      </w:pPr>
    </w:p>
    <w:p w:rsidRPr="003409D6" w:rsidR="006E4DDA" w:rsidP="006E4DDA" w:rsidRDefault="006E4DDA" w14:paraId="62F6CE75"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315B43A9" w14:textId="77777777">
      <w:pPr>
        <w:pStyle w:val="BodyText"/>
        <w:kinsoku w:val="0"/>
        <w:overflowPunct w:val="0"/>
        <w:rPr>
          <w:rFonts w:ascii="Open Sans" w:hAnsi="Open Sans" w:cs="Open Sans"/>
        </w:rPr>
      </w:pPr>
    </w:p>
    <w:p w:rsidRPr="003409D6" w:rsidR="006E4DDA" w:rsidP="006E4DDA" w:rsidRDefault="006E4DDA" w14:paraId="153F661E" w14:textId="77777777">
      <w:pPr>
        <w:pStyle w:val="BodyText"/>
        <w:kinsoku w:val="0"/>
        <w:overflowPunct w:val="0"/>
        <w:spacing w:before="51"/>
        <w:rPr>
          <w:rFonts w:ascii="Open Sans" w:hAnsi="Open Sans" w:cs="Open Sans"/>
        </w:rPr>
      </w:pPr>
    </w:p>
    <w:p w:rsidRPr="003409D6" w:rsidR="006E4DDA" w:rsidP="006E4DDA" w:rsidRDefault="006E4DDA" w14:paraId="3C3D3775"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006E4DDA" w:rsidP="006E4DDA" w:rsidRDefault="006E4DDA" w14:paraId="138563F1" w14:textId="77777777">
      <w:pPr>
        <w:pStyle w:val="BodyText"/>
        <w:tabs>
          <w:tab w:val="left" w:pos="5184"/>
        </w:tabs>
        <w:kinsoku w:val="0"/>
        <w:overflowPunct w:val="0"/>
        <w:ind w:left="144"/>
        <w:rPr>
          <w:spacing w:val="-2"/>
        </w:rPr>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7F57BF42"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name="Appendix_3A:_Schedule_C_–_Declaration_of" w:id="7"/>
      <w:bookmarkEnd w:id="7"/>
      <w:r w:rsidRPr="009C6570">
        <w:rPr>
          <w:rFonts w:ascii="Open Sans" w:hAnsi="Open Sans" w:cs="Open Sans"/>
          <w:color w:val="333399"/>
          <w:sz w:val="22"/>
        </w:rPr>
        <w:t>Tenderers’ Statement Appendix A:</w:t>
      </w:r>
    </w:p>
    <w:p w:rsidRPr="009C6570" w:rsidR="006E4DDA" w:rsidP="006E4DDA" w:rsidRDefault="006E4DDA" w14:paraId="6451355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D8658E8" wp14:editId="260DC9D3">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F739D66">
              <v:shape id="Freeform: Shape 3" style="position:absolute;margin-left:0;margin-top:39.9pt;width:456.5pt;height:2.2pt;z-index:25167462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665A075A">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C – Declaration of non-notifiable foreign financial contributions (valued between €200,000 and €999,000 in the last three years preceding the declaration)</w:t>
      </w:r>
    </w:p>
    <w:p w:rsidRPr="003409D6" w:rsidR="006E4DDA" w:rsidP="009C6570" w:rsidRDefault="006E4DDA" w14:paraId="1710D3E3" w14:textId="60229CB9">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Pr="003409D6" w:rsidR="009C6570">
        <w:rPr>
          <w:rFonts w:ascii="Open Sans" w:hAnsi="Open Sans" w:cs="Open Sans"/>
        </w:rPr>
        <w:t xml:space="preserve"> </w:t>
      </w:r>
      <w:r w:rsidRPr="003409D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rsidRPr="003409D6" w:rsidR="006E4DDA" w:rsidP="006E4DDA" w:rsidRDefault="006E4DDA" w14:paraId="60D703A2" w14:textId="77777777">
      <w:pPr>
        <w:pStyle w:val="BodyText"/>
        <w:kinsoku w:val="0"/>
        <w:overflowPunct w:val="0"/>
        <w:spacing w:before="12"/>
        <w:rPr>
          <w:sz w:val="24"/>
          <w:szCs w:val="24"/>
        </w:rPr>
      </w:pPr>
    </w:p>
    <w:p w:rsidRPr="003409D6" w:rsidR="006E4DDA" w:rsidP="006E4DDA" w:rsidRDefault="006E4DDA" w14:paraId="33B34661" w14:textId="77777777">
      <w:pPr>
        <w:pStyle w:val="BodyText"/>
        <w:kinsoku w:val="0"/>
        <w:overflowPunct w:val="0"/>
        <w:spacing w:line="273"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rsidRPr="003409D6" w:rsidR="006E4DDA" w:rsidP="006E4DDA" w:rsidRDefault="006E4DDA" w14:paraId="2DA1066B" w14:textId="77777777">
      <w:pPr>
        <w:pStyle w:val="BodyText"/>
        <w:kinsoku w:val="0"/>
        <w:overflowPunct w:val="0"/>
        <w:spacing w:before="17"/>
        <w:rPr>
          <w:rFonts w:ascii="Open Sans" w:hAnsi="Open Sans" w:cs="Open Sans"/>
          <w:b/>
          <w:bCs/>
        </w:rPr>
      </w:pPr>
    </w:p>
    <w:p w:rsidRPr="003409D6" w:rsidR="006E4DDA" w:rsidP="008445BB" w:rsidRDefault="006E4DDA" w14:paraId="158001E1"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AD4C165" w14:textId="77777777">
      <w:pPr>
        <w:pStyle w:val="BodyText"/>
        <w:kinsoku w:val="0"/>
        <w:overflowPunct w:val="0"/>
        <w:rPr>
          <w:rFonts w:ascii="Open Sans" w:hAnsi="Open Sans" w:cs="Open Sans"/>
          <w:b/>
          <w:bCs/>
        </w:rPr>
      </w:pPr>
    </w:p>
    <w:p w:rsidRPr="003409D6" w:rsidR="006E4DDA" w:rsidP="006E4DDA" w:rsidRDefault="006E4DDA" w14:paraId="7F0C236B" w14:textId="77777777">
      <w:pPr>
        <w:pStyle w:val="BodyText"/>
        <w:kinsoku w:val="0"/>
        <w:overflowPunct w:val="0"/>
        <w:rPr>
          <w:rFonts w:ascii="Open Sans" w:hAnsi="Open Sans" w:cs="Open Sans"/>
          <w:b/>
          <w:bCs/>
        </w:rPr>
      </w:pPr>
    </w:p>
    <w:p w:rsidRPr="003409D6" w:rsidR="006E4DDA" w:rsidP="008445BB" w:rsidRDefault="006E4DDA" w14:paraId="15F77A2C" w14:textId="77777777">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52169FC8" w14:textId="77777777">
      <w:pPr>
        <w:pStyle w:val="BodyText"/>
        <w:kinsoku w:val="0"/>
        <w:overflowPunct w:val="0"/>
        <w:rPr>
          <w:rFonts w:ascii="Open Sans" w:hAnsi="Open Sans" w:cs="Open Sans"/>
          <w:b/>
          <w:bCs/>
        </w:rPr>
      </w:pPr>
    </w:p>
    <w:p w:rsidRPr="003409D6" w:rsidR="006E4DDA" w:rsidP="006E4DDA" w:rsidRDefault="006E4DDA" w14:paraId="48FCA588" w14:textId="77777777">
      <w:pPr>
        <w:pStyle w:val="BodyText"/>
        <w:kinsoku w:val="0"/>
        <w:overflowPunct w:val="0"/>
        <w:rPr>
          <w:rFonts w:ascii="Open Sans" w:hAnsi="Open Sans" w:cs="Open Sans"/>
          <w:b/>
          <w:bCs/>
        </w:rPr>
      </w:pPr>
    </w:p>
    <w:p w:rsidRPr="003409D6" w:rsidR="006E4DDA" w:rsidP="008445BB" w:rsidRDefault="006E4DDA" w14:paraId="52223531"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55F6A7A" w14:textId="77777777">
      <w:pPr>
        <w:pStyle w:val="BodyText"/>
        <w:kinsoku w:val="0"/>
        <w:overflowPunct w:val="0"/>
        <w:spacing w:before="158"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9C6570" w:rsidR="006E4DDA" w:rsidP="006E4DDA" w:rsidRDefault="006E4DDA" w14:paraId="38847D59" w14:textId="77777777">
      <w:pPr>
        <w:pStyle w:val="BodyText"/>
        <w:kinsoku w:val="0"/>
        <w:overflowPunct w:val="0"/>
        <w:rPr>
          <w:rFonts w:ascii="Open Sans" w:hAnsi="Open Sans" w:cs="Open Sans"/>
          <w:sz w:val="20"/>
          <w:szCs w:val="20"/>
        </w:rPr>
      </w:pPr>
    </w:p>
    <w:p w:rsidRPr="003409D6" w:rsidR="006E4DDA" w:rsidP="008445BB" w:rsidRDefault="006E4DDA" w14:paraId="484872B4"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E652F5F" w14:textId="77777777">
      <w:pPr>
        <w:pStyle w:val="BodyText"/>
        <w:kinsoku w:val="0"/>
        <w:overflowPunct w:val="0"/>
        <w:spacing w:before="161"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2AD70A08"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6E4DDA" w:rsidP="006E4DDA" w:rsidRDefault="006E4DDA" w14:paraId="16A8A96E"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3409D6" w:rsidR="006E4DDA" w:rsidP="006E4DDA" w:rsidRDefault="006E4DDA" w14:paraId="5F78903D" w14:textId="77777777">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2F42659A" w14:textId="77777777">
      <w:pPr>
        <w:pStyle w:val="BodyText"/>
        <w:kinsoku w:val="0"/>
        <w:overflowPunct w:val="0"/>
        <w:rPr>
          <w:rFonts w:ascii="Open Sans" w:hAnsi="Open Sans" w:cs="Open Sans"/>
        </w:rPr>
      </w:pPr>
    </w:p>
    <w:p w:rsidRPr="003409D6" w:rsidR="006E4DDA" w:rsidP="006E4DDA" w:rsidRDefault="006E4DDA" w14:paraId="21409EF0" w14:textId="77777777">
      <w:pPr>
        <w:pStyle w:val="BodyText"/>
        <w:kinsoku w:val="0"/>
        <w:overflowPunct w:val="0"/>
        <w:rPr>
          <w:rFonts w:ascii="Open Sans" w:hAnsi="Open Sans" w:cs="Open Sans"/>
        </w:rPr>
      </w:pPr>
    </w:p>
    <w:p w:rsidRPr="003409D6" w:rsidR="006E4DDA" w:rsidP="006E4DDA" w:rsidRDefault="006E4DDA" w14:paraId="471E166F" w14:textId="77777777">
      <w:pPr>
        <w:pStyle w:val="BodyText"/>
        <w:kinsoku w:val="0"/>
        <w:overflowPunct w:val="0"/>
        <w:spacing w:before="214"/>
        <w:rPr>
          <w:rFonts w:ascii="Open Sans" w:hAnsi="Open Sans" w:cs="Open Sans"/>
        </w:rPr>
      </w:pPr>
    </w:p>
    <w:p w:rsidRPr="003409D6" w:rsidR="006E4DDA" w:rsidP="006E4DDA" w:rsidRDefault="006E4DDA" w14:paraId="684F7178"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4AC0FDEE" w14:textId="77777777">
      <w:pPr>
        <w:pStyle w:val="BodyText"/>
        <w:kinsoku w:val="0"/>
        <w:overflowPunct w:val="0"/>
        <w:rPr>
          <w:rFonts w:ascii="Open Sans" w:hAnsi="Open Sans" w:cs="Open Sans"/>
          <w:b/>
          <w:bCs/>
        </w:rPr>
      </w:pPr>
    </w:p>
    <w:p w:rsidRPr="003409D6" w:rsidR="006E4DDA" w:rsidP="006E4DDA" w:rsidRDefault="006E4DDA" w14:paraId="68DA7E88" w14:textId="77777777">
      <w:pPr>
        <w:pStyle w:val="BodyText"/>
        <w:kinsoku w:val="0"/>
        <w:overflowPunct w:val="0"/>
        <w:spacing w:before="51"/>
        <w:rPr>
          <w:rFonts w:ascii="Open Sans" w:hAnsi="Open Sans" w:cs="Open Sans"/>
          <w:b/>
          <w:bCs/>
        </w:rPr>
      </w:pPr>
    </w:p>
    <w:p w:rsidRPr="003409D6" w:rsidR="006E4DDA" w:rsidP="006E4DDA" w:rsidRDefault="006E4DDA" w14:paraId="213516E7"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0CBC5A30" w14:textId="77777777">
      <w:pPr>
        <w:pStyle w:val="BodyText"/>
        <w:kinsoku w:val="0"/>
        <w:overflowPunct w:val="0"/>
        <w:rPr>
          <w:rFonts w:ascii="Open Sans" w:hAnsi="Open Sans" w:cs="Open Sans"/>
        </w:rPr>
      </w:pPr>
    </w:p>
    <w:p w:rsidRPr="003409D6" w:rsidR="006E4DDA" w:rsidP="006E4DDA" w:rsidRDefault="006E4DDA" w14:paraId="30DC94BE" w14:textId="77777777">
      <w:pPr>
        <w:pStyle w:val="BodyText"/>
        <w:kinsoku w:val="0"/>
        <w:overflowPunct w:val="0"/>
        <w:spacing w:before="51"/>
        <w:rPr>
          <w:rFonts w:ascii="Open Sans" w:hAnsi="Open Sans" w:cs="Open Sans"/>
        </w:rPr>
      </w:pPr>
    </w:p>
    <w:p w:rsidRPr="003409D6" w:rsidR="006E4DDA" w:rsidP="006E4DDA" w:rsidRDefault="006E4DDA" w14:paraId="1943046F"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3B0DCDC6" w14:textId="77777777">
      <w:pPr>
        <w:pStyle w:val="BodyText"/>
        <w:kinsoku w:val="0"/>
        <w:overflowPunct w:val="0"/>
        <w:rPr>
          <w:rFonts w:ascii="Open Sans" w:hAnsi="Open Sans" w:cs="Open Sans"/>
        </w:rPr>
      </w:pPr>
    </w:p>
    <w:p w:rsidRPr="003409D6" w:rsidR="006E4DDA" w:rsidP="006E4DDA" w:rsidRDefault="006E4DDA" w14:paraId="1B9BE84B" w14:textId="77777777">
      <w:pPr>
        <w:pStyle w:val="BodyText"/>
        <w:kinsoku w:val="0"/>
        <w:overflowPunct w:val="0"/>
        <w:spacing w:before="54"/>
        <w:rPr>
          <w:rFonts w:ascii="Open Sans" w:hAnsi="Open Sans" w:cs="Open Sans"/>
        </w:rPr>
      </w:pPr>
    </w:p>
    <w:p w:rsidRPr="003409D6" w:rsidR="006E4DDA" w:rsidP="006E4DDA" w:rsidRDefault="006E4DDA" w14:paraId="472B4409"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61DDEF59" w14:textId="77777777">
      <w:pPr>
        <w:pStyle w:val="BodyText"/>
        <w:kinsoku w:val="0"/>
        <w:overflowPunct w:val="0"/>
        <w:rPr>
          <w:rFonts w:ascii="Open Sans" w:hAnsi="Open Sans" w:cs="Open Sans"/>
        </w:rPr>
      </w:pPr>
    </w:p>
    <w:p w:rsidRPr="003409D6" w:rsidR="006E4DDA" w:rsidP="006E4DDA" w:rsidRDefault="006E4DDA" w14:paraId="1A34209F" w14:textId="77777777">
      <w:pPr>
        <w:pStyle w:val="BodyText"/>
        <w:kinsoku w:val="0"/>
        <w:overflowPunct w:val="0"/>
        <w:spacing w:before="51"/>
        <w:rPr>
          <w:rFonts w:ascii="Open Sans" w:hAnsi="Open Sans" w:cs="Open Sans"/>
        </w:rPr>
      </w:pPr>
    </w:p>
    <w:p w:rsidRPr="003409D6" w:rsidR="006E4DDA" w:rsidP="006E4DDA" w:rsidRDefault="006E4DDA" w14:paraId="5CD42DD4"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52EF1573" w14:textId="77777777">
      <w:pPr>
        <w:pStyle w:val="BodyText"/>
        <w:kinsoku w:val="0"/>
        <w:overflowPunct w:val="0"/>
        <w:rPr>
          <w:rFonts w:ascii="Open Sans" w:hAnsi="Open Sans" w:cs="Open Sans"/>
        </w:rPr>
      </w:pPr>
    </w:p>
    <w:p w:rsidRPr="003409D6" w:rsidR="006E4DDA" w:rsidP="006E4DDA" w:rsidRDefault="006E4DDA" w14:paraId="3916CB26" w14:textId="77777777">
      <w:pPr>
        <w:pStyle w:val="BodyText"/>
        <w:kinsoku w:val="0"/>
        <w:overflowPunct w:val="0"/>
        <w:spacing w:before="51"/>
        <w:rPr>
          <w:rFonts w:ascii="Open Sans" w:hAnsi="Open Sans" w:cs="Open Sans"/>
        </w:rPr>
      </w:pPr>
    </w:p>
    <w:p w:rsidRPr="003409D6" w:rsidR="006E4DDA" w:rsidP="006E4DDA" w:rsidRDefault="006E4DDA" w14:paraId="3A7C39A3"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4ABBEAF8" w14:textId="77777777">
      <w:pPr>
        <w:pStyle w:val="BodyText"/>
        <w:kinsoku w:val="0"/>
        <w:overflowPunct w:val="0"/>
        <w:rPr>
          <w:rFonts w:ascii="Open Sans" w:hAnsi="Open Sans" w:cs="Open Sans"/>
        </w:rPr>
      </w:pPr>
    </w:p>
    <w:p w:rsidRPr="003409D6" w:rsidR="006E4DDA" w:rsidP="006E4DDA" w:rsidRDefault="006E4DDA" w14:paraId="2632143F" w14:textId="77777777">
      <w:pPr>
        <w:pStyle w:val="BodyText"/>
        <w:kinsoku w:val="0"/>
        <w:overflowPunct w:val="0"/>
        <w:spacing w:before="54"/>
        <w:rPr>
          <w:rFonts w:ascii="Open Sans" w:hAnsi="Open Sans" w:cs="Open Sans"/>
        </w:rPr>
      </w:pPr>
    </w:p>
    <w:p w:rsidRPr="003409D6" w:rsidR="006E4DDA" w:rsidP="006E4DDA" w:rsidRDefault="006E4DDA" w14:paraId="6A3F7AC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2056A9A5" w14:textId="77777777">
      <w:pPr>
        <w:pStyle w:val="BodyText"/>
        <w:kinsoku w:val="0"/>
        <w:overflowPunct w:val="0"/>
        <w:rPr>
          <w:rFonts w:ascii="Open Sans" w:hAnsi="Open Sans" w:cs="Open Sans"/>
        </w:rPr>
      </w:pPr>
    </w:p>
    <w:p w:rsidRPr="003409D6" w:rsidR="006E4DDA" w:rsidP="006E4DDA" w:rsidRDefault="006E4DDA" w14:paraId="37B6E7FF" w14:textId="77777777">
      <w:pPr>
        <w:pStyle w:val="BodyText"/>
        <w:kinsoku w:val="0"/>
        <w:overflowPunct w:val="0"/>
        <w:spacing w:before="51"/>
        <w:rPr>
          <w:rFonts w:ascii="Open Sans" w:hAnsi="Open Sans" w:cs="Open Sans"/>
        </w:rPr>
      </w:pPr>
    </w:p>
    <w:p w:rsidRPr="003409D6" w:rsidR="006E4DDA" w:rsidP="006E4DDA" w:rsidRDefault="006E4DDA" w14:paraId="7EEEFF4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Pr="009C6570" w:rsidR="006E4DDA" w:rsidP="006E4DDA" w:rsidRDefault="006E4DDA" w14:paraId="31C4E266" w14:textId="77777777">
      <w:pPr>
        <w:pStyle w:val="BodyText"/>
        <w:kinsoku w:val="0"/>
        <w:overflowPunct w:val="0"/>
        <w:rPr>
          <w:rFonts w:ascii="Open Sans" w:hAnsi="Open Sans" w:cs="Open Sans"/>
          <w:sz w:val="20"/>
          <w:szCs w:val="20"/>
        </w:rPr>
      </w:pPr>
    </w:p>
    <w:p w:rsidRPr="009C6570" w:rsidR="006E4DDA" w:rsidP="006E4DDA" w:rsidRDefault="006E4DDA" w14:paraId="692E2A29" w14:textId="77777777">
      <w:pPr>
        <w:pStyle w:val="BodyText"/>
        <w:kinsoku w:val="0"/>
        <w:overflowPunct w:val="0"/>
        <w:rPr>
          <w:rFonts w:ascii="Open Sans" w:hAnsi="Open Sans" w:cs="Open Sans"/>
          <w:sz w:val="20"/>
          <w:szCs w:val="20"/>
        </w:rPr>
      </w:pPr>
    </w:p>
    <w:p w:rsidR="006E4DDA" w:rsidP="006E4DDA" w:rsidRDefault="006E4DDA" w14:paraId="2B144F32" w14:textId="77777777">
      <w:pPr>
        <w:pStyle w:val="BodyText"/>
        <w:kinsoku w:val="0"/>
        <w:overflowPunct w:val="0"/>
        <w:spacing w:before="213"/>
        <w:rPr>
          <w:rFonts w:ascii="Open Sans" w:hAnsi="Open Sans" w:cs="Open Sans"/>
          <w:sz w:val="20"/>
          <w:szCs w:val="20"/>
        </w:rPr>
      </w:pPr>
    </w:p>
    <w:p w:rsidRPr="009C6570" w:rsidR="003409D6" w:rsidP="006E4DDA" w:rsidRDefault="003409D6" w14:paraId="4E86C0D8" w14:textId="77777777">
      <w:pPr>
        <w:pStyle w:val="BodyText"/>
        <w:kinsoku w:val="0"/>
        <w:overflowPunct w:val="0"/>
        <w:spacing w:before="213"/>
        <w:rPr>
          <w:rFonts w:ascii="Open Sans" w:hAnsi="Open Sans" w:cs="Open Sans"/>
          <w:sz w:val="20"/>
          <w:szCs w:val="20"/>
        </w:rPr>
      </w:pPr>
    </w:p>
    <w:p w:rsidRPr="003409D6" w:rsidR="006E4DDA" w:rsidP="006E4DDA" w:rsidRDefault="006E4DDA" w14:paraId="452F0502" w14:textId="77777777">
      <w:pPr>
        <w:pStyle w:val="BodyText"/>
        <w:kinsoku w:val="0"/>
        <w:overflowPunct w:val="0"/>
        <w:ind w:left="144"/>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2</w:t>
      </w:r>
    </w:p>
    <w:p w:rsidRPr="003409D6" w:rsidR="006E4DDA" w:rsidP="006E4DDA" w:rsidRDefault="006E4DDA" w14:paraId="37E00162" w14:textId="77777777">
      <w:pPr>
        <w:pStyle w:val="BodyText"/>
        <w:kinsoku w:val="0"/>
        <w:overflowPunct w:val="0"/>
        <w:spacing w:before="161" w:line="276" w:lineRule="auto"/>
        <w:ind w:left="144" w:right="285"/>
        <w:rPr>
          <w:rFonts w:ascii="Open Sans" w:hAnsi="Open Sans" w:cs="Open Sans"/>
        </w:rPr>
      </w:pPr>
      <w:r w:rsidRPr="003409D6">
        <w:rPr>
          <w:rFonts w:ascii="Open Sans" w:hAnsi="Open Sans" w:cs="Open Sans"/>
        </w:rPr>
        <w:t>For reporting of foreign financial contributions which are of a value between €200,000 and €999,000 in the last three (3) years preceding the declaration</w:t>
      </w:r>
    </w:p>
    <w:p w:rsidRPr="003409D6" w:rsidR="006E4DDA" w:rsidP="006E4DDA" w:rsidRDefault="006E4DDA" w14:paraId="27A1D668" w14:textId="77777777">
      <w:pPr>
        <w:pStyle w:val="BodyText"/>
        <w:kinsoku w:val="0"/>
        <w:overflowPunct w:val="0"/>
      </w:pPr>
    </w:p>
    <w:p w:rsidRPr="003409D6" w:rsidR="006E4DDA" w:rsidP="006E4DDA" w:rsidRDefault="006E4DDA" w14:paraId="06AB2A67" w14:textId="77777777">
      <w:pPr>
        <w:pStyle w:val="BodyText"/>
        <w:kinsoku w:val="0"/>
        <w:overflowPunct w:val="0"/>
        <w:spacing w:before="59"/>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Pr="003409D6" w:rsidR="006E4DDA" w14:paraId="3364DF23"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6F8663FE" w14:textId="7777777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Third</w:t>
            </w:r>
            <w:r w:rsidRPr="003409D6">
              <w:rPr>
                <w:rFonts w:ascii="Open Sans" w:hAnsi="Open Sans" w:cs="Open Sans"/>
                <w:b/>
                <w:bCs/>
                <w:spacing w:val="-3"/>
              </w:rPr>
              <w:t xml:space="preserve"> </w:t>
            </w:r>
            <w:r w:rsidRPr="003409D6">
              <w:rPr>
                <w:rFonts w:ascii="Open Sans" w:hAnsi="Open Sans" w:cs="Open Sans"/>
                <w:b/>
                <w:bCs/>
                <w:spacing w:val="-2"/>
              </w:rPr>
              <w:t>Country</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11B6F86B" w14:textId="7777777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Brief</w:t>
            </w:r>
            <w:r w:rsidRPr="003409D6">
              <w:rPr>
                <w:rFonts w:ascii="Open Sans" w:hAnsi="Open Sans" w:cs="Open Sans"/>
                <w:b/>
                <w:bCs/>
                <w:spacing w:val="-4"/>
              </w:rPr>
              <w:t xml:space="preserve"> </w:t>
            </w:r>
            <w:r w:rsidRPr="003409D6">
              <w:rPr>
                <w:rFonts w:ascii="Open Sans" w:hAnsi="Open Sans" w:cs="Open Sans"/>
                <w:b/>
                <w:bCs/>
              </w:rPr>
              <w:t>Description</w:t>
            </w:r>
            <w:r w:rsidRPr="003409D6">
              <w:rPr>
                <w:rFonts w:ascii="Open Sans" w:hAnsi="Open Sans" w:cs="Open Sans"/>
                <w:b/>
                <w:bCs/>
                <w:spacing w:val="-5"/>
              </w:rPr>
              <w:t xml:space="preserve"> </w:t>
            </w:r>
            <w:r w:rsidRPr="003409D6">
              <w:rPr>
                <w:rFonts w:ascii="Open Sans" w:hAnsi="Open Sans" w:cs="Open Sans"/>
                <w:b/>
                <w:bCs/>
              </w:rPr>
              <w:t>of</w:t>
            </w:r>
            <w:r w:rsidRPr="003409D6">
              <w:rPr>
                <w:rFonts w:ascii="Open Sans" w:hAnsi="Open Sans" w:cs="Open Sans"/>
                <w:b/>
                <w:bCs/>
                <w:spacing w:val="-3"/>
              </w:rPr>
              <w:t xml:space="preserve"> </w:t>
            </w:r>
            <w:r w:rsidRPr="003409D6">
              <w:rPr>
                <w:rFonts w:ascii="Open Sans" w:hAnsi="Open Sans" w:cs="Open Sans"/>
                <w:b/>
                <w:bCs/>
              </w:rPr>
              <w:t>the</w:t>
            </w:r>
            <w:r w:rsidRPr="003409D6">
              <w:rPr>
                <w:rFonts w:ascii="Open Sans" w:hAnsi="Open Sans" w:cs="Open Sans"/>
                <w:b/>
                <w:bCs/>
                <w:spacing w:val="-5"/>
              </w:rPr>
              <w:t xml:space="preserve"> </w:t>
            </w:r>
            <w:r w:rsidRPr="003409D6">
              <w:rPr>
                <w:rFonts w:ascii="Open Sans" w:hAnsi="Open Sans" w:cs="Open Sans"/>
                <w:b/>
                <w:bCs/>
              </w:rPr>
              <w:t>financial</w:t>
            </w:r>
            <w:r w:rsidRPr="003409D6">
              <w:rPr>
                <w:rFonts w:ascii="Open Sans" w:hAnsi="Open Sans" w:cs="Open Sans"/>
                <w:b/>
                <w:bCs/>
                <w:spacing w:val="-4"/>
              </w:rPr>
              <w:t xml:space="preserve"> </w:t>
            </w:r>
            <w:r w:rsidRPr="003409D6">
              <w:rPr>
                <w:rFonts w:ascii="Open Sans" w:hAnsi="Open Sans" w:cs="Open Sans"/>
                <w:b/>
                <w:bCs/>
                <w:spacing w:val="-2"/>
              </w:rPr>
              <w:t>contributions</w:t>
            </w:r>
          </w:p>
        </w:tc>
      </w:tr>
      <w:tr w:rsidRPr="003409D6" w:rsidR="006E4DDA" w14:paraId="2953068A"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3FD11962"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A</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53C78C02" w14:textId="77777777">
            <w:pPr>
              <w:pStyle w:val="TableParagraph"/>
              <w:kinsoku w:val="0"/>
              <w:overflowPunct w:val="0"/>
              <w:rPr>
                <w:rFonts w:ascii="Open Sans" w:hAnsi="Open Sans" w:cs="Open Sans"/>
              </w:rPr>
            </w:pPr>
          </w:p>
        </w:tc>
      </w:tr>
      <w:tr w:rsidRPr="003409D6" w:rsidR="006E4DDA" w14:paraId="171D2B55" w14:textId="77777777">
        <w:trPr>
          <w:trHeight w:val="426"/>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712E9F7E"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B</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24A989EE" w14:textId="77777777">
            <w:pPr>
              <w:pStyle w:val="TableParagraph"/>
              <w:kinsoku w:val="0"/>
              <w:overflowPunct w:val="0"/>
              <w:rPr>
                <w:rFonts w:ascii="Open Sans" w:hAnsi="Open Sans" w:cs="Open Sans"/>
              </w:rPr>
            </w:pPr>
          </w:p>
        </w:tc>
      </w:tr>
      <w:tr w:rsidRPr="003409D6" w:rsidR="006E4DDA" w14:paraId="0A3D8100"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55141460" w14:textId="77777777">
            <w:pPr>
              <w:pStyle w:val="TableParagraph"/>
              <w:kinsoku w:val="0"/>
              <w:overflowPunct w:val="0"/>
              <w:spacing w:before="1"/>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C</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7E5E7F10" w14:textId="77777777">
            <w:pPr>
              <w:pStyle w:val="TableParagraph"/>
              <w:kinsoku w:val="0"/>
              <w:overflowPunct w:val="0"/>
              <w:rPr>
                <w:rFonts w:ascii="Open Sans" w:hAnsi="Open Sans" w:cs="Open Sans"/>
              </w:rPr>
            </w:pPr>
          </w:p>
        </w:tc>
      </w:tr>
      <w:tr w:rsidRPr="003409D6" w:rsidR="006E4DDA" w14:paraId="59D28322"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748A9DF6"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D</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04DAD2B8" w14:textId="77777777">
            <w:pPr>
              <w:pStyle w:val="TableParagraph"/>
              <w:kinsoku w:val="0"/>
              <w:overflowPunct w:val="0"/>
              <w:rPr>
                <w:rFonts w:ascii="Open Sans" w:hAnsi="Open Sans" w:cs="Open Sans"/>
              </w:rPr>
            </w:pPr>
          </w:p>
        </w:tc>
      </w:tr>
    </w:tbl>
    <w:p w:rsidRPr="003409D6" w:rsidR="006E4DDA" w:rsidP="006E4DDA" w:rsidRDefault="006E4DDA" w14:paraId="7BFD8238" w14:textId="77777777">
      <w:pPr>
        <w:sectPr w:rsidRPr="003409D6" w:rsidR="006E4DDA" w:rsidSect="006E4DDA">
          <w:pgSz w:w="11910" w:h="16850" w:orient="portrait"/>
          <w:pgMar w:top="1080" w:right="1133" w:bottom="1060" w:left="1275" w:header="677" w:footer="865" w:gutter="0"/>
          <w:cols w:space="720"/>
          <w:noEndnote/>
        </w:sectPr>
      </w:pPr>
    </w:p>
    <w:p w:rsidRPr="009C6570" w:rsidR="006E4DDA" w:rsidP="006E4DDA" w:rsidRDefault="006E4DDA" w14:paraId="47799A80"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name="Appendix_3A:_Schedule_D_–_Declaration_of" w:id="8"/>
      <w:bookmarkEnd w:id="8"/>
      <w:r w:rsidRPr="009C6570">
        <w:rPr>
          <w:rFonts w:ascii="Open Sans" w:hAnsi="Open Sans" w:cs="Open Sans"/>
          <w:color w:val="333399"/>
          <w:sz w:val="22"/>
        </w:rPr>
        <w:t xml:space="preserve">Tenderers’ Statement Appendix A: </w:t>
      </w:r>
    </w:p>
    <w:p w:rsidRPr="009C6570" w:rsidR="006E4DDA" w:rsidP="006E4DDA" w:rsidRDefault="006E4DDA" w14:paraId="1F28F99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7A045BC5" wp14:editId="144196A5">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0390DEF">
              <v:shape id="Freeform: Shape 2" style="position:absolute;margin-left:0;margin-top:37.9pt;width:456.5pt;height:2.2pt;z-index:2516756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116EE215">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D – Declaration of non-notifiable foreign financial contributions (valued between €1,000,000 and €3,999,000 in the last three years preceding the declaration)</w:t>
      </w:r>
    </w:p>
    <w:p w:rsidRPr="003409D6" w:rsidR="006E4DDA" w:rsidP="002B285F" w:rsidRDefault="006E4DDA" w14:paraId="38FC3347" w14:textId="396FACDB">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Pr="003409D6" w:rsidR="002B285F">
        <w:rPr>
          <w:rFonts w:ascii="Open Sans" w:hAnsi="Open Sans" w:cs="Open Sans"/>
        </w:rPr>
        <w:t xml:space="preserve"> </w:t>
      </w:r>
      <w:r w:rsidRPr="003409D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409D6">
        <w:rPr>
          <w:rFonts w:ascii="Open Sans" w:hAnsi="Open Sans" w:cs="Open Sans"/>
          <w:spacing w:val="-2"/>
        </w:rPr>
        <w:t>declaration.]</w:t>
      </w:r>
    </w:p>
    <w:p w:rsidRPr="003409D6" w:rsidR="006E4DDA" w:rsidP="006E4DDA" w:rsidRDefault="006E4DDA" w14:paraId="69995E09" w14:textId="77777777">
      <w:pPr>
        <w:pStyle w:val="BodyText"/>
        <w:kinsoku w:val="0"/>
        <w:overflowPunct w:val="0"/>
        <w:spacing w:before="10"/>
        <w:rPr>
          <w:sz w:val="24"/>
          <w:szCs w:val="24"/>
        </w:rPr>
      </w:pPr>
    </w:p>
    <w:p w:rsidRPr="003409D6" w:rsidR="006E4DDA" w:rsidP="006E4DDA" w:rsidRDefault="006E4DDA" w14:paraId="3BB976C8" w14:textId="77777777">
      <w:pPr>
        <w:pStyle w:val="BodyText"/>
        <w:kinsoku w:val="0"/>
        <w:overflowPunct w:val="0"/>
        <w:spacing w:before="1" w:line="276"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rsidRPr="003409D6" w:rsidR="006E4DDA" w:rsidP="006E4DDA" w:rsidRDefault="006E4DDA" w14:paraId="550EA5A1" w14:textId="77777777">
      <w:pPr>
        <w:pStyle w:val="BodyText"/>
        <w:kinsoku w:val="0"/>
        <w:overflowPunct w:val="0"/>
        <w:rPr>
          <w:rFonts w:ascii="Open Sans" w:hAnsi="Open Sans" w:cs="Open Sans"/>
          <w:b/>
          <w:bCs/>
        </w:rPr>
      </w:pPr>
    </w:p>
    <w:p w:rsidRPr="003409D6" w:rsidR="006E4DDA" w:rsidP="008445BB" w:rsidRDefault="006E4DDA" w14:paraId="2A89E972"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7CD78AF" w14:textId="77777777">
      <w:pPr>
        <w:pStyle w:val="BodyText"/>
        <w:kinsoku w:val="0"/>
        <w:overflowPunct w:val="0"/>
        <w:rPr>
          <w:rFonts w:ascii="Open Sans" w:hAnsi="Open Sans" w:cs="Open Sans"/>
          <w:b/>
          <w:bCs/>
        </w:rPr>
      </w:pPr>
    </w:p>
    <w:p w:rsidRPr="003409D6" w:rsidR="006E4DDA" w:rsidP="006E4DDA" w:rsidRDefault="006E4DDA" w14:paraId="709B82E0" w14:textId="77777777">
      <w:pPr>
        <w:pStyle w:val="BodyText"/>
        <w:kinsoku w:val="0"/>
        <w:overflowPunct w:val="0"/>
        <w:rPr>
          <w:rFonts w:ascii="Open Sans" w:hAnsi="Open Sans" w:cs="Open Sans"/>
          <w:b/>
          <w:bCs/>
        </w:rPr>
      </w:pPr>
    </w:p>
    <w:p w:rsidRPr="003409D6" w:rsidR="006E4DDA" w:rsidP="008445BB" w:rsidRDefault="006E4DDA" w14:paraId="18E39E54" w14:textId="77777777">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F3DC6D8" w14:textId="77777777">
      <w:pPr>
        <w:pStyle w:val="BodyText"/>
        <w:kinsoku w:val="0"/>
        <w:overflowPunct w:val="0"/>
        <w:rPr>
          <w:rFonts w:ascii="Open Sans" w:hAnsi="Open Sans" w:cs="Open Sans"/>
          <w:b/>
          <w:bCs/>
        </w:rPr>
      </w:pPr>
    </w:p>
    <w:p w:rsidRPr="003409D6" w:rsidR="006E4DDA" w:rsidP="006E4DDA" w:rsidRDefault="006E4DDA" w14:paraId="5E986A07" w14:textId="77777777">
      <w:pPr>
        <w:pStyle w:val="BodyText"/>
        <w:kinsoku w:val="0"/>
        <w:overflowPunct w:val="0"/>
        <w:spacing w:before="212"/>
        <w:rPr>
          <w:rFonts w:ascii="Open Sans" w:hAnsi="Open Sans" w:cs="Open Sans"/>
          <w:b/>
          <w:bCs/>
        </w:rPr>
      </w:pPr>
    </w:p>
    <w:p w:rsidRPr="003409D6" w:rsidR="006E4DDA" w:rsidP="008445BB" w:rsidRDefault="006E4DDA" w14:paraId="18288947"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627307F" w14:textId="77777777">
      <w:pPr>
        <w:pStyle w:val="BodyText"/>
        <w:kinsoku w:val="0"/>
        <w:overflowPunct w:val="0"/>
        <w:spacing w:before="161"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2B285F" w:rsidR="006E4DDA" w:rsidP="006E4DDA" w:rsidRDefault="006E4DDA" w14:paraId="087C71D3" w14:textId="77777777">
      <w:pPr>
        <w:pStyle w:val="BodyText"/>
        <w:kinsoku w:val="0"/>
        <w:overflowPunct w:val="0"/>
        <w:rPr>
          <w:rFonts w:ascii="Open Sans" w:hAnsi="Open Sans" w:cs="Open Sans"/>
          <w:sz w:val="20"/>
          <w:szCs w:val="20"/>
        </w:rPr>
      </w:pPr>
    </w:p>
    <w:p w:rsidRPr="003409D6" w:rsidR="006E4DDA" w:rsidP="008445BB" w:rsidRDefault="006E4DDA" w14:paraId="666247B1"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3654BA8" w14:textId="77777777">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40145D9F" w14:textId="77777777">
      <w:pPr>
        <w:pStyle w:val="BodyText"/>
        <w:kinsoku w:val="0"/>
        <w:overflowPunct w:val="0"/>
        <w:spacing w:before="120" w:line="273"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3409D6" w:rsidP="006E4DDA" w:rsidRDefault="003409D6" w14:paraId="162DA249" w14:textId="77777777">
      <w:pPr>
        <w:pStyle w:val="BodyText"/>
        <w:kinsoku w:val="0"/>
        <w:overflowPunct w:val="0"/>
        <w:spacing w:before="46"/>
        <w:ind w:left="143"/>
        <w:rPr>
          <w:rFonts w:ascii="Open Sans" w:hAnsi="Open Sans" w:cs="Open Sans"/>
          <w:spacing w:val="-2"/>
          <w:sz w:val="20"/>
          <w:szCs w:val="20"/>
        </w:rPr>
      </w:pPr>
    </w:p>
    <w:p w:rsidR="003409D6" w:rsidP="006E4DDA" w:rsidRDefault="003409D6" w14:paraId="6CA5FA1A" w14:textId="77777777">
      <w:pPr>
        <w:pStyle w:val="BodyText"/>
        <w:kinsoku w:val="0"/>
        <w:overflowPunct w:val="0"/>
        <w:spacing w:before="46"/>
        <w:ind w:left="143"/>
        <w:rPr>
          <w:rFonts w:ascii="Open Sans" w:hAnsi="Open Sans" w:cs="Open Sans"/>
          <w:spacing w:val="-2"/>
          <w:sz w:val="20"/>
          <w:szCs w:val="20"/>
        </w:rPr>
      </w:pPr>
    </w:p>
    <w:p w:rsidRPr="003409D6" w:rsidR="006E4DDA" w:rsidP="006E4DDA" w:rsidRDefault="006E4DDA" w14:paraId="685884AF" w14:textId="6FB778E6">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26E72B4E" w14:textId="77777777">
      <w:pPr>
        <w:pStyle w:val="BodyText"/>
        <w:kinsoku w:val="0"/>
        <w:overflowPunct w:val="0"/>
        <w:rPr>
          <w:rFonts w:ascii="Open Sans" w:hAnsi="Open Sans" w:cs="Open Sans"/>
        </w:rPr>
      </w:pPr>
    </w:p>
    <w:p w:rsidRPr="003409D6" w:rsidR="006E4DDA" w:rsidP="006E4DDA" w:rsidRDefault="006E4DDA" w14:paraId="0D75213C" w14:textId="77777777">
      <w:pPr>
        <w:pStyle w:val="BodyText"/>
        <w:kinsoku w:val="0"/>
        <w:overflowPunct w:val="0"/>
        <w:spacing w:before="53"/>
        <w:rPr>
          <w:rFonts w:ascii="Open Sans" w:hAnsi="Open Sans" w:cs="Open Sans"/>
        </w:rPr>
      </w:pPr>
    </w:p>
    <w:p w:rsidRPr="003409D6" w:rsidR="006E4DDA" w:rsidP="006E4DDA" w:rsidRDefault="006E4DDA" w14:paraId="6188C2BA"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56A341CB" w14:textId="77777777">
      <w:pPr>
        <w:pStyle w:val="BodyText"/>
        <w:kinsoku w:val="0"/>
        <w:overflowPunct w:val="0"/>
        <w:rPr>
          <w:rFonts w:ascii="Open Sans" w:hAnsi="Open Sans" w:cs="Open Sans"/>
          <w:b/>
          <w:bCs/>
        </w:rPr>
      </w:pPr>
    </w:p>
    <w:p w:rsidRPr="003409D6" w:rsidR="006E4DDA" w:rsidP="006E4DDA" w:rsidRDefault="006E4DDA" w14:paraId="501FFBFC" w14:textId="77777777">
      <w:pPr>
        <w:pStyle w:val="BodyText"/>
        <w:kinsoku w:val="0"/>
        <w:overflowPunct w:val="0"/>
        <w:spacing w:before="51"/>
        <w:rPr>
          <w:rFonts w:ascii="Open Sans" w:hAnsi="Open Sans" w:cs="Open Sans"/>
          <w:b/>
          <w:bCs/>
        </w:rPr>
      </w:pPr>
    </w:p>
    <w:p w:rsidRPr="003409D6" w:rsidR="006E4DDA" w:rsidP="006E4DDA" w:rsidRDefault="006E4DDA" w14:paraId="7612DA52"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4C4E6B95" w14:textId="77777777">
      <w:pPr>
        <w:pStyle w:val="BodyText"/>
        <w:kinsoku w:val="0"/>
        <w:overflowPunct w:val="0"/>
        <w:rPr>
          <w:rFonts w:ascii="Open Sans" w:hAnsi="Open Sans" w:cs="Open Sans"/>
        </w:rPr>
      </w:pPr>
    </w:p>
    <w:p w:rsidRPr="003409D6" w:rsidR="006E4DDA" w:rsidP="006E4DDA" w:rsidRDefault="006E4DDA" w14:paraId="77820D44" w14:textId="77777777">
      <w:pPr>
        <w:pStyle w:val="BodyText"/>
        <w:kinsoku w:val="0"/>
        <w:overflowPunct w:val="0"/>
        <w:spacing w:before="53"/>
        <w:rPr>
          <w:rFonts w:ascii="Open Sans" w:hAnsi="Open Sans" w:cs="Open Sans"/>
        </w:rPr>
      </w:pPr>
    </w:p>
    <w:p w:rsidRPr="003409D6" w:rsidR="006E4DDA" w:rsidP="006E4DDA" w:rsidRDefault="006E4DDA" w14:paraId="5343D73F"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6CA57B4D" w14:textId="77777777">
      <w:pPr>
        <w:pStyle w:val="BodyText"/>
        <w:kinsoku w:val="0"/>
        <w:overflowPunct w:val="0"/>
        <w:rPr>
          <w:rFonts w:ascii="Open Sans" w:hAnsi="Open Sans" w:cs="Open Sans"/>
        </w:rPr>
      </w:pPr>
    </w:p>
    <w:p w:rsidRPr="003409D6" w:rsidR="006E4DDA" w:rsidP="006E4DDA" w:rsidRDefault="006E4DDA" w14:paraId="23783D00" w14:textId="77777777">
      <w:pPr>
        <w:pStyle w:val="BodyText"/>
        <w:kinsoku w:val="0"/>
        <w:overflowPunct w:val="0"/>
        <w:spacing w:before="52"/>
        <w:rPr>
          <w:rFonts w:ascii="Open Sans" w:hAnsi="Open Sans" w:cs="Open Sans"/>
        </w:rPr>
      </w:pPr>
    </w:p>
    <w:p w:rsidRPr="003409D6" w:rsidR="006E4DDA" w:rsidP="006E4DDA" w:rsidRDefault="006E4DDA" w14:paraId="56C8DE93"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730F825E" w14:textId="77777777">
      <w:pPr>
        <w:pStyle w:val="BodyText"/>
        <w:kinsoku w:val="0"/>
        <w:overflowPunct w:val="0"/>
        <w:rPr>
          <w:rFonts w:ascii="Open Sans" w:hAnsi="Open Sans" w:cs="Open Sans"/>
        </w:rPr>
      </w:pPr>
    </w:p>
    <w:p w:rsidRPr="003409D6" w:rsidR="006E4DDA" w:rsidP="006E4DDA" w:rsidRDefault="006E4DDA" w14:paraId="35094F9A" w14:textId="77777777">
      <w:pPr>
        <w:pStyle w:val="BodyText"/>
        <w:kinsoku w:val="0"/>
        <w:overflowPunct w:val="0"/>
        <w:spacing w:before="51"/>
        <w:rPr>
          <w:rFonts w:ascii="Open Sans" w:hAnsi="Open Sans" w:cs="Open Sans"/>
        </w:rPr>
      </w:pPr>
    </w:p>
    <w:p w:rsidRPr="003409D6" w:rsidR="006E4DDA" w:rsidP="006E4DDA" w:rsidRDefault="006E4DDA" w14:paraId="413F9FBC"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40DFD281" w14:textId="77777777">
      <w:pPr>
        <w:pStyle w:val="BodyText"/>
        <w:kinsoku w:val="0"/>
        <w:overflowPunct w:val="0"/>
        <w:rPr>
          <w:rFonts w:ascii="Open Sans" w:hAnsi="Open Sans" w:cs="Open Sans"/>
        </w:rPr>
      </w:pPr>
    </w:p>
    <w:p w:rsidRPr="003409D6" w:rsidR="006E4DDA" w:rsidP="006E4DDA" w:rsidRDefault="006E4DDA" w14:paraId="659B6538" w14:textId="77777777">
      <w:pPr>
        <w:pStyle w:val="BodyText"/>
        <w:kinsoku w:val="0"/>
        <w:overflowPunct w:val="0"/>
        <w:spacing w:before="54"/>
        <w:rPr>
          <w:rFonts w:ascii="Open Sans" w:hAnsi="Open Sans" w:cs="Open Sans"/>
        </w:rPr>
      </w:pPr>
    </w:p>
    <w:p w:rsidRPr="003409D6" w:rsidR="006E4DDA" w:rsidP="006E4DDA" w:rsidRDefault="006E4DDA" w14:paraId="158704B1"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77CBAAA0" w14:textId="77777777">
      <w:pPr>
        <w:pStyle w:val="BodyText"/>
        <w:kinsoku w:val="0"/>
        <w:overflowPunct w:val="0"/>
        <w:rPr>
          <w:rFonts w:ascii="Open Sans" w:hAnsi="Open Sans" w:cs="Open Sans"/>
        </w:rPr>
      </w:pPr>
    </w:p>
    <w:p w:rsidRPr="003409D6" w:rsidR="006E4DDA" w:rsidP="006E4DDA" w:rsidRDefault="006E4DDA" w14:paraId="5B5DC265" w14:textId="77777777">
      <w:pPr>
        <w:pStyle w:val="BodyText"/>
        <w:kinsoku w:val="0"/>
        <w:overflowPunct w:val="0"/>
        <w:spacing w:before="51"/>
        <w:rPr>
          <w:rFonts w:ascii="Open Sans" w:hAnsi="Open Sans" w:cs="Open Sans"/>
        </w:rPr>
      </w:pPr>
    </w:p>
    <w:p w:rsidRPr="003409D6" w:rsidR="006E4DDA" w:rsidP="006E4DDA" w:rsidRDefault="006E4DDA" w14:paraId="36F789B7"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516AEFF8" w14:textId="77777777">
      <w:pPr>
        <w:pStyle w:val="BodyText"/>
        <w:kinsoku w:val="0"/>
        <w:overflowPunct w:val="0"/>
        <w:rPr>
          <w:rFonts w:ascii="Open Sans" w:hAnsi="Open Sans" w:cs="Open Sans"/>
        </w:rPr>
      </w:pPr>
    </w:p>
    <w:p w:rsidRPr="003409D6" w:rsidR="006E4DDA" w:rsidP="006E4DDA" w:rsidRDefault="006E4DDA" w14:paraId="0E84E9AB" w14:textId="77777777">
      <w:pPr>
        <w:pStyle w:val="BodyText"/>
        <w:kinsoku w:val="0"/>
        <w:overflowPunct w:val="0"/>
        <w:spacing w:before="51"/>
        <w:rPr>
          <w:rFonts w:ascii="Open Sans" w:hAnsi="Open Sans" w:cs="Open Sans"/>
        </w:rPr>
      </w:pPr>
    </w:p>
    <w:p w:rsidRPr="003409D6" w:rsidR="006E4DDA" w:rsidP="006E4DDA" w:rsidRDefault="006E4DDA" w14:paraId="1C05002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006E4DDA" w:rsidP="006E4DDA" w:rsidRDefault="006E4DDA" w14:paraId="06E42A32" w14:textId="77777777">
      <w:pPr>
        <w:pStyle w:val="BodyText"/>
        <w:kinsoku w:val="0"/>
        <w:overflowPunct w:val="0"/>
      </w:pPr>
    </w:p>
    <w:p w:rsidR="006E4DDA" w:rsidP="006E4DDA" w:rsidRDefault="006E4DDA" w14:paraId="7A3378F5" w14:textId="77777777">
      <w:pPr>
        <w:pStyle w:val="BodyText"/>
        <w:kinsoku w:val="0"/>
        <w:overflowPunct w:val="0"/>
      </w:pPr>
    </w:p>
    <w:p w:rsidR="006E4DDA" w:rsidP="006E4DDA" w:rsidRDefault="006E4DDA" w14:paraId="23B44312" w14:textId="77777777">
      <w:pPr>
        <w:pStyle w:val="BodyText"/>
        <w:kinsoku w:val="0"/>
        <w:overflowPunct w:val="0"/>
        <w:spacing w:before="212"/>
      </w:pPr>
    </w:p>
    <w:p w:rsidR="003409D6" w:rsidP="006E4DDA" w:rsidRDefault="003409D6" w14:paraId="4C1F5B9C" w14:textId="77777777">
      <w:pPr>
        <w:pStyle w:val="BodyText"/>
        <w:kinsoku w:val="0"/>
        <w:overflowPunct w:val="0"/>
        <w:spacing w:before="212"/>
      </w:pPr>
    </w:p>
    <w:p w:rsidR="003409D6" w:rsidP="006E4DDA" w:rsidRDefault="003409D6" w14:paraId="26CA22BD" w14:textId="77777777">
      <w:pPr>
        <w:pStyle w:val="BodyText"/>
        <w:kinsoku w:val="0"/>
        <w:overflowPunct w:val="0"/>
        <w:spacing w:before="212"/>
      </w:pPr>
    </w:p>
    <w:p w:rsidRPr="003409D6" w:rsidR="006E4DDA" w:rsidP="006E4DDA" w:rsidRDefault="006E4DDA" w14:paraId="557DCAF3" w14:textId="77777777">
      <w:pPr>
        <w:pStyle w:val="BodyText"/>
        <w:kinsoku w:val="0"/>
        <w:overflowPunct w:val="0"/>
        <w:spacing w:before="1"/>
        <w:ind w:left="144"/>
        <w:rPr>
          <w:rFonts w:ascii="Open Sans" w:hAnsi="Open Sans" w:cs="Open Sans"/>
          <w:b/>
          <w:bCs/>
          <w:spacing w:val="-4"/>
        </w:rPr>
      </w:pPr>
      <w:r w:rsidRPr="003409D6">
        <w:rPr>
          <w:rFonts w:ascii="Open Sans" w:hAnsi="Open Sans" w:cs="Open Sans"/>
          <w:b/>
          <w:bCs/>
          <w:spacing w:val="-4"/>
        </w:rPr>
        <w:t>Table</w:t>
      </w:r>
    </w:p>
    <w:p w:rsidRPr="003409D6" w:rsidR="006E4DDA" w:rsidP="006E4DDA" w:rsidRDefault="006E4DDA" w14:paraId="55DFBC12" w14:textId="77777777">
      <w:pPr>
        <w:pStyle w:val="BodyText"/>
        <w:kinsoku w:val="0"/>
        <w:overflowPunct w:val="0"/>
        <w:spacing w:before="161"/>
        <w:ind w:left="144"/>
        <w:rPr>
          <w:rFonts w:ascii="Open Sans" w:hAnsi="Open Sans" w:cs="Open Sans"/>
          <w:spacing w:val="-5"/>
        </w:rPr>
      </w:pPr>
      <w:r w:rsidRPr="003409D6">
        <w:rPr>
          <w:rFonts w:ascii="Open Sans" w:hAnsi="Open Sans" w:cs="Open Sans"/>
        </w:rPr>
        <w:t>For</w:t>
      </w:r>
      <w:r w:rsidRPr="003409D6">
        <w:rPr>
          <w:rFonts w:ascii="Open Sans" w:hAnsi="Open Sans" w:cs="Open Sans"/>
          <w:spacing w:val="56"/>
        </w:rPr>
        <w:t xml:space="preserve"> </w:t>
      </w:r>
      <w:r w:rsidRPr="003409D6">
        <w:rPr>
          <w:rFonts w:ascii="Open Sans" w:hAnsi="Open Sans" w:cs="Open Sans"/>
        </w:rPr>
        <w:t>reporting</w:t>
      </w:r>
      <w:r w:rsidRPr="003409D6">
        <w:rPr>
          <w:rFonts w:ascii="Open Sans" w:hAnsi="Open Sans" w:cs="Open Sans"/>
          <w:spacing w:val="55"/>
        </w:rPr>
        <w:t xml:space="preserve"> </w:t>
      </w:r>
      <w:r w:rsidRPr="003409D6">
        <w:rPr>
          <w:rFonts w:ascii="Open Sans" w:hAnsi="Open Sans" w:cs="Open Sans"/>
        </w:rPr>
        <w:t>of</w:t>
      </w:r>
      <w:r w:rsidRPr="003409D6">
        <w:rPr>
          <w:rFonts w:ascii="Open Sans" w:hAnsi="Open Sans" w:cs="Open Sans"/>
          <w:spacing w:val="58"/>
        </w:rPr>
        <w:t xml:space="preserve"> </w:t>
      </w:r>
      <w:r w:rsidRPr="003409D6">
        <w:rPr>
          <w:rFonts w:ascii="Open Sans" w:hAnsi="Open Sans" w:cs="Open Sans"/>
        </w:rPr>
        <w:t>foreign</w:t>
      </w:r>
      <w:r w:rsidRPr="003409D6">
        <w:rPr>
          <w:rFonts w:ascii="Open Sans" w:hAnsi="Open Sans" w:cs="Open Sans"/>
          <w:spacing w:val="52"/>
        </w:rPr>
        <w:t xml:space="preserve"> </w:t>
      </w:r>
      <w:r w:rsidRPr="003409D6">
        <w:rPr>
          <w:rFonts w:ascii="Open Sans" w:hAnsi="Open Sans" w:cs="Open Sans"/>
        </w:rPr>
        <w:t>financial</w:t>
      </w:r>
      <w:r w:rsidRPr="003409D6">
        <w:rPr>
          <w:rFonts w:ascii="Open Sans" w:hAnsi="Open Sans" w:cs="Open Sans"/>
          <w:spacing w:val="59"/>
        </w:rPr>
        <w:t xml:space="preserve"> </w:t>
      </w:r>
      <w:r w:rsidRPr="003409D6">
        <w:rPr>
          <w:rFonts w:ascii="Open Sans" w:hAnsi="Open Sans" w:cs="Open Sans"/>
        </w:rPr>
        <w:t>contributions</w:t>
      </w:r>
      <w:r w:rsidRPr="003409D6">
        <w:rPr>
          <w:rFonts w:ascii="Open Sans" w:hAnsi="Open Sans" w:cs="Open Sans"/>
          <w:spacing w:val="56"/>
        </w:rPr>
        <w:t xml:space="preserve"> </w:t>
      </w:r>
      <w:r w:rsidRPr="003409D6">
        <w:rPr>
          <w:rFonts w:ascii="Open Sans" w:hAnsi="Open Sans" w:cs="Open Sans"/>
        </w:rPr>
        <w:t>which</w:t>
      </w:r>
      <w:r w:rsidRPr="003409D6">
        <w:rPr>
          <w:rFonts w:ascii="Open Sans" w:hAnsi="Open Sans" w:cs="Open Sans"/>
          <w:spacing w:val="57"/>
        </w:rPr>
        <w:t xml:space="preserve"> </w:t>
      </w:r>
      <w:r w:rsidRPr="003409D6">
        <w:rPr>
          <w:rFonts w:ascii="Open Sans" w:hAnsi="Open Sans" w:cs="Open Sans"/>
        </w:rPr>
        <w:t>are</w:t>
      </w:r>
      <w:r w:rsidRPr="003409D6">
        <w:rPr>
          <w:rFonts w:ascii="Open Sans" w:hAnsi="Open Sans" w:cs="Open Sans"/>
          <w:spacing w:val="54"/>
        </w:rPr>
        <w:t xml:space="preserve"> </w:t>
      </w:r>
      <w:r w:rsidRPr="003409D6">
        <w:rPr>
          <w:rFonts w:ascii="Open Sans" w:hAnsi="Open Sans" w:cs="Open Sans"/>
        </w:rPr>
        <w:t>of</w:t>
      </w:r>
      <w:r w:rsidRPr="003409D6">
        <w:rPr>
          <w:rFonts w:ascii="Open Sans" w:hAnsi="Open Sans" w:cs="Open Sans"/>
          <w:spacing w:val="59"/>
        </w:rPr>
        <w:t xml:space="preserve"> </w:t>
      </w:r>
      <w:r w:rsidRPr="003409D6">
        <w:rPr>
          <w:rFonts w:ascii="Open Sans" w:hAnsi="Open Sans" w:cs="Open Sans"/>
        </w:rPr>
        <w:t>a</w:t>
      </w:r>
      <w:r w:rsidRPr="003409D6">
        <w:rPr>
          <w:rFonts w:ascii="Open Sans" w:hAnsi="Open Sans" w:cs="Open Sans"/>
          <w:spacing w:val="53"/>
        </w:rPr>
        <w:t xml:space="preserve"> </w:t>
      </w:r>
      <w:r w:rsidRPr="003409D6">
        <w:rPr>
          <w:rFonts w:ascii="Open Sans" w:hAnsi="Open Sans" w:cs="Open Sans"/>
        </w:rPr>
        <w:t>value</w:t>
      </w:r>
      <w:r w:rsidRPr="003409D6">
        <w:rPr>
          <w:rFonts w:ascii="Open Sans" w:hAnsi="Open Sans" w:cs="Open Sans"/>
          <w:spacing w:val="56"/>
        </w:rPr>
        <w:t xml:space="preserve"> </w:t>
      </w:r>
      <w:r w:rsidRPr="003409D6">
        <w:rPr>
          <w:rFonts w:ascii="Open Sans" w:hAnsi="Open Sans" w:cs="Open Sans"/>
        </w:rPr>
        <w:t>between</w:t>
      </w:r>
      <w:r w:rsidRPr="003409D6">
        <w:rPr>
          <w:rFonts w:ascii="Open Sans" w:hAnsi="Open Sans" w:cs="Open Sans"/>
          <w:spacing w:val="57"/>
        </w:rPr>
        <w:t xml:space="preserve"> </w:t>
      </w:r>
      <w:r w:rsidRPr="003409D6">
        <w:rPr>
          <w:rFonts w:ascii="Open Sans" w:hAnsi="Open Sans" w:cs="Open Sans"/>
        </w:rPr>
        <w:t>€1,000,000</w:t>
      </w:r>
      <w:r w:rsidRPr="003409D6">
        <w:rPr>
          <w:rFonts w:ascii="Open Sans" w:hAnsi="Open Sans" w:cs="Open Sans"/>
          <w:spacing w:val="57"/>
        </w:rPr>
        <w:t xml:space="preserve"> </w:t>
      </w:r>
      <w:r w:rsidRPr="003409D6">
        <w:rPr>
          <w:rFonts w:ascii="Open Sans" w:hAnsi="Open Sans" w:cs="Open Sans"/>
          <w:spacing w:val="-5"/>
        </w:rPr>
        <w:t>and</w:t>
      </w:r>
    </w:p>
    <w:p w:rsidRPr="003409D6" w:rsidR="006E4DDA" w:rsidP="006E4DDA" w:rsidRDefault="006E4DDA" w14:paraId="033ED8AF" w14:textId="77777777">
      <w:pPr>
        <w:pStyle w:val="BodyText"/>
        <w:kinsoku w:val="0"/>
        <w:overflowPunct w:val="0"/>
        <w:spacing w:before="41" w:line="276" w:lineRule="auto"/>
        <w:ind w:left="144"/>
        <w:rPr>
          <w:rFonts w:ascii="Open Sans" w:hAnsi="Open Sans" w:cs="Open Sans"/>
          <w:spacing w:val="-2"/>
        </w:rPr>
      </w:pPr>
      <w:r w:rsidRPr="003409D6">
        <w:rPr>
          <w:rFonts w:ascii="Open Sans" w:hAnsi="Open Sans" w:cs="Open Sans"/>
        </w:rPr>
        <w:t xml:space="preserve">€3,999,000 in the last three (3) years preceding the declaration, to include all non-notifiable foreign </w:t>
      </w:r>
      <w:r w:rsidRPr="003409D6">
        <w:rPr>
          <w:rFonts w:ascii="Open Sans" w:hAnsi="Open Sans" w:cs="Open Sans"/>
          <w:spacing w:val="-2"/>
        </w:rPr>
        <w:t>contributions.</w:t>
      </w:r>
    </w:p>
    <w:p w:rsidRPr="003409D6" w:rsidR="006E4DDA" w:rsidP="006E4DDA" w:rsidRDefault="006E4DDA" w14:paraId="1D0B5265" w14:textId="77777777">
      <w:pPr>
        <w:pStyle w:val="BodyText"/>
        <w:kinsoku w:val="0"/>
        <w:overflowPunct w:val="0"/>
      </w:pPr>
    </w:p>
    <w:p w:rsidRPr="003409D6" w:rsidR="006E4DDA" w:rsidP="006E4DDA" w:rsidRDefault="006E4DDA" w14:paraId="5664B599" w14:textId="77777777">
      <w:pPr>
        <w:pStyle w:val="BodyText"/>
        <w:kinsoku w:val="0"/>
        <w:overflowPunct w:val="0"/>
        <w:spacing w:before="59"/>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Pr="003409D6" w:rsidR="006E4DDA" w:rsidTr="002B285F" w14:paraId="380BC11F" w14:textId="77777777">
        <w:trPr>
          <w:trHeight w:val="736"/>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7097954E" w14:textId="7777777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247D2AB" w14:textId="7777777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8698B04" w14:textId="7777777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2406E855" w14:textId="71DBD6C4">
            <w:pPr>
              <w:pStyle w:val="TableParagraph"/>
              <w:tabs>
                <w:tab w:val="left" w:pos="1270"/>
              </w:tabs>
              <w:kinsoku w:val="0"/>
              <w:overflowPunct w:val="0"/>
              <w:spacing w:line="276" w:lineRule="auto"/>
              <w:ind w:left="109" w:right="94"/>
              <w:rPr>
                <w:rFonts w:ascii="Open Sans" w:hAnsi="Open Sans" w:cs="Open Sans"/>
                <w:b/>
                <w:bCs/>
              </w:rPr>
            </w:pPr>
            <w:r w:rsidRPr="003409D6">
              <w:rPr>
                <w:rFonts w:ascii="Open Sans" w:hAnsi="Open Sans" w:cs="Open Sans"/>
                <w:b/>
                <w:bCs/>
                <w:spacing w:val="-2"/>
              </w:rPr>
              <w:t>Estimated</w:t>
            </w:r>
            <w:r w:rsidRPr="003409D6" w:rsidR="002B285F">
              <w:rPr>
                <w:rFonts w:ascii="Open Sans" w:hAnsi="Open Sans" w:cs="Open Sans"/>
                <w:b/>
                <w:bCs/>
              </w:rPr>
              <w:t xml:space="preserve"> </w:t>
            </w:r>
            <w:r w:rsidRPr="003409D6">
              <w:rPr>
                <w:rFonts w:ascii="Open Sans" w:hAnsi="Open Sans" w:cs="Open Sans"/>
                <w:b/>
                <w:bCs/>
                <w:spacing w:val="-4"/>
              </w:rPr>
              <w:t xml:space="preserve">value </w:t>
            </w:r>
            <w:r w:rsidRPr="003409D6">
              <w:rPr>
                <w:rFonts w:ascii="Open Sans" w:hAnsi="Open Sans" w:cs="Open Sans"/>
                <w:b/>
                <w:bCs/>
              </w:rPr>
              <w:t>of the FC</w:t>
            </w:r>
          </w:p>
        </w:tc>
      </w:tr>
      <w:tr w:rsidRPr="003409D6" w:rsidR="006E4DDA" w:rsidTr="002B285F" w14:paraId="5B2F094E"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35FC9D9A" w14:textId="77777777">
            <w:pPr>
              <w:pStyle w:val="TableParagraph"/>
              <w:kinsoku w:val="0"/>
              <w:overflowPunct w:val="0"/>
              <w:spacing w:before="1"/>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736E088"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F50951A"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6174DC29" w14:textId="77777777">
            <w:pPr>
              <w:pStyle w:val="TableParagraph"/>
              <w:kinsoku w:val="0"/>
              <w:overflowPunct w:val="0"/>
              <w:rPr>
                <w:rFonts w:ascii="Open Sans" w:hAnsi="Open Sans" w:cs="Open Sans"/>
              </w:rPr>
            </w:pPr>
          </w:p>
        </w:tc>
      </w:tr>
      <w:tr w:rsidRPr="003409D6" w:rsidR="006E4DDA" w:rsidTr="002B285F" w14:paraId="66EFF6E1"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3684CB34"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1F7469E0"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00E8400"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7EAD4BB" w14:textId="77777777">
            <w:pPr>
              <w:pStyle w:val="TableParagraph"/>
              <w:kinsoku w:val="0"/>
              <w:overflowPunct w:val="0"/>
              <w:rPr>
                <w:rFonts w:ascii="Open Sans" w:hAnsi="Open Sans" w:cs="Open Sans"/>
              </w:rPr>
            </w:pPr>
          </w:p>
        </w:tc>
      </w:tr>
      <w:tr w:rsidRPr="003409D6" w:rsidR="006E4DDA" w:rsidTr="002B285F" w14:paraId="0927E075"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1EDEF3A0"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6A350B74"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005422D"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34C87471" w14:textId="77777777">
            <w:pPr>
              <w:pStyle w:val="TableParagraph"/>
              <w:kinsoku w:val="0"/>
              <w:overflowPunct w:val="0"/>
              <w:rPr>
                <w:rFonts w:ascii="Open Sans" w:hAnsi="Open Sans" w:cs="Open Sans"/>
              </w:rPr>
            </w:pPr>
          </w:p>
        </w:tc>
      </w:tr>
      <w:tr w:rsidRPr="003409D6" w:rsidR="006E4DDA" w:rsidTr="002B285F" w14:paraId="1DF2519E"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59DA8DF8"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085360A"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0176FA66"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C70C996" w14:textId="77777777">
            <w:pPr>
              <w:pStyle w:val="TableParagraph"/>
              <w:kinsoku w:val="0"/>
              <w:overflowPunct w:val="0"/>
              <w:rPr>
                <w:rFonts w:ascii="Open Sans" w:hAnsi="Open Sans" w:cs="Open Sans"/>
              </w:rPr>
            </w:pPr>
          </w:p>
        </w:tc>
      </w:tr>
    </w:tbl>
    <w:p w:rsidR="006E4DDA" w:rsidP="006E4DDA" w:rsidRDefault="006E4DDA" w14:paraId="7431DC55" w14:textId="77777777">
      <w:pPr>
        <w:rPr>
          <w:sz w:val="20"/>
          <w:szCs w:val="20"/>
        </w:rPr>
        <w:sectPr w:rsidR="006E4DDA" w:rsidSect="006E4DDA">
          <w:pgSz w:w="11910" w:h="16850" w:orient="portrait"/>
          <w:pgMar w:top="1080" w:right="1133" w:bottom="1060" w:left="1275" w:header="677" w:footer="865" w:gutter="0"/>
          <w:cols w:space="720"/>
          <w:noEndnote/>
        </w:sectPr>
      </w:pPr>
    </w:p>
    <w:p w:rsidRPr="002B285F" w:rsidR="006E4DDA" w:rsidP="006E4DDA" w:rsidRDefault="006E4DDA" w14:paraId="37DEA316"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E_–_Notification_o" w:id="9"/>
      <w:bookmarkEnd w:id="9"/>
      <w:r w:rsidRPr="002B285F">
        <w:rPr>
          <w:rFonts w:ascii="Open Sans" w:hAnsi="Open Sans" w:cs="Open Sans"/>
          <w:color w:val="333399"/>
          <w:sz w:val="24"/>
          <w:szCs w:val="24"/>
        </w:rPr>
        <w:t>Tenderers’ Statement Appendix</w:t>
      </w:r>
      <w:r w:rsidRPr="002B285F">
        <w:rPr>
          <w:rFonts w:ascii="Open Sans" w:hAnsi="Open Sans" w:cs="Open Sans"/>
          <w:color w:val="333399"/>
          <w:spacing w:val="-10"/>
          <w:sz w:val="24"/>
          <w:szCs w:val="24"/>
        </w:rPr>
        <w:t xml:space="preserve"> </w:t>
      </w:r>
      <w:r w:rsidRPr="002B285F">
        <w:rPr>
          <w:rFonts w:ascii="Open Sans" w:hAnsi="Open Sans" w:cs="Open Sans"/>
          <w:color w:val="333399"/>
          <w:sz w:val="24"/>
          <w:szCs w:val="24"/>
        </w:rPr>
        <w:t>A</w:t>
      </w:r>
      <w:r w:rsidRPr="002B285F">
        <w:rPr>
          <w:rFonts w:ascii="Open Sans" w:hAnsi="Open Sans" w:cs="Open Sans"/>
          <w:color w:val="333399"/>
          <w:spacing w:val="-4"/>
          <w:sz w:val="24"/>
          <w:szCs w:val="24"/>
        </w:rPr>
        <w:t>:</w:t>
      </w:r>
      <w:r w:rsidRPr="002B285F">
        <w:rPr>
          <w:rFonts w:ascii="Open Sans" w:hAnsi="Open Sans" w:cs="Open Sans"/>
          <w:color w:val="333399"/>
          <w:sz w:val="24"/>
          <w:szCs w:val="24"/>
        </w:rPr>
        <w:tab/>
      </w:r>
    </w:p>
    <w:p w:rsidRPr="002B285F" w:rsidR="006E4DDA" w:rsidP="006E4DDA" w:rsidRDefault="006E4DDA" w14:paraId="732366B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2B285F">
        <w:rPr>
          <w:rFonts w:ascii="Open Sans" w:hAnsi="Open Sans" w:cs="Open Sans"/>
          <w:noProof/>
          <w:sz w:val="24"/>
          <w:szCs w:val="24"/>
        </w:rPr>
        <mc:AlternateContent>
          <mc:Choice Requires="wps">
            <w:drawing>
              <wp:anchor distT="0" distB="0" distL="0" distR="0" simplePos="0" relativeHeight="251658249" behindDoc="0" locked="0" layoutInCell="0" allowOverlap="1" wp14:anchorId="333CF802" wp14:editId="450323D1">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F3386CD">
              <v:shape id="Freeform: Shape 1" style="position:absolute;margin-left:0;margin-top:19.45pt;width:456.5pt;height:2.2pt;z-index:25167667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36DB71AB">
                <v:path arrowok="t" o:connecttype="custom" o:connectlocs="5796915,0;0,0;0,27305;5796915,27305;5796915,0" o:connectangles="0,0,0,0,0"/>
                <w10:wrap type="topAndBottom" anchorx="page"/>
              </v:shape>
            </w:pict>
          </mc:Fallback>
        </mc:AlternateContent>
      </w:r>
      <w:r w:rsidRPr="002B285F">
        <w:rPr>
          <w:rFonts w:ascii="Open Sans" w:hAnsi="Open Sans" w:cs="Open Sans"/>
          <w:color w:val="333399"/>
          <w:spacing w:val="-2"/>
          <w:sz w:val="24"/>
          <w:szCs w:val="24"/>
        </w:rPr>
        <w:t>Schedule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Notification</w:t>
      </w:r>
      <w:r w:rsidRPr="002B285F">
        <w:rPr>
          <w:rFonts w:ascii="Open Sans" w:hAnsi="Open Sans" w:cs="Open Sans"/>
          <w:color w:val="333399"/>
          <w:sz w:val="24"/>
          <w:szCs w:val="24"/>
        </w:rPr>
        <w:t xml:space="preserve"> </w:t>
      </w:r>
      <w:r w:rsidRPr="002B285F">
        <w:rPr>
          <w:rFonts w:ascii="Open Sans" w:hAnsi="Open Sans" w:cs="Open Sans"/>
          <w:color w:val="333399"/>
          <w:spacing w:val="-6"/>
          <w:sz w:val="24"/>
          <w:szCs w:val="24"/>
        </w:rPr>
        <w:t>of</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Foreign</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Financial Contributions</w:t>
      </w:r>
    </w:p>
    <w:p w:rsidRPr="003409D6" w:rsidR="006E4DDA" w:rsidP="006E4DDA" w:rsidRDefault="006E4DDA" w14:paraId="302897FB" w14:textId="77777777">
      <w:pPr>
        <w:pStyle w:val="BodyText"/>
        <w:kinsoku w:val="0"/>
        <w:overflowPunct w:val="0"/>
        <w:spacing w:before="162" w:line="276" w:lineRule="auto"/>
        <w:ind w:left="143" w:right="279"/>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rsidRPr="003409D6" w:rsidR="006E4DDA" w:rsidP="006E4DDA" w:rsidRDefault="006E4DDA" w14:paraId="205B4AD5" w14:textId="77777777">
      <w:pPr>
        <w:pStyle w:val="BodyText"/>
        <w:kinsoku w:val="0"/>
        <w:overflowPunct w:val="0"/>
        <w:spacing w:before="11"/>
        <w:rPr>
          <w:rFonts w:ascii="Open Sans" w:hAnsi="Open Sans" w:cs="Open Sans"/>
          <w:sz w:val="24"/>
          <w:szCs w:val="24"/>
        </w:rPr>
      </w:pPr>
    </w:p>
    <w:p w:rsidRPr="003409D6" w:rsidR="006E4DDA" w:rsidP="008445BB" w:rsidRDefault="006E4DDA" w14:paraId="69528E44"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F28AC15" w14:textId="77777777">
      <w:pPr>
        <w:pStyle w:val="BodyText"/>
        <w:kinsoku w:val="0"/>
        <w:overflowPunct w:val="0"/>
        <w:spacing w:before="51"/>
        <w:rPr>
          <w:rFonts w:ascii="Open Sans" w:hAnsi="Open Sans" w:cs="Open Sans"/>
          <w:b/>
          <w:bCs/>
        </w:rPr>
      </w:pPr>
    </w:p>
    <w:p w:rsidRPr="003409D6" w:rsidR="006E4DDA" w:rsidP="008445BB" w:rsidRDefault="006E4DDA" w14:paraId="765E7240"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2051EC2D" w14:textId="77777777">
      <w:pPr>
        <w:pStyle w:val="BodyText"/>
        <w:kinsoku w:val="0"/>
        <w:overflowPunct w:val="0"/>
        <w:spacing w:before="53"/>
        <w:rPr>
          <w:rFonts w:ascii="Open Sans" w:hAnsi="Open Sans" w:cs="Open Sans"/>
          <w:b/>
          <w:bCs/>
        </w:rPr>
      </w:pPr>
    </w:p>
    <w:p w:rsidRPr="003409D6" w:rsidR="006E4DDA" w:rsidP="008445BB" w:rsidRDefault="006E4DDA" w14:paraId="01DE359F" w14:textId="77777777">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Foreign</w:t>
      </w:r>
      <w:r w:rsidRPr="003409D6">
        <w:rPr>
          <w:rFonts w:ascii="Open Sans" w:hAnsi="Open Sans" w:cs="Open Sans"/>
          <w:b/>
          <w:bCs/>
          <w:spacing w:val="-6"/>
          <w:u w:val="single"/>
        </w:rPr>
        <w:t xml:space="preserve"> </w:t>
      </w:r>
      <w:r w:rsidRPr="003409D6">
        <w:rPr>
          <w:rFonts w:ascii="Open Sans" w:hAnsi="Open Sans" w:cs="Open Sans"/>
          <w:b/>
          <w:bCs/>
          <w:u w:val="single"/>
        </w:rPr>
        <w:t>Financial</w:t>
      </w:r>
      <w:r w:rsidRPr="003409D6">
        <w:rPr>
          <w:rFonts w:ascii="Open Sans" w:hAnsi="Open Sans" w:cs="Open Sans"/>
          <w:b/>
          <w:bCs/>
          <w:spacing w:val="-5"/>
          <w:u w:val="single"/>
        </w:rPr>
        <w:t xml:space="preserve"> </w:t>
      </w:r>
      <w:r w:rsidRPr="003409D6">
        <w:rPr>
          <w:rFonts w:ascii="Open Sans" w:hAnsi="Open Sans" w:cs="Open Sans"/>
          <w:b/>
          <w:bCs/>
          <w:u w:val="single"/>
        </w:rPr>
        <w:t>Contributions</w:t>
      </w:r>
      <w:r w:rsidRPr="003409D6">
        <w:rPr>
          <w:rFonts w:ascii="Open Sans" w:hAnsi="Open Sans" w:cs="Open Sans"/>
          <w:b/>
          <w:bCs/>
          <w:spacing w:val="-4"/>
          <w:u w:val="single"/>
        </w:rPr>
        <w:t xml:space="preserve"> </w:t>
      </w:r>
      <w:r w:rsidRPr="003409D6">
        <w:rPr>
          <w:rFonts w:ascii="Open Sans" w:hAnsi="Open Sans" w:cs="Open Sans"/>
          <w:b/>
          <w:bCs/>
          <w:u w:val="single"/>
        </w:rPr>
        <w:t>–</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3</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6"/>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8445BB" w:rsidRDefault="006E4DDA" w14:paraId="44BBBBE0" w14:textId="77777777">
      <w:pPr>
        <w:pStyle w:val="ListParagraph"/>
        <w:widowControl w:val="0"/>
        <w:numPr>
          <w:ilvl w:val="1"/>
          <w:numId w:val="27"/>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409D6">
        <w:rPr>
          <w:rFonts w:ascii="Open Sans" w:hAnsi="Open Sans" w:cs="Open Sans"/>
        </w:rPr>
        <w:t>For</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purposes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this</w:t>
      </w:r>
      <w:r w:rsidRPr="003409D6">
        <w:rPr>
          <w:rFonts w:ascii="Open Sans" w:hAnsi="Open Sans" w:cs="Open Sans"/>
          <w:spacing w:val="40"/>
        </w:rPr>
        <w:t xml:space="preserve"> </w:t>
      </w:r>
      <w:r w:rsidRPr="003409D6">
        <w:rPr>
          <w:rFonts w:ascii="Open Sans" w:hAnsi="Open Sans" w:cs="Open Sans"/>
        </w:rPr>
        <w:t>section</w:t>
      </w:r>
      <w:r w:rsidRPr="003409D6">
        <w:rPr>
          <w:rFonts w:ascii="Open Sans" w:hAnsi="Open Sans" w:cs="Open Sans"/>
          <w:spacing w:val="40"/>
        </w:rPr>
        <w:t xml:space="preserve"> </w:t>
      </w:r>
      <w:r w:rsidRPr="003409D6">
        <w:rPr>
          <w:rFonts w:ascii="Open Sans" w:hAnsi="Open Sans" w:cs="Open Sans"/>
        </w:rPr>
        <w:t>3.1,</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notifying</w:t>
      </w:r>
      <w:r w:rsidRPr="003409D6">
        <w:rPr>
          <w:rFonts w:ascii="Open Sans" w:hAnsi="Open Sans" w:cs="Open Sans"/>
          <w:spacing w:val="40"/>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40"/>
        </w:rPr>
        <w:t xml:space="preserve"> </w:t>
      </w:r>
      <w:r w:rsidRPr="003409D6">
        <w:rPr>
          <w:rFonts w:ascii="Open Sans" w:hAnsi="Open Sans" w:cs="Open Sans"/>
        </w:rPr>
        <w:t>should</w:t>
      </w:r>
      <w:r w:rsidRPr="003409D6">
        <w:rPr>
          <w:rFonts w:ascii="Open Sans" w:hAnsi="Open Sans" w:cs="Open Sans"/>
          <w:spacing w:val="40"/>
        </w:rPr>
        <w:t xml:space="preserve"> </w:t>
      </w:r>
      <w:r w:rsidRPr="003409D6">
        <w:rPr>
          <w:rFonts w:ascii="Open Sans" w:hAnsi="Open Sans" w:cs="Open Sans"/>
        </w:rPr>
        <w:t>report</w:t>
      </w:r>
      <w:r w:rsidRPr="003409D6">
        <w:rPr>
          <w:rFonts w:ascii="Open Sans" w:hAnsi="Open Sans" w:cs="Open Sans"/>
          <w:spacing w:val="40"/>
        </w:rPr>
        <w:t xml:space="preserve"> </w:t>
      </w:r>
      <w:r w:rsidRPr="003409D6">
        <w:rPr>
          <w:rFonts w:ascii="Open Sans" w:hAnsi="Open Sans" w:cs="Open Sans"/>
        </w:rPr>
        <w:t>foreign financial contributions falling into the scope of Article 5(1), points (a), (b), (c) and (e) of 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which are amongst</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most likely to distort</w:t>
      </w:r>
      <w:r w:rsidRPr="003409D6">
        <w:rPr>
          <w:rFonts w:ascii="Open Sans" w:hAnsi="Open Sans" w:cs="Open Sans"/>
          <w:spacing w:val="-1"/>
        </w:rPr>
        <w:t xml:space="preserve"> </w:t>
      </w:r>
      <w:r w:rsidRPr="003409D6">
        <w:rPr>
          <w:rFonts w:ascii="Open Sans" w:hAnsi="Open Sans" w:cs="Open Sans"/>
        </w:rPr>
        <w:t>the internal market.</w:t>
      </w:r>
    </w:p>
    <w:p w:rsidRPr="003409D6" w:rsidR="006E4DDA" w:rsidP="008445BB" w:rsidRDefault="006E4DDA" w14:paraId="7123532C" w14:textId="77777777">
      <w:pPr>
        <w:pStyle w:val="ListParagraph"/>
        <w:widowControl w:val="0"/>
        <w:numPr>
          <w:ilvl w:val="2"/>
          <w:numId w:val="27"/>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r w:rsidRPr="003409D6">
        <w:rPr>
          <w:rFonts w:ascii="Open Sans" w:hAnsi="Open Sans" w:cs="Open Sans"/>
        </w:rP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rsidRPr="003409D6" w:rsidR="006E4DDA" w:rsidP="008445BB" w:rsidRDefault="006E4DDA" w14:paraId="733AA4CF" w14:textId="77777777">
      <w:pPr>
        <w:pStyle w:val="ListParagraph"/>
        <w:widowControl w:val="0"/>
        <w:numPr>
          <w:ilvl w:val="3"/>
          <w:numId w:val="27"/>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409D6">
        <w:rPr>
          <w:rFonts w:ascii="Open Sans" w:hAnsi="Open Sans" w:cs="Open Sans"/>
        </w:rPr>
        <w:t>Is</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w:t>
      </w:r>
      <w:r w:rsidRPr="003409D6">
        <w:rPr>
          <w:rFonts w:ascii="Open Sans" w:hAnsi="Open Sans" w:cs="Open Sans"/>
          <w:spacing w:val="-2"/>
        </w:rPr>
        <w:t xml:space="preserve"> </w:t>
      </w:r>
      <w:r w:rsidRPr="003409D6">
        <w:rPr>
          <w:rFonts w:ascii="Open Sans" w:hAnsi="Open Sans" w:cs="Open Sans"/>
        </w:rPr>
        <w:t>limited</w:t>
      </w:r>
      <w:r w:rsidRPr="003409D6">
        <w:rPr>
          <w:rFonts w:ascii="Open Sans" w:hAnsi="Open Sans" w:cs="Open Sans"/>
          <w:spacing w:val="-3"/>
        </w:rPr>
        <w:t xml:space="preserve"> </w:t>
      </w:r>
      <w:r w:rsidRPr="003409D6">
        <w:rPr>
          <w:rFonts w:ascii="Open Sans" w:hAnsi="Open Sans" w:cs="Open Sans"/>
        </w:rPr>
        <w:t>liability</w:t>
      </w:r>
      <w:r w:rsidRPr="003409D6">
        <w:rPr>
          <w:rFonts w:ascii="Open Sans" w:hAnsi="Open Sans" w:cs="Open Sans"/>
          <w:spacing w:val="-3"/>
        </w:rPr>
        <w:t xml:space="preserve"> </w:t>
      </w:r>
      <w:r w:rsidRPr="003409D6">
        <w:rPr>
          <w:rFonts w:ascii="Open Sans" w:hAnsi="Open Sans" w:cs="Open Sans"/>
        </w:rPr>
        <w:t>company,</w:t>
      </w:r>
      <w:r w:rsidRPr="003409D6">
        <w:rPr>
          <w:rFonts w:ascii="Open Sans" w:hAnsi="Open Sans" w:cs="Open Sans"/>
          <w:spacing w:val="-2"/>
        </w:rPr>
        <w:t xml:space="preserve"> </w:t>
      </w:r>
      <w:r w:rsidRPr="003409D6">
        <w:rPr>
          <w:rFonts w:ascii="Open Sans" w:hAnsi="Open Sans" w:cs="Open Sans"/>
        </w:rPr>
        <w:t>where</w:t>
      </w:r>
      <w:r w:rsidRPr="003409D6">
        <w:rPr>
          <w:rFonts w:ascii="Open Sans" w:hAnsi="Open Sans" w:cs="Open Sans"/>
          <w:spacing w:val="-4"/>
        </w:rPr>
        <w:t xml:space="preserve"> </w:t>
      </w:r>
      <w:r w:rsidRPr="003409D6">
        <w:rPr>
          <w:rFonts w:ascii="Open Sans" w:hAnsi="Open Sans" w:cs="Open Sans"/>
        </w:rPr>
        <w:t>more</w:t>
      </w:r>
      <w:r w:rsidRPr="003409D6">
        <w:rPr>
          <w:rFonts w:ascii="Open Sans" w:hAnsi="Open Sans" w:cs="Open Sans"/>
          <w:spacing w:val="-4"/>
        </w:rPr>
        <w:t xml:space="preserve"> </w:t>
      </w:r>
      <w:r w:rsidRPr="003409D6">
        <w:rPr>
          <w:rFonts w:ascii="Open Sans" w:hAnsi="Open Sans" w:cs="Open Sans"/>
        </w:rPr>
        <w:t>than</w:t>
      </w:r>
      <w:r w:rsidRPr="003409D6">
        <w:rPr>
          <w:rFonts w:ascii="Open Sans" w:hAnsi="Open Sans" w:cs="Open Sans"/>
          <w:spacing w:val="-3"/>
        </w:rPr>
        <w:t xml:space="preserve"> </w:t>
      </w:r>
      <w:r w:rsidRPr="003409D6">
        <w:rPr>
          <w:rFonts w:ascii="Open Sans" w:hAnsi="Open Sans" w:cs="Open Sans"/>
        </w:rPr>
        <w:t>half</w:t>
      </w:r>
      <w:r w:rsidRPr="003409D6">
        <w:rPr>
          <w:rFonts w:ascii="Open Sans" w:hAnsi="Open Sans" w:cs="Open Sans"/>
          <w:spacing w:val="-2"/>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its subscribed share capital has disappeared as a result of accumulated losses?</w:t>
      </w:r>
    </w:p>
    <w:p w:rsidRPr="003409D6" w:rsidR="006E4DDA" w:rsidP="008445BB" w:rsidRDefault="006E4DDA" w14:paraId="2BD193B5" w14:textId="77777777">
      <w:pPr>
        <w:pStyle w:val="ListParagraph"/>
        <w:widowControl w:val="0"/>
        <w:numPr>
          <w:ilvl w:val="0"/>
          <w:numId w:val="24"/>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221C5FFF" w14:textId="77777777">
      <w:pPr>
        <w:pStyle w:val="BodyText"/>
        <w:kinsoku w:val="0"/>
        <w:overflowPunct w:val="0"/>
        <w:spacing w:before="54"/>
        <w:rPr>
          <w:rFonts w:ascii="Open Sans" w:hAnsi="Open Sans" w:cs="Open Sans"/>
        </w:rPr>
      </w:pPr>
    </w:p>
    <w:p w:rsidRPr="003409D6" w:rsidR="006E4DDA" w:rsidP="008445BB" w:rsidRDefault="006E4DDA" w14:paraId="359B79ED" w14:textId="77777777">
      <w:pPr>
        <w:pStyle w:val="ListParagraph"/>
        <w:widowControl w:val="0"/>
        <w:numPr>
          <w:ilvl w:val="3"/>
          <w:numId w:val="27"/>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409D6">
        <w:rPr>
          <w:rFonts w:ascii="Open Sans" w:hAnsi="Open Sans" w:cs="Open Sans"/>
        </w:rPr>
        <w:t>Is the notifying party a company where at least some members have unlimited liability for the debt of the company, and where more than half of its capital as shown</w:t>
      </w:r>
      <w:r w:rsidRPr="003409D6">
        <w:rPr>
          <w:rFonts w:ascii="Open Sans" w:hAnsi="Open Sans" w:cs="Open Sans"/>
          <w:spacing w:val="-3"/>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company</w:t>
      </w:r>
      <w:r w:rsidRPr="003409D6">
        <w:rPr>
          <w:rFonts w:ascii="Open Sans" w:hAnsi="Open Sans" w:cs="Open Sans"/>
          <w:spacing w:val="-1"/>
        </w:rPr>
        <w:t xml:space="preserve"> </w:t>
      </w:r>
      <w:r w:rsidRPr="003409D6">
        <w:rPr>
          <w:rFonts w:ascii="Open Sans" w:hAnsi="Open Sans" w:cs="Open Sans"/>
        </w:rPr>
        <w:t>accounts</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2"/>
        </w:rPr>
        <w:t xml:space="preserve"> </w:t>
      </w:r>
      <w:r w:rsidRPr="003409D6">
        <w:rPr>
          <w:rFonts w:ascii="Open Sans" w:hAnsi="Open Sans" w:cs="Open Sans"/>
        </w:rPr>
        <w:t>disappeared</w:t>
      </w:r>
      <w:r w:rsidRPr="003409D6">
        <w:rPr>
          <w:rFonts w:ascii="Open Sans" w:hAnsi="Open Sans" w:cs="Open Sans"/>
          <w:spacing w:val="-3"/>
        </w:rPr>
        <w:t xml:space="preserve"> </w:t>
      </w:r>
      <w:r w:rsidRPr="003409D6">
        <w:rPr>
          <w:rFonts w:ascii="Open Sans" w:hAnsi="Open Sans" w:cs="Open Sans"/>
        </w:rPr>
        <w:t>as</w:t>
      </w:r>
      <w:r w:rsidRPr="003409D6">
        <w:rPr>
          <w:rFonts w:ascii="Open Sans" w:hAnsi="Open Sans" w:cs="Open Sans"/>
          <w:spacing w:val="-4"/>
        </w:rPr>
        <w:t xml:space="preserve"> </w:t>
      </w:r>
      <w:r w:rsidRPr="003409D6">
        <w:rPr>
          <w:rFonts w:ascii="Open Sans" w:hAnsi="Open Sans" w:cs="Open Sans"/>
        </w:rPr>
        <w:t>a</w:t>
      </w:r>
      <w:r w:rsidRPr="003409D6">
        <w:rPr>
          <w:rFonts w:ascii="Open Sans" w:hAnsi="Open Sans" w:cs="Open Sans"/>
          <w:spacing w:val="-4"/>
        </w:rPr>
        <w:t xml:space="preserve"> </w:t>
      </w:r>
      <w:r w:rsidRPr="003409D6">
        <w:rPr>
          <w:rFonts w:ascii="Open Sans" w:hAnsi="Open Sans" w:cs="Open Sans"/>
        </w:rPr>
        <w:t>result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accumulated</w:t>
      </w:r>
      <w:r w:rsidRPr="003409D6">
        <w:rPr>
          <w:rFonts w:ascii="Open Sans" w:hAnsi="Open Sans" w:cs="Open Sans"/>
          <w:spacing w:val="-3"/>
        </w:rPr>
        <w:t xml:space="preserve"> </w:t>
      </w:r>
      <w:r w:rsidRPr="003409D6">
        <w:rPr>
          <w:rFonts w:ascii="Open Sans" w:hAnsi="Open Sans" w:cs="Open Sans"/>
        </w:rPr>
        <w:t>losses?</w:t>
      </w:r>
    </w:p>
    <w:p w:rsidRPr="003409D6" w:rsidR="006E4DDA" w:rsidP="008445BB" w:rsidRDefault="006E4DDA" w14:paraId="28A14D18" w14:textId="77777777">
      <w:pPr>
        <w:pStyle w:val="ListParagraph"/>
        <w:widowControl w:val="0"/>
        <w:numPr>
          <w:ilvl w:val="0"/>
          <w:numId w:val="25"/>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4F175CF2" w14:textId="77777777">
      <w:pPr>
        <w:pStyle w:val="BodyText"/>
        <w:kinsoku w:val="0"/>
        <w:overflowPunct w:val="0"/>
        <w:spacing w:before="56"/>
        <w:rPr>
          <w:rFonts w:ascii="Open Sans" w:hAnsi="Open Sans" w:cs="Open Sans"/>
        </w:rPr>
      </w:pPr>
    </w:p>
    <w:p w:rsidRPr="003409D6" w:rsidR="006E4DDA" w:rsidP="008445BB" w:rsidRDefault="006E4DDA" w14:paraId="4E5597D7" w14:textId="77777777">
      <w:pPr>
        <w:pStyle w:val="ListParagraph"/>
        <w:widowControl w:val="0"/>
        <w:numPr>
          <w:ilvl w:val="3"/>
          <w:numId w:val="27"/>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Is the notifying party subject to collective insolvency proceedings or does it fulfil the criteria under its domestic law for being placed in collective insolvency proceedings</w:t>
      </w:r>
      <w:r w:rsidRPr="003409D6">
        <w:rPr>
          <w:rFonts w:ascii="Open Sans" w:hAnsi="Open Sans" w:cs="Open Sans"/>
          <w:spacing w:val="40"/>
        </w:rPr>
        <w:t xml:space="preserve"> </w:t>
      </w:r>
      <w:r w:rsidRPr="003409D6">
        <w:rPr>
          <w:rFonts w:ascii="Open Sans" w:hAnsi="Open Sans" w:cs="Open Sans"/>
        </w:rPr>
        <w:t>at the request of its creditors?</w:t>
      </w:r>
    </w:p>
    <w:p w:rsidRPr="003409D6" w:rsidR="006E4DDA" w:rsidP="008445BB" w:rsidRDefault="006E4DDA" w14:paraId="44AEEA79" w14:textId="77777777">
      <w:pPr>
        <w:pStyle w:val="ListParagraph"/>
        <w:widowControl w:val="0"/>
        <w:numPr>
          <w:ilvl w:val="0"/>
          <w:numId w:val="26"/>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0565F5DC" w14:textId="77777777">
      <w:pPr>
        <w:pStyle w:val="BodyText"/>
        <w:kinsoku w:val="0"/>
        <w:overflowPunct w:val="0"/>
        <w:spacing w:before="54"/>
        <w:rPr>
          <w:rFonts w:ascii="Open Sans" w:hAnsi="Open Sans" w:cs="Open Sans"/>
        </w:rPr>
      </w:pPr>
    </w:p>
    <w:p w:rsidRPr="003409D6" w:rsidR="006E4DDA" w:rsidP="008445BB" w:rsidRDefault="006E4DDA" w14:paraId="33959A7E" w14:textId="77777777">
      <w:pPr>
        <w:pStyle w:val="ListParagraph"/>
        <w:widowControl w:val="0"/>
        <w:numPr>
          <w:ilvl w:val="3"/>
          <w:numId w:val="27"/>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case</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2"/>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question</w:t>
      </w:r>
      <w:r w:rsidRPr="003409D6">
        <w:rPr>
          <w:rFonts w:ascii="Open Sans" w:hAnsi="Open Sans" w:cs="Open Sans"/>
          <w:spacing w:val="-3"/>
        </w:rPr>
        <w:t xml:space="preserve"> </w:t>
      </w:r>
      <w:r w:rsidRPr="003409D6">
        <w:rPr>
          <w:rFonts w:ascii="Open Sans" w:hAnsi="Open Sans" w:cs="Open Sans"/>
        </w:rPr>
        <w:t>is</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spacing w:val="-4"/>
        </w:rPr>
        <w:t>SME:</w:t>
      </w:r>
    </w:p>
    <w:p w:rsidRPr="003409D6" w:rsidR="006E4DDA" w:rsidP="008445BB" w:rsidRDefault="006E4DDA" w14:paraId="0D5495A4" w14:textId="77777777">
      <w:pPr>
        <w:pStyle w:val="ListParagraph"/>
        <w:widowControl w:val="0"/>
        <w:numPr>
          <w:ilvl w:val="4"/>
          <w:numId w:val="27"/>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409D6">
        <w:rPr>
          <w:rFonts w:ascii="Open Sans" w:hAnsi="Open Sans" w:cs="Open Sans"/>
        </w:rPr>
        <w:t>has the notifying party’s book debt to equity ratio been greater than 7,5</w:t>
      </w:r>
      <w:r w:rsidRPr="003409D6">
        <w:rPr>
          <w:rFonts w:ascii="Open Sans" w:hAnsi="Open Sans" w:cs="Open Sans"/>
          <w:spacing w:val="80"/>
        </w:rPr>
        <w:t xml:space="preserve"> </w:t>
      </w:r>
      <w:r w:rsidRPr="003409D6">
        <w:rPr>
          <w:rFonts w:ascii="Open Sans" w:hAnsi="Open Sans" w:cs="Open Sans"/>
        </w:rPr>
        <w:t>for the past two years</w:t>
      </w:r>
    </w:p>
    <w:p w:rsidRPr="003409D6" w:rsidR="006E4DDA" w:rsidP="006E4DDA" w:rsidRDefault="006E4DDA" w14:paraId="00FD5B18" w14:textId="77777777">
      <w:pPr>
        <w:pStyle w:val="BodyText"/>
        <w:kinsoku w:val="0"/>
        <w:overflowPunct w:val="0"/>
        <w:spacing w:before="119"/>
        <w:ind w:left="1583"/>
        <w:rPr>
          <w:rFonts w:ascii="Open Sans" w:hAnsi="Open Sans" w:cs="Open Sans"/>
          <w:spacing w:val="-5"/>
        </w:rPr>
      </w:pPr>
      <w:r w:rsidRPr="003409D6">
        <w:rPr>
          <w:rFonts w:ascii="Open Sans" w:hAnsi="Open Sans" w:cs="Open Sans"/>
          <w:spacing w:val="-5"/>
        </w:rPr>
        <w:t>and</w:t>
      </w:r>
    </w:p>
    <w:p w:rsidRPr="003409D6" w:rsidR="006E4DDA" w:rsidP="008445BB" w:rsidRDefault="006E4DDA" w14:paraId="129C6922" w14:textId="77777777">
      <w:pPr>
        <w:pStyle w:val="ListParagraph"/>
        <w:widowControl w:val="0"/>
        <w:numPr>
          <w:ilvl w:val="4"/>
          <w:numId w:val="27"/>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409D6">
        <w:rPr>
          <w:rFonts w:ascii="Open Sans" w:hAnsi="Open Sans" w:cs="Open Sans"/>
        </w:rPr>
        <w:t>has the notifying party’s EBITDA interest coverage ratio been below 1,0 for the past two years?</w:t>
      </w:r>
    </w:p>
    <w:p w:rsidRPr="003409D6" w:rsidR="006E4DDA" w:rsidP="008445BB" w:rsidRDefault="006E4DDA" w14:paraId="157A06C9" w14:textId="77777777">
      <w:pPr>
        <w:pStyle w:val="ListParagraph"/>
        <w:widowControl w:val="0"/>
        <w:numPr>
          <w:ilvl w:val="5"/>
          <w:numId w:val="27"/>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05630C4D" w14:textId="77777777">
      <w:pPr>
        <w:pStyle w:val="BodyText"/>
        <w:kinsoku w:val="0"/>
        <w:overflowPunct w:val="0"/>
        <w:spacing w:before="54"/>
        <w:rPr>
          <w:rFonts w:ascii="Open Sans" w:hAnsi="Open Sans" w:cs="Open Sans"/>
        </w:rPr>
      </w:pPr>
    </w:p>
    <w:p w:rsidRPr="003409D6" w:rsidR="006E4DDA" w:rsidP="008445BB" w:rsidRDefault="006E4DDA" w14:paraId="43DB9571" w14:textId="77777777">
      <w:pPr>
        <w:pStyle w:val="ListParagraph"/>
        <w:widowControl w:val="0"/>
        <w:numPr>
          <w:ilvl w:val="3"/>
          <w:numId w:val="27"/>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409D6">
        <w:rPr>
          <w:rFonts w:ascii="Open Sans" w:hAnsi="Open Sans" w:cs="Open Sans"/>
        </w:rPr>
        <w:t>If the reply to any of the questions in sections 3.1.1.1 to 3.1.1.4 was ‘yes’ in relation to any of the notifying parties, please indicate whether during the period in which</w:t>
      </w:r>
      <w:r w:rsidRPr="003409D6">
        <w:rPr>
          <w:rFonts w:ascii="Open Sans" w:hAnsi="Open Sans" w:cs="Open Sans"/>
          <w:spacing w:val="40"/>
        </w:rPr>
        <w:t xml:space="preserve"> </w:t>
      </w:r>
      <w:r w:rsidRPr="003409D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409D6">
        <w:rPr>
          <w:rFonts w:ascii="Open Sans" w:hAnsi="Open Sans" w:cs="Open Sans"/>
          <w:spacing w:val="40"/>
        </w:rPr>
        <w:t xml:space="preserve"> </w:t>
      </w:r>
      <w:r w:rsidRPr="003409D6">
        <w:rPr>
          <w:rFonts w:ascii="Open Sans" w:hAnsi="Open Sans" w:cs="Open Sans"/>
        </w:rPr>
        <w:t>short</w:t>
      </w:r>
      <w:r w:rsidRPr="003409D6">
        <w:rPr>
          <w:rFonts w:ascii="Open Sans" w:hAnsi="Open Sans" w:cs="Open Sans"/>
          <w:spacing w:val="40"/>
        </w:rPr>
        <w:t xml:space="preserve"> </w:t>
      </w:r>
      <w:r w:rsidRPr="003409D6">
        <w:rPr>
          <w:rFonts w:ascii="Open Sans" w:hAnsi="Open Sans" w:cs="Open Sans"/>
        </w:rPr>
        <w:t>time</w:t>
      </w:r>
      <w:r w:rsidRPr="003409D6">
        <w:rPr>
          <w:rFonts w:ascii="Open Sans" w:hAnsi="Open Sans" w:cs="Open Sans"/>
          <w:spacing w:val="40"/>
        </w:rPr>
        <w:t xml:space="preserve"> </w:t>
      </w:r>
      <w:r w:rsidRPr="003409D6">
        <w:rPr>
          <w:rFonts w:ascii="Open Sans" w:hAnsi="Open Sans" w:cs="Open Sans"/>
        </w:rPr>
        <w:t>needed</w:t>
      </w:r>
      <w:r w:rsidRPr="003409D6">
        <w:rPr>
          <w:rFonts w:ascii="Open Sans" w:hAnsi="Open Sans" w:cs="Open Sans"/>
          <w:spacing w:val="40"/>
        </w:rPr>
        <w:t xml:space="preserve"> </w:t>
      </w: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rPr>
        <w:t>work</w:t>
      </w:r>
      <w:r w:rsidRPr="003409D6">
        <w:rPr>
          <w:rFonts w:ascii="Open Sans" w:hAnsi="Open Sans" w:cs="Open Sans"/>
          <w:spacing w:val="40"/>
        </w:rPr>
        <w:t xml:space="preserve"> </w:t>
      </w:r>
      <w:r w:rsidRPr="003409D6">
        <w:rPr>
          <w:rFonts w:ascii="Open Sans" w:hAnsi="Open Sans" w:cs="Open Sans"/>
        </w:rPr>
        <w:t>out</w:t>
      </w:r>
      <w:r w:rsidRPr="003409D6">
        <w:rPr>
          <w:rFonts w:ascii="Open Sans" w:hAnsi="Open Sans" w:cs="Open Sans"/>
          <w:spacing w:val="40"/>
        </w:rPr>
        <w:t xml:space="preserve"> </w:t>
      </w:r>
      <w:r w:rsidRPr="003409D6">
        <w:rPr>
          <w:rFonts w:ascii="Open Sans" w:hAnsi="Open Sans" w:cs="Open Sans"/>
        </w:rPr>
        <w:t>a</w:t>
      </w:r>
      <w:r w:rsidRPr="003409D6">
        <w:rPr>
          <w:rFonts w:ascii="Open Sans" w:hAnsi="Open Sans" w:cs="Open Sans"/>
          <w:spacing w:val="40"/>
        </w:rPr>
        <w:t xml:space="preserve"> </w:t>
      </w:r>
      <w:r w:rsidRPr="003409D6">
        <w:rPr>
          <w:rFonts w:ascii="Open Sans" w:hAnsi="Open Sans" w:cs="Open Sans"/>
        </w:rPr>
        <w:t>restructuring</w:t>
      </w:r>
      <w:r w:rsidRPr="003409D6">
        <w:rPr>
          <w:rFonts w:ascii="Open Sans" w:hAnsi="Open Sans" w:cs="Open Sans"/>
          <w:spacing w:val="40"/>
        </w:rPr>
        <w:t xml:space="preserve"> </w:t>
      </w:r>
      <w:r w:rsidRPr="003409D6">
        <w:rPr>
          <w:rFonts w:ascii="Open Sans" w:hAnsi="Open Sans" w:cs="Open Sans"/>
        </w:rPr>
        <w:t>or</w:t>
      </w:r>
      <w:r w:rsidRPr="003409D6">
        <w:rPr>
          <w:rFonts w:ascii="Open Sans" w:hAnsi="Open Sans" w:cs="Open Sans"/>
          <w:spacing w:val="40"/>
        </w:rPr>
        <w:t xml:space="preserve"> </w:t>
      </w:r>
      <w:r w:rsidRPr="003409D6">
        <w:rPr>
          <w:rFonts w:ascii="Open Sans" w:hAnsi="Open Sans" w:cs="Open Sans"/>
        </w:rPr>
        <w:t xml:space="preserve">liquidation </w:t>
      </w:r>
      <w:r w:rsidRPr="003409D6">
        <w:rPr>
          <w:rFonts w:ascii="Open Sans" w:hAnsi="Open Sans" w:cs="Open Sans"/>
          <w:spacing w:val="-2"/>
        </w:rPr>
        <w:t>plan.</w:t>
      </w:r>
    </w:p>
    <w:p w:rsidRPr="003409D6" w:rsidR="006E4DDA" w:rsidP="006E4DDA" w:rsidRDefault="006E4DDA" w14:paraId="5A00D95E" w14:textId="77777777">
      <w:pPr>
        <w:pStyle w:val="BodyText"/>
        <w:kinsoku w:val="0"/>
        <w:overflowPunct w:val="0"/>
        <w:spacing w:before="121"/>
        <w:ind w:left="1583"/>
        <w:rPr>
          <w:rFonts w:ascii="Open Sans" w:hAnsi="Open Sans" w:cs="Open Sans"/>
          <w:spacing w:val="-5"/>
        </w:rPr>
      </w:pPr>
      <w:r w:rsidRPr="003409D6">
        <w:rPr>
          <w:rFonts w:ascii="Open Sans" w:hAnsi="Open Sans" w:cs="Open Sans"/>
        </w:rPr>
        <w:t>Notifying</w:t>
      </w:r>
      <w:r w:rsidRPr="003409D6">
        <w:rPr>
          <w:rFonts w:ascii="Open Sans" w:hAnsi="Open Sans" w:cs="Open Sans"/>
          <w:spacing w:val="-5"/>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3"/>
        </w:rPr>
        <w:t xml:space="preserve"> </w:t>
      </w:r>
      <w:r w:rsidRPr="003409D6">
        <w:rPr>
          <w:rFonts w:ascii="Segoe UI Symbol" w:hAnsi="Segoe UI Symbol" w:cs="Segoe UI Symbol"/>
        </w:rPr>
        <w:t>☐</w:t>
      </w:r>
      <w:r w:rsidRPr="003409D6">
        <w:rPr>
          <w:rFonts w:ascii="Open Sans" w:hAnsi="Open Sans" w:cs="Open Sans"/>
          <w:spacing w:val="-15"/>
        </w:rPr>
        <w:t xml:space="preserve"> </w:t>
      </w:r>
      <w:r w:rsidRPr="003409D6">
        <w:rPr>
          <w:rFonts w:ascii="Open Sans" w:hAnsi="Open Sans" w:cs="Open Sans"/>
        </w:rPr>
        <w:t>yes</w:t>
      </w:r>
      <w:r w:rsidRPr="003409D6">
        <w:rPr>
          <w:rFonts w:ascii="Open Sans" w:hAnsi="Open Sans" w:cs="Open Sans"/>
          <w:spacing w:val="-7"/>
        </w:rPr>
        <w:t xml:space="preserve"> </w:t>
      </w:r>
      <w:r w:rsidRPr="003409D6">
        <w:rPr>
          <w:rFonts w:ascii="Segoe UI Symbol" w:hAnsi="Segoe UI Symbol" w:cs="Segoe UI Symbol"/>
        </w:rPr>
        <w:t>☐</w:t>
      </w:r>
      <w:r w:rsidRPr="003409D6">
        <w:rPr>
          <w:rFonts w:ascii="Open Sans" w:hAnsi="Open Sans" w:cs="Open Sans"/>
          <w:spacing w:val="-13"/>
        </w:rPr>
        <w:t xml:space="preserve"> </w:t>
      </w:r>
      <w:r w:rsidRPr="003409D6">
        <w:rPr>
          <w:rFonts w:ascii="Open Sans" w:hAnsi="Open Sans" w:cs="Open Sans"/>
          <w:spacing w:val="-5"/>
        </w:rPr>
        <w:t>no</w:t>
      </w:r>
    </w:p>
    <w:p w:rsidRPr="003409D6" w:rsidR="006E4DDA" w:rsidP="006E4DDA" w:rsidRDefault="006E4DDA" w14:paraId="6D9FCE0D" w14:textId="77777777">
      <w:pPr>
        <w:pStyle w:val="BodyText"/>
        <w:kinsoku w:val="0"/>
        <w:overflowPunct w:val="0"/>
        <w:spacing w:before="56"/>
        <w:rPr>
          <w:rFonts w:ascii="Open Sans" w:hAnsi="Open Sans" w:cs="Open Sans"/>
        </w:rPr>
      </w:pPr>
    </w:p>
    <w:p w:rsidRPr="003409D6" w:rsidR="006E4DDA" w:rsidP="008445BB" w:rsidRDefault="006E4DDA" w14:paraId="26B0BFEF" w14:textId="77777777">
      <w:pPr>
        <w:pStyle w:val="ListParagraph"/>
        <w:widowControl w:val="0"/>
        <w:numPr>
          <w:ilvl w:val="3"/>
          <w:numId w:val="27"/>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409D6">
        <w:rPr>
          <w:rFonts w:ascii="Open Sans" w:hAnsi="Open Sans" w:cs="Open Sans"/>
        </w:rPr>
        <w:t>If the reply to any of the questions in sections 3.1.1.1 to 3.1.1.4 was ‘yes’ in relation to any of the notifying parties, indicate if there is a restructuring plan capable of leading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long-term</w:t>
      </w:r>
      <w:r w:rsidRPr="003409D6">
        <w:rPr>
          <w:rFonts w:ascii="Open Sans" w:hAnsi="Open Sans" w:cs="Open Sans"/>
          <w:spacing w:val="-1"/>
        </w:rPr>
        <w:t xml:space="preserve"> </w:t>
      </w:r>
      <w:r w:rsidRPr="003409D6">
        <w:rPr>
          <w:rFonts w:ascii="Open Sans" w:hAnsi="Open Sans" w:cs="Open Sans"/>
        </w:rPr>
        <w:t>viability</w:t>
      </w:r>
      <w:r w:rsidRPr="003409D6">
        <w:rPr>
          <w:rFonts w:ascii="Open Sans" w:hAnsi="Open Sans" w:cs="Open Sans"/>
          <w:spacing w:val="-1"/>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that</w:t>
      </w:r>
      <w:r w:rsidRPr="003409D6">
        <w:rPr>
          <w:rFonts w:ascii="Open Sans" w:hAnsi="Open Sans" w:cs="Open Sans"/>
          <w:spacing w:val="-1"/>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and</w:t>
      </w:r>
      <w:r w:rsidRPr="003409D6">
        <w:rPr>
          <w:rFonts w:ascii="Open Sans" w:hAnsi="Open Sans" w:cs="Open Sans"/>
          <w:spacing w:val="-3"/>
        </w:rPr>
        <w:t xml:space="preserve"> </w:t>
      </w:r>
      <w:r w:rsidRPr="003409D6">
        <w:rPr>
          <w:rFonts w:ascii="Open Sans" w:hAnsi="Open Sans" w:cs="Open Sans"/>
        </w:rPr>
        <w:t>if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restructuring</w:t>
      </w:r>
      <w:r w:rsidRPr="003409D6">
        <w:rPr>
          <w:rFonts w:ascii="Open Sans" w:hAnsi="Open Sans" w:cs="Open Sans"/>
          <w:spacing w:val="-3"/>
        </w:rPr>
        <w:t xml:space="preserve"> </w:t>
      </w:r>
      <w:r w:rsidRPr="003409D6">
        <w:rPr>
          <w:rFonts w:ascii="Open Sans" w:hAnsi="Open Sans" w:cs="Open Sans"/>
        </w:rPr>
        <w:t>plan</w:t>
      </w:r>
      <w:r w:rsidRPr="003409D6">
        <w:rPr>
          <w:rFonts w:ascii="Open Sans" w:hAnsi="Open Sans" w:cs="Open Sans"/>
          <w:spacing w:val="-3"/>
        </w:rPr>
        <w:t xml:space="preserve"> </w:t>
      </w:r>
      <w:r w:rsidRPr="003409D6">
        <w:rPr>
          <w:rFonts w:ascii="Open Sans" w:hAnsi="Open Sans" w:cs="Open Sans"/>
        </w:rPr>
        <w:t>includes</w:t>
      </w:r>
      <w:r w:rsidRPr="003409D6">
        <w:rPr>
          <w:rFonts w:ascii="Open Sans" w:hAnsi="Open Sans" w:cs="Open Sans"/>
          <w:spacing w:val="-2"/>
        </w:rPr>
        <w:t xml:space="preserve"> </w:t>
      </w:r>
      <w:r w:rsidRPr="003409D6">
        <w:rPr>
          <w:rFonts w:ascii="Open Sans" w:hAnsi="Open Sans" w:cs="Open Sans"/>
        </w:rPr>
        <w:t>a significant own</w:t>
      </w:r>
      <w:r w:rsidRPr="003409D6">
        <w:rPr>
          <w:rFonts w:ascii="Open Sans" w:hAnsi="Open Sans" w:cs="Open Sans"/>
          <w:spacing w:val="40"/>
        </w:rPr>
        <w:t xml:space="preserve"> </w:t>
      </w:r>
      <w:r w:rsidRPr="003409D6">
        <w:rPr>
          <w:rFonts w:ascii="Open Sans" w:hAnsi="Open Sans" w:cs="Open Sans"/>
        </w:rPr>
        <w:t>contribution by the notifying party and provide details of that plan.</w:t>
      </w:r>
    </w:p>
    <w:p w:rsidRPr="003409D6" w:rsidR="006E4DDA" w:rsidP="006E4DDA" w:rsidRDefault="006E4DDA" w14:paraId="65C00D5D" w14:textId="77777777">
      <w:pPr>
        <w:pStyle w:val="BodyText"/>
        <w:kinsoku w:val="0"/>
        <w:overflowPunct w:val="0"/>
        <w:spacing w:before="11"/>
        <w:rPr>
          <w:rFonts w:ascii="Open Sans" w:hAnsi="Open Sans" w:cs="Open Sans"/>
        </w:rPr>
      </w:pPr>
    </w:p>
    <w:p w:rsidRPr="003409D6" w:rsidR="006E4DDA" w:rsidP="008445BB" w:rsidRDefault="006E4DDA" w14:paraId="13CD84F3" w14:textId="77777777">
      <w:pPr>
        <w:pStyle w:val="ListParagraph"/>
        <w:widowControl w:val="0"/>
        <w:numPr>
          <w:ilvl w:val="3"/>
          <w:numId w:val="27"/>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409D6">
        <w:rPr>
          <w:rFonts w:ascii="Open Sans" w:hAnsi="Open Sans" w:cs="Open Sans"/>
        </w:rPr>
        <w:t>If the reply to any of the questions in points 3.1.1.1 to 3.1.1.4 was ‘yes’, please substantiate the answer, including references in the answer to the supporting evidence</w:t>
      </w:r>
      <w:r w:rsidRPr="003409D6">
        <w:rPr>
          <w:rFonts w:ascii="Open Sans" w:hAnsi="Open Sans" w:cs="Open Sans"/>
          <w:spacing w:val="30"/>
        </w:rPr>
        <w:t xml:space="preserve"> </w:t>
      </w:r>
      <w:r w:rsidRPr="003409D6">
        <w:rPr>
          <w:rFonts w:ascii="Open Sans" w:hAnsi="Open Sans" w:cs="Open Sans"/>
        </w:rPr>
        <w:t>or</w:t>
      </w:r>
      <w:r w:rsidRPr="003409D6">
        <w:rPr>
          <w:rFonts w:ascii="Open Sans" w:hAnsi="Open Sans" w:cs="Open Sans"/>
          <w:spacing w:val="32"/>
        </w:rPr>
        <w:t xml:space="preserve"> </w:t>
      </w:r>
      <w:r w:rsidRPr="003409D6">
        <w:rPr>
          <w:rFonts w:ascii="Open Sans" w:hAnsi="Open Sans" w:cs="Open Sans"/>
        </w:rPr>
        <w:t>documents</w:t>
      </w:r>
      <w:r w:rsidRPr="003409D6">
        <w:rPr>
          <w:rFonts w:ascii="Open Sans" w:hAnsi="Open Sans" w:cs="Open Sans"/>
          <w:spacing w:val="32"/>
        </w:rPr>
        <w:t xml:space="preserve"> </w:t>
      </w:r>
      <w:r w:rsidRPr="003409D6">
        <w:rPr>
          <w:rFonts w:ascii="Open Sans" w:hAnsi="Open Sans" w:cs="Open Sans"/>
        </w:rPr>
        <w:t>that</w:t>
      </w:r>
      <w:r w:rsidRPr="003409D6">
        <w:rPr>
          <w:rFonts w:ascii="Open Sans" w:hAnsi="Open Sans" w:cs="Open Sans"/>
          <w:spacing w:val="32"/>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to</w:t>
      </w:r>
      <w:r w:rsidRPr="003409D6">
        <w:rPr>
          <w:rFonts w:ascii="Open Sans" w:hAnsi="Open Sans" w:cs="Open Sans"/>
          <w:spacing w:val="31"/>
        </w:rPr>
        <w:t xml:space="preserve"> </w:t>
      </w:r>
      <w:r w:rsidRPr="003409D6">
        <w:rPr>
          <w:rFonts w:ascii="Open Sans" w:hAnsi="Open Sans" w:cs="Open Sans"/>
        </w:rPr>
        <w:t>be</w:t>
      </w:r>
      <w:r w:rsidRPr="003409D6">
        <w:rPr>
          <w:rFonts w:ascii="Open Sans" w:hAnsi="Open Sans" w:cs="Open Sans"/>
          <w:spacing w:val="32"/>
        </w:rPr>
        <w:t xml:space="preserve"> </w:t>
      </w:r>
      <w:r w:rsidRPr="003409D6">
        <w:rPr>
          <w:rFonts w:ascii="Open Sans" w:hAnsi="Open Sans" w:cs="Open Sans"/>
        </w:rPr>
        <w:t>provided</w:t>
      </w:r>
      <w:r w:rsidRPr="003409D6">
        <w:rPr>
          <w:rFonts w:ascii="Open Sans" w:hAnsi="Open Sans" w:cs="Open Sans"/>
          <w:spacing w:val="29"/>
        </w:rPr>
        <w:t xml:space="preserve"> </w:t>
      </w:r>
      <w:r w:rsidRPr="003409D6">
        <w:rPr>
          <w:rFonts w:ascii="Open Sans" w:hAnsi="Open Sans" w:cs="Open Sans"/>
        </w:rPr>
        <w:t>in</w:t>
      </w:r>
      <w:r w:rsidRPr="003409D6">
        <w:rPr>
          <w:rFonts w:ascii="Open Sans" w:hAnsi="Open Sans" w:cs="Open Sans"/>
          <w:spacing w:val="31"/>
        </w:rPr>
        <w:t xml:space="preserve"> </w:t>
      </w:r>
      <w:r w:rsidRPr="003409D6">
        <w:rPr>
          <w:rFonts w:ascii="Open Sans" w:hAnsi="Open Sans" w:cs="Open Sans"/>
        </w:rPr>
        <w:t>annexes</w:t>
      </w:r>
      <w:r w:rsidRPr="003409D6">
        <w:rPr>
          <w:rFonts w:ascii="Open Sans" w:hAnsi="Open Sans" w:cs="Open Sans"/>
          <w:spacing w:val="32"/>
        </w:rPr>
        <w:t xml:space="preserve"> </w:t>
      </w:r>
      <w:r w:rsidRPr="003409D6">
        <w:rPr>
          <w:rFonts w:ascii="Open Sans" w:hAnsi="Open Sans" w:cs="Open Sans"/>
        </w:rPr>
        <w:t>(such</w:t>
      </w:r>
      <w:r w:rsidRPr="003409D6">
        <w:rPr>
          <w:rFonts w:ascii="Open Sans" w:hAnsi="Open Sans" w:cs="Open Sans"/>
          <w:spacing w:val="31"/>
        </w:rPr>
        <w:t xml:space="preserve"> </w:t>
      </w:r>
      <w:r w:rsidRPr="003409D6">
        <w:rPr>
          <w:rFonts w:ascii="Open Sans" w:hAnsi="Open Sans" w:cs="Open Sans"/>
        </w:rPr>
        <w:t>documents</w:t>
      </w:r>
      <w:r w:rsidRPr="003409D6">
        <w:rPr>
          <w:rFonts w:ascii="Open Sans" w:hAnsi="Open Sans" w:cs="Open Sans"/>
          <w:spacing w:val="30"/>
        </w:rPr>
        <w:t xml:space="preserve"> </w:t>
      </w:r>
      <w:r w:rsidRPr="003409D6">
        <w:rPr>
          <w:rFonts w:ascii="Open Sans" w:hAnsi="Open Sans" w:cs="Open Sans"/>
        </w:rPr>
        <w:t>may include,</w:t>
      </w:r>
      <w:r w:rsidRPr="003409D6">
        <w:rPr>
          <w:rFonts w:ascii="Open Sans" w:hAnsi="Open Sans" w:cs="Open Sans"/>
          <w:spacing w:val="30"/>
        </w:rPr>
        <w:t xml:space="preserve"> </w:t>
      </w:r>
      <w:r w:rsidRPr="003409D6">
        <w:rPr>
          <w:rFonts w:ascii="Open Sans" w:hAnsi="Open Sans" w:cs="Open Sans"/>
        </w:rPr>
        <w:t>but</w:t>
      </w:r>
      <w:r w:rsidRPr="003409D6">
        <w:rPr>
          <w:rFonts w:ascii="Open Sans" w:hAnsi="Open Sans" w:cs="Open Sans"/>
          <w:spacing w:val="30"/>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not</w:t>
      </w:r>
      <w:r w:rsidRPr="003409D6">
        <w:rPr>
          <w:rFonts w:ascii="Open Sans" w:hAnsi="Open Sans" w:cs="Open Sans"/>
          <w:spacing w:val="30"/>
        </w:rPr>
        <w:t xml:space="preserve"> </w:t>
      </w:r>
      <w:r w:rsidRPr="003409D6">
        <w:rPr>
          <w:rFonts w:ascii="Open Sans" w:hAnsi="Open Sans" w:cs="Open Sans"/>
        </w:rPr>
        <w:t>limited</w:t>
      </w:r>
      <w:r w:rsidRPr="003409D6">
        <w:rPr>
          <w:rFonts w:ascii="Open Sans" w:hAnsi="Open Sans" w:cs="Open Sans"/>
          <w:spacing w:val="29"/>
        </w:rPr>
        <w:t xml:space="preserve"> </w:t>
      </w:r>
      <w:r w:rsidRPr="003409D6">
        <w:rPr>
          <w:rFonts w:ascii="Open Sans" w:hAnsi="Open Sans" w:cs="Open Sans"/>
        </w:rPr>
        <w:t>to,</w:t>
      </w:r>
      <w:r w:rsidRPr="003409D6">
        <w:rPr>
          <w:rFonts w:ascii="Open Sans" w:hAnsi="Open Sans" w:cs="Open Sans"/>
          <w:spacing w:val="30"/>
        </w:rPr>
        <w:t xml:space="preserve"> </w:t>
      </w:r>
      <w:r w:rsidRPr="003409D6">
        <w:rPr>
          <w:rFonts w:ascii="Open Sans" w:hAnsi="Open Sans" w:cs="Open Sans"/>
        </w:rPr>
        <w:t>the</w:t>
      </w:r>
      <w:r w:rsidRPr="003409D6">
        <w:rPr>
          <w:rFonts w:ascii="Open Sans" w:hAnsi="Open Sans" w:cs="Open Sans"/>
          <w:spacing w:val="30"/>
        </w:rPr>
        <w:t xml:space="preserve"> </w:t>
      </w:r>
      <w:r w:rsidRPr="003409D6">
        <w:rPr>
          <w:rFonts w:ascii="Open Sans" w:hAnsi="Open Sans" w:cs="Open Sans"/>
        </w:rPr>
        <w:t>notifying</w:t>
      </w:r>
      <w:r w:rsidRPr="003409D6">
        <w:rPr>
          <w:rFonts w:ascii="Open Sans" w:hAnsi="Open Sans" w:cs="Open Sans"/>
          <w:spacing w:val="29"/>
        </w:rPr>
        <w:t xml:space="preserve"> </w:t>
      </w:r>
      <w:r w:rsidRPr="003409D6">
        <w:rPr>
          <w:rFonts w:ascii="Open Sans" w:hAnsi="Open Sans" w:cs="Open Sans"/>
        </w:rPr>
        <w:t>party’s</w:t>
      </w:r>
      <w:r w:rsidRPr="003409D6">
        <w:rPr>
          <w:rFonts w:ascii="Open Sans" w:hAnsi="Open Sans" w:cs="Open Sans"/>
          <w:spacing w:val="27"/>
        </w:rPr>
        <w:t xml:space="preserve"> </w:t>
      </w:r>
      <w:r w:rsidRPr="003409D6">
        <w:rPr>
          <w:rFonts w:ascii="Open Sans" w:hAnsi="Open Sans" w:cs="Open Sans"/>
        </w:rPr>
        <w:t>latest</w:t>
      </w:r>
      <w:r w:rsidRPr="003409D6">
        <w:rPr>
          <w:rFonts w:ascii="Open Sans" w:hAnsi="Open Sans" w:cs="Open Sans"/>
          <w:spacing w:val="30"/>
        </w:rPr>
        <w:t xml:space="preserve"> </w:t>
      </w:r>
      <w:r w:rsidRPr="003409D6">
        <w:rPr>
          <w:rFonts w:ascii="Open Sans" w:hAnsi="Open Sans" w:cs="Open Sans"/>
        </w:rPr>
        <w:t>profit</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29"/>
        </w:rPr>
        <w:t xml:space="preserve"> </w:t>
      </w:r>
      <w:r w:rsidRPr="003409D6">
        <w:rPr>
          <w:rFonts w:ascii="Open Sans" w:hAnsi="Open Sans" w:cs="Open Sans"/>
        </w:rPr>
        <w:t>loss</w:t>
      </w:r>
      <w:r w:rsidRPr="003409D6">
        <w:rPr>
          <w:rFonts w:ascii="Open Sans" w:hAnsi="Open Sans" w:cs="Open Sans"/>
          <w:spacing w:val="30"/>
        </w:rPr>
        <w:t xml:space="preserve"> </w:t>
      </w:r>
      <w:r w:rsidRPr="003409D6">
        <w:rPr>
          <w:rFonts w:ascii="Open Sans" w:hAnsi="Open Sans" w:cs="Open Sans"/>
        </w:rPr>
        <w:t>account statements with balance sheets, or court decision opening collective insolvency proceedings on the company or documents providing evidence that the criteria for</w:t>
      </w:r>
      <w:r w:rsidRPr="003409D6">
        <w:rPr>
          <w:rFonts w:ascii="Open Sans" w:hAnsi="Open Sans" w:cs="Open Sans"/>
          <w:spacing w:val="40"/>
        </w:rPr>
        <w:t xml:space="preserve"> </w:t>
      </w:r>
      <w:r w:rsidRPr="003409D6">
        <w:rPr>
          <w:rFonts w:ascii="Open Sans" w:hAnsi="Open Sans" w:cs="Open Sans"/>
        </w:rPr>
        <w:t>being</w:t>
      </w:r>
      <w:r w:rsidRPr="003409D6">
        <w:rPr>
          <w:rFonts w:ascii="Open Sans" w:hAnsi="Open Sans" w:cs="Open Sans"/>
          <w:spacing w:val="-1"/>
        </w:rPr>
        <w:t xml:space="preserve"> </w:t>
      </w:r>
      <w:r w:rsidRPr="003409D6">
        <w:rPr>
          <w:rFonts w:ascii="Open Sans" w:hAnsi="Open Sans" w:cs="Open Sans"/>
        </w:rPr>
        <w:t>placed</w:t>
      </w:r>
      <w:r w:rsidRPr="003409D6">
        <w:rPr>
          <w:rFonts w:ascii="Open Sans" w:hAnsi="Open Sans" w:cs="Open Sans"/>
          <w:spacing w:val="-1"/>
        </w:rPr>
        <w:t xml:space="preserve"> </w:t>
      </w:r>
      <w:r w:rsidRPr="003409D6">
        <w:rPr>
          <w:rFonts w:ascii="Open Sans" w:hAnsi="Open Sans" w:cs="Open Sans"/>
        </w:rPr>
        <w:t>under</w:t>
      </w:r>
      <w:r w:rsidRPr="003409D6">
        <w:rPr>
          <w:rFonts w:ascii="Open Sans" w:hAnsi="Open Sans" w:cs="Open Sans"/>
          <w:spacing w:val="-1"/>
        </w:rPr>
        <w:t xml:space="preserve"> </w:t>
      </w:r>
      <w:r w:rsidRPr="003409D6">
        <w:rPr>
          <w:rFonts w:ascii="Open Sans" w:hAnsi="Open Sans" w:cs="Open Sans"/>
        </w:rPr>
        <w:t>insolvency proceedings at</w:t>
      </w:r>
      <w:r w:rsidRPr="003409D6">
        <w:rPr>
          <w:rFonts w:ascii="Open Sans" w:hAnsi="Open Sans" w:cs="Open Sans"/>
          <w:spacing w:val="-2"/>
        </w:rPr>
        <w:t xml:space="preserve"> </w:t>
      </w:r>
      <w:r w:rsidRPr="003409D6">
        <w:rPr>
          <w:rFonts w:ascii="Open Sans" w:hAnsi="Open Sans" w:cs="Open Sans"/>
        </w:rPr>
        <w:t>the request of</w:t>
      </w:r>
      <w:r w:rsidRPr="003409D6">
        <w:rPr>
          <w:rFonts w:ascii="Open Sans" w:hAnsi="Open Sans" w:cs="Open Sans"/>
          <w:spacing w:val="-1"/>
        </w:rPr>
        <w:t xml:space="preserve"> </w:t>
      </w:r>
      <w:r w:rsidRPr="003409D6">
        <w:rPr>
          <w:rFonts w:ascii="Open Sans" w:hAnsi="Open Sans" w:cs="Open Sans"/>
        </w:rPr>
        <w:t>creditors under</w:t>
      </w:r>
      <w:r w:rsidRPr="003409D6">
        <w:rPr>
          <w:rFonts w:ascii="Open Sans" w:hAnsi="Open Sans" w:cs="Open Sans"/>
          <w:spacing w:val="-3"/>
        </w:rPr>
        <w:t xml:space="preserve"> </w:t>
      </w:r>
      <w:r w:rsidRPr="003409D6">
        <w:rPr>
          <w:rFonts w:ascii="Open Sans" w:hAnsi="Open Sans" w:cs="Open Sans"/>
        </w:rPr>
        <w:t>national company law are met, etc.).</w:t>
      </w:r>
    </w:p>
    <w:p w:rsidRPr="003409D6" w:rsidR="006E4DDA" w:rsidP="006E4DDA" w:rsidRDefault="006E4DDA" w14:paraId="4E7221CA" w14:textId="77777777">
      <w:pPr>
        <w:pStyle w:val="BodyText"/>
        <w:kinsoku w:val="0"/>
        <w:overflowPunct w:val="0"/>
        <w:spacing w:before="11"/>
        <w:rPr>
          <w:rFonts w:ascii="Open Sans" w:hAnsi="Open Sans" w:cs="Open Sans"/>
        </w:rPr>
      </w:pPr>
    </w:p>
    <w:p w:rsidRPr="003409D6" w:rsidR="006E4DDA" w:rsidP="008445BB" w:rsidRDefault="006E4DDA" w14:paraId="0B870F1D" w14:textId="77777777">
      <w:pPr>
        <w:pStyle w:val="ListParagraph"/>
        <w:widowControl w:val="0"/>
        <w:numPr>
          <w:ilvl w:val="2"/>
          <w:numId w:val="27"/>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409D6">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3409D6">
        <w:rPr>
          <w:rFonts w:ascii="Open Sans" w:hAnsi="Open Sans" w:cs="Open Sans"/>
        </w:rPr>
        <w:t>5(1)(b)) of Regulation (EU) 2022/2560.</w:t>
      </w:r>
    </w:p>
    <w:p w:rsidRPr="003409D6" w:rsidR="006E4DDA" w:rsidP="008445BB" w:rsidRDefault="006E4DDA" w14:paraId="575B7F03" w14:textId="77777777">
      <w:pPr>
        <w:pStyle w:val="ListParagraph"/>
        <w:widowControl w:val="0"/>
        <w:numPr>
          <w:ilvl w:val="0"/>
          <w:numId w:val="23"/>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8445BB" w:rsidRDefault="006E4DDA" w14:paraId="6C2467C2" w14:textId="77777777">
      <w:pPr>
        <w:pStyle w:val="ListParagraph"/>
        <w:widowControl w:val="0"/>
        <w:numPr>
          <w:ilvl w:val="2"/>
          <w:numId w:val="22"/>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409D6">
        <w:rPr>
          <w:rFonts w:ascii="Open Sans" w:hAnsi="Open Sans" w:cs="Open Sans"/>
        </w:rPr>
        <w:t>Has the notifying party been in receipt of an export financing measure that is not in line with the OECD Arrangement on officially supported export credits (Article 5(1)(c)) of Regulation (EU) 2022/2560.</w:t>
      </w:r>
    </w:p>
    <w:p w:rsidRPr="003409D6" w:rsidR="006E4DDA" w:rsidP="008445BB" w:rsidRDefault="006E4DDA" w14:paraId="4BAD7D3B" w14:textId="77777777">
      <w:pPr>
        <w:pStyle w:val="ListParagraph"/>
        <w:widowControl w:val="0"/>
        <w:numPr>
          <w:ilvl w:val="3"/>
          <w:numId w:val="22"/>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6537F8" w:rsidR="006E4DDA" w:rsidP="006E4DDA" w:rsidRDefault="006E4DDA" w14:paraId="59AA0EBB" w14:textId="27FA1AB2">
      <w:pPr>
        <w:rPr>
          <w:spacing w:val="-5"/>
        </w:rPr>
      </w:pPr>
    </w:p>
    <w:p w:rsidRPr="003409D6" w:rsidR="006E4DDA" w:rsidP="008445BB" w:rsidRDefault="006E4DDA" w14:paraId="6C041504" w14:textId="77777777">
      <w:pPr>
        <w:pStyle w:val="ListParagraph"/>
        <w:widowControl w:val="0"/>
        <w:numPr>
          <w:ilvl w:val="2"/>
          <w:numId w:val="21"/>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409D6">
        <w:rPr>
          <w:rFonts w:ascii="Open Sans" w:hAnsi="Open Sans" w:cs="Open Sans"/>
        </w:rPr>
        <w:t>Has the notifying party been in receipt of a foreign financial contribution enabling an undertaking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submit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rPr>
        <w:t>unduly</w:t>
      </w:r>
      <w:r w:rsidRPr="003409D6">
        <w:rPr>
          <w:rFonts w:ascii="Open Sans" w:hAnsi="Open Sans" w:cs="Open Sans"/>
          <w:spacing w:val="-1"/>
        </w:rPr>
        <w:t xml:space="preserve"> </w:t>
      </w:r>
      <w:r w:rsidRPr="003409D6">
        <w:rPr>
          <w:rFonts w:ascii="Open Sans" w:hAnsi="Open Sans" w:cs="Open Sans"/>
        </w:rPr>
        <w:t>advantageous</w:t>
      </w:r>
      <w:r w:rsidRPr="003409D6">
        <w:rPr>
          <w:rFonts w:ascii="Open Sans" w:hAnsi="Open Sans" w:cs="Open Sans"/>
          <w:spacing w:val="40"/>
        </w:rPr>
        <w:t xml:space="preserve"> </w:t>
      </w:r>
      <w:r w:rsidRPr="003409D6">
        <w:rPr>
          <w:rFonts w:ascii="Open Sans" w:hAnsi="Open Sans" w:cs="Open Sans"/>
        </w:rPr>
        <w:t>tender</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3"/>
        </w:rPr>
        <w:t xml:space="preserve"> </w:t>
      </w:r>
      <w:r w:rsidRPr="003409D6">
        <w:rPr>
          <w:rFonts w:ascii="Open Sans" w:hAnsi="Open Sans" w:cs="Open Sans"/>
        </w:rPr>
        <w:t>the basis</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which the undertaking could be awarded the relevant contract (Article</w:t>
      </w:r>
      <w:r w:rsidRPr="003409D6">
        <w:rPr>
          <w:rFonts w:ascii="Open Sans" w:hAnsi="Open Sans" w:cs="Open Sans"/>
          <w:spacing w:val="40"/>
        </w:rPr>
        <w:t xml:space="preserve"> </w:t>
      </w:r>
      <w:r w:rsidRPr="003409D6">
        <w:rPr>
          <w:rFonts w:ascii="Open Sans" w:hAnsi="Open Sans" w:cs="Open Sans"/>
        </w:rPr>
        <w:t>5(1)(e)) of Regulation (EU) 2022/2560.</w:t>
      </w:r>
    </w:p>
    <w:p w:rsidR="006E4DDA" w:rsidP="008445BB" w:rsidRDefault="006E4DDA" w14:paraId="73A728AB" w14:textId="77777777">
      <w:pPr>
        <w:pStyle w:val="ListParagraph"/>
        <w:widowControl w:val="0"/>
        <w:numPr>
          <w:ilvl w:val="3"/>
          <w:numId w:val="21"/>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1"/>
        </w:rPr>
        <w:t xml:space="preserve"> </w:t>
      </w:r>
      <w:r w:rsidRPr="003409D6">
        <w:rPr>
          <w:rFonts w:ascii="Segoe UI Symbol" w:hAnsi="Segoe UI Symbol" w:cs="Segoe UI Symbol"/>
        </w:rPr>
        <w:t>☐</w:t>
      </w:r>
      <w:r w:rsidRPr="003409D6">
        <w:rPr>
          <w:rFonts w:ascii="Open Sans" w:hAnsi="Open Sans" w:cs="Open Sans"/>
          <w:spacing w:val="-12"/>
        </w:rPr>
        <w:t xml:space="preserve"> </w:t>
      </w:r>
      <w:r w:rsidRPr="003409D6">
        <w:rPr>
          <w:rFonts w:ascii="Open Sans" w:hAnsi="Open Sans" w:cs="Open Sans"/>
          <w:spacing w:val="-5"/>
        </w:rPr>
        <w:t>no</w:t>
      </w:r>
    </w:p>
    <w:p w:rsidRPr="003409D6" w:rsidR="003409D6" w:rsidP="003409D6" w:rsidRDefault="003409D6" w14:paraId="7DB4B1F3" w14:textId="77777777">
      <w:pPr>
        <w:pStyle w:val="ListParagraph"/>
        <w:widowControl w:val="0"/>
        <w:tabs>
          <w:tab w:val="left" w:pos="1153"/>
        </w:tabs>
        <w:kinsoku w:val="0"/>
        <w:overflowPunct w:val="0"/>
        <w:autoSpaceDE w:val="0"/>
        <w:autoSpaceDN w:val="0"/>
        <w:adjustRightInd w:val="0"/>
        <w:spacing w:before="121" w:after="0" w:line="240" w:lineRule="auto"/>
        <w:ind w:left="1153"/>
        <w:contextualSpacing w:val="0"/>
        <w:rPr>
          <w:rFonts w:ascii="Open Sans" w:hAnsi="Open Sans" w:cs="Open Sans"/>
          <w:spacing w:val="-5"/>
        </w:rPr>
      </w:pPr>
    </w:p>
    <w:p w:rsidRPr="003409D6" w:rsidR="006E4DDA" w:rsidP="008445BB" w:rsidRDefault="006E4DDA" w14:paraId="43C73CF7" w14:textId="77777777">
      <w:pPr>
        <w:pStyle w:val="ListParagraph"/>
        <w:widowControl w:val="0"/>
        <w:numPr>
          <w:ilvl w:val="1"/>
          <w:numId w:val="20"/>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w:t>
      </w:r>
      <w:r w:rsidRPr="003409D6">
        <w:rPr>
          <w:rFonts w:ascii="Open Sans" w:hAnsi="Open Sans" w:cs="Open Sans"/>
          <w:spacing w:val="40"/>
        </w:rPr>
        <w:t xml:space="preserve"> </w:t>
      </w:r>
      <w:r w:rsidRPr="003409D6">
        <w:rPr>
          <w:rFonts w:ascii="Open Sans" w:hAnsi="Open Sans" w:cs="Open Sans"/>
        </w:rPr>
        <w:t>following information and provide supporting documents:</w:t>
      </w:r>
    </w:p>
    <w:p w:rsidRPr="003409D6" w:rsidR="006E4DDA" w:rsidP="008445BB" w:rsidRDefault="006E4DDA" w14:paraId="4D7ABA0E" w14:textId="77777777">
      <w:pPr>
        <w:pStyle w:val="ListParagraph"/>
        <w:widowControl w:val="0"/>
        <w:numPr>
          <w:ilvl w:val="2"/>
          <w:numId w:val="20"/>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409D6">
        <w:rPr>
          <w:rFonts w:ascii="Open Sans" w:hAnsi="Open Sans" w:cs="Open Sans"/>
        </w:rPr>
        <w:t>Form of the financial contribution (e.g. loan, tax exemption, capital injection, fiscal incentive, contributions in kind, etc.).</w:t>
      </w:r>
    </w:p>
    <w:p w:rsidRPr="003409D6" w:rsidR="006E4DDA" w:rsidP="008445BB" w:rsidRDefault="006E4DDA" w14:paraId="78407B42" w14:textId="77777777">
      <w:pPr>
        <w:pStyle w:val="ListParagraph"/>
        <w:widowControl w:val="0"/>
        <w:numPr>
          <w:ilvl w:val="2"/>
          <w:numId w:val="20"/>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409D6">
        <w:rPr>
          <w:rFonts w:ascii="Open Sans" w:hAnsi="Open Sans" w:cs="Open Sans"/>
        </w:rPr>
        <w:t>Third country granting the</w:t>
      </w:r>
      <w:r w:rsidRPr="003409D6">
        <w:rPr>
          <w:rFonts w:ascii="Open Sans" w:hAnsi="Open Sans" w:cs="Open Sans"/>
          <w:spacing w:val="-1"/>
        </w:rPr>
        <w:t xml:space="preserve"> </w:t>
      </w:r>
      <w:r w:rsidRPr="003409D6">
        <w:rPr>
          <w:rFonts w:ascii="Open Sans" w:hAnsi="Open Sans" w:cs="Open Sans"/>
        </w:rPr>
        <w:t>financial contribution. Specify also</w:t>
      </w:r>
      <w:r w:rsidRPr="003409D6">
        <w:rPr>
          <w:rFonts w:ascii="Open Sans" w:hAnsi="Open Sans" w:cs="Open Sans"/>
          <w:spacing w:val="-1"/>
        </w:rPr>
        <w:t xml:space="preserve"> </w:t>
      </w:r>
      <w:r w:rsidRPr="003409D6">
        <w:rPr>
          <w:rFonts w:ascii="Open Sans" w:hAnsi="Open Sans" w:cs="Open Sans"/>
        </w:rPr>
        <w:t xml:space="preserve">the granting public authority or </w:t>
      </w:r>
      <w:r w:rsidRPr="003409D6">
        <w:rPr>
          <w:rFonts w:ascii="Open Sans" w:hAnsi="Open Sans" w:cs="Open Sans"/>
          <w:spacing w:val="-2"/>
        </w:rPr>
        <w:t>entity.</w:t>
      </w:r>
    </w:p>
    <w:p w:rsidRPr="003409D6" w:rsidR="006E4DDA" w:rsidP="008445BB" w:rsidRDefault="006E4DDA" w14:paraId="5CC57A73" w14:textId="77777777">
      <w:pPr>
        <w:pStyle w:val="ListParagraph"/>
        <w:widowControl w:val="0"/>
        <w:numPr>
          <w:ilvl w:val="2"/>
          <w:numId w:val="20"/>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409D6">
        <w:rPr>
          <w:rFonts w:ascii="Open Sans" w:hAnsi="Open Sans" w:cs="Open Sans"/>
        </w:rPr>
        <w:t>Amount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each</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spacing w:val="-2"/>
        </w:rPr>
        <w:t>contribution.</w:t>
      </w:r>
    </w:p>
    <w:p w:rsidRPr="003409D6" w:rsidR="006E4DDA" w:rsidP="008445BB" w:rsidRDefault="006E4DDA" w14:paraId="1EF78823" w14:textId="77777777">
      <w:pPr>
        <w:pStyle w:val="ListParagraph"/>
        <w:widowControl w:val="0"/>
        <w:numPr>
          <w:ilvl w:val="2"/>
          <w:numId w:val="20"/>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409D6">
        <w:rPr>
          <w:rFonts w:ascii="Open Sans" w:hAnsi="Open Sans" w:cs="Open Sans"/>
        </w:rPr>
        <w:t>Purpose</w:t>
      </w:r>
      <w:r w:rsidRPr="003409D6">
        <w:rPr>
          <w:rFonts w:ascii="Open Sans" w:hAnsi="Open Sans" w:cs="Open Sans"/>
          <w:spacing w:val="-4"/>
        </w:rPr>
        <w:t xml:space="preserve"> </w:t>
      </w:r>
      <w:r w:rsidRPr="003409D6">
        <w:rPr>
          <w:rFonts w:ascii="Open Sans" w:hAnsi="Open Sans" w:cs="Open Sans"/>
        </w:rPr>
        <w:t>and</w:t>
      </w:r>
      <w:r w:rsidRPr="003409D6">
        <w:rPr>
          <w:rFonts w:ascii="Open Sans" w:hAnsi="Open Sans" w:cs="Open Sans"/>
          <w:spacing w:val="-5"/>
        </w:rPr>
        <w:t xml:space="preserve"> </w:t>
      </w:r>
      <w:r w:rsidRPr="003409D6">
        <w:rPr>
          <w:rFonts w:ascii="Open Sans" w:hAnsi="Open Sans" w:cs="Open Sans"/>
        </w:rPr>
        <w:t>economic</w:t>
      </w:r>
      <w:r w:rsidRPr="003409D6">
        <w:rPr>
          <w:rFonts w:ascii="Open Sans" w:hAnsi="Open Sans" w:cs="Open Sans"/>
          <w:spacing w:val="-4"/>
        </w:rPr>
        <w:t xml:space="preserve"> </w:t>
      </w:r>
      <w:r w:rsidRPr="003409D6">
        <w:rPr>
          <w:rFonts w:ascii="Open Sans" w:hAnsi="Open Sans" w:cs="Open Sans"/>
        </w:rPr>
        <w:t>rationale</w:t>
      </w:r>
      <w:r w:rsidRPr="003409D6">
        <w:rPr>
          <w:rFonts w:ascii="Open Sans" w:hAnsi="Open Sans" w:cs="Open Sans"/>
          <w:spacing w:val="-4"/>
        </w:rPr>
        <w:t xml:space="preserve"> </w:t>
      </w:r>
      <w:r w:rsidRPr="003409D6">
        <w:rPr>
          <w:rFonts w:ascii="Open Sans" w:hAnsi="Open Sans" w:cs="Open Sans"/>
        </w:rPr>
        <w:t>for</w:t>
      </w:r>
      <w:r w:rsidRPr="003409D6">
        <w:rPr>
          <w:rFonts w:ascii="Open Sans" w:hAnsi="Open Sans" w:cs="Open Sans"/>
          <w:spacing w:val="-4"/>
        </w:rPr>
        <w:t xml:space="preserve"> </w:t>
      </w:r>
      <w:r w:rsidRPr="003409D6">
        <w:rPr>
          <w:rFonts w:ascii="Open Sans" w:hAnsi="Open Sans" w:cs="Open Sans"/>
        </w:rPr>
        <w:t>granting</w:t>
      </w:r>
      <w:r w:rsidRPr="003409D6">
        <w:rPr>
          <w:rFonts w:ascii="Open Sans" w:hAnsi="Open Sans" w:cs="Open Sans"/>
          <w:spacing w:val="-7"/>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rPr>
        <w:t>contribution</w:t>
      </w:r>
      <w:r w:rsidRPr="003409D6">
        <w:rPr>
          <w:rFonts w:ascii="Open Sans" w:hAnsi="Open Sans" w:cs="Open Sans"/>
          <w:spacing w:val="-7"/>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3"/>
        </w:rPr>
        <w:t xml:space="preserve"> </w:t>
      </w:r>
      <w:r w:rsidRPr="003409D6">
        <w:rPr>
          <w:rFonts w:ascii="Open Sans" w:hAnsi="Open Sans" w:cs="Open Sans"/>
          <w:spacing w:val="-2"/>
        </w:rPr>
        <w:t>party</w:t>
      </w:r>
    </w:p>
    <w:p w:rsidRPr="003409D6" w:rsidR="006E4DDA" w:rsidP="008445BB" w:rsidRDefault="006E4DDA" w14:paraId="192E71F2" w14:textId="77777777">
      <w:pPr>
        <w:pStyle w:val="ListParagraph"/>
        <w:widowControl w:val="0"/>
        <w:numPr>
          <w:ilvl w:val="2"/>
          <w:numId w:val="20"/>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409D6">
        <w:rPr>
          <w:rFonts w:ascii="Open Sans" w:hAnsi="Open Sans" w:cs="Open Sans"/>
        </w:rPr>
        <w:t>Whether</w:t>
      </w:r>
      <w:r w:rsidRPr="003409D6">
        <w:rPr>
          <w:rFonts w:ascii="Open Sans" w:hAnsi="Open Sans" w:cs="Open Sans"/>
          <w:spacing w:val="-8"/>
        </w:rPr>
        <w:t xml:space="preserve"> </w:t>
      </w:r>
      <w:r w:rsidRPr="003409D6">
        <w:rPr>
          <w:rFonts w:ascii="Open Sans" w:hAnsi="Open Sans" w:cs="Open Sans"/>
        </w:rPr>
        <w:t>there</w:t>
      </w:r>
      <w:r w:rsidRPr="003409D6">
        <w:rPr>
          <w:rFonts w:ascii="Open Sans" w:hAnsi="Open Sans" w:cs="Open Sans"/>
          <w:spacing w:val="-5"/>
        </w:rPr>
        <w:t xml:space="preserve"> </w:t>
      </w:r>
      <w:r w:rsidRPr="003409D6">
        <w:rPr>
          <w:rFonts w:ascii="Open Sans" w:hAnsi="Open Sans" w:cs="Open Sans"/>
        </w:rPr>
        <w:t>are</w:t>
      </w:r>
      <w:r w:rsidRPr="003409D6">
        <w:rPr>
          <w:rFonts w:ascii="Open Sans" w:hAnsi="Open Sans" w:cs="Open Sans"/>
          <w:spacing w:val="-5"/>
        </w:rPr>
        <w:t xml:space="preserve"> </w:t>
      </w:r>
      <w:r w:rsidRPr="003409D6">
        <w:rPr>
          <w:rFonts w:ascii="Open Sans" w:hAnsi="Open Sans" w:cs="Open Sans"/>
        </w:rPr>
        <w:t>any</w:t>
      </w:r>
      <w:r w:rsidRPr="003409D6">
        <w:rPr>
          <w:rFonts w:ascii="Open Sans" w:hAnsi="Open Sans" w:cs="Open Sans"/>
          <w:spacing w:val="-2"/>
        </w:rPr>
        <w:t xml:space="preserve"> </w:t>
      </w:r>
      <w:r w:rsidRPr="003409D6">
        <w:rPr>
          <w:rFonts w:ascii="Open Sans" w:hAnsi="Open Sans" w:cs="Open Sans"/>
        </w:rPr>
        <w:t>conditions</w:t>
      </w:r>
      <w:r w:rsidRPr="003409D6">
        <w:rPr>
          <w:rFonts w:ascii="Open Sans" w:hAnsi="Open Sans" w:cs="Open Sans"/>
          <w:spacing w:val="-4"/>
        </w:rPr>
        <w:t xml:space="preserve"> </w:t>
      </w:r>
      <w:r w:rsidRPr="003409D6">
        <w:rPr>
          <w:rFonts w:ascii="Open Sans" w:hAnsi="Open Sans" w:cs="Open Sans"/>
        </w:rPr>
        <w:t>attached</w:t>
      </w:r>
      <w:r w:rsidRPr="003409D6">
        <w:rPr>
          <w:rFonts w:ascii="Open Sans" w:hAnsi="Open Sans" w:cs="Open Sans"/>
          <w:spacing w:val="-6"/>
        </w:rPr>
        <w:t xml:space="preserve"> </w:t>
      </w:r>
      <w:r w:rsidRPr="003409D6">
        <w:rPr>
          <w:rFonts w:ascii="Open Sans" w:hAnsi="Open Sans" w:cs="Open Sans"/>
        </w:rPr>
        <w:t>to</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2"/>
        </w:rPr>
        <w:t xml:space="preserve"> </w:t>
      </w:r>
      <w:r w:rsidRPr="003409D6">
        <w:rPr>
          <w:rFonts w:ascii="Open Sans" w:hAnsi="Open Sans" w:cs="Open Sans"/>
        </w:rPr>
        <w:t>financial</w:t>
      </w:r>
      <w:r w:rsidRPr="003409D6">
        <w:rPr>
          <w:rFonts w:ascii="Open Sans" w:hAnsi="Open Sans" w:cs="Open Sans"/>
          <w:spacing w:val="-3"/>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as</w:t>
      </w:r>
      <w:r w:rsidRPr="003409D6">
        <w:rPr>
          <w:rFonts w:ascii="Open Sans" w:hAnsi="Open Sans" w:cs="Open Sans"/>
          <w:spacing w:val="-5"/>
        </w:rPr>
        <w:t xml:space="preserve"> </w:t>
      </w:r>
      <w:r w:rsidRPr="003409D6">
        <w:rPr>
          <w:rFonts w:ascii="Open Sans" w:hAnsi="Open Sans" w:cs="Open Sans"/>
        </w:rPr>
        <w:t>well</w:t>
      </w:r>
      <w:r w:rsidRPr="003409D6">
        <w:rPr>
          <w:rFonts w:ascii="Open Sans" w:hAnsi="Open Sans" w:cs="Open Sans"/>
          <w:spacing w:val="-6"/>
        </w:rPr>
        <w:t xml:space="preserve"> </w:t>
      </w:r>
      <w:r w:rsidRPr="003409D6">
        <w:rPr>
          <w:rFonts w:ascii="Open Sans" w:hAnsi="Open Sans" w:cs="Open Sans"/>
        </w:rPr>
        <w:t>as</w:t>
      </w:r>
      <w:r w:rsidRPr="003409D6">
        <w:rPr>
          <w:rFonts w:ascii="Open Sans" w:hAnsi="Open Sans" w:cs="Open Sans"/>
          <w:spacing w:val="-3"/>
        </w:rPr>
        <w:t xml:space="preserve"> </w:t>
      </w:r>
      <w:r w:rsidRPr="003409D6">
        <w:rPr>
          <w:rFonts w:ascii="Open Sans" w:hAnsi="Open Sans" w:cs="Open Sans"/>
        </w:rPr>
        <w:t>its</w:t>
      </w:r>
      <w:r w:rsidRPr="003409D6">
        <w:rPr>
          <w:rFonts w:ascii="Open Sans" w:hAnsi="Open Sans" w:cs="Open Sans"/>
          <w:spacing w:val="-3"/>
        </w:rPr>
        <w:t xml:space="preserve"> </w:t>
      </w:r>
      <w:r w:rsidRPr="003409D6">
        <w:rPr>
          <w:rFonts w:ascii="Open Sans" w:hAnsi="Open Sans" w:cs="Open Sans"/>
          <w:spacing w:val="-4"/>
        </w:rPr>
        <w:t>use.</w:t>
      </w:r>
    </w:p>
    <w:p w:rsidRPr="003409D6" w:rsidR="006E4DDA" w:rsidP="008445BB" w:rsidRDefault="006E4DDA" w14:paraId="25D6127A" w14:textId="77777777">
      <w:pPr>
        <w:pStyle w:val="ListParagraph"/>
        <w:widowControl w:val="0"/>
        <w:numPr>
          <w:ilvl w:val="2"/>
          <w:numId w:val="20"/>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409D6">
        <w:rPr>
          <w:rFonts w:ascii="Open Sans" w:hAnsi="Open Sans" w:cs="Open Sans"/>
        </w:rPr>
        <w:t>Describe the main elements and characteristics of those financial contributions (e.g. interest rates and duration in the case of a loan).</w:t>
      </w:r>
    </w:p>
    <w:p w:rsidRPr="003409D6" w:rsidR="006E4DDA" w:rsidP="008445BB" w:rsidRDefault="006E4DDA" w14:paraId="208FA9B0" w14:textId="77777777">
      <w:pPr>
        <w:pStyle w:val="ListParagraph"/>
        <w:widowControl w:val="0"/>
        <w:numPr>
          <w:ilvl w:val="2"/>
          <w:numId w:val="20"/>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409D6">
        <w:rPr>
          <w:rFonts w:ascii="Open Sans" w:hAnsi="Open Sans" w:cs="Open Sans"/>
        </w:rPr>
        <w:t>Explain whether the financial contribution confers a benefit within the meaning of Article 3</w:t>
      </w:r>
      <w:r w:rsidRPr="003409D6">
        <w:rPr>
          <w:rFonts w:ascii="Open Sans" w:hAnsi="Open Sans" w:cs="Open Sans"/>
          <w:spacing w:val="80"/>
        </w:rPr>
        <w:t xml:space="preserve"> </w:t>
      </w:r>
      <w:r w:rsidRPr="003409D6">
        <w:rPr>
          <w:rFonts w:ascii="Open Sans" w:hAnsi="Open Sans" w:cs="Open Sans"/>
        </w:rPr>
        <w:t>of Regulation (EU) 2022/2560 to the undertaking to which the foreign financial contribution has been granted. Please explain why, with reference to the supporting documents provided under Section 6 (below).</w:t>
      </w:r>
    </w:p>
    <w:p w:rsidRPr="003409D6" w:rsidR="006E4DDA" w:rsidP="008445BB" w:rsidRDefault="006E4DDA" w14:paraId="426D96D6" w14:textId="77777777">
      <w:pPr>
        <w:pStyle w:val="ListParagraph"/>
        <w:widowControl w:val="0"/>
        <w:numPr>
          <w:ilvl w:val="2"/>
          <w:numId w:val="20"/>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409D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rsidRPr="002B285F" w:rsidR="006E4DDA" w:rsidP="008445BB" w:rsidRDefault="006E4DDA" w14:paraId="014057AD" w14:textId="77777777">
      <w:pPr>
        <w:pStyle w:val="ListParagraph"/>
        <w:widowControl w:val="0"/>
        <w:numPr>
          <w:ilvl w:val="2"/>
          <w:numId w:val="20"/>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sz w:val="20"/>
          <w:szCs w:val="20"/>
        </w:rPr>
      </w:pPr>
      <w:r w:rsidRPr="003409D6">
        <w:rPr>
          <w:rFonts w:ascii="Open Sans" w:hAnsi="Open Sans" w:cs="Open Sans"/>
        </w:rPr>
        <w:t>Explain if the financial contribution is granted only for operating costs exclusively linked with the public procurement at stake.</w:t>
      </w:r>
    </w:p>
    <w:p w:rsidR="006E4DDA" w:rsidP="006E4DDA" w:rsidRDefault="006E4DDA" w14:paraId="1C7049B6" w14:textId="77777777">
      <w:pPr>
        <w:widowControl w:val="0"/>
        <w:tabs>
          <w:tab w:val="left" w:pos="863"/>
        </w:tabs>
        <w:kinsoku w:val="0"/>
        <w:overflowPunct w:val="0"/>
        <w:autoSpaceDE w:val="0"/>
        <w:autoSpaceDN w:val="0"/>
        <w:adjustRightInd w:val="0"/>
        <w:spacing w:before="161" w:after="0" w:line="276" w:lineRule="auto"/>
        <w:ind w:right="276"/>
        <w:jc w:val="both"/>
      </w:pPr>
    </w:p>
    <w:p w:rsidRPr="003409D6" w:rsidR="006E4DDA" w:rsidP="006E4DDA" w:rsidRDefault="006E4DDA" w14:paraId="1AC897FF" w14:textId="7FD755B7">
      <w:pPr>
        <w:pStyle w:val="BodyText"/>
        <w:kinsoku w:val="0"/>
        <w:overflowPunct w:val="0"/>
        <w:spacing w:line="276" w:lineRule="auto"/>
        <w:ind w:left="863" w:right="278" w:hanging="721"/>
        <w:jc w:val="both"/>
        <w:rPr>
          <w:rFonts w:ascii="Open Sans" w:hAnsi="Open Sans" w:cs="Open Sans"/>
        </w:rPr>
      </w:pPr>
      <w:r w:rsidRPr="003409D6">
        <w:rPr>
          <w:rFonts w:ascii="Open Sans" w:hAnsi="Open Sans" w:cs="Open Sans"/>
          <w:b/>
          <w:bCs/>
        </w:rPr>
        <w:t>3.3</w:t>
      </w:r>
      <w:r w:rsidRPr="003409D6">
        <w:rPr>
          <w:rFonts w:ascii="Open Sans" w:hAnsi="Open Sans" w:cs="Open Sans"/>
          <w:b/>
          <w:bCs/>
          <w:spacing w:val="80"/>
        </w:rPr>
        <w:t xml:space="preserve">  </w:t>
      </w:r>
      <w:r w:rsidR="003409D6">
        <w:rPr>
          <w:rFonts w:ascii="Open Sans" w:hAnsi="Open Sans" w:cs="Open Sans"/>
          <w:b/>
          <w:bCs/>
          <w:spacing w:val="80"/>
        </w:rPr>
        <w:tab/>
      </w:r>
      <w:r w:rsidRPr="003409D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409D6">
        <w:rPr>
          <w:rFonts w:ascii="Open Sans" w:hAnsi="Open Sans" w:cs="Open Sans"/>
          <w:spacing w:val="-1"/>
        </w:rPr>
        <w:t xml:space="preserve"> </w:t>
      </w:r>
      <w:r w:rsidRPr="003409D6">
        <w:rPr>
          <w:rFonts w:ascii="Open Sans" w:hAnsi="Open Sans" w:cs="Open Sans"/>
        </w:rPr>
        <w:t>to the notification that do not fall into any of the categories of Article 5(1), points (a) to (e) of Regulation (EU) 2022/2560. In that regard, notifying parties are required</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3"/>
        </w:rPr>
        <w:t xml:space="preserve"> </w:t>
      </w:r>
      <w:r w:rsidRPr="003409D6">
        <w:rPr>
          <w:rFonts w:ascii="Open Sans" w:hAnsi="Open Sans" w:cs="Open Sans"/>
        </w:rPr>
        <w:t>complete</w:t>
      </w:r>
      <w:r w:rsidRPr="003409D6">
        <w:rPr>
          <w:rFonts w:ascii="Open Sans" w:hAnsi="Open Sans" w:cs="Open Sans"/>
          <w:spacing w:val="-1"/>
        </w:rPr>
        <w:t xml:space="preserve"> </w:t>
      </w:r>
      <w:r w:rsidRPr="003409D6">
        <w:rPr>
          <w:rFonts w:ascii="Open Sans" w:hAnsi="Open Sans" w:cs="Open Sans"/>
        </w:rPr>
        <w:t>Table</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1"/>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parties</w:t>
      </w:r>
      <w:r w:rsidRPr="003409D6">
        <w:rPr>
          <w:rFonts w:ascii="Open Sans" w:hAnsi="Open Sans" w:cs="Open Sans"/>
          <w:spacing w:val="-4"/>
        </w:rPr>
        <w:t xml:space="preserve"> </w:t>
      </w:r>
      <w:r w:rsidRPr="003409D6">
        <w:rPr>
          <w:rFonts w:ascii="Open Sans" w:hAnsi="Open Sans" w:cs="Open Sans"/>
        </w:rPr>
        <w:t>should</w:t>
      </w:r>
      <w:r w:rsidRPr="003409D6">
        <w:rPr>
          <w:rFonts w:ascii="Open Sans" w:hAnsi="Open Sans" w:cs="Open Sans"/>
          <w:spacing w:val="-3"/>
        </w:rPr>
        <w:t xml:space="preserve"> </w:t>
      </w:r>
      <w:r w:rsidRPr="003409D6">
        <w:rPr>
          <w:rFonts w:ascii="Open Sans" w:hAnsi="Open Sans" w:cs="Open Sans"/>
        </w:rPr>
        <w:t>follow</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instructions</w:t>
      </w:r>
      <w:r w:rsidRPr="003409D6">
        <w:rPr>
          <w:rFonts w:ascii="Open Sans" w:hAnsi="Open Sans" w:cs="Open Sans"/>
          <w:spacing w:val="-2"/>
        </w:rPr>
        <w:t xml:space="preserve"> </w:t>
      </w:r>
      <w:r w:rsidRPr="003409D6">
        <w:rPr>
          <w:rFonts w:ascii="Open Sans" w:hAnsi="Open Sans" w:cs="Open Sans"/>
        </w:rPr>
        <w:t>provided at Section 8 (Annex II) of Commission Implementing Regulation (EU) 2023/1441.</w:t>
      </w:r>
    </w:p>
    <w:p w:rsidR="006E4DDA" w:rsidP="006E4DDA" w:rsidRDefault="006E4DDA" w14:paraId="1C7BDE8E" w14:textId="77777777">
      <w:pPr>
        <w:pStyle w:val="BodyText"/>
        <w:kinsoku w:val="0"/>
        <w:overflowPunct w:val="0"/>
      </w:pPr>
    </w:p>
    <w:p w:rsidR="006E4DDA" w:rsidP="006E4DDA" w:rsidRDefault="006E4DDA" w14:paraId="57159F4D" w14:textId="77777777">
      <w:pPr>
        <w:pStyle w:val="BodyText"/>
        <w:kinsoku w:val="0"/>
        <w:overflowPunct w:val="0"/>
        <w:spacing w:before="10"/>
      </w:pPr>
    </w:p>
    <w:p w:rsidRPr="003409D6" w:rsidR="006E4DDA" w:rsidP="006E4DDA" w:rsidRDefault="006E4DDA" w14:paraId="738D2785" w14:textId="77777777">
      <w:pPr>
        <w:pStyle w:val="BodyText"/>
        <w:kinsoku w:val="0"/>
        <w:overflowPunct w:val="0"/>
        <w:ind w:left="143"/>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1</w:t>
      </w:r>
    </w:p>
    <w:p w:rsidRPr="003409D6" w:rsidR="006E4DDA" w:rsidP="006E4DDA" w:rsidRDefault="006E4DDA" w14:paraId="09321A0C" w14:textId="77777777">
      <w:pPr>
        <w:pStyle w:val="BodyText"/>
        <w:kinsoku w:val="0"/>
        <w:overflowPunct w:val="0"/>
        <w:spacing w:before="161"/>
        <w:ind w:left="143"/>
        <w:rPr>
          <w:rFonts w:ascii="Open Sans" w:hAnsi="Open Sans" w:cs="Open Sans"/>
          <w:spacing w:val="-2"/>
        </w:rPr>
      </w:pPr>
      <w:r w:rsidRPr="003409D6">
        <w:rPr>
          <w:rFonts w:ascii="Open Sans" w:hAnsi="Open Sans" w:cs="Open Sans"/>
        </w:rPr>
        <w:t>Information</w:t>
      </w:r>
      <w:r w:rsidRPr="003409D6">
        <w:rPr>
          <w:rFonts w:ascii="Open Sans" w:hAnsi="Open Sans" w:cs="Open Sans"/>
          <w:spacing w:val="-8"/>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be</w:t>
      </w:r>
      <w:r w:rsidRPr="003409D6">
        <w:rPr>
          <w:rFonts w:ascii="Open Sans" w:hAnsi="Open Sans" w:cs="Open Sans"/>
          <w:spacing w:val="-2"/>
        </w:rPr>
        <w:t xml:space="preserve"> </w:t>
      </w:r>
      <w:r w:rsidRPr="003409D6">
        <w:rPr>
          <w:rFonts w:ascii="Open Sans" w:hAnsi="Open Sans" w:cs="Open Sans"/>
        </w:rPr>
        <w:t>included</w:t>
      </w:r>
      <w:r w:rsidRPr="003409D6">
        <w:rPr>
          <w:rFonts w:ascii="Open Sans" w:hAnsi="Open Sans" w:cs="Open Sans"/>
          <w:spacing w:val="-6"/>
        </w:rPr>
        <w:t xml:space="preserve"> </w:t>
      </w: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Table</w:t>
      </w:r>
      <w:r w:rsidRPr="003409D6">
        <w:rPr>
          <w:rFonts w:ascii="Open Sans" w:hAnsi="Open Sans" w:cs="Open Sans"/>
          <w:spacing w:val="-2"/>
        </w:rPr>
        <w:t xml:space="preserve"> </w:t>
      </w:r>
      <w:r w:rsidRPr="003409D6">
        <w:rPr>
          <w:rFonts w:ascii="Open Sans" w:hAnsi="Open Sans" w:cs="Open Sans"/>
        </w:rPr>
        <w:t>1</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by</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4"/>
        </w:rPr>
        <w:t xml:space="preserve"> </w:t>
      </w:r>
      <w:r w:rsidRPr="003409D6">
        <w:rPr>
          <w:rFonts w:ascii="Open Sans" w:hAnsi="Open Sans" w:cs="Open Sans"/>
          <w:spacing w:val="-2"/>
        </w:rPr>
        <w:t>parties.</w:t>
      </w:r>
    </w:p>
    <w:p w:rsidRPr="003409D6" w:rsidR="006E4DDA" w:rsidP="008445BB" w:rsidRDefault="006E4DDA" w14:paraId="621DF43B" w14:textId="77777777">
      <w:pPr>
        <w:pStyle w:val="ListParagraph"/>
        <w:widowControl w:val="0"/>
        <w:numPr>
          <w:ilvl w:val="0"/>
          <w:numId w:val="19"/>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409D6">
        <w:rPr>
          <w:rFonts w:ascii="Open Sans" w:hAnsi="Open Sans" w:cs="Open Sans"/>
        </w:rPr>
        <w:t>Group the different financial contributions per third country and per type, such as direct grant, loan/financing instrument/repayable advances, tax advantage, guarantee, risk capital instrument,</w:t>
      </w:r>
      <w:r w:rsidRPr="003409D6">
        <w:rPr>
          <w:rFonts w:ascii="Open Sans" w:hAnsi="Open Sans" w:cs="Open Sans"/>
          <w:spacing w:val="-1"/>
        </w:rPr>
        <w:t xml:space="preserve"> </w:t>
      </w:r>
      <w:r w:rsidRPr="003409D6">
        <w:rPr>
          <w:rFonts w:ascii="Open Sans" w:hAnsi="Open Sans" w:cs="Open Sans"/>
        </w:rPr>
        <w:t>equity</w:t>
      </w:r>
      <w:r w:rsidRPr="003409D6">
        <w:rPr>
          <w:rFonts w:ascii="Open Sans" w:hAnsi="Open Sans" w:cs="Open Sans"/>
          <w:spacing w:val="-1"/>
        </w:rPr>
        <w:t xml:space="preserve"> </w:t>
      </w:r>
      <w:r w:rsidRPr="003409D6">
        <w:rPr>
          <w:rFonts w:ascii="Open Sans" w:hAnsi="Open Sans" w:cs="Open Sans"/>
        </w:rPr>
        <w:t>intervention, debt</w:t>
      </w:r>
      <w:r w:rsidRPr="003409D6">
        <w:rPr>
          <w:rFonts w:ascii="Open Sans" w:hAnsi="Open Sans" w:cs="Open Sans"/>
          <w:spacing w:val="-1"/>
        </w:rPr>
        <w:t xml:space="preserve"> </w:t>
      </w:r>
      <w:r w:rsidRPr="003409D6">
        <w:rPr>
          <w:rFonts w:ascii="Open Sans" w:hAnsi="Open Sans" w:cs="Open Sans"/>
        </w:rPr>
        <w:t>write-off,</w:t>
      </w:r>
      <w:r w:rsidRPr="003409D6">
        <w:rPr>
          <w:rFonts w:ascii="Open Sans" w:hAnsi="Open Sans" w:cs="Open Sans"/>
          <w:spacing w:val="-1"/>
        </w:rPr>
        <w:t xml:space="preserve"> </w:t>
      </w:r>
      <w:r w:rsidRPr="003409D6">
        <w:rPr>
          <w:rFonts w:ascii="Open Sans" w:hAnsi="Open Sans" w:cs="Open Sans"/>
        </w:rPr>
        <w:t>contributions provided</w:t>
      </w:r>
      <w:r w:rsidRPr="003409D6">
        <w:rPr>
          <w:rFonts w:ascii="Open Sans" w:hAnsi="Open Sans" w:cs="Open Sans"/>
          <w:spacing w:val="-2"/>
        </w:rPr>
        <w:t xml:space="preserve"> </w:t>
      </w:r>
      <w:r w:rsidRPr="003409D6">
        <w:rPr>
          <w:rFonts w:ascii="Open Sans" w:hAnsi="Open Sans" w:cs="Open Sans"/>
        </w:rPr>
        <w:t>for the non-economic activities of an undertaking (see recital 16 of Regulation (EU) 2022/2560), or other.</w:t>
      </w:r>
    </w:p>
    <w:p w:rsidRPr="003409D6" w:rsidR="006E4DDA" w:rsidP="008445BB" w:rsidRDefault="006E4DDA" w14:paraId="322F6C47" w14:textId="77777777">
      <w:pPr>
        <w:pStyle w:val="ListParagraph"/>
        <w:widowControl w:val="0"/>
        <w:numPr>
          <w:ilvl w:val="0"/>
          <w:numId w:val="19"/>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409D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rsidRPr="003409D6" w:rsidR="006E4DDA" w:rsidP="008445BB" w:rsidRDefault="006E4DDA" w14:paraId="6059A866" w14:textId="77777777">
      <w:pPr>
        <w:pStyle w:val="ListParagraph"/>
        <w:widowControl w:val="0"/>
        <w:numPr>
          <w:ilvl w:val="0"/>
          <w:numId w:val="19"/>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409D6">
        <w:rPr>
          <w:rFonts w:ascii="Open Sans" w:hAnsi="Open Sans" w:cs="Open Sans"/>
        </w:rPr>
        <w:t>For each type of financial contribution, provide a brief description of the purpose of the financial contributions and the granting entities.</w:t>
      </w:r>
    </w:p>
    <w:p w:rsidRPr="003409D6" w:rsidR="006E4DDA" w:rsidP="008445BB" w:rsidRDefault="006E4DDA" w14:paraId="6A9E2B44" w14:textId="77777777">
      <w:pPr>
        <w:pStyle w:val="ListParagraph"/>
        <w:widowControl w:val="0"/>
        <w:numPr>
          <w:ilvl w:val="0"/>
          <w:numId w:val="19"/>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409D6">
        <w:rPr>
          <w:rFonts w:ascii="Open Sans" w:hAnsi="Open Sans" w:cs="Open Sans"/>
        </w:rPr>
        <w:t>Quantify the estimated aggregate amount of financial contributions granted by each third country in the three years prior to the notification in the form of ranges, as specified in the notes</w:t>
      </w:r>
      <w:r w:rsidRPr="003409D6">
        <w:rPr>
          <w:rFonts w:ascii="Open Sans" w:hAnsi="Open Sans" w:cs="Open Sans"/>
          <w:spacing w:val="-2"/>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Table below. For</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calculation</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amount,</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following</w:t>
      </w:r>
      <w:r w:rsidRPr="003409D6">
        <w:rPr>
          <w:rFonts w:ascii="Open Sans" w:hAnsi="Open Sans" w:cs="Open Sans"/>
          <w:spacing w:val="-3"/>
        </w:rPr>
        <w:t xml:space="preserve"> </w:t>
      </w:r>
      <w:r w:rsidRPr="003409D6">
        <w:rPr>
          <w:rFonts w:ascii="Open Sans" w:hAnsi="Open Sans" w:cs="Open Sans"/>
        </w:rPr>
        <w:t>considerations</w:t>
      </w:r>
      <w:r w:rsidRPr="003409D6">
        <w:rPr>
          <w:rFonts w:ascii="Open Sans" w:hAnsi="Open Sans" w:cs="Open Sans"/>
          <w:spacing w:val="-2"/>
        </w:rPr>
        <w:t xml:space="preserve"> </w:t>
      </w:r>
      <w:r w:rsidRPr="003409D6">
        <w:rPr>
          <w:rFonts w:ascii="Open Sans" w:hAnsi="Open Sans" w:cs="Open Sans"/>
        </w:rPr>
        <w:t xml:space="preserve">are </w:t>
      </w:r>
      <w:r w:rsidRPr="003409D6">
        <w:rPr>
          <w:rFonts w:ascii="Open Sans" w:hAnsi="Open Sans" w:cs="Open Sans"/>
          <w:spacing w:val="-2"/>
        </w:rPr>
        <w:t>relevant:</w:t>
      </w:r>
    </w:p>
    <w:p w:rsidRPr="003409D6" w:rsidR="006E4DDA" w:rsidP="008445BB" w:rsidRDefault="006E4DDA" w14:paraId="50EEC437" w14:textId="77777777">
      <w:pPr>
        <w:pStyle w:val="ListParagraph"/>
        <w:widowControl w:val="0"/>
        <w:numPr>
          <w:ilvl w:val="1"/>
          <w:numId w:val="19"/>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409D6">
        <w:rPr>
          <w:rFonts w:ascii="Open Sans" w:hAnsi="Open Sans" w:cs="Open Sans"/>
        </w:rPr>
        <w:t>Take</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account</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falling</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categories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Article 5(1)</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1"/>
        </w:rPr>
        <w:t xml:space="preserve"> </w:t>
      </w:r>
      <w:r w:rsidRPr="003409D6">
        <w:rPr>
          <w:rFonts w:ascii="Open Sans" w:hAnsi="Open Sans" w:cs="Open Sans"/>
        </w:rPr>
        <w:t>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and</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4"/>
        </w:rPr>
        <w:t xml:space="preserve"> </w:t>
      </w:r>
      <w:r w:rsidRPr="003409D6">
        <w:rPr>
          <w:rFonts w:ascii="Open Sans" w:hAnsi="Open Sans" w:cs="Open Sans"/>
        </w:rPr>
        <w:t>which</w:t>
      </w:r>
      <w:r w:rsidRPr="003409D6">
        <w:rPr>
          <w:rFonts w:ascii="Open Sans" w:hAnsi="Open Sans" w:cs="Open Sans"/>
          <w:spacing w:val="-2"/>
        </w:rPr>
        <w:t xml:space="preserve"> </w:t>
      </w:r>
      <w:r w:rsidRPr="003409D6">
        <w:rPr>
          <w:rFonts w:ascii="Open Sans" w:hAnsi="Open Sans" w:cs="Open Sans"/>
        </w:rPr>
        <w:t>information</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1"/>
        </w:rPr>
        <w:t xml:space="preserve"> </w:t>
      </w:r>
      <w:r w:rsidRPr="003409D6">
        <w:rPr>
          <w:rFonts w:ascii="Open Sans" w:hAnsi="Open Sans" w:cs="Open Sans"/>
        </w:rPr>
        <w:t>been</w:t>
      </w:r>
      <w:r w:rsidRPr="003409D6">
        <w:rPr>
          <w:rFonts w:ascii="Open Sans" w:hAnsi="Open Sans" w:cs="Open Sans"/>
          <w:spacing w:val="-2"/>
        </w:rPr>
        <w:t xml:space="preserve"> </w:t>
      </w:r>
      <w:r w:rsidRPr="003409D6">
        <w:rPr>
          <w:rFonts w:ascii="Open Sans" w:hAnsi="Open Sans" w:cs="Open Sans"/>
        </w:rPr>
        <w:t>provided</w:t>
      </w:r>
      <w:r w:rsidRPr="003409D6">
        <w:rPr>
          <w:rFonts w:ascii="Open Sans" w:hAnsi="Open Sans" w:cs="Open Sans"/>
          <w:spacing w:val="-2"/>
        </w:rPr>
        <w:t xml:space="preserve"> </w:t>
      </w:r>
      <w:r w:rsidRPr="003409D6">
        <w:rPr>
          <w:rFonts w:ascii="Open Sans" w:hAnsi="Open Sans" w:cs="Open Sans"/>
        </w:rPr>
        <w:t>under Sections 3.1 and 3.2 (above) and;</w:t>
      </w:r>
    </w:p>
    <w:p w:rsidRPr="003409D6" w:rsidR="006E4DDA" w:rsidP="008445BB" w:rsidRDefault="006E4DDA" w14:paraId="72EA5D20" w14:textId="77777777">
      <w:pPr>
        <w:pStyle w:val="ListParagraph"/>
        <w:widowControl w:val="0"/>
        <w:numPr>
          <w:ilvl w:val="1"/>
          <w:numId w:val="19"/>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409D6">
        <w:rPr>
          <w:rFonts w:ascii="Open Sans" w:hAnsi="Open Sans" w:cs="Open Sans"/>
        </w:rPr>
        <w:t>do not take into account foreign financial contributions excluded according to points (v) and (vi) below</w:t>
      </w:r>
    </w:p>
    <w:p w:rsidRPr="003409D6" w:rsidR="006E4DDA" w:rsidP="008445BB" w:rsidRDefault="006E4DDA" w14:paraId="24038B17" w14:textId="77777777">
      <w:pPr>
        <w:pStyle w:val="ListParagraph"/>
        <w:widowControl w:val="0"/>
        <w:numPr>
          <w:ilvl w:val="0"/>
          <w:numId w:val="19"/>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409D6">
        <w:rPr>
          <w:rFonts w:ascii="Open Sans" w:hAnsi="Open Sans" w:cs="Open Sans"/>
        </w:rPr>
        <w:t>Notifying Parties do not need to include (in the Table below) a description of the following foreign financial contributions:</w:t>
      </w:r>
    </w:p>
    <w:p w:rsidRPr="003409D6" w:rsidR="006E4DDA" w:rsidP="008445BB" w:rsidRDefault="006E4DDA" w14:paraId="36FBAB93" w14:textId="77777777">
      <w:pPr>
        <w:pStyle w:val="ListParagraph"/>
        <w:widowControl w:val="0"/>
        <w:numPr>
          <w:ilvl w:val="1"/>
          <w:numId w:val="19"/>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409D6">
        <w:rPr>
          <w:rFonts w:ascii="Open Sans" w:hAnsi="Open Sans" w:cs="Open Sans"/>
        </w:rPr>
        <w:t xml:space="preserve">Deferrals of payment of taxes and/or of social security contributions, tax </w:t>
      </w:r>
      <w:r w:rsidRPr="003409D6">
        <w:rPr>
          <w:rFonts w:ascii="Open Sans" w:hAnsi="Open Sans" w:cs="Open Sans"/>
        </w:rPr>
        <w:t>amnesties</w:t>
      </w:r>
      <w:r w:rsidRPr="003409D6">
        <w:rPr>
          <w:rFonts w:ascii="Open Sans" w:hAnsi="Open Sans" w:cs="Open Sans"/>
          <w:spacing w:val="31"/>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tax</w:t>
      </w:r>
      <w:r w:rsidRPr="003409D6">
        <w:rPr>
          <w:rFonts w:ascii="Open Sans" w:hAnsi="Open Sans" w:cs="Open Sans"/>
          <w:spacing w:val="31"/>
        </w:rPr>
        <w:t xml:space="preserve"> </w:t>
      </w:r>
      <w:r w:rsidRPr="003409D6">
        <w:rPr>
          <w:rFonts w:ascii="Open Sans" w:hAnsi="Open Sans" w:cs="Open Sans"/>
        </w:rPr>
        <w:t>holidays</w:t>
      </w:r>
      <w:r w:rsidRPr="003409D6">
        <w:rPr>
          <w:rFonts w:ascii="Open Sans" w:hAnsi="Open Sans" w:cs="Open Sans"/>
          <w:spacing w:val="33"/>
        </w:rPr>
        <w:t xml:space="preserve"> </w:t>
      </w:r>
      <w:r w:rsidRPr="003409D6">
        <w:rPr>
          <w:rFonts w:ascii="Open Sans" w:hAnsi="Open Sans" w:cs="Open Sans"/>
        </w:rPr>
        <w:t>as</w:t>
      </w:r>
      <w:r w:rsidRPr="003409D6">
        <w:rPr>
          <w:rFonts w:ascii="Open Sans" w:hAnsi="Open Sans" w:cs="Open Sans"/>
          <w:spacing w:val="31"/>
        </w:rPr>
        <w:t xml:space="preserve"> </w:t>
      </w:r>
      <w:r w:rsidRPr="003409D6">
        <w:rPr>
          <w:rFonts w:ascii="Open Sans" w:hAnsi="Open Sans" w:cs="Open Sans"/>
        </w:rPr>
        <w:t>well</w:t>
      </w:r>
      <w:r w:rsidRPr="003409D6">
        <w:rPr>
          <w:rFonts w:ascii="Open Sans" w:hAnsi="Open Sans" w:cs="Open Sans"/>
          <w:spacing w:val="31"/>
        </w:rPr>
        <w:t xml:space="preserve"> </w:t>
      </w:r>
      <w:r w:rsidRPr="003409D6">
        <w:rPr>
          <w:rFonts w:ascii="Open Sans" w:hAnsi="Open Sans" w:cs="Open Sans"/>
        </w:rPr>
        <w:t>as</w:t>
      </w:r>
      <w:r w:rsidRPr="003409D6">
        <w:rPr>
          <w:rFonts w:ascii="Open Sans" w:hAnsi="Open Sans" w:cs="Open Sans"/>
          <w:spacing w:val="33"/>
        </w:rPr>
        <w:t xml:space="preserve"> </w:t>
      </w:r>
      <w:r w:rsidRPr="003409D6">
        <w:rPr>
          <w:rFonts w:ascii="Open Sans" w:hAnsi="Open Sans" w:cs="Open Sans"/>
        </w:rPr>
        <w:t>normal</w:t>
      </w:r>
      <w:r w:rsidRPr="003409D6">
        <w:rPr>
          <w:rFonts w:ascii="Open Sans" w:hAnsi="Open Sans" w:cs="Open Sans"/>
          <w:spacing w:val="33"/>
        </w:rPr>
        <w:t xml:space="preserve"> </w:t>
      </w:r>
      <w:r w:rsidRPr="003409D6">
        <w:rPr>
          <w:rFonts w:ascii="Open Sans" w:hAnsi="Open Sans" w:cs="Open Sans"/>
        </w:rPr>
        <w:t>depreciation</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loss-carry</w:t>
      </w:r>
      <w:r w:rsidRPr="003409D6">
        <w:rPr>
          <w:rFonts w:ascii="Open Sans" w:hAnsi="Open Sans" w:cs="Open Sans"/>
          <w:spacing w:val="32"/>
        </w:rPr>
        <w:t xml:space="preserve"> </w:t>
      </w:r>
      <w:r w:rsidRPr="003409D6">
        <w:rPr>
          <w:rFonts w:ascii="Open Sans" w:hAnsi="Open Sans" w:cs="Open Sans"/>
        </w:rPr>
        <w:t>forward rules that are of general application. If these measures are limited, for example, to</w:t>
      </w:r>
      <w:r w:rsidRPr="003409D6">
        <w:rPr>
          <w:rFonts w:ascii="Open Sans" w:hAnsi="Open Sans" w:cs="Open Sans"/>
          <w:spacing w:val="40"/>
        </w:rPr>
        <w:t xml:space="preserve"> </w:t>
      </w:r>
      <w:r w:rsidRPr="003409D6">
        <w:rPr>
          <w:rFonts w:ascii="Open Sans" w:hAnsi="Open Sans" w:cs="Open Sans"/>
        </w:rPr>
        <w:t>certain</w:t>
      </w:r>
      <w:r w:rsidRPr="003409D6">
        <w:rPr>
          <w:rFonts w:ascii="Open Sans" w:hAnsi="Open Sans" w:cs="Open Sans"/>
          <w:spacing w:val="40"/>
        </w:rPr>
        <w:t xml:space="preserve"> </w:t>
      </w:r>
      <w:r w:rsidRPr="003409D6">
        <w:rPr>
          <w:rFonts w:ascii="Open Sans" w:hAnsi="Open Sans" w:cs="Open Sans"/>
        </w:rPr>
        <w:t>sectors, regions or (types of) undertakings, they have to be included.</w:t>
      </w:r>
    </w:p>
    <w:p w:rsidRPr="003409D6" w:rsidR="006E4DDA" w:rsidP="008445BB" w:rsidRDefault="006E4DDA" w14:paraId="6FF20569" w14:textId="77777777">
      <w:pPr>
        <w:pStyle w:val="ListParagraph"/>
        <w:widowControl w:val="0"/>
        <w:numPr>
          <w:ilvl w:val="1"/>
          <w:numId w:val="19"/>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409D6">
        <w:rPr>
          <w:rFonts w:ascii="Open Sans" w:hAnsi="Open Sans" w:cs="Open Sans"/>
        </w:rPr>
        <w:t>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w:t>
      </w:r>
      <w:r w:rsidRPr="003409D6">
        <w:rPr>
          <w:rFonts w:ascii="Open Sans" w:hAnsi="Open Sans" w:cs="Open Sans"/>
          <w:spacing w:val="40"/>
        </w:rPr>
        <w:t xml:space="preserve"> </w:t>
      </w:r>
      <w:r w:rsidRPr="003409D6">
        <w:rPr>
          <w:rFonts w:ascii="Open Sans" w:hAnsi="Open Sans" w:cs="Open Sans"/>
        </w:rPr>
        <w:t>or multilateral agreements.</w:t>
      </w:r>
    </w:p>
    <w:p w:rsidRPr="003409D6" w:rsidR="006E4DDA" w:rsidP="008445BB" w:rsidRDefault="006E4DDA" w14:paraId="32C67346" w14:textId="77777777">
      <w:pPr>
        <w:pStyle w:val="ListParagraph"/>
        <w:widowControl w:val="0"/>
        <w:numPr>
          <w:ilvl w:val="1"/>
          <w:numId w:val="19"/>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409D6">
        <w:rPr>
          <w:rFonts w:ascii="Open Sans" w:hAnsi="Open Sans" w:cs="Open Sans"/>
        </w:rPr>
        <w:t>Provision/purchase of goods/services (except financial services) at market terms in the ordinary course of business, for example the provision/purchase of goods or services</w:t>
      </w:r>
      <w:r w:rsidRPr="003409D6">
        <w:rPr>
          <w:rFonts w:ascii="Open Sans" w:hAnsi="Open Sans" w:cs="Open Sans"/>
          <w:spacing w:val="-2"/>
        </w:rPr>
        <w:t xml:space="preserve"> </w:t>
      </w:r>
      <w:r w:rsidRPr="003409D6">
        <w:rPr>
          <w:rFonts w:ascii="Open Sans" w:hAnsi="Open Sans" w:cs="Open Sans"/>
        </w:rPr>
        <w:t>carried</w:t>
      </w:r>
      <w:r w:rsidRPr="003409D6">
        <w:rPr>
          <w:rFonts w:ascii="Open Sans" w:hAnsi="Open Sans" w:cs="Open Sans"/>
          <w:spacing w:val="-3"/>
        </w:rPr>
        <w:t xml:space="preserve"> </w:t>
      </w:r>
      <w:r w:rsidRPr="003409D6">
        <w:rPr>
          <w:rFonts w:ascii="Open Sans" w:hAnsi="Open Sans" w:cs="Open Sans"/>
        </w:rPr>
        <w:t>out following a competitive, transparent and non-discriminatory tender procedure.</w:t>
      </w:r>
    </w:p>
    <w:p w:rsidRPr="003409D6" w:rsidR="006E4DDA" w:rsidP="008445BB" w:rsidRDefault="006E4DDA" w14:paraId="02410E17" w14:textId="77777777">
      <w:pPr>
        <w:pStyle w:val="ListParagraph"/>
        <w:widowControl w:val="0"/>
        <w:numPr>
          <w:ilvl w:val="1"/>
          <w:numId w:val="19"/>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6"/>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individual</w:t>
      </w:r>
      <w:r w:rsidRPr="003409D6">
        <w:rPr>
          <w:rFonts w:ascii="Open Sans" w:hAnsi="Open Sans" w:cs="Open Sans"/>
          <w:spacing w:val="-4"/>
        </w:rPr>
        <w:t xml:space="preserve"> </w:t>
      </w:r>
      <w:r w:rsidRPr="003409D6">
        <w:rPr>
          <w:rFonts w:ascii="Open Sans" w:hAnsi="Open Sans" w:cs="Open Sans"/>
        </w:rPr>
        <w:t>amount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EUR</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7"/>
        </w:rPr>
        <w:t xml:space="preserve"> </w:t>
      </w:r>
      <w:r w:rsidRPr="003409D6">
        <w:rPr>
          <w:rFonts w:ascii="Open Sans" w:hAnsi="Open Sans" w:cs="Open Sans"/>
          <w:spacing w:val="-2"/>
        </w:rPr>
        <w:t>million.</w:t>
      </w:r>
    </w:p>
    <w:p w:rsidRPr="003409D6" w:rsidR="006E4DDA" w:rsidP="008445BB" w:rsidRDefault="006E4DDA" w14:paraId="14C62AAD" w14:textId="77777777">
      <w:pPr>
        <w:pStyle w:val="ListParagraph"/>
        <w:widowControl w:val="0"/>
        <w:numPr>
          <w:ilvl w:val="0"/>
          <w:numId w:val="19"/>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409D6">
        <w:rPr>
          <w:rFonts w:ascii="Open Sans" w:hAnsi="Open Sans" w:cs="Open Sans"/>
        </w:rPr>
        <w:t>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w:t>
      </w:r>
    </w:p>
    <w:p w:rsidR="006E4DDA" w:rsidP="006E4DDA" w:rsidRDefault="006E4DDA" w14:paraId="115FE9AC" w14:textId="77777777">
      <w:pPr>
        <w:pStyle w:val="BodyText"/>
        <w:kinsoku w:val="0"/>
        <w:overflowPunct w:val="0"/>
        <w:spacing w:before="61"/>
        <w:rPr>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rsidTr="002B285F" w14:paraId="6ECA32D3" w14:textId="77777777">
        <w:trPr>
          <w:trHeight w:val="1045"/>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27942628" w14:textId="7777777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7988889F" w14:textId="7777777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05EE2F88" w14:textId="7777777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DA219F3" w14:textId="77777777">
            <w:pPr>
              <w:pStyle w:val="TableParagraph"/>
              <w:kinsoku w:val="0"/>
              <w:overflowPunct w:val="0"/>
              <w:spacing w:line="276" w:lineRule="auto"/>
              <w:ind w:left="109" w:right="93"/>
              <w:jc w:val="both"/>
              <w:rPr>
                <w:rFonts w:ascii="Open Sans" w:hAnsi="Open Sans" w:cs="Open Sans"/>
                <w:b/>
                <w:bCs/>
                <w:spacing w:val="-2"/>
              </w:rPr>
            </w:pPr>
            <w:r w:rsidRPr="003409D6">
              <w:rPr>
                <w:rFonts w:ascii="Open Sans" w:hAnsi="Open Sans" w:cs="Open Sans"/>
                <w:b/>
                <w:bCs/>
              </w:rPr>
              <w:t xml:space="preserve">Total Estimated value of the FC </w:t>
            </w:r>
            <w:r w:rsidRPr="003409D6">
              <w:rPr>
                <w:rFonts w:ascii="Open Sans" w:hAnsi="Open Sans" w:cs="Open Sans"/>
                <w:b/>
                <w:bCs/>
                <w:spacing w:val="-2"/>
              </w:rPr>
              <w:t>granted***</w:t>
            </w:r>
          </w:p>
        </w:tc>
      </w:tr>
      <w:tr w:rsidR="006E4DDA" w:rsidTr="002B285F" w14:paraId="37B340CA"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5E0CC7A7"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2B544D60"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C293171"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335AA686" w14:textId="77777777">
            <w:pPr>
              <w:pStyle w:val="TableParagraph"/>
              <w:kinsoku w:val="0"/>
              <w:overflowPunct w:val="0"/>
              <w:rPr>
                <w:rFonts w:ascii="Open Sans" w:hAnsi="Open Sans" w:cs="Open Sans"/>
              </w:rPr>
            </w:pPr>
          </w:p>
        </w:tc>
      </w:tr>
      <w:tr w:rsidR="006E4DDA" w:rsidTr="002B285F" w14:paraId="71746194"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72C9649D"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325D612"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D922DE8"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7BF7EE0D" w14:textId="77777777">
            <w:pPr>
              <w:pStyle w:val="TableParagraph"/>
              <w:kinsoku w:val="0"/>
              <w:overflowPunct w:val="0"/>
              <w:rPr>
                <w:rFonts w:ascii="Open Sans" w:hAnsi="Open Sans" w:cs="Open Sans"/>
              </w:rPr>
            </w:pPr>
          </w:p>
        </w:tc>
      </w:tr>
      <w:tr w:rsidR="006E4DDA" w:rsidTr="002B285F" w14:paraId="340CAF28"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18D06A85" w14:textId="7777777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E933E9F"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1D6061F"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AB59B1E" w14:textId="77777777">
            <w:pPr>
              <w:pStyle w:val="TableParagraph"/>
              <w:kinsoku w:val="0"/>
              <w:overflowPunct w:val="0"/>
              <w:rPr>
                <w:rFonts w:ascii="Open Sans" w:hAnsi="Open Sans" w:cs="Open Sans"/>
              </w:rPr>
            </w:pPr>
          </w:p>
        </w:tc>
      </w:tr>
      <w:tr w:rsidR="006E4DDA" w:rsidTr="002B285F" w14:paraId="5743EAB7" w14:textId="77777777">
        <w:trPr>
          <w:trHeight w:val="523"/>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65A86287" w14:textId="7777777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7D8BC73"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20C22E5E"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4799487" w14:textId="77777777">
            <w:pPr>
              <w:pStyle w:val="TableParagraph"/>
              <w:kinsoku w:val="0"/>
              <w:overflowPunct w:val="0"/>
              <w:rPr>
                <w:rFonts w:ascii="Open Sans" w:hAnsi="Open Sans" w:cs="Open Sans"/>
              </w:rPr>
            </w:pPr>
          </w:p>
        </w:tc>
      </w:tr>
    </w:tbl>
    <w:p w:rsidRPr="002B285F" w:rsidR="006E4DDA" w:rsidP="003409D6" w:rsidRDefault="006E4DDA" w14:paraId="314D224C" w14:textId="77777777">
      <w:pPr>
        <w:pStyle w:val="BodyText"/>
        <w:kinsoku w:val="0"/>
        <w:overflowPunct w:val="0"/>
        <w:spacing w:before="1" w:line="276" w:lineRule="auto"/>
        <w:ind w:left="143" w:right="281"/>
        <w:jc w:val="both"/>
        <w:rPr>
          <w:rFonts w:ascii="Open Sans" w:hAnsi="Open Sans" w:cs="Open Sans"/>
          <w:sz w:val="16"/>
          <w:szCs w:val="16"/>
        </w:rPr>
      </w:pPr>
      <w:r w:rsidRPr="002B285F">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rsidRPr="002B285F" w:rsidR="006E4DDA" w:rsidP="006E4DDA" w:rsidRDefault="006E4DDA" w14:paraId="77299845" w14:textId="77777777">
      <w:pPr>
        <w:pStyle w:val="BodyText"/>
        <w:kinsoku w:val="0"/>
        <w:overflowPunct w:val="0"/>
        <w:spacing w:before="118" w:line="276" w:lineRule="auto"/>
        <w:ind w:left="143" w:right="281"/>
        <w:jc w:val="both"/>
        <w:rPr>
          <w:rFonts w:ascii="Open Sans" w:hAnsi="Open Sans" w:cs="Open Sans"/>
          <w:sz w:val="16"/>
          <w:szCs w:val="16"/>
        </w:rPr>
      </w:pPr>
      <w:r w:rsidRPr="002B285F">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rsidRPr="002B285F" w:rsidR="006E4DDA" w:rsidP="006E4DDA" w:rsidRDefault="006E4DDA" w14:paraId="11C38708" w14:textId="77777777">
      <w:pPr>
        <w:pStyle w:val="BodyText"/>
        <w:kinsoku w:val="0"/>
        <w:overflowPunct w:val="0"/>
        <w:spacing w:before="121" w:line="276" w:lineRule="auto"/>
        <w:ind w:left="143" w:right="279"/>
        <w:jc w:val="both"/>
        <w:rPr>
          <w:rFonts w:ascii="Open Sans" w:hAnsi="Open Sans" w:cs="Open Sans"/>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General</w:t>
      </w:r>
      <w:r w:rsidRPr="002B285F">
        <w:rPr>
          <w:rFonts w:ascii="Open Sans" w:hAnsi="Open Sans" w:cs="Open Sans"/>
          <w:spacing w:val="-1"/>
          <w:sz w:val="16"/>
          <w:szCs w:val="16"/>
        </w:rPr>
        <w:t xml:space="preserve"> </w:t>
      </w:r>
      <w:r w:rsidRPr="002B285F">
        <w:rPr>
          <w:rFonts w:ascii="Open Sans" w:hAnsi="Open Sans" w:cs="Open Sans"/>
          <w:sz w:val="16"/>
          <w:szCs w:val="16"/>
        </w:rPr>
        <w:t>description</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purpose</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financial</w:t>
      </w:r>
      <w:r w:rsidRPr="002B285F">
        <w:rPr>
          <w:rFonts w:ascii="Open Sans" w:hAnsi="Open Sans" w:cs="Open Sans"/>
          <w:spacing w:val="-3"/>
          <w:sz w:val="16"/>
          <w:szCs w:val="16"/>
        </w:rPr>
        <w:t xml:space="preserve"> </w:t>
      </w:r>
      <w:r w:rsidRPr="002B285F">
        <w:rPr>
          <w:rFonts w:ascii="Open Sans" w:hAnsi="Open Sans" w:cs="Open Sans"/>
          <w:sz w:val="16"/>
          <w:szCs w:val="16"/>
        </w:rPr>
        <w:t>contributions</w:t>
      </w:r>
      <w:r w:rsidRPr="002B285F">
        <w:rPr>
          <w:rFonts w:ascii="Open Sans" w:hAnsi="Open Sans" w:cs="Open Sans"/>
          <w:spacing w:val="-3"/>
          <w:sz w:val="16"/>
          <w:szCs w:val="16"/>
        </w:rPr>
        <w:t xml:space="preserve"> </w:t>
      </w:r>
      <w:r w:rsidRPr="002B285F">
        <w:rPr>
          <w:rFonts w:ascii="Open Sans" w:hAnsi="Open Sans" w:cs="Open Sans"/>
          <w:sz w:val="16"/>
          <w:szCs w:val="16"/>
        </w:rPr>
        <w:t>included</w:t>
      </w:r>
      <w:r w:rsidRPr="002B285F">
        <w:rPr>
          <w:rFonts w:ascii="Open Sans" w:hAnsi="Open Sans" w:cs="Open Sans"/>
          <w:spacing w:val="-3"/>
          <w:sz w:val="16"/>
          <w:szCs w:val="16"/>
        </w:rPr>
        <w:t xml:space="preserve"> </w:t>
      </w:r>
      <w:r w:rsidRPr="002B285F">
        <w:rPr>
          <w:rFonts w:ascii="Open Sans" w:hAnsi="Open Sans" w:cs="Open Sans"/>
          <w:sz w:val="16"/>
          <w:szCs w:val="16"/>
        </w:rPr>
        <w:t>in</w:t>
      </w:r>
      <w:r w:rsidRPr="002B285F">
        <w:rPr>
          <w:rFonts w:ascii="Open Sans" w:hAnsi="Open Sans" w:cs="Open Sans"/>
          <w:spacing w:val="-3"/>
          <w:sz w:val="16"/>
          <w:szCs w:val="16"/>
        </w:rPr>
        <w:t xml:space="preserve"> </w:t>
      </w:r>
      <w:r w:rsidRPr="002B285F">
        <w:rPr>
          <w:rFonts w:ascii="Open Sans" w:hAnsi="Open Sans" w:cs="Open Sans"/>
          <w:sz w:val="16"/>
          <w:szCs w:val="16"/>
        </w:rPr>
        <w:t>each</w:t>
      </w:r>
      <w:r w:rsidRPr="002B285F">
        <w:rPr>
          <w:rFonts w:ascii="Open Sans" w:hAnsi="Open Sans" w:cs="Open Sans"/>
          <w:spacing w:val="-3"/>
          <w:sz w:val="16"/>
          <w:szCs w:val="16"/>
        </w:rPr>
        <w:t xml:space="preserve"> </w:t>
      </w:r>
      <w:r w:rsidRPr="002B285F">
        <w:rPr>
          <w:rFonts w:ascii="Open Sans" w:hAnsi="Open Sans" w:cs="Open Sans"/>
          <w:sz w:val="16"/>
          <w:szCs w:val="16"/>
        </w:rPr>
        <w:t>type</w:t>
      </w:r>
      <w:r w:rsidRPr="002B285F">
        <w:rPr>
          <w:rFonts w:ascii="Open Sans" w:hAnsi="Open Sans" w:cs="Open Sans"/>
          <w:spacing w:val="-3"/>
          <w:sz w:val="16"/>
          <w:szCs w:val="16"/>
        </w:rPr>
        <w:t xml:space="preserve"> </w:t>
      </w:r>
      <w:r w:rsidRPr="002B285F">
        <w:rPr>
          <w:rFonts w:ascii="Open Sans" w:hAnsi="Open Sans" w:cs="Open Sans"/>
          <w:sz w:val="16"/>
          <w:szCs w:val="16"/>
        </w:rPr>
        <w:t>and</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granting</w:t>
      </w:r>
      <w:r w:rsidRPr="002B285F">
        <w:rPr>
          <w:rFonts w:ascii="Open Sans" w:hAnsi="Open Sans" w:cs="Open Sans"/>
          <w:spacing w:val="-3"/>
          <w:sz w:val="16"/>
          <w:szCs w:val="16"/>
        </w:rPr>
        <w:t xml:space="preserve"> </w:t>
      </w:r>
      <w:r w:rsidRPr="002B285F">
        <w:rPr>
          <w:rFonts w:ascii="Open Sans" w:hAnsi="Open Sans" w:cs="Open Sans"/>
          <w:sz w:val="16"/>
          <w:szCs w:val="16"/>
        </w:rPr>
        <w:t>entity(</w:t>
      </w:r>
      <w:proofErr w:type="spellStart"/>
      <w:r w:rsidRPr="002B285F">
        <w:rPr>
          <w:rFonts w:ascii="Open Sans" w:hAnsi="Open Sans" w:cs="Open Sans"/>
          <w:sz w:val="16"/>
          <w:szCs w:val="16"/>
        </w:rPr>
        <w:t>ies</w:t>
      </w:r>
      <w:proofErr w:type="spellEnd"/>
      <w:r w:rsidRPr="002B285F">
        <w:rPr>
          <w:rFonts w:ascii="Open Sans" w:hAnsi="Open Sans" w:cs="Open Sans"/>
          <w:sz w:val="16"/>
          <w:szCs w:val="16"/>
        </w:rPr>
        <w:t>).</w:t>
      </w:r>
      <w:r w:rsidRPr="002B285F">
        <w:rPr>
          <w:rFonts w:ascii="Open Sans" w:hAnsi="Open Sans" w:cs="Open Sans"/>
          <w:spacing w:val="-2"/>
          <w:sz w:val="16"/>
          <w:szCs w:val="16"/>
        </w:rPr>
        <w:t xml:space="preserve"> </w:t>
      </w:r>
      <w:r w:rsidRPr="002B285F">
        <w:rPr>
          <w:rFonts w:ascii="Open Sans" w:hAnsi="Open Sans" w:cs="Open Sans"/>
          <w:sz w:val="16"/>
          <w:szCs w:val="16"/>
        </w:rPr>
        <w:t>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rsidRPr="002B285F" w:rsidR="006E4DDA" w:rsidP="006E4DDA" w:rsidRDefault="006E4DDA" w14:paraId="151FEA0B" w14:textId="77777777">
      <w:pPr>
        <w:pStyle w:val="BodyText"/>
        <w:kinsoku w:val="0"/>
        <w:overflowPunct w:val="0"/>
        <w:spacing w:before="119" w:line="278" w:lineRule="auto"/>
        <w:ind w:left="143" w:right="280"/>
        <w:jc w:val="both"/>
        <w:rPr>
          <w:rFonts w:ascii="Open Sans" w:hAnsi="Open Sans" w:cs="Open Sans"/>
          <w:spacing w:val="-2"/>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Use</w:t>
      </w:r>
      <w:r w:rsidRPr="002B285F">
        <w:rPr>
          <w:rFonts w:ascii="Open Sans" w:hAnsi="Open Sans" w:cs="Open Sans"/>
          <w:spacing w:val="-3"/>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following</w:t>
      </w:r>
      <w:r w:rsidRPr="002B285F">
        <w:rPr>
          <w:rFonts w:ascii="Open Sans" w:hAnsi="Open Sans" w:cs="Open Sans"/>
          <w:spacing w:val="-3"/>
          <w:sz w:val="16"/>
          <w:szCs w:val="16"/>
        </w:rPr>
        <w:t xml:space="preserve"> </w:t>
      </w:r>
      <w:r w:rsidRPr="002B285F">
        <w:rPr>
          <w:rFonts w:ascii="Open Sans" w:hAnsi="Open Sans" w:cs="Open Sans"/>
          <w:sz w:val="16"/>
          <w:szCs w:val="16"/>
        </w:rPr>
        <w:t>ranges:</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45-100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100-500</w:t>
      </w:r>
      <w:r w:rsidRPr="002B285F">
        <w:rPr>
          <w:rFonts w:ascii="Open Sans" w:hAnsi="Open Sans" w:cs="Open Sans"/>
          <w:spacing w:val="-5"/>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4"/>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500-1</w:t>
      </w:r>
      <w:r w:rsidRPr="002B285F">
        <w:rPr>
          <w:rFonts w:ascii="Open Sans" w:hAnsi="Open Sans" w:cs="Open Sans"/>
          <w:spacing w:val="-2"/>
          <w:sz w:val="16"/>
          <w:szCs w:val="16"/>
        </w:rPr>
        <w:t xml:space="preserve"> </w:t>
      </w:r>
      <w:r w:rsidRPr="002B285F">
        <w:rPr>
          <w:rFonts w:ascii="Open Sans" w:hAnsi="Open Sans" w:cs="Open Sans"/>
          <w:sz w:val="16"/>
          <w:szCs w:val="16"/>
        </w:rPr>
        <w:t>000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‘more</w:t>
      </w:r>
      <w:r w:rsidRPr="002B285F">
        <w:rPr>
          <w:rFonts w:ascii="Open Sans" w:hAnsi="Open Sans" w:cs="Open Sans"/>
          <w:spacing w:val="-3"/>
          <w:sz w:val="16"/>
          <w:szCs w:val="16"/>
        </w:rPr>
        <w:t xml:space="preserve"> </w:t>
      </w:r>
      <w:r w:rsidRPr="002B285F">
        <w:rPr>
          <w:rFonts w:ascii="Open Sans" w:hAnsi="Open Sans" w:cs="Open Sans"/>
          <w:sz w:val="16"/>
          <w:szCs w:val="16"/>
        </w:rPr>
        <w:t>than</w:t>
      </w:r>
      <w:r w:rsidRPr="002B285F">
        <w:rPr>
          <w:rFonts w:ascii="Open Sans" w:hAnsi="Open Sans" w:cs="Open Sans"/>
          <w:spacing w:val="-3"/>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1</w:t>
      </w:r>
      <w:r w:rsidRPr="002B285F">
        <w:rPr>
          <w:rFonts w:ascii="Open Sans" w:hAnsi="Open Sans" w:cs="Open Sans"/>
          <w:spacing w:val="-5"/>
          <w:sz w:val="16"/>
          <w:szCs w:val="16"/>
        </w:rPr>
        <w:t xml:space="preserve"> </w:t>
      </w:r>
      <w:r w:rsidRPr="002B285F">
        <w:rPr>
          <w:rFonts w:ascii="Open Sans" w:hAnsi="Open Sans" w:cs="Open Sans"/>
          <w:sz w:val="16"/>
          <w:szCs w:val="16"/>
        </w:rPr>
        <w:t xml:space="preserve">000 </w:t>
      </w:r>
      <w:r w:rsidRPr="002B285F">
        <w:rPr>
          <w:rFonts w:ascii="Open Sans" w:hAnsi="Open Sans" w:cs="Open Sans"/>
          <w:spacing w:val="-2"/>
          <w:sz w:val="16"/>
          <w:szCs w:val="16"/>
        </w:rPr>
        <w:t>million’</w:t>
      </w:r>
    </w:p>
    <w:p w:rsidR="006E4DDA" w:rsidP="006E4DDA" w:rsidRDefault="006E4DDA" w14:paraId="04625AF4" w14:textId="77777777">
      <w:pPr>
        <w:pStyle w:val="BodyText"/>
        <w:kinsoku w:val="0"/>
        <w:overflowPunct w:val="0"/>
        <w:spacing w:before="105"/>
        <w:rPr>
          <w:sz w:val="18"/>
          <w:szCs w:val="18"/>
        </w:rPr>
      </w:pPr>
    </w:p>
    <w:p w:rsidRPr="00650E54" w:rsidR="006E4DDA" w:rsidP="008445BB" w:rsidRDefault="006E4DDA" w14:paraId="4C47E389"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50E54">
        <w:rPr>
          <w:rFonts w:ascii="Open Sans" w:hAnsi="Open Sans" w:cs="Open Sans"/>
          <w:b/>
          <w:bCs/>
          <w:u w:val="single"/>
        </w:rPr>
        <w:t>Justification</w:t>
      </w:r>
      <w:r w:rsidRPr="00650E54">
        <w:rPr>
          <w:rFonts w:ascii="Open Sans" w:hAnsi="Open Sans" w:cs="Open Sans"/>
          <w:b/>
          <w:bCs/>
          <w:spacing w:val="-8"/>
          <w:u w:val="single"/>
        </w:rPr>
        <w:t xml:space="preserve"> </w:t>
      </w:r>
      <w:r w:rsidRPr="00650E54">
        <w:rPr>
          <w:rFonts w:ascii="Open Sans" w:hAnsi="Open Sans" w:cs="Open Sans"/>
          <w:b/>
          <w:bCs/>
          <w:u w:val="single"/>
        </w:rPr>
        <w:t>for</w:t>
      </w:r>
      <w:r w:rsidRPr="00650E54">
        <w:rPr>
          <w:rFonts w:ascii="Open Sans" w:hAnsi="Open Sans" w:cs="Open Sans"/>
          <w:b/>
          <w:bCs/>
          <w:spacing w:val="-3"/>
          <w:u w:val="single"/>
        </w:rPr>
        <w:t xml:space="preserve"> </w:t>
      </w:r>
      <w:r w:rsidRPr="00650E54">
        <w:rPr>
          <w:rFonts w:ascii="Open Sans" w:hAnsi="Open Sans" w:cs="Open Sans"/>
          <w:b/>
          <w:bCs/>
          <w:u w:val="single"/>
        </w:rPr>
        <w:t>absence</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5"/>
          <w:u w:val="single"/>
        </w:rPr>
        <w:t xml:space="preserve"> </w:t>
      </w:r>
      <w:r w:rsidRPr="00650E54">
        <w:rPr>
          <w:rFonts w:ascii="Open Sans" w:hAnsi="Open Sans" w:cs="Open Sans"/>
          <w:b/>
          <w:bCs/>
          <w:u w:val="single"/>
        </w:rPr>
        <w:t>unduly</w:t>
      </w:r>
      <w:r w:rsidRPr="00650E54">
        <w:rPr>
          <w:rFonts w:ascii="Open Sans" w:hAnsi="Open Sans" w:cs="Open Sans"/>
          <w:b/>
          <w:bCs/>
          <w:spacing w:val="-3"/>
          <w:u w:val="single"/>
        </w:rPr>
        <w:t xml:space="preserve"> </w:t>
      </w:r>
      <w:r w:rsidRPr="00650E54">
        <w:rPr>
          <w:rFonts w:ascii="Open Sans" w:hAnsi="Open Sans" w:cs="Open Sans"/>
          <w:b/>
          <w:bCs/>
          <w:u w:val="single"/>
        </w:rPr>
        <w:t>advantageous</w:t>
      </w:r>
      <w:r w:rsidRPr="00650E54">
        <w:rPr>
          <w:rFonts w:ascii="Open Sans" w:hAnsi="Open Sans" w:cs="Open Sans"/>
          <w:b/>
          <w:bCs/>
          <w:spacing w:val="-4"/>
          <w:u w:val="single"/>
        </w:rPr>
        <w:t xml:space="preserve"> </w:t>
      </w:r>
      <w:r w:rsidRPr="00650E54">
        <w:rPr>
          <w:rFonts w:ascii="Open Sans" w:hAnsi="Open Sans" w:cs="Open Sans"/>
          <w:b/>
          <w:bCs/>
          <w:u w:val="single"/>
        </w:rPr>
        <w:t>tender</w:t>
      </w:r>
      <w:r w:rsidRPr="00650E54">
        <w:rPr>
          <w:rFonts w:ascii="Open Sans" w:hAnsi="Open Sans" w:cs="Open Sans"/>
          <w:b/>
          <w:bCs/>
          <w:spacing w:val="-3"/>
          <w:u w:val="single"/>
        </w:rPr>
        <w:t xml:space="preserve"> </w:t>
      </w:r>
      <w:r w:rsidRPr="00650E54">
        <w:rPr>
          <w:rFonts w:ascii="Open Sans" w:hAnsi="Open Sans" w:cs="Open Sans"/>
          <w:b/>
          <w:bCs/>
          <w:u w:val="single"/>
        </w:rPr>
        <w:t>–</w:t>
      </w:r>
      <w:r w:rsidRPr="00650E54">
        <w:rPr>
          <w:rFonts w:ascii="Open Sans" w:hAnsi="Open Sans" w:cs="Open Sans"/>
          <w:b/>
          <w:bCs/>
          <w:spacing w:val="-3"/>
          <w:u w:val="single"/>
        </w:rPr>
        <w:t xml:space="preserve"> </w:t>
      </w:r>
      <w:r w:rsidRPr="00650E54">
        <w:rPr>
          <w:rFonts w:ascii="Open Sans" w:hAnsi="Open Sans" w:cs="Open Sans"/>
          <w:b/>
          <w:bCs/>
          <w:u w:val="single"/>
        </w:rPr>
        <w:t>(Section</w:t>
      </w:r>
      <w:r w:rsidRPr="00650E54">
        <w:rPr>
          <w:rFonts w:ascii="Open Sans" w:hAnsi="Open Sans" w:cs="Open Sans"/>
          <w:b/>
          <w:bCs/>
          <w:spacing w:val="-8"/>
          <w:u w:val="single"/>
        </w:rPr>
        <w:t xml:space="preserve"> </w:t>
      </w:r>
      <w:r w:rsidRPr="00650E54">
        <w:rPr>
          <w:rFonts w:ascii="Open Sans" w:hAnsi="Open Sans" w:cs="Open Sans"/>
          <w:b/>
          <w:bCs/>
          <w:u w:val="single"/>
        </w:rPr>
        <w:t>4</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6"/>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8445BB" w:rsidRDefault="006E4DDA" w14:paraId="7CF0CEA4" w14:textId="582301F2">
      <w:pPr>
        <w:pStyle w:val="ListParagraph"/>
        <w:widowControl w:val="0"/>
        <w:numPr>
          <w:ilvl w:val="1"/>
          <w:numId w:val="27"/>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50E5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50E54">
        <w:rPr>
          <w:rFonts w:ascii="Open Sans" w:hAnsi="Open Sans" w:cs="Open Sans"/>
          <w:spacing w:val="40"/>
        </w:rPr>
        <w:t xml:space="preserve"> </w:t>
      </w:r>
      <w:r w:rsidRPr="00650E54">
        <w:rPr>
          <w:rFonts w:ascii="Open Sans" w:hAnsi="Open Sans" w:cs="Open Sans"/>
        </w:rPr>
        <w:t>due to the financial contribution(s) received, including the elements referred to in Article 69(2) of Directive 2014/24/EU.</w:t>
      </w:r>
    </w:p>
    <w:p w:rsidRPr="00650E54" w:rsidR="006E4DDA" w:rsidP="006E4DDA" w:rsidRDefault="006E4DDA" w14:paraId="3D345B8B" w14:textId="77777777">
      <w:pPr>
        <w:pStyle w:val="BodyText"/>
        <w:kinsoku w:val="0"/>
        <w:overflowPunct w:val="0"/>
        <w:spacing w:before="120" w:line="276" w:lineRule="auto"/>
        <w:ind w:left="863" w:right="281"/>
        <w:jc w:val="both"/>
        <w:rPr>
          <w:rFonts w:ascii="Open Sans" w:hAnsi="Open Sans" w:cs="Open Sans"/>
        </w:rPr>
      </w:pPr>
      <w:r w:rsidRPr="00650E54">
        <w:rPr>
          <w:rFonts w:ascii="Open Sans" w:hAnsi="Open Sans" w:cs="Open Sans"/>
        </w:rPr>
        <w:t>In that regard, notifying parties should detail any elements that in their view may demonstrate that their tender is not unduly advantageous.</w:t>
      </w:r>
    </w:p>
    <w:p w:rsidRPr="00650E54" w:rsidR="006E4DDA" w:rsidP="008445BB" w:rsidRDefault="006E4DDA" w14:paraId="1CA8C7FA" w14:textId="26889377">
      <w:pPr>
        <w:pStyle w:val="ListParagraph"/>
        <w:widowControl w:val="0"/>
        <w:numPr>
          <w:ilvl w:val="1"/>
          <w:numId w:val="27"/>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50E54">
        <w:rPr>
          <w:rFonts w:ascii="Open Sans" w:hAnsi="Open Sans" w:cs="Open Sans"/>
        </w:rPr>
        <w:t>The elements</w:t>
      </w:r>
      <w:r w:rsidRPr="00650E54">
        <w:rPr>
          <w:rFonts w:ascii="Open Sans" w:hAnsi="Open Sans" w:cs="Open Sans"/>
          <w:spacing w:val="-4"/>
        </w:rPr>
        <w:t xml:space="preserve"> </w:t>
      </w:r>
      <w:r w:rsidRPr="00650E54">
        <w:rPr>
          <w:rFonts w:ascii="Open Sans" w:hAnsi="Open Sans" w:cs="Open Sans"/>
        </w:rPr>
        <w:t>may in</w:t>
      </w:r>
      <w:r w:rsidRPr="00650E54">
        <w:rPr>
          <w:rFonts w:ascii="Open Sans" w:hAnsi="Open Sans" w:cs="Open Sans"/>
          <w:spacing w:val="-3"/>
        </w:rPr>
        <w:t xml:space="preserve"> </w:t>
      </w:r>
      <w:r w:rsidRPr="00650E54">
        <w:rPr>
          <w:rFonts w:ascii="Open Sans" w:hAnsi="Open Sans" w:cs="Open Sans"/>
        </w:rPr>
        <w:t>particular</w:t>
      </w:r>
      <w:r w:rsidRPr="00650E54">
        <w:rPr>
          <w:rFonts w:ascii="Open Sans" w:hAnsi="Open Sans" w:cs="Open Sans"/>
          <w:spacing w:val="-1"/>
        </w:rPr>
        <w:t xml:space="preserve"> </w:t>
      </w:r>
      <w:r w:rsidRPr="00650E54">
        <w:rPr>
          <w:rFonts w:ascii="Open Sans" w:hAnsi="Open Sans" w:cs="Open Sans"/>
        </w:rPr>
        <w:t>refer</w:t>
      </w:r>
      <w:r w:rsidRPr="00650E54">
        <w:rPr>
          <w:rFonts w:ascii="Open Sans" w:hAnsi="Open Sans" w:cs="Open Sans"/>
          <w:spacing w:val="-4"/>
        </w:rPr>
        <w:t xml:space="preserve"> </w:t>
      </w:r>
      <w:r w:rsidRPr="00650E54">
        <w:rPr>
          <w:rFonts w:ascii="Open Sans" w:hAnsi="Open Sans" w:cs="Open Sans"/>
          <w:spacing w:val="-5"/>
        </w:rPr>
        <w:t>to:</w:t>
      </w:r>
    </w:p>
    <w:p w:rsidRPr="00650E54" w:rsidR="006E4DDA" w:rsidP="008445BB" w:rsidRDefault="006E4DDA" w14:paraId="120C8B8E" w14:textId="77777777">
      <w:pPr>
        <w:pStyle w:val="ListParagraph"/>
        <w:widowControl w:val="0"/>
        <w:numPr>
          <w:ilvl w:val="2"/>
          <w:numId w:val="27"/>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economics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4"/>
        </w:rPr>
        <w:t xml:space="preserve"> </w:t>
      </w:r>
      <w:r w:rsidRPr="00650E54">
        <w:rPr>
          <w:rFonts w:ascii="Open Sans" w:hAnsi="Open Sans" w:cs="Open Sans"/>
        </w:rPr>
        <w:t>manufacturing</w:t>
      </w:r>
      <w:r w:rsidRPr="00650E54">
        <w:rPr>
          <w:rFonts w:ascii="Open Sans" w:hAnsi="Open Sans" w:cs="Open Sans"/>
          <w:spacing w:val="-3"/>
        </w:rPr>
        <w:t xml:space="preserve"> </w:t>
      </w:r>
      <w:r w:rsidRPr="00650E54">
        <w:rPr>
          <w:rFonts w:ascii="Open Sans" w:hAnsi="Open Sans" w:cs="Open Sans"/>
        </w:rPr>
        <w:t>process,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services</w:t>
      </w:r>
      <w:r w:rsidRPr="00650E54">
        <w:rPr>
          <w:rFonts w:ascii="Open Sans" w:hAnsi="Open Sans" w:cs="Open Sans"/>
          <w:spacing w:val="-2"/>
        </w:rPr>
        <w:t xml:space="preserve"> </w:t>
      </w:r>
      <w:r w:rsidRPr="00650E54">
        <w:rPr>
          <w:rFonts w:ascii="Open Sans" w:hAnsi="Open Sans" w:cs="Open Sans"/>
        </w:rPr>
        <w:t>provided</w:t>
      </w:r>
      <w:r w:rsidRPr="00650E54">
        <w:rPr>
          <w:rFonts w:ascii="Open Sans" w:hAnsi="Open Sans" w:cs="Open Sans"/>
          <w:spacing w:val="-5"/>
        </w:rPr>
        <w:t xml:space="preserve"> </w:t>
      </w:r>
      <w:r w:rsidRPr="00650E54">
        <w:rPr>
          <w:rFonts w:ascii="Open Sans" w:hAnsi="Open Sans" w:cs="Open Sans"/>
        </w:rPr>
        <w:t>or</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4"/>
        </w:rPr>
        <w:t xml:space="preserve"> </w:t>
      </w:r>
      <w:r w:rsidRPr="00650E54">
        <w:rPr>
          <w:rFonts w:ascii="Open Sans" w:hAnsi="Open Sans" w:cs="Open Sans"/>
        </w:rPr>
        <w:t>the construction method;</w:t>
      </w:r>
    </w:p>
    <w:p w:rsidRPr="00650E54" w:rsidR="006E4DDA" w:rsidP="008445BB" w:rsidRDefault="006E4DDA" w14:paraId="06526FE0" w14:textId="77777777">
      <w:pPr>
        <w:pStyle w:val="ListParagraph"/>
        <w:widowControl w:val="0"/>
        <w:numPr>
          <w:ilvl w:val="2"/>
          <w:numId w:val="27"/>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50E54">
        <w:rPr>
          <w:rFonts w:ascii="Open Sans" w:hAnsi="Open Sans" w:cs="Open Sans"/>
        </w:rPr>
        <w:t>The technical solutions chosen or any exceptionally favourable conditions available</w:t>
      </w:r>
      <w:r w:rsidRPr="00650E54">
        <w:rPr>
          <w:rFonts w:ascii="Open Sans" w:hAnsi="Open Sans" w:cs="Open Sans"/>
          <w:spacing w:val="40"/>
        </w:rPr>
        <w:t xml:space="preserve"> </w:t>
      </w:r>
      <w:r w:rsidRPr="00650E54">
        <w:rPr>
          <w:rFonts w:ascii="Open Sans" w:hAnsi="Open Sans" w:cs="Open Sans"/>
        </w:rPr>
        <w:t xml:space="preserve">to the tenderer for the supply of the products or services or for the execution of the </w:t>
      </w:r>
      <w:r w:rsidRPr="00650E54">
        <w:rPr>
          <w:rFonts w:ascii="Open Sans" w:hAnsi="Open Sans" w:cs="Open Sans"/>
          <w:spacing w:val="-2"/>
        </w:rPr>
        <w:t>work;</w:t>
      </w:r>
    </w:p>
    <w:p w:rsidRPr="00650E54" w:rsidR="006E4DDA" w:rsidP="008445BB" w:rsidRDefault="006E4DDA" w14:paraId="239A9B13" w14:textId="77777777">
      <w:pPr>
        <w:pStyle w:val="ListParagraph"/>
        <w:widowControl w:val="0"/>
        <w:numPr>
          <w:ilvl w:val="2"/>
          <w:numId w:val="27"/>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50E54">
        <w:rPr>
          <w:rFonts w:ascii="Open Sans" w:hAnsi="Open Sans" w:cs="Open Sans"/>
        </w:rPr>
        <w:t>The</w:t>
      </w:r>
      <w:r w:rsidRPr="00650E54">
        <w:rPr>
          <w:rFonts w:ascii="Open Sans" w:hAnsi="Open Sans" w:cs="Open Sans"/>
          <w:spacing w:val="-5"/>
        </w:rPr>
        <w:t xml:space="preserve"> </w:t>
      </w:r>
      <w:r w:rsidRPr="00650E54">
        <w:rPr>
          <w:rFonts w:ascii="Open Sans" w:hAnsi="Open Sans" w:cs="Open Sans"/>
        </w:rPr>
        <w:t>originality</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3"/>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work,</w:t>
      </w:r>
      <w:r w:rsidRPr="00650E54">
        <w:rPr>
          <w:rFonts w:ascii="Open Sans" w:hAnsi="Open Sans" w:cs="Open Sans"/>
          <w:spacing w:val="-5"/>
        </w:rPr>
        <w:t xml:space="preserve"> </w:t>
      </w:r>
      <w:r w:rsidRPr="00650E54">
        <w:rPr>
          <w:rFonts w:ascii="Open Sans" w:hAnsi="Open Sans" w:cs="Open Sans"/>
        </w:rPr>
        <w:t>supplies</w:t>
      </w:r>
      <w:r w:rsidRPr="00650E54">
        <w:rPr>
          <w:rFonts w:ascii="Open Sans" w:hAnsi="Open Sans" w:cs="Open Sans"/>
          <w:spacing w:val="-3"/>
        </w:rPr>
        <w:t xml:space="preserve"> </w:t>
      </w:r>
      <w:r w:rsidRPr="00650E54">
        <w:rPr>
          <w:rFonts w:ascii="Open Sans" w:hAnsi="Open Sans" w:cs="Open Sans"/>
        </w:rPr>
        <w:t>or</w:t>
      </w:r>
      <w:r w:rsidRPr="00650E54">
        <w:rPr>
          <w:rFonts w:ascii="Open Sans" w:hAnsi="Open Sans" w:cs="Open Sans"/>
          <w:spacing w:val="-5"/>
        </w:rPr>
        <w:t xml:space="preserve"> </w:t>
      </w:r>
      <w:r w:rsidRPr="00650E54">
        <w:rPr>
          <w:rFonts w:ascii="Open Sans" w:hAnsi="Open Sans" w:cs="Open Sans"/>
        </w:rPr>
        <w:t>services</w:t>
      </w:r>
      <w:r w:rsidRPr="00650E54">
        <w:rPr>
          <w:rFonts w:ascii="Open Sans" w:hAnsi="Open Sans" w:cs="Open Sans"/>
          <w:spacing w:val="-4"/>
        </w:rPr>
        <w:t xml:space="preserve"> </w:t>
      </w:r>
      <w:r w:rsidRPr="00650E54">
        <w:rPr>
          <w:rFonts w:ascii="Open Sans" w:hAnsi="Open Sans" w:cs="Open Sans"/>
        </w:rPr>
        <w:t>proposed</w:t>
      </w:r>
      <w:r w:rsidRPr="00650E54">
        <w:rPr>
          <w:rFonts w:ascii="Open Sans" w:hAnsi="Open Sans" w:cs="Open Sans"/>
          <w:spacing w:val="-4"/>
        </w:rPr>
        <w:t xml:space="preserve"> </w:t>
      </w:r>
      <w:r w:rsidRPr="00650E54">
        <w:rPr>
          <w:rFonts w:ascii="Open Sans" w:hAnsi="Open Sans" w:cs="Open Sans"/>
        </w:rPr>
        <w:t>by</w:t>
      </w:r>
      <w:r w:rsidRPr="00650E54">
        <w:rPr>
          <w:rFonts w:ascii="Open Sans" w:hAnsi="Open Sans" w:cs="Open Sans"/>
          <w:spacing w:val="-4"/>
        </w:rPr>
        <w:t xml:space="preserve"> </w:t>
      </w:r>
      <w:r w:rsidRPr="00650E54">
        <w:rPr>
          <w:rFonts w:ascii="Open Sans" w:hAnsi="Open Sans" w:cs="Open Sans"/>
        </w:rPr>
        <w:t>the</w:t>
      </w:r>
      <w:r w:rsidRPr="00650E54">
        <w:rPr>
          <w:rFonts w:ascii="Open Sans" w:hAnsi="Open Sans" w:cs="Open Sans"/>
          <w:spacing w:val="-2"/>
        </w:rPr>
        <w:t xml:space="preserve"> tenderer;</w:t>
      </w:r>
    </w:p>
    <w:p w:rsidRPr="00650E54" w:rsidR="006E4DDA" w:rsidP="008445BB" w:rsidRDefault="006E4DDA" w14:paraId="7D3BF24D" w14:textId="77777777">
      <w:pPr>
        <w:pStyle w:val="ListParagraph"/>
        <w:widowControl w:val="0"/>
        <w:numPr>
          <w:ilvl w:val="2"/>
          <w:numId w:val="27"/>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50E54">
        <w:rPr>
          <w:rFonts w:ascii="Open Sans" w:hAnsi="Open Sans" w:cs="Open Sans"/>
        </w:rPr>
        <w:t>Compliance with applicable obligations in the fields of environmental, social and labour law;</w:t>
      </w:r>
    </w:p>
    <w:p w:rsidRPr="00650E54" w:rsidR="006E4DDA" w:rsidP="008445BB" w:rsidRDefault="006E4DDA" w14:paraId="7FCB8255" w14:textId="77777777">
      <w:pPr>
        <w:pStyle w:val="ListParagraph"/>
        <w:widowControl w:val="0"/>
        <w:numPr>
          <w:ilvl w:val="2"/>
          <w:numId w:val="27"/>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50E54">
        <w:rPr>
          <w:rFonts w:ascii="Open Sans" w:hAnsi="Open Sans" w:cs="Open Sans"/>
        </w:rPr>
        <w:t>Compliance</w:t>
      </w:r>
      <w:r w:rsidRPr="00650E54">
        <w:rPr>
          <w:rFonts w:ascii="Open Sans" w:hAnsi="Open Sans" w:cs="Open Sans"/>
          <w:spacing w:val="-8"/>
        </w:rPr>
        <w:t xml:space="preserve"> </w:t>
      </w:r>
      <w:r w:rsidRPr="00650E54">
        <w:rPr>
          <w:rFonts w:ascii="Open Sans" w:hAnsi="Open Sans" w:cs="Open Sans"/>
        </w:rPr>
        <w:t>with</w:t>
      </w:r>
      <w:r w:rsidRPr="00650E54">
        <w:rPr>
          <w:rFonts w:ascii="Open Sans" w:hAnsi="Open Sans" w:cs="Open Sans"/>
          <w:spacing w:val="-9"/>
        </w:rPr>
        <w:t xml:space="preserve"> </w:t>
      </w:r>
      <w:r w:rsidRPr="00650E54">
        <w:rPr>
          <w:rFonts w:ascii="Open Sans" w:hAnsi="Open Sans" w:cs="Open Sans"/>
        </w:rPr>
        <w:t>obligations</w:t>
      </w:r>
      <w:r w:rsidRPr="00650E54">
        <w:rPr>
          <w:rFonts w:ascii="Open Sans" w:hAnsi="Open Sans" w:cs="Open Sans"/>
          <w:spacing w:val="-6"/>
        </w:rPr>
        <w:t xml:space="preserve"> </w:t>
      </w:r>
      <w:r w:rsidRPr="00650E54">
        <w:rPr>
          <w:rFonts w:ascii="Open Sans" w:hAnsi="Open Sans" w:cs="Open Sans"/>
        </w:rPr>
        <w:t>regarding</w:t>
      </w:r>
      <w:r w:rsidRPr="00650E54">
        <w:rPr>
          <w:rFonts w:ascii="Open Sans" w:hAnsi="Open Sans" w:cs="Open Sans"/>
          <w:spacing w:val="-6"/>
        </w:rPr>
        <w:t xml:space="preserve"> </w:t>
      </w:r>
      <w:r w:rsidRPr="00650E54">
        <w:rPr>
          <w:rFonts w:ascii="Open Sans" w:hAnsi="Open Sans" w:cs="Open Sans"/>
          <w:spacing w:val="-2"/>
        </w:rPr>
        <w:t>subcontracting.</w:t>
      </w:r>
    </w:p>
    <w:p w:rsidR="006E4DDA" w:rsidP="006E4DDA" w:rsidRDefault="006E4DDA" w14:paraId="3D53FB94" w14:textId="77777777">
      <w:pPr>
        <w:pStyle w:val="BodyText"/>
        <w:kinsoku w:val="0"/>
        <w:overflowPunct w:val="0"/>
        <w:spacing w:before="50"/>
      </w:pPr>
    </w:p>
    <w:p w:rsidR="002B285F" w:rsidP="006E4DDA" w:rsidRDefault="002B285F" w14:paraId="1F432C78" w14:textId="77777777">
      <w:pPr>
        <w:pStyle w:val="BodyText"/>
        <w:kinsoku w:val="0"/>
        <w:overflowPunct w:val="0"/>
        <w:spacing w:before="50"/>
      </w:pPr>
    </w:p>
    <w:p w:rsidRPr="00650E54" w:rsidR="006E4DDA" w:rsidP="008445BB" w:rsidRDefault="006E4DDA" w14:paraId="59E72A9D" w14:textId="77777777">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50E54">
        <w:rPr>
          <w:rFonts w:ascii="Open Sans" w:hAnsi="Open Sans" w:cs="Open Sans"/>
          <w:b/>
          <w:bCs/>
          <w:u w:val="single"/>
        </w:rPr>
        <w:t>Possible</w:t>
      </w:r>
      <w:r w:rsidRPr="00650E54">
        <w:rPr>
          <w:rFonts w:ascii="Open Sans" w:hAnsi="Open Sans" w:cs="Open Sans"/>
          <w:b/>
          <w:bCs/>
          <w:spacing w:val="-5"/>
          <w:u w:val="single"/>
        </w:rPr>
        <w:t xml:space="preserve"> </w:t>
      </w:r>
      <w:r w:rsidRPr="00650E54">
        <w:rPr>
          <w:rFonts w:ascii="Open Sans" w:hAnsi="Open Sans" w:cs="Open Sans"/>
          <w:b/>
          <w:bCs/>
          <w:u w:val="single"/>
        </w:rPr>
        <w:t>Positive</w:t>
      </w:r>
      <w:r w:rsidRPr="00650E54">
        <w:rPr>
          <w:rFonts w:ascii="Open Sans" w:hAnsi="Open Sans" w:cs="Open Sans"/>
          <w:b/>
          <w:bCs/>
          <w:spacing w:val="-4"/>
          <w:u w:val="single"/>
        </w:rPr>
        <w:t xml:space="preserve"> </w:t>
      </w:r>
      <w:r w:rsidRPr="00650E54">
        <w:rPr>
          <w:rFonts w:ascii="Open Sans" w:hAnsi="Open Sans" w:cs="Open Sans"/>
          <w:b/>
          <w:bCs/>
          <w:u w:val="single"/>
        </w:rPr>
        <w:t>Effects</w:t>
      </w:r>
      <w:r w:rsidRPr="00650E54">
        <w:rPr>
          <w:rFonts w:ascii="Open Sans" w:hAnsi="Open Sans" w:cs="Open Sans"/>
          <w:b/>
          <w:bCs/>
          <w:spacing w:val="41"/>
          <w:u w:val="single"/>
        </w:rPr>
        <w:t xml:space="preserve"> </w:t>
      </w:r>
      <w:r w:rsidRPr="00650E54">
        <w:rPr>
          <w:rFonts w:ascii="Open Sans" w:hAnsi="Open Sans" w:cs="Open Sans"/>
          <w:b/>
          <w:bCs/>
          <w:u w:val="single"/>
        </w:rPr>
        <w:t>-</w:t>
      </w:r>
      <w:r w:rsidRPr="00650E54">
        <w:rPr>
          <w:rFonts w:ascii="Open Sans" w:hAnsi="Open Sans" w:cs="Open Sans"/>
          <w:b/>
          <w:bCs/>
          <w:spacing w:val="-6"/>
          <w:u w:val="single"/>
        </w:rPr>
        <w:t xml:space="preserve"> </w:t>
      </w:r>
      <w:r w:rsidRPr="00650E54">
        <w:rPr>
          <w:rFonts w:ascii="Open Sans" w:hAnsi="Open Sans" w:cs="Open Sans"/>
          <w:b/>
          <w:bCs/>
          <w:u w:val="single"/>
        </w:rPr>
        <w:t>(</w:t>
      </w:r>
      <w:r w:rsidRPr="00650E54">
        <w:rPr>
          <w:rFonts w:ascii="Open Sans" w:hAnsi="Open Sans" w:cs="Open Sans"/>
          <w:b/>
          <w:bCs/>
          <w:spacing w:val="-2"/>
          <w:u w:val="single"/>
        </w:rPr>
        <w:t xml:space="preserve"> </w:t>
      </w:r>
      <w:r w:rsidRPr="00650E54">
        <w:rPr>
          <w:rFonts w:ascii="Open Sans" w:hAnsi="Open Sans" w:cs="Open Sans"/>
          <w:b/>
          <w:bCs/>
          <w:u w:val="single"/>
        </w:rPr>
        <w:t>Section</w:t>
      </w:r>
      <w:r w:rsidRPr="00650E54">
        <w:rPr>
          <w:rFonts w:ascii="Open Sans" w:hAnsi="Open Sans" w:cs="Open Sans"/>
          <w:b/>
          <w:bCs/>
          <w:spacing w:val="-4"/>
          <w:u w:val="single"/>
        </w:rPr>
        <w:t xml:space="preserve"> </w:t>
      </w:r>
      <w:r w:rsidRPr="00650E54">
        <w:rPr>
          <w:rFonts w:ascii="Open Sans" w:hAnsi="Open Sans" w:cs="Open Sans"/>
          <w:b/>
          <w:bCs/>
          <w:u w:val="single"/>
        </w:rPr>
        <w:t>5</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3"/>
          <w:u w:val="single"/>
        </w:rPr>
        <w:t xml:space="preserve"> </w:t>
      </w:r>
      <w:r w:rsidRPr="00650E54">
        <w:rPr>
          <w:rFonts w:ascii="Open Sans" w:hAnsi="Open Sans" w:cs="Open Sans"/>
          <w:b/>
          <w:bCs/>
          <w:u w:val="single"/>
        </w:rPr>
        <w:t>Form</w:t>
      </w:r>
      <w:r w:rsidRPr="00650E54">
        <w:rPr>
          <w:rFonts w:ascii="Open Sans" w:hAnsi="Open Sans" w:cs="Open Sans"/>
          <w:b/>
          <w:bCs/>
          <w:spacing w:val="-3"/>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8445BB" w:rsidRDefault="006E4DDA" w14:paraId="145ABEAD" w14:textId="35EC4ADF">
      <w:pPr>
        <w:pStyle w:val="ListParagraph"/>
        <w:widowControl w:val="0"/>
        <w:numPr>
          <w:ilvl w:val="1"/>
          <w:numId w:val="27"/>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50E54">
        <w:rPr>
          <w:rFonts w:ascii="Open Sans" w:hAnsi="Open Sans" w:cs="Open Sans"/>
        </w:rPr>
        <w:t>If</w:t>
      </w:r>
      <w:r w:rsidRPr="00650E54">
        <w:rPr>
          <w:rFonts w:ascii="Open Sans" w:hAnsi="Open Sans" w:cs="Open Sans"/>
          <w:spacing w:val="-1"/>
        </w:rPr>
        <w:t xml:space="preserve"> </w:t>
      </w:r>
      <w:r w:rsidRPr="00650E54">
        <w:rPr>
          <w:rFonts w:ascii="Open Sans" w:hAnsi="Open Sans" w:cs="Open Sans"/>
        </w:rPr>
        <w:t>applicable,</w:t>
      </w:r>
      <w:r w:rsidRPr="00650E54">
        <w:rPr>
          <w:rFonts w:ascii="Open Sans" w:hAnsi="Open Sans" w:cs="Open Sans"/>
          <w:spacing w:val="-1"/>
        </w:rPr>
        <w:t xml:space="preserve"> </w:t>
      </w:r>
      <w:r w:rsidRPr="00650E54">
        <w:rPr>
          <w:rFonts w:ascii="Open Sans" w:hAnsi="Open Sans" w:cs="Open Sans"/>
        </w:rPr>
        <w:t>notifying</w:t>
      </w:r>
      <w:r w:rsidRPr="00650E54">
        <w:rPr>
          <w:rFonts w:ascii="Open Sans" w:hAnsi="Open Sans" w:cs="Open Sans"/>
          <w:spacing w:val="-2"/>
        </w:rPr>
        <w:t xml:space="preserve"> </w:t>
      </w:r>
      <w:r w:rsidRPr="00650E54">
        <w:rPr>
          <w:rFonts w:ascii="Open Sans" w:hAnsi="Open Sans" w:cs="Open Sans"/>
        </w:rPr>
        <w:t>parties</w:t>
      </w:r>
      <w:r w:rsidRPr="00650E54">
        <w:rPr>
          <w:rFonts w:ascii="Open Sans" w:hAnsi="Open Sans" w:cs="Open Sans"/>
          <w:spacing w:val="-1"/>
        </w:rPr>
        <w:t xml:space="preserve"> </w:t>
      </w:r>
      <w:r w:rsidRPr="00650E54">
        <w:rPr>
          <w:rFonts w:ascii="Open Sans" w:hAnsi="Open Sans" w:cs="Open Sans"/>
        </w:rPr>
        <w:t>should</w:t>
      </w:r>
      <w:r w:rsidRPr="00650E54">
        <w:rPr>
          <w:rFonts w:ascii="Open Sans" w:hAnsi="Open Sans" w:cs="Open Sans"/>
          <w:spacing w:val="-2"/>
        </w:rPr>
        <w:t xml:space="preserve"> </w:t>
      </w:r>
      <w:r w:rsidRPr="00650E54">
        <w:rPr>
          <w:rFonts w:ascii="Open Sans" w:hAnsi="Open Sans" w:cs="Open Sans"/>
        </w:rPr>
        <w:t>list and</w:t>
      </w:r>
      <w:r w:rsidRPr="00650E54">
        <w:rPr>
          <w:rFonts w:ascii="Open Sans" w:hAnsi="Open Sans" w:cs="Open Sans"/>
          <w:spacing w:val="-2"/>
        </w:rPr>
        <w:t xml:space="preserve"> </w:t>
      </w:r>
      <w:r w:rsidRPr="00650E54">
        <w:rPr>
          <w:rFonts w:ascii="Open Sans" w:hAnsi="Open Sans" w:cs="Open Sans"/>
        </w:rPr>
        <w:t>substantiate any possible positive effects</w:t>
      </w:r>
      <w:r w:rsidRPr="00650E54">
        <w:rPr>
          <w:rFonts w:ascii="Open Sans" w:hAnsi="Open Sans" w:cs="Open Sans"/>
          <w:spacing w:val="-3"/>
        </w:rPr>
        <w:t xml:space="preserve"> </w:t>
      </w:r>
      <w:r w:rsidRPr="00650E54">
        <w:rPr>
          <w:rFonts w:ascii="Open Sans" w:hAnsi="Open Sans" w:cs="Open Sans"/>
        </w:rPr>
        <w:t>on</w:t>
      </w:r>
      <w:r w:rsidRPr="00650E54">
        <w:rPr>
          <w:rFonts w:ascii="Open Sans" w:hAnsi="Open Sans" w:cs="Open Sans"/>
          <w:spacing w:val="-2"/>
        </w:rPr>
        <w:t xml:space="preserve"> </w:t>
      </w:r>
      <w:r w:rsidRPr="00650E54">
        <w:rPr>
          <w:rFonts w:ascii="Open Sans" w:hAnsi="Open Sans" w:cs="Open Sans"/>
        </w:rPr>
        <w:t>the development of the relevant subsidised economic activity on the internal market. Notifying parties should also list and substantiate any other positive effects of the foreign subsidies, such</w:t>
      </w:r>
      <w:r w:rsidRPr="00650E54">
        <w:rPr>
          <w:rFonts w:ascii="Open Sans" w:hAnsi="Open Sans" w:cs="Open Sans"/>
          <w:spacing w:val="-2"/>
        </w:rPr>
        <w:t xml:space="preserve"> </w:t>
      </w:r>
      <w:r w:rsidRPr="00650E54">
        <w:rPr>
          <w:rFonts w:ascii="Open Sans" w:hAnsi="Open Sans" w:cs="Open Sans"/>
        </w:rPr>
        <w:t>as broader positive effects in relation to the relevant policy objectives, in particular those of the Union, and specify when and where those effects have or are expected to take place. Notifying parties should provide a description of each of those positive effects.</w:t>
      </w:r>
    </w:p>
    <w:p w:rsidRPr="00650E54" w:rsidR="006E4DDA" w:rsidP="006E4DDA" w:rsidRDefault="006E4DDA" w14:paraId="7851AD10" w14:textId="77777777">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rsidRPr="00650E54" w:rsidR="006E4DDA" w:rsidP="008445BB" w:rsidRDefault="006E4DDA" w14:paraId="7069442F"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50E54">
        <w:rPr>
          <w:rFonts w:ascii="Open Sans" w:hAnsi="Open Sans" w:cs="Open Sans"/>
          <w:b/>
          <w:bCs/>
          <w:u w:val="single"/>
        </w:rPr>
        <w:t>Supporting</w:t>
      </w:r>
      <w:r w:rsidRPr="00650E54">
        <w:rPr>
          <w:rFonts w:ascii="Open Sans" w:hAnsi="Open Sans" w:cs="Open Sans"/>
          <w:b/>
          <w:bCs/>
          <w:spacing w:val="-6"/>
          <w:u w:val="single"/>
        </w:rPr>
        <w:t xml:space="preserve"> </w:t>
      </w:r>
      <w:r w:rsidRPr="00650E54">
        <w:rPr>
          <w:rFonts w:ascii="Open Sans" w:hAnsi="Open Sans" w:cs="Open Sans"/>
          <w:b/>
          <w:bCs/>
          <w:u w:val="single"/>
        </w:rPr>
        <w:t>Documentation</w:t>
      </w:r>
      <w:r w:rsidRPr="00650E54">
        <w:rPr>
          <w:rFonts w:ascii="Open Sans" w:hAnsi="Open Sans" w:cs="Open Sans"/>
          <w:b/>
          <w:bCs/>
          <w:spacing w:val="-5"/>
          <w:u w:val="single"/>
        </w:rPr>
        <w:t xml:space="preserve"> </w:t>
      </w:r>
      <w:r w:rsidRPr="00650E54">
        <w:rPr>
          <w:rFonts w:ascii="Open Sans" w:hAnsi="Open Sans" w:cs="Open Sans"/>
          <w:b/>
          <w:bCs/>
          <w:u w:val="single"/>
        </w:rPr>
        <w:t>–</w:t>
      </w:r>
      <w:r w:rsidRPr="00650E54">
        <w:rPr>
          <w:rFonts w:ascii="Open Sans" w:hAnsi="Open Sans" w:cs="Open Sans"/>
          <w:b/>
          <w:bCs/>
          <w:spacing w:val="-4"/>
          <w:u w:val="single"/>
        </w:rPr>
        <w:t xml:space="preserve"> </w:t>
      </w:r>
      <w:r w:rsidRPr="00650E54">
        <w:rPr>
          <w:rFonts w:ascii="Open Sans" w:hAnsi="Open Sans" w:cs="Open Sans"/>
          <w:b/>
          <w:bCs/>
          <w:u w:val="single"/>
        </w:rPr>
        <w:t>(Section</w:t>
      </w:r>
      <w:r w:rsidRPr="00650E54">
        <w:rPr>
          <w:rFonts w:ascii="Open Sans" w:hAnsi="Open Sans" w:cs="Open Sans"/>
          <w:b/>
          <w:bCs/>
          <w:spacing w:val="-5"/>
          <w:u w:val="single"/>
        </w:rPr>
        <w:t xml:space="preserve"> </w:t>
      </w:r>
      <w:r w:rsidRPr="00650E54">
        <w:rPr>
          <w:rFonts w:ascii="Open Sans" w:hAnsi="Open Sans" w:cs="Open Sans"/>
          <w:b/>
          <w:bCs/>
          <w:u w:val="single"/>
        </w:rPr>
        <w:t>6</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4"/>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6E4DDA" w:rsidRDefault="006E4DDA" w14:paraId="1169A534" w14:textId="77777777">
      <w:pPr>
        <w:pStyle w:val="BodyText"/>
        <w:kinsoku w:val="0"/>
        <w:overflowPunct w:val="0"/>
        <w:spacing w:before="161"/>
        <w:ind w:left="143"/>
        <w:jc w:val="both"/>
        <w:rPr>
          <w:rFonts w:ascii="Open Sans" w:hAnsi="Open Sans" w:cs="Open Sans"/>
          <w:spacing w:val="-2"/>
        </w:rPr>
      </w:pPr>
      <w:r w:rsidRPr="00650E54">
        <w:rPr>
          <w:rFonts w:ascii="Open Sans" w:hAnsi="Open Sans" w:cs="Open Sans"/>
        </w:rPr>
        <w:t>Notifying</w:t>
      </w:r>
      <w:r w:rsidRPr="00650E54">
        <w:rPr>
          <w:rFonts w:ascii="Open Sans" w:hAnsi="Open Sans" w:cs="Open Sans"/>
          <w:spacing w:val="-7"/>
        </w:rPr>
        <w:t xml:space="preserve"> </w:t>
      </w:r>
      <w:r w:rsidRPr="00650E54">
        <w:rPr>
          <w:rFonts w:ascii="Open Sans" w:hAnsi="Open Sans" w:cs="Open Sans"/>
        </w:rPr>
        <w:t>parties</w:t>
      </w:r>
      <w:r w:rsidRPr="00650E54">
        <w:rPr>
          <w:rFonts w:ascii="Open Sans" w:hAnsi="Open Sans" w:cs="Open Sans"/>
          <w:spacing w:val="-4"/>
        </w:rPr>
        <w:t xml:space="preserve"> </w:t>
      </w:r>
      <w:r w:rsidRPr="00650E54">
        <w:rPr>
          <w:rFonts w:ascii="Open Sans" w:hAnsi="Open Sans" w:cs="Open Sans"/>
        </w:rPr>
        <w:t>are</w:t>
      </w:r>
      <w:r w:rsidRPr="00650E54">
        <w:rPr>
          <w:rFonts w:ascii="Open Sans" w:hAnsi="Open Sans" w:cs="Open Sans"/>
          <w:spacing w:val="-3"/>
        </w:rPr>
        <w:t xml:space="preserve"> </w:t>
      </w:r>
      <w:r w:rsidRPr="00650E54">
        <w:rPr>
          <w:rFonts w:ascii="Open Sans" w:hAnsi="Open Sans" w:cs="Open Sans"/>
        </w:rPr>
        <w:t>required</w:t>
      </w:r>
      <w:r w:rsidRPr="00650E54">
        <w:rPr>
          <w:rFonts w:ascii="Open Sans" w:hAnsi="Open Sans" w:cs="Open Sans"/>
          <w:spacing w:val="-5"/>
        </w:rPr>
        <w:t xml:space="preserve"> </w:t>
      </w:r>
      <w:r w:rsidRPr="00650E54">
        <w:rPr>
          <w:rFonts w:ascii="Open Sans" w:hAnsi="Open Sans" w:cs="Open Sans"/>
        </w:rPr>
        <w:t>to</w:t>
      </w:r>
      <w:r w:rsidRPr="00650E54">
        <w:rPr>
          <w:rFonts w:ascii="Open Sans" w:hAnsi="Open Sans" w:cs="Open Sans"/>
          <w:spacing w:val="-5"/>
        </w:rPr>
        <w:t xml:space="preserve"> </w:t>
      </w:r>
      <w:r w:rsidRPr="00650E54">
        <w:rPr>
          <w:rFonts w:ascii="Open Sans" w:hAnsi="Open Sans" w:cs="Open Sans"/>
        </w:rPr>
        <w:t>provide</w:t>
      </w:r>
      <w:r w:rsidRPr="00650E54">
        <w:rPr>
          <w:rFonts w:ascii="Open Sans" w:hAnsi="Open Sans" w:cs="Open Sans"/>
          <w:spacing w:val="-6"/>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following</w:t>
      </w:r>
      <w:r w:rsidRPr="00650E54">
        <w:rPr>
          <w:rFonts w:ascii="Open Sans" w:hAnsi="Open Sans" w:cs="Open Sans"/>
          <w:spacing w:val="-5"/>
        </w:rPr>
        <w:t xml:space="preserve"> </w:t>
      </w:r>
      <w:r w:rsidRPr="00650E54">
        <w:rPr>
          <w:rFonts w:ascii="Open Sans" w:hAnsi="Open Sans" w:cs="Open Sans"/>
        </w:rPr>
        <w:t>for</w:t>
      </w:r>
      <w:r w:rsidRPr="00650E54">
        <w:rPr>
          <w:rFonts w:ascii="Open Sans" w:hAnsi="Open Sans" w:cs="Open Sans"/>
          <w:spacing w:val="-6"/>
        </w:rPr>
        <w:t xml:space="preserve"> </w:t>
      </w:r>
      <w:r w:rsidRPr="00650E54">
        <w:rPr>
          <w:rFonts w:ascii="Open Sans" w:hAnsi="Open Sans" w:cs="Open Sans"/>
        </w:rPr>
        <w:t>each</w:t>
      </w:r>
      <w:r w:rsidRPr="00650E54">
        <w:rPr>
          <w:rFonts w:ascii="Open Sans" w:hAnsi="Open Sans" w:cs="Open Sans"/>
          <w:spacing w:val="-5"/>
        </w:rPr>
        <w:t xml:space="preserve"> </w:t>
      </w:r>
      <w:r w:rsidRPr="00650E54">
        <w:rPr>
          <w:rFonts w:ascii="Open Sans" w:hAnsi="Open Sans" w:cs="Open Sans"/>
        </w:rPr>
        <w:t>notifying</w:t>
      </w:r>
      <w:r w:rsidRPr="00650E54">
        <w:rPr>
          <w:rFonts w:ascii="Open Sans" w:hAnsi="Open Sans" w:cs="Open Sans"/>
          <w:spacing w:val="-4"/>
        </w:rPr>
        <w:t xml:space="preserve"> </w:t>
      </w:r>
      <w:r w:rsidRPr="00650E54">
        <w:rPr>
          <w:rFonts w:ascii="Open Sans" w:hAnsi="Open Sans" w:cs="Open Sans"/>
          <w:spacing w:val="-2"/>
        </w:rPr>
        <w:t>party:</w:t>
      </w:r>
    </w:p>
    <w:p w:rsidRPr="00650E54" w:rsidR="006E4DDA" w:rsidP="008445BB" w:rsidRDefault="006E4DDA" w14:paraId="1CF3858C" w14:textId="77777777">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50E54">
        <w:rPr>
          <w:rFonts w:ascii="Open Sans" w:hAnsi="Open Sans" w:cs="Open Sans"/>
        </w:rPr>
        <w:t>Copies of all the supporting official documents relating to the financial contributions that</w:t>
      </w:r>
      <w:r w:rsidRPr="00650E54">
        <w:rPr>
          <w:rFonts w:ascii="Open Sans" w:hAnsi="Open Sans" w:cs="Open Sans"/>
          <w:spacing w:val="40"/>
        </w:rPr>
        <w:t xml:space="preserve"> </w:t>
      </w:r>
      <w:r w:rsidRPr="00650E54">
        <w:rPr>
          <w:rFonts w:ascii="Open Sans" w:hAnsi="Open Sans" w:cs="Open Sans"/>
        </w:rPr>
        <w:t>may fall into any of the categories of Article 5(1), points (a) to (c) and (e) of Regulation (EU) 2022/2560 pursuant to Section 3.1.</w:t>
      </w:r>
    </w:p>
    <w:p w:rsidRPr="00650E54" w:rsidR="006E4DDA" w:rsidP="008445BB" w:rsidRDefault="006E4DDA" w14:paraId="4557148A" w14:textId="77777777">
      <w:pPr>
        <w:pStyle w:val="ListParagraph"/>
        <w:widowControl w:val="0"/>
        <w:numPr>
          <w:ilvl w:val="1"/>
          <w:numId w:val="18"/>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50E54">
        <w:rPr>
          <w:rFonts w:ascii="Open Sans" w:hAnsi="Open Sans" w:cs="Open Sans"/>
        </w:rPr>
        <w:t xml:space="preserve">Copies of the following documents prepared by or for or received by any member of </w:t>
      </w:r>
      <w:r w:rsidRPr="00650E54">
        <w:rPr>
          <w:rFonts w:ascii="Open Sans" w:hAnsi="Open Sans" w:cs="Open Sans"/>
        </w:rPr>
        <w:t>the board of management, the board of directors or the supervisory board:</w:t>
      </w:r>
    </w:p>
    <w:p w:rsidRPr="0049017D" w:rsidR="006E4DDA" w:rsidP="006E4DDA" w:rsidRDefault="006E4DDA" w14:paraId="38BBD351" w14:textId="77777777">
      <w:pPr>
        <w:pStyle w:val="BodyText"/>
        <w:kinsoku w:val="0"/>
        <w:overflowPunct w:val="0"/>
        <w:spacing w:before="124" w:line="276" w:lineRule="auto"/>
        <w:ind w:left="863" w:right="279"/>
        <w:jc w:val="both"/>
        <w:rPr>
          <w:rFonts w:ascii="Open Sans" w:hAnsi="Open Sans" w:cs="Open Sans"/>
          <w:spacing w:val="-2"/>
        </w:rPr>
      </w:pPr>
      <w:r w:rsidRPr="0049017D">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49017D">
        <w:rPr>
          <w:rFonts w:ascii="Open Sans" w:hAnsi="Open Sans" w:cs="Open Sans"/>
          <w:spacing w:val="-2"/>
        </w:rPr>
        <w:t>2022/2560.</w:t>
      </w:r>
    </w:p>
    <w:p w:rsidRPr="0049017D" w:rsidR="006E4DDA" w:rsidP="006E4DDA" w:rsidRDefault="006E4DDA" w14:paraId="18A69475" w14:textId="77777777">
      <w:pPr>
        <w:pStyle w:val="BodyText"/>
        <w:kinsoku w:val="0"/>
        <w:overflowPunct w:val="0"/>
        <w:spacing w:before="121" w:line="276" w:lineRule="auto"/>
        <w:ind w:left="863" w:right="278"/>
        <w:jc w:val="both"/>
        <w:rPr>
          <w:rFonts w:ascii="Open Sans" w:hAnsi="Open Sans" w:cs="Open Sans"/>
        </w:rPr>
      </w:pPr>
      <w:r w:rsidRPr="0049017D">
        <w:rPr>
          <w:rFonts w:ascii="Open Sans" w:hAnsi="Open Sans" w:cs="Open Sans"/>
        </w:rPr>
        <w:t>Provide the same documents prepared by or for or received by the entity granting the</w:t>
      </w:r>
      <w:r w:rsidRPr="0049017D">
        <w:rPr>
          <w:rFonts w:ascii="Open Sans" w:hAnsi="Open Sans" w:cs="Open Sans"/>
          <w:spacing w:val="40"/>
        </w:rPr>
        <w:t xml:space="preserve"> </w:t>
      </w:r>
      <w:r w:rsidRPr="0049017D">
        <w:rPr>
          <w:rFonts w:ascii="Open Sans" w:hAnsi="Open Sans" w:cs="Open Sans"/>
        </w:rPr>
        <w:t>foreign financial contribution to the extent that they are in your possession or that they are publicly available.</w:t>
      </w:r>
    </w:p>
    <w:p w:rsidRPr="0049017D" w:rsidR="006E4DDA" w:rsidP="008445BB" w:rsidRDefault="006E4DDA" w14:paraId="499A11AA" w14:textId="77777777">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An indication of the internet address, if any, at which the most recent annual accounts or reports of the notifying party(</w:t>
      </w:r>
      <w:proofErr w:type="spellStart"/>
      <w:r w:rsidRPr="0049017D">
        <w:rPr>
          <w:rFonts w:ascii="Open Sans" w:hAnsi="Open Sans" w:cs="Open Sans"/>
        </w:rPr>
        <w:t>ies</w:t>
      </w:r>
      <w:proofErr w:type="spellEnd"/>
      <w:r w:rsidRPr="0049017D">
        <w:rPr>
          <w:rFonts w:ascii="Open Sans" w:hAnsi="Open Sans" w:cs="Open Sans"/>
        </w:rPr>
        <w:t>) are available, or if no such internet address exists, copies of the most recent annual accounts and reports.</w:t>
      </w:r>
    </w:p>
    <w:p w:rsidRPr="0049017D" w:rsidR="006E4DDA" w:rsidP="008445BB" w:rsidRDefault="006E4DDA" w14:paraId="36A47356" w14:textId="77777777">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Where the notifying party(</w:t>
      </w:r>
      <w:proofErr w:type="spellStart"/>
      <w:r w:rsidRPr="0049017D">
        <w:rPr>
          <w:rFonts w:ascii="Open Sans" w:hAnsi="Open Sans" w:cs="Open Sans"/>
        </w:rPr>
        <w:t>ies</w:t>
      </w:r>
      <w:proofErr w:type="spellEnd"/>
      <w:r w:rsidRPr="0049017D">
        <w:rPr>
          <w:rFonts w:ascii="Open Sans" w:hAnsi="Open Sans" w:cs="Open Sans"/>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rsidR="006E4DDA" w:rsidP="006E4DDA" w:rsidRDefault="006E4DDA" w14:paraId="0EC9F24D" w14:textId="77777777">
      <w:pPr>
        <w:pStyle w:val="BodyText"/>
        <w:kinsoku w:val="0"/>
        <w:overflowPunct w:val="0"/>
        <w:spacing w:before="13"/>
      </w:pPr>
    </w:p>
    <w:p w:rsidRPr="0049017D" w:rsidR="006E4DDA" w:rsidP="008445BB" w:rsidRDefault="006E4DDA" w14:paraId="74611C35"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9017D">
        <w:rPr>
          <w:rFonts w:ascii="Open Sans" w:hAnsi="Open Sans" w:cs="Open Sans"/>
          <w:b/>
          <w:bCs/>
          <w:u w:val="single"/>
        </w:rPr>
        <w:t>Attestation</w:t>
      </w:r>
      <w:r w:rsidRPr="0049017D">
        <w:rPr>
          <w:rFonts w:ascii="Open Sans" w:hAnsi="Open Sans" w:cs="Open Sans"/>
          <w:b/>
          <w:bCs/>
          <w:spacing w:val="-6"/>
          <w:u w:val="single"/>
        </w:rPr>
        <w:t xml:space="preserve"> </w:t>
      </w:r>
      <w:r w:rsidRPr="0049017D">
        <w:rPr>
          <w:rFonts w:ascii="Open Sans" w:hAnsi="Open Sans" w:cs="Open Sans"/>
          <w:b/>
          <w:bCs/>
          <w:u w:val="single"/>
        </w:rPr>
        <w:t>(Section</w:t>
      </w:r>
      <w:r w:rsidRPr="0049017D">
        <w:rPr>
          <w:rFonts w:ascii="Open Sans" w:hAnsi="Open Sans" w:cs="Open Sans"/>
          <w:b/>
          <w:bCs/>
          <w:spacing w:val="-5"/>
          <w:u w:val="single"/>
        </w:rPr>
        <w:t xml:space="preserve"> </w:t>
      </w:r>
      <w:r w:rsidRPr="0049017D">
        <w:rPr>
          <w:rFonts w:ascii="Open Sans" w:hAnsi="Open Sans" w:cs="Open Sans"/>
          <w:b/>
          <w:bCs/>
          <w:u w:val="single"/>
        </w:rPr>
        <w:t>8</w:t>
      </w:r>
      <w:r w:rsidRPr="0049017D">
        <w:rPr>
          <w:rFonts w:ascii="Open Sans" w:hAnsi="Open Sans" w:cs="Open Sans"/>
          <w:b/>
          <w:bCs/>
          <w:spacing w:val="-6"/>
          <w:u w:val="single"/>
        </w:rPr>
        <w:t xml:space="preserve"> </w:t>
      </w:r>
      <w:r w:rsidRPr="0049017D">
        <w:rPr>
          <w:rFonts w:ascii="Open Sans" w:hAnsi="Open Sans" w:cs="Open Sans"/>
          <w:b/>
          <w:bCs/>
          <w:u w:val="single"/>
        </w:rPr>
        <w:t>of</w:t>
      </w:r>
      <w:r w:rsidRPr="0049017D">
        <w:rPr>
          <w:rFonts w:ascii="Open Sans" w:hAnsi="Open Sans" w:cs="Open Sans"/>
          <w:b/>
          <w:bCs/>
          <w:spacing w:val="-4"/>
          <w:u w:val="single"/>
        </w:rPr>
        <w:t xml:space="preserve"> </w:t>
      </w:r>
      <w:r w:rsidRPr="0049017D">
        <w:rPr>
          <w:rFonts w:ascii="Open Sans" w:hAnsi="Open Sans" w:cs="Open Sans"/>
          <w:b/>
          <w:bCs/>
          <w:u w:val="single"/>
        </w:rPr>
        <w:t>Form</w:t>
      </w:r>
      <w:r w:rsidRPr="0049017D">
        <w:rPr>
          <w:rFonts w:ascii="Open Sans" w:hAnsi="Open Sans" w:cs="Open Sans"/>
          <w:b/>
          <w:bCs/>
          <w:spacing w:val="-4"/>
          <w:u w:val="single"/>
        </w:rPr>
        <w:t xml:space="preserve"> </w:t>
      </w:r>
      <w:r w:rsidRPr="0049017D">
        <w:rPr>
          <w:rFonts w:ascii="Open Sans" w:hAnsi="Open Sans" w:cs="Open Sans"/>
          <w:b/>
          <w:bCs/>
          <w:u w:val="single"/>
        </w:rPr>
        <w:t>FS-</w:t>
      </w:r>
      <w:r w:rsidRPr="0049017D">
        <w:rPr>
          <w:rFonts w:ascii="Open Sans" w:hAnsi="Open Sans" w:cs="Open Sans"/>
          <w:b/>
          <w:bCs/>
          <w:spacing w:val="-5"/>
          <w:u w:val="single"/>
        </w:rPr>
        <w:t>PP)</w:t>
      </w:r>
    </w:p>
    <w:p w:rsidRPr="0049017D" w:rsidR="006E4DDA" w:rsidP="006E4DDA" w:rsidRDefault="006E4DDA" w14:paraId="4C840BD9" w14:textId="77777777">
      <w:pPr>
        <w:pStyle w:val="BodyText"/>
        <w:kinsoku w:val="0"/>
        <w:overflowPunct w:val="0"/>
        <w:spacing w:before="159" w:line="276" w:lineRule="auto"/>
        <w:ind w:left="143" w:right="279"/>
        <w:jc w:val="both"/>
        <w:rPr>
          <w:rFonts w:ascii="Open Sans" w:hAnsi="Open Sans" w:cs="Open Sans"/>
        </w:rPr>
      </w:pP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notifying</w:t>
      </w:r>
      <w:r w:rsidRPr="0049017D">
        <w:rPr>
          <w:rFonts w:ascii="Open Sans" w:hAnsi="Open Sans" w:cs="Open Sans"/>
          <w:spacing w:val="-12"/>
        </w:rPr>
        <w:t xml:space="preserve"> </w:t>
      </w:r>
      <w:r w:rsidRPr="0049017D">
        <w:rPr>
          <w:rFonts w:ascii="Open Sans" w:hAnsi="Open Sans" w:cs="Open Sans"/>
        </w:rPr>
        <w:t>party(</w:t>
      </w:r>
      <w:proofErr w:type="spellStart"/>
      <w:r w:rsidRPr="0049017D">
        <w:rPr>
          <w:rFonts w:ascii="Open Sans" w:hAnsi="Open Sans" w:cs="Open Sans"/>
        </w:rPr>
        <w:t>ies</w:t>
      </w:r>
      <w:proofErr w:type="spellEnd"/>
      <w:r w:rsidRPr="0049017D">
        <w:rPr>
          <w:rFonts w:ascii="Open Sans" w:hAnsi="Open Sans" w:cs="Open Sans"/>
        </w:rPr>
        <w:t>)</w:t>
      </w:r>
      <w:r w:rsidRPr="0049017D">
        <w:rPr>
          <w:rFonts w:ascii="Open Sans" w:hAnsi="Open Sans" w:cs="Open Sans"/>
          <w:spacing w:val="-13"/>
        </w:rPr>
        <w:t xml:space="preserve"> </w:t>
      </w:r>
      <w:r w:rsidRPr="0049017D">
        <w:rPr>
          <w:rFonts w:ascii="Open Sans" w:hAnsi="Open Sans" w:cs="Open Sans"/>
        </w:rPr>
        <w:t>confirm(s)</w:t>
      </w:r>
      <w:r w:rsidRPr="0049017D">
        <w:rPr>
          <w:rFonts w:ascii="Open Sans" w:hAnsi="Open Sans" w:cs="Open Sans"/>
          <w:spacing w:val="-12"/>
        </w:rPr>
        <w:t xml:space="preserve"> </w:t>
      </w:r>
      <w:r w:rsidRPr="0049017D">
        <w:rPr>
          <w:rFonts w:ascii="Open Sans" w:hAnsi="Open Sans" w:cs="Open Sans"/>
        </w:rPr>
        <w:t>that,</w:t>
      </w:r>
      <w:r w:rsidRPr="0049017D">
        <w:rPr>
          <w:rFonts w:ascii="Open Sans" w:hAnsi="Open Sans" w:cs="Open Sans"/>
          <w:spacing w:val="-13"/>
        </w:rPr>
        <w:t xml:space="preserve"> </w:t>
      </w:r>
      <w:r w:rsidRPr="0049017D">
        <w:rPr>
          <w:rFonts w:ascii="Open Sans" w:hAnsi="Open Sans" w:cs="Open Sans"/>
        </w:rPr>
        <w:t>to</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best</w:t>
      </w:r>
      <w:r w:rsidRPr="0049017D">
        <w:rPr>
          <w:rFonts w:ascii="Open Sans" w:hAnsi="Open Sans" w:cs="Open Sans"/>
          <w:spacing w:val="-12"/>
        </w:rPr>
        <w:t xml:space="preserve"> </w:t>
      </w:r>
      <w:r w:rsidRPr="0049017D">
        <w:rPr>
          <w:rFonts w:ascii="Open Sans" w:hAnsi="Open Sans" w:cs="Open Sans"/>
        </w:rPr>
        <w:t>of</w:t>
      </w:r>
      <w:r w:rsidRPr="0049017D">
        <w:rPr>
          <w:rFonts w:ascii="Open Sans" w:hAnsi="Open Sans" w:cs="Open Sans"/>
          <w:spacing w:val="-12"/>
        </w:rPr>
        <w:t xml:space="preserve"> </w:t>
      </w:r>
      <w:r w:rsidRPr="0049017D">
        <w:rPr>
          <w:rFonts w:ascii="Open Sans" w:hAnsi="Open Sans" w:cs="Open Sans"/>
        </w:rPr>
        <w:t>their</w:t>
      </w:r>
      <w:r w:rsidRPr="0049017D">
        <w:rPr>
          <w:rFonts w:ascii="Open Sans" w:hAnsi="Open Sans" w:cs="Open Sans"/>
          <w:spacing w:val="-13"/>
        </w:rPr>
        <w:t xml:space="preserve"> </w:t>
      </w:r>
      <w:r w:rsidRPr="0049017D">
        <w:rPr>
          <w:rFonts w:ascii="Open Sans" w:hAnsi="Open Sans" w:cs="Open Sans"/>
        </w:rPr>
        <w:t>knowledge</w:t>
      </w:r>
      <w:r w:rsidRPr="0049017D">
        <w:rPr>
          <w:rFonts w:ascii="Open Sans" w:hAnsi="Open Sans" w:cs="Open Sans"/>
          <w:spacing w:val="-12"/>
        </w:rPr>
        <w:t xml:space="preserve"> </w:t>
      </w:r>
      <w:r w:rsidRPr="0049017D">
        <w:rPr>
          <w:rFonts w:ascii="Open Sans" w:hAnsi="Open Sans" w:cs="Open Sans"/>
        </w:rPr>
        <w:t>and</w:t>
      </w:r>
      <w:r w:rsidRPr="0049017D">
        <w:rPr>
          <w:rFonts w:ascii="Open Sans" w:hAnsi="Open Sans" w:cs="Open Sans"/>
          <w:spacing w:val="-13"/>
        </w:rPr>
        <w:t xml:space="preserve"> </w:t>
      </w:r>
      <w:r w:rsidRPr="0049017D">
        <w:rPr>
          <w:rFonts w:ascii="Open Sans" w:hAnsi="Open Sans" w:cs="Open Sans"/>
        </w:rPr>
        <w:t>belief,</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information</w:t>
      </w:r>
      <w:r w:rsidRPr="0049017D">
        <w:rPr>
          <w:rFonts w:ascii="Open Sans" w:hAnsi="Open Sans" w:cs="Open Sans"/>
          <w:spacing w:val="-12"/>
        </w:rPr>
        <w:t xml:space="preserve"> </w:t>
      </w:r>
      <w:r w:rsidRPr="0049017D">
        <w:rPr>
          <w:rFonts w:ascii="Open Sans" w:hAnsi="Open Sans" w:cs="Open Sans"/>
        </w:rPr>
        <w:t>given in</w:t>
      </w:r>
      <w:r w:rsidRPr="0049017D">
        <w:rPr>
          <w:rFonts w:ascii="Open Sans" w:hAnsi="Open Sans" w:cs="Open Sans"/>
          <w:spacing w:val="-11"/>
        </w:rPr>
        <w:t xml:space="preserve"> </w:t>
      </w:r>
      <w:r w:rsidRPr="0049017D">
        <w:rPr>
          <w:rFonts w:ascii="Open Sans" w:hAnsi="Open Sans" w:cs="Open Sans"/>
        </w:rPr>
        <w:t>this</w:t>
      </w:r>
      <w:r w:rsidRPr="0049017D">
        <w:rPr>
          <w:rFonts w:ascii="Open Sans" w:hAnsi="Open Sans" w:cs="Open Sans"/>
          <w:spacing w:val="-9"/>
        </w:rPr>
        <w:t xml:space="preserve"> </w:t>
      </w:r>
      <w:r w:rsidRPr="0049017D">
        <w:rPr>
          <w:rFonts w:ascii="Open Sans" w:hAnsi="Open Sans" w:cs="Open Sans"/>
        </w:rPr>
        <w:t>declaration</w:t>
      </w:r>
      <w:r w:rsidRPr="0049017D">
        <w:rPr>
          <w:rFonts w:ascii="Open Sans" w:hAnsi="Open Sans" w:cs="Open Sans"/>
          <w:spacing w:val="-10"/>
        </w:rPr>
        <w:t xml:space="preserve"> </w:t>
      </w:r>
      <w:r w:rsidRPr="0049017D">
        <w:rPr>
          <w:rFonts w:ascii="Open Sans" w:hAnsi="Open Sans" w:cs="Open Sans"/>
        </w:rPr>
        <w:t>is</w:t>
      </w:r>
      <w:r w:rsidRPr="0049017D">
        <w:rPr>
          <w:rFonts w:ascii="Open Sans" w:hAnsi="Open Sans" w:cs="Open Sans"/>
          <w:spacing w:val="-9"/>
        </w:rPr>
        <w:t xml:space="preserve"> </w:t>
      </w:r>
      <w:r w:rsidRPr="0049017D">
        <w:rPr>
          <w:rFonts w:ascii="Open Sans" w:hAnsi="Open Sans" w:cs="Open Sans"/>
        </w:rPr>
        <w:t>true,</w:t>
      </w:r>
      <w:r w:rsidRPr="0049017D">
        <w:rPr>
          <w:rFonts w:ascii="Open Sans" w:hAnsi="Open Sans" w:cs="Open Sans"/>
          <w:spacing w:val="-11"/>
        </w:rPr>
        <w:t xml:space="preserve"> </w:t>
      </w:r>
      <w:r w:rsidRPr="0049017D">
        <w:rPr>
          <w:rFonts w:ascii="Open Sans" w:hAnsi="Open Sans" w:cs="Open Sans"/>
        </w:rPr>
        <w:t>correct,</w:t>
      </w:r>
      <w:r w:rsidRPr="0049017D">
        <w:rPr>
          <w:rFonts w:ascii="Open Sans" w:hAnsi="Open Sans" w:cs="Open Sans"/>
          <w:spacing w:val="-11"/>
        </w:rPr>
        <w:t xml:space="preserve"> </w:t>
      </w:r>
      <w:r w:rsidRPr="0049017D">
        <w:rPr>
          <w:rFonts w:ascii="Open Sans" w:hAnsi="Open Sans" w:cs="Open Sans"/>
        </w:rPr>
        <w:t>and</w:t>
      </w:r>
      <w:r w:rsidRPr="0049017D">
        <w:rPr>
          <w:rFonts w:ascii="Open Sans" w:hAnsi="Open Sans" w:cs="Open Sans"/>
          <w:spacing w:val="-10"/>
        </w:rPr>
        <w:t xml:space="preserve"> </w:t>
      </w:r>
      <w:r w:rsidRPr="0049017D">
        <w:rPr>
          <w:rFonts w:ascii="Open Sans" w:hAnsi="Open Sans" w:cs="Open Sans"/>
        </w:rPr>
        <w:t>complete,</w:t>
      </w:r>
      <w:r w:rsidRPr="0049017D">
        <w:rPr>
          <w:rFonts w:ascii="Open Sans" w:hAnsi="Open Sans" w:cs="Open Sans"/>
          <w:spacing w:val="-9"/>
        </w:rPr>
        <w:t xml:space="preserve"> </w:t>
      </w:r>
      <w:r w:rsidRPr="0049017D">
        <w:rPr>
          <w:rFonts w:ascii="Open Sans" w:hAnsi="Open Sans" w:cs="Open Sans"/>
        </w:rPr>
        <w:t>that</w:t>
      </w:r>
      <w:r w:rsidRPr="0049017D">
        <w:rPr>
          <w:rFonts w:ascii="Open Sans" w:hAnsi="Open Sans" w:cs="Open Sans"/>
          <w:spacing w:val="-11"/>
        </w:rPr>
        <w:t xml:space="preserve"> </w:t>
      </w:r>
      <w:r w:rsidRPr="0049017D">
        <w:rPr>
          <w:rFonts w:ascii="Open Sans" w:hAnsi="Open Sans" w:cs="Open Sans"/>
        </w:rPr>
        <w:t>true</w:t>
      </w:r>
      <w:r w:rsidRPr="0049017D">
        <w:rPr>
          <w:rFonts w:ascii="Open Sans" w:hAnsi="Open Sans" w:cs="Open Sans"/>
          <w:spacing w:val="-8"/>
        </w:rPr>
        <w:t xml:space="preserve"> </w:t>
      </w:r>
      <w:r w:rsidRPr="0049017D">
        <w:rPr>
          <w:rFonts w:ascii="Open Sans" w:hAnsi="Open Sans" w:cs="Open Sans"/>
        </w:rPr>
        <w:t>and</w:t>
      </w:r>
      <w:r w:rsidRPr="0049017D">
        <w:rPr>
          <w:rFonts w:ascii="Open Sans" w:hAnsi="Open Sans" w:cs="Open Sans"/>
          <w:spacing w:val="-12"/>
        </w:rPr>
        <w:t xml:space="preserve"> </w:t>
      </w:r>
      <w:r w:rsidRPr="0049017D">
        <w:rPr>
          <w:rFonts w:ascii="Open Sans" w:hAnsi="Open Sans" w:cs="Open Sans"/>
        </w:rPr>
        <w:t>complete</w:t>
      </w:r>
      <w:r w:rsidRPr="0049017D">
        <w:rPr>
          <w:rFonts w:ascii="Open Sans" w:hAnsi="Open Sans" w:cs="Open Sans"/>
          <w:spacing w:val="-11"/>
        </w:rPr>
        <w:t xml:space="preserve"> </w:t>
      </w:r>
      <w:r w:rsidRPr="0049017D">
        <w:rPr>
          <w:rFonts w:ascii="Open Sans" w:hAnsi="Open Sans" w:cs="Open Sans"/>
        </w:rPr>
        <w:t>copies</w:t>
      </w:r>
      <w:r w:rsidRPr="0049017D">
        <w:rPr>
          <w:rFonts w:ascii="Open Sans" w:hAnsi="Open Sans" w:cs="Open Sans"/>
          <w:spacing w:val="-11"/>
        </w:rPr>
        <w:t xml:space="preserve"> </w:t>
      </w:r>
      <w:r w:rsidRPr="0049017D">
        <w:rPr>
          <w:rFonts w:ascii="Open Sans" w:hAnsi="Open Sans" w:cs="Open Sans"/>
        </w:rPr>
        <w:t>of</w:t>
      </w:r>
      <w:r w:rsidRPr="0049017D">
        <w:rPr>
          <w:rFonts w:ascii="Open Sans" w:hAnsi="Open Sans" w:cs="Open Sans"/>
          <w:spacing w:val="-13"/>
        </w:rPr>
        <w:t xml:space="preserve"> </w:t>
      </w:r>
      <w:r w:rsidRPr="0049017D">
        <w:rPr>
          <w:rFonts w:ascii="Open Sans" w:hAnsi="Open Sans" w:cs="Open Sans"/>
        </w:rPr>
        <w:t>documents</w:t>
      </w:r>
      <w:r w:rsidRPr="0049017D">
        <w:rPr>
          <w:rFonts w:ascii="Open Sans" w:hAnsi="Open Sans" w:cs="Open Sans"/>
          <w:spacing w:val="-11"/>
        </w:rPr>
        <w:t xml:space="preserve"> </w:t>
      </w:r>
      <w:r w:rsidRPr="0049017D">
        <w:rPr>
          <w:rFonts w:ascii="Open Sans" w:hAnsi="Open Sans" w:cs="Open Sans"/>
        </w:rPr>
        <w:t>required by this Form FS-PP have been supplied, that all estimates are identified as such and are their best estimates of the underlying facts, and that all the opinions expressed are sincere.</w:t>
      </w:r>
    </w:p>
    <w:p w:rsidRPr="0049017D" w:rsidR="006E4DDA" w:rsidP="006E4DDA" w:rsidRDefault="006E4DDA" w14:paraId="00C76192" w14:textId="77777777">
      <w:pPr>
        <w:pStyle w:val="BodyText"/>
        <w:kinsoku w:val="0"/>
        <w:overflowPunct w:val="0"/>
        <w:spacing w:before="121" w:line="276" w:lineRule="auto"/>
        <w:ind w:left="143" w:right="278"/>
        <w:jc w:val="both"/>
        <w:rPr>
          <w:rFonts w:ascii="Open Sans" w:hAnsi="Open Sans" w:cs="Open Sans"/>
        </w:rPr>
      </w:pPr>
      <w:r w:rsidRPr="0049017D">
        <w:rPr>
          <w:rFonts w:ascii="Open Sans" w:hAnsi="Open Sans" w:cs="Open Sans"/>
        </w:rPr>
        <w:t>The notifying party(</w:t>
      </w:r>
      <w:proofErr w:type="spellStart"/>
      <w:r w:rsidRPr="0049017D">
        <w:rPr>
          <w:rFonts w:ascii="Open Sans" w:hAnsi="Open Sans" w:cs="Open Sans"/>
        </w:rPr>
        <w:t>ies</w:t>
      </w:r>
      <w:proofErr w:type="spellEnd"/>
      <w:r w:rsidRPr="0049017D">
        <w:rPr>
          <w:rFonts w:ascii="Open Sans" w:hAnsi="Open Sans" w:cs="Open Sans"/>
        </w:rPr>
        <w:t>) confirm that they aware of the provisions of Article 33 of Regulation (EU) 2022/2560 concerning fines and periodic penalty payments.</w:t>
      </w:r>
    </w:p>
    <w:p w:rsidR="006E4DDA" w:rsidP="006E4DDA" w:rsidRDefault="006E4DDA" w14:paraId="7BF6DA6E" w14:textId="77777777">
      <w:pPr>
        <w:pStyle w:val="BodyText"/>
        <w:kinsoku w:val="0"/>
        <w:overflowPunct w:val="0"/>
        <w:spacing w:before="99"/>
        <w:rPr>
          <w:rFonts w:ascii="Open Sans" w:hAnsi="Open Sans" w:cs="Open Sans"/>
          <w:sz w:val="20"/>
          <w:szCs w:val="20"/>
        </w:rPr>
      </w:pPr>
    </w:p>
    <w:p w:rsidR="0049017D" w:rsidP="006E4DDA" w:rsidRDefault="0049017D" w14:paraId="2803ABDC" w14:textId="77777777">
      <w:pPr>
        <w:pStyle w:val="BodyText"/>
        <w:kinsoku w:val="0"/>
        <w:overflowPunct w:val="0"/>
        <w:spacing w:before="99"/>
        <w:rPr>
          <w:rFonts w:ascii="Open Sans" w:hAnsi="Open Sans" w:cs="Open Sans"/>
          <w:sz w:val="20"/>
          <w:szCs w:val="20"/>
        </w:rPr>
      </w:pPr>
    </w:p>
    <w:p w:rsidR="0049017D" w:rsidP="006E4DDA" w:rsidRDefault="0049017D" w14:paraId="77E1F4F7" w14:textId="77777777">
      <w:pPr>
        <w:pStyle w:val="BodyText"/>
        <w:kinsoku w:val="0"/>
        <w:overflowPunct w:val="0"/>
        <w:spacing w:before="99"/>
        <w:rPr>
          <w:rFonts w:ascii="Open Sans" w:hAnsi="Open Sans" w:cs="Open Sans"/>
          <w:sz w:val="20"/>
          <w:szCs w:val="20"/>
        </w:rPr>
      </w:pPr>
    </w:p>
    <w:p w:rsidR="0049017D" w:rsidP="006E4DDA" w:rsidRDefault="0049017D" w14:paraId="63B9ABD5" w14:textId="77777777">
      <w:pPr>
        <w:pStyle w:val="BodyText"/>
        <w:kinsoku w:val="0"/>
        <w:overflowPunct w:val="0"/>
        <w:spacing w:before="99"/>
        <w:rPr>
          <w:rFonts w:ascii="Open Sans" w:hAnsi="Open Sans" w:cs="Open Sans"/>
          <w:sz w:val="20"/>
          <w:szCs w:val="20"/>
        </w:rPr>
      </w:pPr>
    </w:p>
    <w:p w:rsidR="0049017D" w:rsidP="006E4DDA" w:rsidRDefault="0049017D" w14:paraId="166055B7" w14:textId="77777777">
      <w:pPr>
        <w:pStyle w:val="BodyText"/>
        <w:kinsoku w:val="0"/>
        <w:overflowPunct w:val="0"/>
        <w:spacing w:before="99"/>
        <w:rPr>
          <w:rFonts w:ascii="Open Sans" w:hAnsi="Open Sans" w:cs="Open Sans"/>
          <w:sz w:val="20"/>
          <w:szCs w:val="20"/>
        </w:rPr>
      </w:pPr>
    </w:p>
    <w:p w:rsidR="0049017D" w:rsidP="006E4DDA" w:rsidRDefault="0049017D" w14:paraId="0977A088" w14:textId="77777777">
      <w:pPr>
        <w:pStyle w:val="BodyText"/>
        <w:kinsoku w:val="0"/>
        <w:overflowPunct w:val="0"/>
        <w:spacing w:before="99"/>
        <w:rPr>
          <w:rFonts w:ascii="Open Sans" w:hAnsi="Open Sans" w:cs="Open Sans"/>
          <w:sz w:val="20"/>
          <w:szCs w:val="20"/>
        </w:rPr>
      </w:pPr>
    </w:p>
    <w:p w:rsidR="0049017D" w:rsidP="006E4DDA" w:rsidRDefault="0049017D" w14:paraId="007C652A" w14:textId="77777777">
      <w:pPr>
        <w:pStyle w:val="BodyText"/>
        <w:kinsoku w:val="0"/>
        <w:overflowPunct w:val="0"/>
        <w:spacing w:before="99"/>
        <w:rPr>
          <w:rFonts w:ascii="Open Sans" w:hAnsi="Open Sans" w:cs="Open Sans"/>
          <w:sz w:val="20"/>
          <w:szCs w:val="20"/>
        </w:rPr>
      </w:pPr>
    </w:p>
    <w:p w:rsidR="0049017D" w:rsidP="006E4DDA" w:rsidRDefault="0049017D" w14:paraId="55223AED" w14:textId="77777777">
      <w:pPr>
        <w:pStyle w:val="BodyText"/>
        <w:kinsoku w:val="0"/>
        <w:overflowPunct w:val="0"/>
        <w:spacing w:before="99"/>
        <w:rPr>
          <w:rFonts w:ascii="Open Sans" w:hAnsi="Open Sans" w:cs="Open Sans"/>
          <w:sz w:val="20"/>
          <w:szCs w:val="20"/>
        </w:rPr>
      </w:pPr>
    </w:p>
    <w:p w:rsidRPr="00CB33CA" w:rsidR="0049017D" w:rsidP="006E4DDA" w:rsidRDefault="0049017D" w14:paraId="0F7836E0" w14:textId="77777777">
      <w:pPr>
        <w:pStyle w:val="BodyText"/>
        <w:kinsoku w:val="0"/>
        <w:overflowPunct w:val="0"/>
        <w:spacing w:before="99"/>
        <w:rPr>
          <w:rFonts w:ascii="Open Sans" w:hAnsi="Open Sans" w:cs="Open Sans"/>
          <w:sz w:val="20"/>
          <w:szCs w:val="20"/>
        </w:rPr>
      </w:pPr>
    </w:p>
    <w:p w:rsidRPr="0049017D" w:rsidR="006E4DDA" w:rsidP="006E4DDA" w:rsidRDefault="006E4DDA" w14:paraId="4826973C" w14:textId="77777777">
      <w:pPr>
        <w:pStyle w:val="BodyText"/>
        <w:kinsoku w:val="0"/>
        <w:overflowPunct w:val="0"/>
        <w:spacing w:before="1"/>
        <w:ind w:left="143"/>
        <w:rPr>
          <w:rFonts w:ascii="Open Sans" w:hAnsi="Open Sans" w:cs="Open Sans"/>
          <w:spacing w:val="-2"/>
        </w:rPr>
      </w:pPr>
      <w:r w:rsidRPr="0049017D">
        <w:rPr>
          <w:rFonts w:ascii="Open Sans" w:hAnsi="Open Sans" w:cs="Open Sans"/>
          <w:spacing w:val="-2"/>
        </w:rPr>
        <w:t>Date:</w:t>
      </w:r>
    </w:p>
    <w:p w:rsidRPr="0049017D" w:rsidR="006E4DDA" w:rsidP="006E4DDA" w:rsidRDefault="006E4DDA" w14:paraId="0B84C61F" w14:textId="77777777">
      <w:pPr>
        <w:pStyle w:val="BodyText"/>
        <w:kinsoku w:val="0"/>
        <w:overflowPunct w:val="0"/>
        <w:rPr>
          <w:rFonts w:ascii="Open Sans" w:hAnsi="Open Sans" w:cs="Open Sans"/>
        </w:rPr>
      </w:pPr>
    </w:p>
    <w:p w:rsidRPr="0049017D" w:rsidR="006E4DDA" w:rsidP="006E4DDA" w:rsidRDefault="006E4DDA" w14:paraId="7FB14742" w14:textId="77777777">
      <w:pPr>
        <w:pStyle w:val="BodyText"/>
        <w:kinsoku w:val="0"/>
        <w:overflowPunct w:val="0"/>
        <w:spacing w:before="212"/>
        <w:rPr>
          <w:rFonts w:ascii="Open Sans" w:hAnsi="Open Sans" w:cs="Open Sans"/>
        </w:rPr>
      </w:pPr>
    </w:p>
    <w:p w:rsidRPr="0049017D" w:rsidR="006E4DDA" w:rsidP="006E4DDA" w:rsidRDefault="006E4DDA" w14:paraId="4F07B16D" w14:textId="77777777">
      <w:pPr>
        <w:pStyle w:val="BodyText"/>
        <w:tabs>
          <w:tab w:val="left" w:pos="5183"/>
        </w:tabs>
        <w:kinsoku w:val="0"/>
        <w:overflowPunct w:val="0"/>
        <w:ind w:left="143"/>
        <w:rPr>
          <w:rFonts w:ascii="Open Sans" w:hAnsi="Open Sans" w:cs="Open Sans"/>
          <w:b/>
          <w:bCs/>
          <w:spacing w:val="-5"/>
        </w:rPr>
      </w:pPr>
      <w:r w:rsidRPr="0049017D">
        <w:rPr>
          <w:rFonts w:ascii="Open Sans" w:hAnsi="Open Sans" w:cs="Open Sans"/>
          <w:b/>
          <w:bCs/>
        </w:rPr>
        <w:t>[Signatory</w:t>
      </w:r>
      <w:r w:rsidRPr="0049017D">
        <w:rPr>
          <w:rFonts w:ascii="Open Sans" w:hAnsi="Open Sans" w:cs="Open Sans"/>
          <w:b/>
          <w:bCs/>
          <w:spacing w:val="-6"/>
        </w:rPr>
        <w:t xml:space="preserve"> </w:t>
      </w:r>
      <w:r w:rsidRPr="0049017D">
        <w:rPr>
          <w:rFonts w:ascii="Open Sans" w:hAnsi="Open Sans" w:cs="Open Sans"/>
          <w:b/>
          <w:bCs/>
          <w:spacing w:val="-5"/>
        </w:rPr>
        <w:t>1]</w:t>
      </w:r>
      <w:r w:rsidRPr="0049017D">
        <w:rPr>
          <w:rFonts w:ascii="Open Sans" w:hAnsi="Open Sans" w:cs="Open Sans"/>
          <w:b/>
          <w:bCs/>
        </w:rPr>
        <w:tab/>
      </w:r>
      <w:r w:rsidRPr="0049017D">
        <w:rPr>
          <w:rFonts w:ascii="Open Sans" w:hAnsi="Open Sans" w:cs="Open Sans"/>
          <w:b/>
          <w:bCs/>
        </w:rPr>
        <w:t>[Signatory</w:t>
      </w:r>
      <w:r w:rsidRPr="0049017D">
        <w:rPr>
          <w:rFonts w:ascii="Open Sans" w:hAnsi="Open Sans" w:cs="Open Sans"/>
          <w:b/>
          <w:bCs/>
          <w:spacing w:val="-8"/>
        </w:rPr>
        <w:t xml:space="preserve"> </w:t>
      </w:r>
      <w:r w:rsidRPr="0049017D">
        <w:rPr>
          <w:rFonts w:ascii="Open Sans" w:hAnsi="Open Sans" w:cs="Open Sans"/>
          <w:b/>
          <w:bCs/>
          <w:spacing w:val="-5"/>
        </w:rPr>
        <w:t>2]</w:t>
      </w:r>
    </w:p>
    <w:p w:rsidRPr="0049017D" w:rsidR="006E4DDA" w:rsidP="006E4DDA" w:rsidRDefault="006E4DDA" w14:paraId="752E8593" w14:textId="77777777">
      <w:pPr>
        <w:pStyle w:val="BodyText"/>
        <w:kinsoku w:val="0"/>
        <w:overflowPunct w:val="0"/>
        <w:rPr>
          <w:rFonts w:ascii="Open Sans" w:hAnsi="Open Sans" w:cs="Open Sans"/>
          <w:b/>
          <w:bCs/>
        </w:rPr>
      </w:pPr>
    </w:p>
    <w:p w:rsidRPr="0049017D" w:rsidR="006E4DDA" w:rsidP="006E4DDA" w:rsidRDefault="006E4DDA" w14:paraId="14C75696" w14:textId="77777777">
      <w:pPr>
        <w:pStyle w:val="BodyText"/>
        <w:kinsoku w:val="0"/>
        <w:overflowPunct w:val="0"/>
        <w:spacing w:before="51"/>
        <w:rPr>
          <w:rFonts w:ascii="Open Sans" w:hAnsi="Open Sans" w:cs="Open Sans"/>
          <w:b/>
          <w:bCs/>
        </w:rPr>
      </w:pPr>
    </w:p>
    <w:p w:rsidRPr="0049017D" w:rsidR="006E4DDA" w:rsidP="006E4DDA" w:rsidRDefault="006E4DDA" w14:paraId="3E516779" w14:textId="77777777">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Name:</w:t>
      </w:r>
      <w:r w:rsidRPr="0049017D">
        <w:rPr>
          <w:rFonts w:ascii="Open Sans" w:hAnsi="Open Sans" w:cs="Open Sans"/>
        </w:rPr>
        <w:tab/>
      </w:r>
      <w:r w:rsidRPr="0049017D">
        <w:rPr>
          <w:rFonts w:ascii="Open Sans" w:hAnsi="Open Sans" w:cs="Open Sans"/>
          <w:spacing w:val="-2"/>
        </w:rPr>
        <w:t>Name:</w:t>
      </w:r>
    </w:p>
    <w:p w:rsidRPr="0049017D" w:rsidR="006E4DDA" w:rsidP="006E4DDA" w:rsidRDefault="006E4DDA" w14:paraId="53FB6286" w14:textId="77777777">
      <w:pPr>
        <w:pStyle w:val="BodyText"/>
        <w:kinsoku w:val="0"/>
        <w:overflowPunct w:val="0"/>
        <w:rPr>
          <w:rFonts w:ascii="Open Sans" w:hAnsi="Open Sans" w:cs="Open Sans"/>
        </w:rPr>
      </w:pPr>
    </w:p>
    <w:p w:rsidRPr="0049017D" w:rsidR="006E4DDA" w:rsidP="006E4DDA" w:rsidRDefault="006E4DDA" w14:paraId="6DFF9926" w14:textId="77777777">
      <w:pPr>
        <w:pStyle w:val="BodyText"/>
        <w:kinsoku w:val="0"/>
        <w:overflowPunct w:val="0"/>
        <w:spacing w:before="54"/>
        <w:rPr>
          <w:rFonts w:ascii="Open Sans" w:hAnsi="Open Sans" w:cs="Open Sans"/>
        </w:rPr>
      </w:pPr>
    </w:p>
    <w:p w:rsidRPr="0049017D" w:rsidR="006E4DDA" w:rsidP="006E4DDA" w:rsidRDefault="006E4DDA" w14:paraId="01A34B48" w14:textId="77777777">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Organisation:</w:t>
      </w:r>
      <w:r w:rsidRPr="0049017D">
        <w:rPr>
          <w:rFonts w:ascii="Open Sans" w:hAnsi="Open Sans" w:cs="Open Sans"/>
        </w:rPr>
        <w:tab/>
      </w:r>
      <w:r w:rsidRPr="0049017D">
        <w:rPr>
          <w:rFonts w:ascii="Open Sans" w:hAnsi="Open Sans" w:cs="Open Sans"/>
          <w:spacing w:val="-2"/>
        </w:rPr>
        <w:t>Organisation:</w:t>
      </w:r>
    </w:p>
    <w:p w:rsidRPr="0049017D" w:rsidR="006E4DDA" w:rsidP="006E4DDA" w:rsidRDefault="006E4DDA" w14:paraId="708BC206" w14:textId="77777777">
      <w:pPr>
        <w:pStyle w:val="BodyText"/>
        <w:kinsoku w:val="0"/>
        <w:overflowPunct w:val="0"/>
        <w:rPr>
          <w:rFonts w:ascii="Open Sans" w:hAnsi="Open Sans" w:cs="Open Sans"/>
        </w:rPr>
      </w:pPr>
    </w:p>
    <w:p w:rsidRPr="0049017D" w:rsidR="006E4DDA" w:rsidP="006E4DDA" w:rsidRDefault="006E4DDA" w14:paraId="3C9F5B37" w14:textId="77777777">
      <w:pPr>
        <w:pStyle w:val="BodyText"/>
        <w:kinsoku w:val="0"/>
        <w:overflowPunct w:val="0"/>
        <w:spacing w:before="51"/>
        <w:rPr>
          <w:rFonts w:ascii="Open Sans" w:hAnsi="Open Sans" w:cs="Open Sans"/>
        </w:rPr>
      </w:pPr>
    </w:p>
    <w:p w:rsidRPr="0049017D" w:rsidR="006E4DDA" w:rsidP="006E4DDA" w:rsidRDefault="006E4DDA" w14:paraId="487B15BC" w14:textId="77777777">
      <w:pPr>
        <w:pStyle w:val="BodyText"/>
        <w:tabs>
          <w:tab w:val="left" w:pos="5184"/>
        </w:tabs>
        <w:kinsoku w:val="0"/>
        <w:overflowPunct w:val="0"/>
        <w:ind w:left="143"/>
        <w:rPr>
          <w:rFonts w:ascii="Open Sans" w:hAnsi="Open Sans" w:cs="Open Sans"/>
          <w:spacing w:val="-2"/>
        </w:rPr>
      </w:pPr>
      <w:r w:rsidRPr="0049017D">
        <w:rPr>
          <w:rFonts w:ascii="Open Sans" w:hAnsi="Open Sans" w:cs="Open Sans"/>
          <w:spacing w:val="-2"/>
        </w:rPr>
        <w:t>Position:</w:t>
      </w:r>
      <w:r w:rsidRPr="0049017D">
        <w:rPr>
          <w:rFonts w:ascii="Open Sans" w:hAnsi="Open Sans" w:cs="Open Sans"/>
        </w:rPr>
        <w:tab/>
      </w:r>
      <w:r w:rsidRPr="0049017D">
        <w:rPr>
          <w:rFonts w:ascii="Open Sans" w:hAnsi="Open Sans" w:cs="Open Sans"/>
          <w:spacing w:val="-2"/>
        </w:rPr>
        <w:t>Position:</w:t>
      </w:r>
    </w:p>
    <w:p w:rsidRPr="0049017D" w:rsidR="006E4DDA" w:rsidP="006E4DDA" w:rsidRDefault="006E4DDA" w14:paraId="34FDB573" w14:textId="77777777">
      <w:pPr>
        <w:pStyle w:val="BodyText"/>
        <w:kinsoku w:val="0"/>
        <w:overflowPunct w:val="0"/>
        <w:rPr>
          <w:rFonts w:ascii="Open Sans" w:hAnsi="Open Sans" w:cs="Open Sans"/>
        </w:rPr>
      </w:pPr>
    </w:p>
    <w:p w:rsidRPr="0049017D" w:rsidR="006E4DDA" w:rsidP="006E4DDA" w:rsidRDefault="006E4DDA" w14:paraId="0426C2B0" w14:textId="77777777">
      <w:pPr>
        <w:pStyle w:val="BodyText"/>
        <w:kinsoku w:val="0"/>
        <w:overflowPunct w:val="0"/>
        <w:spacing w:before="51"/>
        <w:rPr>
          <w:rFonts w:ascii="Open Sans" w:hAnsi="Open Sans" w:cs="Open Sans"/>
        </w:rPr>
      </w:pPr>
    </w:p>
    <w:p w:rsidRPr="0049017D" w:rsidR="006E4DDA" w:rsidP="006E4DDA" w:rsidRDefault="006E4DDA" w14:paraId="5E079F78"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Address:</w:t>
      </w:r>
      <w:r w:rsidRPr="0049017D">
        <w:rPr>
          <w:rFonts w:ascii="Open Sans" w:hAnsi="Open Sans" w:cs="Open Sans"/>
        </w:rPr>
        <w:tab/>
      </w:r>
      <w:r w:rsidRPr="0049017D">
        <w:rPr>
          <w:rFonts w:ascii="Open Sans" w:hAnsi="Open Sans" w:cs="Open Sans"/>
          <w:spacing w:val="-2"/>
        </w:rPr>
        <w:t>Address:</w:t>
      </w:r>
    </w:p>
    <w:p w:rsidRPr="0049017D" w:rsidR="006E4DDA" w:rsidP="006E4DDA" w:rsidRDefault="006E4DDA" w14:paraId="657DAE03" w14:textId="77777777">
      <w:pPr>
        <w:pStyle w:val="BodyText"/>
        <w:kinsoku w:val="0"/>
        <w:overflowPunct w:val="0"/>
        <w:rPr>
          <w:rFonts w:ascii="Open Sans" w:hAnsi="Open Sans" w:cs="Open Sans"/>
        </w:rPr>
      </w:pPr>
    </w:p>
    <w:p w:rsidRPr="0049017D" w:rsidR="006E4DDA" w:rsidP="006E4DDA" w:rsidRDefault="006E4DDA" w14:paraId="218986C1" w14:textId="77777777">
      <w:pPr>
        <w:pStyle w:val="BodyText"/>
        <w:kinsoku w:val="0"/>
        <w:overflowPunct w:val="0"/>
        <w:spacing w:before="54"/>
        <w:rPr>
          <w:rFonts w:ascii="Open Sans" w:hAnsi="Open Sans" w:cs="Open Sans"/>
        </w:rPr>
      </w:pPr>
    </w:p>
    <w:p w:rsidRPr="0049017D" w:rsidR="006E4DDA" w:rsidP="006E4DDA" w:rsidRDefault="006E4DDA" w14:paraId="34034F8A"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rPr>
        <w:t>Phone</w:t>
      </w:r>
      <w:r w:rsidRPr="0049017D">
        <w:rPr>
          <w:rFonts w:ascii="Open Sans" w:hAnsi="Open Sans" w:cs="Open Sans"/>
          <w:spacing w:val="-2"/>
        </w:rPr>
        <w:t xml:space="preserve"> Number:</w:t>
      </w:r>
      <w:r w:rsidRPr="0049017D">
        <w:rPr>
          <w:rFonts w:ascii="Open Sans" w:hAnsi="Open Sans" w:cs="Open Sans"/>
        </w:rPr>
        <w:tab/>
      </w:r>
      <w:r w:rsidRPr="0049017D">
        <w:rPr>
          <w:rFonts w:ascii="Open Sans" w:hAnsi="Open Sans" w:cs="Open Sans"/>
        </w:rPr>
        <w:t>Phone</w:t>
      </w:r>
      <w:r w:rsidRPr="0049017D">
        <w:rPr>
          <w:rFonts w:ascii="Open Sans" w:hAnsi="Open Sans" w:cs="Open Sans"/>
          <w:spacing w:val="-4"/>
        </w:rPr>
        <w:t xml:space="preserve"> </w:t>
      </w:r>
      <w:r w:rsidRPr="0049017D">
        <w:rPr>
          <w:rFonts w:ascii="Open Sans" w:hAnsi="Open Sans" w:cs="Open Sans"/>
          <w:spacing w:val="-2"/>
        </w:rPr>
        <w:t>Number:</w:t>
      </w:r>
    </w:p>
    <w:p w:rsidRPr="0049017D" w:rsidR="006E4DDA" w:rsidP="006E4DDA" w:rsidRDefault="006E4DDA" w14:paraId="7E0F2829" w14:textId="77777777">
      <w:pPr>
        <w:pStyle w:val="BodyText"/>
        <w:kinsoku w:val="0"/>
        <w:overflowPunct w:val="0"/>
        <w:rPr>
          <w:rFonts w:ascii="Open Sans" w:hAnsi="Open Sans" w:cs="Open Sans"/>
        </w:rPr>
      </w:pPr>
    </w:p>
    <w:p w:rsidRPr="0049017D" w:rsidR="006E4DDA" w:rsidP="006E4DDA" w:rsidRDefault="006E4DDA" w14:paraId="2684B497" w14:textId="77777777">
      <w:pPr>
        <w:pStyle w:val="BodyText"/>
        <w:kinsoku w:val="0"/>
        <w:overflowPunct w:val="0"/>
        <w:spacing w:before="51"/>
        <w:rPr>
          <w:rFonts w:ascii="Open Sans" w:hAnsi="Open Sans" w:cs="Open Sans"/>
        </w:rPr>
      </w:pPr>
    </w:p>
    <w:p w:rsidRPr="0049017D" w:rsidR="006E4DDA" w:rsidP="006E4DDA" w:rsidRDefault="006E4DDA" w14:paraId="4C10DCE5"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Email:</w:t>
      </w:r>
      <w:r w:rsidRPr="0049017D">
        <w:rPr>
          <w:rFonts w:ascii="Open Sans" w:hAnsi="Open Sans" w:cs="Open Sans"/>
        </w:rPr>
        <w:tab/>
      </w:r>
      <w:r w:rsidRPr="0049017D">
        <w:rPr>
          <w:rFonts w:ascii="Open Sans" w:hAnsi="Open Sans" w:cs="Open Sans"/>
          <w:spacing w:val="-2"/>
        </w:rPr>
        <w:t>Email:</w:t>
      </w:r>
    </w:p>
    <w:p w:rsidRPr="0049017D" w:rsidR="006E4DDA" w:rsidP="006E4DDA" w:rsidRDefault="006E4DDA" w14:paraId="3DF72771" w14:textId="77777777">
      <w:pPr>
        <w:pStyle w:val="BodyText"/>
        <w:kinsoku w:val="0"/>
        <w:overflowPunct w:val="0"/>
        <w:rPr>
          <w:sz w:val="24"/>
          <w:szCs w:val="24"/>
        </w:rPr>
      </w:pPr>
    </w:p>
    <w:p w:rsidRPr="0049017D" w:rsidR="006E4DDA" w:rsidP="006E4DDA" w:rsidRDefault="006E4DDA" w14:paraId="4DB0E341" w14:textId="77777777">
      <w:pPr>
        <w:pStyle w:val="BodyText"/>
        <w:kinsoku w:val="0"/>
        <w:overflowPunct w:val="0"/>
        <w:spacing w:before="51"/>
        <w:rPr>
          <w:sz w:val="24"/>
          <w:szCs w:val="24"/>
        </w:rPr>
      </w:pPr>
    </w:p>
    <w:p w:rsidR="006E4DDA" w:rsidP="006E4DDA" w:rsidRDefault="006E4DDA" w14:paraId="160B2037" w14:textId="77777777">
      <w:pPr>
        <w:pStyle w:val="BodyText"/>
        <w:tabs>
          <w:tab w:val="left" w:pos="5184"/>
        </w:tabs>
        <w:kinsoku w:val="0"/>
        <w:overflowPunct w:val="0"/>
        <w:spacing w:before="1"/>
        <w:ind w:left="144"/>
        <w:rPr>
          <w:rFonts w:ascii="Open Sans" w:hAnsi="Open Sans" w:cs="Open Sans"/>
          <w:spacing w:val="-2"/>
        </w:rPr>
      </w:pPr>
      <w:r w:rsidRPr="0049017D">
        <w:rPr>
          <w:rFonts w:ascii="Open Sans" w:hAnsi="Open Sans" w:cs="Open Sans"/>
          <w:spacing w:val="-2"/>
        </w:rPr>
        <w:t>Signed:</w:t>
      </w:r>
      <w:r w:rsidRPr="0049017D">
        <w:rPr>
          <w:rFonts w:ascii="Open Sans" w:hAnsi="Open Sans" w:cs="Open Sans"/>
        </w:rPr>
        <w:tab/>
      </w:r>
      <w:r w:rsidRPr="0049017D">
        <w:rPr>
          <w:rFonts w:ascii="Open Sans" w:hAnsi="Open Sans" w:cs="Open Sans"/>
          <w:spacing w:val="-2"/>
        </w:rPr>
        <w:t>Signed:</w:t>
      </w:r>
    </w:p>
    <w:p w:rsidRPr="0049017D" w:rsidR="0049017D" w:rsidP="0049017D" w:rsidRDefault="0049017D" w14:paraId="7AF5956E" w14:textId="291A446A">
      <w:pPr>
        <w:rPr>
          <w:rFonts w:ascii="Open Sans" w:hAnsi="Open Sans" w:cs="Open Sans"/>
          <w:spacing w:val="-2"/>
        </w:rPr>
      </w:pPr>
      <w:r>
        <w:rPr>
          <w:rFonts w:ascii="Open Sans" w:hAnsi="Open Sans" w:cs="Open Sans"/>
          <w:spacing w:val="-2"/>
        </w:rPr>
        <w:br w:type="page"/>
      </w:r>
    </w:p>
    <w:p w:rsidRPr="00CB33CA" w:rsidR="006E4DDA" w:rsidP="006E4DDA" w:rsidRDefault="006E4DDA" w14:paraId="43DF8B2A" w14:textId="77777777">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rsidR="006E4DDA" w:rsidP="006E4DDA" w:rsidRDefault="006E4DDA" w14:paraId="71EA9209" w14:textId="77777777">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F7BB61E">
              <v:shape id="Freeform: Shape 9" style="position:absolute;margin-left:69.45pt;margin-top:3.85pt;width:456.5pt;height:2.2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6EEFBA43">
                <v:path arrowok="t" o:connecttype="custom" o:connectlocs="5796915,0;0,0;0,27305;5796915,27305;5796915,0" o:connectangles="0,0,0,0,0"/>
                <w10:wrap type="topAndBottom" anchorx="page"/>
              </v:shape>
            </w:pict>
          </mc:Fallback>
        </mc:AlternateContent>
      </w:r>
    </w:p>
    <w:p w:rsidRPr="0049017D" w:rsidR="006E4DDA" w:rsidP="006E4DDA" w:rsidRDefault="006E4DDA" w14:paraId="4EF163EC" w14:textId="77777777">
      <w:pPr>
        <w:pStyle w:val="BodyText"/>
        <w:kinsoku w:val="0"/>
        <w:overflowPunct w:val="0"/>
        <w:spacing w:before="162"/>
        <w:ind w:left="143"/>
        <w:rPr>
          <w:rFonts w:ascii="Open Sans" w:hAnsi="Open Sans" w:cs="Open Sans"/>
          <w:color w:val="000000"/>
        </w:rPr>
      </w:pPr>
      <w:r w:rsidRPr="0049017D">
        <w:rPr>
          <w:rFonts w:ascii="Open Sans" w:hAnsi="Open Sans" w:cs="Open Sans"/>
        </w:rPr>
        <w:t>Re:</w:t>
      </w:r>
      <w:r w:rsidRPr="0049017D">
        <w:rPr>
          <w:rFonts w:ascii="Open Sans" w:hAnsi="Open Sans" w:cs="Open Sans"/>
          <w:spacing w:val="-6"/>
        </w:rPr>
        <w:t xml:space="preserve"> </w:t>
      </w:r>
      <w:r w:rsidRPr="0049017D">
        <w:rPr>
          <w:rFonts w:ascii="Open Sans" w:hAnsi="Open Sans" w:cs="Open Sans"/>
        </w:rPr>
        <w:t>Request</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Tenders</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Supply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color w:val="000000"/>
          <w:highlight w:val="green"/>
          <w:shd w:val="clear" w:color="auto" w:fill="D2D2D2"/>
        </w:rPr>
        <w:t>[Insert</w:t>
      </w:r>
      <w:r w:rsidRPr="0049017D">
        <w:rPr>
          <w:rFonts w:ascii="Open Sans" w:hAnsi="Open Sans" w:cs="Open Sans"/>
          <w:color w:val="000000"/>
          <w:spacing w:val="-1"/>
          <w:highlight w:val="green"/>
          <w:shd w:val="clear" w:color="auto" w:fill="D2D2D2"/>
        </w:rPr>
        <w:t xml:space="preserve"> </w:t>
      </w:r>
      <w:r w:rsidRPr="0049017D">
        <w:rPr>
          <w:rFonts w:ascii="Open Sans" w:hAnsi="Open Sans" w:cs="Open Sans"/>
          <w:color w:val="000000"/>
          <w:highlight w:val="green"/>
          <w:shd w:val="clear" w:color="auto" w:fill="D2D2D2"/>
        </w:rPr>
        <w:t>type</w:t>
      </w:r>
      <w:r w:rsidRPr="0049017D">
        <w:rPr>
          <w:rFonts w:ascii="Open Sans" w:hAnsi="Open Sans" w:cs="Open Sans"/>
          <w:color w:val="000000"/>
          <w:spacing w:val="-4"/>
          <w:highlight w:val="green"/>
          <w:shd w:val="clear" w:color="auto" w:fill="D2D2D2"/>
        </w:rPr>
        <w:t xml:space="preserve"> </w:t>
      </w:r>
      <w:r w:rsidRPr="0049017D">
        <w:rPr>
          <w:rFonts w:ascii="Open Sans" w:hAnsi="Open Sans" w:cs="Open Sans"/>
          <w:color w:val="000000"/>
          <w:highlight w:val="green"/>
          <w:shd w:val="clear" w:color="auto" w:fill="D2D2D2"/>
        </w:rPr>
        <w:t>of</w:t>
      </w:r>
      <w:r w:rsidRPr="0049017D">
        <w:rPr>
          <w:rFonts w:ascii="Open Sans" w:hAnsi="Open Sans" w:cs="Open Sans"/>
          <w:color w:val="000000"/>
          <w:spacing w:val="-2"/>
          <w:highlight w:val="green"/>
          <w:shd w:val="clear" w:color="auto" w:fill="D2D2D2"/>
        </w:rPr>
        <w:t xml:space="preserve"> </w:t>
      </w:r>
      <w:r w:rsidRPr="0049017D">
        <w:rPr>
          <w:rFonts w:ascii="Open Sans" w:hAnsi="Open Sans" w:cs="Open Sans"/>
          <w:color w:val="000000"/>
          <w:highlight w:val="green"/>
          <w:shd w:val="clear" w:color="auto" w:fill="D2D2D2"/>
        </w:rPr>
        <w:t>services</w:t>
      </w:r>
      <w:r w:rsidRPr="0049017D">
        <w:rPr>
          <w:rFonts w:ascii="Open Sans" w:hAnsi="Open Sans" w:cs="Open Sans"/>
          <w:color w:val="000000"/>
          <w:spacing w:val="-2"/>
          <w:highlight w:val="green"/>
          <w:shd w:val="clear" w:color="auto" w:fill="D2D2D2"/>
        </w:rPr>
        <w:t xml:space="preserve"> required]</w:t>
      </w:r>
    </w:p>
    <w:p w:rsidRPr="0049017D" w:rsidR="006E4DDA" w:rsidP="006E4DDA" w:rsidRDefault="006E4DDA" w14:paraId="1D9329EE" w14:textId="77777777">
      <w:pPr>
        <w:pStyle w:val="BodyText"/>
        <w:tabs>
          <w:tab w:val="left" w:pos="1845"/>
        </w:tabs>
        <w:kinsoku w:val="0"/>
        <w:overflowPunct w:val="0"/>
        <w:spacing w:before="240"/>
        <w:ind w:left="143"/>
        <w:rPr>
          <w:rFonts w:ascii="Open Sans" w:hAnsi="Open Sans" w:cs="Open Sans"/>
        </w:rPr>
      </w:pPr>
      <w:r w:rsidRPr="0049017D">
        <w:rPr>
          <w:rFonts w:ascii="Open Sans" w:hAnsi="Open Sans" w:cs="Open Sans"/>
          <w:b/>
          <w:bCs/>
          <w:spacing w:val="-4"/>
        </w:rPr>
        <w:t>NAME:</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name]</w:t>
      </w:r>
    </w:p>
    <w:p w:rsidRPr="0049017D" w:rsidR="006E4DDA" w:rsidP="006E4DDA" w:rsidRDefault="006E4DDA" w14:paraId="31BC5718" w14:textId="77777777">
      <w:pPr>
        <w:pStyle w:val="BodyText"/>
        <w:tabs>
          <w:tab w:val="left" w:pos="1844"/>
        </w:tabs>
        <w:kinsoku w:val="0"/>
        <w:overflowPunct w:val="0"/>
        <w:spacing w:before="241"/>
        <w:ind w:left="143"/>
        <w:rPr>
          <w:rFonts w:ascii="Open Sans" w:hAnsi="Open Sans" w:cs="Open Sans"/>
        </w:rPr>
      </w:pPr>
      <w:r w:rsidRPr="0049017D">
        <w:rPr>
          <w:rFonts w:ascii="Open Sans" w:hAnsi="Open Sans" w:cs="Open Sans"/>
          <w:b/>
          <w:bCs/>
          <w:spacing w:val="-2"/>
        </w:rPr>
        <w:t>ADDRESS:</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w:t>
      </w:r>
      <w:r w:rsidRPr="0049017D">
        <w:rPr>
          <w:rFonts w:ascii="Open Sans" w:hAnsi="Open Sans" w:cs="Open Sans"/>
          <w:spacing w:val="-2"/>
          <w:highlight w:val="green"/>
          <w:u w:val="single"/>
        </w:rPr>
        <w:t>address]</w:t>
      </w:r>
    </w:p>
    <w:p w:rsidRPr="0049017D" w:rsidR="006E4DDA" w:rsidP="006E4DDA" w:rsidRDefault="006E4DDA" w14:paraId="21660013" w14:textId="77777777">
      <w:pPr>
        <w:pStyle w:val="BodyText"/>
        <w:kinsoku w:val="0"/>
        <w:overflowPunct w:val="0"/>
        <w:spacing w:before="240" w:line="276" w:lineRule="auto"/>
        <w:ind w:left="143"/>
        <w:rPr>
          <w:rFonts w:ascii="Open Sans" w:hAnsi="Open Sans" w:cs="Open Sans"/>
        </w:rPr>
      </w:pPr>
      <w:r w:rsidRPr="0049017D">
        <w:rPr>
          <w:rFonts w:ascii="Open Sans" w:hAnsi="Open Sans" w:cs="Open Sans"/>
        </w:rPr>
        <w:t xml:space="preserve">I,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rPr>
        <w: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3"/>
          <w:highlight w:val="green"/>
        </w:rPr>
        <w:t xml:space="preserve"> </w:t>
      </w:r>
      <w:r w:rsidRPr="0049017D">
        <w:rPr>
          <w:rFonts w:ascii="Open Sans" w:hAnsi="Open Sans" w:cs="Open Sans"/>
          <w:highlight w:val="green"/>
        </w:rPr>
        <w:t>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do solemnly and sincerely declare that:</w:t>
      </w:r>
    </w:p>
    <w:p w:rsidRPr="0049017D" w:rsidR="006E4DDA" w:rsidP="0049017D" w:rsidRDefault="006E4DDA" w14:paraId="611D8FE6" w14:textId="77777777">
      <w:pPr>
        <w:pStyle w:val="ListParagraph"/>
        <w:widowControl w:val="0"/>
        <w:numPr>
          <w:ilvl w:val="0"/>
          <w:numId w:val="17"/>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49017D">
        <w:rPr>
          <w:rFonts w:ascii="Open Sans" w:hAnsi="Open Sans" w:cs="Open Sans"/>
        </w:rPr>
        <w:t>I</w:t>
      </w:r>
      <w:r w:rsidRPr="0049017D">
        <w:rPr>
          <w:rFonts w:ascii="Open Sans" w:hAnsi="Open Sans" w:cs="Open Sans"/>
          <w:spacing w:val="-1"/>
        </w:rPr>
        <w:t xml:space="preserve"> </w:t>
      </w:r>
      <w:r w:rsidRPr="0049017D">
        <w:rPr>
          <w:rFonts w:ascii="Open Sans" w:hAnsi="Open Sans" w:cs="Open Sans"/>
        </w:rPr>
        <w:t>am a</w:t>
      </w:r>
      <w:r w:rsidRPr="0049017D">
        <w:rPr>
          <w:rFonts w:ascii="Open Sans" w:hAnsi="Open Sans" w:cs="Open Sans"/>
          <w:spacing w:val="-4"/>
        </w:rPr>
        <w:t xml:space="preserve"> </w:t>
      </w:r>
      <w:r w:rsidRPr="0049017D">
        <w:rPr>
          <w:rFonts w:ascii="Open Sans" w:hAnsi="Open Sans" w:cs="Open Sans"/>
          <w:highlight w:val="green"/>
        </w:rPr>
        <w:t>[insert</w:t>
      </w:r>
      <w:r w:rsidRPr="0049017D">
        <w:rPr>
          <w:rFonts w:ascii="Open Sans" w:hAnsi="Open Sans" w:cs="Open Sans"/>
          <w:spacing w:val="-3"/>
          <w:highlight w:val="green"/>
        </w:rPr>
        <w:t xml:space="preserve"> </w:t>
      </w:r>
      <w:r w:rsidRPr="0049017D">
        <w:rPr>
          <w:rFonts w:ascii="Open Sans" w:hAnsi="Open Sans" w:cs="Open Sans"/>
          <w:highlight w:val="green"/>
        </w:rPr>
        <w:t>role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w:t>
      </w:r>
      <w:r w:rsidRPr="0049017D">
        <w:rPr>
          <w:rFonts w:ascii="Open Sans" w:hAnsi="Open Sans" w:cs="Open Sans"/>
          <w:spacing w:val="-3"/>
          <w:highlight w:val="green"/>
        </w:rPr>
        <w:t xml:space="preserve"> </w:t>
      </w:r>
      <w:r w:rsidRPr="0049017D">
        <w:rPr>
          <w:rFonts w:ascii="Open Sans" w:hAnsi="Open Sans" w:cs="Open Sans"/>
          <w:highlight w:val="green"/>
        </w:rPr>
        <w:t>of</w:t>
      </w:r>
      <w:r w:rsidRPr="0049017D">
        <w:rPr>
          <w:rFonts w:ascii="Open Sans" w:hAnsi="Open Sans" w:cs="Open Sans"/>
          <w:spacing w:val="-1"/>
          <w:highlight w:val="green"/>
        </w:rPr>
        <w:t xml:space="preserve"> </w:t>
      </w:r>
      <w:r w:rsidRPr="0049017D">
        <w:rPr>
          <w:rFonts w:ascii="Open Sans" w:hAnsi="Open Sans" w:cs="Open Sans"/>
          <w:highlight w:val="green"/>
        </w:rPr>
        <w:t>entity]</w:t>
      </w:r>
      <w:r w:rsidRPr="0049017D">
        <w:rPr>
          <w:rFonts w:ascii="Open Sans" w:hAnsi="Open Sans" w:cs="Open Sans"/>
          <w:spacing w:val="-1"/>
        </w:rPr>
        <w:t xml:space="preserve"> </w:t>
      </w:r>
      <w:r w:rsidRPr="0049017D">
        <w:rPr>
          <w:rFonts w:ascii="Open Sans" w:hAnsi="Open Sans" w:cs="Open Sans"/>
        </w:rPr>
        <w:t>and</w:t>
      </w:r>
      <w:r w:rsidRPr="0049017D">
        <w:rPr>
          <w:rFonts w:ascii="Open Sans" w:hAnsi="Open Sans" w:cs="Open Sans"/>
          <w:spacing w:val="-2"/>
        </w:rPr>
        <w:t xml:space="preserve"> </w:t>
      </w:r>
      <w:r w:rsidRPr="0049017D">
        <w:rPr>
          <w:rFonts w:ascii="Open Sans" w:hAnsi="Open Sans" w:cs="Open Sans"/>
        </w:rPr>
        <w:t>am</w:t>
      </w:r>
      <w:r w:rsidRPr="0049017D">
        <w:rPr>
          <w:rFonts w:ascii="Open Sans" w:hAnsi="Open Sans" w:cs="Open Sans"/>
          <w:spacing w:val="-2"/>
        </w:rPr>
        <w:t xml:space="preserve"> </w:t>
      </w:r>
      <w:r w:rsidRPr="0049017D">
        <w:rPr>
          <w:rFonts w:ascii="Open Sans" w:hAnsi="Open Sans" w:cs="Open Sans"/>
        </w:rPr>
        <w:t>authorized by</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3"/>
          <w:highlight w:val="green"/>
        </w:rPr>
        <w:t xml:space="preserve"> </w:t>
      </w:r>
      <w:r w:rsidRPr="0049017D">
        <w:rPr>
          <w:rFonts w:ascii="Open Sans" w:hAnsi="Open Sans" w:cs="Open Sans"/>
          <w:highlight w:val="green"/>
        </w:rPr>
        <w:t>insert</w:t>
      </w:r>
      <w:r w:rsidRPr="0049017D">
        <w:rPr>
          <w:rFonts w:ascii="Open Sans" w:hAnsi="Open Sans" w:cs="Open Sans"/>
          <w:spacing w:val="-1"/>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to</w:t>
      </w:r>
      <w:r w:rsidRPr="0049017D">
        <w:rPr>
          <w:rFonts w:ascii="Open Sans" w:hAnsi="Open Sans" w:cs="Open Sans"/>
          <w:spacing w:val="-3"/>
        </w:rPr>
        <w:t xml:space="preserve"> </w:t>
      </w:r>
      <w:r w:rsidRPr="0049017D">
        <w:rPr>
          <w:rFonts w:ascii="Open Sans" w:hAnsi="Open Sans" w:cs="Open Sans"/>
        </w:rPr>
        <w:t>make</w:t>
      </w:r>
      <w:r w:rsidRPr="0049017D">
        <w:rPr>
          <w:rFonts w:ascii="Open Sans" w:hAnsi="Open Sans" w:cs="Open Sans"/>
          <w:spacing w:val="-1"/>
        </w:rPr>
        <w:t xml:space="preserve"> </w:t>
      </w:r>
      <w:r w:rsidRPr="0049017D">
        <w:rPr>
          <w:rFonts w:ascii="Open Sans" w:hAnsi="Open Sans" w:cs="Open Sans"/>
        </w:rPr>
        <w:t>this</w:t>
      </w:r>
      <w:r w:rsidRPr="0049017D">
        <w:rPr>
          <w:rFonts w:ascii="Open Sans" w:hAnsi="Open Sans" w:cs="Open Sans"/>
          <w:spacing w:val="-7"/>
        </w:rPr>
        <w:t xml:space="preserve"> </w:t>
      </w:r>
      <w:r w:rsidRPr="0049017D">
        <w:rPr>
          <w:rFonts w:ascii="Open Sans" w:hAnsi="Open Sans" w:cs="Open Sans"/>
        </w:rPr>
        <w:t>declaration</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3"/>
        </w:rPr>
        <w:t xml:space="preserve"> </w:t>
      </w:r>
      <w:r w:rsidRPr="0049017D">
        <w:rPr>
          <w:rFonts w:ascii="Open Sans" w:hAnsi="Open Sans" w:cs="Open Sans"/>
        </w:rPr>
        <w:t>relates</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 xml:space="preserve">tender (“the Tender”) submitted by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 xml:space="preserve">in response to an CFT dated titled </w:t>
      </w:r>
      <w:r w:rsidRPr="0049017D">
        <w:rPr>
          <w:rFonts w:ascii="Open Sans" w:hAnsi="Open Sans" w:cs="Open Sans"/>
          <w:highlight w:val="green"/>
        </w:rPr>
        <w:t>[insert description of competition]</w:t>
      </w:r>
      <w:r w:rsidRPr="0049017D">
        <w:rPr>
          <w:rFonts w:ascii="Open Sans" w:hAnsi="Open Sans" w:cs="Open Sans"/>
        </w:rPr>
        <w:t xml:space="preserve"> published by SEAI (“the Contracting Authority”).</w:t>
      </w:r>
    </w:p>
    <w:p w:rsidRPr="0049017D" w:rsidR="006E4DDA" w:rsidP="0049017D" w:rsidRDefault="006E4DDA" w14:paraId="46F7D2E5" w14:textId="77777777">
      <w:pPr>
        <w:pStyle w:val="ListParagraph"/>
        <w:widowControl w:val="0"/>
        <w:numPr>
          <w:ilvl w:val="0"/>
          <w:numId w:val="17"/>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49017D">
        <w:rPr>
          <w:rFonts w:ascii="Open Sans" w:hAnsi="Open Sans" w:cs="Open Sans"/>
        </w:rPr>
        <w:t xml:space="preserve">Neither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nor any person who is a member of the administrative,</w:t>
      </w:r>
      <w:r w:rsidRPr="0049017D">
        <w:rPr>
          <w:rFonts w:ascii="Open Sans" w:hAnsi="Open Sans" w:cs="Open Sans"/>
          <w:spacing w:val="-4"/>
        </w:rPr>
        <w:t xml:space="preserve"> </w:t>
      </w:r>
      <w:r w:rsidRPr="0049017D">
        <w:rPr>
          <w:rFonts w:ascii="Open Sans" w:hAnsi="Open Sans" w:cs="Open Sans"/>
        </w:rPr>
        <w:t>management</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supervisory</w:t>
      </w:r>
      <w:r w:rsidRPr="0049017D">
        <w:rPr>
          <w:rFonts w:ascii="Open Sans" w:hAnsi="Open Sans" w:cs="Open Sans"/>
          <w:spacing w:val="-2"/>
        </w:rPr>
        <w:t xml:space="preserve"> </w:t>
      </w:r>
      <w:r w:rsidRPr="0049017D">
        <w:rPr>
          <w:rFonts w:ascii="Open Sans" w:hAnsi="Open Sans" w:cs="Open Sans"/>
        </w:rPr>
        <w:t>body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2"/>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rPr>
        <w:t xml:space="preserve"> nor any person who has powers of representation, decision or control in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has:</w:t>
      </w:r>
    </w:p>
    <w:p w:rsidRPr="0049017D" w:rsidR="006E4DDA" w:rsidP="0049017D" w:rsidRDefault="006E4DDA" w14:paraId="2C627B07" w14:textId="77777777">
      <w:pPr>
        <w:pStyle w:val="ListParagraph"/>
        <w:widowControl w:val="0"/>
        <w:numPr>
          <w:ilvl w:val="1"/>
          <w:numId w:val="17"/>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1"/>
        </w:rPr>
        <w:t xml:space="preserve"> </w:t>
      </w:r>
      <w:r w:rsidRPr="0049017D">
        <w:rPr>
          <w:rFonts w:ascii="Open Sans" w:hAnsi="Open Sans" w:cs="Open Sans"/>
        </w:rPr>
        <w:t>criminal</w:t>
      </w:r>
      <w:r w:rsidRPr="0049017D">
        <w:rPr>
          <w:rFonts w:ascii="Open Sans" w:hAnsi="Open Sans" w:cs="Open Sans"/>
          <w:spacing w:val="-1"/>
        </w:rPr>
        <w:t xml:space="preserve"> </w:t>
      </w:r>
      <w:r w:rsidRPr="0049017D">
        <w:rPr>
          <w:rFonts w:ascii="Open Sans" w:hAnsi="Open Sans" w:cs="Open Sans"/>
        </w:rPr>
        <w:t>organisation,</w:t>
      </w:r>
      <w:r w:rsidRPr="0049017D">
        <w:rPr>
          <w:rFonts w:ascii="Open Sans" w:hAnsi="Open Sans" w:cs="Open Sans"/>
          <w:spacing w:val="-6"/>
        </w:rPr>
        <w:t xml:space="preserve"> </w:t>
      </w:r>
      <w:r w:rsidRPr="0049017D">
        <w:rPr>
          <w:rFonts w:ascii="Open Sans" w:hAnsi="Open Sans" w:cs="Open Sans"/>
        </w:rPr>
        <w:t>as defined in Article 2 of Council Framework Decision 2008/841/JHA.</w:t>
      </w:r>
    </w:p>
    <w:p w:rsidRPr="0049017D" w:rsidR="006E4DDA" w:rsidP="0049017D" w:rsidRDefault="006E4DDA" w14:paraId="59167B3B" w14:textId="77777777">
      <w:pPr>
        <w:pStyle w:val="ListParagraph"/>
        <w:widowControl w:val="0"/>
        <w:numPr>
          <w:ilvl w:val="1"/>
          <w:numId w:val="17"/>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49017D">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Authority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law</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state</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5"/>
          <w:highlight w:val="green"/>
        </w:rPr>
        <w:t xml:space="preserve"> </w:t>
      </w:r>
      <w:r w:rsidRPr="0049017D">
        <w:rPr>
          <w:rFonts w:ascii="Open Sans" w:hAnsi="Open Sans" w:cs="Open Sans"/>
          <w:highlight w:val="green"/>
        </w:rPr>
        <w:t>insert name of entity]</w:t>
      </w:r>
      <w:r w:rsidRPr="0049017D">
        <w:rPr>
          <w:rFonts w:ascii="Open Sans" w:hAnsi="Open Sans" w:cs="Open Sans"/>
        </w:rPr>
        <w:t xml:space="preserve"> is established.</w:t>
      </w:r>
    </w:p>
    <w:p w:rsidRPr="0049017D" w:rsidR="006E4DDA" w:rsidP="0049017D" w:rsidRDefault="006E4DDA" w14:paraId="4E826F68" w14:textId="77777777">
      <w:pPr>
        <w:pStyle w:val="ListParagraph"/>
        <w:widowControl w:val="0"/>
        <w:numPr>
          <w:ilvl w:val="1"/>
          <w:numId w:val="17"/>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40"/>
        </w:rPr>
        <w:t xml:space="preserve"> </w:t>
      </w:r>
      <w:r w:rsidRPr="0049017D">
        <w:rPr>
          <w:rFonts w:ascii="Open Sans" w:hAnsi="Open Sans" w:cs="Open Sans"/>
        </w:rPr>
        <w:t>been</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3"/>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fraud</w:t>
      </w:r>
      <w:r w:rsidRPr="0049017D">
        <w:rPr>
          <w:rFonts w:ascii="Open Sans" w:hAnsi="Open Sans" w:cs="Open Sans"/>
          <w:spacing w:val="-2"/>
        </w:rPr>
        <w:t xml:space="preserve"> </w:t>
      </w:r>
      <w:r w:rsidRPr="0049017D">
        <w:rPr>
          <w:rFonts w:ascii="Open Sans" w:hAnsi="Open Sans" w:cs="Open Sans"/>
        </w:rPr>
        <w:t>within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meaning</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Article 1</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6"/>
        </w:rPr>
        <w:t xml:space="preserve"> </w:t>
      </w:r>
      <w:r w:rsidRPr="0049017D">
        <w:rPr>
          <w:rFonts w:ascii="Open Sans" w:hAnsi="Open Sans" w:cs="Open Sans"/>
        </w:rPr>
        <w:t>the Convention on the protection of the European Communities’ financial interests.</w:t>
      </w:r>
    </w:p>
    <w:p w:rsidRPr="0049017D" w:rsidR="006E4DDA" w:rsidP="0049017D" w:rsidRDefault="006E4DDA" w14:paraId="7CF8D4F9" w14:textId="77777777">
      <w:pPr>
        <w:pStyle w:val="ListParagraph"/>
        <w:widowControl w:val="0"/>
        <w:numPr>
          <w:ilvl w:val="1"/>
          <w:numId w:val="17"/>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terrorist</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1"/>
        </w:rPr>
        <w:t xml:space="preserve"> </w:t>
      </w:r>
      <w:r w:rsidRPr="0049017D">
        <w:rPr>
          <w:rFonts w:ascii="Open Sans" w:hAnsi="Open Sans" w:cs="Open Sans"/>
        </w:rPr>
        <w:t>linked</w:t>
      </w:r>
      <w:r w:rsidRPr="0049017D">
        <w:rPr>
          <w:rFonts w:ascii="Open Sans" w:hAnsi="Open Sans" w:cs="Open Sans"/>
          <w:spacing w:val="-4"/>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rsidRPr="0049017D" w:rsidR="006E4DDA" w:rsidP="0049017D" w:rsidRDefault="006E4DDA" w14:paraId="710F5FBF" w14:textId="77777777">
      <w:pPr>
        <w:pStyle w:val="ListParagraph"/>
        <w:widowControl w:val="0"/>
        <w:numPr>
          <w:ilvl w:val="1"/>
          <w:numId w:val="17"/>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49017D">
        <w:rPr>
          <w:rFonts w:ascii="Open Sans" w:hAnsi="Open Sans" w:cs="Open Sans"/>
        </w:rPr>
        <w:t>ever</w:t>
      </w:r>
      <w:r w:rsidRPr="0049017D">
        <w:rPr>
          <w:rFonts w:ascii="Open Sans" w:hAnsi="Open Sans" w:cs="Open Sans"/>
          <w:spacing w:val="-4"/>
        </w:rPr>
        <w:t xml:space="preserve"> </w:t>
      </w:r>
      <w:r w:rsidRPr="0049017D">
        <w:rPr>
          <w:rFonts w:ascii="Open Sans" w:hAnsi="Open Sans" w:cs="Open Sans"/>
        </w:rPr>
        <w:t>been</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7"/>
        </w:rPr>
        <w:t xml:space="preserve"> </w:t>
      </w:r>
      <w:r w:rsidRPr="0049017D">
        <w:rPr>
          <w:rFonts w:ascii="Open Sans" w:hAnsi="Open Sans" w:cs="Open Sans"/>
        </w:rPr>
        <w:t>conviction</w:t>
      </w:r>
      <w:r w:rsidRPr="0049017D">
        <w:rPr>
          <w:rFonts w:ascii="Open Sans" w:hAnsi="Open Sans" w:cs="Open Sans"/>
          <w:spacing w:val="-5"/>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money</w:t>
      </w:r>
      <w:r w:rsidRPr="0049017D">
        <w:rPr>
          <w:rFonts w:ascii="Open Sans" w:hAnsi="Open Sans" w:cs="Open Sans"/>
          <w:spacing w:val="-1"/>
        </w:rPr>
        <w:t xml:space="preserve"> </w:t>
      </w:r>
      <w:r w:rsidRPr="0049017D">
        <w:rPr>
          <w:rFonts w:ascii="Open Sans" w:hAnsi="Open Sans" w:cs="Open Sans"/>
        </w:rPr>
        <w:t>laundering</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terrorist</w:t>
      </w:r>
      <w:r w:rsidRPr="0049017D">
        <w:rPr>
          <w:rFonts w:ascii="Open Sans" w:hAnsi="Open Sans" w:cs="Open Sans"/>
          <w:spacing w:val="-1"/>
        </w:rPr>
        <w:t xml:space="preserve"> </w:t>
      </w:r>
      <w:r w:rsidRPr="0049017D">
        <w:rPr>
          <w:rFonts w:ascii="Open Sans" w:hAnsi="Open Sans" w:cs="Open Sans"/>
        </w:rPr>
        <w:t>financing,</w:t>
      </w:r>
      <w:r w:rsidRPr="0049017D">
        <w:rPr>
          <w:rFonts w:ascii="Open Sans" w:hAnsi="Open Sans" w:cs="Open Sans"/>
          <w:spacing w:val="-4"/>
        </w:rPr>
        <w:t xml:space="preserve"> </w:t>
      </w:r>
      <w:r w:rsidRPr="0049017D">
        <w:rPr>
          <w:rFonts w:ascii="Open Sans" w:hAnsi="Open Sans" w:cs="Open Sans"/>
        </w:rPr>
        <w:t xml:space="preserve">as defined in Article 1 of Directive 2005/60/EC of the European Parliament and of the </w:t>
      </w:r>
      <w:r w:rsidRPr="0049017D">
        <w:rPr>
          <w:rFonts w:ascii="Open Sans" w:hAnsi="Open Sans" w:cs="Open Sans"/>
          <w:spacing w:val="-2"/>
        </w:rPr>
        <w:t>Council.</w:t>
      </w:r>
    </w:p>
    <w:p w:rsidRPr="0049017D" w:rsidR="006E4DDA" w:rsidP="0049017D" w:rsidRDefault="006E4DDA" w14:paraId="75D91600" w14:textId="77777777">
      <w:pPr>
        <w:pStyle w:val="ListParagraph"/>
        <w:widowControl w:val="0"/>
        <w:numPr>
          <w:ilvl w:val="1"/>
          <w:numId w:val="17"/>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49017D">
        <w:rPr>
          <w:rFonts w:ascii="Open Sans" w:hAnsi="Open Sans" w:cs="Open Sans"/>
        </w:rPr>
        <w:t xml:space="preserve">ever been the subject of a conviction for child labour and other forms of </w:t>
      </w:r>
      <w:r w:rsidRPr="0049017D">
        <w:rPr>
          <w:rFonts w:ascii="Open Sans" w:hAnsi="Open Sans" w:cs="Open Sans"/>
        </w:rPr>
        <w:t>trafficking in human</w:t>
      </w:r>
      <w:r w:rsidRPr="0049017D">
        <w:rPr>
          <w:rFonts w:ascii="Open Sans" w:hAnsi="Open Sans" w:cs="Open Sans"/>
          <w:spacing w:val="-3"/>
        </w:rPr>
        <w:t xml:space="preserve"> </w:t>
      </w:r>
      <w:r w:rsidRPr="0049017D">
        <w:rPr>
          <w:rFonts w:ascii="Open Sans" w:hAnsi="Open Sans" w:cs="Open Sans"/>
        </w:rPr>
        <w:t>beings</w:t>
      </w:r>
      <w:r w:rsidRPr="0049017D">
        <w:rPr>
          <w:rFonts w:ascii="Open Sans" w:hAnsi="Open Sans" w:cs="Open Sans"/>
          <w:spacing w:val="-2"/>
        </w:rPr>
        <w:t xml:space="preserve"> </w:t>
      </w:r>
      <w:r w:rsidRPr="0049017D">
        <w:rPr>
          <w:rFonts w:ascii="Open Sans" w:hAnsi="Open Sans" w:cs="Open Sans"/>
        </w:rPr>
        <w:t>as</w:t>
      </w:r>
      <w:r w:rsidRPr="0049017D">
        <w:rPr>
          <w:rFonts w:ascii="Open Sans" w:hAnsi="Open Sans" w:cs="Open Sans"/>
          <w:spacing w:val="-2"/>
        </w:rPr>
        <w:t xml:space="preserve"> </w:t>
      </w:r>
      <w:r w:rsidRPr="0049017D">
        <w:rPr>
          <w:rFonts w:ascii="Open Sans" w:hAnsi="Open Sans" w:cs="Open Sans"/>
        </w:rPr>
        <w:t>defined</w:t>
      </w:r>
      <w:r w:rsidRPr="0049017D">
        <w:rPr>
          <w:rFonts w:ascii="Open Sans" w:hAnsi="Open Sans" w:cs="Open Sans"/>
          <w:spacing w:val="-3"/>
        </w:rPr>
        <w:t xml:space="preserve"> </w:t>
      </w:r>
      <w:r w:rsidRPr="0049017D">
        <w:rPr>
          <w:rFonts w:ascii="Open Sans" w:hAnsi="Open Sans" w:cs="Open Sans"/>
        </w:rPr>
        <w:t>in</w:t>
      </w:r>
      <w:r w:rsidRPr="0049017D">
        <w:rPr>
          <w:rFonts w:ascii="Open Sans" w:hAnsi="Open Sans" w:cs="Open Sans"/>
          <w:spacing w:val="-5"/>
        </w:rPr>
        <w:t xml:space="preserve"> </w:t>
      </w:r>
      <w:r w:rsidRPr="0049017D">
        <w:rPr>
          <w:rFonts w:ascii="Open Sans" w:hAnsi="Open Sans" w:cs="Open Sans"/>
        </w:rPr>
        <w:t>Article</w:t>
      </w:r>
      <w:r w:rsidRPr="0049017D">
        <w:rPr>
          <w:rFonts w:ascii="Open Sans" w:hAnsi="Open Sans" w:cs="Open Sans"/>
          <w:spacing w:val="-4"/>
        </w:rPr>
        <w:t xml:space="preserve"> </w:t>
      </w:r>
      <w:r w:rsidRPr="0049017D">
        <w:rPr>
          <w:rFonts w:ascii="Open Sans" w:hAnsi="Open Sans" w:cs="Open Sans"/>
        </w:rPr>
        <w:t>2</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Directive</w:t>
      </w:r>
      <w:r w:rsidRPr="0049017D">
        <w:rPr>
          <w:rFonts w:ascii="Open Sans" w:hAnsi="Open Sans" w:cs="Open Sans"/>
          <w:spacing w:val="-1"/>
        </w:rPr>
        <w:t xml:space="preserve"> </w:t>
      </w:r>
      <w:r w:rsidRPr="0049017D">
        <w:rPr>
          <w:rFonts w:ascii="Open Sans" w:hAnsi="Open Sans" w:cs="Open Sans"/>
        </w:rPr>
        <w:t>2011/36/EU</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European</w:t>
      </w:r>
      <w:r w:rsidRPr="0049017D">
        <w:rPr>
          <w:rFonts w:ascii="Open Sans" w:hAnsi="Open Sans" w:cs="Open Sans"/>
          <w:spacing w:val="-5"/>
        </w:rPr>
        <w:t xml:space="preserve"> </w:t>
      </w:r>
      <w:r w:rsidRPr="0049017D">
        <w:rPr>
          <w:rFonts w:ascii="Open Sans" w:hAnsi="Open Sans" w:cs="Open Sans"/>
        </w:rPr>
        <w:t>Parliament and of the Council.</w:t>
      </w:r>
    </w:p>
    <w:p w:rsidRPr="0049017D" w:rsidR="006E4DDA" w:rsidP="0049017D" w:rsidRDefault="006E4DDA" w14:paraId="0F5092C0" w14:textId="77777777">
      <w:pPr>
        <w:pStyle w:val="ListParagraph"/>
        <w:widowControl w:val="0"/>
        <w:numPr>
          <w:ilvl w:val="0"/>
          <w:numId w:val="17"/>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rsidRPr="0049017D" w:rsidR="006E4DDA" w:rsidP="0049017D" w:rsidRDefault="006E4DDA" w14:paraId="211A8840" w14:textId="77777777">
      <w:pPr>
        <w:pStyle w:val="ListParagraph"/>
        <w:widowControl w:val="0"/>
        <w:numPr>
          <w:ilvl w:val="1"/>
          <w:numId w:val="17"/>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49017D">
        <w:rPr>
          <w:rFonts w:ascii="Open Sans" w:hAnsi="Open Sans" w:cs="Open Sans"/>
        </w:rPr>
        <w:t>is not in breach and has not breached its obligations relating to the payment of taxes or social security contributions.</w:t>
      </w:r>
    </w:p>
    <w:p w:rsidRPr="0049017D" w:rsidR="006E4DDA" w:rsidP="0049017D" w:rsidRDefault="006E4DDA" w14:paraId="11E9B115" w14:textId="77777777">
      <w:pPr>
        <w:pStyle w:val="ListParagraph"/>
        <w:widowControl w:val="0"/>
        <w:numPr>
          <w:ilvl w:val="1"/>
          <w:numId w:val="17"/>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carried</w:t>
      </w:r>
      <w:r w:rsidRPr="0049017D">
        <w:rPr>
          <w:rFonts w:ascii="Open Sans" w:hAnsi="Open Sans" w:cs="Open Sans"/>
          <w:spacing w:val="-5"/>
        </w:rPr>
        <w:t xml:space="preserve"> </w:t>
      </w:r>
      <w:r w:rsidRPr="0049017D">
        <w:rPr>
          <w:rFonts w:ascii="Open Sans" w:hAnsi="Open Sans" w:cs="Open Sans"/>
        </w:rPr>
        <w:t>out</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5"/>
        </w:rPr>
        <w:t xml:space="preserve"> </w:t>
      </w:r>
      <w:r w:rsidRPr="0049017D">
        <w:rPr>
          <w:rFonts w:ascii="Open Sans" w:hAnsi="Open Sans" w:cs="Open Sans"/>
        </w:rPr>
        <w:t>Tender</w:t>
      </w:r>
      <w:r w:rsidRPr="0049017D">
        <w:rPr>
          <w:rFonts w:ascii="Open Sans" w:hAnsi="Open Sans" w:cs="Open Sans"/>
          <w:spacing w:val="-2"/>
        </w:rPr>
        <w:t xml:space="preserve"> independently.</w:t>
      </w:r>
    </w:p>
    <w:p w:rsidR="006E4DDA" w:rsidP="006E4DDA" w:rsidRDefault="006E4DDA" w14:paraId="4D3B1E16" w14:textId="5ABEE1EB">
      <w:pPr>
        <w:rPr>
          <w:spacing w:val="-2"/>
        </w:rPr>
      </w:pPr>
    </w:p>
    <w:p w:rsidRPr="0049017D" w:rsidR="006E4DDA" w:rsidP="0049017D" w:rsidRDefault="006E4DDA" w14:paraId="021E24C7" w14:textId="77777777">
      <w:pPr>
        <w:pStyle w:val="ListParagraph"/>
        <w:widowControl w:val="0"/>
        <w:numPr>
          <w:ilvl w:val="0"/>
          <w:numId w:val="17"/>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rsidRPr="0049017D" w:rsidR="006E4DDA" w:rsidP="0049017D" w:rsidRDefault="006E4DDA" w14:paraId="59758C95" w14:textId="77777777">
      <w:pPr>
        <w:pStyle w:val="ListParagraph"/>
        <w:widowControl w:val="0"/>
        <w:numPr>
          <w:ilvl w:val="1"/>
          <w:numId w:val="17"/>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49017D">
        <w:rPr>
          <w:rFonts w:ascii="Open Sans" w:hAnsi="Open Sans" w:cs="Open Sans"/>
        </w:rPr>
        <w:t>has, in the performance of all public contracts, complied with applicable obligations in the</w:t>
      </w:r>
      <w:r w:rsidRPr="0049017D">
        <w:rPr>
          <w:rFonts w:ascii="Open Sans" w:hAnsi="Open Sans" w:cs="Open Sans"/>
          <w:spacing w:val="-1"/>
        </w:rPr>
        <w:t xml:space="preserve"> </w:t>
      </w:r>
      <w:r w:rsidRPr="0049017D">
        <w:rPr>
          <w:rFonts w:ascii="Open Sans" w:hAnsi="Open Sans" w:cs="Open Sans"/>
        </w:rPr>
        <w:t>field</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environmental</w:t>
      </w:r>
      <w:r w:rsidRPr="0049017D">
        <w:rPr>
          <w:rFonts w:ascii="Open Sans" w:hAnsi="Open Sans" w:cs="Open Sans"/>
          <w:spacing w:val="-4"/>
        </w:rPr>
        <w:t xml:space="preserve"> </w:t>
      </w:r>
      <w:r w:rsidRPr="0049017D">
        <w:rPr>
          <w:rFonts w:ascii="Open Sans" w:hAnsi="Open Sans" w:cs="Open Sans"/>
        </w:rPr>
        <w:t>social</w:t>
      </w:r>
      <w:r w:rsidRPr="0049017D">
        <w:rPr>
          <w:rFonts w:ascii="Open Sans" w:hAnsi="Open Sans" w:cs="Open Sans"/>
          <w:spacing w:val="-2"/>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labour</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that</w:t>
      </w:r>
      <w:r w:rsidRPr="0049017D">
        <w:rPr>
          <w:rFonts w:ascii="Open Sans" w:hAnsi="Open Sans" w:cs="Open Sans"/>
          <w:spacing w:val="-4"/>
        </w:rPr>
        <w:t xml:space="preserve"> </w:t>
      </w:r>
      <w:r w:rsidRPr="0049017D">
        <w:rPr>
          <w:rFonts w:ascii="Open Sans" w:hAnsi="Open Sans" w:cs="Open Sans"/>
        </w:rPr>
        <w:t>apply</w:t>
      </w:r>
      <w:r w:rsidRPr="0049017D">
        <w:rPr>
          <w:rFonts w:ascii="Open Sans" w:hAnsi="Open Sans" w:cs="Open Sans"/>
          <w:spacing w:val="-1"/>
        </w:rPr>
        <w:t xml:space="preserve"> </w:t>
      </w:r>
      <w:r w:rsidRPr="0049017D">
        <w:rPr>
          <w:rFonts w:ascii="Open Sans" w:hAnsi="Open Sans" w:cs="Open Sans"/>
        </w:rPr>
        <w:t>at</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place</w:t>
      </w:r>
      <w:r w:rsidRPr="0049017D">
        <w:rPr>
          <w:rFonts w:ascii="Open Sans" w:hAnsi="Open Sans" w:cs="Open Sans"/>
          <w:spacing w:val="-4"/>
        </w:rPr>
        <w:t xml:space="preserve"> </w:t>
      </w:r>
      <w:r w:rsidRPr="0049017D">
        <w:rPr>
          <w:rFonts w:ascii="Open Sans" w:hAnsi="Open Sans" w:cs="Open Sans"/>
        </w:rPr>
        <w:t>where</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49017D" w:rsidR="006E4DDA" w:rsidP="0049017D" w:rsidRDefault="006E4DDA" w14:paraId="0D9F0301" w14:textId="77777777">
      <w:pPr>
        <w:pStyle w:val="ListParagraph"/>
        <w:widowControl w:val="0"/>
        <w:numPr>
          <w:ilvl w:val="1"/>
          <w:numId w:val="17"/>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49017D">
        <w:rPr>
          <w:rFonts w:ascii="Open Sans" w:hAnsi="Open Sans" w:cs="Open Sans"/>
        </w:rPr>
        <w:t>is</w:t>
      </w:r>
      <w:r w:rsidRPr="0049017D">
        <w:rPr>
          <w:rFonts w:ascii="Open Sans" w:hAnsi="Open Sans" w:cs="Open Sans"/>
          <w:spacing w:val="-2"/>
        </w:rPr>
        <w:t xml:space="preserve"> </w:t>
      </w:r>
      <w:r w:rsidRPr="0049017D">
        <w:rPr>
          <w:rFonts w:ascii="Open Sans" w:hAnsi="Open Sans" w:cs="Open Sans"/>
        </w:rPr>
        <w:t>not</w:t>
      </w:r>
      <w:r w:rsidRPr="0049017D">
        <w:rPr>
          <w:rFonts w:ascii="Open Sans" w:hAnsi="Open Sans" w:cs="Open Sans"/>
          <w:spacing w:val="-1"/>
        </w:rPr>
        <w:t xml:space="preserve"> </w:t>
      </w:r>
      <w:r w:rsidRPr="0049017D">
        <w:rPr>
          <w:rFonts w:ascii="Open Sans" w:hAnsi="Open Sans" w:cs="Open Sans"/>
        </w:rPr>
        <w:t>bankrupt</w:t>
      </w:r>
      <w:r w:rsidRPr="0049017D">
        <w:rPr>
          <w:rFonts w:ascii="Open Sans" w:hAnsi="Open Sans" w:cs="Open Sans"/>
          <w:spacing w:val="-1"/>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insolvency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winding-up</w:t>
      </w:r>
      <w:r w:rsidRPr="0049017D">
        <w:rPr>
          <w:rFonts w:ascii="Open Sans" w:hAnsi="Open Sans" w:cs="Open Sans"/>
          <w:spacing w:val="-3"/>
        </w:rPr>
        <w:t xml:space="preserve"> </w:t>
      </w:r>
      <w:r w:rsidRPr="0049017D">
        <w:rPr>
          <w:rFonts w:ascii="Open Sans" w:hAnsi="Open Sans" w:cs="Open Sans"/>
        </w:rPr>
        <w:t>proceedings,</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2"/>
        </w:rPr>
        <w:t xml:space="preserve"> </w:t>
      </w:r>
      <w:r w:rsidRPr="0049017D">
        <w:rPr>
          <w:rFonts w:ascii="Open Sans" w:hAnsi="Open Sans" w:cs="Open Sans"/>
        </w:rPr>
        <w:t>assets</w:t>
      </w:r>
      <w:r w:rsidRPr="0049017D">
        <w:rPr>
          <w:rFonts w:ascii="Open Sans" w:hAnsi="Open Sans" w:cs="Open Sans"/>
          <w:spacing w:val="-4"/>
        </w:rPr>
        <w:t xml:space="preserve"> </w:t>
      </w:r>
      <w:r w:rsidRPr="0049017D">
        <w:rPr>
          <w:rFonts w:ascii="Open Sans" w:hAnsi="Open Sans" w:cs="Open Sans"/>
        </w:rPr>
        <w:t>are</w:t>
      </w:r>
      <w:r w:rsidRPr="0049017D">
        <w:rPr>
          <w:rFonts w:ascii="Open Sans" w:hAnsi="Open Sans" w:cs="Open Sans"/>
          <w:spacing w:val="-1"/>
        </w:rPr>
        <w:t xml:space="preserve"> </w:t>
      </w:r>
      <w:r w:rsidRPr="0049017D">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rsidRPr="0049017D" w:rsidR="006E4DDA" w:rsidP="0049017D" w:rsidRDefault="006E4DDA" w14:paraId="284303CC" w14:textId="77777777">
      <w:pPr>
        <w:pStyle w:val="ListParagraph"/>
        <w:widowControl w:val="0"/>
        <w:numPr>
          <w:ilvl w:val="1"/>
          <w:numId w:val="17"/>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4"/>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guilty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grave</w:t>
      </w:r>
      <w:r w:rsidRPr="0049017D">
        <w:rPr>
          <w:rFonts w:ascii="Open Sans" w:hAnsi="Open Sans" w:cs="Open Sans"/>
          <w:spacing w:val="-2"/>
        </w:rPr>
        <w:t xml:space="preserve"> </w:t>
      </w:r>
      <w:r w:rsidRPr="0049017D">
        <w:rPr>
          <w:rFonts w:ascii="Open Sans" w:hAnsi="Open Sans" w:cs="Open Sans"/>
        </w:rPr>
        <w:t>professional</w:t>
      </w:r>
      <w:r w:rsidRPr="0049017D">
        <w:rPr>
          <w:rFonts w:ascii="Open Sans" w:hAnsi="Open Sans" w:cs="Open Sans"/>
          <w:spacing w:val="-5"/>
        </w:rPr>
        <w:t xml:space="preserve"> </w:t>
      </w:r>
      <w:r w:rsidRPr="0049017D">
        <w:rPr>
          <w:rFonts w:ascii="Open Sans" w:hAnsi="Open Sans" w:cs="Open Sans"/>
          <w:spacing w:val="-2"/>
        </w:rPr>
        <w:t>misconduct.</w:t>
      </w:r>
    </w:p>
    <w:p w:rsidRPr="0049017D" w:rsidR="006E4DDA" w:rsidP="0049017D" w:rsidRDefault="006E4DDA" w14:paraId="2DF5790F" w14:textId="77777777">
      <w:pPr>
        <w:pStyle w:val="ListParagraph"/>
        <w:widowControl w:val="0"/>
        <w:numPr>
          <w:ilvl w:val="1"/>
          <w:numId w:val="17"/>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entered</w:t>
      </w:r>
      <w:r w:rsidRPr="0049017D">
        <w:rPr>
          <w:rFonts w:ascii="Open Sans" w:hAnsi="Open Sans" w:cs="Open Sans"/>
          <w:spacing w:val="-4"/>
        </w:rPr>
        <w:t xml:space="preserve"> </w:t>
      </w:r>
      <w:r w:rsidRPr="0049017D">
        <w:rPr>
          <w:rFonts w:ascii="Open Sans" w:hAnsi="Open Sans" w:cs="Open Sans"/>
        </w:rPr>
        <w:t>into</w:t>
      </w:r>
      <w:r w:rsidRPr="0049017D">
        <w:rPr>
          <w:rFonts w:ascii="Open Sans" w:hAnsi="Open Sans" w:cs="Open Sans"/>
          <w:spacing w:val="-2"/>
        </w:rPr>
        <w:t xml:space="preserve"> </w:t>
      </w:r>
      <w:r w:rsidRPr="0049017D">
        <w:rPr>
          <w:rFonts w:ascii="Open Sans" w:hAnsi="Open Sans" w:cs="Open Sans"/>
        </w:rPr>
        <w:t>agreements</w:t>
      </w:r>
      <w:r w:rsidRPr="0049017D">
        <w:rPr>
          <w:rFonts w:ascii="Open Sans" w:hAnsi="Open Sans" w:cs="Open Sans"/>
          <w:spacing w:val="-5"/>
        </w:rPr>
        <w:t xml:space="preserve"> </w:t>
      </w:r>
      <w:r w:rsidRPr="0049017D">
        <w:rPr>
          <w:rFonts w:ascii="Open Sans" w:hAnsi="Open Sans" w:cs="Open Sans"/>
        </w:rPr>
        <w:t>with</w:t>
      </w:r>
      <w:r w:rsidRPr="0049017D">
        <w:rPr>
          <w:rFonts w:ascii="Open Sans" w:hAnsi="Open Sans" w:cs="Open Sans"/>
          <w:spacing w:val="-6"/>
        </w:rPr>
        <w:t xml:space="preserve"> </w:t>
      </w:r>
      <w:r w:rsidRPr="0049017D">
        <w:rPr>
          <w:rFonts w:ascii="Open Sans" w:hAnsi="Open Sans" w:cs="Open Sans"/>
        </w:rPr>
        <w:t>other</w:t>
      </w:r>
      <w:r w:rsidRPr="0049017D">
        <w:rPr>
          <w:rFonts w:ascii="Open Sans" w:hAnsi="Open Sans" w:cs="Open Sans"/>
          <w:spacing w:val="-3"/>
        </w:rPr>
        <w:t xml:space="preserve"> </w:t>
      </w:r>
      <w:r w:rsidRPr="0049017D">
        <w:rPr>
          <w:rFonts w:ascii="Open Sans" w:hAnsi="Open Sans" w:cs="Open Sans"/>
        </w:rPr>
        <w:t>economic</w:t>
      </w:r>
      <w:r w:rsidRPr="0049017D">
        <w:rPr>
          <w:rFonts w:ascii="Open Sans" w:hAnsi="Open Sans" w:cs="Open Sans"/>
          <w:spacing w:val="-3"/>
        </w:rPr>
        <w:t xml:space="preserve"> </w:t>
      </w:r>
      <w:r w:rsidRPr="0049017D">
        <w:rPr>
          <w:rFonts w:ascii="Open Sans" w:hAnsi="Open Sans" w:cs="Open Sans"/>
        </w:rPr>
        <w:t>operators</w:t>
      </w:r>
      <w:r w:rsidRPr="0049017D">
        <w:rPr>
          <w:rFonts w:ascii="Open Sans" w:hAnsi="Open Sans" w:cs="Open Sans"/>
          <w:spacing w:val="-3"/>
        </w:rPr>
        <w:t xml:space="preserve"> </w:t>
      </w:r>
      <w:r w:rsidRPr="0049017D">
        <w:rPr>
          <w:rFonts w:ascii="Open Sans" w:hAnsi="Open Sans" w:cs="Open Sans"/>
        </w:rPr>
        <w:t>aimed</w:t>
      </w:r>
      <w:r w:rsidRPr="0049017D">
        <w:rPr>
          <w:rFonts w:ascii="Open Sans" w:hAnsi="Open Sans" w:cs="Open Sans"/>
          <w:spacing w:val="-4"/>
        </w:rPr>
        <w:t xml:space="preserve"> </w:t>
      </w:r>
      <w:r w:rsidRPr="0049017D">
        <w:rPr>
          <w:rFonts w:ascii="Open Sans" w:hAnsi="Open Sans" w:cs="Open Sans"/>
        </w:rPr>
        <w:t>at</w:t>
      </w:r>
      <w:r w:rsidRPr="0049017D">
        <w:rPr>
          <w:rFonts w:ascii="Open Sans" w:hAnsi="Open Sans" w:cs="Open Sans"/>
          <w:spacing w:val="-2"/>
        </w:rPr>
        <w:t xml:space="preserve"> </w:t>
      </w:r>
      <w:r w:rsidRPr="0049017D">
        <w:rPr>
          <w:rFonts w:ascii="Open Sans" w:hAnsi="Open Sans" w:cs="Open Sans"/>
        </w:rPr>
        <w:t xml:space="preserve">distorting </w:t>
      </w:r>
      <w:r w:rsidRPr="0049017D">
        <w:rPr>
          <w:rFonts w:ascii="Open Sans" w:hAnsi="Open Sans" w:cs="Open Sans"/>
          <w:spacing w:val="-2"/>
        </w:rPr>
        <w:t>competition.</w:t>
      </w:r>
    </w:p>
    <w:p w:rsidRPr="0049017D" w:rsidR="006E4DDA" w:rsidP="0049017D" w:rsidRDefault="006E4DDA" w14:paraId="3D320705" w14:textId="77777777">
      <w:pPr>
        <w:pStyle w:val="ListParagraph"/>
        <w:widowControl w:val="0"/>
        <w:numPr>
          <w:ilvl w:val="1"/>
          <w:numId w:val="17"/>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aware</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4"/>
        </w:rPr>
        <w:t xml:space="preserve"> </w:t>
      </w:r>
      <w:r w:rsidRPr="0049017D">
        <w:rPr>
          <w:rFonts w:ascii="Open Sans" w:hAnsi="Open Sans" w:cs="Open Sans"/>
        </w:rPr>
        <w:t>conflict</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interest</w:t>
      </w:r>
      <w:r w:rsidRPr="0049017D">
        <w:rPr>
          <w:rFonts w:ascii="Open Sans" w:hAnsi="Open Sans" w:cs="Open Sans"/>
          <w:spacing w:val="-2"/>
        </w:rPr>
        <w:t xml:space="preserve"> </w:t>
      </w:r>
      <w:r w:rsidRPr="0049017D">
        <w:rPr>
          <w:rFonts w:ascii="Open Sans" w:hAnsi="Open Sans" w:cs="Open Sans"/>
        </w:rPr>
        <w:t>due</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spacing w:val="-2"/>
        </w:rPr>
        <w:t>Competition;</w:t>
      </w:r>
    </w:p>
    <w:p w:rsidRPr="0049017D" w:rsidR="006E4DDA" w:rsidP="0049017D" w:rsidRDefault="006E4DDA" w14:paraId="43442B19" w14:textId="77777777">
      <w:pPr>
        <w:pStyle w:val="ListParagraph"/>
        <w:widowControl w:val="0"/>
        <w:numPr>
          <w:ilvl w:val="1"/>
          <w:numId w:val="17"/>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had</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3"/>
        </w:rPr>
        <w:t xml:space="preserve"> </w:t>
      </w:r>
      <w:r w:rsidRPr="0049017D">
        <w:rPr>
          <w:rFonts w:ascii="Open Sans" w:hAnsi="Open Sans" w:cs="Open Sans"/>
        </w:rPr>
        <w:t>involvement</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spacing w:val="-2"/>
        </w:rPr>
        <w:t>Competition;</w:t>
      </w:r>
    </w:p>
    <w:p w:rsidRPr="0049017D" w:rsidR="006E4DDA" w:rsidP="0049017D" w:rsidRDefault="006E4DDA" w14:paraId="29364795" w14:textId="77777777">
      <w:pPr>
        <w:pStyle w:val="ListParagraph"/>
        <w:widowControl w:val="0"/>
        <w:numPr>
          <w:ilvl w:val="1"/>
          <w:numId w:val="17"/>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49017D">
        <w:rPr>
          <w:rFonts w:ascii="Open Sans" w:hAnsi="Open Sans" w:cs="Open Sans"/>
        </w:rPr>
        <w:t>has not shown significant or persistent deficiencies in the performance of a substantive requirement</w:t>
      </w:r>
      <w:r w:rsidRPr="0049017D">
        <w:rPr>
          <w:rFonts w:ascii="Open Sans" w:hAnsi="Open Sans" w:cs="Open Sans"/>
          <w:spacing w:val="-1"/>
        </w:rPr>
        <w:t xml:space="preserve"> </w:t>
      </w:r>
      <w:r w:rsidRPr="0049017D">
        <w:rPr>
          <w:rFonts w:ascii="Open Sans" w:hAnsi="Open Sans" w:cs="Open Sans"/>
        </w:rPr>
        <w:t>under</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prior</w:t>
      </w:r>
      <w:r w:rsidRPr="0049017D">
        <w:rPr>
          <w:rFonts w:ascii="Open Sans" w:hAnsi="Open Sans" w:cs="Open Sans"/>
          <w:spacing w:val="-4"/>
        </w:rPr>
        <w:t xml:space="preserve"> </w:t>
      </w:r>
      <w:r w:rsidRPr="0049017D">
        <w:rPr>
          <w:rFonts w:ascii="Open Sans" w:hAnsi="Open Sans" w:cs="Open Sans"/>
        </w:rPr>
        <w:t>public</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4"/>
        </w:rPr>
        <w:t xml:space="preserve"> </w:t>
      </w:r>
      <w:r w:rsidRPr="0049017D">
        <w:rPr>
          <w:rFonts w:ascii="Open Sans" w:hAnsi="Open Sans" w:cs="Open Sans"/>
        </w:rPr>
        <w:t>with</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entity,</w:t>
      </w:r>
      <w:r w:rsidRPr="0049017D">
        <w:rPr>
          <w:rFonts w:ascii="Open Sans" w:hAnsi="Open Sans" w:cs="Open Sans"/>
          <w:spacing w:val="-4"/>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a prior</w:t>
      </w:r>
      <w:r w:rsidRPr="0049017D">
        <w:rPr>
          <w:rFonts w:ascii="Open Sans" w:hAnsi="Open Sans" w:cs="Open Sans"/>
          <w:spacing w:val="-1"/>
        </w:rPr>
        <w:t xml:space="preserve"> </w:t>
      </w:r>
      <w:r w:rsidRPr="0049017D">
        <w:rPr>
          <w:rFonts w:ascii="Open Sans" w:hAnsi="Open Sans" w:cs="Open Sans"/>
        </w:rPr>
        <w:t>concession</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2"/>
        </w:rPr>
        <w:t xml:space="preserve"> </w:t>
      </w:r>
      <w:r w:rsidRPr="0049017D">
        <w:rPr>
          <w:rFonts w:ascii="Open Sans" w:hAnsi="Open Sans" w:cs="Open Sans"/>
        </w:rPr>
        <w:t>led</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early</w:t>
      </w:r>
      <w:r w:rsidRPr="0049017D">
        <w:rPr>
          <w:rFonts w:ascii="Open Sans" w:hAnsi="Open Sans" w:cs="Open Sans"/>
          <w:spacing w:val="-2"/>
        </w:rPr>
        <w:t xml:space="preserve"> </w:t>
      </w:r>
      <w:r w:rsidRPr="0049017D">
        <w:rPr>
          <w:rFonts w:ascii="Open Sans" w:hAnsi="Open Sans" w:cs="Open Sans"/>
        </w:rPr>
        <w:t>termination</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that prior</w:t>
      </w:r>
      <w:r w:rsidRPr="0049017D">
        <w:rPr>
          <w:rFonts w:ascii="Open Sans" w:hAnsi="Open Sans" w:cs="Open Sans"/>
          <w:spacing w:val="-3"/>
        </w:rPr>
        <w:t xml:space="preserve"> </w:t>
      </w:r>
      <w:r w:rsidRPr="0049017D">
        <w:rPr>
          <w:rFonts w:ascii="Open Sans" w:hAnsi="Open Sans" w:cs="Open Sans"/>
        </w:rPr>
        <w:t>contract,</w:t>
      </w:r>
      <w:r w:rsidRPr="0049017D">
        <w:rPr>
          <w:rFonts w:ascii="Open Sans" w:hAnsi="Open Sans" w:cs="Open Sans"/>
          <w:spacing w:val="-1"/>
        </w:rPr>
        <w:t xml:space="preserve"> </w:t>
      </w:r>
      <w:r w:rsidRPr="0049017D">
        <w:rPr>
          <w:rFonts w:ascii="Open Sans" w:hAnsi="Open Sans" w:cs="Open Sans"/>
        </w:rPr>
        <w:t>damages or other comparable sanctions.</w:t>
      </w:r>
    </w:p>
    <w:p w:rsidRPr="0049017D" w:rsidR="006E4DDA" w:rsidP="0049017D" w:rsidRDefault="006E4DDA" w14:paraId="2264EF61" w14:textId="77777777">
      <w:pPr>
        <w:pStyle w:val="ListParagraph"/>
        <w:widowControl w:val="0"/>
        <w:numPr>
          <w:ilvl w:val="1"/>
          <w:numId w:val="17"/>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49017D">
        <w:rPr>
          <w:rFonts w:ascii="Open Sans" w:hAnsi="Open Sans" w:cs="Open Sans"/>
        </w:rPr>
        <w:t>is not guilty of serious misrepresentation in supplying the information required for the verification of the absence of grounds for exclusion or the fulfilment of the Selection Criteria</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2"/>
        </w:rPr>
        <w:t xml:space="preserve"> </w:t>
      </w:r>
      <w:r w:rsidRPr="0049017D">
        <w:rPr>
          <w:rFonts w:ascii="Open Sans" w:hAnsi="Open Sans" w:cs="Open Sans"/>
        </w:rPr>
        <w:t>this</w:t>
      </w:r>
      <w:r w:rsidRPr="0049017D">
        <w:rPr>
          <w:rFonts w:ascii="Open Sans" w:hAnsi="Open Sans" w:cs="Open Sans"/>
          <w:spacing w:val="-4"/>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withhold</w:t>
      </w:r>
      <w:r w:rsidRPr="0049017D">
        <w:rPr>
          <w:rFonts w:ascii="Open Sans" w:hAnsi="Open Sans" w:cs="Open Sans"/>
          <w:spacing w:val="-3"/>
        </w:rPr>
        <w:t xml:space="preserve"> </w:t>
      </w:r>
      <w:r w:rsidRPr="0049017D">
        <w:rPr>
          <w:rFonts w:ascii="Open Sans" w:hAnsi="Open Sans" w:cs="Open Sans"/>
        </w:rPr>
        <w:t>such</w:t>
      </w:r>
      <w:r w:rsidRPr="0049017D">
        <w:rPr>
          <w:rFonts w:ascii="Open Sans" w:hAnsi="Open Sans" w:cs="Open Sans"/>
          <w:spacing w:val="-3"/>
        </w:rPr>
        <w:t xml:space="preserve"> </w:t>
      </w:r>
      <w:r w:rsidRPr="0049017D">
        <w:rPr>
          <w:rFonts w:ascii="Open Sans" w:hAnsi="Open Sans" w:cs="Open Sans"/>
        </w:rPr>
        <w:t>information</w:t>
      </w:r>
      <w:r w:rsidRPr="0049017D">
        <w:rPr>
          <w:rFonts w:ascii="Open Sans" w:hAnsi="Open Sans" w:cs="Open Sans"/>
          <w:spacing w:val="-5"/>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fail</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rsidRPr="0049017D" w:rsidR="006E4DDA" w:rsidP="0049017D" w:rsidRDefault="006E4DDA" w14:paraId="15402452" w14:textId="77777777">
      <w:pPr>
        <w:pStyle w:val="ListParagraph"/>
        <w:widowControl w:val="0"/>
        <w:numPr>
          <w:ilvl w:val="1"/>
          <w:numId w:val="17"/>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49017D">
        <w:rPr>
          <w:rFonts w:ascii="Open Sans" w:hAnsi="Open Sans" w:cs="Open Sans"/>
        </w:rPr>
        <w:t>has not undertaken</w:t>
      </w:r>
      <w:r w:rsidRPr="0049017D">
        <w:rPr>
          <w:rFonts w:ascii="Open Sans" w:hAnsi="Open Sans" w:cs="Open Sans"/>
          <w:spacing w:val="-3"/>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unduly influence</w:t>
      </w:r>
      <w:r w:rsidRPr="0049017D">
        <w:rPr>
          <w:rFonts w:ascii="Open Sans" w:hAnsi="Open Sans" w:cs="Open Sans"/>
          <w:spacing w:val="-2"/>
        </w:rPr>
        <w:t xml:space="preserve"> </w:t>
      </w:r>
      <w:r w:rsidRPr="0049017D">
        <w:rPr>
          <w:rFonts w:ascii="Open Sans" w:hAnsi="Open Sans" w:cs="Open Sans"/>
        </w:rPr>
        <w:t>the decision-making</w:t>
      </w:r>
      <w:r w:rsidRPr="0049017D">
        <w:rPr>
          <w:rFonts w:ascii="Open Sans" w:hAnsi="Open Sans" w:cs="Open Sans"/>
          <w:spacing w:val="-1"/>
        </w:rPr>
        <w:t xml:space="preserve"> </w:t>
      </w:r>
      <w:r w:rsidRPr="0049017D">
        <w:rPr>
          <w:rFonts w:ascii="Open Sans" w:hAnsi="Open Sans" w:cs="Open Sans"/>
        </w:rPr>
        <w:t>process of the</w:t>
      </w:r>
      <w:r w:rsidRPr="0049017D">
        <w:rPr>
          <w:rFonts w:ascii="Open Sans" w:hAnsi="Open Sans" w:cs="Open Sans"/>
          <w:spacing w:val="-2"/>
        </w:rPr>
        <w:t xml:space="preserve"> </w:t>
      </w:r>
      <w:r w:rsidRPr="0049017D">
        <w:rPr>
          <w:rFonts w:ascii="Open Sans" w:hAnsi="Open Sans" w:cs="Open Sans"/>
        </w:rPr>
        <w:t>Contracting Authority in respect of the Competition, or obtain confidential information that may confer</w:t>
      </w:r>
      <w:r w:rsidRPr="0049017D">
        <w:rPr>
          <w:rFonts w:ascii="Open Sans" w:hAnsi="Open Sans" w:cs="Open Sans"/>
          <w:spacing w:val="-2"/>
        </w:rPr>
        <w:t xml:space="preserve"> </w:t>
      </w:r>
      <w:r w:rsidRPr="0049017D">
        <w:rPr>
          <w:rFonts w:ascii="Open Sans" w:hAnsi="Open Sans" w:cs="Open Sans"/>
        </w:rPr>
        <w:t>upon</w:t>
      </w:r>
      <w:r w:rsidRPr="0049017D">
        <w:rPr>
          <w:rFonts w:ascii="Open Sans" w:hAnsi="Open Sans" w:cs="Open Sans"/>
          <w:spacing w:val="-3"/>
        </w:rPr>
        <w:t xml:space="preserve"> </w:t>
      </w:r>
      <w:r w:rsidRPr="0049017D">
        <w:rPr>
          <w:rFonts w:ascii="Open Sans" w:hAnsi="Open Sans" w:cs="Open Sans"/>
        </w:rPr>
        <w:t>it</w:t>
      </w:r>
      <w:r w:rsidRPr="0049017D">
        <w:rPr>
          <w:rFonts w:ascii="Open Sans" w:hAnsi="Open Sans" w:cs="Open Sans"/>
          <w:spacing w:val="-1"/>
        </w:rPr>
        <w:t xml:space="preserve"> </w:t>
      </w:r>
      <w:r w:rsidRPr="0049017D">
        <w:rPr>
          <w:rFonts w:ascii="Open Sans" w:hAnsi="Open Sans" w:cs="Open Sans"/>
        </w:rPr>
        <w:t>undue</w:t>
      </w:r>
      <w:r w:rsidRPr="0049017D">
        <w:rPr>
          <w:rFonts w:ascii="Open Sans" w:hAnsi="Open Sans" w:cs="Open Sans"/>
          <w:spacing w:val="-4"/>
        </w:rPr>
        <w:t xml:space="preserve"> </w:t>
      </w:r>
      <w:r w:rsidRPr="0049017D">
        <w:rPr>
          <w:rFonts w:ascii="Open Sans" w:hAnsi="Open Sans" w:cs="Open Sans"/>
        </w:rPr>
        <w:t>advantages</w:t>
      </w:r>
      <w:r w:rsidRPr="0049017D">
        <w:rPr>
          <w:rFonts w:ascii="Open Sans" w:hAnsi="Open Sans" w:cs="Open Sans"/>
          <w:spacing w:val="-2"/>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rPr>
        <w:t>respect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negligently</w:t>
      </w:r>
      <w:r w:rsidRPr="0049017D">
        <w:rPr>
          <w:rFonts w:ascii="Open Sans" w:hAnsi="Open Sans" w:cs="Open Sans"/>
          <w:spacing w:val="-1"/>
        </w:rPr>
        <w:t xml:space="preserve"> </w:t>
      </w:r>
      <w:r w:rsidRPr="0049017D">
        <w:rPr>
          <w:rFonts w:ascii="Open Sans" w:hAnsi="Open Sans" w:cs="Open Sans"/>
        </w:rPr>
        <w:t>provided misleading information that may have a material influence on decisions concerning exclusion, selection or award.</w:t>
      </w:r>
    </w:p>
    <w:p w:rsidRPr="00791B49" w:rsidR="006E4DDA" w:rsidP="00791B49" w:rsidRDefault="006E4DDA" w14:paraId="12E7BE7E" w14:textId="77777777">
      <w:pPr>
        <w:pStyle w:val="ListParagraph"/>
        <w:widowControl w:val="0"/>
        <w:numPr>
          <w:ilvl w:val="0"/>
          <w:numId w:val="17"/>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791B49">
        <w:rPr>
          <w:rFonts w:ascii="Open Sans" w:hAnsi="Open Sans" w:cs="Open Sans"/>
          <w:highlight w:val="green"/>
        </w:rPr>
        <w:t>[Click here and insert name of entity]</w:t>
      </w:r>
      <w:r w:rsidRPr="00791B49">
        <w:rPr>
          <w:rFonts w:ascii="Open Sans" w:hAnsi="Open Sans" w:cs="Open Sans"/>
        </w:rPr>
        <w:t xml:space="preserve"> does not come within the category of prohibited economic</w:t>
      </w:r>
      <w:r w:rsidRPr="00791B49">
        <w:rPr>
          <w:rFonts w:ascii="Open Sans" w:hAnsi="Open Sans" w:cs="Open Sans"/>
          <w:spacing w:val="-4"/>
        </w:rPr>
        <w:t xml:space="preserve"> </w:t>
      </w:r>
      <w:r w:rsidRPr="00791B49">
        <w:rPr>
          <w:rFonts w:ascii="Open Sans" w:hAnsi="Open Sans" w:cs="Open Sans"/>
        </w:rPr>
        <w:t>operators</w:t>
      </w:r>
      <w:r w:rsidRPr="00791B49">
        <w:rPr>
          <w:rFonts w:ascii="Open Sans" w:hAnsi="Open Sans" w:cs="Open Sans"/>
          <w:spacing w:val="-2"/>
        </w:rPr>
        <w:t xml:space="preserve"> </w:t>
      </w:r>
      <w:r w:rsidRPr="00791B49">
        <w:rPr>
          <w:rFonts w:ascii="Open Sans" w:hAnsi="Open Sans" w:cs="Open Sans"/>
        </w:rPr>
        <w:t>identified</w:t>
      </w:r>
      <w:r w:rsidRPr="00791B49">
        <w:rPr>
          <w:rFonts w:ascii="Open Sans" w:hAnsi="Open Sans" w:cs="Open Sans"/>
          <w:spacing w:val="-3"/>
        </w:rPr>
        <w:t xml:space="preserve"> </w:t>
      </w:r>
      <w:r w:rsidRPr="00791B49">
        <w:rPr>
          <w:rFonts w:ascii="Open Sans" w:hAnsi="Open Sans" w:cs="Open Sans"/>
        </w:rPr>
        <w:t>in</w:t>
      </w:r>
      <w:r w:rsidRPr="00791B49">
        <w:rPr>
          <w:rFonts w:ascii="Open Sans" w:hAnsi="Open Sans" w:cs="Open Sans"/>
          <w:spacing w:val="-3"/>
        </w:rPr>
        <w:t xml:space="preserve"> </w:t>
      </w:r>
      <w:r w:rsidRPr="00791B49">
        <w:rPr>
          <w:rFonts w:ascii="Open Sans" w:hAnsi="Open Sans" w:cs="Open Sans"/>
        </w:rPr>
        <w:t>Regulation</w:t>
      </w:r>
      <w:r w:rsidRPr="00791B49">
        <w:rPr>
          <w:rFonts w:ascii="Open Sans" w:hAnsi="Open Sans" w:cs="Open Sans"/>
          <w:spacing w:val="-3"/>
        </w:rPr>
        <w:t xml:space="preserve"> </w:t>
      </w:r>
      <w:r w:rsidRPr="00791B49">
        <w:rPr>
          <w:rFonts w:ascii="Open Sans" w:hAnsi="Open Sans" w:cs="Open Sans"/>
        </w:rPr>
        <w:t>(EU)</w:t>
      </w:r>
      <w:r w:rsidRPr="00791B49">
        <w:rPr>
          <w:rFonts w:ascii="Open Sans" w:hAnsi="Open Sans" w:cs="Open Sans"/>
          <w:spacing w:val="-2"/>
        </w:rPr>
        <w:t xml:space="preserve"> </w:t>
      </w:r>
      <w:r w:rsidRPr="00791B49">
        <w:rPr>
          <w:rFonts w:ascii="Open Sans" w:hAnsi="Open Sans" w:cs="Open Sans"/>
        </w:rPr>
        <w:t>No</w:t>
      </w:r>
      <w:r w:rsidRPr="00791B49">
        <w:rPr>
          <w:rFonts w:ascii="Open Sans" w:hAnsi="Open Sans" w:cs="Open Sans"/>
          <w:spacing w:val="-3"/>
        </w:rPr>
        <w:t xml:space="preserve"> </w:t>
      </w:r>
      <w:r w:rsidRPr="00791B49">
        <w:rPr>
          <w:rFonts w:ascii="Open Sans" w:hAnsi="Open Sans" w:cs="Open Sans"/>
        </w:rPr>
        <w:t>833/2014</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4"/>
        </w:rPr>
        <w:t xml:space="preserve"> </w:t>
      </w:r>
      <w:r w:rsidRPr="00791B49">
        <w:rPr>
          <w:rFonts w:ascii="Open Sans" w:hAnsi="Open Sans" w:cs="Open Sans"/>
        </w:rPr>
        <w:t>31</w:t>
      </w:r>
      <w:r w:rsidRPr="00791B49">
        <w:rPr>
          <w:rFonts w:ascii="Open Sans" w:hAnsi="Open Sans" w:cs="Open Sans"/>
          <w:spacing w:val="-1"/>
        </w:rPr>
        <w:t xml:space="preserve"> </w:t>
      </w:r>
      <w:r w:rsidRPr="00791B49">
        <w:rPr>
          <w:rFonts w:ascii="Open Sans" w:hAnsi="Open Sans" w:cs="Open Sans"/>
        </w:rPr>
        <w:t>July</w:t>
      </w:r>
      <w:r w:rsidRPr="00791B49">
        <w:rPr>
          <w:rFonts w:ascii="Open Sans" w:hAnsi="Open Sans" w:cs="Open Sans"/>
          <w:spacing w:val="-3"/>
        </w:rPr>
        <w:t xml:space="preserve"> </w:t>
      </w:r>
      <w:r w:rsidRPr="00791B49">
        <w:rPr>
          <w:rFonts w:ascii="Open Sans" w:hAnsi="Open Sans" w:cs="Open Sans"/>
        </w:rPr>
        <w:t>2014</w:t>
      </w:r>
      <w:r w:rsidRPr="00791B49">
        <w:rPr>
          <w:rFonts w:ascii="Open Sans" w:hAnsi="Open Sans" w:cs="Open Sans"/>
          <w:spacing w:val="-1"/>
        </w:rPr>
        <w:t xml:space="preserve"> </w:t>
      </w:r>
      <w:r w:rsidRPr="00791B49">
        <w:rPr>
          <w:rFonts w:ascii="Open Sans" w:hAnsi="Open Sans" w:cs="Open Sans"/>
        </w:rPr>
        <w:t>(as</w:t>
      </w:r>
      <w:r w:rsidRPr="00791B49">
        <w:rPr>
          <w:rFonts w:ascii="Open Sans" w:hAnsi="Open Sans" w:cs="Open Sans"/>
          <w:spacing w:val="-4"/>
        </w:rPr>
        <w:t xml:space="preserve"> </w:t>
      </w:r>
      <w:r w:rsidRPr="00791B49">
        <w:rPr>
          <w:rFonts w:ascii="Open Sans" w:hAnsi="Open Sans" w:cs="Open Sans"/>
        </w:rPr>
        <w:t>amended by EU Regulation 2022/576 or any subsequent amendments to same);</w:t>
      </w:r>
    </w:p>
    <w:p w:rsidRPr="00791B49" w:rsidR="006E4DDA" w:rsidP="00791B49" w:rsidRDefault="006E4DDA" w14:paraId="591B1E93" w14:textId="77777777">
      <w:pPr>
        <w:pStyle w:val="ListParagraph"/>
        <w:widowControl w:val="0"/>
        <w:numPr>
          <w:ilvl w:val="0"/>
          <w:numId w:val="17"/>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origin</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2"/>
        </w:rPr>
        <w:t xml:space="preserve"> </w:t>
      </w:r>
      <w:r w:rsidRPr="00791B49">
        <w:rPr>
          <w:rFonts w:ascii="Open Sans" w:hAnsi="Open Sans" w:cs="Open Sans"/>
        </w:rPr>
        <w:t>goods</w:t>
      </w:r>
      <w:r w:rsidRPr="00791B49">
        <w:rPr>
          <w:rFonts w:ascii="Open Sans" w:hAnsi="Open Sans" w:cs="Open Sans"/>
          <w:spacing w:val="-2"/>
        </w:rPr>
        <w:t xml:space="preserve"> </w:t>
      </w:r>
      <w:r w:rsidRPr="00791B49">
        <w:rPr>
          <w:rFonts w:ascii="Open Sans" w:hAnsi="Open Sans" w:cs="Open Sans"/>
        </w:rPr>
        <w:t>connected</w:t>
      </w:r>
      <w:r w:rsidRPr="00791B49">
        <w:rPr>
          <w:rFonts w:ascii="Open Sans" w:hAnsi="Open Sans" w:cs="Open Sans"/>
          <w:spacing w:val="-3"/>
        </w:rPr>
        <w:t xml:space="preserve"> </w:t>
      </w:r>
      <w:r w:rsidRPr="00791B49">
        <w:rPr>
          <w:rFonts w:ascii="Open Sans" w:hAnsi="Open Sans" w:cs="Open Sans"/>
        </w:rPr>
        <w:t>to</w:t>
      </w:r>
      <w:r w:rsidRPr="00791B49">
        <w:rPr>
          <w:rFonts w:ascii="Open Sans" w:hAnsi="Open Sans" w:cs="Open Sans"/>
          <w:spacing w:val="-1"/>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Tender,</w:t>
      </w:r>
      <w:r w:rsidRPr="00791B49">
        <w:rPr>
          <w:rFonts w:ascii="Open Sans" w:hAnsi="Open Sans" w:cs="Open Sans"/>
          <w:spacing w:val="-2"/>
        </w:rPr>
        <w:t xml:space="preserve"> </w:t>
      </w:r>
      <w:r w:rsidRPr="00791B49">
        <w:rPr>
          <w:rFonts w:ascii="Open Sans" w:hAnsi="Open Sans" w:cs="Open Sans"/>
        </w:rPr>
        <w:t>if</w:t>
      </w:r>
      <w:r w:rsidRPr="00791B49">
        <w:rPr>
          <w:rFonts w:ascii="Open Sans" w:hAnsi="Open Sans" w:cs="Open Sans"/>
          <w:spacing w:val="-2"/>
        </w:rPr>
        <w:t xml:space="preserve"> </w:t>
      </w:r>
      <w:r w:rsidRPr="00791B49">
        <w:rPr>
          <w:rFonts w:ascii="Open Sans" w:hAnsi="Open Sans" w:cs="Open Sans"/>
        </w:rPr>
        <w:t>any,</w:t>
      </w:r>
      <w:r w:rsidRPr="00791B49">
        <w:rPr>
          <w:rFonts w:ascii="Open Sans" w:hAnsi="Open Sans" w:cs="Open Sans"/>
          <w:spacing w:val="-2"/>
        </w:rPr>
        <w:t xml:space="preserve"> </w:t>
      </w:r>
      <w:r w:rsidRPr="00791B49">
        <w:rPr>
          <w:rFonts w:ascii="Open Sans" w:hAnsi="Open Sans" w:cs="Open Sans"/>
        </w:rPr>
        <w:t>are</w:t>
      </w:r>
      <w:r w:rsidRPr="00791B49">
        <w:rPr>
          <w:rFonts w:ascii="Open Sans" w:hAnsi="Open Sans" w:cs="Open Sans"/>
          <w:spacing w:val="-2"/>
        </w:rPr>
        <w:t xml:space="preserve"> </w:t>
      </w:r>
      <w:r w:rsidRPr="00791B49">
        <w:rPr>
          <w:rFonts w:ascii="Open Sans" w:hAnsi="Open Sans" w:cs="Open Sans"/>
        </w:rPr>
        <w:t>not</w:t>
      </w:r>
      <w:r w:rsidRPr="00791B49">
        <w:rPr>
          <w:rFonts w:ascii="Open Sans" w:hAnsi="Open Sans" w:cs="Open Sans"/>
          <w:spacing w:val="-4"/>
        </w:rPr>
        <w:t xml:space="preserve"> </w:t>
      </w:r>
      <w:r w:rsidRPr="00791B49">
        <w:rPr>
          <w:rFonts w:ascii="Open Sans" w:hAnsi="Open Sans" w:cs="Open Sans"/>
        </w:rPr>
        <w:t>subject</w:t>
      </w:r>
      <w:r w:rsidRPr="00791B49">
        <w:rPr>
          <w:rFonts w:ascii="Open Sans" w:hAnsi="Open Sans" w:cs="Open Sans"/>
          <w:spacing w:val="-2"/>
        </w:rPr>
        <w:t xml:space="preserve"> </w:t>
      </w:r>
      <w:r w:rsidRPr="00791B49">
        <w:rPr>
          <w:rFonts w:ascii="Open Sans" w:hAnsi="Open Sans" w:cs="Open Sans"/>
        </w:rPr>
        <w:t>to</w:t>
      </w:r>
      <w:r w:rsidRPr="00791B49">
        <w:rPr>
          <w:rFonts w:ascii="Open Sans" w:hAnsi="Open Sans" w:cs="Open Sans"/>
          <w:spacing w:val="-2"/>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prohibitions</w:t>
      </w:r>
      <w:r w:rsidRPr="00791B49">
        <w:rPr>
          <w:rFonts w:ascii="Open Sans" w:hAnsi="Open Sans" w:cs="Open Sans"/>
          <w:spacing w:val="-2"/>
        </w:rPr>
        <w:t xml:space="preserve"> </w:t>
      </w:r>
      <w:r w:rsidRPr="00791B49">
        <w:rPr>
          <w:rFonts w:ascii="Open Sans" w:hAnsi="Open Sans" w:cs="Open Sans"/>
        </w:rPr>
        <w:t>set out in Regulation (EU) No 833/2014 (as amended by EU Regulation 2022/576 or any subsequent amendments to same);</w:t>
      </w:r>
    </w:p>
    <w:p w:rsidRPr="00791B49" w:rsidR="006E4DDA" w:rsidP="00791B49" w:rsidRDefault="006E4DDA" w14:paraId="2961B246" w14:textId="10567083">
      <w:pPr>
        <w:pStyle w:val="ListParagraph"/>
        <w:widowControl w:val="0"/>
        <w:numPr>
          <w:ilvl w:val="0"/>
          <w:numId w:val="17"/>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791B49">
        <w:rPr>
          <w:rFonts w:ascii="Open Sans" w:hAnsi="Open Sans" w:cs="Open Sans"/>
        </w:rPr>
        <w:t>Any</w:t>
      </w:r>
      <w:r w:rsidRPr="00791B49">
        <w:rPr>
          <w:rFonts w:ascii="Open Sans" w:hAnsi="Open Sans" w:cs="Open Sans"/>
          <w:spacing w:val="-1"/>
        </w:rPr>
        <w:t xml:space="preserve"> </w:t>
      </w:r>
      <w:r w:rsidRPr="00791B49">
        <w:rPr>
          <w:rFonts w:ascii="Open Sans" w:hAnsi="Open Sans" w:cs="Open Sans"/>
        </w:rPr>
        <w:t>subcontractor,</w:t>
      </w:r>
      <w:r w:rsidRPr="00791B49">
        <w:rPr>
          <w:rFonts w:ascii="Open Sans" w:hAnsi="Open Sans" w:cs="Open Sans"/>
          <w:spacing w:val="-2"/>
        </w:rPr>
        <w:t xml:space="preserve"> </w:t>
      </w:r>
      <w:r w:rsidRPr="00791B49">
        <w:rPr>
          <w:rFonts w:ascii="Open Sans" w:hAnsi="Open Sans" w:cs="Open Sans"/>
        </w:rPr>
        <w:t>supplier</w:t>
      </w:r>
      <w:r w:rsidRPr="00791B49">
        <w:rPr>
          <w:rFonts w:ascii="Open Sans" w:hAnsi="Open Sans" w:cs="Open Sans"/>
          <w:spacing w:val="-2"/>
        </w:rPr>
        <w:t xml:space="preserve"> </w:t>
      </w:r>
      <w:r w:rsidRPr="00791B49">
        <w:rPr>
          <w:rFonts w:ascii="Open Sans" w:hAnsi="Open Sans" w:cs="Open Sans"/>
        </w:rPr>
        <w:t>or</w:t>
      </w:r>
      <w:r w:rsidRPr="00791B49">
        <w:rPr>
          <w:rFonts w:ascii="Open Sans" w:hAnsi="Open Sans" w:cs="Open Sans"/>
          <w:spacing w:val="-4"/>
        </w:rPr>
        <w:t xml:space="preserve"> </w:t>
      </w:r>
      <w:r w:rsidRPr="00791B49">
        <w:rPr>
          <w:rFonts w:ascii="Open Sans" w:hAnsi="Open Sans" w:cs="Open Sans"/>
        </w:rPr>
        <w:t>other</w:t>
      </w:r>
      <w:r w:rsidRPr="00791B49">
        <w:rPr>
          <w:rFonts w:ascii="Open Sans" w:hAnsi="Open Sans" w:cs="Open Sans"/>
          <w:spacing w:val="-4"/>
        </w:rPr>
        <w:t xml:space="preserve"> </w:t>
      </w:r>
      <w:r w:rsidRPr="00791B49">
        <w:rPr>
          <w:rFonts w:ascii="Open Sans" w:hAnsi="Open Sans" w:cs="Open Sans"/>
        </w:rPr>
        <w:t>entity</w:t>
      </w:r>
      <w:r w:rsidRPr="00791B49">
        <w:rPr>
          <w:rFonts w:ascii="Open Sans" w:hAnsi="Open Sans" w:cs="Open Sans"/>
          <w:spacing w:val="-3"/>
        </w:rPr>
        <w:t xml:space="preserve"> </w:t>
      </w:r>
      <w:r w:rsidRPr="00791B49">
        <w:rPr>
          <w:rFonts w:ascii="Open Sans" w:hAnsi="Open Sans" w:cs="Open Sans"/>
        </w:rPr>
        <w:t>on</w:t>
      </w:r>
      <w:r w:rsidRPr="00791B49">
        <w:rPr>
          <w:rFonts w:ascii="Open Sans" w:hAnsi="Open Sans" w:cs="Open Sans"/>
          <w:spacing w:val="-5"/>
        </w:rPr>
        <w:t xml:space="preserve"> </w:t>
      </w:r>
      <w:r w:rsidRPr="00791B49">
        <w:rPr>
          <w:rFonts w:ascii="Open Sans" w:hAnsi="Open Sans" w:cs="Open Sans"/>
        </w:rPr>
        <w:t>whose</w:t>
      </w:r>
      <w:r w:rsidRPr="00791B49">
        <w:rPr>
          <w:rFonts w:ascii="Open Sans" w:hAnsi="Open Sans" w:cs="Open Sans"/>
          <w:spacing w:val="-4"/>
        </w:rPr>
        <w:t xml:space="preserve"> </w:t>
      </w:r>
      <w:r w:rsidRPr="00791B49">
        <w:rPr>
          <w:rFonts w:ascii="Open Sans" w:hAnsi="Open Sans" w:cs="Open Sans"/>
        </w:rPr>
        <w:t>capacity</w:t>
      </w:r>
      <w:r w:rsidRPr="00791B49">
        <w:rPr>
          <w:rFonts w:ascii="Open Sans" w:hAnsi="Open Sans" w:cs="Open Sans"/>
          <w:spacing w:val="-3"/>
        </w:rPr>
        <w:t xml:space="preserve"> </w:t>
      </w:r>
      <w:r w:rsidRPr="00791B49">
        <w:rPr>
          <w:rFonts w:ascii="Open Sans" w:hAnsi="Open Sans" w:cs="Open Sans"/>
          <w:highlight w:val="green"/>
        </w:rPr>
        <w:t>[Click</w:t>
      </w:r>
      <w:r w:rsidRPr="00791B49">
        <w:rPr>
          <w:rFonts w:ascii="Open Sans" w:hAnsi="Open Sans" w:cs="Open Sans"/>
          <w:spacing w:val="-1"/>
          <w:highlight w:val="green"/>
        </w:rPr>
        <w:t xml:space="preserve"> </w:t>
      </w:r>
      <w:r w:rsidRPr="00791B49">
        <w:rPr>
          <w:rFonts w:ascii="Open Sans" w:hAnsi="Open Sans" w:cs="Open Sans"/>
          <w:highlight w:val="green"/>
        </w:rPr>
        <w:t>here</w:t>
      </w:r>
      <w:r w:rsidRPr="00791B49">
        <w:rPr>
          <w:rFonts w:ascii="Open Sans" w:hAnsi="Open Sans" w:cs="Open Sans"/>
          <w:spacing w:val="-1"/>
          <w:highlight w:val="green"/>
        </w:rPr>
        <w:t xml:space="preserve"> </w:t>
      </w:r>
      <w:r w:rsidRPr="00791B49">
        <w:rPr>
          <w:rFonts w:ascii="Open Sans" w:hAnsi="Open Sans" w:cs="Open Sans"/>
          <w:highlight w:val="green"/>
        </w:rPr>
        <w:t>and</w:t>
      </w:r>
      <w:r w:rsidRPr="00791B49">
        <w:rPr>
          <w:rFonts w:ascii="Open Sans" w:hAnsi="Open Sans" w:cs="Open Sans"/>
          <w:spacing w:val="-3"/>
          <w:highlight w:val="green"/>
        </w:rPr>
        <w:t xml:space="preserve"> </w:t>
      </w:r>
      <w:r w:rsidRPr="00791B49">
        <w:rPr>
          <w:rFonts w:ascii="Open Sans" w:hAnsi="Open Sans" w:cs="Open Sans"/>
          <w:highlight w:val="green"/>
        </w:rPr>
        <w:t>insert</w:t>
      </w:r>
      <w:r w:rsidRPr="00791B49">
        <w:rPr>
          <w:rFonts w:ascii="Open Sans" w:hAnsi="Open Sans" w:cs="Open Sans"/>
          <w:spacing w:val="-1"/>
          <w:highlight w:val="green"/>
        </w:rPr>
        <w:t xml:space="preserve"> </w:t>
      </w:r>
      <w:r w:rsidRPr="00791B49">
        <w:rPr>
          <w:rFonts w:ascii="Open Sans" w:hAnsi="Open Sans" w:cs="Open Sans"/>
          <w:highlight w:val="green"/>
        </w:rPr>
        <w:t>name</w:t>
      </w:r>
      <w:r w:rsidRPr="00791B49">
        <w:rPr>
          <w:rFonts w:ascii="Open Sans" w:hAnsi="Open Sans" w:cs="Open Sans"/>
          <w:spacing w:val="-4"/>
          <w:highlight w:val="green"/>
        </w:rPr>
        <w:t xml:space="preserve"> </w:t>
      </w:r>
      <w:r w:rsidRPr="00791B49">
        <w:rPr>
          <w:rFonts w:ascii="Open Sans" w:hAnsi="Open Sans" w:cs="Open Sans"/>
          <w:highlight w:val="green"/>
        </w:rPr>
        <w:t>of entity]</w:t>
      </w:r>
      <w:r w:rsidRPr="00791B49">
        <w:rPr>
          <w:rFonts w:ascii="Open Sans" w:hAnsi="Open Sans" w:cs="Open Sans"/>
          <w:spacing w:val="40"/>
        </w:rPr>
        <w:t xml:space="preserve"> </w:t>
      </w:r>
      <w:r w:rsidRPr="00791B4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rsidR="006E4DDA" w:rsidP="00791B49" w:rsidRDefault="006E4DDA" w14:paraId="14DDEA18" w14:textId="4A4197B8">
      <w:pPr>
        <w:pStyle w:val="BodyText"/>
        <w:kinsoku w:val="0"/>
        <w:overflowPunct w:val="0"/>
        <w:spacing w:before="160" w:line="276" w:lineRule="auto"/>
        <w:ind w:left="144" w:right="280"/>
        <w:jc w:val="both"/>
        <w:rPr>
          <w:rFonts w:ascii="Open Sans" w:hAnsi="Open Sans" w:cs="Open Sans"/>
        </w:rPr>
      </w:pPr>
      <w:r w:rsidRPr="00791B49">
        <w:rPr>
          <w:rFonts w:ascii="Open Sans" w:hAnsi="Open Sans" w:cs="Open Sans"/>
        </w:rPr>
        <w:t>I understand and acknowledge that the provision of inaccurate or misleading information in this declaration</w:t>
      </w:r>
      <w:r w:rsidRPr="00791B49">
        <w:rPr>
          <w:rFonts w:ascii="Open Sans" w:hAnsi="Open Sans" w:cs="Open Sans"/>
          <w:spacing w:val="-1"/>
        </w:rPr>
        <w:t xml:space="preserve"> </w:t>
      </w:r>
      <w:r w:rsidRPr="00791B49">
        <w:rPr>
          <w:rFonts w:ascii="Open Sans" w:hAnsi="Open Sans" w:cs="Open Sans"/>
        </w:rPr>
        <w:t>may lead</w:t>
      </w:r>
      <w:r w:rsidRPr="00791B49">
        <w:rPr>
          <w:rFonts w:ascii="Open Sans" w:hAnsi="Open Sans" w:cs="Open Sans"/>
          <w:spacing w:val="-1"/>
        </w:rPr>
        <w:t xml:space="preserve"> </w:t>
      </w:r>
      <w:r w:rsidRPr="00791B49">
        <w:rPr>
          <w:rFonts w:ascii="Open Sans" w:hAnsi="Open Sans" w:cs="Open Sans"/>
        </w:rPr>
        <w:t>to my business/firm/company/partnership being</w:t>
      </w:r>
      <w:r w:rsidRPr="00791B49">
        <w:rPr>
          <w:rFonts w:ascii="Open Sans" w:hAnsi="Open Sans" w:cs="Open Sans"/>
          <w:spacing w:val="-1"/>
        </w:rPr>
        <w:t xml:space="preserve"> </w:t>
      </w:r>
      <w:r w:rsidRPr="00791B49">
        <w:rPr>
          <w:rFonts w:ascii="Open Sans" w:hAnsi="Open Sans" w:cs="Open Sans"/>
        </w:rPr>
        <w:t>excluded</w:t>
      </w:r>
      <w:r w:rsidRPr="00791B49">
        <w:rPr>
          <w:rFonts w:ascii="Open Sans" w:hAnsi="Open Sans" w:cs="Open Sans"/>
          <w:spacing w:val="-1"/>
        </w:rPr>
        <w:t xml:space="preserve"> </w:t>
      </w:r>
      <w:r w:rsidRPr="00791B49">
        <w:rPr>
          <w:rFonts w:ascii="Open Sans" w:hAnsi="Open Sans" w:cs="Open Sans"/>
        </w:rPr>
        <w:t>from participation</w:t>
      </w:r>
      <w:r w:rsidRPr="00791B49">
        <w:rPr>
          <w:rFonts w:ascii="Open Sans" w:hAnsi="Open Sans" w:cs="Open Sans"/>
          <w:spacing w:val="-1"/>
        </w:rPr>
        <w:t xml:space="preserve"> </w:t>
      </w:r>
      <w:r w:rsidRPr="00791B49">
        <w:rPr>
          <w:rFonts w:ascii="Open Sans" w:hAnsi="Open Sans" w:cs="Open Sans"/>
        </w:rPr>
        <w:t>in this</w:t>
      </w:r>
      <w:r w:rsidRPr="00791B49">
        <w:rPr>
          <w:rFonts w:ascii="Open Sans" w:hAnsi="Open Sans" w:cs="Open Sans"/>
          <w:spacing w:val="15"/>
        </w:rPr>
        <w:t xml:space="preserve"> </w:t>
      </w:r>
      <w:r w:rsidRPr="00791B49">
        <w:rPr>
          <w:rFonts w:ascii="Open Sans" w:hAnsi="Open Sans" w:cs="Open Sans"/>
        </w:rPr>
        <w:t>or</w:t>
      </w:r>
      <w:r w:rsidRPr="00791B49">
        <w:rPr>
          <w:rFonts w:ascii="Open Sans" w:hAnsi="Open Sans" w:cs="Open Sans"/>
          <w:spacing w:val="15"/>
        </w:rPr>
        <w:t xml:space="preserve"> </w:t>
      </w:r>
      <w:r w:rsidRPr="00791B49">
        <w:rPr>
          <w:rFonts w:ascii="Open Sans" w:hAnsi="Open Sans" w:cs="Open Sans"/>
        </w:rPr>
        <w:t>future</w:t>
      </w:r>
      <w:r w:rsidRPr="00791B49">
        <w:rPr>
          <w:rFonts w:ascii="Open Sans" w:hAnsi="Open Sans" w:cs="Open Sans"/>
          <w:spacing w:val="15"/>
        </w:rPr>
        <w:t xml:space="preserve"> </w:t>
      </w:r>
      <w:r w:rsidRPr="00791B49">
        <w:rPr>
          <w:rFonts w:ascii="Open Sans" w:hAnsi="Open Sans" w:cs="Open Sans"/>
        </w:rPr>
        <w:t>tenders,</w:t>
      </w:r>
      <w:r w:rsidRPr="00791B49">
        <w:rPr>
          <w:rFonts w:ascii="Open Sans" w:hAnsi="Open Sans" w:cs="Open Sans"/>
          <w:spacing w:val="15"/>
        </w:rPr>
        <w:t xml:space="preserve"> </w:t>
      </w:r>
      <w:r w:rsidRPr="00791B49">
        <w:rPr>
          <w:rFonts w:ascii="Open Sans" w:hAnsi="Open Sans" w:cs="Open Sans"/>
        </w:rPr>
        <w:t>and I</w:t>
      </w:r>
      <w:r w:rsidRPr="00791B49">
        <w:rPr>
          <w:rFonts w:ascii="Open Sans" w:hAnsi="Open Sans" w:cs="Open Sans"/>
          <w:spacing w:val="14"/>
        </w:rPr>
        <w:t xml:space="preserve"> </w:t>
      </w:r>
      <w:r w:rsidRPr="00791B49">
        <w:rPr>
          <w:rFonts w:ascii="Open Sans" w:hAnsi="Open Sans" w:cs="Open Sans"/>
        </w:rPr>
        <w:t>make</w:t>
      </w:r>
      <w:r w:rsidRPr="00791B49">
        <w:rPr>
          <w:rFonts w:ascii="Open Sans" w:hAnsi="Open Sans" w:cs="Open Sans"/>
          <w:spacing w:val="15"/>
        </w:rPr>
        <w:t xml:space="preserve"> </w:t>
      </w:r>
      <w:r w:rsidRPr="00791B49">
        <w:rPr>
          <w:rFonts w:ascii="Open Sans" w:hAnsi="Open Sans" w:cs="Open Sans"/>
        </w:rPr>
        <w:t>this</w:t>
      </w:r>
      <w:r w:rsidRPr="00791B49">
        <w:rPr>
          <w:rFonts w:ascii="Open Sans" w:hAnsi="Open Sans" w:cs="Open Sans"/>
          <w:spacing w:val="15"/>
        </w:rPr>
        <w:t xml:space="preserve"> </w:t>
      </w:r>
      <w:r w:rsidRPr="00791B49">
        <w:rPr>
          <w:rFonts w:ascii="Open Sans" w:hAnsi="Open Sans" w:cs="Open Sans"/>
        </w:rPr>
        <w:t>solemn</w:t>
      </w:r>
      <w:r w:rsidRPr="00791B49">
        <w:rPr>
          <w:rFonts w:ascii="Open Sans" w:hAnsi="Open Sans" w:cs="Open Sans"/>
          <w:spacing w:val="14"/>
        </w:rPr>
        <w:t xml:space="preserve"> </w:t>
      </w:r>
      <w:r w:rsidRPr="00791B49">
        <w:rPr>
          <w:rFonts w:ascii="Open Sans" w:hAnsi="Open Sans" w:cs="Open Sans"/>
        </w:rPr>
        <w:t>declaration</w:t>
      </w:r>
      <w:r w:rsidRPr="00791B49">
        <w:rPr>
          <w:rFonts w:ascii="Open Sans" w:hAnsi="Open Sans" w:cs="Open Sans"/>
          <w:spacing w:val="14"/>
        </w:rPr>
        <w:t xml:space="preserve"> </w:t>
      </w:r>
      <w:r w:rsidRPr="00791B49">
        <w:rPr>
          <w:rFonts w:ascii="Open Sans" w:hAnsi="Open Sans" w:cs="Open Sans"/>
        </w:rPr>
        <w:t>conscientiously</w:t>
      </w:r>
      <w:r w:rsidRPr="00791B49">
        <w:rPr>
          <w:rFonts w:ascii="Open Sans" w:hAnsi="Open Sans" w:cs="Open Sans"/>
          <w:spacing w:val="16"/>
        </w:rPr>
        <w:t xml:space="preserve"> </w:t>
      </w:r>
      <w:r w:rsidRPr="00791B49">
        <w:rPr>
          <w:rFonts w:ascii="Open Sans" w:hAnsi="Open Sans" w:cs="Open Sans"/>
        </w:rPr>
        <w:t>believing</w:t>
      </w:r>
      <w:r w:rsidRPr="00791B49">
        <w:rPr>
          <w:rFonts w:ascii="Open Sans" w:hAnsi="Open Sans" w:cs="Open Sans"/>
          <w:spacing w:val="14"/>
        </w:rPr>
        <w:t xml:space="preserve"> </w:t>
      </w:r>
      <w:r w:rsidRPr="00791B49">
        <w:rPr>
          <w:rFonts w:ascii="Open Sans" w:hAnsi="Open Sans" w:cs="Open Sans"/>
        </w:rPr>
        <w:t>the</w:t>
      </w:r>
      <w:r w:rsidRPr="00791B49">
        <w:rPr>
          <w:rFonts w:ascii="Open Sans" w:hAnsi="Open Sans" w:cs="Open Sans"/>
          <w:spacing w:val="15"/>
        </w:rPr>
        <w:t xml:space="preserve"> </w:t>
      </w:r>
      <w:r w:rsidRPr="00791B49">
        <w:rPr>
          <w:rFonts w:ascii="Open Sans" w:hAnsi="Open Sans" w:cs="Open Sans"/>
        </w:rPr>
        <w:t>same</w:t>
      </w:r>
      <w:r w:rsidRPr="00791B49">
        <w:rPr>
          <w:rFonts w:ascii="Open Sans" w:hAnsi="Open Sans" w:cs="Open Sans"/>
          <w:spacing w:val="15"/>
        </w:rPr>
        <w:t xml:space="preserve"> </w:t>
      </w:r>
      <w:r w:rsidRPr="00791B49">
        <w:rPr>
          <w:rFonts w:ascii="Open Sans" w:hAnsi="Open Sans" w:cs="Open Sans"/>
        </w:rPr>
        <w:t>to</w:t>
      </w:r>
      <w:r w:rsidRPr="00791B49">
        <w:rPr>
          <w:rFonts w:ascii="Open Sans" w:hAnsi="Open Sans" w:cs="Open Sans"/>
          <w:spacing w:val="16"/>
        </w:rPr>
        <w:t xml:space="preserve"> </w:t>
      </w:r>
      <w:r w:rsidRPr="00791B49">
        <w:rPr>
          <w:rFonts w:ascii="Open Sans" w:hAnsi="Open Sans" w:cs="Open Sans"/>
        </w:rPr>
        <w:t>be true and by virtue of the Statutory Declarations Act, 1938. This declaration is made for the benefit of the Contracting Authority.</w:t>
      </w:r>
    </w:p>
    <w:p w:rsidRPr="00791B49" w:rsidR="00791B49" w:rsidP="00791B49" w:rsidRDefault="00791B49" w14:paraId="1EF95DA5" w14:textId="77777777">
      <w:pPr>
        <w:pStyle w:val="BodyText"/>
        <w:kinsoku w:val="0"/>
        <w:overflowPunct w:val="0"/>
        <w:spacing w:before="160" w:line="276" w:lineRule="auto"/>
        <w:ind w:left="144" w:right="280"/>
        <w:jc w:val="both"/>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Pr="00791B49" w:rsidR="006E4DDA" w14:paraId="7A773BFA" w14:textId="77777777">
        <w:trPr>
          <w:trHeight w:val="897"/>
        </w:trPr>
        <w:tc>
          <w:tcPr>
            <w:tcW w:w="8883" w:type="dxa"/>
            <w:tcBorders>
              <w:top w:val="none" w:color="auto" w:sz="6" w:space="0"/>
              <w:left w:val="none" w:color="auto" w:sz="6" w:space="0"/>
              <w:bottom w:val="none" w:color="auto" w:sz="6" w:space="0"/>
              <w:right w:val="none" w:color="auto" w:sz="6" w:space="0"/>
            </w:tcBorders>
          </w:tcPr>
          <w:p w:rsidRPr="00791B49" w:rsidR="006E4DDA" w:rsidRDefault="006E4DDA" w14:paraId="206A6952" w14:textId="77777777">
            <w:pPr>
              <w:pStyle w:val="TableParagraph"/>
              <w:kinsoku w:val="0"/>
              <w:overflowPunct w:val="0"/>
              <w:spacing w:before="11" w:after="1"/>
              <w:rPr>
                <w:rFonts w:ascii="Open Sans" w:hAnsi="Open Sans" w:cs="Open Sans"/>
              </w:rPr>
            </w:pPr>
          </w:p>
          <w:p w:rsidRPr="00791B49" w:rsidR="006E4DDA" w:rsidRDefault="006E4DDA" w14:paraId="2D573705" w14:textId="7777777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4165603C">
                    <v:group id="Group 8" style="width:131.55pt;height:1.05pt;mso-position-horizontal-relative:char;mso-position-vertical-relative:line" coordsize="2631,21" o:spid="_x0000_s1026" w14:anchorId="1E05B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rsidRPr="00791B49" w:rsidR="006E4DDA" w:rsidRDefault="006E4DDA" w14:paraId="05E6988E" w14:textId="77777777">
            <w:pPr>
              <w:pStyle w:val="TableParagraph"/>
              <w:kinsoku w:val="0"/>
              <w:overflowPunct w:val="0"/>
              <w:spacing w:before="250"/>
              <w:rPr>
                <w:rFonts w:ascii="Open Sans" w:hAnsi="Open Sans" w:cs="Open Sans"/>
                <w:b/>
                <w:bCs/>
                <w:color w:val="333399"/>
                <w:spacing w:val="-2"/>
              </w:rPr>
            </w:pPr>
            <w:r w:rsidRPr="00791B49">
              <w:rPr>
                <w:rFonts w:ascii="Open Sans" w:hAnsi="Open Sans" w:cs="Open Sans"/>
                <w:b/>
                <w:bCs/>
                <w:color w:val="333399"/>
              </w:rPr>
              <w:t>Signature</w:t>
            </w:r>
            <w:r w:rsidRPr="00791B49">
              <w:rPr>
                <w:rFonts w:ascii="Open Sans" w:hAnsi="Open Sans" w:cs="Open Sans"/>
                <w:b/>
                <w:bCs/>
                <w:color w:val="333399"/>
                <w:spacing w:val="-4"/>
              </w:rPr>
              <w:t xml:space="preserve"> </w:t>
            </w:r>
            <w:r w:rsidRPr="00791B49">
              <w:rPr>
                <w:rFonts w:ascii="Open Sans" w:hAnsi="Open Sans" w:cs="Open Sans"/>
                <w:b/>
                <w:bCs/>
                <w:color w:val="333399"/>
              </w:rPr>
              <w:t>of</w:t>
            </w:r>
            <w:r w:rsidRPr="00791B49">
              <w:rPr>
                <w:rFonts w:ascii="Open Sans" w:hAnsi="Open Sans" w:cs="Open Sans"/>
                <w:b/>
                <w:bCs/>
                <w:color w:val="333399"/>
                <w:spacing w:val="-3"/>
              </w:rPr>
              <w:t xml:space="preserve"> </w:t>
            </w:r>
            <w:r w:rsidRPr="00791B49">
              <w:rPr>
                <w:rFonts w:ascii="Open Sans" w:hAnsi="Open Sans" w:cs="Open Sans"/>
                <w:b/>
                <w:bCs/>
                <w:color w:val="333399"/>
                <w:spacing w:val="-2"/>
              </w:rPr>
              <w:t>Declarant</w:t>
            </w:r>
          </w:p>
        </w:tc>
      </w:tr>
      <w:tr w:rsidRPr="00791B49" w:rsidR="006E4DDA" w14:paraId="398C1452" w14:textId="77777777">
        <w:trPr>
          <w:trHeight w:val="3348"/>
        </w:trPr>
        <w:tc>
          <w:tcPr>
            <w:tcW w:w="8883" w:type="dxa"/>
            <w:tcBorders>
              <w:top w:val="none" w:color="auto" w:sz="6" w:space="0"/>
              <w:left w:val="none" w:color="auto" w:sz="6" w:space="0"/>
              <w:bottom w:val="none" w:color="auto" w:sz="6" w:space="0"/>
              <w:right w:val="none" w:color="auto" w:sz="6" w:space="0"/>
            </w:tcBorders>
          </w:tcPr>
          <w:p w:rsidRPr="00791B49" w:rsidR="006E4DDA" w:rsidRDefault="006E4DDA" w14:paraId="4B44CF18" w14:textId="77777777">
            <w:pPr>
              <w:pStyle w:val="TableParagraph"/>
              <w:tabs>
                <w:tab w:val="left" w:pos="5983"/>
              </w:tabs>
              <w:kinsoku w:val="0"/>
              <w:overflowPunct w:val="0"/>
              <w:spacing w:before="124"/>
              <w:rPr>
                <w:rFonts w:ascii="Open Sans" w:hAnsi="Open Sans" w:cs="Open Sans"/>
                <w:b/>
                <w:bCs/>
                <w:color w:val="333399"/>
              </w:rPr>
            </w:pPr>
            <w:r w:rsidRPr="00791B49">
              <w:rPr>
                <w:rFonts w:ascii="Open Sans" w:hAnsi="Open Sans" w:cs="Open Sans"/>
                <w:b/>
                <w:bCs/>
                <w:color w:val="333399"/>
              </w:rPr>
              <w:t>Declared</w:t>
            </w:r>
            <w:r w:rsidRPr="00791B49">
              <w:rPr>
                <w:rFonts w:ascii="Open Sans" w:hAnsi="Open Sans" w:cs="Open Sans"/>
                <w:b/>
                <w:bCs/>
                <w:color w:val="333399"/>
                <w:spacing w:val="-12"/>
              </w:rPr>
              <w:t xml:space="preserve"> </w:t>
            </w:r>
            <w:r w:rsidRPr="00791B49">
              <w:rPr>
                <w:rFonts w:ascii="Open Sans" w:hAnsi="Open Sans" w:cs="Open Sans"/>
                <w:b/>
                <w:bCs/>
                <w:color w:val="333399"/>
              </w:rPr>
              <w:t>before</w:t>
            </w:r>
            <w:r w:rsidRPr="00791B49">
              <w:rPr>
                <w:rFonts w:ascii="Open Sans" w:hAnsi="Open Sans" w:cs="Open Sans"/>
                <w:b/>
                <w:bCs/>
                <w:color w:val="333399"/>
                <w:spacing w:val="-12"/>
              </w:rPr>
              <w:t xml:space="preserve"> </w:t>
            </w:r>
            <w:r w:rsidRPr="00791B49">
              <w:rPr>
                <w:rFonts w:ascii="Open Sans" w:hAnsi="Open Sans" w:cs="Open Sans"/>
                <w:b/>
                <w:bCs/>
                <w:color w:val="333399"/>
              </w:rPr>
              <w:t>me</w:t>
            </w:r>
            <w:r w:rsidRPr="00791B49">
              <w:rPr>
                <w:rFonts w:ascii="Open Sans" w:hAnsi="Open Sans" w:cs="Open Sans"/>
                <w:b/>
                <w:bCs/>
                <w:color w:val="333399"/>
                <w:spacing w:val="-10"/>
              </w:rPr>
              <w:t xml:space="preserve"> </w:t>
            </w:r>
            <w:r w:rsidRPr="00791B49">
              <w:rPr>
                <w:rFonts w:ascii="Open Sans" w:hAnsi="Open Sans" w:cs="Open Sans"/>
                <w:b/>
                <w:bCs/>
                <w:color w:val="333399"/>
              </w:rPr>
              <w:t>by</w:t>
            </w:r>
            <w:r w:rsidRPr="00791B49">
              <w:rPr>
                <w:rFonts w:ascii="Open Sans" w:hAnsi="Open Sans" w:cs="Open Sans"/>
                <w:b/>
                <w:bCs/>
                <w:color w:val="333399"/>
                <w:spacing w:val="-10"/>
              </w:rPr>
              <w:t xml:space="preserve"> </w:t>
            </w:r>
            <w:r w:rsidRPr="00791B49">
              <w:rPr>
                <w:rFonts w:ascii="Open Sans" w:hAnsi="Open Sans" w:cs="Open Sans"/>
                <w:b/>
                <w:bCs/>
                <w:color w:val="333399"/>
                <w:u w:val="thick" w:color="323298"/>
              </w:rPr>
              <w:tab/>
            </w:r>
            <w:r w:rsidRPr="00791B49">
              <w:rPr>
                <w:rFonts w:ascii="Open Sans" w:hAnsi="Open Sans" w:cs="Open Sans"/>
                <w:b/>
                <w:bCs/>
                <w:color w:val="333399"/>
                <w:spacing w:val="-13"/>
              </w:rPr>
              <w:t xml:space="preserve"> </w:t>
            </w:r>
            <w:r w:rsidRPr="00791B49">
              <w:rPr>
                <w:rFonts w:ascii="Open Sans" w:hAnsi="Open Sans" w:cs="Open Sans"/>
                <w:b/>
                <w:bCs/>
                <w:color w:val="333399"/>
              </w:rPr>
              <w:t>who</w:t>
            </w:r>
            <w:r w:rsidRPr="00791B49">
              <w:rPr>
                <w:rFonts w:ascii="Open Sans" w:hAnsi="Open Sans" w:cs="Open Sans"/>
                <w:b/>
                <w:bCs/>
                <w:color w:val="333399"/>
                <w:spacing w:val="-12"/>
              </w:rPr>
              <w:t xml:space="preserve"> </w:t>
            </w:r>
            <w:r w:rsidRPr="00791B49">
              <w:rPr>
                <w:rFonts w:ascii="Open Sans" w:hAnsi="Open Sans" w:cs="Open Sans"/>
                <w:b/>
                <w:bCs/>
                <w:color w:val="333399"/>
              </w:rPr>
              <w:t>is</w:t>
            </w:r>
            <w:r w:rsidRPr="00791B49">
              <w:rPr>
                <w:rFonts w:ascii="Open Sans" w:hAnsi="Open Sans" w:cs="Open Sans"/>
                <w:b/>
                <w:bCs/>
                <w:color w:val="333399"/>
                <w:spacing w:val="-13"/>
              </w:rPr>
              <w:t xml:space="preserve"> </w:t>
            </w:r>
            <w:r w:rsidRPr="00791B49">
              <w:rPr>
                <w:rFonts w:ascii="Open Sans" w:hAnsi="Open Sans" w:cs="Open Sans"/>
                <w:b/>
                <w:bCs/>
                <w:color w:val="333399"/>
              </w:rPr>
              <w:t>personally</w:t>
            </w:r>
            <w:r w:rsidRPr="00791B49">
              <w:rPr>
                <w:rFonts w:ascii="Open Sans" w:hAnsi="Open Sans" w:cs="Open Sans"/>
                <w:b/>
                <w:bCs/>
                <w:color w:val="333399"/>
                <w:spacing w:val="-11"/>
              </w:rPr>
              <w:t xml:space="preserve"> </w:t>
            </w:r>
            <w:r w:rsidRPr="00791B49">
              <w:rPr>
                <w:rFonts w:ascii="Open Sans" w:hAnsi="Open Sans" w:cs="Open Sans"/>
                <w:b/>
                <w:bCs/>
                <w:color w:val="333399"/>
              </w:rPr>
              <w:t>known</w:t>
            </w:r>
            <w:r w:rsidRPr="00791B49">
              <w:rPr>
                <w:rFonts w:ascii="Open Sans" w:hAnsi="Open Sans" w:cs="Open Sans"/>
                <w:b/>
                <w:bCs/>
                <w:color w:val="333399"/>
                <w:spacing w:val="-12"/>
              </w:rPr>
              <w:t xml:space="preserve"> </w:t>
            </w:r>
            <w:r w:rsidRPr="00791B49">
              <w:rPr>
                <w:rFonts w:ascii="Open Sans" w:hAnsi="Open Sans" w:cs="Open Sans"/>
                <w:b/>
                <w:bCs/>
                <w:color w:val="333399"/>
              </w:rPr>
              <w:t>to</w:t>
            </w:r>
            <w:r w:rsidRPr="00791B49">
              <w:rPr>
                <w:rFonts w:ascii="Open Sans" w:hAnsi="Open Sans" w:cs="Open Sans"/>
                <w:b/>
                <w:bCs/>
                <w:color w:val="333399"/>
                <w:spacing w:val="-12"/>
              </w:rPr>
              <w:t xml:space="preserve"> </w:t>
            </w:r>
            <w:r w:rsidRPr="00791B49">
              <w:rPr>
                <w:rFonts w:ascii="Open Sans" w:hAnsi="Open Sans" w:cs="Open Sans"/>
                <w:b/>
                <w:bCs/>
                <w:color w:val="333399"/>
              </w:rPr>
              <w:t>me</w:t>
            </w:r>
          </w:p>
          <w:p w:rsidRPr="00791B49" w:rsidR="006E4DDA" w:rsidRDefault="006E4DDA" w14:paraId="29C9AD80" w14:textId="77777777">
            <w:pPr>
              <w:pStyle w:val="TableParagraph"/>
              <w:tabs>
                <w:tab w:val="left" w:pos="6235"/>
              </w:tabs>
              <w:kinsoku w:val="0"/>
              <w:overflowPunct w:val="0"/>
              <w:spacing w:before="209" w:line="252" w:lineRule="auto"/>
              <w:ind w:right="48"/>
              <w:rPr>
                <w:rFonts w:ascii="Open Sans" w:hAnsi="Open Sans" w:cs="Open Sans"/>
                <w:b/>
                <w:bCs/>
                <w:color w:val="333399"/>
              </w:rPr>
            </w:pPr>
            <w:r w:rsidRPr="00791B49">
              <w:rPr>
                <w:rFonts w:ascii="Open Sans" w:hAnsi="Open Sans" w:cs="Open Sans"/>
                <w:b/>
                <w:bCs/>
                <w:color w:val="333399"/>
              </w:rPr>
              <w:t xml:space="preserve">(or who is identified to me by </w:t>
            </w:r>
            <w:r w:rsidRPr="00791B49">
              <w:rPr>
                <w:rFonts w:ascii="Open Sans" w:hAnsi="Open Sans" w:cs="Open Sans"/>
                <w:b/>
                <w:bCs/>
                <w:color w:val="333399"/>
                <w:u w:val="thick" w:color="323298"/>
              </w:rPr>
              <w:tab/>
            </w:r>
            <w:r w:rsidRPr="00791B49">
              <w:rPr>
                <w:rFonts w:ascii="Open Sans" w:hAnsi="Open Sans" w:cs="Open Sans"/>
                <w:b/>
                <w:bCs/>
                <w:color w:val="333399"/>
              </w:rPr>
              <w:t>who is personally known to me) or*</w:t>
            </w:r>
          </w:p>
          <w:p w:rsidRPr="00791B49" w:rsidR="006E4DDA" w:rsidRDefault="006E4DDA" w14:paraId="3911E2EA" w14:textId="77777777">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791B49">
              <w:rPr>
                <w:rFonts w:ascii="Open Sans" w:hAnsi="Open Sans" w:cs="Open Sans"/>
                <w:b/>
                <w:bCs/>
                <w:color w:val="333399"/>
              </w:rPr>
              <w:t xml:space="preserve">at </w:t>
            </w:r>
            <w:r w:rsidRPr="00791B49">
              <w:rPr>
                <w:rFonts w:ascii="Open Sans" w:hAnsi="Open Sans" w:cs="Open Sans"/>
                <w:b/>
                <w:bCs/>
                <w:color w:val="333399"/>
                <w:u w:val="thick" w:color="323298"/>
              </w:rPr>
              <w:tab/>
            </w:r>
            <w:r w:rsidRPr="00791B49">
              <w:rPr>
                <w:rFonts w:ascii="Open Sans" w:hAnsi="Open Sans" w:cs="Open Sans"/>
                <w:b/>
                <w:bCs/>
                <w:color w:val="333399"/>
                <w:spacing w:val="40"/>
              </w:rPr>
              <w:t xml:space="preserve"> </w:t>
            </w:r>
            <w:r w:rsidRPr="00791B49">
              <w:rPr>
                <w:rFonts w:ascii="Open Sans" w:hAnsi="Open Sans" w:cs="Open Sans"/>
                <w:b/>
                <w:bCs/>
                <w:color w:val="333399"/>
              </w:rPr>
              <w:t xml:space="preserve">this </w:t>
            </w:r>
            <w:r w:rsidRPr="00791B49">
              <w:rPr>
                <w:rFonts w:ascii="Open Sans" w:hAnsi="Open Sans" w:cs="Open Sans"/>
                <w:b/>
                <w:bCs/>
                <w:color w:val="333399"/>
                <w:u w:val="thick" w:color="323298"/>
              </w:rPr>
              <w:tab/>
            </w:r>
            <w:r w:rsidRPr="00791B49">
              <w:rPr>
                <w:rFonts w:ascii="Open Sans" w:hAnsi="Open Sans" w:cs="Open Sans"/>
                <w:b/>
                <w:bCs/>
                <w:color w:val="333399"/>
              </w:rPr>
              <w:t xml:space="preserve"> day of </w:t>
            </w:r>
            <w:r w:rsidRPr="00791B49">
              <w:rPr>
                <w:rFonts w:ascii="Open Sans" w:hAnsi="Open Sans" w:cs="Open Sans"/>
                <w:b/>
                <w:bCs/>
                <w:color w:val="333399"/>
                <w:u w:val="thick" w:color="323298"/>
              </w:rPr>
              <w:tab/>
            </w:r>
            <w:r w:rsidRPr="00791B49">
              <w:rPr>
                <w:rFonts w:ascii="Open Sans" w:hAnsi="Open Sans" w:cs="Open Sans"/>
                <w:b/>
                <w:bCs/>
                <w:color w:val="333399"/>
              </w:rPr>
              <w:t xml:space="preserve"> 20</w:t>
            </w:r>
            <w:r w:rsidRPr="00791B49">
              <w:rPr>
                <w:rFonts w:ascii="Open Sans" w:hAnsi="Open Sans" w:cs="Open Sans"/>
                <w:b/>
                <w:bCs/>
                <w:color w:val="333399"/>
                <w:spacing w:val="80"/>
                <w:u w:val="thick" w:color="323298"/>
              </w:rPr>
              <w:t xml:space="preserve"> </w:t>
            </w:r>
          </w:p>
          <w:p w:rsidRPr="00791B49" w:rsidR="006E4DDA" w:rsidRDefault="006E4DDA" w14:paraId="7E3AF58F" w14:textId="77777777">
            <w:pPr>
              <w:pStyle w:val="TableParagraph"/>
              <w:kinsoku w:val="0"/>
              <w:overflowPunct w:val="0"/>
              <w:rPr>
                <w:rFonts w:ascii="Open Sans" w:hAnsi="Open Sans" w:cs="Open Sans"/>
              </w:rPr>
            </w:pPr>
          </w:p>
          <w:p w:rsidRPr="00791B49" w:rsidR="006E4DDA" w:rsidRDefault="006E4DDA" w14:paraId="36EB64E3" w14:textId="77777777">
            <w:pPr>
              <w:pStyle w:val="TableParagraph"/>
              <w:kinsoku w:val="0"/>
              <w:overflowPunct w:val="0"/>
              <w:rPr>
                <w:rFonts w:ascii="Open Sans" w:hAnsi="Open Sans" w:cs="Open Sans"/>
              </w:rPr>
            </w:pPr>
          </w:p>
          <w:p w:rsidRPr="00791B49" w:rsidR="006E4DDA" w:rsidRDefault="006E4DDA" w14:paraId="7F8A2EB4" w14:textId="77777777">
            <w:pPr>
              <w:pStyle w:val="TableParagraph"/>
              <w:kinsoku w:val="0"/>
              <w:overflowPunct w:val="0"/>
              <w:spacing w:before="197" w:after="1"/>
              <w:rPr>
                <w:rFonts w:ascii="Open Sans" w:hAnsi="Open Sans" w:cs="Open Sans"/>
              </w:rPr>
            </w:pPr>
          </w:p>
          <w:p w:rsidRPr="00791B49" w:rsidR="006E4DDA" w:rsidRDefault="006E4DDA" w14:paraId="732EB236" w14:textId="7777777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2FAE2806">
                    <v:group id="Group 7" style="width:175.45pt;height:1.05pt;mso-position-horizontal-relative:char;mso-position-vertical-relative:line" coordsize="3509,21" o:spid="_x0000_s1026" w14:anchorId="01CD35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rsidRPr="00791B49" w:rsidR="006E4DDA" w:rsidRDefault="006E4DDA" w14:paraId="6177C783" w14:textId="77777777">
            <w:pPr>
              <w:pStyle w:val="TableParagraph"/>
              <w:kinsoku w:val="0"/>
              <w:overflowPunct w:val="0"/>
              <w:spacing w:before="221"/>
              <w:rPr>
                <w:rFonts w:ascii="Open Sans" w:hAnsi="Open Sans" w:cs="Open Sans"/>
                <w:b/>
                <w:bCs/>
                <w:color w:val="333399"/>
                <w:spacing w:val="-2"/>
              </w:rPr>
            </w:pPr>
            <w:r w:rsidRPr="00791B49">
              <w:rPr>
                <w:rFonts w:ascii="Open Sans" w:hAnsi="Open Sans" w:cs="Open Sans"/>
                <w:b/>
                <w:bCs/>
                <w:color w:val="333399"/>
                <w:spacing w:val="-2"/>
              </w:rPr>
              <w:t>(signed)</w:t>
            </w:r>
          </w:p>
          <w:p w:rsidRPr="00791B49" w:rsidR="006E4DDA" w:rsidRDefault="006E4DDA" w14:paraId="4B2DDD35" w14:textId="77777777">
            <w:pPr>
              <w:pStyle w:val="TableParagraph"/>
              <w:kinsoku w:val="0"/>
              <w:overflowPunct w:val="0"/>
              <w:spacing w:before="12" w:line="245" w:lineRule="exact"/>
              <w:rPr>
                <w:rFonts w:ascii="Open Sans" w:hAnsi="Open Sans" w:cs="Open Sans"/>
                <w:b/>
                <w:bCs/>
                <w:color w:val="333399"/>
                <w:spacing w:val="-4"/>
              </w:rPr>
            </w:pPr>
            <w:proofErr w:type="spellStart"/>
            <w:r w:rsidRPr="00791B49">
              <w:rPr>
                <w:rFonts w:ascii="Open Sans" w:hAnsi="Open Sans" w:cs="Open Sans"/>
                <w:b/>
                <w:bCs/>
                <w:color w:val="333399"/>
              </w:rPr>
              <w:t>Practising</w:t>
            </w:r>
            <w:proofErr w:type="spellEnd"/>
            <w:r w:rsidRPr="00791B49">
              <w:rPr>
                <w:rFonts w:ascii="Open Sans" w:hAnsi="Open Sans" w:cs="Open Sans"/>
                <w:b/>
                <w:bCs/>
                <w:color w:val="333399"/>
                <w:spacing w:val="-11"/>
              </w:rPr>
              <w:t xml:space="preserve"> </w:t>
            </w:r>
            <w:r w:rsidRPr="00791B49">
              <w:rPr>
                <w:rFonts w:ascii="Open Sans" w:hAnsi="Open Sans" w:cs="Open Sans"/>
                <w:b/>
                <w:bCs/>
                <w:color w:val="333399"/>
              </w:rPr>
              <w:t>Solicitor/Commissioner</w:t>
            </w:r>
            <w:r w:rsidRPr="00791B49">
              <w:rPr>
                <w:rFonts w:ascii="Open Sans" w:hAnsi="Open Sans" w:cs="Open Sans"/>
                <w:b/>
                <w:bCs/>
                <w:color w:val="333399"/>
                <w:spacing w:val="-9"/>
              </w:rPr>
              <w:t xml:space="preserve"> </w:t>
            </w:r>
            <w:r w:rsidRPr="00791B49">
              <w:rPr>
                <w:rFonts w:ascii="Open Sans" w:hAnsi="Open Sans" w:cs="Open Sans"/>
                <w:b/>
                <w:bCs/>
                <w:color w:val="333399"/>
              </w:rPr>
              <w:t>for</w:t>
            </w:r>
            <w:r w:rsidRPr="00791B49">
              <w:rPr>
                <w:rFonts w:ascii="Open Sans" w:hAnsi="Open Sans" w:cs="Open Sans"/>
                <w:b/>
                <w:bCs/>
                <w:color w:val="333399"/>
                <w:spacing w:val="-9"/>
              </w:rPr>
              <w:t xml:space="preserve"> </w:t>
            </w:r>
            <w:r w:rsidRPr="00791B49">
              <w:rPr>
                <w:rFonts w:ascii="Open Sans" w:hAnsi="Open Sans" w:cs="Open Sans"/>
                <w:b/>
                <w:bCs/>
                <w:color w:val="333399"/>
                <w:spacing w:val="-4"/>
              </w:rPr>
              <w:t>Oaths</w:t>
            </w:r>
          </w:p>
        </w:tc>
      </w:tr>
    </w:tbl>
    <w:p w:rsidRPr="004853A2" w:rsidR="00410530" w:rsidP="004853A2" w:rsidRDefault="006E4DDA" w14:paraId="50A313B0" w14:textId="77E52E7E">
      <w:pPr>
        <w:pStyle w:val="BodyText"/>
        <w:kinsoku w:val="0"/>
        <w:overflowPunct w:val="0"/>
        <w:spacing w:before="228" w:line="276" w:lineRule="auto"/>
        <w:ind w:left="143"/>
        <w:rPr>
          <w:rFonts w:ascii="Open Sans" w:hAnsi="Open Sans" w:cs="Open Sans"/>
          <w:b/>
          <w:bCs/>
          <w:i/>
          <w:iCs/>
          <w:color w:val="333399"/>
        </w:rPr>
      </w:pPr>
      <w:r w:rsidRPr="00791B49">
        <w:rPr>
          <w:rFonts w:ascii="Open Sans" w:hAnsi="Open Sans" w:cs="Open Sans"/>
          <w:b/>
          <w:bCs/>
          <w:i/>
          <w:iCs/>
          <w:color w:val="333399"/>
        </w:rPr>
        <w:t>*Please include such other form of identification used to identify the Declarant as permitted by the Statutory Declarations Act, 1938 (as amended)</w:t>
      </w:r>
    </w:p>
    <w:p w:rsidRPr="004853A2" w:rsidR="00D2478C" w:rsidP="00D2478C" w:rsidRDefault="00D2478C" w14:paraId="55F6D297" w14:textId="77777777">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Section 2 Selection Criteria</w:t>
      </w:r>
    </w:p>
    <w:p w:rsidRPr="004853A2" w:rsidR="00D2478C" w:rsidP="00D2478C" w:rsidRDefault="00D2478C" w14:paraId="78F9BC73" w14:textId="77777777">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 xml:space="preserve"> (PASS / FAIL CRITERION)</w:t>
      </w:r>
    </w:p>
    <w:tbl>
      <w:tblPr>
        <w:tblpPr w:leftFromText="180" w:rightFromText="180" w:bottomFromText="160" w:vertAnchor="text" w:horzAnchor="margin" w:tblpY="180"/>
        <w:tblW w:w="98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520"/>
        <w:gridCol w:w="6951"/>
        <w:gridCol w:w="1350"/>
      </w:tblGrid>
      <w:tr w:rsidR="00D2478C" w:rsidTr="00D2478C" w14:paraId="10150617"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002060"/>
          </w:tcPr>
          <w:p w:rsidRPr="00C22014" w:rsidR="00D2478C" w:rsidRDefault="00D2478C" w14:paraId="1FBF8090" w14:textId="77777777">
            <w:pPr>
              <w:autoSpaceDE w:val="0"/>
              <w:autoSpaceDN w:val="0"/>
              <w:adjustRightInd w:val="0"/>
              <w:spacing w:after="0"/>
              <w:rPr>
                <w:rFonts w:ascii="Open Sans" w:hAnsi="Open Sans" w:cs="Open Sans"/>
                <w:b/>
                <w:bCs/>
                <w:color w:val="FFFFFF" w:themeColor="background1"/>
                <w:lang w:eastAsia="en-IE"/>
              </w:rPr>
            </w:pPr>
            <w:r w:rsidRPr="00C22014">
              <w:rPr>
                <w:rFonts w:ascii="Open Sans" w:hAnsi="Open Sans" w:cs="Open Sans"/>
                <w:b/>
                <w:bCs/>
                <w:color w:val="FFFFFF" w:themeColor="background1"/>
                <w:lang w:eastAsia="en-IE"/>
              </w:rPr>
              <w:t>Selection Criteria</w:t>
            </w:r>
          </w:p>
          <w:p w:rsidRPr="00C22014" w:rsidR="00D2478C" w:rsidRDefault="00D2478C" w14:paraId="10B3E6A9" w14:textId="77777777">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color="auto" w:sz="4" w:space="0"/>
              <w:left w:val="single" w:color="auto" w:sz="4" w:space="0"/>
              <w:bottom w:val="single" w:color="auto" w:sz="4" w:space="0"/>
              <w:right w:val="single" w:color="auto" w:sz="4" w:space="0"/>
            </w:tcBorders>
            <w:shd w:val="clear" w:color="auto" w:fill="002060"/>
            <w:vAlign w:val="center"/>
            <w:hideMark/>
          </w:tcPr>
          <w:p w:rsidRPr="00C22014" w:rsidR="00D2478C" w:rsidRDefault="00D2478C" w14:paraId="60A4ACC5" w14:textId="77777777">
            <w:pPr>
              <w:spacing w:after="0"/>
              <w:rPr>
                <w:rFonts w:ascii="Open Sans" w:hAnsi="Open Sans" w:cs="Open Sans"/>
                <w:b/>
                <w:bCs/>
                <w:color w:val="FFFFFF" w:themeColor="background1"/>
              </w:rPr>
            </w:pPr>
            <w:r w:rsidRPr="00C22014">
              <w:rPr>
                <w:rFonts w:ascii="Open Sans" w:hAnsi="Open Sans" w:cs="Open Sans"/>
                <w:b/>
                <w:bCs/>
                <w:color w:val="FFFFFF" w:themeColor="background1"/>
              </w:rPr>
              <w:t>Rule</w:t>
            </w:r>
          </w:p>
        </w:tc>
        <w:tc>
          <w:tcPr>
            <w:tcW w:w="1247" w:type="dxa"/>
            <w:tcBorders>
              <w:top w:val="single" w:color="auto" w:sz="4" w:space="0"/>
              <w:left w:val="single" w:color="auto" w:sz="4" w:space="0"/>
              <w:bottom w:val="single" w:color="auto" w:sz="4" w:space="0"/>
              <w:right w:val="single" w:color="auto" w:sz="4" w:space="0"/>
            </w:tcBorders>
            <w:shd w:val="clear" w:color="auto" w:fill="002060"/>
            <w:hideMark/>
          </w:tcPr>
          <w:p w:rsidRPr="00C22014" w:rsidR="00D2478C" w:rsidRDefault="00D2478C" w14:paraId="2884F76E" w14:textId="77777777">
            <w:pPr>
              <w:spacing w:after="0"/>
              <w:rPr>
                <w:rFonts w:ascii="Open Sans" w:hAnsi="Open Sans" w:cs="Open Sans"/>
                <w:b/>
                <w:bCs/>
                <w:color w:val="FFFFFF" w:themeColor="background1"/>
              </w:rPr>
            </w:pPr>
            <w:r w:rsidRPr="00C22014">
              <w:rPr>
                <w:rFonts w:ascii="Open Sans" w:hAnsi="Open Sans" w:cs="Open Sans"/>
                <w:b/>
                <w:bCs/>
                <w:color w:val="FFFFFF" w:themeColor="background1"/>
              </w:rPr>
              <w:t>Qualifying Threshold</w:t>
            </w:r>
          </w:p>
        </w:tc>
      </w:tr>
      <w:tr w:rsidR="00D2478C" w:rsidTr="00E4526D" w14:paraId="7CE4896B"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C22014" w:rsidR="00D2478C" w:rsidP="00CB5CFE" w:rsidRDefault="00CB5CFE" w14:paraId="7463F077" w14:textId="47F795B5">
            <w:pPr>
              <w:autoSpaceDE w:val="0"/>
              <w:autoSpaceDN w:val="0"/>
              <w:adjustRightInd w:val="0"/>
              <w:spacing w:after="0"/>
              <w:rPr>
                <w:rFonts w:ascii="Open Sans" w:hAnsi="Open Sans" w:cs="Open Sans"/>
                <w:color w:val="000000"/>
                <w:lang w:eastAsia="en-IE"/>
              </w:rPr>
            </w:pPr>
            <w:r w:rsidRPr="00A9123C">
              <w:rPr>
                <w:rFonts w:ascii="Open Sans" w:hAnsi="Open Sans" w:cs="Open Sans"/>
                <w:color w:val="000000"/>
                <w:lang w:eastAsia="en-IE"/>
              </w:rPr>
              <w:t>Previous Experience</w:t>
            </w:r>
          </w:p>
        </w:tc>
        <w:tc>
          <w:tcPr>
            <w:tcW w:w="705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A9123C" w:rsidR="00E4526D" w:rsidP="00E4526D" w:rsidRDefault="00E4526D" w14:paraId="06BF5F94" w14:textId="1A6994F1">
            <w:pPr>
              <w:pStyle w:val="DefaultText"/>
              <w:tabs>
                <w:tab w:val="clear" w:pos="908"/>
                <w:tab w:val="left" w:pos="1440"/>
              </w:tabs>
              <w:spacing w:before="0" w:after="0"/>
              <w:ind w:left="37"/>
              <w:jc w:val="both"/>
              <w:rPr>
                <w:rFonts w:ascii="Open Sans" w:hAnsi="Open Sans" w:cs="Open Sans"/>
                <w:sz w:val="22"/>
              </w:rPr>
            </w:pPr>
            <w:r w:rsidRPr="00A9123C">
              <w:rPr>
                <w:rFonts w:ascii="Open Sans" w:hAnsi="Open Sans" w:cs="Open Sans"/>
                <w:sz w:val="22"/>
              </w:rPr>
              <w:t xml:space="preserve">Tenderers must have experience in developing renewable energy projects and/or providing services related to the delivery of renewable energy projects and have the skills and expertise as outlined under </w:t>
            </w:r>
            <w:r w:rsidR="002C45A0">
              <w:rPr>
                <w:rFonts w:ascii="Open Sans" w:hAnsi="Open Sans" w:cs="Open Sans"/>
                <w:sz w:val="22"/>
              </w:rPr>
              <w:t>this</w:t>
            </w:r>
            <w:r w:rsidRPr="00A9123C">
              <w:rPr>
                <w:rFonts w:ascii="Open Sans" w:hAnsi="Open Sans" w:cs="Open Sans"/>
                <w:sz w:val="22"/>
              </w:rPr>
              <w:t xml:space="preserve"> Lot in Section 3 </w:t>
            </w:r>
            <w:r w:rsidR="007A3C9E">
              <w:rPr>
                <w:rFonts w:ascii="Open Sans" w:hAnsi="Open Sans" w:cs="Open Sans"/>
                <w:sz w:val="22"/>
              </w:rPr>
              <w:t xml:space="preserve">of the </w:t>
            </w:r>
            <w:proofErr w:type="spellStart"/>
            <w:r w:rsidR="007A3C9E">
              <w:rPr>
                <w:rFonts w:ascii="Open Sans" w:hAnsi="Open Sans" w:cs="Open Sans"/>
                <w:sz w:val="22"/>
              </w:rPr>
              <w:t>CfT</w:t>
            </w:r>
            <w:proofErr w:type="spellEnd"/>
            <w:r w:rsidRPr="00A9123C">
              <w:rPr>
                <w:rFonts w:ascii="Open Sans" w:hAnsi="Open Sans" w:cs="Open Sans"/>
                <w:sz w:val="22"/>
              </w:rPr>
              <w:t>. Tenderers must provide 3 examples of work.</w:t>
            </w:r>
          </w:p>
          <w:p w:rsidRPr="00A9123C" w:rsidR="00E4526D" w:rsidP="00E4526D" w:rsidRDefault="00E4526D" w14:paraId="76C271E0" w14:textId="77777777">
            <w:pPr>
              <w:pStyle w:val="DefaultText"/>
              <w:tabs>
                <w:tab w:val="clear" w:pos="908"/>
                <w:tab w:val="left" w:pos="1440"/>
              </w:tabs>
              <w:spacing w:before="0" w:after="0"/>
              <w:ind w:left="37"/>
              <w:jc w:val="both"/>
              <w:rPr>
                <w:rFonts w:ascii="Open Sans" w:hAnsi="Open Sans" w:cs="Open Sans"/>
                <w:sz w:val="22"/>
              </w:rPr>
            </w:pPr>
          </w:p>
          <w:p w:rsidRPr="00E4526D" w:rsidR="00D2478C" w:rsidP="00E4526D" w:rsidRDefault="00E4526D" w14:paraId="406C8F0A" w14:textId="3EA3627F">
            <w:pPr>
              <w:pStyle w:val="DefaultText"/>
              <w:tabs>
                <w:tab w:val="clear" w:pos="908"/>
                <w:tab w:val="left" w:pos="1440"/>
              </w:tabs>
              <w:spacing w:before="0" w:after="0"/>
              <w:ind w:left="37"/>
              <w:jc w:val="both"/>
              <w:rPr>
                <w:rFonts w:ascii="Open Sans" w:hAnsi="Open Sans" w:cs="Open Sans"/>
                <w:sz w:val="22"/>
              </w:rPr>
            </w:pPr>
            <w:r w:rsidRPr="00A9123C">
              <w:rPr>
                <w:rFonts w:ascii="Open Sans" w:hAnsi="Open Sans" w:cs="Open Sans"/>
                <w:sz w:val="22"/>
              </w:rPr>
              <w:t>Examples must demonstrate the skills they will bring to the project and the experience they have of delivering projects of a similar size, nature and complexity within the past three years.</w:t>
            </w:r>
          </w:p>
        </w:tc>
        <w:tc>
          <w:tcPr>
            <w:tcW w:w="1247" w:type="dxa"/>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C22014" w:rsidR="00D2478C" w:rsidRDefault="00D2478C" w14:paraId="1FB85012" w14:textId="77777777">
            <w:pPr>
              <w:spacing w:after="0"/>
              <w:rPr>
                <w:rFonts w:ascii="Open Sans" w:hAnsi="Open Sans" w:cs="Open Sans"/>
              </w:rPr>
            </w:pPr>
            <w:r w:rsidRPr="00C22014">
              <w:rPr>
                <w:rFonts w:ascii="Open Sans" w:hAnsi="Open Sans" w:cs="Open Sans"/>
              </w:rPr>
              <w:t>Pass/Fail</w:t>
            </w:r>
          </w:p>
        </w:tc>
      </w:tr>
    </w:tbl>
    <w:p w:rsidRPr="00AA7134" w:rsidR="00D2478C" w:rsidP="00D2478C" w:rsidRDefault="00D2478C" w14:paraId="6678C7A1" w14:textId="19000A12">
      <w:pPr>
        <w:rPr>
          <w:rFonts w:ascii="Open Sans" w:hAnsi="Open Sans" w:cs="Open Sans"/>
        </w:rPr>
      </w:pPr>
      <w:r w:rsidRPr="00AA7134">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2EAD2C59">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AA7134">
        <w:rPr>
          <w:rFonts w:ascii="Open Sans" w:hAnsi="Open Sans" w:cs="Open Sans"/>
          <w:b/>
        </w:rPr>
        <w:t xml:space="preserve">Include 3 project examples </w:t>
      </w:r>
    </w:p>
    <w:p w:rsidRPr="00AA7134" w:rsidR="00D2478C" w:rsidP="008445BB" w:rsidRDefault="00D2478C" w14:paraId="428F4BC5" w14:textId="77777777">
      <w:pPr>
        <w:pStyle w:val="BodyTextIndent3"/>
        <w:numPr>
          <w:ilvl w:val="0"/>
          <w:numId w:val="16"/>
        </w:numPr>
        <w:spacing w:after="0" w:line="256" w:lineRule="auto"/>
        <w:jc w:val="both"/>
        <w:rPr>
          <w:rFonts w:ascii="Open Sans" w:hAnsi="Open Sans" w:cs="Open Sans"/>
          <w:sz w:val="22"/>
          <w:szCs w:val="22"/>
        </w:rPr>
      </w:pPr>
      <w:r w:rsidRPr="00AA7134">
        <w:rPr>
          <w:rFonts w:ascii="Open Sans" w:hAnsi="Open Sans" w:cs="Open Sans"/>
          <w:sz w:val="22"/>
          <w:szCs w:val="22"/>
        </w:rPr>
        <w:t xml:space="preserve">Delete </w:t>
      </w:r>
      <w:r w:rsidRPr="00AA7134">
        <w:rPr>
          <w:rFonts w:ascii="Open Sans" w:hAnsi="Open Sans" w:cs="Open Sans"/>
          <w:color w:val="FF0000"/>
          <w:sz w:val="22"/>
          <w:szCs w:val="22"/>
        </w:rPr>
        <w:t>red text</w:t>
      </w:r>
      <w:r w:rsidRPr="00AA7134">
        <w:rPr>
          <w:rFonts w:ascii="Open Sans" w:hAnsi="Open Sans" w:cs="Open Sans"/>
          <w:color w:val="BFBFBF" w:themeColor="background1" w:themeShade="BF"/>
          <w:sz w:val="22"/>
          <w:szCs w:val="22"/>
        </w:rPr>
        <w:t xml:space="preserve"> </w:t>
      </w:r>
      <w:r w:rsidRPr="00AA7134">
        <w:rPr>
          <w:rFonts w:ascii="Open Sans" w:hAnsi="Open Sans" w:cs="Open Sans"/>
          <w:sz w:val="22"/>
          <w:szCs w:val="22"/>
        </w:rPr>
        <w:t>contained within the table in your tender response.</w:t>
      </w:r>
    </w:p>
    <w:p w:rsidRPr="00AA7134" w:rsidR="00D2478C" w:rsidP="008445BB" w:rsidRDefault="00D2478C" w14:paraId="0E5AAE12" w14:textId="77777777">
      <w:pPr>
        <w:pStyle w:val="BodyTextIndent3"/>
        <w:numPr>
          <w:ilvl w:val="0"/>
          <w:numId w:val="16"/>
        </w:numPr>
        <w:spacing w:after="0" w:line="256" w:lineRule="auto"/>
        <w:jc w:val="both"/>
        <w:rPr>
          <w:rFonts w:ascii="Open Sans" w:hAnsi="Open Sans" w:cs="Open Sans" w:eastAsiaTheme="minorEastAsia"/>
          <w:b/>
          <w:sz w:val="22"/>
          <w:szCs w:val="22"/>
        </w:rPr>
      </w:pPr>
      <w:r w:rsidRPr="00AA7134">
        <w:rPr>
          <w:rFonts w:ascii="Open Sans" w:hAnsi="Open Sans" w:cs="Open Sans"/>
          <w:b/>
          <w:sz w:val="22"/>
          <w:szCs w:val="22"/>
        </w:rPr>
        <w:t>Maximum 3</w:t>
      </w:r>
      <w:r w:rsidRPr="00AA7134">
        <w:rPr>
          <w:rFonts w:ascii="Open Sans" w:hAnsi="Open Sans" w:cs="Open Sans"/>
          <w:b/>
          <w:bCs/>
          <w:sz w:val="22"/>
          <w:szCs w:val="22"/>
        </w:rPr>
        <w:t xml:space="preserve"> pages </w:t>
      </w:r>
      <w:r w:rsidRPr="00AA7134">
        <w:rPr>
          <w:rFonts w:ascii="Open Sans" w:hAnsi="Open Sans" w:cs="Open Sans"/>
          <w:b/>
          <w:sz w:val="22"/>
          <w:szCs w:val="22"/>
        </w:rPr>
        <w:t>per Project Example</w:t>
      </w:r>
    </w:p>
    <w:p w:rsidRPr="00AA7134" w:rsidR="00D2478C" w:rsidP="00D2478C" w:rsidRDefault="00D2478C" w14:paraId="47D4926D" w14:textId="77777777">
      <w:pPr>
        <w:pStyle w:val="BodyTextIndent3"/>
        <w:spacing w:after="0"/>
        <w:ind w:left="0"/>
        <w:jc w:val="both"/>
        <w:rPr>
          <w:rFonts w:ascii="Open Sans" w:hAnsi="Open Sans" w:cs="Open Sans"/>
          <w:b/>
          <w:sz w:val="22"/>
          <w:szCs w:val="22"/>
        </w:rPr>
      </w:pPr>
    </w:p>
    <w:p w:rsidRPr="00AA7134" w:rsidR="00D2478C" w:rsidP="00D2478C" w:rsidRDefault="00D2478C" w14:paraId="410227AE" w14:textId="22B73AF5">
      <w:pPr>
        <w:pStyle w:val="BodyTextIndent3"/>
        <w:spacing w:after="0"/>
        <w:ind w:left="0"/>
        <w:jc w:val="both"/>
        <w:rPr>
          <w:rFonts w:ascii="Open Sans" w:hAnsi="Open Sans" w:cs="Open Sans"/>
          <w:sz w:val="22"/>
          <w:szCs w:val="22"/>
        </w:rPr>
      </w:pPr>
      <w:r w:rsidRPr="00AA7134">
        <w:rPr>
          <w:rFonts w:ascii="Open Sans" w:hAnsi="Open Sans" w:cs="Open Sans"/>
          <w:b/>
          <w:sz w:val="22"/>
          <w:szCs w:val="22"/>
        </w:rPr>
        <w:t>REMINDER:</w:t>
      </w:r>
      <w:r w:rsidRPr="00AA7134">
        <w:rPr>
          <w:rFonts w:ascii="Open Sans" w:hAnsi="Open Sans" w:cs="Open Sans"/>
          <w:bCs/>
          <w:sz w:val="22"/>
          <w:szCs w:val="22"/>
        </w:rPr>
        <w:t xml:space="preserve"> </w:t>
      </w:r>
      <w:r w:rsidRPr="00AA713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proofErr w:type="spellStart"/>
      <w:r w:rsidRPr="00AA7134" w:rsidR="00AF2ADE">
        <w:rPr>
          <w:rFonts w:ascii="Open Sans" w:hAnsi="Open Sans" w:cs="Open Sans"/>
          <w:sz w:val="22"/>
          <w:szCs w:val="22"/>
        </w:rPr>
        <w:t>Cf</w:t>
      </w:r>
      <w:r w:rsidRPr="00AA7134">
        <w:rPr>
          <w:rFonts w:ascii="Open Sans" w:hAnsi="Open Sans" w:cs="Open Sans"/>
          <w:sz w:val="22"/>
          <w:szCs w:val="22"/>
        </w:rPr>
        <w:t>T</w:t>
      </w:r>
      <w:proofErr w:type="spellEnd"/>
      <w:r w:rsidRPr="00AA7134">
        <w:rPr>
          <w:rFonts w:ascii="Open Sans" w:hAnsi="Open Sans" w:cs="Open Sans"/>
          <w:sz w:val="22"/>
          <w:szCs w:val="22"/>
        </w:rPr>
        <w:t>. Evidence for this Selection criteria must be completed in the template below.</w:t>
      </w:r>
    </w:p>
    <w:p w:rsidR="00D2478C" w:rsidP="00D2478C" w:rsidRDefault="00D2478C" w14:paraId="0AB90E03"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rsidTr="00D2478C" w14:paraId="61C19ABB"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85B4DB9"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1</w:t>
            </w:r>
          </w:p>
        </w:tc>
      </w:tr>
      <w:tr w:rsidR="00D2478C" w:rsidTr="00D2478C" w14:paraId="66F62977" w14:textId="77777777">
        <w:trPr>
          <w:trHeight w:val="427"/>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B59E0C2"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221050BD"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5008D69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CA1AD06"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31777D26"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1AF04984"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E1D8378"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D499545" w14:textId="4A2BCA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0DB0FE6D" w14:textId="77777777">
        <w:trPr>
          <w:trHeight w:val="4176"/>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F411171"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E46D046"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244B769B" w14:textId="77777777">
        <w:trPr>
          <w:trHeight w:val="485"/>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A1D4BC6"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30F0E344"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0E69DC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E11D60C"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0D4D7DFA"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3F2B59BF"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A400A2D"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65D33863"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73271836"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3DD8BF30"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7D1ECEE6" w14:textId="77777777">
      <w:pPr>
        <w:rPr>
          <w:rFonts w:cstheme="minorHAnsi"/>
        </w:rPr>
      </w:pPr>
    </w:p>
    <w:p w:rsidR="00D2478C" w:rsidP="00D2478C" w:rsidRDefault="00D2478C" w14:paraId="21F43795"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rsidTr="00D2478C" w14:paraId="2864446E"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31050381"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2</w:t>
            </w:r>
          </w:p>
        </w:tc>
      </w:tr>
      <w:tr w:rsidR="00D2478C" w:rsidTr="00D2478C" w14:paraId="21E1E4AC"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29A1FE43"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46A42310"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1063544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20E5560"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2AEE3B3D"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6BE6F9A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4DA4D559"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799A1F4" w14:textId="50F927CA">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065BDA26"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1705ABEF"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FA19EF4"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73ADD028" w14:textId="77777777">
        <w:trPr>
          <w:trHeight w:val="491"/>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CCC9FAD"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21166859"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3D8A2842"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E1786B7"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179801CF"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80D2CB8"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8373F72"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7A89DF96"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16538258"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1CBC1F65"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2C79968A" w14:textId="77777777">
      <w:pPr>
        <w:rPr>
          <w:rFonts w:cstheme="minorHAnsi"/>
        </w:rPr>
      </w:pPr>
    </w:p>
    <w:p w:rsidR="00D2478C" w:rsidP="00D2478C" w:rsidRDefault="00D2478C" w14:paraId="4F91042C" w14:textId="77777777">
      <w:pPr>
        <w:rPr>
          <w:rFonts w:cstheme="minorHAnsi"/>
        </w:rPr>
      </w:pPr>
      <w:r>
        <w:rPr>
          <w:rFonts w:cstheme="minorHAnsi"/>
        </w:rPr>
        <w:br w:type="page"/>
      </w:r>
    </w:p>
    <w:p w:rsidR="00D2478C" w:rsidP="00D2478C" w:rsidRDefault="00D2478C" w14:paraId="0959F63D"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rsidTr="00D2478C" w14:paraId="79C05C98"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B482500"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3</w:t>
            </w:r>
          </w:p>
        </w:tc>
      </w:tr>
      <w:tr w:rsidR="00D2478C" w:rsidTr="00D2478C" w14:paraId="4244C9BA"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3AD2D20"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05A912D9"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AF2C33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3FBB591"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A716314"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028140F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4E3803B9"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55F3BC07" w14:textId="794151B4">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73F6F60E"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33A7320E"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30381E81"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5DA0000E"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44A63F4"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14E98500"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53C42605"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E2EF59F"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4A91BB1D"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0A758F16"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26F36988"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63244678"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01B04F0D"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63D556F3"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5AFEEB33" w14:textId="77777777">
      <w:pPr>
        <w:rPr>
          <w:rFonts w:cstheme="minorHAnsi"/>
        </w:rPr>
      </w:pPr>
    </w:p>
    <w:p w:rsidRPr="00AA7134" w:rsidR="00D2478C" w:rsidP="00D2478C" w:rsidRDefault="00D2478C" w14:paraId="0091E3D0" w14:textId="77777777">
      <w:pPr>
        <w:spacing w:after="0"/>
        <w:rPr>
          <w:rFonts w:ascii="Open Sans" w:hAnsi="Open Sans" w:cs="Open Sans"/>
          <w:b/>
          <w:bCs/>
        </w:rPr>
      </w:pPr>
      <w:r w:rsidRPr="00AA7134">
        <w:rPr>
          <w:rFonts w:ascii="Open Sans" w:hAnsi="Open Sans" w:cs="Open Sans"/>
          <w:b/>
          <w:bCs/>
        </w:rPr>
        <w:t>Note: SEAI reserves the right to contact any of the above clients without further contact with the Tenderer.</w:t>
      </w:r>
    </w:p>
    <w:p w:rsidRPr="00AA7134" w:rsidR="00D2478C" w:rsidP="00D2478C" w:rsidRDefault="00D2478C" w14:paraId="77DD65B2" w14:textId="77777777">
      <w:pPr>
        <w:spacing w:after="0"/>
        <w:rPr>
          <w:rFonts w:ascii="Open Sans" w:hAnsi="Open Sans" w:cs="Open Sans"/>
          <w:b/>
          <w:bCs/>
        </w:rPr>
      </w:pPr>
    </w:p>
    <w:p w:rsidRPr="00AA7134" w:rsidR="00D2478C" w:rsidP="00D2478C" w:rsidRDefault="00D2478C" w14:paraId="03935448" w14:textId="3A2BC87E">
      <w:pPr>
        <w:spacing w:after="0"/>
        <w:rPr>
          <w:rFonts w:ascii="Open Sans" w:hAnsi="Open Sans" w:cs="Open Sans"/>
          <w:b/>
          <w:bCs/>
        </w:rPr>
      </w:pPr>
      <w:r w:rsidRPr="00AA7134">
        <w:rPr>
          <w:rFonts w:ascii="Open Sans" w:hAnsi="Open Sans" w:cs="Open Sans"/>
          <w:b/>
          <w:bCs/>
        </w:rPr>
        <w:t xml:space="preserve">It is the Tenderer’s responsibility to clearly identify three examples for this </w:t>
      </w:r>
      <w:proofErr w:type="spellStart"/>
      <w:r w:rsidRPr="00AA7134" w:rsidR="00AF2ADE">
        <w:rPr>
          <w:rFonts w:ascii="Open Sans" w:hAnsi="Open Sans" w:cs="Open Sans"/>
          <w:b/>
          <w:bCs/>
        </w:rPr>
        <w:t>Cf</w:t>
      </w:r>
      <w:r w:rsidRPr="00AA7134">
        <w:rPr>
          <w:rFonts w:ascii="Open Sans" w:hAnsi="Open Sans" w:cs="Open Sans"/>
          <w:b/>
          <w:bCs/>
        </w:rPr>
        <w:t>T</w:t>
      </w:r>
      <w:proofErr w:type="spellEnd"/>
      <w:r w:rsidRPr="00AA7134">
        <w:rPr>
          <w:rFonts w:ascii="Open Sans" w:hAnsi="Open Sans" w:cs="Open Sans"/>
          <w:b/>
          <w:bCs/>
        </w:rPr>
        <w:t>.  Failure to do so could invalidate the Tenderer’s submission.</w:t>
      </w:r>
    </w:p>
    <w:p w:rsidRPr="00AA7134" w:rsidR="00D2478C" w:rsidP="00D2478C" w:rsidRDefault="00D2478C" w14:paraId="4614FB7D" w14:textId="77777777">
      <w:pPr>
        <w:spacing w:after="0"/>
        <w:rPr>
          <w:rFonts w:ascii="Open Sans" w:hAnsi="Open Sans" w:cs="Open Sans"/>
          <w:b/>
          <w:bCs/>
        </w:rPr>
      </w:pPr>
    </w:p>
    <w:p w:rsidRPr="00AA7134" w:rsidR="00D2478C" w:rsidP="00D2478C" w:rsidRDefault="00D2478C" w14:paraId="2E00C021" w14:textId="77777777">
      <w:pPr>
        <w:spacing w:after="0"/>
        <w:rPr>
          <w:rFonts w:ascii="Open Sans" w:hAnsi="Open Sans" w:cs="Open Sans"/>
          <w:b/>
          <w:bCs/>
        </w:rPr>
      </w:pPr>
      <w:r w:rsidRPr="00AA7134">
        <w:rPr>
          <w:rFonts w:ascii="Open Sans" w:hAnsi="Open Sans" w:cs="Open Sans"/>
          <w:b/>
          <w:bCs/>
        </w:rPr>
        <w:t>The evidence of the supporting qualification documentation for the information requested in the Tables above must be submitted and clearly identified as part of the Tenderer’s Submission.</w:t>
      </w:r>
    </w:p>
    <w:p w:rsidRPr="00AA7134" w:rsidR="007F5285" w:rsidP="00AA7134" w:rsidRDefault="007F5285" w14:paraId="44A7668C" w14:textId="7EE43F4C">
      <w:pPr>
        <w:jc w:val="both"/>
        <w:rPr>
          <w:rFonts w:eastAsiaTheme="minorEastAsia"/>
        </w:rPr>
      </w:pPr>
    </w:p>
    <w:p w:rsidRPr="00AA7134" w:rsidR="00D56B39" w:rsidP="00A15E47" w:rsidRDefault="00D833DB" w14:paraId="6FE6F26E" w14:textId="1E923D4C">
      <w:pPr>
        <w:pStyle w:val="Heading1"/>
        <w:numPr>
          <w:ilvl w:val="0"/>
          <w:numId w:val="0"/>
        </w:numPr>
        <w:jc w:val="center"/>
        <w:rPr>
          <w:rFonts w:ascii="Open Sans" w:hAnsi="Open Sans" w:cs="Open Sans"/>
          <w:highlight w:val="yellow"/>
        </w:rPr>
      </w:pPr>
      <w:r w:rsidRPr="00AA7134">
        <w:rPr>
          <w:rFonts w:ascii="Open Sans" w:hAnsi="Open Sans" w:cs="Open Sans"/>
          <w:noProof/>
          <w:szCs w:val="28"/>
        </w:rPr>
        <mc:AlternateContent>
          <mc:Choice Requires="wps">
            <w:drawing>
              <wp:anchor distT="0" distB="0" distL="0" distR="0" simplePos="0" relativeHeight="251658241" behindDoc="0" locked="0" layoutInCell="1" allowOverlap="1" wp14:anchorId="307FEF9A" wp14:editId="66C13EC7">
                <wp:simplePos x="0" y="0"/>
                <wp:positionH relativeFrom="margin">
                  <wp:align>left</wp:align>
                </wp:positionH>
                <wp:positionV relativeFrom="paragraph">
                  <wp:posOffset>508152</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7F3F20A">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40pt" to="456.55pt,40pt" w14:anchorId="0A515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">
                <w10:wrap type="topAndBottom" anchorx="margin"/>
              </v:line>
            </w:pict>
          </mc:Fallback>
        </mc:AlternateContent>
      </w:r>
      <w:r w:rsidRPr="3BA346C8" w:rsidR="00D56B39">
        <w:rPr>
          <w:rFonts w:ascii="Open Sans" w:hAnsi="Open Sans" w:cs="Open Sans"/>
        </w:rPr>
        <w:t xml:space="preserve">Section </w:t>
      </w:r>
      <w:r w:rsidRPr="3BA346C8" w:rsidR="00410530">
        <w:rPr>
          <w:rFonts w:ascii="Open Sans" w:hAnsi="Open Sans" w:cs="Open Sans"/>
        </w:rPr>
        <w:t>3</w:t>
      </w:r>
      <w:r w:rsidRPr="3BA346C8" w:rsidR="00D56B39">
        <w:rPr>
          <w:rFonts w:ascii="Open Sans" w:hAnsi="Open Sans" w:cs="Open Sans"/>
        </w:rPr>
        <w:t xml:space="preserve"> Award Criteria</w:t>
      </w:r>
      <w:r w:rsidRPr="3BA346C8" w:rsidR="00773F65">
        <w:rPr>
          <w:rFonts w:ascii="Open Sans" w:hAnsi="Open Sans" w:cs="Open Sans"/>
        </w:rPr>
        <w:t xml:space="preserve"> For</w:t>
      </w:r>
      <w:r w:rsidRPr="3BA346C8" w:rsidR="5937FF58">
        <w:rPr>
          <w:rFonts w:ascii="Open Sans" w:hAnsi="Open Sans" w:cs="Open Sans"/>
        </w:rPr>
        <w:t xml:space="preserve"> </w:t>
      </w:r>
      <w:r w:rsidRPr="2DD1C3D0" w:rsidR="00773F65">
        <w:rPr>
          <w:rFonts w:ascii="Open Sans" w:hAnsi="Open Sans" w:cs="Open Sans"/>
          <w:i/>
          <w:iCs/>
        </w:rPr>
        <w:t xml:space="preserve">Lot </w:t>
      </w:r>
      <w:r w:rsidRPr="2DD1C3D0" w:rsidR="7A7CCCBD">
        <w:rPr>
          <w:rFonts w:ascii="Open Sans" w:hAnsi="Open Sans" w:cs="Open Sans"/>
          <w:i/>
          <w:iCs/>
        </w:rPr>
        <w:t>4. Financial and Organisational Guidance (Community Focused)</w:t>
      </w:r>
    </w:p>
    <w:p w:rsidRPr="00AA7134" w:rsidR="00D56B39" w:rsidRDefault="00D56B39" w14:paraId="1F0A9387" w14:textId="293F6F94">
      <w:pPr>
        <w:rPr>
          <w:rFonts w:ascii="Open Sans" w:hAnsi="Open Sans" w:cs="Open Sans"/>
        </w:rPr>
      </w:pPr>
      <w:r w:rsidRPr="00AA7134">
        <w:rPr>
          <w:rFonts w:ascii="Open Sans" w:hAnsi="Open Sans" w:cs="Open Sans"/>
        </w:rPr>
        <w:t xml:space="preserve">See Section </w:t>
      </w:r>
      <w:r w:rsidRPr="00E4526D">
        <w:rPr>
          <w:rFonts w:ascii="Open Sans" w:hAnsi="Open Sans" w:cs="Open Sans"/>
        </w:rPr>
        <w:t>7.2</w:t>
      </w:r>
      <w:r w:rsidRPr="00AA7134">
        <w:rPr>
          <w:rFonts w:ascii="Open Sans" w:hAnsi="Open Sans" w:cs="Open Sans"/>
        </w:rPr>
        <w:t xml:space="preserve"> of the </w:t>
      </w:r>
      <w:r w:rsidRPr="00AA7134" w:rsidR="00AF2ADE">
        <w:rPr>
          <w:rFonts w:ascii="Open Sans" w:hAnsi="Open Sans" w:cs="Open Sans"/>
        </w:rPr>
        <w:t>Call</w:t>
      </w:r>
      <w:r w:rsidRPr="00AA7134">
        <w:rPr>
          <w:rFonts w:ascii="Open Sans" w:hAnsi="Open Sans" w:cs="Open Sans"/>
        </w:rPr>
        <w:t xml:space="preserve"> for Tender for further details.</w:t>
      </w:r>
    </w:p>
    <w:p w:rsidRPr="00AA7134" w:rsidR="00D56B39" w:rsidP="3BA346C8" w:rsidRDefault="00D56B39" w14:paraId="24CE048A" w14:textId="13F749FB">
      <w:pPr>
        <w:pStyle w:val="BodyTextIndent3"/>
        <w:numPr>
          <w:ilvl w:val="0"/>
          <w:numId w:val="1"/>
        </w:numPr>
        <w:spacing w:after="0"/>
        <w:jc w:val="both"/>
        <w:rPr>
          <w:rFonts w:ascii="Open Sans" w:hAnsi="Open Sans" w:cs="Open Sans"/>
        </w:rPr>
      </w:pPr>
      <w:r w:rsidRPr="3BA346C8">
        <w:rPr>
          <w:rFonts w:ascii="Open Sans" w:hAnsi="Open Sans" w:cs="Open Sans"/>
          <w:sz w:val="22"/>
          <w:szCs w:val="22"/>
        </w:rPr>
        <w:t xml:space="preserve">The Award Criteria applies to </w:t>
      </w:r>
      <w:r w:rsidRPr="3BA346C8" w:rsidR="00EE641F">
        <w:rPr>
          <w:rFonts w:ascii="Open Sans" w:hAnsi="Open Sans" w:cs="Open Sans"/>
          <w:sz w:val="22"/>
          <w:szCs w:val="22"/>
        </w:rPr>
        <w:t xml:space="preserve">Lot </w:t>
      </w:r>
      <w:r w:rsidRPr="3BA346C8" w:rsidR="61952B0B">
        <w:rPr>
          <w:rFonts w:ascii="Open Sans" w:hAnsi="Open Sans" w:cs="Open Sans"/>
          <w:sz w:val="22"/>
          <w:szCs w:val="22"/>
        </w:rPr>
        <w:t>4. Financial and Organisational Guidance (Community Focused)</w:t>
      </w:r>
    </w:p>
    <w:p w:rsidRPr="00AA7134" w:rsidR="00D56B39" w:rsidP="00D56B39" w:rsidRDefault="00D56B39" w14:paraId="0E90E4E6" w14:textId="77777777">
      <w:pPr>
        <w:pStyle w:val="BodyTextIndent3"/>
        <w:spacing w:after="0"/>
        <w:ind w:left="0"/>
        <w:jc w:val="both"/>
        <w:rPr>
          <w:sz w:val="24"/>
          <w:szCs w:val="18"/>
        </w:rPr>
      </w:pPr>
    </w:p>
    <w:p w:rsidRPr="00AA7134" w:rsidR="007F5285" w:rsidP="007F5285" w:rsidRDefault="007F5285" w14:paraId="7D390F59" w14:textId="77777777">
      <w:pPr>
        <w:pStyle w:val="Heading1"/>
        <w:numPr>
          <w:ilvl w:val="0"/>
          <w:numId w:val="0"/>
        </w:numPr>
        <w:rPr>
          <w:rFonts w:ascii="Open Sans" w:hAnsi="Open Sans" w:cs="Open Sans"/>
          <w:sz w:val="22"/>
        </w:rPr>
      </w:pPr>
      <w:r w:rsidRPr="00AA7134">
        <w:rPr>
          <w:rFonts w:ascii="Open Sans" w:hAnsi="Open Sans" w:cs="Open Sans"/>
          <w:sz w:val="22"/>
        </w:rPr>
        <w:t xml:space="preserve">Minimum Qualitative Score Required </w:t>
      </w:r>
    </w:p>
    <w:p w:rsidRPr="00AA7134" w:rsidR="002C720F" w:rsidP="002C720F" w:rsidRDefault="007F5285" w14:paraId="49892676" w14:textId="0E37FCA4">
      <w:pPr>
        <w:rPr>
          <w:rFonts w:ascii="Open Sans" w:hAnsi="Open Sans" w:cs="Open Sans"/>
        </w:rPr>
      </w:pPr>
      <w:r w:rsidRPr="00AA7134">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Pr="008A26CA" w:rsidR="008A26CA">
        <w:rPr>
          <w:rFonts w:ascii="Open Sans" w:hAnsi="Open Sans" w:cs="Open Sans"/>
        </w:rPr>
        <w:t>1</w:t>
      </w:r>
      <w:r w:rsidRPr="008A26CA" w:rsidR="00C64C2E">
        <w:rPr>
          <w:rFonts w:ascii="Open Sans" w:hAnsi="Open Sans" w:cs="Open Sans"/>
        </w:rPr>
        <w:t xml:space="preserve"> to </w:t>
      </w:r>
      <w:r w:rsidRPr="008A26CA" w:rsidR="008A26CA">
        <w:rPr>
          <w:rFonts w:ascii="Open Sans" w:hAnsi="Open Sans" w:cs="Open Sans"/>
        </w:rPr>
        <w:t>3</w:t>
      </w:r>
      <w:r w:rsidRPr="008A26CA">
        <w:rPr>
          <w:rFonts w:ascii="Open Sans" w:hAnsi="Open Sans" w:cs="Open Sans"/>
        </w:rPr>
        <w:t xml:space="preserve"> </w:t>
      </w:r>
      <w:r w:rsidRPr="00AA7134">
        <w:rPr>
          <w:rFonts w:ascii="Open Sans" w:hAnsi="Open Sans" w:cs="Open Sans"/>
        </w:rPr>
        <w:t xml:space="preserve">of the Award Criteria in order to progress to evaluation of the cost criterion. </w:t>
      </w:r>
    </w:p>
    <w:p w:rsidRPr="00AA7134" w:rsidR="002C720F" w:rsidP="002C720F" w:rsidRDefault="002C720F" w14:paraId="22A137F0" w14:textId="77777777">
      <w:pPr>
        <w:rPr>
          <w:rFonts w:ascii="Open Sans" w:hAnsi="Open Sans" w:cs="Open Sans"/>
        </w:rPr>
      </w:pPr>
    </w:p>
    <w:p w:rsidRPr="00AA7134" w:rsidR="005F6AF1" w:rsidP="3BA346C8" w:rsidRDefault="00556292" w14:paraId="0D27D0F6" w14:textId="240B8B67">
      <w:pPr>
        <w:pStyle w:val="BodyTextIndent3"/>
        <w:numPr>
          <w:ilvl w:val="0"/>
          <w:numId w:val="7"/>
        </w:numPr>
        <w:spacing w:after="0"/>
        <w:ind w:right="151"/>
        <w:jc w:val="both"/>
        <w:rPr>
          <w:rFonts w:ascii="Open Sans" w:hAnsi="Open Sans" w:cs="Open Sans"/>
          <w:b/>
          <w:bCs/>
          <w:i/>
          <w:iCs/>
          <w:sz w:val="22"/>
          <w:szCs w:val="22"/>
        </w:rPr>
      </w:pPr>
      <w:r w:rsidRPr="3BA346C8">
        <w:rPr>
          <w:rFonts w:ascii="Open Sans" w:hAnsi="Open Sans" w:cs="Open Sans"/>
          <w:b/>
          <w:bCs/>
          <w:i/>
          <w:iCs/>
          <w:sz w:val="22"/>
          <w:szCs w:val="22"/>
        </w:rPr>
        <w:t>Quality, level and detail of demonstrated relevant experience of the personnel to deliver this contract</w:t>
      </w:r>
      <w:r w:rsidRPr="3BA346C8" w:rsidR="008665CD">
        <w:rPr>
          <w:rFonts w:ascii="Open Sans" w:hAnsi="Open Sans" w:cs="Open Sans"/>
          <w:b/>
          <w:bCs/>
          <w:i/>
          <w:iCs/>
          <w:sz w:val="22"/>
          <w:szCs w:val="22"/>
        </w:rPr>
        <w:t xml:space="preserve"> </w:t>
      </w:r>
      <w:r w:rsidRPr="3BA346C8" w:rsidR="008665CD">
        <w:rPr>
          <w:rFonts w:ascii="Open Sans" w:hAnsi="Open Sans" w:cs="Open Sans"/>
          <w:b/>
          <w:bCs/>
          <w:sz w:val="22"/>
          <w:szCs w:val="22"/>
        </w:rPr>
        <w:t xml:space="preserve">For Lot </w:t>
      </w:r>
      <w:r w:rsidRPr="3BA346C8" w:rsidR="30B58602">
        <w:rPr>
          <w:rFonts w:ascii="Open Sans" w:hAnsi="Open Sans" w:cs="Open Sans"/>
          <w:b/>
          <w:bCs/>
          <w:sz w:val="22"/>
          <w:szCs w:val="22"/>
        </w:rPr>
        <w:t>4. Financial and Organisational Guidance (Community Focused)</w:t>
      </w:r>
      <w:r w:rsidRPr="3BA346C8" w:rsidR="005F6AF1">
        <w:rPr>
          <w:rFonts w:ascii="Open Sans" w:hAnsi="Open Sans" w:cs="Open Sans"/>
          <w:b/>
          <w:bCs/>
          <w:color w:val="FF0000"/>
          <w:sz w:val="22"/>
          <w:szCs w:val="22"/>
        </w:rPr>
        <w:t xml:space="preserve"> </w:t>
      </w:r>
      <w:r w:rsidRPr="3BA346C8" w:rsidR="005F6AF1">
        <w:rPr>
          <w:rFonts w:ascii="Open Sans" w:hAnsi="Open Sans" w:cs="Open Sans"/>
          <w:b/>
          <w:bCs/>
          <w:i/>
          <w:iCs/>
          <w:sz w:val="22"/>
          <w:szCs w:val="22"/>
        </w:rPr>
        <w:t xml:space="preserve">(Minimum marks required </w:t>
      </w:r>
      <w:r w:rsidRPr="3BA346C8">
        <w:rPr>
          <w:rFonts w:ascii="Open Sans" w:hAnsi="Open Sans" w:cs="Open Sans"/>
          <w:b/>
          <w:bCs/>
          <w:i/>
          <w:iCs/>
          <w:sz w:val="22"/>
          <w:szCs w:val="22"/>
        </w:rPr>
        <w:t>210</w:t>
      </w:r>
      <w:r w:rsidRPr="3BA346C8" w:rsidR="005F6AF1">
        <w:rPr>
          <w:rFonts w:ascii="Open Sans" w:hAnsi="Open Sans" w:cs="Open Sans"/>
          <w:b/>
          <w:bCs/>
          <w:i/>
          <w:iCs/>
          <w:sz w:val="22"/>
          <w:szCs w:val="22"/>
        </w:rPr>
        <w:t>, Maximum marks available</w:t>
      </w:r>
      <w:r w:rsidRPr="3BA346C8" w:rsidR="007B7190">
        <w:rPr>
          <w:rFonts w:ascii="Open Sans" w:hAnsi="Open Sans" w:cs="Open Sans"/>
          <w:b/>
          <w:bCs/>
          <w:i/>
          <w:iCs/>
          <w:sz w:val="22"/>
          <w:szCs w:val="22"/>
        </w:rPr>
        <w:t xml:space="preserve"> </w:t>
      </w:r>
      <w:r w:rsidRPr="3BA346C8">
        <w:rPr>
          <w:rFonts w:ascii="Open Sans" w:hAnsi="Open Sans" w:cs="Open Sans"/>
          <w:b/>
          <w:bCs/>
          <w:i/>
          <w:iCs/>
          <w:sz w:val="22"/>
          <w:szCs w:val="22"/>
        </w:rPr>
        <w:t>350</w:t>
      </w:r>
      <w:r w:rsidRPr="3BA346C8" w:rsidR="005F6AF1">
        <w:rPr>
          <w:rFonts w:ascii="Open Sans" w:hAnsi="Open Sans" w:cs="Open Sans"/>
          <w:b/>
          <w:bCs/>
          <w:i/>
          <w:iCs/>
          <w:sz w:val="22"/>
          <w:szCs w:val="22"/>
        </w:rPr>
        <w:t>).</w:t>
      </w:r>
    </w:p>
    <w:p w:rsidRPr="00AA7134" w:rsidR="005F6AF1" w:rsidP="3BA346C8" w:rsidRDefault="005F6AF1" w14:paraId="0EEF7698" w14:textId="7A06EF9C">
      <w:pPr>
        <w:pStyle w:val="BodyTextIndent3"/>
        <w:spacing w:after="0"/>
        <w:jc w:val="both"/>
        <w:rPr>
          <w:b/>
          <w:bCs/>
          <w:i/>
          <w:iCs/>
          <w:color w:val="FFFFFF" w:themeColor="background1"/>
          <w:sz w:val="24"/>
          <w:szCs w:val="24"/>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AA7134" w:rsidR="005F6AF1" w:rsidTr="00441165" w14:paraId="54C1B955"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8037B9" w:rsidP="008037B9" w:rsidRDefault="008037B9" w14:paraId="129D2325" w14:textId="2B34C6CA">
            <w:pPr>
              <w:pStyle w:val="BodyTextIndent"/>
              <w:spacing w:after="0" w:line="360" w:lineRule="auto"/>
              <w:ind w:left="0"/>
              <w:rPr>
                <w:rFonts w:ascii="Open Sans" w:hAnsi="Open Sans" w:cs="Open Sans"/>
                <w:b/>
                <w:bCs/>
                <w:sz w:val="22"/>
              </w:rPr>
            </w:pPr>
            <w:r w:rsidRPr="00A9123C">
              <w:rPr>
                <w:rFonts w:ascii="Open Sans" w:hAnsi="Open Sans" w:cs="Open Sans"/>
                <w:b/>
                <w:bCs/>
                <w:sz w:val="22"/>
              </w:rPr>
              <w:t xml:space="preserve"> </w:t>
            </w:r>
            <w:r w:rsidRPr="00A9123C">
              <w:rPr>
                <w:rFonts w:ascii="Open Sans" w:hAnsi="Open Sans" w:cs="Open Sans"/>
                <w:sz w:val="22"/>
                <w:lang w:val="en-US"/>
              </w:rPr>
              <w:t xml:space="preserve">In </w:t>
            </w:r>
            <w:r>
              <w:rPr>
                <w:rFonts w:ascii="Open Sans" w:hAnsi="Open Sans" w:cs="Open Sans"/>
                <w:sz w:val="22"/>
                <w:lang w:val="en-US"/>
              </w:rPr>
              <w:t>your</w:t>
            </w:r>
            <w:r w:rsidRPr="00A9123C">
              <w:rPr>
                <w:rFonts w:ascii="Open Sans" w:hAnsi="Open Sans" w:cs="Open Sans"/>
                <w:sz w:val="22"/>
                <w:lang w:val="en-US"/>
              </w:rPr>
              <w:t xml:space="preserve"> 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rsidRPr="00A9123C" w:rsidR="008037B9" w:rsidP="008037B9" w:rsidRDefault="008037B9" w14:paraId="315A0581" w14:textId="42AA74D2">
            <w:pPr>
              <w:spacing w:after="200"/>
              <w:rPr>
                <w:rFonts w:ascii="Open Sans" w:hAnsi="Open Sans" w:cs="Open Sans"/>
                <w:lang w:val="en-US"/>
              </w:rPr>
            </w:pPr>
            <w:r w:rsidRPr="00A9123C">
              <w:rPr>
                <w:rFonts w:ascii="Open Sans" w:hAnsi="Open Sans" w:cs="Open Sans"/>
                <w:lang w:val="en-US"/>
              </w:rPr>
              <w:t>Please detail your proposed resources for the delivery of the services under this competition, detailing their expertise in relation to the specifications and requirements outlined in</w:t>
            </w:r>
            <w:r w:rsidRPr="00596A23" w:rsidR="004C6648">
              <w:rPr>
                <w:rFonts w:ascii="Open Sans" w:hAnsi="Open Sans" w:cs="Open Sans"/>
                <w:lang w:val="en-US"/>
              </w:rPr>
              <w:t xml:space="preserve"> the</w:t>
            </w:r>
            <w:r w:rsidRPr="00596A23" w:rsidR="00596A23">
              <w:rPr>
                <w:rFonts w:ascii="Open Sans" w:hAnsi="Open Sans" w:cs="Open Sans"/>
                <w:lang w:val="en-US"/>
              </w:rPr>
              <w:t xml:space="preserve"> Requirements and Specification of this </w:t>
            </w:r>
            <w:proofErr w:type="spellStart"/>
            <w:r w:rsidRPr="00596A23" w:rsidR="00596A23">
              <w:rPr>
                <w:rFonts w:ascii="Open Sans" w:hAnsi="Open Sans" w:cs="Open Sans"/>
                <w:lang w:val="en-US"/>
              </w:rPr>
              <w:t>CfT</w:t>
            </w:r>
            <w:proofErr w:type="spellEnd"/>
            <w:r w:rsidRPr="00596A23" w:rsidR="00596A23">
              <w:rPr>
                <w:rFonts w:ascii="Open Sans" w:hAnsi="Open Sans" w:cs="Open Sans"/>
                <w:lang w:val="en-US"/>
              </w:rPr>
              <w:t>.</w:t>
            </w:r>
          </w:p>
          <w:p w:rsidRPr="00A9123C" w:rsidR="008037B9" w:rsidP="008037B9" w:rsidRDefault="008037B9" w14:paraId="6591EF24" w14:textId="77777777">
            <w:pPr>
              <w:rPr>
                <w:rFonts w:ascii="Open Sans" w:hAnsi="Open Sans" w:cs="Open Sans"/>
                <w:b/>
                <w:bCs/>
                <w:u w:val="single"/>
                <w:lang w:val="en-US"/>
              </w:rPr>
            </w:pPr>
            <w:r w:rsidRPr="00A9123C">
              <w:rPr>
                <w:rFonts w:ascii="Open Sans" w:hAnsi="Open Sans" w:cs="Open Sans"/>
                <w:b/>
                <w:bCs/>
                <w:u w:val="single"/>
                <w:lang w:val="en-US"/>
              </w:rPr>
              <w:t>Proposed Team</w:t>
            </w:r>
          </w:p>
          <w:p w:rsidRPr="00A9123C" w:rsidR="008037B9" w:rsidP="008037B9" w:rsidRDefault="008037B9" w14:paraId="2A902AA5" w14:textId="77777777">
            <w:pPr>
              <w:rPr>
                <w:rFonts w:ascii="Open Sans" w:hAnsi="Open Sans" w:cs="Open Sans"/>
                <w:lang w:val="en-US"/>
              </w:rPr>
            </w:pPr>
            <w:r w:rsidRPr="00A9123C">
              <w:rPr>
                <w:rFonts w:ascii="Open Sans" w:hAnsi="Open Sans" w:cs="Open Sans"/>
                <w:lang w:val="en-US"/>
              </w:rPr>
              <w:t>In response to this criterion, Tenderers should provide the following details in order to demonstrate the suitability of the proposed team(s):</w:t>
            </w:r>
          </w:p>
          <w:p w:rsidRPr="00A9123C" w:rsidR="008037B9" w:rsidP="008037B9" w:rsidRDefault="008037B9" w14:paraId="77C0CB5D" w14:textId="47C6B685">
            <w:pPr>
              <w:numPr>
                <w:ilvl w:val="2"/>
                <w:numId w:val="31"/>
              </w:numPr>
              <w:spacing w:after="0" w:line="240" w:lineRule="auto"/>
              <w:rPr>
                <w:rFonts w:ascii="Open Sans" w:hAnsi="Open Sans" w:cs="Open Sans"/>
                <w:lang w:val="en-US"/>
              </w:rPr>
            </w:pPr>
            <w:r w:rsidRPr="00A9123C">
              <w:rPr>
                <w:rFonts w:ascii="Open Sans" w:hAnsi="Open Sans" w:cs="Open Sans"/>
                <w:lang w:val="en-US"/>
              </w:rPr>
              <w:t xml:space="preserve">A curriculum vitae (CV) for each key member of the proposed team (maximum 2 pages) demonstrating the suitability of the proposed team members to perform their assigned tasks, including experience on similar assignments, experience relevant to the requirements of this </w:t>
            </w:r>
            <w:proofErr w:type="spellStart"/>
            <w:r w:rsidRPr="00A9123C">
              <w:rPr>
                <w:rFonts w:ascii="Open Sans" w:hAnsi="Open Sans" w:cs="Open Sans"/>
                <w:lang w:val="en-US"/>
              </w:rPr>
              <w:t>Cf</w:t>
            </w:r>
            <w:r>
              <w:rPr>
                <w:rFonts w:ascii="Open Sans" w:hAnsi="Open Sans" w:cs="Open Sans"/>
                <w:lang w:val="en-US"/>
              </w:rPr>
              <w:t>T</w:t>
            </w:r>
            <w:proofErr w:type="spellEnd"/>
            <w:r w:rsidRPr="00A9123C">
              <w:rPr>
                <w:rFonts w:ascii="Open Sans" w:hAnsi="Open Sans" w:cs="Open Sans"/>
                <w:lang w:val="en-US"/>
              </w:rPr>
              <w:t xml:space="preserve">, skills and qualifications. </w:t>
            </w:r>
          </w:p>
          <w:p w:rsidRPr="00A9123C" w:rsidR="008037B9" w:rsidP="008037B9" w:rsidRDefault="008037B9" w14:paraId="3A469D4E" w14:textId="77777777">
            <w:pPr>
              <w:numPr>
                <w:ilvl w:val="2"/>
                <w:numId w:val="31"/>
              </w:numPr>
              <w:spacing w:after="0" w:line="240" w:lineRule="auto"/>
              <w:rPr>
                <w:rFonts w:ascii="Open Sans" w:hAnsi="Open Sans" w:cs="Open Sans"/>
                <w:lang w:val="en-US"/>
              </w:rPr>
            </w:pPr>
            <w:r w:rsidRPr="00A9123C">
              <w:rPr>
                <w:rFonts w:ascii="Open Sans" w:hAnsi="Open Sans" w:cs="Open Sans"/>
                <w:lang w:val="en-US"/>
              </w:rPr>
              <w:t>The structure of the proposed team (which may be described in the form of a chart) showing the proposed role and reporting arrangements for each team member;</w:t>
            </w:r>
          </w:p>
          <w:p w:rsidRPr="00A9123C" w:rsidR="008037B9" w:rsidP="008037B9" w:rsidRDefault="008037B9" w14:paraId="420D902E" w14:textId="77777777">
            <w:pPr>
              <w:numPr>
                <w:ilvl w:val="2"/>
                <w:numId w:val="31"/>
              </w:numPr>
              <w:spacing w:after="0" w:line="240" w:lineRule="auto"/>
              <w:rPr>
                <w:rFonts w:ascii="Open Sans" w:hAnsi="Open Sans" w:cs="Open Sans"/>
                <w:lang w:val="en-US"/>
              </w:rPr>
            </w:pPr>
            <w:r w:rsidRPr="00A9123C">
              <w:rPr>
                <w:rFonts w:ascii="Open Sans" w:hAnsi="Open Sans" w:cs="Open Sans"/>
                <w:lang w:val="en-US"/>
              </w:rPr>
              <w:t>The roles and responsibilities for each team member detailing their individual role in respect of the services required by SEAI;</w:t>
            </w:r>
          </w:p>
          <w:p w:rsidRPr="00A9123C" w:rsidR="008037B9" w:rsidP="008037B9" w:rsidRDefault="008037B9" w14:paraId="1D60FC32" w14:textId="77777777">
            <w:pPr>
              <w:numPr>
                <w:ilvl w:val="2"/>
                <w:numId w:val="31"/>
              </w:numPr>
              <w:spacing w:after="0" w:line="240" w:lineRule="auto"/>
              <w:rPr>
                <w:rFonts w:ascii="Open Sans" w:hAnsi="Open Sans" w:cs="Open Sans"/>
                <w:lang w:val="en-US"/>
              </w:rPr>
            </w:pPr>
            <w:r w:rsidRPr="00A9123C">
              <w:rPr>
                <w:rFonts w:ascii="Open Sans" w:hAnsi="Open Sans" w:cs="Open Sans"/>
                <w:lang w:val="en-US"/>
              </w:rPr>
              <w:t>The identity of the key point of contact with SEAI and proposals for his/her/their interaction with SEAI</w:t>
            </w:r>
          </w:p>
          <w:p w:rsidRPr="008037B9" w:rsidR="005F6AF1" w:rsidP="00620D08" w:rsidRDefault="005F6AF1" w14:paraId="1A1FE5DB" w14:textId="6AF9F79D">
            <w:pPr>
              <w:jc w:val="both"/>
              <w:rPr>
                <w:rFonts w:ascii="Open Sans" w:hAnsi="Open Sans" w:cs="Open Sans"/>
                <w:b/>
                <w:color w:val="FFFFFF" w:themeColor="background1"/>
                <w:lang w:val="en-US"/>
              </w:rPr>
            </w:pPr>
          </w:p>
        </w:tc>
      </w:tr>
      <w:tr w:rsidRPr="00AA7134" w:rsidR="005F6AF1" w:rsidTr="00235019" w14:paraId="57225221"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tcPr>
          <w:p w:rsidRPr="00AA7134" w:rsidR="005F6AF1" w:rsidP="00620D08" w:rsidRDefault="002C720F" w14:paraId="7F0F2098" w14:textId="148C6D58">
            <w:pPr>
              <w:jc w:val="both"/>
              <w:rPr>
                <w:rFonts w:ascii="Open Sans" w:hAnsi="Open Sans" w:cs="Open Sans"/>
                <w:b/>
              </w:rPr>
            </w:pPr>
            <w:r w:rsidRPr="00AA7134">
              <w:rPr>
                <w:rFonts w:ascii="Open Sans" w:hAnsi="Open Sans" w:cs="Open Sans"/>
                <w:b/>
              </w:rPr>
              <w:t>Response</w:t>
            </w:r>
          </w:p>
          <w:p w:rsidRPr="00AA7134" w:rsidR="002C720F" w:rsidP="00620D08" w:rsidRDefault="002C720F" w14:paraId="26EFC341" w14:textId="71B06383">
            <w:pPr>
              <w:jc w:val="both"/>
              <w:rPr>
                <w:rFonts w:ascii="Open Sans" w:hAnsi="Open Sans" w:cs="Open Sans"/>
                <w:bCs/>
              </w:rPr>
            </w:pPr>
          </w:p>
        </w:tc>
      </w:tr>
    </w:tbl>
    <w:p w:rsidR="002B08C4" w:rsidP="005F6AF1" w:rsidRDefault="002B08C4" w14:paraId="7D7611FF" w14:textId="359D65A3">
      <w:pPr>
        <w:pStyle w:val="BodyTextIndent3"/>
        <w:spacing w:after="0"/>
        <w:jc w:val="both"/>
        <w:rPr>
          <w:rFonts w:cstheme="minorHAnsi"/>
          <w:b/>
          <w:bCs/>
          <w:i/>
          <w:iCs/>
          <w:sz w:val="22"/>
        </w:rPr>
      </w:pPr>
    </w:p>
    <w:p w:rsidR="002B08C4" w:rsidP="005F6AF1" w:rsidRDefault="002B08C4" w14:paraId="7250FDBF" w14:textId="282378EE">
      <w:pPr>
        <w:pStyle w:val="BodyTextIndent3"/>
        <w:spacing w:after="0"/>
        <w:jc w:val="both"/>
        <w:rPr>
          <w:rFonts w:cstheme="minorHAnsi"/>
          <w:b/>
          <w:bCs/>
          <w:i/>
          <w:iCs/>
          <w:sz w:val="22"/>
        </w:rPr>
      </w:pPr>
    </w:p>
    <w:p w:rsidRPr="00DC19B2" w:rsidR="002B08C4" w:rsidP="005F6AF1" w:rsidRDefault="002B08C4" w14:paraId="73E315B4" w14:textId="77777777">
      <w:pPr>
        <w:pStyle w:val="BodyTextIndent3"/>
        <w:spacing w:after="0"/>
        <w:jc w:val="both"/>
        <w:rPr>
          <w:rFonts w:cstheme="minorHAnsi"/>
          <w:b/>
          <w:bCs/>
          <w:i/>
          <w:iCs/>
          <w:sz w:val="24"/>
          <w:szCs w:val="18"/>
        </w:rPr>
      </w:pPr>
    </w:p>
    <w:p w:rsidRPr="00DC19B2" w:rsidR="00235019" w:rsidP="2DD1C3D0" w:rsidRDefault="00D3271B" w14:paraId="7258F05F" w14:textId="60B7C32B">
      <w:pPr>
        <w:pStyle w:val="BodyTextIndent3"/>
        <w:numPr>
          <w:ilvl w:val="0"/>
          <w:numId w:val="7"/>
        </w:numPr>
        <w:spacing w:after="0"/>
        <w:ind w:right="434"/>
        <w:jc w:val="both"/>
        <w:rPr>
          <w:rFonts w:ascii="Open Sans" w:hAnsi="Open Sans" w:cs="Open Sans"/>
          <w:b/>
          <w:bCs/>
          <w:i/>
          <w:iCs/>
          <w:sz w:val="22"/>
          <w:szCs w:val="22"/>
        </w:rPr>
      </w:pPr>
      <w:r w:rsidRPr="2DD1C3D0">
        <w:rPr>
          <w:rFonts w:ascii="Open Sans" w:hAnsi="Open Sans" w:cs="Open Sans"/>
          <w:b/>
          <w:bCs/>
          <w:i/>
          <w:iCs/>
          <w:sz w:val="22"/>
          <w:szCs w:val="22"/>
        </w:rPr>
        <w:t>Demonstrated understanding of the Approach and Methodology of the requirements</w:t>
      </w:r>
      <w:r w:rsidRPr="2DD1C3D0" w:rsidR="00235019">
        <w:rPr>
          <w:rFonts w:ascii="Open Sans" w:hAnsi="Open Sans" w:cs="Open Sans"/>
          <w:b/>
          <w:bCs/>
          <w:i/>
          <w:iCs/>
          <w:sz w:val="22"/>
          <w:szCs w:val="22"/>
        </w:rPr>
        <w:t xml:space="preserve"> For</w:t>
      </w:r>
      <w:r w:rsidRPr="2DD1C3D0" w:rsidR="00235019">
        <w:rPr>
          <w:rFonts w:ascii="Open Sans" w:hAnsi="Open Sans" w:cs="Open Sans"/>
          <w:b/>
          <w:bCs/>
          <w:sz w:val="22"/>
          <w:szCs w:val="22"/>
        </w:rPr>
        <w:t xml:space="preserve"> </w:t>
      </w:r>
      <w:r w:rsidRPr="2DD1C3D0" w:rsidR="00235019">
        <w:rPr>
          <w:rFonts w:ascii="Open Sans" w:hAnsi="Open Sans" w:cs="Open Sans"/>
          <w:b/>
          <w:bCs/>
          <w:i/>
          <w:iCs/>
          <w:sz w:val="22"/>
          <w:szCs w:val="22"/>
        </w:rPr>
        <w:t xml:space="preserve">Lot </w:t>
      </w:r>
      <w:r w:rsidRPr="2DD1C3D0" w:rsidR="0B7599F3">
        <w:rPr>
          <w:rFonts w:ascii="Open Sans" w:hAnsi="Open Sans" w:cs="Open Sans"/>
          <w:b/>
          <w:bCs/>
          <w:i/>
          <w:iCs/>
          <w:sz w:val="22"/>
          <w:szCs w:val="22"/>
        </w:rPr>
        <w:t>4. Financial and Organisational Guidance (Community Focused)</w:t>
      </w:r>
      <w:r w:rsidRPr="2DD1C3D0" w:rsidR="00235019">
        <w:rPr>
          <w:rFonts w:ascii="Open Sans" w:hAnsi="Open Sans" w:cs="Open Sans"/>
          <w:b/>
          <w:bCs/>
          <w:i/>
          <w:iCs/>
          <w:sz w:val="22"/>
          <w:szCs w:val="22"/>
        </w:rPr>
        <w:t xml:space="preserve"> (Minimum marks required </w:t>
      </w:r>
      <w:r w:rsidRPr="2DD1C3D0">
        <w:rPr>
          <w:rFonts w:ascii="Open Sans" w:hAnsi="Open Sans" w:cs="Open Sans"/>
          <w:b/>
          <w:bCs/>
          <w:i/>
          <w:iCs/>
          <w:sz w:val="22"/>
          <w:szCs w:val="22"/>
        </w:rPr>
        <w:t>150</w:t>
      </w:r>
      <w:r w:rsidRPr="2DD1C3D0" w:rsidR="00235019">
        <w:rPr>
          <w:rFonts w:ascii="Open Sans" w:hAnsi="Open Sans" w:cs="Open Sans"/>
          <w:b/>
          <w:bCs/>
          <w:i/>
          <w:iCs/>
          <w:sz w:val="22"/>
          <w:szCs w:val="22"/>
        </w:rPr>
        <w:t xml:space="preserve">, Maximum marks available </w:t>
      </w:r>
      <w:r w:rsidRPr="2DD1C3D0">
        <w:rPr>
          <w:rFonts w:ascii="Open Sans" w:hAnsi="Open Sans" w:cs="Open Sans"/>
          <w:b/>
          <w:bCs/>
          <w:i/>
          <w:iCs/>
          <w:sz w:val="22"/>
          <w:szCs w:val="22"/>
        </w:rPr>
        <w:t>250</w:t>
      </w:r>
      <w:r w:rsidRPr="2DD1C3D0" w:rsidR="00235019">
        <w:rPr>
          <w:rFonts w:ascii="Open Sans" w:hAnsi="Open Sans" w:cs="Open Sans"/>
          <w:b/>
          <w:bCs/>
          <w:i/>
          <w:iCs/>
          <w:sz w:val="22"/>
          <w:szCs w:val="22"/>
        </w:rPr>
        <w:t>).</w:t>
      </w:r>
    </w:p>
    <w:p w:rsidRPr="00DC19B2" w:rsidR="002C720F" w:rsidP="002C720F" w:rsidRDefault="002C720F" w14:paraId="1F040B9D" w14:textId="184B6F6D">
      <w:pPr>
        <w:pStyle w:val="BodyTextIndent3"/>
        <w:spacing w:after="0"/>
        <w:ind w:left="0"/>
        <w:jc w:val="both"/>
        <w:rPr>
          <w:rFonts w:ascii="Open Sans" w:hAnsi="Open Sans" w:cs="Open Sans"/>
          <w:b/>
          <w:bCs/>
          <w:i/>
          <w:iCs/>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DC19B2" w:rsidR="002C720F" w:rsidTr="00441165" w14:paraId="4AEDC17F"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C152F2" w:rsidP="00C152F2" w:rsidRDefault="00C152F2" w14:paraId="236D3E16" w14:textId="0B474797">
            <w:pPr>
              <w:pStyle w:val="BodyTextIndent"/>
              <w:tabs>
                <w:tab w:val="clear" w:pos="908"/>
                <w:tab w:val="num" w:pos="728"/>
              </w:tabs>
              <w:ind w:left="0"/>
              <w:rPr>
                <w:rFonts w:ascii="Open Sans" w:hAnsi="Open Sans" w:cs="Open Sans"/>
                <w:b/>
                <w:bCs/>
                <w:sz w:val="22"/>
                <w:highlight w:val="yellow"/>
              </w:rPr>
            </w:pPr>
            <w:r w:rsidRPr="00A9123C">
              <w:rPr>
                <w:rFonts w:ascii="Open Sans" w:hAnsi="Open Sans" w:cs="Open Sans"/>
                <w:sz w:val="22"/>
                <w:lang w:val="en-US"/>
              </w:rPr>
              <w:t xml:space="preserve">In </w:t>
            </w:r>
            <w:r>
              <w:rPr>
                <w:rFonts w:ascii="Open Sans" w:hAnsi="Open Sans" w:cs="Open Sans"/>
                <w:sz w:val="22"/>
                <w:lang w:val="en-US"/>
              </w:rPr>
              <w:t xml:space="preserve">your </w:t>
            </w:r>
            <w:r w:rsidRPr="00A9123C">
              <w:rPr>
                <w:rFonts w:ascii="Open Sans" w:hAnsi="Open Sans" w:cs="Open Sans"/>
                <w:sz w:val="22"/>
                <w:lang w:val="en-US"/>
              </w:rPr>
              <w:t xml:space="preserve">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rsidRPr="00A9123C" w:rsidR="00C152F2" w:rsidP="00C152F2" w:rsidRDefault="00C152F2" w14:paraId="30F38E63" w14:textId="60F503CA">
            <w:pPr>
              <w:pStyle w:val="ListParagraph"/>
              <w:numPr>
                <w:ilvl w:val="0"/>
                <w:numId w:val="32"/>
              </w:numPr>
              <w:spacing w:after="0" w:line="240" w:lineRule="auto"/>
              <w:rPr>
                <w:rFonts w:ascii="Open Sans" w:hAnsi="Open Sans" w:cs="Open Sans"/>
                <w:lang w:val="en-US"/>
              </w:rPr>
            </w:pPr>
            <w:r w:rsidRPr="00A9123C">
              <w:rPr>
                <w:rFonts w:ascii="Open Sans" w:hAnsi="Open Sans" w:cs="Open Sans"/>
                <w:lang w:val="en-US"/>
              </w:rPr>
              <w:t xml:space="preserve">Demonstrate an understanding of the required Services, as outlined in </w:t>
            </w:r>
            <w:r w:rsidR="0053022C">
              <w:rPr>
                <w:rFonts w:ascii="Open Sans" w:hAnsi="Open Sans" w:cs="Open Sans"/>
                <w:lang w:val="en-US"/>
              </w:rPr>
              <w:t xml:space="preserve">the </w:t>
            </w:r>
            <w:r w:rsidRPr="00A9123C">
              <w:rPr>
                <w:rFonts w:ascii="Open Sans" w:hAnsi="Open Sans" w:cs="Open Sans"/>
                <w:lang w:val="en-US"/>
              </w:rPr>
              <w:t xml:space="preserve">Requirements and Specifications, and how the particular expertise of the Tenderer could be applied in providing the Services; </w:t>
            </w:r>
          </w:p>
          <w:p w:rsidRPr="00A9123C" w:rsidR="00C152F2" w:rsidP="00C152F2" w:rsidRDefault="00C152F2" w14:paraId="0AAA2EE1" w14:textId="77777777">
            <w:pPr>
              <w:pStyle w:val="ListParagraph"/>
              <w:numPr>
                <w:ilvl w:val="0"/>
                <w:numId w:val="32"/>
              </w:numPr>
              <w:spacing w:after="0" w:line="240" w:lineRule="auto"/>
              <w:rPr>
                <w:rFonts w:ascii="Open Sans" w:hAnsi="Open Sans" w:cs="Open Sans"/>
                <w:lang w:val="en-US"/>
              </w:rPr>
            </w:pPr>
            <w:r w:rsidRPr="00A9123C">
              <w:rPr>
                <w:rFonts w:ascii="Open Sans" w:hAnsi="Open Sans" w:cs="Open Sans"/>
                <w:lang w:val="en-US"/>
              </w:rPr>
              <w:t>Demonstrate how the proposed team will ensure a level of quality for services provided.</w:t>
            </w:r>
          </w:p>
          <w:p w:rsidRPr="00A9123C" w:rsidR="00C152F2" w:rsidP="00C152F2" w:rsidRDefault="00C152F2" w14:paraId="3DD52915" w14:textId="48DEA25E">
            <w:pPr>
              <w:pStyle w:val="ListParagraph"/>
              <w:numPr>
                <w:ilvl w:val="0"/>
                <w:numId w:val="32"/>
              </w:numPr>
              <w:spacing w:after="0" w:line="240" w:lineRule="auto"/>
              <w:rPr>
                <w:rFonts w:ascii="Open Sans" w:hAnsi="Open Sans" w:cs="Open Sans"/>
                <w:lang w:val="en-US"/>
              </w:rPr>
            </w:pPr>
            <w:r w:rsidRPr="00A9123C">
              <w:rPr>
                <w:rFonts w:ascii="Open Sans" w:hAnsi="Open Sans" w:cs="Open Sans"/>
                <w:lang w:val="en-US"/>
              </w:rPr>
              <w:t xml:space="preserve">Provide specific details of their approach and methodology for performing and delivering each element of the Services as outlined in </w:t>
            </w:r>
            <w:r w:rsidR="0053022C">
              <w:rPr>
                <w:rFonts w:ascii="Open Sans" w:hAnsi="Open Sans" w:cs="Open Sans"/>
                <w:lang w:val="en-US"/>
              </w:rPr>
              <w:t xml:space="preserve">the </w:t>
            </w:r>
            <w:r w:rsidRPr="00A9123C">
              <w:rPr>
                <w:rFonts w:ascii="Open Sans" w:hAnsi="Open Sans" w:cs="Open Sans"/>
                <w:lang w:val="en-US"/>
              </w:rPr>
              <w:t>Requirements and Specifications. Tenderers should include, where relevant, details of how they have successfully delivered comparable services to other clients, and how any learnings gained would be applied in their performance of the Services;</w:t>
            </w:r>
          </w:p>
          <w:p w:rsidR="00235019" w:rsidP="004906B8" w:rsidRDefault="00C152F2" w14:paraId="023717FF" w14:textId="77777777">
            <w:pPr>
              <w:pStyle w:val="ListParagraph"/>
              <w:numPr>
                <w:ilvl w:val="0"/>
                <w:numId w:val="32"/>
              </w:numPr>
              <w:spacing w:after="0" w:line="240" w:lineRule="auto"/>
              <w:rPr>
                <w:rFonts w:ascii="Open Sans" w:hAnsi="Open Sans" w:cs="Open Sans"/>
                <w:lang w:val="en-US"/>
              </w:rPr>
            </w:pPr>
            <w:r w:rsidRPr="00A9123C">
              <w:rPr>
                <w:rFonts w:ascii="Open Sans" w:hAnsi="Open Sans" w:cs="Open Sans"/>
                <w:lang w:val="en-US"/>
              </w:rPr>
              <w:t>Recommended approach to measuring effectiveness of service delivery.</w:t>
            </w:r>
          </w:p>
          <w:p w:rsidRPr="004906B8" w:rsidR="004906B8" w:rsidP="004906B8" w:rsidRDefault="004906B8" w14:paraId="7A708D68" w14:textId="276D9F07">
            <w:pPr>
              <w:pStyle w:val="ListParagraph"/>
              <w:spacing w:after="0" w:line="240" w:lineRule="auto"/>
              <w:ind w:left="1080"/>
              <w:rPr>
                <w:rFonts w:ascii="Open Sans" w:hAnsi="Open Sans" w:cs="Open Sans"/>
                <w:lang w:val="en-US"/>
              </w:rPr>
            </w:pPr>
          </w:p>
        </w:tc>
      </w:tr>
      <w:tr w:rsidRPr="00CB33CA" w:rsidR="002C720F" w:rsidTr="007D11A0" w14:paraId="0CE0884A" w14:textId="77777777">
        <w:trPr>
          <w:cantSplit/>
          <w:trHeight w:val="8682"/>
        </w:trPr>
        <w:tc>
          <w:tcPr>
            <w:tcW w:w="9640" w:type="dxa"/>
            <w:tcBorders>
              <w:top w:val="single" w:color="auto" w:sz="4" w:space="0"/>
              <w:left w:val="single" w:color="auto" w:sz="4" w:space="0"/>
              <w:bottom w:val="single" w:color="auto" w:sz="4" w:space="0"/>
              <w:right w:val="single" w:color="auto" w:sz="4" w:space="0"/>
            </w:tcBorders>
          </w:tcPr>
          <w:p w:rsidRPr="00DC19B2" w:rsidR="002C720F" w:rsidP="002C720F" w:rsidRDefault="002C720F" w14:paraId="5407F802" w14:textId="77777777">
            <w:pPr>
              <w:jc w:val="both"/>
              <w:rPr>
                <w:rFonts w:ascii="Open Sans" w:hAnsi="Open Sans" w:cs="Open Sans"/>
                <w:b/>
              </w:rPr>
            </w:pPr>
            <w:r w:rsidRPr="00DC19B2">
              <w:rPr>
                <w:rFonts w:ascii="Open Sans" w:hAnsi="Open Sans" w:cs="Open Sans"/>
                <w:b/>
              </w:rPr>
              <w:t>Response</w:t>
            </w:r>
          </w:p>
          <w:p w:rsidRPr="00CB33CA" w:rsidR="002C720F" w:rsidP="00620D08" w:rsidRDefault="002C720F" w14:paraId="1E250293" w14:textId="6B0203FA">
            <w:pPr>
              <w:jc w:val="both"/>
              <w:rPr>
                <w:rFonts w:ascii="Open Sans" w:hAnsi="Open Sans" w:cs="Open Sans"/>
                <w:bCs/>
                <w:sz w:val="20"/>
                <w:szCs w:val="20"/>
              </w:rPr>
            </w:pPr>
          </w:p>
        </w:tc>
      </w:tr>
    </w:tbl>
    <w:p w:rsidR="00E06E57" w:rsidP="00E06E57" w:rsidRDefault="00E06E57" w14:paraId="7A713769" w14:textId="77777777">
      <w:pPr>
        <w:pStyle w:val="BodyTextIndent3"/>
        <w:spacing w:after="0"/>
        <w:ind w:left="0"/>
        <w:jc w:val="both"/>
        <w:rPr>
          <w:rStyle w:val="ui-provider"/>
          <w:rFonts w:ascii="Open Sans" w:hAnsi="Open Sans" w:cs="Open Sans"/>
          <w:b/>
          <w:bCs/>
          <w:i/>
          <w:iCs/>
          <w:sz w:val="22"/>
          <w:szCs w:val="22"/>
        </w:rPr>
      </w:pPr>
    </w:p>
    <w:p w:rsidR="00E06E57" w:rsidP="00E06E57" w:rsidRDefault="00E06E57" w14:paraId="586C0BA1" w14:textId="77777777">
      <w:pPr>
        <w:pStyle w:val="BodyTextIndent3"/>
        <w:spacing w:after="0"/>
        <w:ind w:left="0"/>
        <w:jc w:val="both"/>
        <w:rPr>
          <w:rStyle w:val="ui-provider"/>
          <w:rFonts w:ascii="Open Sans" w:hAnsi="Open Sans" w:cs="Open Sans"/>
          <w:b/>
          <w:bCs/>
          <w:i/>
          <w:iCs/>
          <w:sz w:val="22"/>
          <w:szCs w:val="22"/>
        </w:rPr>
      </w:pPr>
    </w:p>
    <w:p w:rsidRPr="00E06E57" w:rsidR="00E06E57" w:rsidP="00E06E57" w:rsidRDefault="00E06E57" w14:paraId="5EDC2C0B" w14:textId="77777777">
      <w:pPr>
        <w:pStyle w:val="BodyTextIndent3"/>
        <w:spacing w:after="0"/>
        <w:ind w:left="0"/>
        <w:jc w:val="both"/>
        <w:rPr>
          <w:rStyle w:val="ui-provider"/>
          <w:rFonts w:ascii="Open Sans" w:hAnsi="Open Sans" w:cs="Open Sans"/>
          <w:b/>
          <w:bCs/>
          <w:i/>
          <w:iCs/>
          <w:sz w:val="22"/>
          <w:szCs w:val="22"/>
        </w:rPr>
      </w:pPr>
    </w:p>
    <w:p w:rsidRPr="00DC19B2" w:rsidR="00DE7F8B" w:rsidP="2DD1C3D0" w:rsidRDefault="00E06E57" w14:paraId="498D8B61" w14:textId="3CFB74BD">
      <w:pPr>
        <w:pStyle w:val="BodyTextIndent3"/>
        <w:numPr>
          <w:ilvl w:val="0"/>
          <w:numId w:val="7"/>
        </w:numPr>
        <w:spacing w:after="0"/>
        <w:ind w:right="292"/>
        <w:jc w:val="both"/>
        <w:rPr>
          <w:rFonts w:ascii="Open Sans" w:hAnsi="Open Sans" w:cs="Open Sans"/>
          <w:b/>
          <w:bCs/>
          <w:i/>
          <w:iCs/>
          <w:sz w:val="22"/>
          <w:szCs w:val="22"/>
        </w:rPr>
      </w:pPr>
      <w:r w:rsidRPr="2DD1C3D0">
        <w:rPr>
          <w:rStyle w:val="ui-provider"/>
          <w:rFonts w:ascii="Open Sans" w:hAnsi="Open Sans" w:cs="Open Sans"/>
          <w:b/>
          <w:bCs/>
          <w:sz w:val="22"/>
          <w:szCs w:val="22"/>
        </w:rPr>
        <w:t xml:space="preserve">Green </w:t>
      </w:r>
      <w:r w:rsidRPr="2DD1C3D0">
        <w:rPr>
          <w:rStyle w:val="Strong"/>
          <w:rFonts w:ascii="Open Sans" w:hAnsi="Open Sans" w:cs="Open Sans"/>
          <w:sz w:val="22"/>
          <w:szCs w:val="22"/>
        </w:rPr>
        <w:t>Procurement</w:t>
      </w:r>
      <w:r w:rsidRPr="2DD1C3D0" w:rsidR="00DE7F8B">
        <w:rPr>
          <w:rFonts w:ascii="Open Sans" w:hAnsi="Open Sans" w:cs="Open Sans"/>
          <w:b/>
          <w:bCs/>
          <w:i/>
          <w:iCs/>
          <w:sz w:val="22"/>
          <w:szCs w:val="22"/>
        </w:rPr>
        <w:t xml:space="preserve"> </w:t>
      </w:r>
      <w:r w:rsidRPr="2DD1C3D0" w:rsidR="00DE7F8B">
        <w:rPr>
          <w:rFonts w:ascii="Open Sans" w:hAnsi="Open Sans" w:cs="Open Sans"/>
          <w:b/>
          <w:bCs/>
          <w:sz w:val="22"/>
          <w:szCs w:val="22"/>
        </w:rPr>
        <w:t xml:space="preserve">For </w:t>
      </w:r>
      <w:r w:rsidRPr="2DD1C3D0" w:rsidR="00DE7F8B">
        <w:rPr>
          <w:rFonts w:ascii="Open Sans" w:hAnsi="Open Sans" w:cs="Open Sans"/>
          <w:b/>
          <w:bCs/>
          <w:i/>
          <w:iCs/>
          <w:sz w:val="22"/>
          <w:szCs w:val="22"/>
        </w:rPr>
        <w:t xml:space="preserve">Lot </w:t>
      </w:r>
      <w:r w:rsidRPr="2DD1C3D0" w:rsidR="7A5F7A72">
        <w:rPr>
          <w:rFonts w:ascii="Open Sans" w:hAnsi="Open Sans" w:cs="Open Sans"/>
          <w:b/>
          <w:bCs/>
          <w:i/>
          <w:iCs/>
          <w:sz w:val="22"/>
          <w:szCs w:val="22"/>
        </w:rPr>
        <w:t>4. Financial and Organisational Guidance</w:t>
      </w:r>
      <w:r w:rsidRPr="3BA346C8" w:rsidR="007A3EBF">
        <w:rPr>
          <w:rFonts w:ascii="Open Sans" w:hAnsi="Open Sans" w:cs="Open Sans"/>
          <w:b/>
          <w:bCs/>
          <w:sz w:val="22"/>
          <w:szCs w:val="22"/>
        </w:rPr>
        <w:t xml:space="preserve"> (Community Focused)</w:t>
      </w:r>
      <w:r w:rsidRPr="2DD1C3D0" w:rsidR="00DE7F8B">
        <w:rPr>
          <w:rFonts w:ascii="Open Sans" w:hAnsi="Open Sans" w:cs="Open Sans"/>
          <w:b/>
          <w:bCs/>
          <w:i/>
          <w:iCs/>
          <w:sz w:val="22"/>
          <w:szCs w:val="22"/>
        </w:rPr>
        <w:t xml:space="preserve"> (Minimum marks required </w:t>
      </w:r>
      <w:r w:rsidRPr="0053022C">
        <w:rPr>
          <w:rFonts w:ascii="Open Sans" w:hAnsi="Open Sans" w:cs="Open Sans"/>
          <w:b/>
          <w:bCs/>
          <w:i/>
          <w:iCs/>
          <w:sz w:val="22"/>
          <w:szCs w:val="22"/>
        </w:rPr>
        <w:t>30</w:t>
      </w:r>
      <w:r w:rsidRPr="2DD1C3D0" w:rsidR="00DE7F8B">
        <w:rPr>
          <w:rFonts w:ascii="Open Sans" w:hAnsi="Open Sans" w:cs="Open Sans"/>
          <w:b/>
          <w:bCs/>
          <w:i/>
          <w:iCs/>
          <w:sz w:val="22"/>
          <w:szCs w:val="22"/>
        </w:rPr>
        <w:t xml:space="preserve">, Maximum marks available </w:t>
      </w:r>
      <w:r w:rsidRPr="0053022C">
        <w:rPr>
          <w:rFonts w:ascii="Open Sans" w:hAnsi="Open Sans" w:cs="Open Sans"/>
          <w:b/>
          <w:bCs/>
          <w:i/>
          <w:iCs/>
          <w:sz w:val="22"/>
          <w:szCs w:val="22"/>
        </w:rPr>
        <w:t>50</w:t>
      </w:r>
      <w:r w:rsidRPr="2DD1C3D0" w:rsidR="00DE7F8B">
        <w:rPr>
          <w:rFonts w:ascii="Open Sans" w:hAnsi="Open Sans" w:cs="Open Sans"/>
          <w:b/>
          <w:bCs/>
          <w:i/>
          <w:iCs/>
          <w:sz w:val="22"/>
          <w:szCs w:val="22"/>
        </w:rPr>
        <w:t>).</w:t>
      </w:r>
    </w:p>
    <w:p w:rsidRPr="00DC19B2" w:rsidR="00DE7F8B" w:rsidP="00DE7F8B" w:rsidRDefault="00DE7F8B" w14:paraId="5628D44A" w14:textId="77777777">
      <w:pPr>
        <w:pStyle w:val="BodyTextIndent3"/>
        <w:spacing w:after="0"/>
        <w:jc w:val="both"/>
        <w:rPr>
          <w:rFonts w:ascii="Open Sans" w:hAnsi="Open Sans" w:cs="Open Sans"/>
          <w:b/>
          <w:bCs/>
          <w:i/>
          <w:iCs/>
          <w:color w:val="FFFFFF" w:themeColor="background1"/>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DC19B2" w:rsidR="00DE7F8B" w:rsidTr="00441165" w14:paraId="5DB7C2C4"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9D321A" w:rsidP="009D321A" w:rsidRDefault="009D321A" w14:paraId="1EB54584" w14:textId="56C9CF73">
            <w:pPr>
              <w:spacing w:after="200" w:line="276" w:lineRule="auto"/>
              <w:rPr>
                <w:rStyle w:val="ui-provider"/>
                <w:rFonts w:ascii="Open Sans" w:hAnsi="Open Sans" w:cs="Open Sans"/>
                <w:lang w:val="en-US"/>
              </w:rPr>
            </w:pPr>
            <w:r w:rsidRPr="00A9123C">
              <w:rPr>
                <w:rFonts w:ascii="Open Sans" w:hAnsi="Open Sans" w:cs="Open Sans"/>
                <w:lang w:val="en-US"/>
              </w:rPr>
              <w:t xml:space="preserve">In </w:t>
            </w:r>
            <w:r>
              <w:rPr>
                <w:rFonts w:ascii="Open Sans" w:hAnsi="Open Sans" w:cs="Open Sans"/>
                <w:lang w:val="en-US"/>
              </w:rPr>
              <w:t>your</w:t>
            </w:r>
            <w:r w:rsidRPr="00A9123C">
              <w:rPr>
                <w:rFonts w:ascii="Open Sans" w:hAnsi="Open Sans" w:cs="Open Sans"/>
                <w:lang w:val="en-US"/>
              </w:rPr>
              <w:t xml:space="preserve"> response to this criterion, </w:t>
            </w:r>
            <w:r>
              <w:rPr>
                <w:rFonts w:ascii="Open Sans" w:hAnsi="Open Sans" w:cs="Open Sans"/>
                <w:lang w:val="en-US"/>
              </w:rPr>
              <w:t>you</w:t>
            </w:r>
            <w:r w:rsidRPr="00A9123C">
              <w:rPr>
                <w:rFonts w:ascii="Open Sans" w:hAnsi="Open Sans" w:cs="Open Sans"/>
                <w:lang w:val="en-US"/>
              </w:rPr>
              <w:t xml:space="preserve"> should:</w:t>
            </w:r>
          </w:p>
          <w:p w:rsidRPr="00A9123C" w:rsidR="009D321A" w:rsidP="009D321A" w:rsidRDefault="009D321A" w14:paraId="2B389B57" w14:textId="77777777">
            <w:pPr>
              <w:pStyle w:val="ListParagraph"/>
              <w:numPr>
                <w:ilvl w:val="0"/>
                <w:numId w:val="32"/>
              </w:numPr>
              <w:spacing w:after="200" w:line="276" w:lineRule="auto"/>
              <w:rPr>
                <w:rFonts w:ascii="Open Sans" w:hAnsi="Open Sans" w:cs="Open Sans"/>
                <w:lang w:val="en-US"/>
              </w:rPr>
            </w:pPr>
            <w:r w:rsidRPr="00A9123C">
              <w:rPr>
                <w:rFonts w:ascii="Open Sans" w:hAnsi="Open Sans" w:cs="Open Sans"/>
              </w:rPr>
              <w:t>Provide details how they will minimise adverse environmental impacts in the delivery of the provision of these services and;</w:t>
            </w:r>
          </w:p>
          <w:p w:rsidRPr="00A9123C" w:rsidR="009D321A" w:rsidP="009D321A" w:rsidRDefault="009D321A" w14:paraId="35AC2FE6" w14:textId="77777777">
            <w:pPr>
              <w:pStyle w:val="ListParagraph"/>
              <w:numPr>
                <w:ilvl w:val="0"/>
                <w:numId w:val="32"/>
              </w:numPr>
              <w:spacing w:after="200" w:line="276" w:lineRule="auto"/>
              <w:rPr>
                <w:rFonts w:ascii="Open Sans" w:hAnsi="Open Sans" w:cs="Open Sans"/>
                <w:lang w:val="en-US"/>
              </w:rPr>
            </w:pPr>
            <w:r w:rsidRPr="00A9123C">
              <w:rPr>
                <w:rFonts w:ascii="Open Sans" w:hAnsi="Open Sans" w:cs="Open Sans"/>
                <w:lang w:val="en-US"/>
              </w:rPr>
              <w:t>Provide details of sustainable practices employed by the tenderer as they relate to this competition.</w:t>
            </w:r>
          </w:p>
          <w:p w:rsidRPr="009D321A" w:rsidR="00DE7F8B" w:rsidRDefault="00DE7F8B" w14:paraId="2C8DF9E0" w14:textId="19C46722">
            <w:pPr>
              <w:jc w:val="both"/>
              <w:rPr>
                <w:rFonts w:ascii="Open Sans" w:hAnsi="Open Sans" w:cs="Open Sans"/>
                <w:b/>
                <w:color w:val="FFFFFF" w:themeColor="background1"/>
                <w:lang w:val="en-US"/>
              </w:rPr>
            </w:pPr>
          </w:p>
        </w:tc>
      </w:tr>
      <w:tr w:rsidRPr="00CB33CA" w:rsidR="00DE7F8B" w:rsidTr="00DE308F" w14:paraId="231D74FD"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tcPr>
          <w:p w:rsidRPr="00DC19B2" w:rsidR="00DE7F8B" w:rsidRDefault="00DE7F8B" w14:paraId="6DB7C27A" w14:textId="77777777">
            <w:pPr>
              <w:jc w:val="both"/>
              <w:rPr>
                <w:rFonts w:ascii="Open Sans" w:hAnsi="Open Sans" w:cs="Open Sans"/>
                <w:b/>
              </w:rPr>
            </w:pPr>
            <w:r w:rsidRPr="00DC19B2">
              <w:rPr>
                <w:rFonts w:ascii="Open Sans" w:hAnsi="Open Sans" w:cs="Open Sans"/>
                <w:b/>
              </w:rPr>
              <w:t>Response</w:t>
            </w:r>
          </w:p>
          <w:p w:rsidRPr="00CB33CA" w:rsidR="00DE7F8B" w:rsidRDefault="00DE7F8B" w14:paraId="3DACA407" w14:textId="77777777">
            <w:pPr>
              <w:jc w:val="both"/>
              <w:rPr>
                <w:rFonts w:ascii="Open Sans" w:hAnsi="Open Sans" w:cs="Open Sans"/>
                <w:bCs/>
                <w:sz w:val="20"/>
                <w:szCs w:val="20"/>
              </w:rPr>
            </w:pPr>
          </w:p>
        </w:tc>
      </w:tr>
    </w:tbl>
    <w:p w:rsidR="005F6AF1" w:rsidP="005F6AF1" w:rsidRDefault="005F6AF1" w14:paraId="01D5BFF0" w14:textId="77777777">
      <w:pPr>
        <w:pStyle w:val="BodyTextIndent3"/>
        <w:spacing w:after="0"/>
        <w:ind w:left="720"/>
        <w:jc w:val="both"/>
        <w:rPr>
          <w:rFonts w:cstheme="minorHAnsi"/>
          <w:b/>
          <w:bCs/>
          <w:i/>
          <w:iCs/>
          <w:sz w:val="22"/>
        </w:rPr>
      </w:pPr>
    </w:p>
    <w:p w:rsidR="00DE7F8B" w:rsidP="005F6AF1" w:rsidRDefault="00DE7F8B" w14:paraId="5E73C1E4" w14:textId="77777777">
      <w:pPr>
        <w:pStyle w:val="BodyTextIndent3"/>
        <w:spacing w:after="0"/>
        <w:ind w:left="720"/>
        <w:jc w:val="both"/>
        <w:rPr>
          <w:rFonts w:cstheme="minorHAnsi"/>
          <w:b/>
          <w:bCs/>
          <w:i/>
          <w:iCs/>
          <w:sz w:val="22"/>
        </w:rPr>
      </w:pPr>
    </w:p>
    <w:p w:rsidRPr="00CB33CA" w:rsidR="00DE7F8B" w:rsidP="005F6AF1" w:rsidRDefault="00DE7F8B" w14:paraId="156E750F" w14:textId="77777777">
      <w:pPr>
        <w:pStyle w:val="BodyTextIndent3"/>
        <w:spacing w:after="0"/>
        <w:ind w:left="720"/>
        <w:jc w:val="both"/>
        <w:rPr>
          <w:rFonts w:ascii="Open Sans" w:hAnsi="Open Sans" w:cs="Open Sans"/>
          <w:b/>
          <w:bCs/>
          <w:i/>
          <w:iCs/>
          <w:sz w:val="20"/>
          <w:szCs w:val="20"/>
        </w:rPr>
      </w:pPr>
    </w:p>
    <w:p w:rsidRPr="00DC19B2" w:rsidR="005F6AF1" w:rsidP="2DD1C3D0" w:rsidRDefault="005F6AF1" w14:paraId="4B2A39E9" w14:textId="68B56AC5">
      <w:pPr>
        <w:pStyle w:val="BodyTextIndent3"/>
        <w:numPr>
          <w:ilvl w:val="0"/>
          <w:numId w:val="7"/>
        </w:numPr>
        <w:spacing w:after="0"/>
        <w:jc w:val="both"/>
        <w:rPr>
          <w:rFonts w:ascii="Open Sans" w:hAnsi="Open Sans" w:cs="Open Sans"/>
          <w:b/>
          <w:bCs/>
          <w:i/>
          <w:iCs/>
          <w:sz w:val="22"/>
          <w:szCs w:val="22"/>
        </w:rPr>
      </w:pPr>
      <w:r w:rsidRPr="2DD1C3D0">
        <w:rPr>
          <w:rFonts w:ascii="Open Sans" w:hAnsi="Open Sans" w:cs="Open Sans"/>
          <w:b/>
          <w:bCs/>
          <w:i/>
          <w:iCs/>
          <w:sz w:val="22"/>
          <w:szCs w:val="22"/>
        </w:rPr>
        <w:t>Cost of Service</w:t>
      </w:r>
      <w:r w:rsidRPr="2DD1C3D0" w:rsidR="00A967FD">
        <w:rPr>
          <w:rFonts w:ascii="Open Sans" w:hAnsi="Open Sans" w:cs="Open Sans"/>
          <w:sz w:val="22"/>
          <w:szCs w:val="22"/>
        </w:rPr>
        <w:t xml:space="preserve"> </w:t>
      </w:r>
      <w:r w:rsidRPr="2DD1C3D0" w:rsidR="00A967FD">
        <w:rPr>
          <w:rFonts w:ascii="Open Sans" w:hAnsi="Open Sans" w:cs="Open Sans"/>
          <w:b/>
          <w:bCs/>
          <w:i/>
          <w:iCs/>
          <w:sz w:val="22"/>
          <w:szCs w:val="22"/>
        </w:rPr>
        <w:t xml:space="preserve">For Lot </w:t>
      </w:r>
      <w:r w:rsidRPr="2DD1C3D0" w:rsidR="3D523C00">
        <w:rPr>
          <w:rFonts w:ascii="Open Sans" w:hAnsi="Open Sans" w:cs="Open Sans"/>
          <w:b/>
          <w:bCs/>
          <w:i/>
          <w:iCs/>
          <w:sz w:val="22"/>
          <w:szCs w:val="22"/>
        </w:rPr>
        <w:t>4. Financial and Organisational Guidance (Community Focused)</w:t>
      </w:r>
      <w:r w:rsidRPr="2DD1C3D0">
        <w:rPr>
          <w:rFonts w:ascii="Open Sans" w:hAnsi="Open Sans" w:cs="Open Sans"/>
          <w:b/>
          <w:bCs/>
          <w:sz w:val="22"/>
          <w:szCs w:val="22"/>
        </w:rPr>
        <w:t xml:space="preserve"> (Maximum marks available </w:t>
      </w:r>
      <w:r w:rsidRPr="2DD1C3D0" w:rsidR="00CB69DE">
        <w:rPr>
          <w:rFonts w:ascii="Open Sans" w:hAnsi="Open Sans" w:cs="Open Sans"/>
          <w:b/>
          <w:bCs/>
          <w:i/>
          <w:iCs/>
          <w:sz w:val="22"/>
          <w:szCs w:val="22"/>
        </w:rPr>
        <w:t>350</w:t>
      </w:r>
      <w:r w:rsidRPr="2DD1C3D0">
        <w:rPr>
          <w:rFonts w:ascii="Open Sans" w:hAnsi="Open Sans" w:cs="Open Sans"/>
          <w:b/>
          <w:bCs/>
          <w:i/>
          <w:iCs/>
          <w:sz w:val="22"/>
          <w:szCs w:val="22"/>
        </w:rPr>
        <w:t>)</w:t>
      </w:r>
    </w:p>
    <w:p w:rsidRPr="00DC19B2" w:rsidR="002C720F" w:rsidP="002C720F" w:rsidRDefault="002C720F" w14:paraId="13840628" w14:textId="3D01FD96">
      <w:pPr>
        <w:pStyle w:val="ListParagraph"/>
        <w:ind w:left="0"/>
        <w:rPr>
          <w:rFonts w:ascii="Open Sans" w:hAnsi="Open Sans" w:cs="Open Sans"/>
          <w:lang w:val="en-US"/>
        </w:rPr>
      </w:pPr>
      <w:r w:rsidRPr="00DC19B2">
        <w:rPr>
          <w:rFonts w:ascii="Open Sans" w:hAnsi="Open Sans" w:cs="Open Sans"/>
          <w:lang w:val="en-US"/>
        </w:rPr>
        <w:t xml:space="preserve">Complete pricing schedule, Section </w:t>
      </w:r>
      <w:r w:rsidR="00CD3908">
        <w:rPr>
          <w:rFonts w:ascii="Open Sans" w:hAnsi="Open Sans" w:cs="Open Sans"/>
          <w:lang w:val="en-US"/>
        </w:rPr>
        <w:t>4</w:t>
      </w:r>
    </w:p>
    <w:p w:rsidRPr="00DC19B2" w:rsidR="008439DE" w:rsidP="008439DE" w:rsidRDefault="008439DE" w14:paraId="52279167" w14:textId="5301FC1A">
      <w:pPr>
        <w:pStyle w:val="ListParagraph"/>
        <w:ind w:left="0"/>
        <w:rPr>
          <w:rFonts w:ascii="Open Sans" w:hAnsi="Open Sans" w:cs="Open Sans"/>
          <w:lang w:val="en-US"/>
        </w:rPr>
      </w:pPr>
    </w:p>
    <w:p w:rsidRPr="00DC19B2" w:rsidR="008439DE" w:rsidP="008439DE" w:rsidRDefault="008439DE" w14:paraId="551AB78E" w14:textId="77777777">
      <w:pPr>
        <w:pStyle w:val="CommentText"/>
        <w:rPr>
          <w:rFonts w:ascii="Open Sans" w:hAnsi="Open Sans" w:cs="Open Sans" w:eastAsiaTheme="minorHAnsi"/>
          <w:sz w:val="22"/>
          <w:lang w:val="en-US"/>
        </w:rPr>
      </w:pPr>
      <w:r w:rsidRPr="00DC19B2">
        <w:rPr>
          <w:rFonts w:ascii="Open Sans" w:hAnsi="Open Sans" w:cs="Open Sans" w:eastAsiaTheme="minorHAnsi"/>
          <w:sz w:val="22"/>
          <w:lang w:val="en-US"/>
        </w:rPr>
        <w:t>Where a pricing schedule is incomplete the tender response may be eliminated from the tender competition at the discretion of SEAI.</w:t>
      </w:r>
    </w:p>
    <w:p w:rsidR="008439DE" w:rsidP="002C720F" w:rsidRDefault="008439DE" w14:paraId="0E316091" w14:textId="77777777">
      <w:pPr>
        <w:pStyle w:val="ListParagraph"/>
        <w:ind w:left="0"/>
        <w:rPr>
          <w:lang w:val="en-US"/>
        </w:rPr>
      </w:pPr>
    </w:p>
    <w:p w:rsidRPr="002C720F" w:rsidR="00700397" w:rsidP="00C66617" w:rsidRDefault="00003E8E" w14:paraId="31CC3C9C" w14:textId="0B98D6E2">
      <w:pPr>
        <w:rPr>
          <w:lang w:val="en-US"/>
        </w:rPr>
      </w:pPr>
      <w:r>
        <w:rPr>
          <w:lang w:val="en-US"/>
        </w:rPr>
        <w:br w:type="page"/>
      </w:r>
    </w:p>
    <w:p w:rsidRPr="00DC19B2" w:rsidR="00003991" w:rsidP="2DD1C3D0" w:rsidRDefault="00D833DB" w14:paraId="1C6A1372" w14:textId="06D4D830">
      <w:pPr>
        <w:pStyle w:val="Heading1"/>
        <w:numPr>
          <w:ilvl w:val="0"/>
          <w:numId w:val="0"/>
        </w:numPr>
        <w:rPr>
          <w:rFonts w:ascii="Open Sans" w:hAnsi="Open Sans" w:cs="Open Sans"/>
        </w:rPr>
      </w:pPr>
      <w:r w:rsidRPr="00DC19B2">
        <w:rPr>
          <w:rFonts w:ascii="Open Sans" w:hAnsi="Open Sans" w:cs="Open Sans"/>
          <w:noProof/>
          <w:szCs w:val="28"/>
        </w:rPr>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7F0643D">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Pr="2DD1C3D0" w:rsidR="6E20CAEF">
        <w:rPr>
          <w:rFonts w:ascii="Open Sans" w:hAnsi="Open Sans" w:cs="Open Sans"/>
        </w:rPr>
        <w:t xml:space="preserve"> </w:t>
      </w:r>
      <w:r w:rsidRPr="2DD1C3D0" w:rsidR="00003991">
        <w:rPr>
          <w:rFonts w:ascii="Open Sans" w:hAnsi="Open Sans" w:cs="Open Sans"/>
        </w:rPr>
        <w:t xml:space="preserve">Section </w:t>
      </w:r>
      <w:r w:rsidRPr="2DD1C3D0" w:rsidR="00BC530E">
        <w:rPr>
          <w:rFonts w:ascii="Open Sans" w:hAnsi="Open Sans" w:cs="Open Sans"/>
        </w:rPr>
        <w:t>4</w:t>
      </w:r>
      <w:r w:rsidRPr="2DD1C3D0" w:rsidR="00003991">
        <w:rPr>
          <w:rFonts w:ascii="Open Sans" w:hAnsi="Open Sans" w:cs="Open Sans"/>
        </w:rPr>
        <w:t xml:space="preserve"> - Pricing Schedule</w:t>
      </w:r>
      <w:r w:rsidRPr="2DD1C3D0" w:rsidR="006B05D5">
        <w:rPr>
          <w:rFonts w:ascii="Open Sans" w:hAnsi="Open Sans" w:cs="Open Sans"/>
        </w:rPr>
        <w:t xml:space="preserve"> </w:t>
      </w:r>
    </w:p>
    <w:p w:rsidR="00A53DE7" w:rsidP="00003991" w:rsidRDefault="00A53DE7" w14:paraId="0582F9A2" w14:textId="77777777">
      <w:pPr>
        <w:jc w:val="both"/>
        <w:rPr>
          <w:rFonts w:ascii="Calibri" w:hAnsi="Calibri" w:cs="Arial"/>
          <w:b/>
          <w:bCs/>
        </w:rPr>
      </w:pPr>
    </w:p>
    <w:p w:rsidR="00B0634F" w:rsidP="00B0634F" w:rsidRDefault="00003991" w14:paraId="44E65D78" w14:textId="0E1E0FEB">
      <w:pPr>
        <w:jc w:val="both"/>
        <w:rPr>
          <w:rFonts w:ascii="Open Sans" w:hAnsi="Open Sans" w:cs="Open Sans"/>
          <w:b/>
          <w:bCs/>
        </w:rPr>
      </w:pPr>
      <w:r w:rsidRPr="2DD1C3D0">
        <w:rPr>
          <w:rFonts w:ascii="Open Sans" w:hAnsi="Open Sans" w:cs="Open Sans"/>
          <w:b/>
          <w:bCs/>
        </w:rPr>
        <w:t>THIS Pricing Schedule MUST BE COMPLETED AND RETURNED</w:t>
      </w:r>
      <w:r w:rsidRPr="2DD1C3D0" w:rsidR="00E61D62">
        <w:rPr>
          <w:rFonts w:ascii="Open Sans" w:hAnsi="Open Sans" w:cs="Open Sans"/>
          <w:b/>
          <w:bCs/>
        </w:rPr>
        <w:t xml:space="preserve">. A separate </w:t>
      </w:r>
      <w:r w:rsidRPr="2DD1C3D0" w:rsidR="00B0634F">
        <w:rPr>
          <w:rFonts w:ascii="Open Sans" w:hAnsi="Open Sans" w:cs="Open Sans"/>
          <w:b/>
          <w:bCs/>
        </w:rPr>
        <w:t>Pricing Schedule must be returned for each lot tendered for.</w:t>
      </w:r>
    </w:p>
    <w:p w:rsidRPr="00DC19B2" w:rsidR="00C65ED4" w:rsidP="00B0634F" w:rsidRDefault="00820AA1" w14:paraId="5F9FFE96" w14:textId="35C4405F">
      <w:pPr>
        <w:jc w:val="both"/>
        <w:rPr>
          <w:rFonts w:ascii="Open Sans" w:hAnsi="Open Sans" w:cs="Open Sans"/>
          <w:b/>
          <w:bCs/>
        </w:rPr>
      </w:pPr>
      <w:r w:rsidRPr="00DC19B2">
        <w:rPr>
          <w:rFonts w:ascii="Open Sans" w:hAnsi="Open Sans" w:cs="Open Sans"/>
          <w:b/>
          <w:bCs/>
        </w:rPr>
        <w:t>Where a pricing schedule is incomplete</w:t>
      </w:r>
      <w:r w:rsidRPr="00DC19B2" w:rsidR="00C65ED4">
        <w:rPr>
          <w:rFonts w:ascii="Open Sans" w:hAnsi="Open Sans" w:cs="Open Sans"/>
          <w:b/>
          <w:bCs/>
        </w:rPr>
        <w:t xml:space="preserve"> </w:t>
      </w:r>
      <w:r w:rsidRPr="00DC19B2">
        <w:rPr>
          <w:rFonts w:ascii="Open Sans" w:hAnsi="Open Sans" w:cs="Open Sans"/>
          <w:b/>
          <w:bCs/>
        </w:rPr>
        <w:t>the tender response may be eliminated from the tender competition at the discretion of SEAI.</w:t>
      </w:r>
      <w:r w:rsidRPr="00DC19B2" w:rsidR="008B0D85">
        <w:rPr>
          <w:rFonts w:ascii="Open Sans" w:hAnsi="Open Sans" w:cs="Open Sans"/>
          <w:b/>
          <w:bCs/>
        </w:rPr>
        <w:t xml:space="preserve"> </w:t>
      </w:r>
    </w:p>
    <w:p w:rsidRPr="00DC19B2" w:rsidR="00C65ED4" w:rsidP="00820AA1" w:rsidRDefault="00C65ED4" w14:paraId="6C37CD47" w14:textId="77777777">
      <w:pPr>
        <w:pStyle w:val="CommentText"/>
        <w:rPr>
          <w:rFonts w:ascii="Open Sans" w:hAnsi="Open Sans" w:cs="Open Sans" w:eastAsiaTheme="minorHAnsi"/>
          <w:b/>
          <w:bCs/>
          <w:sz w:val="22"/>
        </w:rPr>
      </w:pPr>
    </w:p>
    <w:p w:rsidRPr="00DC19B2" w:rsidR="00820AA1" w:rsidP="00820AA1" w:rsidRDefault="008B0D85" w14:paraId="25A860C4" w14:textId="17F6A580">
      <w:pPr>
        <w:pStyle w:val="CommentText"/>
        <w:rPr>
          <w:rFonts w:ascii="Open Sans" w:hAnsi="Open Sans" w:cs="Open Sans" w:eastAsiaTheme="minorHAnsi"/>
          <w:b/>
          <w:bCs/>
          <w:sz w:val="22"/>
        </w:rPr>
      </w:pPr>
      <w:r w:rsidRPr="00DC19B2">
        <w:rPr>
          <w:rFonts w:ascii="Open Sans" w:hAnsi="Open Sans" w:cs="Open Sans" w:eastAsiaTheme="minorHAnsi"/>
          <w:b/>
          <w:bCs/>
          <w:sz w:val="22"/>
        </w:rPr>
        <w:t>Where a pricing schedule is missing or blank, the entire submission will be deemed to be non-compliant.</w:t>
      </w:r>
    </w:p>
    <w:p w:rsidRPr="00DC19B2" w:rsidR="00820AA1" w:rsidP="00003991" w:rsidRDefault="00820AA1" w14:paraId="621E5A40" w14:textId="77777777">
      <w:pPr>
        <w:jc w:val="both"/>
        <w:rPr>
          <w:rFonts w:ascii="Calibri" w:hAnsi="Calibri" w:cs="Arial"/>
          <w:b/>
          <w:bCs/>
        </w:rPr>
      </w:pPr>
    </w:p>
    <w:p w:rsidRPr="00DC19B2" w:rsidR="009E13EA" w:rsidP="00003991" w:rsidRDefault="00003991" w14:paraId="59C70718" w14:textId="3FA2FE9F">
      <w:pPr>
        <w:pStyle w:val="BodyText"/>
        <w:rPr>
          <w:rFonts w:ascii="Open Sans" w:hAnsi="Open Sans" w:cs="Open Sans"/>
          <w:b/>
          <w:bCs/>
          <w:i/>
          <w:u w:val="single"/>
        </w:rPr>
      </w:pPr>
      <w:r w:rsidRPr="00DC19B2">
        <w:rPr>
          <w:rFonts w:ascii="Open Sans" w:hAnsi="Open Sans" w:cs="Open Sans"/>
          <w:b/>
          <w:bCs/>
          <w:i/>
          <w:u w:val="single"/>
        </w:rPr>
        <w:t xml:space="preserve">NOTE: ALL rates are to be </w:t>
      </w:r>
      <w:r w:rsidRPr="00B0634F">
        <w:rPr>
          <w:rFonts w:ascii="Open Sans" w:hAnsi="Open Sans" w:cs="Open Sans"/>
          <w:b/>
          <w:bCs/>
          <w:i/>
          <w:u w:val="single"/>
        </w:rPr>
        <w:t>fixed for the entire</w:t>
      </w:r>
      <w:r w:rsidRPr="00DC19B2">
        <w:rPr>
          <w:rFonts w:ascii="Open Sans" w:hAnsi="Open Sans" w:cs="Open Sans"/>
          <w:b/>
          <w:bCs/>
          <w:i/>
          <w:u w:val="single"/>
        </w:rPr>
        <w:t xml:space="preserve"> duration of the </w:t>
      </w:r>
      <w:r w:rsidRPr="00B0634F">
        <w:rPr>
          <w:rFonts w:ascii="Open Sans" w:hAnsi="Open Sans" w:cs="Open Sans"/>
          <w:b/>
          <w:bCs/>
          <w:i/>
          <w:u w:val="single"/>
        </w:rPr>
        <w:t>framework</w:t>
      </w:r>
      <w:r w:rsidRPr="00DC19B2">
        <w:rPr>
          <w:rFonts w:ascii="Open Sans" w:hAnsi="Open Sans" w:cs="Open Sans"/>
          <w:b/>
          <w:bCs/>
          <w:i/>
          <w:u w:val="single"/>
        </w:rPr>
        <w:t xml:space="preserve"> including any extension.</w:t>
      </w:r>
    </w:p>
    <w:p w:rsidRPr="00DC19B2" w:rsidR="00652B3A" w:rsidP="00652B3A" w:rsidRDefault="00652B3A" w14:paraId="1FCEFFA1" w14:textId="77777777">
      <w:pPr>
        <w:spacing w:after="0"/>
        <w:rPr>
          <w:rFonts w:cstheme="minorHAnsi"/>
          <w:b/>
          <w:bCs/>
        </w:rPr>
      </w:pPr>
    </w:p>
    <w:p w:rsidRPr="00DC19B2" w:rsidR="00652B3A" w:rsidP="00652B3A" w:rsidRDefault="00652B3A" w14:paraId="06E66030" w14:textId="4942B964">
      <w:pPr>
        <w:spacing w:after="0"/>
        <w:rPr>
          <w:rFonts w:ascii="Open Sans" w:hAnsi="Open Sans" w:cs="Open Sans"/>
          <w:b/>
          <w:bCs/>
        </w:rPr>
      </w:pPr>
      <w:r w:rsidRPr="00DC19B2">
        <w:rPr>
          <w:rFonts w:ascii="Open Sans" w:hAnsi="Open Sans" w:cs="Open Sans"/>
          <w:b/>
          <w:bCs/>
        </w:rPr>
        <w:t xml:space="preserve">Consulting Profiles and Descriptions: </w:t>
      </w:r>
    </w:p>
    <w:p w:rsidR="00652B3A" w:rsidP="00652B3A" w:rsidRDefault="00652B3A" w14:paraId="4F04C7AF" w14:textId="77777777">
      <w:pPr>
        <w:spacing w:after="0"/>
        <w:rPr>
          <w:rFonts w:cstheme="minorHAnsi"/>
        </w:rPr>
      </w:pPr>
    </w:p>
    <w:tbl>
      <w:tblPr>
        <w:tblW w:w="9202"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701"/>
        <w:gridCol w:w="7501"/>
      </w:tblGrid>
      <w:tr w:rsidR="00652B3A" w:rsidTr="00DC19B2" w14:paraId="5A017BAC" w14:textId="77777777">
        <w:tc>
          <w:tcPr>
            <w:tcW w:w="1701" w:type="dxa"/>
            <w:shd w:val="clear" w:color="auto" w:fill="57AEA5"/>
            <w:tcMar>
              <w:top w:w="0" w:type="dxa"/>
              <w:left w:w="108" w:type="dxa"/>
              <w:bottom w:w="0" w:type="dxa"/>
              <w:right w:w="108" w:type="dxa"/>
            </w:tcMar>
            <w:hideMark/>
          </w:tcPr>
          <w:p w:rsidRPr="00DC19B2" w:rsidR="00652B3A" w:rsidRDefault="00652B3A" w14:paraId="056D71E6" w14:textId="77777777">
            <w:pPr>
              <w:spacing w:line="360" w:lineRule="auto"/>
              <w:jc w:val="both"/>
              <w:rPr>
                <w:rFonts w:ascii="Open Sans" w:hAnsi="Open Sans" w:cs="Open Sans"/>
                <w:color w:val="FFFFFF"/>
              </w:rPr>
            </w:pPr>
            <w:r w:rsidRPr="00DC19B2">
              <w:rPr>
                <w:rFonts w:ascii="Open Sans" w:hAnsi="Open Sans" w:cs="Open Sans"/>
                <w:b/>
                <w:bCs/>
                <w:color w:val="FFFFFF"/>
              </w:rPr>
              <w:t>Consulting Profile</w:t>
            </w:r>
          </w:p>
        </w:tc>
        <w:tc>
          <w:tcPr>
            <w:tcW w:w="7501" w:type="dxa"/>
            <w:shd w:val="clear" w:color="auto" w:fill="57AEA5"/>
            <w:tcMar>
              <w:top w:w="0" w:type="dxa"/>
              <w:left w:w="108" w:type="dxa"/>
              <w:bottom w:w="0" w:type="dxa"/>
              <w:right w:w="108" w:type="dxa"/>
            </w:tcMar>
            <w:hideMark/>
          </w:tcPr>
          <w:p w:rsidRPr="00DC19B2" w:rsidR="00652B3A" w:rsidRDefault="00652B3A" w14:paraId="52B7388E" w14:textId="77777777">
            <w:pPr>
              <w:spacing w:line="360" w:lineRule="auto"/>
              <w:jc w:val="both"/>
              <w:rPr>
                <w:rFonts w:ascii="Open Sans" w:hAnsi="Open Sans" w:cs="Open Sans"/>
                <w:color w:val="FFFFFF"/>
              </w:rPr>
            </w:pPr>
            <w:r w:rsidRPr="00DC19B2">
              <w:rPr>
                <w:rFonts w:ascii="Open Sans" w:hAnsi="Open Sans" w:cs="Open Sans"/>
                <w:b/>
                <w:bCs/>
                <w:color w:val="FFFFFF"/>
              </w:rPr>
              <w:t>Indicative characteristics</w:t>
            </w:r>
          </w:p>
        </w:tc>
      </w:tr>
      <w:tr w:rsidR="00652B3A" w:rsidTr="00DC19B2" w14:paraId="165C88C2" w14:textId="77777777">
        <w:tc>
          <w:tcPr>
            <w:tcW w:w="1701" w:type="dxa"/>
            <w:shd w:val="clear" w:color="auto" w:fill="D9E2F3" w:themeFill="accent1" w:themeFillTint="33"/>
            <w:tcMar>
              <w:top w:w="0" w:type="dxa"/>
              <w:left w:w="108" w:type="dxa"/>
              <w:bottom w:w="0" w:type="dxa"/>
              <w:right w:w="108" w:type="dxa"/>
            </w:tcMar>
            <w:hideMark/>
          </w:tcPr>
          <w:p w:rsidRPr="00DC19B2" w:rsidR="00652B3A" w:rsidP="00B0634F" w:rsidRDefault="00652B3A" w14:paraId="3D35C52D" w14:textId="1918A152">
            <w:pPr>
              <w:rPr>
                <w:rFonts w:ascii="Open Sans" w:hAnsi="Open Sans" w:cs="Open Sans"/>
                <w:b/>
                <w:bCs/>
                <w:color w:val="235D64"/>
              </w:rPr>
            </w:pPr>
            <w:r w:rsidRPr="00DC19B2">
              <w:rPr>
                <w:rFonts w:ascii="Open Sans" w:hAnsi="Open Sans" w:cs="Open Sans"/>
                <w:b/>
                <w:bCs/>
                <w:color w:val="235D64"/>
              </w:rPr>
              <w:t>Director/</w:t>
            </w:r>
            <w:r w:rsidR="00B0634F">
              <w:rPr>
                <w:rFonts w:ascii="Open Sans" w:hAnsi="Open Sans" w:cs="Open Sans"/>
                <w:b/>
                <w:bCs/>
                <w:color w:val="235D64"/>
              </w:rPr>
              <w:t xml:space="preserve"> </w:t>
            </w:r>
            <w:r w:rsidRPr="00DC19B2">
              <w:rPr>
                <w:rFonts w:ascii="Open Sans" w:hAnsi="Open Sans" w:cs="Open Sans"/>
                <w:b/>
                <w:bCs/>
                <w:color w:val="235D64"/>
              </w:rPr>
              <w:t>Subject Matter Expert</w:t>
            </w:r>
          </w:p>
        </w:tc>
        <w:tc>
          <w:tcPr>
            <w:tcW w:w="7501" w:type="dxa"/>
            <w:shd w:val="clear" w:color="auto" w:fill="D9E2F3" w:themeFill="accent1" w:themeFillTint="33"/>
            <w:tcMar>
              <w:top w:w="0" w:type="dxa"/>
              <w:left w:w="108" w:type="dxa"/>
              <w:bottom w:w="0" w:type="dxa"/>
              <w:right w:w="108" w:type="dxa"/>
            </w:tcMar>
            <w:hideMark/>
          </w:tcPr>
          <w:p w:rsidRPr="00DC19B2" w:rsidR="00652B3A" w:rsidRDefault="00652B3A" w14:paraId="52DA28D0" w14:textId="77777777">
            <w:pPr>
              <w:spacing w:line="360" w:lineRule="auto"/>
              <w:rPr>
                <w:rFonts w:ascii="Open Sans" w:hAnsi="Open Sans" w:cs="Open Sans"/>
                <w:color w:val="235D64"/>
              </w:rPr>
            </w:pPr>
            <w:r w:rsidRPr="00DC19B2">
              <w:rPr>
                <w:rFonts w:ascii="Open Sans" w:hAnsi="Open Sans" w:cs="Open Sans"/>
                <w:color w:val="235D64"/>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rsidTr="00DC19B2" w14:paraId="27DE0A1E" w14:textId="77777777">
        <w:trPr>
          <w:trHeight w:val="699"/>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76F7421B" w14:textId="77777777">
            <w:pPr>
              <w:rPr>
                <w:rFonts w:ascii="Open Sans" w:hAnsi="Open Sans" w:cs="Open Sans"/>
                <w:b/>
                <w:bCs/>
                <w:color w:val="235D64"/>
              </w:rPr>
            </w:pPr>
            <w:r w:rsidRPr="00DC19B2">
              <w:rPr>
                <w:rFonts w:ascii="Open Sans" w:hAnsi="Open Sans" w:cs="Open Sans"/>
                <w:b/>
                <w:bCs/>
                <w:color w:val="235D64"/>
              </w:rPr>
              <w:t>Senior Consultant / Senior Manager</w:t>
            </w:r>
          </w:p>
        </w:tc>
        <w:tc>
          <w:tcPr>
            <w:tcW w:w="75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06AFF887" w14:textId="77777777">
            <w:pPr>
              <w:spacing w:line="360" w:lineRule="auto"/>
              <w:rPr>
                <w:rFonts w:ascii="Open Sans" w:hAnsi="Open Sans" w:cs="Open Sans"/>
                <w:color w:val="235D64"/>
              </w:rPr>
            </w:pPr>
            <w:r w:rsidRPr="00DC19B2">
              <w:rPr>
                <w:rFonts w:ascii="Open Sans" w:hAnsi="Open Sans" w:cs="Open Sans"/>
                <w:color w:val="235D64"/>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w:t>
            </w:r>
            <w:r w:rsidRPr="00DC19B2">
              <w:rPr>
                <w:rFonts w:ascii="Open Sans" w:hAnsi="Open Sans" w:cs="Open Sans"/>
                <w:color w:val="235D64"/>
              </w:rPr>
              <w:t>delivery and quality assurance, and in leading and managing teams and developing the experience and capability of others. Likely to have more than 10 years’ experience as a professional consultant.</w:t>
            </w:r>
          </w:p>
        </w:tc>
      </w:tr>
      <w:tr w:rsidR="00652B3A" w:rsidTr="00DC19B2" w14:paraId="4C894DEE" w14:textId="77777777">
        <w:tc>
          <w:tcPr>
            <w:tcW w:w="1701" w:type="dxa"/>
            <w:shd w:val="clear" w:color="auto" w:fill="D9E2F3" w:themeFill="accent1" w:themeFillTint="33"/>
            <w:tcMar>
              <w:top w:w="0" w:type="dxa"/>
              <w:left w:w="108" w:type="dxa"/>
              <w:bottom w:w="0" w:type="dxa"/>
              <w:right w:w="108" w:type="dxa"/>
            </w:tcMar>
            <w:hideMark/>
          </w:tcPr>
          <w:p w:rsidRPr="00DC19B2" w:rsidR="00652B3A" w:rsidRDefault="00652B3A" w14:paraId="0C36E7C9" w14:textId="77777777">
            <w:pPr>
              <w:rPr>
                <w:rFonts w:ascii="Open Sans" w:hAnsi="Open Sans" w:cs="Open Sans"/>
                <w:b/>
                <w:bCs/>
                <w:color w:val="235D64"/>
              </w:rPr>
            </w:pPr>
            <w:r w:rsidRPr="00DC19B2">
              <w:rPr>
                <w:rFonts w:ascii="Open Sans" w:hAnsi="Open Sans" w:cs="Open Sans"/>
                <w:b/>
                <w:bCs/>
                <w:color w:val="235D64"/>
              </w:rPr>
              <w:t>Consultant / Project Manager</w:t>
            </w:r>
          </w:p>
        </w:tc>
        <w:tc>
          <w:tcPr>
            <w:tcW w:w="7501" w:type="dxa"/>
            <w:shd w:val="clear" w:color="auto" w:fill="D9E2F3" w:themeFill="accent1" w:themeFillTint="33"/>
            <w:tcMar>
              <w:top w:w="0" w:type="dxa"/>
              <w:left w:w="108" w:type="dxa"/>
              <w:bottom w:w="0" w:type="dxa"/>
              <w:right w:w="108" w:type="dxa"/>
            </w:tcMar>
            <w:hideMark/>
          </w:tcPr>
          <w:p w:rsidRPr="00DC19B2" w:rsidR="00652B3A" w:rsidRDefault="00652B3A" w14:paraId="3166B70D" w14:textId="77777777">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Highly-proficient in project and client relationship management. Likely to have more than 7 years’ experience as a professional consultant.</w:t>
            </w:r>
          </w:p>
        </w:tc>
      </w:tr>
      <w:tr w:rsidR="00652B3A" w:rsidTr="00DC19B2" w14:paraId="68CAC2A5" w14:textId="77777777">
        <w:trPr>
          <w:trHeight w:val="1395"/>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4A7F85FE" w14:textId="77777777">
            <w:pPr>
              <w:rPr>
                <w:rFonts w:ascii="Open Sans" w:hAnsi="Open Sans" w:cs="Open Sans"/>
                <w:b/>
                <w:bCs/>
                <w:color w:val="235D64"/>
              </w:rPr>
            </w:pPr>
            <w:r w:rsidRPr="00DC19B2">
              <w:rPr>
                <w:rFonts w:ascii="Open Sans" w:hAnsi="Open Sans" w:cs="Open Sans"/>
                <w:b/>
                <w:bCs/>
                <w:color w:val="235D64"/>
              </w:rPr>
              <w:t>Junior Consultant</w:t>
            </w:r>
          </w:p>
        </w:tc>
        <w:tc>
          <w:tcPr>
            <w:tcW w:w="75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194435A5" w14:textId="77777777">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rsidR="00652B3A" w:rsidP="00652B3A" w:rsidRDefault="00652B3A" w14:paraId="459A2DA0" w14:textId="77777777">
      <w:pPr>
        <w:jc w:val="both"/>
      </w:pPr>
    </w:p>
    <w:p w:rsidRPr="00DC19B2" w:rsidR="00652B3A" w:rsidP="00652B3A" w:rsidRDefault="00652B3A" w14:paraId="46D52C5D" w14:textId="77777777">
      <w:pPr>
        <w:jc w:val="both"/>
        <w:rPr>
          <w:rFonts w:ascii="Open Sans" w:hAnsi="Open Sans" w:cs="Open Sans"/>
          <w:b/>
          <w:bCs/>
        </w:rPr>
      </w:pPr>
      <w:r w:rsidRPr="00DC19B2">
        <w:rPr>
          <w:rFonts w:ascii="Open Sans" w:hAnsi="Open Sans" w:cs="Open Sans"/>
          <w:b/>
          <w:bCs/>
        </w:rPr>
        <w:t xml:space="preserve">The following weightings will be applied to the daily rates for cost evaluation purposes. </w:t>
      </w:r>
    </w:p>
    <w:p w:rsidRPr="00DC19B2" w:rsidR="00652B3A" w:rsidP="00652B3A" w:rsidRDefault="00652B3A" w14:paraId="7B13D26F" w14:textId="77777777">
      <w:pPr>
        <w:jc w:val="both"/>
        <w:rPr>
          <w:rFonts w:ascii="Open Sans" w:hAnsi="Open Sans" w:cs="Open Sans"/>
        </w:rPr>
      </w:pPr>
      <w:r w:rsidRPr="00DC19B2">
        <w:rPr>
          <w:rFonts w:ascii="Open Sans" w:hAnsi="Open Sans" w:cs="Open Sans"/>
        </w:rPr>
        <w:t xml:space="preserve">Where all roles are not being offered the weighting will be applied pro-rata for the proposed resources i.e.  A company that offers a Director and Consultant would be calculated on the basis of Director 20% + Consultant 35% = 55%. Pro rata this to 100% is weightings of 36% and 64% respectively. </w:t>
      </w:r>
    </w:p>
    <w:p w:rsidRPr="00DC19B2" w:rsidR="00652B3A" w:rsidP="00652B3A" w:rsidRDefault="00652B3A" w14:paraId="427CE6AF" w14:textId="77777777">
      <w:pPr>
        <w:jc w:val="both"/>
        <w:rPr>
          <w:rFonts w:ascii="Open Sans" w:hAnsi="Open Sans" w:cs="Open Sans"/>
        </w:rPr>
      </w:pPr>
      <w:r w:rsidRPr="00DC19B2">
        <w:rPr>
          <w:rFonts w:ascii="Open Sans" w:hAnsi="Open Sans" w:cs="Open Sans"/>
        </w:rPr>
        <w:t xml:space="preserve">Director pro rata weighting = 20% x 100 / Sum of SEAI weightings of proposed grades (20% +35%) = 36%. </w:t>
      </w:r>
    </w:p>
    <w:p w:rsidRPr="00DC19B2" w:rsidR="00652B3A" w:rsidP="00652B3A" w:rsidRDefault="00652B3A" w14:paraId="4CAA92E0" w14:textId="77777777">
      <w:pPr>
        <w:jc w:val="both"/>
        <w:rPr>
          <w:rFonts w:ascii="Open Sans" w:hAnsi="Open Sans" w:cs="Open Sans"/>
        </w:rPr>
      </w:pPr>
      <w:r w:rsidRPr="00DC19B2">
        <w:rPr>
          <w:rFonts w:ascii="Open Sans" w:hAnsi="Open Sans" w:cs="Open Sans"/>
        </w:rPr>
        <w:t>Where a Senior Consultant 35% and Junior Consultant 10% are proposed it would be 78% and 22% respectively, and so on.</w:t>
      </w:r>
    </w:p>
    <w:p w:rsidR="00652B3A" w:rsidP="00652B3A" w:rsidRDefault="00652B3A" w14:paraId="46D18A45" w14:textId="77777777">
      <w:pPr>
        <w:jc w:val="both"/>
      </w:pPr>
    </w:p>
    <w:p w:rsidR="009E13EA" w:rsidRDefault="009E13EA" w14:paraId="74357976" w14:textId="77777777">
      <w:pPr>
        <w:rPr>
          <w:rFonts w:ascii="Calibri" w:hAnsi="Calibri"/>
          <w:b/>
          <w:bCs/>
          <w:i/>
          <w:sz w:val="24"/>
          <w:szCs w:val="24"/>
          <w:u w:val="single"/>
        </w:rPr>
      </w:pPr>
      <w:r>
        <w:rPr>
          <w:rFonts w:ascii="Calibri" w:hAnsi="Calibri"/>
          <w:b/>
          <w:bCs/>
          <w:i/>
          <w:sz w:val="24"/>
          <w:szCs w:val="24"/>
          <w:u w:val="single"/>
        </w:rPr>
        <w:br w:type="page"/>
      </w:r>
    </w:p>
    <w:p w:rsidR="009E13EA" w:rsidP="2DD1C3D0" w:rsidRDefault="009E13EA" w14:paraId="03325046" w14:textId="45128D34">
      <w:pPr>
        <w:rPr>
          <w:rFonts w:ascii="Open Sans" w:hAnsi="Open Sans" w:cs="Open Sans"/>
          <w:b/>
          <w:bCs/>
          <w:i/>
          <w:iCs/>
          <w:color w:val="FF0000"/>
          <w:highlight w:val="yellow"/>
        </w:rPr>
      </w:pPr>
      <w:r w:rsidRPr="2DD1C3D0">
        <w:rPr>
          <w:rFonts w:ascii="Open Sans" w:hAnsi="Open Sans" w:cs="Open Sans"/>
          <w:b/>
          <w:bCs/>
          <w:i/>
          <w:iCs/>
        </w:rPr>
        <w:t xml:space="preserve">Lot </w:t>
      </w:r>
      <w:r w:rsidRPr="2DD1C3D0" w:rsidR="0E9B131D">
        <w:rPr>
          <w:rFonts w:ascii="Open Sans" w:hAnsi="Open Sans" w:cs="Open Sans"/>
          <w:b/>
          <w:bCs/>
          <w:i/>
          <w:iCs/>
        </w:rPr>
        <w:t>4: Financial and Organisational Guidance (Community Focused)</w:t>
      </w:r>
    </w:p>
    <w:p w:rsidRPr="00DC19B2" w:rsidR="00514D9D" w:rsidP="009E13EA" w:rsidRDefault="00514D9D" w14:paraId="65BBD90A" w14:textId="77777777">
      <w:pPr>
        <w:rPr>
          <w:rFonts w:ascii="Open Sans" w:hAnsi="Open Sans" w:cs="Open Sans"/>
          <w:b/>
          <w:bCs/>
        </w:rPr>
      </w:pPr>
    </w:p>
    <w:tbl>
      <w:tblPr>
        <w:tblStyle w:val="TableGrid"/>
        <w:tblW w:w="9724" w:type="dxa"/>
        <w:tblLayout w:type="fixed"/>
        <w:tblLook w:val="06A0" w:firstRow="1" w:lastRow="0" w:firstColumn="1" w:lastColumn="0" w:noHBand="1" w:noVBand="1"/>
      </w:tblPr>
      <w:tblGrid>
        <w:gridCol w:w="2263"/>
        <w:gridCol w:w="1843"/>
        <w:gridCol w:w="3600"/>
        <w:gridCol w:w="2018"/>
      </w:tblGrid>
      <w:tr w:rsidRPr="00DC19B2" w:rsidR="009E13EA" w:rsidTr="3BA346C8" w14:paraId="0EF0814A" w14:textId="77777777">
        <w:trPr>
          <w:trHeight w:val="214"/>
        </w:trPr>
        <w:tc>
          <w:tcPr>
            <w:tcW w:w="9724" w:type="dxa"/>
            <w:gridSpan w:val="4"/>
            <w:shd w:val="clear" w:color="auto" w:fill="F2F2F2" w:themeFill="background1" w:themeFillShade="F2"/>
          </w:tcPr>
          <w:p w:rsidRPr="00DC19B2" w:rsidR="009E13EA" w:rsidP="009E13EA" w:rsidRDefault="009E13EA" w14:paraId="01E37AF4" w14:textId="69C23430">
            <w:pPr>
              <w:jc w:val="center"/>
              <w:rPr>
                <w:rFonts w:ascii="Open Sans" w:hAnsi="Open Sans" w:cs="Open Sans"/>
                <w:b/>
                <w:bCs/>
                <w:sz w:val="22"/>
                <w:szCs w:val="22"/>
              </w:rPr>
            </w:pPr>
            <w:r w:rsidRPr="3BA346C8">
              <w:rPr>
                <w:rFonts w:ascii="Open Sans" w:hAnsi="Open Sans" w:cs="Open Sans"/>
                <w:b/>
                <w:bCs/>
                <w:sz w:val="22"/>
                <w:szCs w:val="22"/>
              </w:rPr>
              <w:t xml:space="preserve">Lot </w:t>
            </w:r>
            <w:r w:rsidRPr="3BA346C8" w:rsidR="418D92AD">
              <w:rPr>
                <w:rFonts w:ascii="Open Sans" w:hAnsi="Open Sans" w:cs="Open Sans"/>
                <w:b/>
                <w:bCs/>
                <w:sz w:val="22"/>
                <w:szCs w:val="22"/>
              </w:rPr>
              <w:t>4: Financial and Organisational Guidance (Community Focused)</w:t>
            </w:r>
            <w:r w:rsidRPr="3BA346C8">
              <w:rPr>
                <w:rFonts w:ascii="Open Sans" w:hAnsi="Open Sans" w:cs="Open Sans"/>
                <w:b/>
                <w:bCs/>
                <w:sz w:val="22"/>
                <w:szCs w:val="22"/>
              </w:rPr>
              <w:t xml:space="preserve"> Cost Table</w:t>
            </w:r>
          </w:p>
        </w:tc>
      </w:tr>
      <w:tr w:rsidRPr="00DC19B2" w:rsidR="009E13EA" w:rsidTr="3BA346C8" w14:paraId="294BEF31" w14:textId="77777777">
        <w:trPr>
          <w:trHeight w:val="214"/>
        </w:trPr>
        <w:tc>
          <w:tcPr>
            <w:tcW w:w="2263" w:type="dxa"/>
            <w:shd w:val="clear" w:color="auto" w:fill="F2F2F2" w:themeFill="background1" w:themeFillShade="F2"/>
          </w:tcPr>
          <w:p w:rsidRPr="00DC19B2" w:rsidR="009E13EA" w:rsidP="009E13EA" w:rsidRDefault="009E13EA" w14:paraId="488C602C" w14:textId="27C2717A">
            <w:pPr>
              <w:jc w:val="center"/>
              <w:rPr>
                <w:rFonts w:ascii="Open Sans" w:hAnsi="Open Sans" w:cs="Open Sans"/>
                <w:b/>
                <w:bCs/>
                <w:sz w:val="22"/>
                <w:szCs w:val="22"/>
              </w:rPr>
            </w:pPr>
            <w:r w:rsidRPr="00DC19B2">
              <w:rPr>
                <w:rFonts w:ascii="Open Sans" w:hAnsi="Open Sans" w:cs="Open Sans"/>
                <w:b/>
                <w:bCs/>
                <w:sz w:val="22"/>
                <w:szCs w:val="22"/>
              </w:rPr>
              <w:t>A</w:t>
            </w:r>
          </w:p>
        </w:tc>
        <w:tc>
          <w:tcPr>
            <w:tcW w:w="1843" w:type="dxa"/>
            <w:shd w:val="clear" w:color="auto" w:fill="F2F2F2" w:themeFill="background1" w:themeFillShade="F2"/>
          </w:tcPr>
          <w:p w:rsidRPr="00DC19B2" w:rsidR="009E13EA" w:rsidP="009E13EA" w:rsidRDefault="009E13EA" w14:paraId="4C525E90" w14:textId="69880DBD">
            <w:pPr>
              <w:jc w:val="center"/>
              <w:rPr>
                <w:rFonts w:ascii="Open Sans" w:hAnsi="Open Sans" w:cs="Open Sans"/>
                <w:b/>
                <w:bCs/>
                <w:sz w:val="22"/>
                <w:szCs w:val="22"/>
              </w:rPr>
            </w:pPr>
            <w:r w:rsidRPr="00DC19B2">
              <w:rPr>
                <w:rFonts w:ascii="Open Sans" w:hAnsi="Open Sans" w:cs="Open Sans"/>
                <w:b/>
                <w:bCs/>
                <w:sz w:val="22"/>
                <w:szCs w:val="22"/>
              </w:rPr>
              <w:t>B</w:t>
            </w:r>
          </w:p>
        </w:tc>
        <w:tc>
          <w:tcPr>
            <w:tcW w:w="3600" w:type="dxa"/>
            <w:shd w:val="clear" w:color="auto" w:fill="F2F2F2" w:themeFill="background1" w:themeFillShade="F2"/>
          </w:tcPr>
          <w:p w:rsidRPr="00DC19B2" w:rsidR="009E13EA" w:rsidP="009E13EA" w:rsidRDefault="009E13EA" w14:paraId="0F028758" w14:textId="2384033F">
            <w:pPr>
              <w:jc w:val="center"/>
              <w:rPr>
                <w:rFonts w:ascii="Open Sans" w:hAnsi="Open Sans" w:cs="Open Sans"/>
                <w:b/>
                <w:bCs/>
                <w:sz w:val="22"/>
                <w:szCs w:val="22"/>
              </w:rPr>
            </w:pPr>
            <w:r w:rsidRPr="00DC19B2">
              <w:rPr>
                <w:rFonts w:ascii="Open Sans" w:hAnsi="Open Sans" w:cs="Open Sans"/>
                <w:b/>
                <w:bCs/>
                <w:sz w:val="22"/>
                <w:szCs w:val="22"/>
              </w:rPr>
              <w:t>C</w:t>
            </w:r>
          </w:p>
        </w:tc>
        <w:tc>
          <w:tcPr>
            <w:tcW w:w="2018" w:type="dxa"/>
            <w:shd w:val="clear" w:color="auto" w:fill="F2F2F2" w:themeFill="background1" w:themeFillShade="F2"/>
          </w:tcPr>
          <w:p w:rsidRPr="00DC19B2" w:rsidR="009E13EA" w:rsidP="009E13EA" w:rsidRDefault="009E13EA" w14:paraId="6F0EE3F4" w14:textId="1A7D5DD5">
            <w:pPr>
              <w:jc w:val="center"/>
              <w:rPr>
                <w:rFonts w:ascii="Open Sans" w:hAnsi="Open Sans" w:cs="Open Sans"/>
                <w:b/>
                <w:bCs/>
                <w:sz w:val="22"/>
                <w:szCs w:val="22"/>
              </w:rPr>
            </w:pPr>
            <w:r w:rsidRPr="00DC19B2">
              <w:rPr>
                <w:rFonts w:ascii="Open Sans" w:hAnsi="Open Sans" w:cs="Open Sans"/>
                <w:b/>
                <w:bCs/>
                <w:sz w:val="22"/>
                <w:szCs w:val="22"/>
              </w:rPr>
              <w:t>D</w:t>
            </w:r>
          </w:p>
        </w:tc>
      </w:tr>
      <w:tr w:rsidRPr="00DC19B2" w:rsidR="009E13EA" w:rsidTr="3BA346C8" w14:paraId="497160EA" w14:textId="77777777">
        <w:trPr>
          <w:trHeight w:val="1002"/>
        </w:trPr>
        <w:tc>
          <w:tcPr>
            <w:tcW w:w="2263" w:type="dxa"/>
          </w:tcPr>
          <w:p w:rsidRPr="00DC19B2" w:rsidR="009E13EA" w:rsidP="009E13EA" w:rsidRDefault="009E13EA" w14:paraId="0579A9D5" w14:textId="77777777">
            <w:pPr>
              <w:rPr>
                <w:rFonts w:ascii="Open Sans" w:hAnsi="Open Sans" w:cs="Open Sans"/>
                <w:b/>
                <w:bCs/>
                <w:sz w:val="22"/>
                <w:szCs w:val="22"/>
              </w:rPr>
            </w:pPr>
            <w:r w:rsidRPr="00DC19B2">
              <w:rPr>
                <w:rFonts w:ascii="Open Sans" w:hAnsi="Open Sans" w:cs="Open Sans"/>
                <w:b/>
                <w:bCs/>
                <w:sz w:val="22"/>
                <w:szCs w:val="22"/>
              </w:rPr>
              <w:t>Job Title &amp; Grade</w:t>
            </w:r>
          </w:p>
        </w:tc>
        <w:tc>
          <w:tcPr>
            <w:tcW w:w="1843" w:type="dxa"/>
          </w:tcPr>
          <w:p w:rsidRPr="00DC19B2" w:rsidR="009E13EA" w:rsidP="009E13EA" w:rsidRDefault="009E13EA" w14:paraId="2774FA1E" w14:textId="77777777">
            <w:pPr>
              <w:rPr>
                <w:rFonts w:ascii="Open Sans" w:hAnsi="Open Sans" w:cs="Open Sans"/>
                <w:b/>
                <w:bCs/>
                <w:sz w:val="22"/>
                <w:szCs w:val="22"/>
              </w:rPr>
            </w:pPr>
            <w:r w:rsidRPr="00DC19B2">
              <w:rPr>
                <w:rFonts w:ascii="Open Sans" w:hAnsi="Open Sans" w:cs="Open Sans"/>
                <w:b/>
                <w:bCs/>
                <w:sz w:val="22"/>
                <w:szCs w:val="22"/>
              </w:rPr>
              <w:t>Daily Rate of Resource inclusive of all expenses (ex VAT), over the framework (4 years)</w:t>
            </w:r>
          </w:p>
        </w:tc>
        <w:tc>
          <w:tcPr>
            <w:tcW w:w="3600" w:type="dxa"/>
          </w:tcPr>
          <w:p w:rsidRPr="00DC19B2" w:rsidR="009E13EA" w:rsidP="009E13EA" w:rsidRDefault="009E13EA" w14:paraId="4DAC0B0B" w14:textId="77777777">
            <w:pPr>
              <w:rPr>
                <w:rFonts w:ascii="Open Sans" w:hAnsi="Open Sans" w:cs="Open Sans"/>
                <w:b/>
                <w:bCs/>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 Set % time </w:t>
            </w:r>
            <w:r w:rsidRPr="00DC19B2">
              <w:rPr>
                <w:rFonts w:ascii="Open Sans" w:hAnsi="Open Sans" w:cs="Open Sans"/>
                <w:b/>
                <w:bCs/>
                <w:sz w:val="22"/>
                <w:szCs w:val="22"/>
              </w:rPr>
              <w:t xml:space="preserve">weighting </w:t>
            </w:r>
            <w:r w:rsidRPr="00DC19B2">
              <w:rPr>
                <w:rFonts w:ascii="Open Sans" w:hAnsi="Open Sans" w:cs="Open Sans"/>
                <w:b/>
                <w:sz w:val="22"/>
                <w:szCs w:val="22"/>
              </w:rPr>
              <w:t>per resource for tender evaluation</w:t>
            </w:r>
            <w:r w:rsidRPr="00DC19B2">
              <w:rPr>
                <w:rFonts w:ascii="Open Sans" w:hAnsi="Open Sans" w:cs="Open Sans"/>
                <w:b/>
                <w:bCs/>
                <w:sz w:val="22"/>
                <w:szCs w:val="22"/>
              </w:rPr>
              <w:t xml:space="preserve"> in red below. If not all roles are proposed as per </w:t>
            </w:r>
          </w:p>
          <w:p w:rsidRPr="00DC19B2" w:rsidR="009E13EA" w:rsidP="009E13EA" w:rsidRDefault="009E13EA" w14:paraId="5C307D09" w14:textId="77777777">
            <w:pPr>
              <w:rPr>
                <w:rFonts w:ascii="Open Sans" w:hAnsi="Open Sans" w:cs="Open Sans"/>
                <w:b/>
                <w:bCs/>
                <w:sz w:val="22"/>
                <w:szCs w:val="22"/>
              </w:rPr>
            </w:pPr>
            <w:r w:rsidRPr="00DC19B2">
              <w:rPr>
                <w:rFonts w:ascii="Open Sans" w:hAnsi="Open Sans" w:cs="Open Sans"/>
                <w:b/>
                <w:bCs/>
                <w:sz w:val="22"/>
                <w:szCs w:val="22"/>
              </w:rPr>
              <w:t xml:space="preserve">SEAI roles below, use formula to calculate the pro rata weightings. </w:t>
            </w:r>
          </w:p>
          <w:p w:rsidRPr="00DC19B2" w:rsidR="009E13EA" w:rsidP="009E13EA" w:rsidRDefault="009E13EA" w14:paraId="4B39AC84" w14:textId="77777777">
            <w:pPr>
              <w:rPr>
                <w:rFonts w:ascii="Open Sans" w:hAnsi="Open Sans" w:cs="Open Sans"/>
                <w:b/>
                <w:sz w:val="22"/>
                <w:szCs w:val="22"/>
              </w:rPr>
            </w:pPr>
            <w:r w:rsidRPr="00DC19B2">
              <w:rPr>
                <w:rFonts w:ascii="Open Sans" w:hAnsi="Open Sans" w:cs="Open Sans"/>
                <w:b/>
                <w:bCs/>
                <w:sz w:val="22"/>
                <w:szCs w:val="22"/>
              </w:rPr>
              <w:t>Pro rata weighting = SEAI Grade weighting x 100 / Sum of grade weightings for proposed grades</w:t>
            </w:r>
          </w:p>
        </w:tc>
        <w:tc>
          <w:tcPr>
            <w:tcW w:w="2018" w:type="dxa"/>
          </w:tcPr>
          <w:p w:rsidRPr="00DC19B2" w:rsidR="009E13EA" w:rsidP="009E13EA" w:rsidRDefault="009E13EA" w14:paraId="7E9C3385" w14:textId="24A70A12">
            <w:pPr>
              <w:rPr>
                <w:rFonts w:ascii="Open Sans" w:hAnsi="Open Sans" w:cs="Open Sans"/>
                <w:b/>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Total average daily rate Ex VAT (daily rate </w:t>
            </w:r>
            <w:r w:rsidRPr="00DC19B2">
              <w:rPr>
                <w:rFonts w:ascii="Open Sans" w:hAnsi="Open Sans" w:cs="Open Sans"/>
                <w:b/>
                <w:bCs/>
                <w:sz w:val="22"/>
                <w:szCs w:val="22"/>
              </w:rPr>
              <w:t>x</w:t>
            </w:r>
            <w:r w:rsidRPr="00DC19B2">
              <w:rPr>
                <w:rFonts w:ascii="Open Sans" w:hAnsi="Open Sans" w:cs="Open Sans"/>
                <w:b/>
                <w:sz w:val="22"/>
                <w:szCs w:val="22"/>
              </w:rPr>
              <w:t xml:space="preserve"> % time proposed) or B multiply by C</w:t>
            </w:r>
          </w:p>
        </w:tc>
      </w:tr>
      <w:tr w:rsidRPr="00DC19B2" w:rsidR="009E13EA" w:rsidTr="3BA346C8" w14:paraId="5A3227C2" w14:textId="77777777">
        <w:trPr>
          <w:trHeight w:val="252"/>
        </w:trPr>
        <w:tc>
          <w:tcPr>
            <w:tcW w:w="2263" w:type="dxa"/>
          </w:tcPr>
          <w:p w:rsidRPr="00DC19B2" w:rsidR="009E13EA" w:rsidP="009E13EA" w:rsidRDefault="009E13EA" w14:paraId="1544435F" w14:textId="77777777">
            <w:pPr>
              <w:rPr>
                <w:rFonts w:ascii="Open Sans" w:hAnsi="Open Sans" w:cs="Open Sans"/>
                <w:b/>
                <w:bCs/>
                <w:sz w:val="22"/>
                <w:szCs w:val="22"/>
              </w:rPr>
            </w:pPr>
            <w:r w:rsidRPr="00DC19B2">
              <w:rPr>
                <w:rFonts w:ascii="Open Sans" w:hAnsi="Open Sans" w:cs="Open Sans"/>
                <w:sz w:val="22"/>
                <w:szCs w:val="22"/>
              </w:rPr>
              <w:t>Director / Subject Matter Expert</w:t>
            </w:r>
          </w:p>
        </w:tc>
        <w:tc>
          <w:tcPr>
            <w:tcW w:w="1843" w:type="dxa"/>
          </w:tcPr>
          <w:p w:rsidRPr="00DC19B2" w:rsidR="009E13EA" w:rsidP="009E13EA" w:rsidRDefault="009E13EA" w14:paraId="76D9476F"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089668CF" w14:textId="77777777">
            <w:pPr>
              <w:rPr>
                <w:rFonts w:ascii="Open Sans" w:hAnsi="Open Sans" w:cs="Open Sans"/>
                <w:b/>
                <w:color w:val="FF0000"/>
                <w:sz w:val="22"/>
                <w:szCs w:val="22"/>
              </w:rPr>
            </w:pPr>
            <w:r w:rsidRPr="00DC19B2">
              <w:rPr>
                <w:rFonts w:ascii="Open Sans" w:hAnsi="Open Sans" w:cs="Open Sans"/>
                <w:b/>
                <w:color w:val="FF0000"/>
                <w:sz w:val="22"/>
                <w:szCs w:val="22"/>
              </w:rPr>
              <w:t>20%</w:t>
            </w:r>
          </w:p>
        </w:tc>
        <w:tc>
          <w:tcPr>
            <w:tcW w:w="2018" w:type="dxa"/>
          </w:tcPr>
          <w:p w:rsidRPr="00DC19B2" w:rsidR="009E13EA" w:rsidP="009E13EA" w:rsidRDefault="009E13EA" w14:paraId="0D3F8DDE" w14:textId="77777777">
            <w:pPr>
              <w:rPr>
                <w:rFonts w:ascii="Open Sans" w:hAnsi="Open Sans" w:cs="Open Sans"/>
                <w:b/>
                <w:bCs/>
                <w:sz w:val="22"/>
                <w:szCs w:val="22"/>
              </w:rPr>
            </w:pPr>
          </w:p>
        </w:tc>
      </w:tr>
      <w:tr w:rsidRPr="00DC19B2" w:rsidR="009E13EA" w:rsidTr="3BA346C8" w14:paraId="2F220124" w14:textId="77777777">
        <w:trPr>
          <w:trHeight w:val="252"/>
        </w:trPr>
        <w:tc>
          <w:tcPr>
            <w:tcW w:w="2263" w:type="dxa"/>
          </w:tcPr>
          <w:p w:rsidRPr="00DC19B2" w:rsidR="009E13EA" w:rsidP="009E13EA" w:rsidRDefault="009E13EA" w14:paraId="24000AAB" w14:textId="77777777">
            <w:pPr>
              <w:rPr>
                <w:rFonts w:ascii="Open Sans" w:hAnsi="Open Sans" w:cs="Open Sans"/>
                <w:b/>
                <w:bCs/>
                <w:sz w:val="22"/>
                <w:szCs w:val="22"/>
              </w:rPr>
            </w:pPr>
            <w:r w:rsidRPr="00DC19B2">
              <w:rPr>
                <w:rFonts w:ascii="Open Sans" w:hAnsi="Open Sans" w:cs="Open Sans"/>
                <w:sz w:val="22"/>
                <w:szCs w:val="22"/>
              </w:rPr>
              <w:t>Senior Consultant/ Senior Manager</w:t>
            </w:r>
          </w:p>
        </w:tc>
        <w:tc>
          <w:tcPr>
            <w:tcW w:w="1843" w:type="dxa"/>
          </w:tcPr>
          <w:p w:rsidRPr="00DC19B2" w:rsidR="009E13EA" w:rsidP="009E13EA" w:rsidRDefault="009E13EA" w14:paraId="30A607E1"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6C8920B2" w14:textId="77777777">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rsidRPr="00DC19B2" w:rsidR="009E13EA" w:rsidP="009E13EA" w:rsidRDefault="009E13EA" w14:paraId="63B84453" w14:textId="77777777">
            <w:pPr>
              <w:rPr>
                <w:rFonts w:ascii="Open Sans" w:hAnsi="Open Sans" w:cs="Open Sans"/>
                <w:b/>
                <w:bCs/>
                <w:sz w:val="22"/>
                <w:szCs w:val="22"/>
              </w:rPr>
            </w:pPr>
          </w:p>
        </w:tc>
      </w:tr>
      <w:tr w:rsidRPr="00DC19B2" w:rsidR="009E13EA" w:rsidTr="3BA346C8" w14:paraId="4F6D9078" w14:textId="77777777">
        <w:trPr>
          <w:trHeight w:val="252"/>
        </w:trPr>
        <w:tc>
          <w:tcPr>
            <w:tcW w:w="2263" w:type="dxa"/>
          </w:tcPr>
          <w:p w:rsidRPr="00DC19B2" w:rsidR="009E13EA" w:rsidP="009E13EA" w:rsidRDefault="009E13EA" w14:paraId="7E18DEB5" w14:textId="77777777">
            <w:pPr>
              <w:rPr>
                <w:rFonts w:ascii="Open Sans" w:hAnsi="Open Sans" w:cs="Open Sans"/>
                <w:b/>
                <w:bCs/>
                <w:sz w:val="22"/>
                <w:szCs w:val="22"/>
              </w:rPr>
            </w:pPr>
            <w:r w:rsidRPr="00DC19B2">
              <w:rPr>
                <w:rFonts w:ascii="Open Sans" w:hAnsi="Open Sans" w:cs="Open Sans"/>
                <w:sz w:val="22"/>
                <w:szCs w:val="22"/>
              </w:rPr>
              <w:t>Consultant/Project Manager</w:t>
            </w:r>
          </w:p>
        </w:tc>
        <w:tc>
          <w:tcPr>
            <w:tcW w:w="1843" w:type="dxa"/>
          </w:tcPr>
          <w:p w:rsidRPr="00DC19B2" w:rsidR="009E13EA" w:rsidP="009E13EA" w:rsidRDefault="009E13EA" w14:paraId="1B24CA14"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6D6932B6" w14:textId="77777777">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rsidRPr="00DC19B2" w:rsidR="009E13EA" w:rsidP="009E13EA" w:rsidRDefault="009E13EA" w14:paraId="77CB5AF6" w14:textId="77777777">
            <w:pPr>
              <w:rPr>
                <w:rFonts w:ascii="Open Sans" w:hAnsi="Open Sans" w:cs="Open Sans"/>
                <w:b/>
                <w:bCs/>
                <w:sz w:val="22"/>
                <w:szCs w:val="22"/>
              </w:rPr>
            </w:pPr>
          </w:p>
        </w:tc>
      </w:tr>
      <w:tr w:rsidRPr="00DC19B2" w:rsidR="009E13EA" w:rsidTr="3BA346C8" w14:paraId="6E65F243" w14:textId="77777777">
        <w:trPr>
          <w:trHeight w:val="351"/>
        </w:trPr>
        <w:tc>
          <w:tcPr>
            <w:tcW w:w="2263" w:type="dxa"/>
          </w:tcPr>
          <w:p w:rsidRPr="00DC19B2" w:rsidR="009E13EA" w:rsidP="009E13EA" w:rsidRDefault="009E13EA" w14:paraId="3916E711" w14:textId="77777777">
            <w:pPr>
              <w:rPr>
                <w:rFonts w:ascii="Open Sans" w:hAnsi="Open Sans" w:cs="Open Sans"/>
                <w:b/>
                <w:bCs/>
                <w:sz w:val="22"/>
                <w:szCs w:val="22"/>
              </w:rPr>
            </w:pPr>
            <w:r w:rsidRPr="00DC19B2">
              <w:rPr>
                <w:rFonts w:ascii="Open Sans" w:hAnsi="Open Sans" w:cs="Open Sans"/>
                <w:sz w:val="22"/>
                <w:szCs w:val="22"/>
              </w:rPr>
              <w:t>Junior Consultant</w:t>
            </w:r>
          </w:p>
        </w:tc>
        <w:tc>
          <w:tcPr>
            <w:tcW w:w="1843" w:type="dxa"/>
          </w:tcPr>
          <w:p w:rsidRPr="00DC19B2" w:rsidR="009E13EA" w:rsidP="009E13EA" w:rsidRDefault="009E13EA" w14:paraId="3EAB45C7"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4BA0AB86" w14:textId="77777777">
            <w:pPr>
              <w:rPr>
                <w:rFonts w:ascii="Open Sans" w:hAnsi="Open Sans" w:cs="Open Sans"/>
                <w:b/>
                <w:color w:val="FF0000"/>
                <w:sz w:val="22"/>
                <w:szCs w:val="22"/>
              </w:rPr>
            </w:pPr>
            <w:r w:rsidRPr="00DC19B2">
              <w:rPr>
                <w:rFonts w:ascii="Open Sans" w:hAnsi="Open Sans" w:cs="Open Sans"/>
                <w:b/>
                <w:color w:val="FF0000"/>
                <w:sz w:val="22"/>
                <w:szCs w:val="22"/>
              </w:rPr>
              <w:t>10%</w:t>
            </w:r>
          </w:p>
        </w:tc>
        <w:tc>
          <w:tcPr>
            <w:tcW w:w="2018" w:type="dxa"/>
          </w:tcPr>
          <w:p w:rsidRPr="00DC19B2" w:rsidR="009E13EA" w:rsidP="009E13EA" w:rsidRDefault="009E13EA" w14:paraId="6DE1116A" w14:textId="77777777">
            <w:pPr>
              <w:rPr>
                <w:rFonts w:ascii="Open Sans" w:hAnsi="Open Sans" w:cs="Open Sans"/>
                <w:b/>
                <w:bCs/>
                <w:sz w:val="22"/>
                <w:szCs w:val="22"/>
              </w:rPr>
            </w:pPr>
          </w:p>
        </w:tc>
      </w:tr>
      <w:tr w:rsidRPr="006A5128" w:rsidR="009E13EA" w:rsidTr="3BA346C8" w14:paraId="401314C6" w14:textId="77777777">
        <w:trPr>
          <w:trHeight w:val="252"/>
        </w:trPr>
        <w:tc>
          <w:tcPr>
            <w:tcW w:w="7706" w:type="dxa"/>
            <w:gridSpan w:val="3"/>
          </w:tcPr>
          <w:p w:rsidRPr="00DC19B2" w:rsidR="009E13EA" w:rsidP="009E13EA" w:rsidRDefault="009E13EA" w14:paraId="5A47718F" w14:textId="187E2596">
            <w:pPr>
              <w:rPr>
                <w:rFonts w:ascii="Open Sans" w:hAnsi="Open Sans" w:cs="Open Sans"/>
                <w:b/>
                <w:u w:val="single"/>
              </w:rPr>
            </w:pPr>
            <w:r w:rsidRPr="00DC19B2">
              <w:rPr>
                <w:rFonts w:ascii="Open Sans" w:hAnsi="Open Sans" w:cs="Open Sans"/>
                <w:b/>
                <w:u w:val="single"/>
              </w:rPr>
              <w:t>Total Weighted Daily Rate**</w:t>
            </w:r>
          </w:p>
          <w:p w:rsidRPr="00DC19B2" w:rsidR="009E13EA" w:rsidP="009E13EA" w:rsidRDefault="009E13EA" w14:paraId="01DC4E20" w14:textId="77777777">
            <w:pPr>
              <w:rPr>
                <w:rFonts w:ascii="Open Sans" w:hAnsi="Open Sans" w:cs="Open Sans"/>
                <w:b/>
                <w:bCs/>
              </w:rPr>
            </w:pPr>
            <w:r w:rsidRPr="00DC19B2">
              <w:rPr>
                <w:rFonts w:ascii="Open Sans" w:hAnsi="Open Sans" w:cs="Open Sans"/>
                <w:b/>
                <w:bCs/>
              </w:rPr>
              <w:t>Calculation notes to assist tenderers</w:t>
            </w:r>
          </w:p>
          <w:p w:rsidRPr="00DC19B2" w:rsidR="009E13EA" w:rsidP="009E13EA" w:rsidRDefault="009E13EA" w14:paraId="7BADC690" w14:textId="4D06BCF0">
            <w:pPr>
              <w:rPr>
                <w:rFonts w:ascii="Open Sans" w:hAnsi="Open Sans" w:cs="Open Sans" w:eastAsiaTheme="minorEastAsia"/>
              </w:rPr>
            </w:pPr>
            <w:r w:rsidRPr="00DC19B2">
              <w:rPr>
                <w:rFonts w:ascii="Open Sans" w:hAnsi="Open Sans" w:cs="Open Sans" w:eastAsiaTheme="minorEastAsia"/>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rsidRPr="00DC19B2" w:rsidR="009E13EA" w:rsidP="009E13EA" w:rsidRDefault="009E13EA" w14:paraId="54A77135" w14:textId="77777777">
            <w:pPr>
              <w:rPr>
                <w:rFonts w:ascii="Open Sans" w:hAnsi="Open Sans" w:cs="Open Sans" w:eastAsiaTheme="minorEastAsia"/>
              </w:rPr>
            </w:pPr>
            <w:r w:rsidRPr="00DC19B2">
              <w:rPr>
                <w:rFonts w:ascii="Open Sans" w:hAnsi="Open Sans" w:cs="Open Sans" w:eastAsiaTheme="minorEastAsia"/>
              </w:rPr>
              <w:t>^ Total weighted daily rate =</w:t>
            </w:r>
          </w:p>
          <w:p w:rsidRPr="00DC19B2" w:rsidR="009E13EA" w:rsidP="009E13EA" w:rsidRDefault="009E13EA" w14:paraId="36AEE894" w14:textId="77777777">
            <w:pPr>
              <w:rPr>
                <w:rFonts w:ascii="Open Sans" w:hAnsi="Open Sans" w:cs="Open Sans" w:eastAsiaTheme="minorEastAsia"/>
              </w:rPr>
            </w:pPr>
            <w:r w:rsidRPr="00DC19B2">
              <w:rPr>
                <w:rFonts w:ascii="Open Sans" w:hAnsi="Open Sans" w:cs="Open Sans" w:eastAsiaTheme="minorEastAsia"/>
              </w:rPr>
              <w:t>Director / Subject Matter Expert rate x % time weighting +</w:t>
            </w:r>
          </w:p>
          <w:p w:rsidRPr="00DC19B2" w:rsidR="009E13EA" w:rsidP="009E13EA" w:rsidRDefault="009E13EA" w14:paraId="6F1D45F0" w14:textId="77777777">
            <w:pPr>
              <w:rPr>
                <w:rFonts w:ascii="Open Sans" w:hAnsi="Open Sans" w:cs="Open Sans" w:eastAsiaTheme="minorEastAsia"/>
              </w:rPr>
            </w:pPr>
            <w:r w:rsidRPr="00DC19B2">
              <w:rPr>
                <w:rFonts w:ascii="Open Sans" w:hAnsi="Open Sans" w:cs="Open Sans" w:eastAsiaTheme="minorEastAsia"/>
              </w:rPr>
              <w:t>Senior Consultant / Senior manager rate x % time weighting +</w:t>
            </w:r>
          </w:p>
          <w:p w:rsidRPr="00DC19B2" w:rsidR="009E13EA" w:rsidP="009E13EA" w:rsidRDefault="009E13EA" w14:paraId="5110EFAA" w14:textId="77777777">
            <w:pPr>
              <w:rPr>
                <w:rFonts w:ascii="Open Sans" w:hAnsi="Open Sans" w:cs="Open Sans" w:eastAsiaTheme="minorEastAsia"/>
              </w:rPr>
            </w:pPr>
            <w:r w:rsidRPr="00DC19B2">
              <w:rPr>
                <w:rFonts w:ascii="Open Sans" w:hAnsi="Open Sans" w:cs="Open Sans" w:eastAsiaTheme="minorEastAsia"/>
              </w:rPr>
              <w:t>Consultant / Project Manager rate x % time weighting +</w:t>
            </w:r>
          </w:p>
          <w:p w:rsidRPr="00DC19B2" w:rsidR="009E13EA" w:rsidP="009E13EA" w:rsidRDefault="009E13EA" w14:paraId="1F405758" w14:textId="5CFBB1B4">
            <w:pPr>
              <w:rPr>
                <w:rFonts w:ascii="Open Sans" w:hAnsi="Open Sans" w:cs="Open Sans" w:eastAsiaTheme="minorEastAsia"/>
              </w:rPr>
            </w:pPr>
            <w:r w:rsidRPr="00DC19B2">
              <w:rPr>
                <w:rFonts w:ascii="Open Sans" w:hAnsi="Open Sans" w:cs="Open Sans" w:eastAsiaTheme="minorEastAsia"/>
              </w:rPr>
              <w:t>Junior Consultant rate x % time weighting</w:t>
            </w:r>
          </w:p>
        </w:tc>
        <w:tc>
          <w:tcPr>
            <w:tcW w:w="2018" w:type="dxa"/>
          </w:tcPr>
          <w:p w:rsidRPr="00DC19B2" w:rsidR="009E13EA" w:rsidP="009E13EA" w:rsidRDefault="009E13EA" w14:paraId="02638C89" w14:textId="77777777">
            <w:pPr>
              <w:rPr>
                <w:rFonts w:ascii="Open Sans" w:hAnsi="Open Sans" w:cs="Open Sans"/>
                <w:b/>
              </w:rPr>
            </w:pPr>
            <w:r w:rsidRPr="00DC19B2">
              <w:rPr>
                <w:rFonts w:ascii="Open Sans" w:hAnsi="Open Sans" w:cs="Open Sans"/>
                <w:b/>
              </w:rPr>
              <w:t>€</w:t>
            </w:r>
          </w:p>
        </w:tc>
      </w:tr>
    </w:tbl>
    <w:p w:rsidRPr="00DC19B2" w:rsidR="009E13EA" w:rsidP="009E13EA" w:rsidRDefault="009E13EA" w14:paraId="18E8C0F4" w14:textId="71C5C8A2">
      <w:pPr>
        <w:jc w:val="both"/>
        <w:rPr>
          <w:rFonts w:ascii="Open Sans" w:hAnsi="Open Sans" w:cs="Open Sans"/>
        </w:rPr>
      </w:pPr>
      <w:r w:rsidRPr="00DC19B2">
        <w:rPr>
          <w:rFonts w:ascii="Open Sans" w:hAnsi="Open Sans" w:cs="Open Sans"/>
        </w:rPr>
        <w:t xml:space="preserve">**Total Weighted Daily Rate is the sum of column D. </w:t>
      </w:r>
    </w:p>
    <w:p w:rsidRPr="00DC19B2" w:rsidR="009E13EA" w:rsidP="009E13EA" w:rsidRDefault="009E13EA" w14:paraId="343F0970" w14:textId="77777777">
      <w:pPr>
        <w:jc w:val="both"/>
        <w:rPr>
          <w:rFonts w:ascii="Open Sans" w:hAnsi="Open Sans" w:cs="Open Sans"/>
          <w:b/>
          <w:bCs/>
        </w:rPr>
      </w:pPr>
      <w:r w:rsidRPr="00DC19B2">
        <w:rPr>
          <w:rFonts w:ascii="Open Sans" w:hAnsi="Open Sans" w:cs="Open Sans"/>
          <w:b/>
          <w:bCs/>
        </w:rPr>
        <w:t>Total Weighted Daily Rate</w:t>
      </w:r>
      <w:r w:rsidRPr="00DC19B2">
        <w:rPr>
          <w:rFonts w:ascii="Open Sans" w:hAnsi="Open Sans" w:cs="Open Sans"/>
        </w:rPr>
        <w:t xml:space="preserve"> </w:t>
      </w:r>
      <w:r w:rsidRPr="00DC19B2">
        <w:rPr>
          <w:rFonts w:ascii="Open Sans" w:hAnsi="Open Sans" w:cs="Open Sans"/>
          <w:b/>
          <w:bCs/>
        </w:rPr>
        <w:t xml:space="preserve">will be used for tender evaluation purposes. </w:t>
      </w:r>
    </w:p>
    <w:p w:rsidRPr="00DC19B2" w:rsidR="001E5248" w:rsidP="009E13EA" w:rsidRDefault="009E13EA" w14:paraId="09A316EA" w14:textId="0D1594D7">
      <w:pPr>
        <w:jc w:val="both"/>
        <w:rPr>
          <w:rFonts w:ascii="Open Sans" w:hAnsi="Open Sans" w:cs="Open Sans"/>
          <w:b/>
          <w:bCs/>
        </w:rPr>
      </w:pPr>
      <w:r w:rsidRPr="00DC19B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Pr="00A9412F" w:rsidR="00003991" w:rsidTr="001E5248" w14:paraId="7BD34F3A" w14:textId="77777777">
        <w:trPr>
          <w:trHeight w:val="391"/>
        </w:trPr>
        <w:tc>
          <w:tcPr>
            <w:tcW w:w="9162" w:type="dxa"/>
            <w:gridSpan w:val="3"/>
            <w:tcBorders>
              <w:top w:val="single" w:color="auto" w:sz="4" w:space="0"/>
              <w:left w:val="single" w:color="auto" w:sz="4" w:space="0"/>
              <w:bottom w:val="single" w:color="auto" w:sz="8" w:space="0"/>
              <w:right w:val="single" w:color="auto" w:sz="4" w:space="0"/>
            </w:tcBorders>
            <w:shd w:val="clear" w:color="auto" w:fill="D9E2F3" w:themeFill="accent1" w:themeFillTint="33"/>
            <w:tcMar>
              <w:top w:w="0" w:type="dxa"/>
              <w:left w:w="108" w:type="dxa"/>
              <w:bottom w:w="0" w:type="dxa"/>
              <w:right w:w="108" w:type="dxa"/>
            </w:tcMar>
            <w:hideMark/>
          </w:tcPr>
          <w:p w:rsidRPr="00DC19B2" w:rsidR="00003991" w:rsidP="00620D08" w:rsidRDefault="009E13EA" w14:paraId="521E9F55" w14:textId="4B29EEC9">
            <w:pPr>
              <w:pStyle w:val="xmsonormal"/>
              <w:ind w:right="43"/>
              <w:jc w:val="center"/>
              <w:rPr>
                <w:rFonts w:ascii="Open Sans" w:hAnsi="Open Sans" w:cs="Open Sans"/>
              </w:rPr>
            </w:pPr>
            <w:bookmarkStart w:name="_Hlk48229235" w:id="10"/>
            <w:r w:rsidRPr="00DC19B2">
              <w:rPr>
                <w:rFonts w:ascii="Open Sans" w:hAnsi="Open Sans" w:cs="Open Sans"/>
                <w:b/>
                <w:bCs/>
              </w:rPr>
              <w:t xml:space="preserve">Resource </w:t>
            </w:r>
            <w:r w:rsidRPr="00DC19B2" w:rsidR="00003991">
              <w:rPr>
                <w:rFonts w:ascii="Open Sans" w:hAnsi="Open Sans" w:cs="Open Sans"/>
                <w:b/>
                <w:bCs/>
              </w:rPr>
              <w:t>Cost Table</w:t>
            </w:r>
          </w:p>
        </w:tc>
      </w:tr>
      <w:tr w:rsidRPr="00A9412F" w:rsidR="00591A59" w:rsidTr="001E5248" w14:paraId="2B39497B" w14:textId="77777777">
        <w:trPr>
          <w:trHeight w:val="973"/>
        </w:trPr>
        <w:tc>
          <w:tcPr>
            <w:tcW w:w="2921" w:type="dxa"/>
            <w:tcBorders>
              <w:top w:val="nil"/>
              <w:left w:val="single" w:color="auto" w:sz="4" w:space="0"/>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591A59" w14:paraId="74934B9E" w14:textId="77777777">
            <w:pPr>
              <w:pStyle w:val="xmsonormal"/>
              <w:ind w:right="43"/>
              <w:jc w:val="center"/>
              <w:rPr>
                <w:rFonts w:ascii="Open Sans" w:hAnsi="Open Sans" w:cs="Open Sans"/>
              </w:rPr>
            </w:pPr>
            <w:r w:rsidRPr="00DC19B2">
              <w:rPr>
                <w:rFonts w:ascii="Open Sans" w:hAnsi="Open Sans" w:cs="Open Sans"/>
                <w:b/>
                <w:bCs/>
              </w:rPr>
              <w:t> </w:t>
            </w:r>
          </w:p>
          <w:p w:rsidRPr="00DC19B2" w:rsidR="00591A59" w:rsidP="00591A59" w:rsidRDefault="00591A59" w14:paraId="51C8EDCD" w14:textId="7A0BAECC">
            <w:pPr>
              <w:pStyle w:val="xmsonormal"/>
              <w:ind w:right="43"/>
              <w:jc w:val="center"/>
              <w:rPr>
                <w:rFonts w:ascii="Open Sans" w:hAnsi="Open Sans" w:cs="Open Sans"/>
              </w:rPr>
            </w:pPr>
            <w:r w:rsidRPr="00DC19B2">
              <w:rPr>
                <w:rFonts w:ascii="Open Sans" w:hAnsi="Open Sans" w:cs="Open Sans"/>
                <w:b/>
                <w:bCs/>
              </w:rPr>
              <w:t xml:space="preserve">Name of </w:t>
            </w:r>
            <w:r w:rsidRPr="00DC19B2" w:rsidR="0089451E">
              <w:rPr>
                <w:rFonts w:ascii="Open Sans" w:hAnsi="Open Sans" w:cs="Open Sans"/>
                <w:b/>
                <w:bCs/>
              </w:rPr>
              <w:t>Resource</w:t>
            </w:r>
          </w:p>
          <w:p w:rsidRPr="00DC19B2" w:rsidR="00591A59" w:rsidP="00591A59" w:rsidRDefault="00591A59" w14:paraId="24579FA0" w14:textId="77777777">
            <w:pPr>
              <w:pStyle w:val="xmsonormal"/>
              <w:ind w:right="43"/>
              <w:jc w:val="center"/>
              <w:rPr>
                <w:rFonts w:ascii="Open Sans" w:hAnsi="Open Sans" w:cs="Open Sans"/>
              </w:rPr>
            </w:pPr>
            <w:r w:rsidRPr="00DC19B2">
              <w:rPr>
                <w:rFonts w:ascii="Open Sans" w:hAnsi="Open Sans" w:cs="Open Sans"/>
                <w:b/>
                <w:bCs/>
              </w:rPr>
              <w:t> </w:t>
            </w:r>
          </w:p>
        </w:tc>
        <w:tc>
          <w:tcPr>
            <w:tcW w:w="4020" w:type="dxa"/>
            <w:tcBorders>
              <w:top w:val="nil"/>
              <w:left w:val="nil"/>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652B3A" w14:paraId="45EB97BE" w14:textId="5330F4D1">
            <w:pPr>
              <w:pStyle w:val="xmsonormal"/>
              <w:ind w:right="43"/>
              <w:jc w:val="center"/>
              <w:rPr>
                <w:rFonts w:ascii="Open Sans" w:hAnsi="Open Sans" w:cs="Open Sans"/>
              </w:rPr>
            </w:pPr>
            <w:r w:rsidRPr="00DC19B2">
              <w:rPr>
                <w:rFonts w:ascii="Open Sans" w:hAnsi="Open Sans" w:cs="Open Sans"/>
                <w:b/>
                <w:bCs/>
              </w:rPr>
              <w:t>Job Title &amp; Grade</w:t>
            </w:r>
          </w:p>
        </w:tc>
        <w:tc>
          <w:tcPr>
            <w:tcW w:w="2221" w:type="dxa"/>
            <w:tcBorders>
              <w:top w:val="nil"/>
              <w:left w:val="nil"/>
              <w:bottom w:val="single" w:color="auto" w:sz="4" w:space="0"/>
              <w:right w:val="single" w:color="auto" w:sz="4"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591A59" w14:paraId="24E313E7" w14:textId="77777777">
            <w:pPr>
              <w:pStyle w:val="xmsonormal"/>
              <w:ind w:right="43"/>
              <w:jc w:val="center"/>
              <w:rPr>
                <w:rFonts w:ascii="Open Sans" w:hAnsi="Open Sans" w:cs="Open Sans"/>
              </w:rPr>
            </w:pPr>
            <w:r w:rsidRPr="00DC19B2">
              <w:rPr>
                <w:rFonts w:ascii="Open Sans" w:hAnsi="Open Sans" w:cs="Open Sans"/>
                <w:b/>
                <w:bCs/>
              </w:rPr>
              <w:t xml:space="preserve">*Daily Rate </w:t>
            </w:r>
          </w:p>
          <w:p w:rsidRPr="00DC19B2" w:rsidR="00591A59" w:rsidP="00591A59" w:rsidRDefault="00591A59" w14:paraId="7A293487" w14:textId="367F45A8">
            <w:pPr>
              <w:pStyle w:val="xmsonormal"/>
              <w:ind w:right="43"/>
              <w:jc w:val="center"/>
              <w:rPr>
                <w:rFonts w:ascii="Open Sans" w:hAnsi="Open Sans" w:cs="Open Sans"/>
              </w:rPr>
            </w:pPr>
            <w:r w:rsidRPr="00DC19B2">
              <w:rPr>
                <w:rFonts w:ascii="Open Sans" w:hAnsi="Open Sans" w:cs="Open Sans"/>
                <w:b/>
                <w:bCs/>
              </w:rPr>
              <w:t>Inclusive of all expenses (ex VAT)</w:t>
            </w:r>
          </w:p>
        </w:tc>
      </w:tr>
      <w:tr w:rsidR="00652B3A" w:rsidTr="001E5248" w14:paraId="33F26376" w14:textId="77777777">
        <w:trPr>
          <w:trHeight w:val="417"/>
        </w:trPr>
        <w:tc>
          <w:tcPr>
            <w:tcW w:w="2921" w:type="dxa"/>
            <w:tcBorders>
              <w:top w:val="nil"/>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744DCDFF" w14:textId="49562443">
            <w:pPr>
              <w:pStyle w:val="xmsonormal"/>
              <w:ind w:right="43"/>
              <w:rPr>
                <w:rFonts w:ascii="Open Sans" w:hAnsi="Open Sans" w:cs="Open Sans"/>
              </w:rPr>
            </w:pPr>
          </w:p>
        </w:tc>
        <w:tc>
          <w:tcPr>
            <w:tcW w:w="4020" w:type="dxa"/>
            <w:tcBorders>
              <w:top w:val="nil"/>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67E49949" w14:textId="062F8511">
            <w:pPr>
              <w:pStyle w:val="xmsonormal"/>
              <w:ind w:right="43"/>
              <w:rPr>
                <w:rFonts w:ascii="Open Sans" w:hAnsi="Open Sans" w:cs="Open Sans"/>
              </w:rPr>
            </w:pPr>
            <w:r w:rsidRPr="00DC19B2">
              <w:rPr>
                <w:rFonts w:ascii="Open Sans" w:hAnsi="Open Sans" w:cs="Open Sans"/>
              </w:rPr>
              <w:t>Director / Subject Matter Expert</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5E12B150" w14:textId="3B06F07C">
            <w:pPr>
              <w:pStyle w:val="xmsonormal"/>
              <w:ind w:right="43"/>
              <w:rPr>
                <w:rFonts w:ascii="Open Sans" w:hAnsi="Open Sans" w:cs="Open Sans"/>
                <w:b/>
                <w:bCs/>
              </w:rPr>
            </w:pPr>
            <w:r w:rsidRPr="00DC19B2">
              <w:rPr>
                <w:rFonts w:ascii="Open Sans" w:hAnsi="Open Sans" w:cs="Open Sans"/>
                <w:b/>
                <w:bCs/>
              </w:rPr>
              <w:t>€</w:t>
            </w:r>
          </w:p>
        </w:tc>
      </w:tr>
      <w:tr w:rsidR="00652B3A" w:rsidTr="001E5248" w14:paraId="6354DC85" w14:textId="77777777">
        <w:trPr>
          <w:trHeight w:val="407"/>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74DE66FA" w14:textId="08BA0D03">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13217F1B" w14:textId="68108770">
            <w:pPr>
              <w:pStyle w:val="xmsonormal"/>
              <w:ind w:right="43"/>
              <w:rPr>
                <w:rFonts w:ascii="Open Sans" w:hAnsi="Open Sans" w:cs="Open Sans"/>
              </w:rPr>
            </w:pPr>
            <w:r w:rsidRPr="00DC19B2">
              <w:rPr>
                <w:rFonts w:ascii="Open Sans" w:hAnsi="Open Sans" w:cs="Open Sans"/>
              </w:rPr>
              <w:t>Senior Consultant/ Senior Manager</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27599E4A" w14:textId="14448F74">
            <w:pPr>
              <w:pStyle w:val="xmsonormal"/>
              <w:ind w:right="43"/>
              <w:rPr>
                <w:rFonts w:ascii="Open Sans" w:hAnsi="Open Sans" w:cs="Open Sans"/>
              </w:rPr>
            </w:pPr>
            <w:r w:rsidRPr="00DC19B2">
              <w:rPr>
                <w:rFonts w:ascii="Open Sans" w:hAnsi="Open Sans" w:cs="Open Sans"/>
                <w:b/>
                <w:bCs/>
              </w:rPr>
              <w:t>€</w:t>
            </w:r>
          </w:p>
        </w:tc>
      </w:tr>
      <w:tr w:rsidR="00652B3A" w:rsidTr="001E5248" w14:paraId="1D693F9E" w14:textId="77777777">
        <w:trPr>
          <w:trHeight w:val="41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0FD1A84F" w14:textId="6491EA6E">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79329B8A" w14:textId="5D28AF3D">
            <w:pPr>
              <w:pStyle w:val="xmsonormal"/>
              <w:ind w:right="43"/>
              <w:rPr>
                <w:rFonts w:ascii="Open Sans" w:hAnsi="Open Sans" w:cs="Open Sans"/>
                <w:b/>
                <w:bCs/>
              </w:rPr>
            </w:pPr>
            <w:r w:rsidRPr="00DC19B2">
              <w:rPr>
                <w:rFonts w:ascii="Open Sans" w:hAnsi="Open Sans" w:cs="Open Sans"/>
              </w:rPr>
              <w:t>Consultant/Project Manager</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3B45723A" w14:textId="254016C8">
            <w:pPr>
              <w:pStyle w:val="xmsonormal"/>
              <w:ind w:right="43"/>
              <w:rPr>
                <w:rFonts w:ascii="Open Sans" w:hAnsi="Open Sans" w:cs="Open Sans"/>
              </w:rPr>
            </w:pPr>
            <w:r w:rsidRPr="00DC19B2">
              <w:rPr>
                <w:rFonts w:ascii="Open Sans" w:hAnsi="Open Sans" w:cs="Open Sans"/>
                <w:b/>
                <w:bCs/>
              </w:rPr>
              <w:t>€</w:t>
            </w:r>
          </w:p>
        </w:tc>
      </w:tr>
      <w:tr w:rsidRPr="008445BB" w:rsidR="00652B3A" w:rsidTr="001E5248" w14:paraId="4883EDFB" w14:textId="77777777">
        <w:trPr>
          <w:trHeight w:val="39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6F1DEB7A" w14:textId="4CDB5C98">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69DF8893" w14:textId="084DA143">
            <w:pPr>
              <w:pStyle w:val="xmsonormal"/>
              <w:ind w:right="43"/>
              <w:rPr>
                <w:rFonts w:ascii="Open Sans" w:hAnsi="Open Sans" w:cs="Open Sans"/>
              </w:rPr>
            </w:pPr>
            <w:r w:rsidRPr="00DC19B2">
              <w:rPr>
                <w:rFonts w:ascii="Open Sans" w:hAnsi="Open Sans" w:cs="Open Sans"/>
              </w:rPr>
              <w:t>Junior Consultant</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13F23576" w14:textId="26B6AEA1">
            <w:pPr>
              <w:pStyle w:val="xmsonormal"/>
              <w:ind w:right="43"/>
              <w:rPr>
                <w:rFonts w:ascii="Open Sans" w:hAnsi="Open Sans" w:cs="Open Sans"/>
              </w:rPr>
            </w:pPr>
            <w:r w:rsidRPr="00DC19B2">
              <w:rPr>
                <w:rFonts w:ascii="Open Sans" w:hAnsi="Open Sans" w:cs="Open Sans"/>
                <w:b/>
                <w:bCs/>
              </w:rPr>
              <w:t>€</w:t>
            </w:r>
          </w:p>
        </w:tc>
      </w:tr>
    </w:tbl>
    <w:p w:rsidRPr="00DC19B2" w:rsidR="00591A59" w:rsidP="00F74904" w:rsidRDefault="00591A59" w14:paraId="54FBBB08" w14:textId="1D920855">
      <w:pPr>
        <w:jc w:val="both"/>
        <w:rPr>
          <w:rFonts w:ascii="Open Sans" w:hAnsi="Open Sans" w:cs="Open Sans"/>
          <w:highlight w:val="yellow"/>
        </w:rPr>
      </w:pPr>
      <w:r w:rsidRPr="00DC19B2">
        <w:rPr>
          <w:rFonts w:ascii="Open Sans" w:hAnsi="Open Sans" w:cs="Open Sans"/>
          <w:b/>
          <w:bCs/>
          <w:highlight w:val="yellow"/>
        </w:rPr>
        <w:t>Add Rows as required</w:t>
      </w:r>
    </w:p>
    <w:p w:rsidRPr="00DC19B2" w:rsidR="00486CAA" w:rsidP="008045D5" w:rsidRDefault="00F74904" w14:paraId="6E6C8E98" w14:textId="0B547DD6">
      <w:pPr>
        <w:jc w:val="both"/>
        <w:rPr>
          <w:rFonts w:ascii="Open Sans" w:hAnsi="Open Sans" w:cs="Open Sans"/>
        </w:rPr>
      </w:pPr>
      <w:bookmarkStart w:name="_Hlk48225702" w:id="11"/>
      <w:r w:rsidRPr="00DC19B2">
        <w:rPr>
          <w:rFonts w:ascii="Open Sans" w:hAnsi="Open Sans" w:cs="Open Sans"/>
          <w:highlight w:val="yellow"/>
        </w:rPr>
        <w:t>*</w:t>
      </w:r>
      <w:r w:rsidRPr="00DC19B2" w:rsidR="002726C1">
        <w:rPr>
          <w:rFonts w:ascii="Open Sans" w:hAnsi="Open Sans" w:cs="Open Sans"/>
          <w:highlight w:val="yellow"/>
        </w:rPr>
        <w:t xml:space="preserve"> The same </w:t>
      </w:r>
      <w:r w:rsidRPr="00DC19B2" w:rsidR="000A2C28">
        <w:rPr>
          <w:rFonts w:ascii="Open Sans" w:hAnsi="Open Sans" w:cs="Open Sans"/>
          <w:highlight w:val="yellow"/>
        </w:rPr>
        <w:t>Daily</w:t>
      </w:r>
      <w:r w:rsidRPr="00DC19B2" w:rsidR="002726C1">
        <w:rPr>
          <w:rFonts w:ascii="Open Sans" w:hAnsi="Open Sans" w:cs="Open Sans"/>
          <w:highlight w:val="yellow"/>
        </w:rPr>
        <w:t xml:space="preserve"> </w:t>
      </w:r>
      <w:r w:rsidRPr="00DC19B2" w:rsidR="000A2C28">
        <w:rPr>
          <w:rFonts w:ascii="Open Sans" w:hAnsi="Open Sans" w:cs="Open Sans"/>
          <w:highlight w:val="yellow"/>
        </w:rPr>
        <w:t>R</w:t>
      </w:r>
      <w:r w:rsidRPr="00DC19B2" w:rsidR="002726C1">
        <w:rPr>
          <w:rFonts w:ascii="Open Sans" w:hAnsi="Open Sans" w:cs="Open Sans"/>
          <w:highlight w:val="yellow"/>
        </w:rPr>
        <w:t xml:space="preserve">ate </w:t>
      </w:r>
      <w:r w:rsidRPr="00DC19B2" w:rsidR="008045D5">
        <w:rPr>
          <w:rFonts w:ascii="Open Sans" w:hAnsi="Open Sans" w:cs="Open Sans"/>
          <w:highlight w:val="yellow"/>
        </w:rPr>
        <w:t>must</w:t>
      </w:r>
      <w:r w:rsidRPr="00DC19B2" w:rsidR="002726C1">
        <w:rPr>
          <w:rFonts w:ascii="Open Sans" w:hAnsi="Open Sans" w:cs="Open Sans"/>
          <w:highlight w:val="yellow"/>
        </w:rPr>
        <w:t xml:space="preserve"> apply across all </w:t>
      </w:r>
      <w:r w:rsidRPr="00DC19B2" w:rsidR="0089451E">
        <w:rPr>
          <w:rFonts w:ascii="Open Sans" w:hAnsi="Open Sans" w:cs="Open Sans"/>
          <w:highlight w:val="yellow"/>
        </w:rPr>
        <w:t>Resources</w:t>
      </w:r>
      <w:r w:rsidRPr="00DC19B2" w:rsidR="008045D5">
        <w:rPr>
          <w:rFonts w:ascii="Open Sans" w:hAnsi="Open Sans" w:cs="Open Sans"/>
          <w:highlight w:val="yellow"/>
        </w:rPr>
        <w:t xml:space="preserve"> </w:t>
      </w:r>
      <w:r w:rsidRPr="00DC19B2" w:rsidR="00652B3A">
        <w:rPr>
          <w:rFonts w:ascii="Open Sans" w:hAnsi="Open Sans" w:cs="Open Sans"/>
          <w:highlight w:val="yellow"/>
        </w:rPr>
        <w:t>for the same Job Title and Grade</w:t>
      </w:r>
      <w:r w:rsidRPr="00DC19B2" w:rsidR="002726C1">
        <w:rPr>
          <w:rFonts w:ascii="Open Sans" w:hAnsi="Open Sans" w:cs="Open Sans"/>
          <w:highlight w:val="yellow"/>
        </w:rPr>
        <w:t>.</w:t>
      </w:r>
    </w:p>
    <w:p w:rsidRPr="00DC19B2" w:rsidR="00C65ED4" w:rsidP="008057D0" w:rsidRDefault="00652B3A" w14:paraId="581D2727" w14:textId="7AB66642">
      <w:pPr>
        <w:rPr>
          <w:rFonts w:ascii="Open Sans" w:hAnsi="Open Sans" w:cs="Open Sans"/>
          <w:i/>
          <w:iCs/>
        </w:rPr>
      </w:pPr>
      <w:r w:rsidRPr="00DC19B2">
        <w:rPr>
          <w:rFonts w:ascii="Open Sans" w:hAnsi="Open Sans" w:cs="Open Sans"/>
          <w:i/>
          <w:iCs/>
        </w:rPr>
        <w:t xml:space="preserve">All resources proposed must be outlined in the table above. </w:t>
      </w:r>
      <w:bookmarkEnd w:id="10"/>
      <w:bookmarkEnd w:id="11"/>
    </w:p>
    <w:p w:rsidRPr="00DC19B2" w:rsidR="00777A65" w:rsidP="008057D0" w:rsidRDefault="00777A65" w14:paraId="14074D8C" w14:textId="71AEC088">
      <w:pPr>
        <w:rPr>
          <w:rFonts w:ascii="Open Sans" w:hAnsi="Open Sans" w:cs="Open Sans"/>
          <w:b/>
          <w:bCs/>
        </w:rPr>
      </w:pPr>
      <w:r w:rsidRPr="00DC19B2">
        <w:rPr>
          <w:rFonts w:ascii="Open Sans" w:hAnsi="Open Sans" w:cs="Open Sans"/>
          <w:b/>
          <w:bCs/>
        </w:rPr>
        <w:t>Notes:</w:t>
      </w:r>
    </w:p>
    <w:p w:rsidRPr="00DC19B2" w:rsidR="00777A65" w:rsidP="00777A65" w:rsidRDefault="00777A65" w14:paraId="6F806DD7" w14:textId="77FC58D9">
      <w:pPr>
        <w:spacing w:after="0"/>
        <w:rPr>
          <w:rFonts w:ascii="Open Sans" w:hAnsi="Open Sans" w:cs="Open Sans"/>
        </w:rPr>
      </w:pPr>
      <w:r w:rsidRPr="00DC19B2">
        <w:rPr>
          <w:rFonts w:ascii="Open Sans" w:hAnsi="Open Sans" w:cs="Open Sans"/>
        </w:rPr>
        <w:t xml:space="preserve">Please provide the </w:t>
      </w:r>
      <w:r w:rsidRPr="00DC19B2">
        <w:rPr>
          <w:rFonts w:ascii="Open Sans" w:hAnsi="Open Sans" w:cs="Open Sans"/>
          <w:b/>
        </w:rPr>
        <w:t xml:space="preserve">fixed </w:t>
      </w:r>
      <w:r w:rsidRPr="00DC19B2">
        <w:rPr>
          <w:rFonts w:ascii="Open Sans" w:hAnsi="Open Sans" w:cs="Open Sans"/>
        </w:rPr>
        <w:t>daily</w:t>
      </w:r>
      <w:r w:rsidRPr="00DC19B2">
        <w:rPr>
          <w:rFonts w:ascii="Open Sans" w:hAnsi="Open Sans" w:cs="Open Sans"/>
          <w:b/>
        </w:rPr>
        <w:t xml:space="preserve"> </w:t>
      </w:r>
      <w:r w:rsidRPr="00DC19B2">
        <w:rPr>
          <w:rFonts w:ascii="Open Sans" w:hAnsi="Open Sans" w:cs="Open Sans"/>
        </w:rPr>
        <w:t xml:space="preserve">cost (for the duration of the contract) in respect of each individual being proposed (the </w:t>
      </w:r>
      <w:r w:rsidRPr="00DC19B2" w:rsidR="0089451E">
        <w:rPr>
          <w:rFonts w:ascii="Open Sans" w:hAnsi="Open Sans" w:cs="Open Sans"/>
        </w:rPr>
        <w:t>Resources</w:t>
      </w:r>
      <w:r w:rsidRPr="00DC19B2">
        <w:rPr>
          <w:rFonts w:ascii="Open Sans" w:hAnsi="Open Sans" w:cs="Open Sans"/>
        </w:rPr>
        <w:t>).</w:t>
      </w:r>
    </w:p>
    <w:p w:rsidRPr="00DC19B2" w:rsidR="00777A65" w:rsidP="00777A65" w:rsidRDefault="00777A65" w14:paraId="2D02B702" w14:textId="1E24435C">
      <w:pPr>
        <w:spacing w:after="0"/>
        <w:rPr>
          <w:rFonts w:ascii="Open Sans" w:hAnsi="Open Sans" w:cs="Open Sans"/>
          <w:bCs/>
        </w:rPr>
      </w:pPr>
    </w:p>
    <w:p w:rsidRPr="00DC19B2" w:rsidR="00777A65" w:rsidP="00777A65" w:rsidRDefault="00777A65" w14:paraId="5C33A2C3" w14:textId="36D582A4">
      <w:pPr>
        <w:spacing w:after="0"/>
        <w:jc w:val="both"/>
        <w:rPr>
          <w:rFonts w:ascii="Open Sans" w:hAnsi="Open Sans" w:cs="Open Sans"/>
        </w:rPr>
      </w:pPr>
      <w:r w:rsidRPr="00DC19B2">
        <w:rPr>
          <w:rFonts w:ascii="Open Sans" w:hAnsi="Open Sans" w:cs="Open Sans"/>
        </w:rPr>
        <w:t xml:space="preserve">Note 1:  The Daily Rate of the </w:t>
      </w:r>
      <w:r w:rsidRPr="00DC19B2" w:rsidR="0089451E">
        <w:rPr>
          <w:rFonts w:ascii="Open Sans" w:hAnsi="Open Sans" w:cs="Open Sans"/>
        </w:rPr>
        <w:t>Resource</w:t>
      </w:r>
      <w:r w:rsidRPr="00DC19B2" w:rsidR="00700397">
        <w:rPr>
          <w:rFonts w:ascii="Open Sans" w:hAnsi="Open Sans" w:cs="Open Sans"/>
        </w:rPr>
        <w:t>s</w:t>
      </w:r>
      <w:r w:rsidRPr="00DC19B2">
        <w:rPr>
          <w:rFonts w:ascii="Open Sans" w:hAnsi="Open Sans" w:cs="Open Sans"/>
        </w:rPr>
        <w:t xml:space="preserve"> will be used </w:t>
      </w:r>
      <w:r w:rsidRPr="00DC19B2" w:rsidR="00700397">
        <w:rPr>
          <w:rFonts w:ascii="Open Sans" w:hAnsi="Open Sans" w:cs="Open Sans"/>
        </w:rPr>
        <w:t>for the duration of the</w:t>
      </w:r>
      <w:r w:rsidRPr="00DC19B2">
        <w:rPr>
          <w:rFonts w:ascii="Open Sans" w:hAnsi="Open Sans" w:cs="Open Sans"/>
        </w:rPr>
        <w:t xml:space="preserve"> </w:t>
      </w:r>
      <w:r w:rsidRPr="00C409BD">
        <w:rPr>
          <w:rFonts w:ascii="Open Sans" w:hAnsi="Open Sans" w:cs="Open Sans"/>
        </w:rPr>
        <w:t>framework</w:t>
      </w:r>
      <w:r w:rsidRPr="00DC19B2">
        <w:rPr>
          <w:rFonts w:ascii="Open Sans" w:hAnsi="Open Sans" w:cs="Open Sans"/>
        </w:rPr>
        <w:t xml:space="preserve">. </w:t>
      </w:r>
    </w:p>
    <w:p w:rsidRPr="00DC19B2" w:rsidR="00777A65" w:rsidP="00777A65" w:rsidRDefault="00777A65" w14:paraId="43F80747" w14:textId="4DF0C361">
      <w:pPr>
        <w:spacing w:after="0"/>
        <w:jc w:val="both"/>
        <w:rPr>
          <w:rFonts w:ascii="Open Sans" w:hAnsi="Open Sans" w:cs="Open Sans"/>
        </w:rPr>
      </w:pPr>
    </w:p>
    <w:p w:rsidRPr="00DC19B2" w:rsidR="00777A65" w:rsidP="00777A65" w:rsidRDefault="00777A65" w14:paraId="1D3C12F9" w14:textId="0054A3C8">
      <w:pPr>
        <w:spacing w:after="0"/>
        <w:jc w:val="both"/>
        <w:rPr>
          <w:rFonts w:ascii="Open Sans" w:hAnsi="Open Sans" w:cs="Open Sans"/>
        </w:rPr>
      </w:pPr>
      <w:r w:rsidRPr="00DC19B2">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rsidRPr="00DC19B2" w:rsidR="00777A65" w:rsidP="00777A65" w:rsidRDefault="00777A65" w14:paraId="24B0AEAE" w14:textId="7428CC65">
      <w:pPr>
        <w:spacing w:after="0"/>
        <w:jc w:val="both"/>
        <w:rPr>
          <w:rFonts w:ascii="Open Sans" w:hAnsi="Open Sans" w:cs="Open Sans"/>
        </w:rPr>
      </w:pPr>
    </w:p>
    <w:p w:rsidRPr="00DC19B2" w:rsidR="00777A65" w:rsidP="00777A65" w:rsidRDefault="00777A65" w14:paraId="292A02FB" w14:textId="2CC34866">
      <w:pPr>
        <w:spacing w:after="0"/>
        <w:jc w:val="both"/>
        <w:rPr>
          <w:rFonts w:ascii="Open Sans" w:hAnsi="Open Sans" w:cs="Open Sans"/>
        </w:rPr>
      </w:pPr>
      <w:r w:rsidRPr="00DC19B2">
        <w:rPr>
          <w:rFonts w:ascii="Open Sans" w:hAnsi="Open Sans" w:cs="Open Sans"/>
        </w:rPr>
        <w:t>Note 3:</w:t>
      </w:r>
      <w:r w:rsidR="00450452">
        <w:rPr>
          <w:rFonts w:ascii="Open Sans" w:hAnsi="Open Sans" w:cs="Open Sans"/>
        </w:rPr>
        <w:t xml:space="preserve"> </w:t>
      </w:r>
      <w:r w:rsidRPr="00DC19B2">
        <w:rPr>
          <w:rFonts w:ascii="Open Sans" w:hAnsi="Open Sans" w:cs="Open Sans"/>
        </w:rPr>
        <w:t xml:space="preserve">Daily rates should be inclusive of all costs incurred in the delivery of the service, including out of pocket expenses, travel, subsistence, administrative costs and ancillary expenses and costs of every description. </w:t>
      </w:r>
    </w:p>
    <w:p w:rsidRPr="00DC19B2" w:rsidR="00777A65" w:rsidP="00777A65" w:rsidRDefault="00777A65" w14:paraId="4BC132BF" w14:textId="5E80C909">
      <w:pPr>
        <w:spacing w:after="0"/>
        <w:jc w:val="both"/>
        <w:rPr>
          <w:rFonts w:ascii="Open Sans" w:hAnsi="Open Sans" w:cs="Open Sans"/>
        </w:rPr>
      </w:pPr>
    </w:p>
    <w:p w:rsidRPr="00DC19B2" w:rsidR="00FD310F" w:rsidP="00777A65" w:rsidRDefault="00FD310F" w14:paraId="0DAD34BD" w14:textId="60B39466">
      <w:pPr>
        <w:spacing w:after="0"/>
        <w:jc w:val="both"/>
        <w:rPr>
          <w:rFonts w:ascii="Open Sans" w:hAnsi="Open Sans" w:cs="Open Sans"/>
        </w:rPr>
      </w:pPr>
      <w:r w:rsidRPr="00DC19B2">
        <w:rPr>
          <w:rFonts w:ascii="Open Sans" w:hAnsi="Open Sans" w:cs="Open Sans"/>
        </w:rPr>
        <w:t xml:space="preserve">Note 4: SEAI awards its contracts on the basis of </w:t>
      </w:r>
      <w:r w:rsidRPr="00450452">
        <w:rPr>
          <w:rFonts w:ascii="Open Sans" w:hAnsi="Open Sans" w:cs="Open Sans"/>
        </w:rPr>
        <w:t>fixed prices.</w:t>
      </w:r>
      <w:r w:rsidRPr="00DC19B2">
        <w:rPr>
          <w:rFonts w:ascii="Open Sans" w:hAnsi="Open Sans" w:cs="Open Sans"/>
        </w:rPr>
        <w:t xml:space="preserve"> Submitted tenders should confirm that quoted prices</w:t>
      </w:r>
      <w:r w:rsidRPr="00DC19B2">
        <w:rPr>
          <w:rFonts w:ascii="Open Sans" w:hAnsi="Open Sans" w:cs="Open Sans"/>
          <w:spacing w:val="-13"/>
        </w:rPr>
        <w:t xml:space="preserve"> </w:t>
      </w:r>
      <w:r w:rsidRPr="00DC19B2">
        <w:rPr>
          <w:rFonts w:ascii="Open Sans" w:hAnsi="Open Sans" w:cs="Open Sans"/>
        </w:rPr>
        <w:t>hold</w:t>
      </w:r>
      <w:r w:rsidRPr="00DC19B2">
        <w:rPr>
          <w:rFonts w:ascii="Open Sans" w:hAnsi="Open Sans" w:cs="Open Sans"/>
          <w:spacing w:val="-12"/>
        </w:rPr>
        <w:t xml:space="preserve"> </w:t>
      </w:r>
      <w:r w:rsidRPr="00DC19B2">
        <w:rPr>
          <w:rFonts w:ascii="Open Sans" w:hAnsi="Open Sans" w:cs="Open Sans"/>
        </w:rPr>
        <w:t>good</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12</w:t>
      </w:r>
      <w:r w:rsidRPr="00DC19B2">
        <w:rPr>
          <w:rFonts w:ascii="Open Sans" w:hAnsi="Open Sans" w:cs="Open Sans"/>
          <w:spacing w:val="-13"/>
        </w:rPr>
        <w:t xml:space="preserve"> months</w:t>
      </w:r>
      <w:r w:rsidRPr="00DC19B2">
        <w:rPr>
          <w:rFonts w:ascii="Open Sans" w:hAnsi="Open Sans" w:cs="Open Sans"/>
          <w:spacing w:val="-12"/>
        </w:rPr>
        <w:t xml:space="preserve"> </w:t>
      </w:r>
      <w:r w:rsidRPr="00DC19B2">
        <w:rPr>
          <w:rFonts w:ascii="Open Sans" w:hAnsi="Open Sans" w:cs="Open Sans"/>
        </w:rPr>
        <w:t>after</w:t>
      </w:r>
      <w:r w:rsidRPr="00DC19B2">
        <w:rPr>
          <w:rFonts w:ascii="Open Sans" w:hAnsi="Open Sans" w:cs="Open Sans"/>
          <w:spacing w:val="-13"/>
        </w:rPr>
        <w:t xml:space="preserve"> </w:t>
      </w:r>
      <w:r w:rsidRPr="00DC19B2">
        <w:rPr>
          <w:rFonts w:ascii="Open Sans" w:hAnsi="Open Sans" w:cs="Open Sans"/>
        </w:rPr>
        <w:t>the</w:t>
      </w:r>
      <w:r w:rsidRPr="00DC19B2">
        <w:rPr>
          <w:rFonts w:ascii="Open Sans" w:hAnsi="Open Sans" w:cs="Open Sans"/>
          <w:spacing w:val="-12"/>
        </w:rPr>
        <w:t xml:space="preserve"> </w:t>
      </w:r>
      <w:r w:rsidRPr="00DC19B2">
        <w:rPr>
          <w:rFonts w:ascii="Open Sans" w:hAnsi="Open Sans" w:cs="Open Sans"/>
        </w:rPr>
        <w:t>closing</w:t>
      </w:r>
      <w:r w:rsidRPr="00DC19B2">
        <w:rPr>
          <w:rFonts w:ascii="Open Sans" w:hAnsi="Open Sans" w:cs="Open Sans"/>
          <w:spacing w:val="-12"/>
        </w:rPr>
        <w:t xml:space="preserve"> </w:t>
      </w:r>
      <w:r w:rsidRPr="00DC19B2">
        <w:rPr>
          <w:rFonts w:ascii="Open Sans" w:hAnsi="Open Sans" w:cs="Open Sans"/>
        </w:rPr>
        <w:t>date</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receipt</w:t>
      </w:r>
      <w:r w:rsidRPr="00DC19B2">
        <w:rPr>
          <w:rFonts w:ascii="Open Sans" w:hAnsi="Open Sans" w:cs="Open Sans"/>
          <w:spacing w:val="-13"/>
        </w:rPr>
        <w:t xml:space="preserve"> </w:t>
      </w:r>
      <w:r w:rsidRPr="00DC19B2">
        <w:rPr>
          <w:rFonts w:ascii="Open Sans" w:hAnsi="Open Sans" w:cs="Open Sans"/>
        </w:rPr>
        <w:t>of</w:t>
      </w:r>
      <w:r w:rsidRPr="00DC19B2">
        <w:rPr>
          <w:rFonts w:ascii="Open Sans" w:hAnsi="Open Sans" w:cs="Open Sans"/>
          <w:spacing w:val="-12"/>
        </w:rPr>
        <w:t xml:space="preserve"> </w:t>
      </w:r>
      <w:r w:rsidRPr="00DC19B2">
        <w:rPr>
          <w:rFonts w:ascii="Open Sans" w:hAnsi="Open Sans" w:cs="Open Sans"/>
        </w:rPr>
        <w:t>tenders.</w:t>
      </w:r>
    </w:p>
    <w:p w:rsidRPr="00DC19B2" w:rsidR="00FD310F" w:rsidP="00777A65" w:rsidRDefault="00FD310F" w14:paraId="6450F7E7" w14:textId="77777777">
      <w:pPr>
        <w:spacing w:after="0"/>
        <w:jc w:val="both"/>
        <w:rPr>
          <w:sz w:val="24"/>
          <w:szCs w:val="24"/>
        </w:rPr>
      </w:pPr>
    </w:p>
    <w:p w:rsidRPr="00DC19B2" w:rsidR="00777A65" w:rsidP="00777A65" w:rsidRDefault="00777A65" w14:paraId="4DC4A1E0" w14:textId="6E97DD88">
      <w:pPr>
        <w:spacing w:after="0"/>
        <w:jc w:val="both"/>
        <w:rPr>
          <w:rFonts w:ascii="Open Sans" w:hAnsi="Open Sans" w:cs="Open Sans"/>
          <w:lang w:val="en-GB"/>
        </w:rPr>
      </w:pPr>
      <w:r w:rsidRPr="00DC19B2">
        <w:rPr>
          <w:rFonts w:ascii="Open Sans" w:hAnsi="Open Sans" w:cs="Open Sans"/>
          <w:lang w:val="en-GB"/>
        </w:rPr>
        <w:t xml:space="preserve">In preparing their proposals, tenderers should take note of the </w:t>
      </w:r>
      <w:r w:rsidRPr="00DC19B2" w:rsidR="00FD310F">
        <w:rPr>
          <w:rFonts w:ascii="Open Sans" w:hAnsi="Open Sans" w:cs="Open Sans"/>
          <w:lang w:val="en-GB"/>
        </w:rPr>
        <w:t xml:space="preserve">below. </w:t>
      </w:r>
      <w:r w:rsidRPr="00DC19B2" w:rsidR="00FD310F">
        <w:rPr>
          <w:rFonts w:ascii="Open Sans" w:hAnsi="Open Sans" w:cs="Open Sans"/>
        </w:rPr>
        <w:t>Specifically,</w:t>
      </w:r>
      <w:r w:rsidRPr="00DC19B2" w:rsidR="00FD310F">
        <w:rPr>
          <w:rFonts w:ascii="Open Sans" w:hAnsi="Open Sans" w:cs="Open Sans"/>
          <w:spacing w:val="-12"/>
        </w:rPr>
        <w:t xml:space="preserve"> </w:t>
      </w:r>
      <w:r w:rsidRPr="00DC19B2" w:rsidR="00FD310F">
        <w:rPr>
          <w:rFonts w:ascii="Open Sans" w:hAnsi="Open Sans" w:cs="Open Sans"/>
        </w:rPr>
        <w:t>tenderers</w:t>
      </w:r>
      <w:r w:rsidRPr="00DC19B2" w:rsidR="00FD310F">
        <w:rPr>
          <w:rFonts w:ascii="Open Sans" w:hAnsi="Open Sans" w:cs="Open Sans"/>
          <w:spacing w:val="-12"/>
        </w:rPr>
        <w:t xml:space="preserve"> </w:t>
      </w:r>
      <w:r w:rsidRPr="00DC19B2" w:rsidR="00FD310F">
        <w:rPr>
          <w:rFonts w:ascii="Open Sans" w:hAnsi="Open Sans" w:cs="Open Sans"/>
        </w:rPr>
        <w:t xml:space="preserve">should </w:t>
      </w:r>
      <w:r w:rsidRPr="00DC19B2" w:rsidR="00FD310F">
        <w:rPr>
          <w:rFonts w:ascii="Open Sans" w:hAnsi="Open Sans" w:cs="Open Sans"/>
          <w:spacing w:val="-2"/>
        </w:rPr>
        <w:t>state</w:t>
      </w:r>
      <w:r w:rsidRPr="00DC19B2">
        <w:rPr>
          <w:rFonts w:ascii="Open Sans" w:hAnsi="Open Sans" w:cs="Open Sans"/>
          <w:lang w:val="en-GB"/>
        </w:rPr>
        <w:t>:</w:t>
      </w:r>
    </w:p>
    <w:p w:rsidRPr="00DC19B2" w:rsidR="00777A65" w:rsidP="00777A65" w:rsidRDefault="00777A65" w14:paraId="0B82FC13" w14:textId="3B6C8A0F">
      <w:pPr>
        <w:spacing w:after="0"/>
        <w:jc w:val="both"/>
        <w:rPr>
          <w:rFonts w:ascii="Open Sans" w:hAnsi="Open Sans" w:cs="Open Sans"/>
          <w:lang w:val="en-GB"/>
        </w:rPr>
      </w:pPr>
    </w:p>
    <w:p w:rsidRPr="00DC19B2" w:rsidR="001553DC" w:rsidP="008445BB" w:rsidRDefault="001553DC" w14:paraId="6C88F888" w14:textId="7761E561">
      <w:pPr>
        <w:pStyle w:val="ListParagraph"/>
        <w:numPr>
          <w:ilvl w:val="0"/>
          <w:numId w:val="11"/>
        </w:numPr>
        <w:spacing w:before="60" w:after="0" w:line="240" w:lineRule="auto"/>
        <w:jc w:val="both"/>
        <w:rPr>
          <w:rFonts w:ascii="Open Sans" w:hAnsi="Open Sans" w:cs="Open Sans"/>
        </w:rPr>
      </w:pPr>
      <w:r w:rsidRPr="00DC19B2">
        <w:rPr>
          <w:rFonts w:ascii="Open Sans" w:hAnsi="Open Sans" w:cs="Open Sans"/>
        </w:rPr>
        <w:t>The</w:t>
      </w:r>
      <w:r w:rsidRPr="00DC19B2">
        <w:rPr>
          <w:rFonts w:ascii="Open Sans" w:hAnsi="Open Sans" w:cs="Open Sans"/>
          <w:spacing w:val="-6"/>
        </w:rPr>
        <w:t xml:space="preserve"> </w:t>
      </w:r>
      <w:r w:rsidR="00ED1C76">
        <w:rPr>
          <w:rFonts w:ascii="Open Sans" w:hAnsi="Open Sans" w:cs="Open Sans"/>
          <w:spacing w:val="-6"/>
        </w:rPr>
        <w:t>Daily Rates</w:t>
      </w:r>
      <w:r w:rsidR="00ED1C76">
        <w:rPr>
          <w:rFonts w:ascii="Open Sans" w:hAnsi="Open Sans" w:cs="Open Sans"/>
        </w:rPr>
        <w:t xml:space="preserve"> </w:t>
      </w:r>
      <w:r w:rsidRPr="00DC19B2">
        <w:rPr>
          <w:rFonts w:ascii="Open Sans" w:hAnsi="Open Sans" w:cs="Open Sans"/>
        </w:rPr>
        <w:t>for</w:t>
      </w:r>
      <w:r w:rsidRPr="00DC19B2">
        <w:rPr>
          <w:rFonts w:ascii="Open Sans" w:hAnsi="Open Sans" w:cs="Open Sans"/>
          <w:spacing w:val="-3"/>
        </w:rPr>
        <w:t xml:space="preserve"> </w:t>
      </w:r>
      <w:r w:rsidRPr="00DC19B2">
        <w:rPr>
          <w:rFonts w:ascii="Open Sans" w:hAnsi="Open Sans" w:cs="Open Sans"/>
        </w:rPr>
        <w:t>delivering</w:t>
      </w:r>
      <w:r w:rsidRPr="00DC19B2">
        <w:rPr>
          <w:rFonts w:ascii="Open Sans" w:hAnsi="Open Sans" w:cs="Open Sans"/>
          <w:spacing w:val="-4"/>
        </w:rPr>
        <w:t xml:space="preserve"> </w:t>
      </w:r>
      <w:r w:rsidRPr="00DC19B2">
        <w:rPr>
          <w:rFonts w:ascii="Open Sans" w:hAnsi="Open Sans" w:cs="Open Sans"/>
        </w:rPr>
        <w:t>the</w:t>
      </w:r>
      <w:r w:rsidRPr="00DC19B2">
        <w:rPr>
          <w:rFonts w:ascii="Open Sans" w:hAnsi="Open Sans" w:cs="Open Sans"/>
          <w:spacing w:val="-5"/>
        </w:rPr>
        <w:t xml:space="preserve"> </w:t>
      </w:r>
      <w:r w:rsidRPr="00DC19B2">
        <w:rPr>
          <w:rFonts w:ascii="Open Sans" w:hAnsi="Open Sans" w:cs="Open Sans"/>
        </w:rPr>
        <w:t>requirements</w:t>
      </w:r>
      <w:r w:rsidRPr="00DC19B2">
        <w:rPr>
          <w:rFonts w:ascii="Open Sans" w:hAnsi="Open Sans" w:cs="Open Sans"/>
          <w:spacing w:val="-3"/>
        </w:rPr>
        <w:t xml:space="preserve"> </w:t>
      </w:r>
      <w:r w:rsidRPr="00DC19B2">
        <w:rPr>
          <w:rFonts w:ascii="Open Sans" w:hAnsi="Open Sans" w:cs="Open Sans"/>
        </w:rPr>
        <w:t>set</w:t>
      </w:r>
      <w:r w:rsidRPr="00DC19B2">
        <w:rPr>
          <w:rFonts w:ascii="Open Sans" w:hAnsi="Open Sans" w:cs="Open Sans"/>
          <w:spacing w:val="-5"/>
        </w:rPr>
        <w:t xml:space="preserve"> </w:t>
      </w:r>
      <w:r w:rsidRPr="00DC19B2">
        <w:rPr>
          <w:rFonts w:ascii="Open Sans" w:hAnsi="Open Sans" w:cs="Open Sans"/>
        </w:rPr>
        <w:t>out</w:t>
      </w:r>
      <w:r w:rsidRPr="00DC19B2">
        <w:rPr>
          <w:rFonts w:ascii="Open Sans" w:hAnsi="Open Sans" w:cs="Open Sans"/>
          <w:spacing w:val="-3"/>
        </w:rPr>
        <w:t xml:space="preserve"> </w:t>
      </w:r>
      <w:r w:rsidRPr="00DC19B2">
        <w:rPr>
          <w:rFonts w:ascii="Open Sans" w:hAnsi="Open Sans" w:cs="Open Sans"/>
        </w:rPr>
        <w:t>in</w:t>
      </w:r>
      <w:r w:rsidRPr="00DC19B2">
        <w:rPr>
          <w:rFonts w:ascii="Open Sans" w:hAnsi="Open Sans" w:cs="Open Sans"/>
          <w:spacing w:val="-4"/>
        </w:rPr>
        <w:t xml:space="preserve"> the Pricing Schedule</w:t>
      </w:r>
    </w:p>
    <w:p w:rsidRPr="00DC19B2" w:rsidR="001553DC" w:rsidP="001553DC" w:rsidRDefault="001553DC" w14:paraId="44E939E9" w14:textId="77777777">
      <w:pPr>
        <w:pStyle w:val="ListParagraph"/>
        <w:spacing w:before="60" w:after="0" w:line="240" w:lineRule="auto"/>
        <w:jc w:val="both"/>
        <w:rPr>
          <w:rFonts w:ascii="Open Sans" w:hAnsi="Open Sans" w:cs="Open Sans"/>
        </w:rPr>
      </w:pPr>
    </w:p>
    <w:p w:rsidRPr="00DC19B2" w:rsidR="00777A65" w:rsidP="008445BB" w:rsidRDefault="00777A65" w14:paraId="3B0D1562" w14:textId="5DB35C4F">
      <w:pPr>
        <w:pStyle w:val="ListParagraph"/>
        <w:numPr>
          <w:ilvl w:val="0"/>
          <w:numId w:val="11"/>
        </w:numPr>
        <w:spacing w:before="60" w:after="0" w:line="240" w:lineRule="auto"/>
        <w:jc w:val="both"/>
        <w:rPr>
          <w:rFonts w:ascii="Open Sans" w:hAnsi="Open Sans" w:cs="Open Sans"/>
        </w:rPr>
      </w:pPr>
      <w:r w:rsidRPr="00DC19B2">
        <w:rPr>
          <w:rFonts w:ascii="Open Sans" w:hAnsi="Open Sans" w:cs="Open Sans"/>
          <w:lang w:val="en-GB"/>
        </w:rPr>
        <w:t>The costs must be in euros.</w:t>
      </w:r>
    </w:p>
    <w:p w:rsidRPr="00DC19B2" w:rsidR="00777A65" w:rsidP="00D833DB" w:rsidRDefault="00777A65" w14:paraId="7FFA1814" w14:textId="1DC4DCC4">
      <w:pPr>
        <w:pStyle w:val="ListParagraph"/>
        <w:spacing w:after="0" w:line="240" w:lineRule="auto"/>
        <w:jc w:val="both"/>
        <w:rPr>
          <w:rFonts w:ascii="Open Sans" w:hAnsi="Open Sans" w:cs="Open Sans"/>
        </w:rPr>
      </w:pPr>
    </w:p>
    <w:p w:rsidRPr="00DC19B2" w:rsidR="00777A65" w:rsidP="008445BB" w:rsidRDefault="00777A65" w14:paraId="387AC269" w14:textId="6084F699">
      <w:pPr>
        <w:pStyle w:val="ListParagraph"/>
        <w:numPr>
          <w:ilvl w:val="0"/>
          <w:numId w:val="11"/>
        </w:numPr>
        <w:spacing w:before="60" w:after="0" w:line="240" w:lineRule="auto"/>
        <w:jc w:val="both"/>
        <w:rPr>
          <w:rFonts w:ascii="Open Sans" w:hAnsi="Open Sans" w:cs="Open Sans"/>
        </w:rPr>
      </w:pPr>
      <w:r w:rsidRPr="00DC19B2">
        <w:rPr>
          <w:rFonts w:ascii="Open Sans" w:hAnsi="Open Sans" w:cs="Open Sans"/>
          <w:lang w:val="en-GB"/>
        </w:rPr>
        <w:t>The tenderer should indicate clearly any discounts to which SEAI may be entitled, including:</w:t>
      </w:r>
    </w:p>
    <w:p w:rsidRPr="00DC19B2" w:rsidR="00777A65" w:rsidP="008445BB" w:rsidRDefault="00777A65" w14:paraId="5880F575" w14:textId="63CB0687">
      <w:pPr>
        <w:numPr>
          <w:ilvl w:val="2"/>
          <w:numId w:val="10"/>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Public sector discounts</w:t>
      </w:r>
    </w:p>
    <w:p w:rsidRPr="00DC19B2" w:rsidR="00777A65" w:rsidP="008445BB" w:rsidRDefault="00777A65" w14:paraId="66557600" w14:textId="286DFC03">
      <w:pPr>
        <w:numPr>
          <w:ilvl w:val="2"/>
          <w:numId w:val="10"/>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Early payment discounts</w:t>
      </w:r>
    </w:p>
    <w:p w:rsidRPr="00DC19B2" w:rsidR="00777A65" w:rsidP="008445BB" w:rsidRDefault="00777A65" w14:paraId="779CB86F" w14:textId="0EE8F032">
      <w:pPr>
        <w:numPr>
          <w:ilvl w:val="2"/>
          <w:numId w:val="10"/>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Any other discounts.</w:t>
      </w:r>
    </w:p>
    <w:p w:rsidRPr="00DC19B2" w:rsidR="00777A65" w:rsidP="00D833DB" w:rsidRDefault="00777A65" w14:paraId="525C83BE" w14:textId="25F92D9B">
      <w:pPr>
        <w:pStyle w:val="ListParagraph"/>
        <w:spacing w:after="0" w:line="240" w:lineRule="auto"/>
        <w:jc w:val="both"/>
        <w:rPr>
          <w:rFonts w:ascii="Open Sans" w:hAnsi="Open Sans" w:cs="Open Sans"/>
          <w:lang w:val="en-GB"/>
        </w:rPr>
      </w:pPr>
    </w:p>
    <w:p w:rsidRPr="00DC19B2" w:rsidR="00777A65" w:rsidP="008445BB" w:rsidRDefault="00777A65" w14:paraId="4236EEF5" w14:textId="22E84513">
      <w:pPr>
        <w:pStyle w:val="ListParagraph"/>
        <w:numPr>
          <w:ilvl w:val="0"/>
          <w:numId w:val="11"/>
        </w:numPr>
        <w:spacing w:before="60" w:after="0" w:line="240" w:lineRule="auto"/>
        <w:jc w:val="both"/>
        <w:rPr>
          <w:rFonts w:ascii="Open Sans" w:hAnsi="Open Sans" w:cs="Open Sans"/>
          <w:lang w:val="en-GB"/>
        </w:rPr>
      </w:pPr>
      <w:r w:rsidRPr="00DC19B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rsidRPr="00DC19B2" w:rsidR="009B3A27" w:rsidP="009B3A27" w:rsidRDefault="009B3A27" w14:paraId="43AEADDD" w14:textId="77777777">
      <w:pPr>
        <w:pStyle w:val="ListParagraph"/>
        <w:spacing w:before="60" w:after="0" w:line="240" w:lineRule="auto"/>
        <w:jc w:val="both"/>
        <w:rPr>
          <w:rFonts w:ascii="Open Sans" w:hAnsi="Open Sans" w:cs="Open Sans"/>
          <w:lang w:val="en-GB"/>
        </w:rPr>
      </w:pPr>
    </w:p>
    <w:p w:rsidRPr="00DC19B2" w:rsidR="009B3A27" w:rsidP="008445BB" w:rsidRDefault="00FD310F" w14:paraId="77CC43E6" w14:textId="06FA33A5">
      <w:pPr>
        <w:pStyle w:val="ListParagraph"/>
        <w:numPr>
          <w:ilvl w:val="0"/>
          <w:numId w:val="11"/>
        </w:numPr>
        <w:spacing w:before="60" w:after="0" w:line="240" w:lineRule="auto"/>
        <w:jc w:val="both"/>
        <w:rPr>
          <w:rFonts w:ascii="Open Sans" w:hAnsi="Open Sans" w:cs="Open Sans"/>
          <w:lang w:val="en-GB"/>
        </w:rPr>
      </w:pPr>
      <w:bookmarkStart w:name="_Hlk153285882" w:id="12"/>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daily</w:t>
      </w:r>
      <w:r w:rsidRPr="00DC19B2">
        <w:rPr>
          <w:rFonts w:ascii="Open Sans" w:hAnsi="Open Sans" w:cs="Open Sans"/>
          <w:spacing w:val="-8"/>
        </w:rPr>
        <w:t xml:space="preserve"> </w:t>
      </w:r>
      <w:r w:rsidRPr="00DC19B2">
        <w:rPr>
          <w:rFonts w:ascii="Open Sans" w:hAnsi="Open Sans" w:cs="Open Sans"/>
        </w:rPr>
        <w:t>rate</w:t>
      </w:r>
      <w:r w:rsidRPr="00DC19B2">
        <w:rPr>
          <w:rFonts w:ascii="Open Sans" w:hAnsi="Open Sans" w:cs="Open Sans"/>
          <w:spacing w:val="-6"/>
        </w:rPr>
        <w:t xml:space="preserve"> </w:t>
      </w:r>
      <w:r w:rsidRPr="00DC19B2">
        <w:rPr>
          <w:rFonts w:ascii="Open Sans" w:hAnsi="Open Sans" w:cs="Open Sans"/>
        </w:rPr>
        <w:t>being</w:t>
      </w:r>
      <w:r w:rsidRPr="00DC19B2">
        <w:rPr>
          <w:rFonts w:ascii="Open Sans" w:hAnsi="Open Sans" w:cs="Open Sans"/>
          <w:spacing w:val="-7"/>
        </w:rPr>
        <w:t xml:space="preserve"> </w:t>
      </w:r>
      <w:r w:rsidRPr="00DC19B2">
        <w:rPr>
          <w:rFonts w:ascii="Open Sans" w:hAnsi="Open Sans" w:cs="Open Sans"/>
        </w:rPr>
        <w:t>charged</w:t>
      </w:r>
      <w:r w:rsidRPr="00DC19B2">
        <w:rPr>
          <w:rFonts w:ascii="Open Sans" w:hAnsi="Open Sans" w:cs="Open Sans"/>
          <w:spacing w:val="-7"/>
        </w:rPr>
        <w:t xml:space="preserve"> </w:t>
      </w:r>
      <w:r w:rsidRPr="00DC19B2">
        <w:rPr>
          <w:rFonts w:ascii="Open Sans" w:hAnsi="Open Sans" w:cs="Open Sans"/>
        </w:rPr>
        <w:t>in</w:t>
      </w:r>
      <w:r w:rsidRPr="00DC19B2">
        <w:rPr>
          <w:rFonts w:ascii="Open Sans" w:hAnsi="Open Sans" w:cs="Open Sans"/>
          <w:spacing w:val="-8"/>
        </w:rPr>
        <w:t xml:space="preserve"> </w:t>
      </w:r>
      <w:r w:rsidRPr="00DC19B2">
        <w:rPr>
          <w:rFonts w:ascii="Open Sans" w:hAnsi="Open Sans" w:cs="Open Sans"/>
        </w:rPr>
        <w:t>respect</w:t>
      </w:r>
      <w:r w:rsidRPr="00DC19B2">
        <w:rPr>
          <w:rFonts w:ascii="Open Sans" w:hAnsi="Open Sans" w:cs="Open Sans"/>
          <w:spacing w:val="-8"/>
        </w:rPr>
        <w:t xml:space="preserve"> </w:t>
      </w:r>
      <w:r w:rsidRPr="00DC19B2">
        <w:rPr>
          <w:rFonts w:ascii="Open Sans" w:hAnsi="Open Sans" w:cs="Open Sans"/>
        </w:rPr>
        <w:t>of</w:t>
      </w:r>
      <w:r w:rsidRPr="00DC19B2">
        <w:rPr>
          <w:rFonts w:ascii="Open Sans" w:hAnsi="Open Sans" w:cs="Open Sans"/>
          <w:spacing w:val="-9"/>
        </w:rPr>
        <w:t xml:space="preserve"> </w:t>
      </w:r>
      <w:r w:rsidRPr="00DC19B2">
        <w:rPr>
          <w:rFonts w:ascii="Open Sans" w:hAnsi="Open Sans" w:cs="Open Sans"/>
        </w:rPr>
        <w:t>each</w:t>
      </w:r>
      <w:r w:rsidRPr="00DC19B2">
        <w:rPr>
          <w:rFonts w:ascii="Open Sans" w:hAnsi="Open Sans" w:cs="Open Sans"/>
          <w:spacing w:val="-9"/>
        </w:rPr>
        <w:t xml:space="preserve"> </w:t>
      </w:r>
      <w:r w:rsidRPr="00DC19B2">
        <w:rPr>
          <w:rFonts w:ascii="Open Sans" w:hAnsi="Open Sans" w:cs="Open Sans"/>
        </w:rPr>
        <w:t>proposed</w:t>
      </w:r>
      <w:r w:rsidRPr="00DC19B2">
        <w:rPr>
          <w:rFonts w:ascii="Open Sans" w:hAnsi="Open Sans" w:cs="Open Sans"/>
          <w:spacing w:val="-7"/>
        </w:rPr>
        <w:t xml:space="preserve"> </w:t>
      </w:r>
      <w:r w:rsidRPr="00DC19B2">
        <w:rPr>
          <w:rFonts w:ascii="Open Sans" w:hAnsi="Open Sans" w:cs="Open Sans"/>
        </w:rPr>
        <w:t>person</w:t>
      </w:r>
      <w:r w:rsidRPr="00DC19B2">
        <w:rPr>
          <w:rFonts w:ascii="Open Sans" w:hAnsi="Open Sans" w:cs="Open Sans"/>
          <w:spacing w:val="-7"/>
        </w:rPr>
        <w:t xml:space="preserve"> </w:t>
      </w:r>
      <w:r w:rsidRPr="00DC19B2">
        <w:rPr>
          <w:rFonts w:ascii="Open Sans" w:hAnsi="Open Sans" w:cs="Open Sans"/>
        </w:rPr>
        <w:t>to</w:t>
      </w:r>
      <w:r w:rsidRPr="00DC19B2">
        <w:rPr>
          <w:rFonts w:ascii="Open Sans" w:hAnsi="Open Sans" w:cs="Open Sans"/>
          <w:spacing w:val="-8"/>
        </w:rPr>
        <w:t xml:space="preserve"> </w:t>
      </w:r>
      <w:r w:rsidRPr="00DC19B2">
        <w:rPr>
          <w:rFonts w:ascii="Open Sans" w:hAnsi="Open Sans" w:cs="Open Sans"/>
        </w:rPr>
        <w:t>be</w:t>
      </w:r>
      <w:r w:rsidRPr="00DC19B2">
        <w:rPr>
          <w:rFonts w:ascii="Open Sans" w:hAnsi="Open Sans" w:cs="Open Sans"/>
          <w:spacing w:val="-6"/>
        </w:rPr>
        <w:t xml:space="preserve"> </w:t>
      </w:r>
      <w:r w:rsidRPr="00DC19B2">
        <w:rPr>
          <w:rFonts w:ascii="Open Sans" w:hAnsi="Open Sans" w:cs="Open Sans"/>
        </w:rPr>
        <w:t>involved</w:t>
      </w:r>
      <w:r w:rsidRPr="00DC19B2">
        <w:rPr>
          <w:rFonts w:ascii="Open Sans" w:hAnsi="Open Sans" w:cs="Open Sans"/>
          <w:spacing w:val="-9"/>
        </w:rPr>
        <w:t xml:space="preserve"> </w:t>
      </w:r>
      <w:r w:rsidRPr="00DC19B2">
        <w:rPr>
          <w:rFonts w:ascii="Open Sans" w:hAnsi="Open Sans" w:cs="Open Sans"/>
        </w:rPr>
        <w:t>in</w:t>
      </w:r>
      <w:r w:rsidRPr="00DC19B2">
        <w:rPr>
          <w:rFonts w:ascii="Open Sans" w:hAnsi="Open Sans" w:cs="Open Sans"/>
          <w:spacing w:val="-10"/>
        </w:rPr>
        <w:t xml:space="preserve"> </w:t>
      </w:r>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 xml:space="preserve">services. </w:t>
      </w:r>
      <w:bookmarkEnd w:id="12"/>
      <w:r w:rsidRPr="00DC19B2">
        <w:rPr>
          <w:rFonts w:ascii="Open Sans" w:hAnsi="Open Sans" w:cs="Open Sans"/>
        </w:rPr>
        <w:t xml:space="preserve"> </w:t>
      </w:r>
      <w:r w:rsidRPr="00DC19B2" w:rsidR="009B3A27">
        <w:rPr>
          <w:rFonts w:ascii="Open Sans" w:hAnsi="Open Sans" w:cs="Open Sans"/>
        </w:rPr>
        <w:t>Hourly</w:t>
      </w:r>
      <w:r w:rsidRPr="00DC19B2" w:rsidR="009B3A27">
        <w:rPr>
          <w:rFonts w:ascii="Open Sans" w:hAnsi="Open Sans" w:cs="Open Sans"/>
          <w:spacing w:val="-8"/>
        </w:rPr>
        <w:t xml:space="preserve"> </w:t>
      </w:r>
      <w:r w:rsidRPr="00DC19B2" w:rsidR="009B3A27">
        <w:rPr>
          <w:rFonts w:ascii="Open Sans" w:hAnsi="Open Sans" w:cs="Open Sans"/>
        </w:rPr>
        <w:t>rates</w:t>
      </w:r>
      <w:r w:rsidRPr="00DC19B2" w:rsidR="009B3A27">
        <w:rPr>
          <w:rFonts w:ascii="Open Sans" w:hAnsi="Open Sans" w:cs="Open Sans"/>
          <w:spacing w:val="-10"/>
        </w:rPr>
        <w:t xml:space="preserve"> </w:t>
      </w:r>
      <w:r w:rsidRPr="00DC19B2" w:rsidR="009B3A27">
        <w:rPr>
          <w:rFonts w:ascii="Open Sans" w:hAnsi="Open Sans" w:cs="Open Sans"/>
        </w:rPr>
        <w:t>are</w:t>
      </w:r>
      <w:r w:rsidRPr="00DC19B2" w:rsidR="009B3A27">
        <w:rPr>
          <w:rFonts w:ascii="Open Sans" w:hAnsi="Open Sans" w:cs="Open Sans"/>
          <w:spacing w:val="-8"/>
        </w:rPr>
        <w:t xml:space="preserve"> </w:t>
      </w:r>
      <w:r w:rsidRPr="00DC19B2" w:rsidR="009B3A27">
        <w:rPr>
          <w:rFonts w:ascii="Open Sans" w:hAnsi="Open Sans" w:cs="Open Sans"/>
        </w:rPr>
        <w:t>calculated</w:t>
      </w:r>
      <w:r w:rsidRPr="00DC19B2" w:rsidR="009B3A27">
        <w:rPr>
          <w:rFonts w:ascii="Open Sans" w:hAnsi="Open Sans" w:cs="Open Sans"/>
          <w:spacing w:val="-11"/>
        </w:rPr>
        <w:t xml:space="preserve"> </w:t>
      </w:r>
      <w:r w:rsidRPr="00DC19B2" w:rsidR="009B3A27">
        <w:rPr>
          <w:rFonts w:ascii="Open Sans" w:hAnsi="Open Sans" w:cs="Open Sans"/>
        </w:rPr>
        <w:t>by</w:t>
      </w:r>
      <w:r w:rsidRPr="00DC19B2" w:rsidR="009B3A27">
        <w:rPr>
          <w:rFonts w:ascii="Open Sans" w:hAnsi="Open Sans" w:cs="Open Sans"/>
          <w:spacing w:val="-7"/>
        </w:rPr>
        <w:t xml:space="preserve"> </w:t>
      </w:r>
      <w:r w:rsidRPr="00DC19B2" w:rsidR="009B3A27">
        <w:rPr>
          <w:rFonts w:ascii="Open Sans" w:hAnsi="Open Sans" w:cs="Open Sans"/>
        </w:rPr>
        <w:t>SEAI</w:t>
      </w:r>
      <w:r w:rsidRPr="00DC19B2" w:rsidR="009B3A27">
        <w:rPr>
          <w:rFonts w:ascii="Open Sans" w:hAnsi="Open Sans" w:cs="Open Sans"/>
          <w:spacing w:val="-11"/>
        </w:rPr>
        <w:t xml:space="preserve"> </w:t>
      </w:r>
      <w:r w:rsidRPr="00DC19B2" w:rsidR="009B3A27">
        <w:rPr>
          <w:rFonts w:ascii="Open Sans" w:hAnsi="Open Sans" w:cs="Open Sans"/>
        </w:rPr>
        <w:t>on</w:t>
      </w:r>
      <w:r w:rsidRPr="00DC19B2" w:rsidR="009B3A27">
        <w:rPr>
          <w:rFonts w:ascii="Open Sans" w:hAnsi="Open Sans" w:cs="Open Sans"/>
          <w:spacing w:val="-9"/>
        </w:rPr>
        <w:t xml:space="preserve"> </w:t>
      </w:r>
      <w:r w:rsidRPr="00DC19B2" w:rsidR="009B3A27">
        <w:rPr>
          <w:rFonts w:ascii="Open Sans" w:hAnsi="Open Sans" w:cs="Open Sans"/>
        </w:rPr>
        <w:t>the</w:t>
      </w:r>
      <w:r w:rsidRPr="00DC19B2" w:rsidR="009B3A27">
        <w:rPr>
          <w:rFonts w:ascii="Open Sans" w:hAnsi="Open Sans" w:cs="Open Sans"/>
          <w:spacing w:val="-10"/>
        </w:rPr>
        <w:t xml:space="preserve"> </w:t>
      </w:r>
      <w:r w:rsidRPr="00DC19B2" w:rsidR="009B3A27">
        <w:rPr>
          <w:rFonts w:ascii="Open Sans" w:hAnsi="Open Sans" w:cs="Open Sans"/>
        </w:rPr>
        <w:t>basis</w:t>
      </w:r>
      <w:r w:rsidRPr="00DC19B2" w:rsidR="009B3A27">
        <w:rPr>
          <w:rFonts w:ascii="Open Sans" w:hAnsi="Open Sans" w:cs="Open Sans"/>
          <w:spacing w:val="-11"/>
        </w:rPr>
        <w:t xml:space="preserve"> </w:t>
      </w:r>
      <w:r w:rsidRPr="00DC19B2" w:rsidR="009B3A27">
        <w:rPr>
          <w:rFonts w:ascii="Open Sans" w:hAnsi="Open Sans" w:cs="Open Sans"/>
        </w:rPr>
        <w:t>of</w:t>
      </w:r>
      <w:r w:rsidRPr="00DC19B2" w:rsidR="009B3A27">
        <w:rPr>
          <w:rFonts w:ascii="Open Sans" w:hAnsi="Open Sans" w:cs="Open Sans"/>
          <w:spacing w:val="-8"/>
        </w:rPr>
        <w:t xml:space="preserve"> </w:t>
      </w:r>
      <w:r w:rsidRPr="00DC19B2" w:rsidR="009B3A27">
        <w:rPr>
          <w:rFonts w:ascii="Open Sans" w:hAnsi="Open Sans" w:cs="Open Sans"/>
        </w:rPr>
        <w:t>7.5</w:t>
      </w:r>
      <w:r w:rsidRPr="00DC19B2" w:rsidR="009B3A27">
        <w:rPr>
          <w:rFonts w:ascii="Open Sans" w:hAnsi="Open Sans" w:cs="Open Sans"/>
          <w:spacing w:val="-7"/>
        </w:rPr>
        <w:t xml:space="preserve"> </w:t>
      </w:r>
      <w:r w:rsidRPr="00DC19B2" w:rsidR="009B3A27">
        <w:rPr>
          <w:rFonts w:ascii="Open Sans" w:hAnsi="Open Sans" w:cs="Open Sans"/>
        </w:rPr>
        <w:t>hours</w:t>
      </w:r>
      <w:r w:rsidRPr="00DC19B2" w:rsidR="009B3A27">
        <w:rPr>
          <w:rFonts w:ascii="Open Sans" w:hAnsi="Open Sans" w:cs="Open Sans"/>
          <w:spacing w:val="-8"/>
        </w:rPr>
        <w:t xml:space="preserve"> </w:t>
      </w:r>
      <w:r w:rsidRPr="00DC19B2" w:rsidR="009B3A27">
        <w:rPr>
          <w:rFonts w:ascii="Open Sans" w:hAnsi="Open Sans" w:cs="Open Sans"/>
        </w:rPr>
        <w:t>per</w:t>
      </w:r>
      <w:r w:rsidRPr="00DC19B2" w:rsidR="009B3A27">
        <w:rPr>
          <w:rFonts w:ascii="Open Sans" w:hAnsi="Open Sans" w:cs="Open Sans"/>
          <w:spacing w:val="-10"/>
        </w:rPr>
        <w:t xml:space="preserve"> </w:t>
      </w:r>
      <w:r w:rsidRPr="00DC19B2" w:rsidR="009B3A27">
        <w:rPr>
          <w:rFonts w:ascii="Open Sans" w:hAnsi="Open Sans" w:cs="Open Sans"/>
        </w:rPr>
        <w:t>day.</w:t>
      </w:r>
      <w:r w:rsidRPr="00DC19B2" w:rsidR="009B3A27">
        <w:rPr>
          <w:rFonts w:ascii="Open Sans" w:hAnsi="Open Sans" w:cs="Open Sans"/>
          <w:spacing w:val="-8"/>
        </w:rPr>
        <w:t xml:space="preserve"> </w:t>
      </w:r>
      <w:r w:rsidRPr="00DC19B2" w:rsidR="009B3A27">
        <w:rPr>
          <w:rFonts w:ascii="Open Sans" w:hAnsi="Open Sans" w:cs="Open Sans"/>
        </w:rPr>
        <w:t>SEAI</w:t>
      </w:r>
      <w:r w:rsidRPr="00DC19B2" w:rsidR="009B3A27">
        <w:rPr>
          <w:rFonts w:ascii="Open Sans" w:hAnsi="Open Sans" w:cs="Open Sans"/>
          <w:spacing w:val="-11"/>
        </w:rPr>
        <w:t xml:space="preserve"> </w:t>
      </w:r>
      <w:r w:rsidRPr="00DC19B2" w:rsidR="009B3A27">
        <w:rPr>
          <w:rFonts w:ascii="Open Sans" w:hAnsi="Open Sans" w:cs="Open Sans"/>
        </w:rPr>
        <w:t>will</w:t>
      </w:r>
      <w:r w:rsidRPr="00DC19B2" w:rsidR="009B3A27">
        <w:rPr>
          <w:rFonts w:ascii="Open Sans" w:hAnsi="Open Sans" w:cs="Open Sans"/>
          <w:spacing w:val="-9"/>
        </w:rPr>
        <w:t xml:space="preserve"> </w:t>
      </w:r>
      <w:r w:rsidRPr="00DC19B2" w:rsidR="009B3A27">
        <w:rPr>
          <w:rFonts w:ascii="Open Sans" w:hAnsi="Open Sans" w:cs="Open Sans"/>
        </w:rPr>
        <w:t>not</w:t>
      </w:r>
      <w:r w:rsidRPr="00DC19B2" w:rsidR="009B3A27">
        <w:rPr>
          <w:rFonts w:ascii="Open Sans" w:hAnsi="Open Sans" w:cs="Open Sans"/>
          <w:spacing w:val="-7"/>
        </w:rPr>
        <w:t xml:space="preserve"> </w:t>
      </w:r>
      <w:r w:rsidRPr="00DC19B2" w:rsidR="009B3A27">
        <w:rPr>
          <w:rFonts w:ascii="Open Sans" w:hAnsi="Open Sans" w:cs="Open Sans"/>
        </w:rPr>
        <w:t>pay</w:t>
      </w:r>
      <w:r w:rsidRPr="00DC19B2" w:rsidR="009B3A27">
        <w:rPr>
          <w:rFonts w:ascii="Open Sans" w:hAnsi="Open Sans" w:cs="Open Sans"/>
          <w:spacing w:val="-8"/>
        </w:rPr>
        <w:t xml:space="preserve"> </w:t>
      </w:r>
      <w:r w:rsidRPr="00DC19B2" w:rsidR="009B3A27">
        <w:rPr>
          <w:rFonts w:ascii="Open Sans" w:hAnsi="Open Sans" w:cs="Open Sans"/>
        </w:rPr>
        <w:t>for</w:t>
      </w:r>
      <w:r w:rsidRPr="00DC19B2" w:rsidR="009B3A27">
        <w:rPr>
          <w:rFonts w:ascii="Open Sans" w:hAnsi="Open Sans" w:cs="Open Sans"/>
          <w:spacing w:val="-10"/>
        </w:rPr>
        <w:t xml:space="preserve"> </w:t>
      </w:r>
      <w:r w:rsidRPr="00DC19B2" w:rsidR="009B3A27">
        <w:rPr>
          <w:rFonts w:ascii="Open Sans" w:hAnsi="Open Sans" w:cs="Open Sans"/>
        </w:rPr>
        <w:t>more than 7.5 hours per day;</w:t>
      </w:r>
    </w:p>
    <w:p w:rsidRPr="00DC19B2" w:rsidR="00777A65" w:rsidP="00D833DB" w:rsidRDefault="00777A65" w14:paraId="507A0C2A" w14:textId="7FA9257E">
      <w:pPr>
        <w:spacing w:after="0" w:line="240" w:lineRule="auto"/>
        <w:jc w:val="both"/>
        <w:rPr>
          <w:rFonts w:ascii="Open Sans" w:hAnsi="Open Sans" w:cs="Open Sans"/>
          <w:lang w:val="en-GB"/>
        </w:rPr>
      </w:pPr>
    </w:p>
    <w:p w:rsidRPr="00DC19B2" w:rsidR="00777A65" w:rsidP="008445BB" w:rsidRDefault="00777A65" w14:paraId="753174F5" w14:textId="4E5ADDFE">
      <w:pPr>
        <w:pStyle w:val="ListParagraph"/>
        <w:numPr>
          <w:ilvl w:val="0"/>
          <w:numId w:val="11"/>
        </w:numPr>
        <w:spacing w:before="60" w:after="0" w:line="240" w:lineRule="auto"/>
        <w:jc w:val="both"/>
        <w:rPr>
          <w:rFonts w:ascii="Open Sans" w:hAnsi="Open Sans" w:cs="Open Sans"/>
          <w:lang w:val="en-GB"/>
        </w:rPr>
      </w:pPr>
      <w:r w:rsidRPr="00DC19B2">
        <w:rPr>
          <w:rFonts w:ascii="Open Sans" w:hAnsi="Open Sans" w:cs="Open Sans"/>
          <w:lang w:val="en-GB"/>
        </w:rPr>
        <w:t>Unquantified costs will not be accepted.</w:t>
      </w:r>
    </w:p>
    <w:p w:rsidRPr="00DC19B2" w:rsidR="00777A65" w:rsidP="00D833DB" w:rsidRDefault="00777A65" w14:paraId="0560C2B5" w14:textId="1F6815A7">
      <w:pPr>
        <w:spacing w:after="0" w:line="240" w:lineRule="auto"/>
        <w:jc w:val="both"/>
        <w:rPr>
          <w:rFonts w:ascii="Open Sans" w:hAnsi="Open Sans" w:cs="Open Sans"/>
          <w:lang w:val="en-GB"/>
        </w:rPr>
      </w:pPr>
    </w:p>
    <w:p w:rsidRPr="00DC19B2" w:rsidR="00777A65" w:rsidP="008445BB" w:rsidRDefault="00777A65" w14:paraId="6C1A5C37" w14:textId="617FB9DC">
      <w:pPr>
        <w:pStyle w:val="ListParagraph"/>
        <w:numPr>
          <w:ilvl w:val="0"/>
          <w:numId w:val="11"/>
        </w:numPr>
        <w:spacing w:before="60" w:after="0" w:line="240" w:lineRule="auto"/>
        <w:jc w:val="both"/>
        <w:rPr>
          <w:rFonts w:ascii="Open Sans" w:hAnsi="Open Sans" w:cs="Open Sans"/>
          <w:lang w:val="en-GB"/>
        </w:rPr>
      </w:pPr>
      <w:r w:rsidRPr="00DC19B2">
        <w:rPr>
          <w:rFonts w:ascii="Open Sans" w:hAnsi="Open Sans" w:cs="Open Sans"/>
          <w:lang w:val="en-GB"/>
        </w:rPr>
        <w:t xml:space="preserve">SEAI will not be responsible for any errors on the calculation of the costs provided in response to this </w:t>
      </w:r>
      <w:proofErr w:type="spellStart"/>
      <w:r w:rsidRPr="00DC19B2" w:rsidR="00AF2ADE">
        <w:rPr>
          <w:rFonts w:ascii="Open Sans" w:hAnsi="Open Sans" w:cs="Open Sans"/>
          <w:lang w:val="en-GB"/>
        </w:rPr>
        <w:t>Cf</w:t>
      </w:r>
      <w:r w:rsidRPr="00DC19B2">
        <w:rPr>
          <w:rFonts w:ascii="Open Sans" w:hAnsi="Open Sans" w:cs="Open Sans"/>
          <w:lang w:val="en-GB"/>
        </w:rPr>
        <w:t>T</w:t>
      </w:r>
      <w:proofErr w:type="spellEnd"/>
      <w:r w:rsidRPr="00DC19B2">
        <w:rPr>
          <w:rFonts w:ascii="Open Sans" w:hAnsi="Open Sans" w:cs="Open Sans"/>
          <w:lang w:val="en-GB"/>
        </w:rPr>
        <w:t>. It is the responsibility of tenderers to ensure that the costs quoted are correct and properly calculated.</w:t>
      </w:r>
    </w:p>
    <w:p w:rsidRPr="00DC19B2" w:rsidR="00777A65" w:rsidP="00D833DB" w:rsidRDefault="00777A65" w14:paraId="4A50883D" w14:textId="3E0B7CF9">
      <w:pPr>
        <w:spacing w:after="0" w:line="240" w:lineRule="auto"/>
        <w:jc w:val="both"/>
        <w:rPr>
          <w:sz w:val="24"/>
          <w:szCs w:val="24"/>
          <w:lang w:val="en-GB"/>
        </w:rPr>
      </w:pPr>
    </w:p>
    <w:p w:rsidRPr="00DC19B2" w:rsidR="00777A65" w:rsidP="008445BB" w:rsidRDefault="00C47338" w14:paraId="0E87797C" w14:textId="62B790D6">
      <w:pPr>
        <w:pStyle w:val="ListParagraph"/>
        <w:numPr>
          <w:ilvl w:val="0"/>
          <w:numId w:val="11"/>
        </w:numPr>
        <w:spacing w:before="60" w:after="0" w:line="240" w:lineRule="auto"/>
        <w:jc w:val="both"/>
        <w:rPr>
          <w:rFonts w:ascii="Open Sans" w:hAnsi="Open Sans" w:cs="Open Sans"/>
          <w:lang w:val="en-GB"/>
        </w:rPr>
      </w:pPr>
      <w:r>
        <w:rPr>
          <w:rFonts w:ascii="Open Sans" w:hAnsi="Open Sans" w:cs="Open Sans"/>
          <w:lang w:val="en-GB"/>
        </w:rPr>
        <w:t>Daily Rates</w:t>
      </w:r>
      <w:r w:rsidRPr="00C47338" w:rsidR="00777A65">
        <w:rPr>
          <w:rFonts w:ascii="Open Sans" w:hAnsi="Open Sans" w:cs="Open Sans"/>
          <w:lang w:val="en-GB"/>
        </w:rPr>
        <w:t xml:space="preserve"> must be fixed</w:t>
      </w:r>
      <w:r w:rsidRPr="00DC19B2" w:rsidR="00777A65">
        <w:rPr>
          <w:rFonts w:ascii="Open Sans" w:hAnsi="Open Sans" w:cs="Open Sans"/>
          <w:lang w:val="en-GB"/>
        </w:rPr>
        <w:t xml:space="preserve"> for the duration of the contract (including any extension</w:t>
      </w:r>
      <w:r w:rsidRPr="00DC19B2" w:rsidR="00E9254D">
        <w:rPr>
          <w:rFonts w:ascii="Open Sans" w:hAnsi="Open Sans" w:cs="Open Sans"/>
          <w:lang w:val="en-GB"/>
        </w:rPr>
        <w:t>s</w:t>
      </w:r>
      <w:r w:rsidRPr="00DC19B2" w:rsidR="00777A65">
        <w:rPr>
          <w:rFonts w:ascii="Open Sans" w:hAnsi="Open Sans" w:cs="Open Sans"/>
          <w:lang w:val="en-GB"/>
        </w:rPr>
        <w:t>).</w:t>
      </w:r>
      <w:r w:rsidRPr="00DC19B2" w:rsidR="00FD310F">
        <w:rPr>
          <w:rFonts w:ascii="Open Sans" w:hAnsi="Open Sans" w:cs="Open Sans"/>
        </w:rPr>
        <w:t xml:space="preserve"> </w:t>
      </w:r>
      <w:r w:rsidRPr="00DC19B2" w:rsidR="00FD310F">
        <w:rPr>
          <w:rFonts w:ascii="Open Sans" w:hAnsi="Open Sans" w:cs="Open Sans"/>
          <w:lang w:val="en-GB"/>
        </w:rPr>
        <w:t>The pricing format and in particular the tenderer’s costs and rates quoted in the tender response shall remain fixed for the duration of the Contract.</w:t>
      </w:r>
    </w:p>
    <w:p w:rsidRPr="00DC19B2" w:rsidR="00820AA1" w:rsidP="00820AA1" w:rsidRDefault="00820AA1" w14:paraId="5868E97D" w14:textId="77777777">
      <w:pPr>
        <w:pStyle w:val="ListParagraph"/>
        <w:rPr>
          <w:rFonts w:ascii="Open Sans" w:hAnsi="Open Sans" w:cs="Open Sans"/>
          <w:lang w:val="en-GB"/>
        </w:rPr>
      </w:pPr>
    </w:p>
    <w:p w:rsidRPr="00DC19B2" w:rsidR="00820AA1" w:rsidP="008445BB" w:rsidRDefault="00820AA1" w14:paraId="2826F282" w14:textId="37909AD0">
      <w:pPr>
        <w:pStyle w:val="ListParagraph"/>
        <w:numPr>
          <w:ilvl w:val="0"/>
          <w:numId w:val="11"/>
        </w:numPr>
        <w:spacing w:before="60" w:after="0" w:line="240" w:lineRule="auto"/>
        <w:jc w:val="both"/>
        <w:rPr>
          <w:rFonts w:ascii="Open Sans" w:hAnsi="Open Sans" w:cs="Open Sans"/>
          <w:lang w:val="en-GB"/>
        </w:rPr>
      </w:pPr>
      <w:r w:rsidRPr="00DC19B2">
        <w:rPr>
          <w:rFonts w:ascii="Open Sans" w:hAnsi="Open Sans" w:cs="Open Sans"/>
        </w:rPr>
        <w:t xml:space="preserve">Where a pricing schedule is </w:t>
      </w:r>
      <w:r w:rsidRPr="00DC19B2">
        <w:rPr>
          <w:rFonts w:ascii="Open Sans" w:hAnsi="Open Sans" w:cs="Open Sans"/>
          <w:lang w:val="en-GB"/>
        </w:rPr>
        <w:t>incomplete the tender response may be eliminated from the tender competition at the discretion of SEAI.</w:t>
      </w:r>
    </w:p>
    <w:p w:rsidRPr="00DC19B2" w:rsidR="001553DC" w:rsidP="001553DC" w:rsidRDefault="001553DC" w14:paraId="47C52A2A" w14:textId="77777777">
      <w:pPr>
        <w:pStyle w:val="ListParagraph"/>
        <w:spacing w:before="60" w:after="0" w:line="240" w:lineRule="auto"/>
        <w:jc w:val="both"/>
        <w:rPr>
          <w:rFonts w:ascii="Open Sans" w:hAnsi="Open Sans" w:cs="Open Sans"/>
          <w:lang w:val="en-GB"/>
        </w:rPr>
      </w:pPr>
    </w:p>
    <w:p w:rsidRPr="00DC19B2" w:rsidR="001553DC" w:rsidP="008445BB" w:rsidRDefault="001553DC" w14:paraId="71EF5962" w14:textId="1D192820">
      <w:pPr>
        <w:pStyle w:val="ListParagraph"/>
        <w:numPr>
          <w:ilvl w:val="0"/>
          <w:numId w:val="11"/>
        </w:numPr>
        <w:spacing w:before="60" w:after="0" w:line="240" w:lineRule="auto"/>
        <w:jc w:val="both"/>
        <w:rPr>
          <w:rFonts w:ascii="Open Sans" w:hAnsi="Open Sans" w:cs="Open Sans"/>
          <w:lang w:val="en-GB"/>
        </w:rPr>
      </w:pPr>
      <w:r w:rsidRPr="00DC19B2">
        <w:rPr>
          <w:rFonts w:ascii="Open Sans" w:hAnsi="Open Sans" w:cs="Open Sans"/>
          <w:lang w:val="en-GB"/>
        </w:rPr>
        <w:t>Price must include all costs.</w:t>
      </w:r>
    </w:p>
    <w:p w:rsidRPr="00DC19B2" w:rsidR="001553DC" w:rsidP="001553DC" w:rsidRDefault="001553DC" w14:paraId="69251E1A" w14:textId="77777777">
      <w:pPr>
        <w:spacing w:before="60" w:after="0" w:line="240" w:lineRule="auto"/>
        <w:jc w:val="both"/>
        <w:rPr>
          <w:rFonts w:ascii="Open Sans" w:hAnsi="Open Sans" w:cs="Open Sans"/>
          <w:lang w:val="en-GB"/>
        </w:rPr>
      </w:pPr>
    </w:p>
    <w:p w:rsidRPr="00DC19B2" w:rsidR="001553DC" w:rsidP="008445BB" w:rsidRDefault="001553DC" w14:paraId="418FE15B" w14:textId="6C8FEE99">
      <w:pPr>
        <w:pStyle w:val="ListParagraph"/>
        <w:numPr>
          <w:ilvl w:val="0"/>
          <w:numId w:val="11"/>
        </w:numPr>
        <w:spacing w:before="60" w:after="0" w:line="240" w:lineRule="auto"/>
        <w:jc w:val="both"/>
        <w:rPr>
          <w:rFonts w:ascii="Open Sans" w:hAnsi="Open Sans" w:cs="Open Sans"/>
          <w:lang w:val="en-GB"/>
        </w:rPr>
      </w:pPr>
      <w:bookmarkStart w:name="_Hlk152757560" w:id="13"/>
      <w:r w:rsidRPr="00DC19B2">
        <w:rPr>
          <w:rFonts w:ascii="Open Sans" w:hAnsi="Open Sans" w:cs="Open Sans"/>
          <w:lang w:val="en-GB"/>
        </w:rPr>
        <w:t>Travel costs, travel time, subsistence</w:t>
      </w:r>
      <w:r w:rsidRPr="00DC19B2" w:rsidR="00AD3488">
        <w:rPr>
          <w:rFonts w:ascii="Open Sans" w:hAnsi="Open Sans" w:cs="Open Sans"/>
          <w:lang w:val="en-GB"/>
        </w:rPr>
        <w:t>, mileage</w:t>
      </w:r>
      <w:r w:rsidRPr="00DC19B2">
        <w:rPr>
          <w:rFonts w:ascii="Open Sans" w:hAnsi="Open Sans" w:cs="Open Sans"/>
          <w:lang w:val="en-GB"/>
        </w:rPr>
        <w:t xml:space="preserve"> and other incidental expenses are not reimbursed by SEAI</w:t>
      </w:r>
      <w:bookmarkEnd w:id="13"/>
    </w:p>
    <w:p w:rsidRPr="0060473A" w:rsidR="00820AA1" w:rsidP="00820AA1" w:rsidRDefault="00820AA1" w14:paraId="7526466E" w14:textId="77777777">
      <w:pPr>
        <w:pStyle w:val="ListParagraph"/>
        <w:spacing w:before="60" w:after="0" w:line="240" w:lineRule="auto"/>
        <w:jc w:val="both"/>
        <w:rPr>
          <w:lang w:val="en-GB"/>
        </w:rPr>
      </w:pPr>
    </w:p>
    <w:p w:rsidR="00D833DB" w:rsidP="00777A65" w:rsidRDefault="00D833DB" w14:paraId="1F54C079" w14:textId="0E15B840">
      <w:pPr>
        <w:spacing w:after="0"/>
        <w:jc w:val="both"/>
        <w:rPr>
          <w:b/>
          <w:bCs/>
          <w:lang w:val="en-GB"/>
        </w:rPr>
      </w:pPr>
    </w:p>
    <w:p w:rsidRPr="00DC19B2" w:rsidR="00C8432A" w:rsidP="00C8432A" w:rsidRDefault="00C8432A" w14:paraId="28CA0E9F" w14:textId="77777777">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When invoicing, the Contractor must quote the Purchase Order Number on all its invoices sent to the Client.</w:t>
      </w:r>
    </w:p>
    <w:p w:rsidRPr="00DC19B2" w:rsidR="00C8432A" w:rsidP="00C8432A" w:rsidRDefault="00C8432A" w14:paraId="6A9FAA7F" w14:textId="77777777">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 xml:space="preserve">All invoices must be emailed to </w:t>
      </w:r>
      <w:hyperlink w:tgtFrame="_blank" w:tooltip="mailto:accounts.payable@seai.ie" w:history="1" r:id="rId13">
        <w:r w:rsidRPr="00DC19B2">
          <w:rPr>
            <w:rStyle w:val="Hyperlink"/>
            <w:rFonts w:ascii="Open Sans" w:hAnsi="Open Sans" w:cs="Open Sans"/>
            <w:b/>
            <w:bCs/>
            <w:color w:val="6888C9"/>
            <w:sz w:val="22"/>
            <w:szCs w:val="22"/>
          </w:rPr>
          <w:t>Accounts.Payable@seai.ie</w:t>
        </w:r>
      </w:hyperlink>
      <w:r w:rsidRPr="00DC19B2">
        <w:rPr>
          <w:rFonts w:ascii="Open Sans" w:hAnsi="Open Sans" w:cs="Open Sans"/>
          <w:b/>
          <w:bCs/>
          <w:sz w:val="22"/>
          <w:szCs w:val="22"/>
          <w:u w:val="single"/>
          <w:lang w:val="en-GB"/>
        </w:rPr>
        <w:t xml:space="preserve"> with the Purchase Order number clearly referenced.</w:t>
      </w:r>
    </w:p>
    <w:p w:rsidRPr="00DC19B2" w:rsidR="00C65ED4" w:rsidP="00C65ED4" w:rsidRDefault="00C65ED4" w14:paraId="78128455" w14:textId="77777777">
      <w:pPr>
        <w:jc w:val="both"/>
        <w:rPr>
          <w:rFonts w:ascii="Open Sans" w:hAnsi="Open Sans" w:cs="Open Sans"/>
        </w:rPr>
      </w:pPr>
    </w:p>
    <w:p w:rsidRPr="00DC19B2" w:rsidR="00C65ED4" w:rsidP="00C65ED4" w:rsidRDefault="00C65ED4" w14:paraId="7E2246CC" w14:textId="3BFD1B71">
      <w:pPr>
        <w:jc w:val="both"/>
        <w:rPr>
          <w:rFonts w:ascii="Open Sans" w:hAnsi="Open Sans" w:cs="Open Sans"/>
        </w:rPr>
      </w:pPr>
      <w:r w:rsidRPr="00DC19B2">
        <w:rPr>
          <w:rFonts w:ascii="Open Sans" w:hAnsi="Open Sans" w:cs="Open Sans"/>
        </w:rPr>
        <w:t xml:space="preserve">SEAI as a public body is compliant with European Directive 2014/55/EU in relation to </w:t>
      </w:r>
      <w:proofErr w:type="spellStart"/>
      <w:r w:rsidRPr="00DC19B2">
        <w:rPr>
          <w:rFonts w:ascii="Open Sans" w:hAnsi="Open Sans" w:cs="Open Sans"/>
        </w:rPr>
        <w:t>eInovicing</w:t>
      </w:r>
      <w:proofErr w:type="spellEnd"/>
      <w:r w:rsidRPr="00DC19B2">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DC19B2">
        <w:rPr>
          <w:rFonts w:ascii="Open Sans" w:hAnsi="Open Sans" w:cs="Open Sans"/>
        </w:rPr>
        <w:t>Celtrino</w:t>
      </w:r>
      <w:proofErr w:type="spellEnd"/>
      <w:r w:rsidRPr="00DC19B2">
        <w:rPr>
          <w:rFonts w:ascii="Open Sans" w:hAnsi="Open Sans" w:cs="Open Sans"/>
        </w:rPr>
        <w:t xml:space="preserve"> PEPPOL Connect”</w:t>
      </w:r>
    </w:p>
    <w:p w:rsidRPr="00DC19B2" w:rsidR="00C65ED4" w:rsidP="00C65ED4" w:rsidRDefault="00C65ED4" w14:paraId="04030A95" w14:textId="77777777">
      <w:pPr>
        <w:jc w:val="both"/>
        <w:rPr>
          <w:rFonts w:ascii="Open Sans" w:hAnsi="Open Sans" w:cs="Open Sans"/>
        </w:rPr>
      </w:pPr>
    </w:p>
    <w:p w:rsidRPr="00DC19B2" w:rsidR="00C65ED4" w:rsidP="00C65ED4" w:rsidRDefault="00C65ED4" w14:paraId="03B99D05" w14:textId="77777777">
      <w:pPr>
        <w:jc w:val="both"/>
        <w:rPr>
          <w:rFonts w:ascii="Open Sans" w:hAnsi="Open Sans" w:cs="Open Sans"/>
        </w:rPr>
      </w:pPr>
      <w:r w:rsidRPr="00DC19B2">
        <w:rPr>
          <w:rFonts w:ascii="Open Sans" w:hAnsi="Open Sans" w:cs="Open Sans"/>
          <w:color w:val="000000"/>
        </w:rPr>
        <w:t>Electronic invoices are machine-readable invoices which can be processed automatically and digitally by the recipient are considered to be compliant with the European standard on electronic invoicing. An image file is not considered to be an electronic invoice for the purpose of the directive.</w:t>
      </w:r>
      <w:r w:rsidRPr="00DC19B2">
        <w:rPr>
          <w:rFonts w:ascii="Open Sans" w:hAnsi="Open Sans" w:cs="Open Sans"/>
          <w:color w:val="000000"/>
          <w:shd w:val="clear" w:color="auto" w:fill="FFFFFF"/>
        </w:rPr>
        <w:t xml:space="preserve"> </w:t>
      </w:r>
    </w:p>
    <w:p w:rsidR="00A53DE7" w:rsidP="00C8432A" w:rsidRDefault="00A53DE7" w14:paraId="724A34A1" w14:textId="046545BD">
      <w:pPr>
        <w:jc w:val="both"/>
        <w:rPr>
          <w:b/>
          <w:bCs/>
          <w:lang w:val="en-GB"/>
        </w:rPr>
      </w:pPr>
    </w:p>
    <w:p w:rsidR="00C8432A" w:rsidRDefault="00C8432A" w14:paraId="3C310527" w14:textId="3F9F8A6D">
      <w:pPr>
        <w:rPr>
          <w:b/>
          <w:bCs/>
          <w:lang w:val="en-GB"/>
        </w:rPr>
      </w:pPr>
      <w:r>
        <w:rPr>
          <w:b/>
          <w:bCs/>
          <w:lang w:val="en-GB"/>
        </w:rPr>
        <w:br w:type="page"/>
      </w:r>
    </w:p>
    <w:p w:rsidRPr="008445BB" w:rsidR="00FD310F" w:rsidP="00FD310F" w:rsidRDefault="00A02B43" w14:paraId="437F0B66" w14:textId="08C6C9D7">
      <w:pPr>
        <w:spacing w:after="0"/>
        <w:jc w:val="center"/>
        <w:rPr>
          <w:rFonts w:ascii="Open Sans" w:hAnsi="Open Sans" w:cs="Open Sans"/>
          <w:b/>
          <w:bCs/>
          <w:sz w:val="28"/>
          <w:szCs w:val="28"/>
          <w:lang w:val="en-GB"/>
        </w:rPr>
      </w:pPr>
      <w:r w:rsidRPr="008445BB">
        <w:rPr>
          <w:rFonts w:ascii="Open Sans" w:hAnsi="Open Sans" w:cs="Open Sans"/>
          <w:b/>
          <w:bCs/>
          <w:sz w:val="28"/>
          <w:szCs w:val="28"/>
          <w:lang w:val="en-GB"/>
        </w:rPr>
        <w:t>Statement of Compliance</w:t>
      </w:r>
    </w:p>
    <w:tbl>
      <w:tblPr>
        <w:tblW w:w="0" w:type="auto"/>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2235"/>
        <w:gridCol w:w="7007"/>
      </w:tblGrid>
      <w:tr w:rsidRPr="00DC19B2" w:rsidR="00FD310F" w:rsidTr="3BA346C8" w14:paraId="57F18401" w14:textId="77777777">
        <w:trPr>
          <w:trHeight w:val="336"/>
        </w:trPr>
        <w:tc>
          <w:tcPr>
            <w:tcW w:w="2235" w:type="dxa"/>
            <w:tcBorders>
              <w:right w:val="single" w:color="auto" w:sz="4" w:space="0"/>
            </w:tcBorders>
            <w:shd w:val="clear" w:color="auto" w:fill="0070C0"/>
            <w:vAlign w:val="center"/>
          </w:tcPr>
          <w:p w:rsidRPr="00DC19B2" w:rsidR="00FD310F" w:rsidRDefault="00FD310F" w14:paraId="0D6B02F5" w14:textId="77777777">
            <w:pPr>
              <w:jc w:val="both"/>
              <w:rPr>
                <w:rFonts w:ascii="Open Sans" w:hAnsi="Open Sans" w:cs="Open Sans"/>
                <w:b/>
                <w:bCs/>
                <w:color w:val="FFFFFF"/>
              </w:rPr>
            </w:pPr>
            <w:r w:rsidRPr="00DC19B2">
              <w:rPr>
                <w:rFonts w:ascii="Open Sans" w:hAnsi="Open Sans" w:cs="Open Sans"/>
                <w:b/>
                <w:bCs/>
                <w:color w:val="FFFFFF"/>
              </w:rPr>
              <w:t xml:space="preserve">To: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RDefault="00FD310F" w14:paraId="5D5D1B69" w14:textId="77777777">
            <w:pPr>
              <w:jc w:val="both"/>
              <w:rPr>
                <w:rFonts w:ascii="Open Sans" w:hAnsi="Open Sans" w:cs="Open Sans"/>
                <w:b/>
                <w:bCs/>
              </w:rPr>
            </w:pPr>
            <w:r w:rsidRPr="00DC19B2">
              <w:rPr>
                <w:rFonts w:ascii="Open Sans" w:hAnsi="Open Sans" w:cs="Open Sans"/>
                <w:b/>
                <w:bCs/>
              </w:rPr>
              <w:t>SEAI</w:t>
            </w:r>
          </w:p>
        </w:tc>
      </w:tr>
      <w:tr w:rsidRPr="00DC19B2" w:rsidR="00FD310F" w:rsidTr="3BA346C8" w14:paraId="05E6C879" w14:textId="77777777">
        <w:trPr>
          <w:trHeight w:val="359"/>
        </w:trPr>
        <w:tc>
          <w:tcPr>
            <w:tcW w:w="2235" w:type="dxa"/>
            <w:tcBorders>
              <w:right w:val="single" w:color="auto" w:sz="4" w:space="0"/>
            </w:tcBorders>
            <w:shd w:val="clear" w:color="auto" w:fill="0070C0"/>
            <w:vAlign w:val="center"/>
          </w:tcPr>
          <w:p w:rsidRPr="00DC19B2" w:rsidR="00FD310F" w:rsidRDefault="00FD310F" w14:paraId="6761F3AD" w14:textId="77777777">
            <w:pPr>
              <w:jc w:val="both"/>
              <w:rPr>
                <w:rFonts w:ascii="Open Sans" w:hAnsi="Open Sans" w:cs="Open Sans"/>
                <w:b/>
                <w:bCs/>
                <w:color w:val="FFFFFF"/>
              </w:rPr>
            </w:pPr>
            <w:r w:rsidRPr="00DC19B2">
              <w:rPr>
                <w:rFonts w:ascii="Open Sans" w:hAnsi="Open Sans" w:cs="Open Sans"/>
                <w:b/>
                <w:bCs/>
                <w:color w:val="FFFFFF"/>
              </w:rPr>
              <w:t xml:space="preserve">From: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RDefault="00FD310F" w14:paraId="33CE2178" w14:textId="77777777">
            <w:pPr>
              <w:jc w:val="both"/>
              <w:rPr>
                <w:rFonts w:ascii="Open Sans" w:hAnsi="Open Sans" w:cs="Open Sans"/>
                <w:b/>
                <w:bCs/>
              </w:rPr>
            </w:pPr>
            <w:r w:rsidRPr="00DC19B2">
              <w:rPr>
                <w:rFonts w:ascii="Open Sans" w:hAnsi="Open Sans" w:cs="Open Sans"/>
                <w:bCs/>
              </w:rPr>
              <w:fldChar w:fldCharType="begin">
                <w:ffData>
                  <w:name w:val="Text36"/>
                  <w:enabled/>
                  <w:calcOnExit w:val="0"/>
                  <w:textInput/>
                </w:ffData>
              </w:fldChar>
            </w:r>
            <w:r w:rsidRPr="00DC19B2">
              <w:rPr>
                <w:rFonts w:ascii="Open Sans" w:hAnsi="Open Sans" w:cs="Open Sans"/>
                <w:bCs/>
              </w:rPr>
              <w:instrText xml:space="preserve"> FORMTEXT </w:instrText>
            </w:r>
            <w:r w:rsidRPr="00DC19B2">
              <w:rPr>
                <w:rFonts w:ascii="Open Sans" w:hAnsi="Open Sans" w:cs="Open Sans"/>
                <w:bCs/>
              </w:rPr>
            </w:r>
            <w:r w:rsidRPr="00DC19B2">
              <w:rPr>
                <w:rFonts w:ascii="Open Sans" w:hAnsi="Open Sans" w:cs="Open Sans"/>
                <w:bCs/>
              </w:rPr>
              <w:fldChar w:fldCharType="separate"/>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rPr>
              <w:fldChar w:fldCharType="end"/>
            </w:r>
          </w:p>
        </w:tc>
      </w:tr>
      <w:tr w:rsidRPr="00DC19B2" w:rsidR="00FD310F" w:rsidTr="3BA346C8" w14:paraId="36ED64CD" w14:textId="77777777">
        <w:trPr>
          <w:trHeight w:val="224"/>
        </w:trPr>
        <w:tc>
          <w:tcPr>
            <w:tcW w:w="2235" w:type="dxa"/>
            <w:tcBorders>
              <w:right w:val="single" w:color="auto" w:sz="4" w:space="0"/>
            </w:tcBorders>
            <w:shd w:val="clear" w:color="auto" w:fill="0070C0"/>
            <w:vAlign w:val="center"/>
          </w:tcPr>
          <w:p w:rsidRPr="00DC19B2" w:rsidR="00FD310F" w:rsidRDefault="00FD310F" w14:paraId="01A56F33" w14:textId="77777777">
            <w:pPr>
              <w:jc w:val="both"/>
              <w:rPr>
                <w:rFonts w:ascii="Open Sans" w:hAnsi="Open Sans" w:cs="Open Sans"/>
                <w:b/>
                <w:bCs/>
                <w:color w:val="FFFFFF"/>
              </w:rPr>
            </w:pPr>
            <w:r w:rsidRPr="00DC19B2">
              <w:rPr>
                <w:rFonts w:ascii="Open Sans" w:hAnsi="Open Sans" w:cs="Open Sans"/>
                <w:b/>
                <w:bCs/>
                <w:color w:val="FFFFFF"/>
              </w:rPr>
              <w:t xml:space="preserve">Re: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P="3BA346C8" w:rsidRDefault="06DDD348" w14:paraId="42A7B591" w14:textId="1ADAC032">
            <w:pPr>
              <w:jc w:val="both"/>
              <w:rPr>
                <w:rFonts w:ascii="Open Sans" w:hAnsi="Open Sans" w:cs="Open Sans"/>
                <w:b/>
                <w:bCs/>
              </w:rPr>
            </w:pPr>
            <w:r w:rsidRPr="3BA346C8">
              <w:rPr>
                <w:rFonts w:ascii="Open Sans" w:hAnsi="Open Sans" w:cs="Open Sans"/>
                <w:b/>
                <w:bCs/>
              </w:rPr>
              <w:t>PROVISION OF TRUSTED ADVISOR SUPPORT SERVICES</w:t>
            </w:r>
          </w:p>
        </w:tc>
      </w:tr>
    </w:tbl>
    <w:p w:rsidR="00C8432A" w:rsidP="00FD310F" w:rsidRDefault="00FD310F" w14:paraId="75287576" w14:textId="085039D1">
      <w:pPr>
        <w:pStyle w:val="BodyText"/>
        <w:rPr>
          <w:rFonts w:ascii="Open Sans" w:hAnsi="Open Sans" w:cs="Open Sans"/>
          <w:bCs/>
        </w:rPr>
      </w:pPr>
      <w:r w:rsidRPr="00DC19B2">
        <w:rPr>
          <w:rFonts w:ascii="Open Sans" w:hAnsi="Open Sans" w:cs="Open Sans"/>
        </w:rPr>
        <w:t xml:space="preserve">I/We have examined the tender documentation and hereby offer to provide the services in accordance with the details contained within the Tender Document </w:t>
      </w:r>
      <w:r w:rsidRPr="00DC19B2">
        <w:rPr>
          <w:rFonts w:ascii="Open Sans" w:hAnsi="Open Sans" w:cs="Open Sans"/>
          <w:bCs/>
        </w:rPr>
        <w:t xml:space="preserve">and the attached Detailed Breakdown of Charges and Expenses for the Lots we have tendered for. </w:t>
      </w:r>
    </w:p>
    <w:p w:rsidRPr="00DC19B2" w:rsidR="00DC19B2" w:rsidP="00FD310F" w:rsidRDefault="00DC19B2" w14:paraId="15020707" w14:textId="77777777">
      <w:pPr>
        <w:pStyle w:val="BodyText"/>
        <w:rPr>
          <w:rFonts w:ascii="Open Sans" w:hAnsi="Open Sans" w:cs="Open Sans"/>
          <w:bCs/>
        </w:rPr>
      </w:pPr>
    </w:p>
    <w:p w:rsidRPr="00DC19B2" w:rsidR="00777A65" w:rsidP="00777A65" w:rsidRDefault="00777A65" w14:paraId="5203AE65" w14:textId="1F4F3A88">
      <w:pPr>
        <w:spacing w:after="0"/>
        <w:jc w:val="both"/>
        <w:rPr>
          <w:rFonts w:ascii="Open Sans" w:hAnsi="Open Sans" w:cs="Open Sans"/>
          <w:b/>
          <w:bCs/>
          <w:lang w:val="en-GB"/>
        </w:rPr>
      </w:pPr>
      <w:r w:rsidRPr="00DC19B2">
        <w:rPr>
          <w:rFonts w:ascii="Open Sans" w:hAnsi="Open Sans" w:cs="Open Sans"/>
          <w:b/>
          <w:bCs/>
          <w:lang w:val="en-GB"/>
        </w:rPr>
        <w:t xml:space="preserve">I/We confirm that I/we </w:t>
      </w:r>
    </w:p>
    <w:p w:rsidRPr="00DC19B2" w:rsidR="00DC19B2" w:rsidP="00777A65" w:rsidRDefault="00DC19B2" w14:paraId="0BD8B408" w14:textId="77777777">
      <w:pPr>
        <w:spacing w:after="0"/>
        <w:jc w:val="both"/>
        <w:rPr>
          <w:rFonts w:ascii="Open Sans" w:hAnsi="Open Sans" w:cs="Open Sans"/>
          <w:b/>
          <w:bCs/>
          <w:lang w:val="en-GB"/>
        </w:rPr>
      </w:pPr>
    </w:p>
    <w:p w:rsidRPr="00DC19B2" w:rsidR="00777A65" w:rsidP="008445BB" w:rsidRDefault="00777A65" w14:paraId="72463081" w14:textId="1D37E120">
      <w:pPr>
        <w:numPr>
          <w:ilvl w:val="0"/>
          <w:numId w:val="9"/>
        </w:numPr>
        <w:tabs>
          <w:tab w:val="num" w:pos="908"/>
        </w:tabs>
        <w:spacing w:before="60" w:after="0" w:line="240" w:lineRule="auto"/>
        <w:jc w:val="both"/>
        <w:rPr>
          <w:rFonts w:ascii="Open Sans" w:hAnsi="Open Sans" w:cs="Open Sans"/>
        </w:rPr>
      </w:pPr>
      <w:r w:rsidRPr="00DC19B2">
        <w:rPr>
          <w:rFonts w:ascii="Open Sans" w:hAnsi="Open Sans" w:cs="Open Sans"/>
        </w:rPr>
        <w:t xml:space="preserve">Have tendered daily fees which are maximum rates for the duration of the </w:t>
      </w:r>
      <w:r w:rsidRPr="004764A4">
        <w:rPr>
          <w:rFonts w:ascii="Open Sans" w:hAnsi="Open Sans" w:cs="Open Sans"/>
        </w:rPr>
        <w:t>framework</w:t>
      </w:r>
      <w:r w:rsidRPr="00DC19B2">
        <w:rPr>
          <w:rFonts w:ascii="Open Sans" w:hAnsi="Open Sans" w:cs="Open Sans"/>
        </w:rPr>
        <w:t xml:space="preserve"> and are inclusive of out of pocket (i.e. mileage, subsistence, phone, postage, etc.) and contract management related costs;</w:t>
      </w:r>
    </w:p>
    <w:p w:rsidRPr="00DC19B2" w:rsidR="00777A65" w:rsidP="008445BB" w:rsidRDefault="00777A65" w14:paraId="09BFC093" w14:textId="16990C9B">
      <w:pPr>
        <w:numPr>
          <w:ilvl w:val="0"/>
          <w:numId w:val="9"/>
        </w:numPr>
        <w:tabs>
          <w:tab w:val="num" w:pos="908"/>
        </w:tabs>
        <w:spacing w:before="60" w:after="0" w:line="240" w:lineRule="auto"/>
        <w:jc w:val="both"/>
        <w:rPr>
          <w:rFonts w:ascii="Open Sans" w:hAnsi="Open Sans" w:cs="Open Sans"/>
        </w:rPr>
      </w:pPr>
      <w:r w:rsidRPr="00DC19B2">
        <w:rPr>
          <w:rFonts w:ascii="Open Sans" w:hAnsi="Open Sans" w:cs="Open Sans"/>
        </w:rPr>
        <w:t xml:space="preserve">Will keep this offer for the </w:t>
      </w:r>
      <w:r w:rsidRPr="004764A4">
        <w:rPr>
          <w:rFonts w:ascii="Open Sans" w:hAnsi="Open Sans" w:cs="Open Sans"/>
        </w:rPr>
        <w:t>framework</w:t>
      </w:r>
      <w:r w:rsidRPr="00DC19B2">
        <w:rPr>
          <w:rFonts w:ascii="Open Sans" w:hAnsi="Open Sans" w:cs="Open Sans"/>
        </w:rPr>
        <w:t xml:space="preserve"> open for acceptance by you for a period of 12 months from the date of deadline for submission of Tenders;</w:t>
      </w:r>
    </w:p>
    <w:p w:rsidRPr="00DC19B2" w:rsidR="00777A65" w:rsidP="008445BB" w:rsidRDefault="00777A65" w14:paraId="1C4B76AF" w14:textId="6ED21763">
      <w:pPr>
        <w:numPr>
          <w:ilvl w:val="0"/>
          <w:numId w:val="9"/>
        </w:numPr>
        <w:tabs>
          <w:tab w:val="num" w:pos="908"/>
        </w:tabs>
        <w:spacing w:before="60" w:after="0" w:line="240" w:lineRule="auto"/>
        <w:jc w:val="both"/>
        <w:rPr>
          <w:rFonts w:ascii="Open Sans" w:hAnsi="Open Sans" w:cs="Open Sans"/>
        </w:rPr>
      </w:pPr>
      <w:r w:rsidRPr="00DC19B2">
        <w:rPr>
          <w:rFonts w:ascii="Open Sans" w:hAnsi="Open Sans" w:cs="Open Sans"/>
        </w:rPr>
        <w:t>Agree that you are not bound to accept the most economically advantageous or any Tender you may receive;</w:t>
      </w:r>
    </w:p>
    <w:p w:rsidRPr="00DC19B2" w:rsidR="00777A65" w:rsidP="008445BB" w:rsidRDefault="00777A65" w14:paraId="1614E2A8" w14:textId="2F036F19">
      <w:pPr>
        <w:numPr>
          <w:ilvl w:val="0"/>
          <w:numId w:val="9"/>
        </w:numPr>
        <w:tabs>
          <w:tab w:val="num" w:pos="908"/>
        </w:tabs>
        <w:spacing w:before="60" w:after="0" w:line="240" w:lineRule="auto"/>
        <w:jc w:val="both"/>
        <w:rPr>
          <w:rFonts w:ascii="Open Sans" w:hAnsi="Open Sans" w:cs="Open Sans"/>
        </w:rPr>
      </w:pPr>
      <w:r w:rsidRPr="00DC19B2">
        <w:rPr>
          <w:rFonts w:ascii="Open Sans" w:hAnsi="Open Sans" w:cs="Open Sans"/>
        </w:rPr>
        <w:t xml:space="preserve">Agree that the rates stated are maximum prices for the duration of the </w:t>
      </w:r>
      <w:r w:rsidRPr="004764A4">
        <w:rPr>
          <w:rFonts w:ascii="Open Sans" w:hAnsi="Open Sans" w:cs="Open Sans"/>
        </w:rPr>
        <w:t>framework</w:t>
      </w:r>
      <w:r w:rsidRPr="00DC19B2">
        <w:rPr>
          <w:rFonts w:ascii="Open Sans" w:hAnsi="Open Sans" w:cs="Open Sans"/>
        </w:rPr>
        <w:t xml:space="preserve"> agreement. </w:t>
      </w:r>
    </w:p>
    <w:p w:rsidRPr="00DC19B2" w:rsidR="00777A65" w:rsidP="008445BB" w:rsidRDefault="00777A65" w14:paraId="3A47FAA8" w14:textId="62FBD175">
      <w:pPr>
        <w:numPr>
          <w:ilvl w:val="0"/>
          <w:numId w:val="9"/>
        </w:numPr>
        <w:tabs>
          <w:tab w:val="num" w:pos="908"/>
        </w:tabs>
        <w:spacing w:before="60" w:after="0" w:line="240" w:lineRule="auto"/>
        <w:jc w:val="both"/>
        <w:rPr>
          <w:rFonts w:ascii="Open Sans" w:hAnsi="Open Sans" w:cs="Open Sans"/>
        </w:rPr>
      </w:pPr>
      <w:r w:rsidRPr="00DC19B2">
        <w:rPr>
          <w:rFonts w:ascii="Open Sans" w:hAnsi="Open Sans" w:cs="Open Sans"/>
        </w:rPr>
        <w:t>Have read and thoroughly examined the Tender Document;</w:t>
      </w:r>
    </w:p>
    <w:p w:rsidRPr="00DC19B2" w:rsidR="00777A65" w:rsidP="008445BB" w:rsidRDefault="00777A65" w14:paraId="7667DEA3" w14:textId="021095F8">
      <w:pPr>
        <w:numPr>
          <w:ilvl w:val="0"/>
          <w:numId w:val="9"/>
        </w:numPr>
        <w:tabs>
          <w:tab w:val="num" w:pos="908"/>
        </w:tabs>
        <w:spacing w:before="60" w:after="0" w:line="240" w:lineRule="auto"/>
        <w:jc w:val="both"/>
        <w:rPr>
          <w:rFonts w:ascii="Open Sans" w:hAnsi="Open Sans" w:cs="Open Sans"/>
        </w:rPr>
      </w:pPr>
      <w:r w:rsidRPr="00DC19B2">
        <w:rPr>
          <w:rFonts w:ascii="Open Sans" w:hAnsi="Open Sans" w:cs="Open Sans"/>
        </w:rPr>
        <w:t>Fully understand the Tender Document and SEAI’s requirements;</w:t>
      </w:r>
    </w:p>
    <w:p w:rsidRPr="00DC19B2" w:rsidR="00777A65" w:rsidP="008445BB" w:rsidRDefault="00777A65" w14:paraId="09D50ABB" w14:textId="2086C1A1">
      <w:pPr>
        <w:numPr>
          <w:ilvl w:val="0"/>
          <w:numId w:val="9"/>
        </w:numPr>
        <w:tabs>
          <w:tab w:val="num" w:pos="908"/>
        </w:tabs>
        <w:spacing w:before="60" w:after="0" w:line="240" w:lineRule="auto"/>
        <w:jc w:val="both"/>
        <w:rPr>
          <w:rFonts w:ascii="Open Sans" w:hAnsi="Open Sans" w:cs="Open Sans"/>
        </w:rPr>
      </w:pPr>
      <w:r w:rsidRPr="00DC19B2">
        <w:rPr>
          <w:rFonts w:ascii="Open Sans" w:hAnsi="Open Sans" w:cs="Open Sans"/>
        </w:rPr>
        <w:t xml:space="preserve">Undertake to treat the details of this </w:t>
      </w:r>
      <w:r w:rsidRPr="00DC19B2" w:rsidR="00AF2ADE">
        <w:rPr>
          <w:rFonts w:ascii="Open Sans" w:hAnsi="Open Sans" w:cs="Open Sans"/>
        </w:rPr>
        <w:t>Call</w:t>
      </w:r>
      <w:r w:rsidRPr="00DC19B2">
        <w:rPr>
          <w:rFonts w:ascii="Open Sans" w:hAnsi="Open Sans" w:cs="Open Sans"/>
        </w:rPr>
        <w:t xml:space="preserve"> to Tender and our Tender as private and confidential;</w:t>
      </w:r>
    </w:p>
    <w:p w:rsidRPr="00DC19B2" w:rsidR="00777A65" w:rsidP="008445BB" w:rsidRDefault="00777A65" w14:paraId="4D09509F" w14:textId="77777777">
      <w:pPr>
        <w:numPr>
          <w:ilvl w:val="0"/>
          <w:numId w:val="9"/>
        </w:numPr>
        <w:tabs>
          <w:tab w:val="num" w:pos="908"/>
        </w:tabs>
        <w:spacing w:before="60" w:after="0" w:line="240" w:lineRule="auto"/>
        <w:jc w:val="both"/>
        <w:rPr>
          <w:rFonts w:ascii="Open Sans" w:hAnsi="Open Sans" w:cs="Open Sans"/>
        </w:rPr>
      </w:pPr>
      <w:r w:rsidRPr="00DC19B2">
        <w:rPr>
          <w:rFonts w:ascii="Open Sans" w:hAnsi="Open Sans" w:cs="Open Sans"/>
        </w:rPr>
        <w:t xml:space="preserve">Acknowledge that acceptance by SEAI of this tender will not constitute a binding and enforceable agreement and that a legally enforceable agreement will not exist until and unless the </w:t>
      </w:r>
      <w:r w:rsidRPr="004764A4">
        <w:rPr>
          <w:rFonts w:ascii="Open Sans" w:hAnsi="Open Sans" w:cs="Open Sans"/>
        </w:rPr>
        <w:t xml:space="preserve">framework </w:t>
      </w:r>
      <w:r w:rsidRPr="00DC19B2">
        <w:rPr>
          <w:rFonts w:ascii="Open Sans" w:hAnsi="Open Sans" w:cs="Open Sans"/>
        </w:rPr>
        <w:t>agreement has been established between SEAI and the Tenderer;</w:t>
      </w:r>
    </w:p>
    <w:p w:rsidRPr="00DC19B2" w:rsidR="00777A65" w:rsidP="008445BB" w:rsidRDefault="00777A65" w14:paraId="7966AF70" w14:textId="77777777">
      <w:pPr>
        <w:numPr>
          <w:ilvl w:val="0"/>
          <w:numId w:val="9"/>
        </w:numPr>
        <w:tabs>
          <w:tab w:val="num" w:pos="908"/>
        </w:tabs>
        <w:spacing w:before="60" w:after="0" w:line="240" w:lineRule="auto"/>
        <w:jc w:val="both"/>
        <w:rPr>
          <w:rFonts w:ascii="Open Sans" w:hAnsi="Open Sans" w:cs="Open Sans"/>
        </w:rPr>
      </w:pPr>
      <w:r w:rsidRPr="00DC19B2">
        <w:rPr>
          <w:rFonts w:ascii="Open Sans" w:hAnsi="Open Sans" w:cs="Open Sans"/>
        </w:rPr>
        <w:t xml:space="preserve">Have availed of all offers for additional information or have otherwise satisfied myself/ourselves as to conditions that may in any manner affect the performance of the services required under the </w:t>
      </w:r>
      <w:r w:rsidRPr="004764A4">
        <w:rPr>
          <w:rFonts w:ascii="Open Sans" w:hAnsi="Open Sans" w:cs="Open Sans"/>
        </w:rPr>
        <w:t xml:space="preserve">framework </w:t>
      </w:r>
      <w:r w:rsidRPr="00DC19B2">
        <w:rPr>
          <w:rFonts w:ascii="Open Sans" w:hAnsi="Open Sans" w:cs="Open Sans"/>
        </w:rPr>
        <w:t>agreement;</w:t>
      </w:r>
    </w:p>
    <w:p w:rsidRPr="00DC19B2" w:rsidR="00777A65" w:rsidP="008445BB" w:rsidRDefault="00777A65" w14:paraId="7365470F" w14:textId="447C80BA">
      <w:pPr>
        <w:numPr>
          <w:ilvl w:val="0"/>
          <w:numId w:val="9"/>
        </w:numPr>
        <w:tabs>
          <w:tab w:val="num" w:pos="908"/>
        </w:tabs>
        <w:spacing w:before="60" w:after="0" w:line="240" w:lineRule="auto"/>
        <w:jc w:val="both"/>
        <w:rPr>
          <w:rFonts w:ascii="Open Sans" w:hAnsi="Open Sans" w:cs="Open Sans"/>
        </w:rPr>
      </w:pPr>
      <w:r w:rsidRPr="00DC19B2">
        <w:rPr>
          <w:rFonts w:ascii="Open Sans" w:hAnsi="Open Sans" w:cs="Open Sans"/>
        </w:rPr>
        <w:t>Have completed the Pricing Schedule;</w:t>
      </w:r>
    </w:p>
    <w:p w:rsidRPr="00DC19B2" w:rsidR="00777A65" w:rsidP="008445BB" w:rsidRDefault="00777A65" w14:paraId="0F63EF88" w14:textId="77777777">
      <w:pPr>
        <w:numPr>
          <w:ilvl w:val="0"/>
          <w:numId w:val="9"/>
        </w:numPr>
        <w:tabs>
          <w:tab w:val="num" w:pos="908"/>
        </w:tabs>
        <w:spacing w:before="60" w:after="0" w:line="240" w:lineRule="auto"/>
        <w:jc w:val="both"/>
        <w:rPr>
          <w:rFonts w:ascii="Open Sans" w:hAnsi="Open Sans" w:cs="Open Sans"/>
        </w:rPr>
      </w:pPr>
      <w:r w:rsidRPr="00DC19B2">
        <w:rPr>
          <w:rFonts w:ascii="Open Sans" w:hAnsi="Open Sans" w:cs="Open Sans"/>
        </w:rPr>
        <w:t>Have included all elements necessary for the performance of the specified services, which are either expressly stated in the Tender Document or contained in any supplementary information or which could reasonably be inferred therefrom;</w:t>
      </w:r>
    </w:p>
    <w:p w:rsidRPr="00DC19B2" w:rsidR="00777A65" w:rsidP="008445BB" w:rsidRDefault="00777A65" w14:paraId="07E8E93C" w14:textId="77777777">
      <w:pPr>
        <w:numPr>
          <w:ilvl w:val="0"/>
          <w:numId w:val="9"/>
        </w:numPr>
        <w:tabs>
          <w:tab w:val="num" w:pos="908"/>
        </w:tabs>
        <w:spacing w:before="60" w:after="0" w:line="240" w:lineRule="auto"/>
        <w:jc w:val="both"/>
        <w:rPr>
          <w:rFonts w:ascii="Open Sans" w:hAnsi="Open Sans" w:cs="Open Sans"/>
          <w:b/>
          <w:bCs/>
        </w:rPr>
      </w:pPr>
      <w:r w:rsidRPr="00DC19B2">
        <w:rPr>
          <w:rFonts w:ascii="Open Sans" w:hAnsi="Open Sans" w:cs="Open Sans"/>
        </w:rPr>
        <w:t>Have found no errors, omissions, conflicts or ambiguities in the Tender Document except those which I/We have brought to the attention of SEAI before the latest date for submitting queries;</w:t>
      </w:r>
    </w:p>
    <w:p w:rsidRPr="00DC19B2" w:rsidR="00777A65" w:rsidP="008445BB" w:rsidRDefault="00777A65" w14:paraId="0D485873" w14:textId="47FDA525">
      <w:pPr>
        <w:numPr>
          <w:ilvl w:val="0"/>
          <w:numId w:val="9"/>
        </w:numPr>
        <w:tabs>
          <w:tab w:val="num" w:pos="908"/>
        </w:tabs>
        <w:spacing w:before="60" w:after="0" w:line="240" w:lineRule="auto"/>
        <w:jc w:val="both"/>
        <w:rPr>
          <w:rFonts w:ascii="Open Sans" w:hAnsi="Open Sans" w:cs="Open Sans"/>
          <w:b/>
          <w:bCs/>
        </w:rPr>
      </w:pPr>
      <w:r w:rsidRPr="00DC19B2">
        <w:rPr>
          <w:rFonts w:ascii="Open Sans" w:hAnsi="Open Sans" w:cs="Open Sans"/>
        </w:rPr>
        <w:t>Have included for compliance with all statutory requirements applicable in Ireland and those applicable in any country where parts of the contract may be performed that are in force 7 days prior to the deadline for receipt of Tenders;</w:t>
      </w:r>
      <w:r w:rsidRPr="00DC19B2" w:rsidR="00C3673D">
        <w:rPr>
          <w:rFonts w:ascii="Open Sans" w:hAnsi="Open Sans" w:cs="Open Sans"/>
        </w:rPr>
        <w:t xml:space="preserve"> and</w:t>
      </w:r>
    </w:p>
    <w:p w:rsidRPr="00DC19B2" w:rsidR="00777A65" w:rsidP="008445BB" w:rsidRDefault="00777A65" w14:paraId="6585F6A9" w14:textId="6C454610">
      <w:pPr>
        <w:numPr>
          <w:ilvl w:val="0"/>
          <w:numId w:val="9"/>
        </w:numPr>
        <w:tabs>
          <w:tab w:val="num" w:pos="908"/>
        </w:tabs>
        <w:spacing w:before="60" w:after="0" w:line="240" w:lineRule="auto"/>
        <w:jc w:val="both"/>
        <w:rPr>
          <w:rFonts w:ascii="Open Sans" w:hAnsi="Open Sans" w:cs="Open Sans"/>
          <w:b/>
          <w:bCs/>
        </w:rPr>
      </w:pPr>
      <w:r w:rsidRPr="00DC19B2">
        <w:rPr>
          <w:rFonts w:ascii="Open Sans" w:hAnsi="Open Sans" w:cs="Open Sans"/>
        </w:rPr>
        <w:t>Will not, if awarded a contract employ labour in a manner that is discriminatory in relation to gender, race, religious beliefs, age etc.</w:t>
      </w:r>
    </w:p>
    <w:tbl>
      <w:tblPr>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2410"/>
        <w:gridCol w:w="992"/>
        <w:gridCol w:w="3544"/>
      </w:tblGrid>
      <w:tr w:rsidRPr="001A17B6" w:rsidR="00777A65" w:rsidTr="00620D08" w14:paraId="65D8D018"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5F54B0D9" w14:textId="77777777">
            <w:pPr>
              <w:spacing w:after="0"/>
              <w:rPr>
                <w:rFonts w:ascii="Open Sans" w:hAnsi="Open Sans" w:cs="Open Sans"/>
                <w:b/>
              </w:rPr>
            </w:pPr>
            <w:r w:rsidRPr="00DC19B2">
              <w:rPr>
                <w:rFonts w:ascii="Open Sans" w:hAnsi="Open Sans" w:cs="Open Sans"/>
                <w:b/>
              </w:rPr>
              <w:t>Signed:</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4F114D8C" w14:textId="77777777">
            <w:pPr>
              <w:spacing w:after="0"/>
              <w:rPr>
                <w:rFonts w:ascii="Open Sans" w:hAnsi="Open Sans" w:cs="Open Sans"/>
              </w:rPr>
            </w:pPr>
          </w:p>
        </w:tc>
      </w:tr>
      <w:tr w:rsidRPr="001A17B6" w:rsidR="00777A65" w:rsidTr="00620D08" w14:paraId="0C301E97"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49B4198F" w14:textId="77777777">
            <w:pPr>
              <w:spacing w:after="0"/>
              <w:rPr>
                <w:rFonts w:ascii="Open Sans" w:hAnsi="Open Sans" w:cs="Open Sans"/>
                <w:b/>
              </w:rPr>
            </w:pPr>
            <w:r w:rsidRPr="00DC19B2">
              <w:rPr>
                <w:rFonts w:ascii="Open Sans" w:hAnsi="Open Sans" w:cs="Open Sans"/>
                <w:b/>
              </w:rPr>
              <w:t>Name (in Capital Letters):</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1D4571EC" w14:textId="77777777">
            <w:pPr>
              <w:spacing w:after="0"/>
              <w:rPr>
                <w:rFonts w:ascii="Open Sans" w:hAnsi="Open Sans" w:cs="Open Sans"/>
                <w:lang w:val="en-GB"/>
              </w:rPr>
            </w:pPr>
          </w:p>
        </w:tc>
      </w:tr>
      <w:tr w:rsidRPr="001A17B6" w:rsidR="00C3673D" w:rsidTr="00620D08" w14:paraId="6003E9E9"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tcPr>
          <w:p w:rsidRPr="00DC19B2" w:rsidR="00C3673D" w:rsidP="00620D08" w:rsidRDefault="00C3673D" w14:paraId="2BC91F72" w14:textId="1D586C28">
            <w:pPr>
              <w:spacing w:after="0"/>
              <w:rPr>
                <w:rFonts w:ascii="Open Sans" w:hAnsi="Open Sans" w:cs="Open Sans"/>
                <w:b/>
              </w:rPr>
            </w:pPr>
            <w:r w:rsidRPr="00DC19B2">
              <w:rPr>
                <w:rFonts w:ascii="Open Sans" w:hAnsi="Open Sans" w:cs="Open Sans"/>
                <w:b/>
              </w:rPr>
              <w:t>Title:</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C3673D" w:rsidP="00620D08" w:rsidRDefault="00C3673D" w14:paraId="5DC81614" w14:textId="77777777">
            <w:pPr>
              <w:spacing w:after="0"/>
              <w:rPr>
                <w:rFonts w:ascii="Open Sans" w:hAnsi="Open Sans" w:cs="Open Sans"/>
              </w:rPr>
            </w:pPr>
          </w:p>
        </w:tc>
      </w:tr>
      <w:tr w:rsidRPr="001A17B6" w:rsidR="00777A65" w:rsidTr="00620D08" w14:paraId="29B793A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2D122EA5" w14:textId="4942747F">
            <w:pPr>
              <w:spacing w:after="0"/>
              <w:rPr>
                <w:rFonts w:ascii="Open Sans" w:hAnsi="Open Sans" w:cs="Open Sans"/>
                <w:b/>
              </w:rPr>
            </w:pPr>
            <w:r w:rsidRPr="00DC19B2">
              <w:rPr>
                <w:rFonts w:ascii="Open Sans" w:hAnsi="Open Sans" w:cs="Open Sans"/>
                <w:b/>
              </w:rPr>
              <w:t>On behalf of</w:t>
            </w:r>
            <w:r w:rsidRPr="00DC19B2" w:rsidR="00C3673D">
              <w:rPr>
                <w:rFonts w:ascii="Open Sans" w:hAnsi="Open Sans" w:cs="Open Sans"/>
                <w:b/>
              </w:rPr>
              <w:t xml:space="preserve"> (Company Name)</w:t>
            </w:r>
            <w:r w:rsidRPr="00DC19B2">
              <w:rPr>
                <w:rFonts w:ascii="Open Sans" w:hAnsi="Open Sans" w:cs="Open Sans"/>
                <w:b/>
              </w:rPr>
              <w:t>:</w:t>
            </w:r>
            <w:r w:rsidRPr="00DC19B2">
              <w:rPr>
                <w:rFonts w:ascii="Open Sans" w:hAnsi="Open Sans" w:cs="Open Sans"/>
                <w:b/>
              </w:rPr>
              <w:tab/>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2D9434BA" w14:textId="77777777">
            <w:pPr>
              <w:spacing w:after="0"/>
              <w:rPr>
                <w:rFonts w:ascii="Open Sans" w:hAnsi="Open Sans" w:cs="Open Sans"/>
              </w:rPr>
            </w:pPr>
          </w:p>
        </w:tc>
      </w:tr>
      <w:tr w:rsidRPr="001A17B6" w:rsidR="00777A65" w:rsidTr="00620D08" w14:paraId="16879C4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02A8E7A2" w14:textId="77777777">
            <w:pPr>
              <w:spacing w:after="0"/>
              <w:rPr>
                <w:rFonts w:ascii="Open Sans" w:hAnsi="Open Sans" w:cs="Open Sans"/>
                <w:b/>
              </w:rPr>
            </w:pPr>
            <w:r w:rsidRPr="00DC19B2">
              <w:rPr>
                <w:rFonts w:ascii="Open Sans" w:hAnsi="Open Sans" w:cs="Open Sans"/>
                <w:b/>
              </w:rPr>
              <w:t>Address:</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24CAE388" w14:textId="77777777">
            <w:pPr>
              <w:spacing w:after="0"/>
              <w:rPr>
                <w:rFonts w:ascii="Open Sans" w:hAnsi="Open Sans" w:cs="Open Sans"/>
              </w:rPr>
            </w:pPr>
          </w:p>
        </w:tc>
      </w:tr>
      <w:tr w:rsidRPr="001A17B6" w:rsidR="00777A65" w:rsidTr="00620D08" w14:paraId="09D259EB"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6B83C974" w14:textId="77777777">
            <w:pPr>
              <w:spacing w:after="0"/>
              <w:rPr>
                <w:rFonts w:ascii="Open Sans" w:hAnsi="Open Sans" w:cs="Open Sans"/>
                <w:b/>
              </w:rPr>
            </w:pPr>
            <w:r w:rsidRPr="00DC19B2">
              <w:rPr>
                <w:rFonts w:ascii="Open Sans" w:hAnsi="Open Sans" w:cs="Open Sans"/>
                <w:b/>
              </w:rPr>
              <w:t>Telephone:</w:t>
            </w:r>
          </w:p>
        </w:tc>
        <w:tc>
          <w:tcPr>
            <w:tcW w:w="2410"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39D449AC"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201B1FEE" w14:textId="77777777">
            <w:pPr>
              <w:spacing w:after="0"/>
              <w:rPr>
                <w:rFonts w:ascii="Open Sans" w:hAnsi="Open Sans" w:cs="Open Sans"/>
                <w:b/>
              </w:rPr>
            </w:pPr>
            <w:r w:rsidRPr="00DC19B2">
              <w:rPr>
                <w:rFonts w:ascii="Open Sans" w:hAnsi="Open Sans" w:cs="Open Sans"/>
                <w:b/>
              </w:rPr>
              <w:t>Fax:</w:t>
            </w:r>
          </w:p>
        </w:tc>
        <w:tc>
          <w:tcPr>
            <w:tcW w:w="3544"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4BA4BC23" w14:textId="77777777">
            <w:pPr>
              <w:spacing w:after="0"/>
              <w:rPr>
                <w:rFonts w:ascii="Open Sans" w:hAnsi="Open Sans" w:cs="Open Sans"/>
              </w:rPr>
            </w:pPr>
          </w:p>
        </w:tc>
      </w:tr>
      <w:tr w:rsidRPr="001A17B6" w:rsidR="00777A65" w:rsidTr="00620D08" w14:paraId="34C64341"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65D03F9F" w14:textId="77777777">
            <w:pPr>
              <w:spacing w:after="0"/>
              <w:rPr>
                <w:rFonts w:ascii="Open Sans" w:hAnsi="Open Sans" w:cs="Open Sans"/>
                <w:b/>
              </w:rPr>
            </w:pPr>
            <w:r w:rsidRPr="00DC19B2">
              <w:rPr>
                <w:rFonts w:ascii="Open Sans" w:hAnsi="Open Sans" w:cs="Open Sans"/>
                <w:b/>
              </w:rPr>
              <w:t>Email:</w:t>
            </w:r>
          </w:p>
        </w:tc>
        <w:tc>
          <w:tcPr>
            <w:tcW w:w="2410"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012599E5"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1A8DA595" w14:textId="77777777">
            <w:pPr>
              <w:spacing w:after="0"/>
              <w:rPr>
                <w:rFonts w:ascii="Open Sans" w:hAnsi="Open Sans" w:cs="Open Sans"/>
                <w:b/>
              </w:rPr>
            </w:pPr>
            <w:r w:rsidRPr="00DC19B2">
              <w:rPr>
                <w:rFonts w:ascii="Open Sans" w:hAnsi="Open Sans" w:cs="Open Sans"/>
                <w:b/>
              </w:rPr>
              <w:t>Date:</w:t>
            </w:r>
          </w:p>
        </w:tc>
        <w:tc>
          <w:tcPr>
            <w:tcW w:w="3544"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4716123B" w14:textId="77777777">
            <w:pPr>
              <w:spacing w:after="0"/>
              <w:rPr>
                <w:rFonts w:ascii="Open Sans" w:hAnsi="Open Sans" w:cs="Open Sans"/>
              </w:rPr>
            </w:pPr>
          </w:p>
        </w:tc>
      </w:tr>
    </w:tbl>
    <w:p w:rsidR="00DC574F" w:rsidP="008445BB" w:rsidRDefault="00DC574F" w14:paraId="7597665A" w14:textId="34E4A920">
      <w:pPr>
        <w:rPr>
          <w:b/>
          <w:bCs/>
          <w:sz w:val="24"/>
          <w:szCs w:val="24"/>
        </w:rPr>
      </w:pPr>
    </w:p>
    <w:sectPr w:rsidR="00DC574F" w:rsidSect="00AF18CF">
      <w:headerReference w:type="default" r:id="rId14"/>
      <w:pgSz w:w="11910" w:h="16850" w:orient="portrait"/>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3C9F" w:rsidP="00171C2E" w:rsidRDefault="00FF3C9F" w14:paraId="7A8C4DC6" w14:textId="77777777">
      <w:pPr>
        <w:spacing w:after="0" w:line="240" w:lineRule="auto"/>
      </w:pPr>
      <w:r>
        <w:separator/>
      </w:r>
    </w:p>
  </w:endnote>
  <w:endnote w:type="continuationSeparator" w:id="0">
    <w:p w:rsidR="00FF3C9F" w:rsidP="00171C2E" w:rsidRDefault="00FF3C9F" w14:paraId="0DF6A84B" w14:textId="77777777">
      <w:pPr>
        <w:spacing w:after="0" w:line="240" w:lineRule="auto"/>
      </w:pPr>
      <w:r>
        <w:continuationSeparator/>
      </w:r>
    </w:p>
  </w:endnote>
  <w:endnote w:type="continuationNotice" w:id="1">
    <w:p w:rsidR="00FF3C9F" w:rsidRDefault="00FF3C9F" w14:paraId="69EA5A5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6DFF" w:rsidRDefault="00706DFF" w14:paraId="22A8517A" w14:textId="7777777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0F792B" w:rsidRDefault="000F792B" w14:paraId="133DCA6C" w14:textId="16BB1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3C9F" w:rsidP="00171C2E" w:rsidRDefault="00FF3C9F" w14:paraId="50DC3A05" w14:textId="77777777">
      <w:pPr>
        <w:spacing w:after="0" w:line="240" w:lineRule="auto"/>
      </w:pPr>
      <w:bookmarkStart w:name="_Hlk47603992" w:id="0"/>
      <w:bookmarkEnd w:id="0"/>
      <w:r>
        <w:separator/>
      </w:r>
    </w:p>
  </w:footnote>
  <w:footnote w:type="continuationSeparator" w:id="0">
    <w:p w:rsidR="00FF3C9F" w:rsidP="00171C2E" w:rsidRDefault="00FF3C9F" w14:paraId="4ED2AED4" w14:textId="77777777">
      <w:pPr>
        <w:spacing w:after="0" w:line="240" w:lineRule="auto"/>
      </w:pPr>
      <w:r>
        <w:continuationSeparator/>
      </w:r>
    </w:p>
  </w:footnote>
  <w:footnote w:type="continuationNotice" w:id="1">
    <w:p w:rsidR="00FF3C9F" w:rsidRDefault="00FF3C9F" w14:paraId="5D5DDD3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14AAE" w:rsidR="00706DFF" w:rsidRDefault="00706DFF" w14:paraId="1555E5D6" w14:textId="6A9470E1">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Pr="00914AAE" w:rsidR="006B05D5">
      <w:rPr>
        <w:rFonts w:ascii="Open Sans" w:hAnsi="Open Sans" w:cs="Open Sans"/>
        <w:sz w:val="14"/>
        <w:szCs w:val="14"/>
      </w:rPr>
      <w:t xml:space="preserve">rev </w:t>
    </w:r>
    <w:r w:rsidRPr="00914AAE" w:rsidR="00914AAE">
      <w:rPr>
        <w:rFonts w:ascii="Open Sans" w:hAnsi="Open Sans" w:cs="Open Sans"/>
        <w:sz w:val="14"/>
        <w:szCs w:val="14"/>
      </w:rPr>
      <w:t>September</w:t>
    </w:r>
    <w:r w:rsidRPr="00914AAE" w:rsidR="00A422F0">
      <w:rPr>
        <w:rFonts w:ascii="Open Sans" w:hAnsi="Open Sans" w:cs="Open Sans"/>
        <w:sz w:val="14"/>
        <w:szCs w:val="14"/>
      </w:rPr>
      <w:t xml:space="preserve"> </w:t>
    </w:r>
    <w:r w:rsidRPr="00914AAE" w:rsidR="00AF2ADE">
      <w:rPr>
        <w:rFonts w:ascii="Open Sans" w:hAnsi="Open Sans" w:cs="Open Sans"/>
        <w:sz w:val="14"/>
        <w:szCs w:val="14"/>
      </w:rPr>
      <w:t>2025</w:t>
    </w:r>
  </w:p>
  <w:p w:rsidR="00E43E05" w:rsidP="006B05D5" w:rsidRDefault="006B05D5" w14:paraId="576927EE" w14:textId="2A18D4A1">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06DFF" w:rsidR="006B05D5" w:rsidP="006B05D5" w:rsidRDefault="006B05D5" w14:paraId="5CECB458" w14:textId="1D85D158">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rsidR="00545543" w:rsidP="006B05D5" w:rsidRDefault="00545543" w14:paraId="4FF5AEF6" w14:textId="7FCF8AF4">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hint="default" w:ascii="Symbol" w:hAnsi="Symbol"/>
      </w:rPr>
    </w:lvl>
  </w:abstractNum>
  <w:abstractNum w:abstractNumId="1" w15:restartNumberingAfterBreak="0">
    <w:nsid w:val="00000409"/>
    <w:multiLevelType w:val="multilevel"/>
    <w:tmpl w:val="B79EA40E"/>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417242FA"/>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455C37F2"/>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26E356"/>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start w:val="1"/>
      <w:numFmt w:val="decimal"/>
      <w:lvlText w:val="%1.%2.%3.%4."/>
      <w:lvlJc w:val="left"/>
      <w:pPr>
        <w:ind w:left="1583" w:hanging="721"/>
      </w:pPr>
      <w:rPr>
        <w:rFonts w:hint="default" w:ascii="Open Sans" w:hAnsi="Open Sans" w:cs="Open Sans"/>
        <w:b w:val="0"/>
        <w:bCs w:val="0"/>
        <w:i w:val="0"/>
        <w:iCs w:val="0"/>
        <w:spacing w:val="-3"/>
        <w:w w:val="100"/>
        <w:sz w:val="22"/>
        <w:szCs w:val="22"/>
      </w:rPr>
    </w:lvl>
    <w:lvl w:ilvl="4">
      <w:start w:val="1"/>
      <w:numFmt w:val="decimal"/>
      <w:lvlText w:val="%1.%2.%3.%4.%5."/>
      <w:lvlJc w:val="left"/>
      <w:pPr>
        <w:ind w:left="1583" w:hanging="721"/>
      </w:pPr>
      <w:rPr>
        <w:rFonts w:hint="default" w:ascii="Open Sans" w:hAnsi="Open Sans" w:cs="Open Sans"/>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DC089986"/>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9EA438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7DE8921E"/>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hint="default" w:ascii="Open Sans" w:hAnsi="Open Sans" w:cs="Open Sans"/>
        <w:b/>
        <w:bCs/>
        <w:i w:val="0"/>
        <w:iCs w:val="0"/>
        <w:spacing w:val="-2"/>
        <w:w w:val="100"/>
        <w:sz w:val="22"/>
        <w:szCs w:val="22"/>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496AE460"/>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hint="default" w:ascii="Open Sans" w:hAnsi="Open Sans" w:cs="Open Sans"/>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2966B5B4"/>
    <w:lvl w:ilvl="0">
      <w:start w:val="1"/>
      <w:numFmt w:val="decimal"/>
      <w:lvlText w:val="%1."/>
      <w:lvlJc w:val="left"/>
      <w:pPr>
        <w:ind w:left="863" w:hanging="361"/>
      </w:pPr>
      <w:rPr>
        <w:rFonts w:hint="default" w:ascii="Open Sans" w:hAnsi="Open Sans" w:cs="Open Sans"/>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1002"/>
        </w:tabs>
        <w:ind w:left="1002" w:hanging="576"/>
      </w:pPr>
      <w:rPr>
        <w:rFonts w:hint="default" w:cs="Arial" w:asciiTheme="minorHAnsi" w:hAnsiTheme="minorHAnsi"/>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18" w15:restartNumberingAfterBreak="0">
    <w:nsid w:val="1B657E1E"/>
    <w:multiLevelType w:val="multilevel"/>
    <w:tmpl w:val="64C8D17A"/>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D42161D"/>
    <w:multiLevelType w:val="hybridMultilevel"/>
    <w:tmpl w:val="8FE6F9F4"/>
    <w:lvl w:ilvl="0" w:tplc="18090001">
      <w:start w:val="1"/>
      <w:numFmt w:val="bullet"/>
      <w:lvlText w:val=""/>
      <w:lvlJc w:val="left"/>
      <w:pPr>
        <w:ind w:left="1080" w:hanging="360"/>
      </w:pPr>
      <w:rPr>
        <w:rFonts w:hint="default" w:ascii="Symbol" w:hAnsi="Symbol"/>
      </w:rPr>
    </w:lvl>
    <w:lvl w:ilvl="1" w:tplc="18090003">
      <w:start w:val="1"/>
      <w:numFmt w:val="bullet"/>
      <w:lvlText w:val="o"/>
      <w:lvlJc w:val="left"/>
      <w:pPr>
        <w:ind w:left="1800" w:hanging="360"/>
      </w:pPr>
      <w:rPr>
        <w:rFonts w:hint="default" w:ascii="Courier New" w:hAnsi="Courier New" w:cs="Courier New"/>
      </w:rPr>
    </w:lvl>
    <w:lvl w:ilvl="2" w:tplc="18090005">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1" w15:restartNumberingAfterBreak="0">
    <w:nsid w:val="267B7EE0"/>
    <w:multiLevelType w:val="hybridMultilevel"/>
    <w:tmpl w:val="4E883196"/>
    <w:lvl w:ilvl="0" w:tplc="FFFFFFFF">
      <w:start w:val="6000"/>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hint="default" w:ascii="Symbol" w:hAnsi="Symbol"/>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3" w15:restartNumberingAfterBreak="0">
    <w:nsid w:val="35082F96"/>
    <w:multiLevelType w:val="multilevel"/>
    <w:tmpl w:val="136451CC"/>
    <w:lvl w:ilvl="0">
      <w:start w:val="1"/>
      <w:numFmt w:val="decimal"/>
      <w:lvlText w:val="%1."/>
      <w:lvlJc w:val="left"/>
      <w:pPr>
        <w:ind w:left="1246" w:hanging="567"/>
      </w:pPr>
      <w:rPr>
        <w:rFonts w:hint="default" w:ascii="Times New Roman" w:hAnsi="Times New Roman" w:eastAsia="Times New Roman" w:cs="Times New Roman"/>
        <w:b/>
        <w:bCs/>
        <w:w w:val="100"/>
        <w:sz w:val="24"/>
        <w:szCs w:val="24"/>
      </w:rPr>
    </w:lvl>
    <w:lvl w:ilvl="1">
      <w:start w:val="1"/>
      <w:numFmt w:val="decimal"/>
      <w:lvlText w:val="%1.%2."/>
      <w:lvlJc w:val="left"/>
      <w:pPr>
        <w:ind w:left="1246" w:hanging="567"/>
      </w:pPr>
      <w:rPr>
        <w:rFonts w:hint="default" w:ascii="Times New Roman" w:hAnsi="Times New Roman" w:eastAsia="Times New Roman" w:cs="Times New Roman"/>
        <w:b/>
        <w:bCs/>
        <w:w w:val="100"/>
        <w:sz w:val="24"/>
        <w:szCs w:val="24"/>
      </w:rPr>
    </w:lvl>
    <w:lvl w:ilvl="2">
      <w:numFmt w:val="bullet"/>
      <w:lvlText w:val=""/>
      <w:lvlJc w:val="left"/>
      <w:pPr>
        <w:ind w:left="851" w:hanging="284"/>
      </w:pPr>
      <w:rPr>
        <w:rFonts w:hint="default" w:ascii="Symbol" w:hAnsi="Symbol" w:eastAsia="Symbol" w:cs="Symbol"/>
        <w:w w:val="100"/>
        <w:sz w:val="24"/>
        <w:szCs w:val="24"/>
      </w:rPr>
    </w:lvl>
    <w:lvl w:ilvl="3">
      <w:numFmt w:val="bullet"/>
      <w:lvlText w:val="•"/>
      <w:lvlJc w:val="left"/>
      <w:pPr>
        <w:ind w:left="3730" w:hanging="284"/>
      </w:pPr>
    </w:lvl>
    <w:lvl w:ilvl="4">
      <w:numFmt w:val="bullet"/>
      <w:lvlText w:val="•"/>
      <w:lvlJc w:val="left"/>
      <w:pPr>
        <w:ind w:left="4615" w:hanging="284"/>
      </w:pPr>
    </w:lvl>
    <w:lvl w:ilvl="5">
      <w:numFmt w:val="bullet"/>
      <w:lvlText w:val="•"/>
      <w:lvlJc w:val="left"/>
      <w:pPr>
        <w:ind w:left="5500" w:hanging="284"/>
      </w:pPr>
    </w:lvl>
    <w:lvl w:ilvl="6">
      <w:numFmt w:val="bullet"/>
      <w:lvlText w:val="•"/>
      <w:lvlJc w:val="left"/>
      <w:pPr>
        <w:ind w:left="6385" w:hanging="284"/>
      </w:pPr>
    </w:lvl>
    <w:lvl w:ilvl="7">
      <w:numFmt w:val="bullet"/>
      <w:lvlText w:val="•"/>
      <w:lvlJc w:val="left"/>
      <w:pPr>
        <w:ind w:left="7270" w:hanging="284"/>
      </w:pPr>
    </w:lvl>
    <w:lvl w:ilvl="8">
      <w:numFmt w:val="bullet"/>
      <w:lvlText w:val="•"/>
      <w:lvlJc w:val="left"/>
      <w:pPr>
        <w:ind w:left="8156" w:hanging="284"/>
      </w:pPr>
    </w:lvl>
  </w:abstractNum>
  <w:abstractNum w:abstractNumId="24"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hint="default" w:ascii="Wingdings" w:hAnsi="Wingdings" w:eastAsia="Times New Roman" w:cs="Times New Roman"/>
      </w:rPr>
    </w:lvl>
    <w:lvl w:ilvl="2" w:tplc="04090001">
      <w:start w:val="1"/>
      <w:numFmt w:val="bullet"/>
      <w:lvlText w:val=""/>
      <w:lvlJc w:val="left"/>
      <w:pPr>
        <w:tabs>
          <w:tab w:val="num" w:pos="2340"/>
        </w:tabs>
        <w:ind w:left="2340" w:hanging="360"/>
      </w:pPr>
      <w:rPr>
        <w:rFonts w:hint="default" w:ascii="Symbol" w:hAnsi="Symbol"/>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5" w15:restartNumberingAfterBreak="0">
    <w:nsid w:val="3C5711B6"/>
    <w:multiLevelType w:val="hybridMultilevel"/>
    <w:tmpl w:val="C1F203A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6"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7"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37B3F94"/>
    <w:multiLevelType w:val="hybridMultilevel"/>
    <w:tmpl w:val="930233D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9" w15:restartNumberingAfterBreak="0">
    <w:nsid w:val="65CA49C4"/>
    <w:multiLevelType w:val="hybridMultilevel"/>
    <w:tmpl w:val="2B3C2B5E"/>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30" w15:restartNumberingAfterBreak="0">
    <w:nsid w:val="6D911965"/>
    <w:multiLevelType w:val="hybridMultilevel"/>
    <w:tmpl w:val="F64EB01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1" w15:restartNumberingAfterBreak="0">
    <w:nsid w:val="7EB6603E"/>
    <w:multiLevelType w:val="hybridMultilevel"/>
    <w:tmpl w:val="70CA7684"/>
    <w:lvl w:ilvl="0" w:tplc="18090001">
      <w:start w:val="1"/>
      <w:numFmt w:val="bullet"/>
      <w:lvlText w:val=""/>
      <w:lvlJc w:val="left"/>
      <w:pPr>
        <w:ind w:left="1080" w:hanging="360"/>
      </w:pPr>
      <w:rPr>
        <w:rFonts w:hint="default" w:ascii="Symbol" w:hAnsi="Symbol"/>
      </w:rPr>
    </w:lvl>
    <w:lvl w:ilvl="1" w:tplc="18090003">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num w:numId="1" w16cid:durableId="1852985741">
    <w:abstractNumId w:val="18"/>
  </w:num>
  <w:num w:numId="2" w16cid:durableId="865868079">
    <w:abstractNumId w:val="30"/>
  </w:num>
  <w:num w:numId="3" w16cid:durableId="1377584333">
    <w:abstractNumId w:val="16"/>
  </w:num>
  <w:num w:numId="4" w16cid:durableId="1377586320">
    <w:abstractNumId w:val="22"/>
  </w:num>
  <w:num w:numId="5" w16cid:durableId="1176579038">
    <w:abstractNumId w:val="31"/>
  </w:num>
  <w:num w:numId="6" w16cid:durableId="1422948216">
    <w:abstractNumId w:val="25"/>
  </w:num>
  <w:num w:numId="7" w16cid:durableId="1250584271">
    <w:abstractNumId w:val="26"/>
  </w:num>
  <w:num w:numId="8" w16cid:durableId="1743479971">
    <w:abstractNumId w:val="0"/>
  </w:num>
  <w:num w:numId="9" w16cid:durableId="1575357881">
    <w:abstractNumId w:val="17"/>
  </w:num>
  <w:num w:numId="10" w16cid:durableId="1218469670">
    <w:abstractNumId w:val="2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4238671">
    <w:abstractNumId w:val="19"/>
  </w:num>
  <w:num w:numId="12" w16cid:durableId="1041321677">
    <w:abstractNumId w:val="27"/>
  </w:num>
  <w:num w:numId="13" w16cid:durableId="1707873583">
    <w:abstractNumId w:val="15"/>
  </w:num>
  <w:num w:numId="14" w16cid:durableId="751508255">
    <w:abstractNumId w:val="29"/>
  </w:num>
  <w:num w:numId="15" w16cid:durableId="1490093640">
    <w:abstractNumId w:val="21"/>
  </w:num>
  <w:num w:numId="16" w16cid:durableId="132522845">
    <w:abstractNumId w:val="28"/>
  </w:num>
  <w:num w:numId="17" w16cid:durableId="1988120818">
    <w:abstractNumId w:val="14"/>
  </w:num>
  <w:num w:numId="18" w16cid:durableId="753209769">
    <w:abstractNumId w:val="13"/>
  </w:num>
  <w:num w:numId="19" w16cid:durableId="666203997">
    <w:abstractNumId w:val="12"/>
  </w:num>
  <w:num w:numId="20" w16cid:durableId="1926837402">
    <w:abstractNumId w:val="11"/>
  </w:num>
  <w:num w:numId="21" w16cid:durableId="992562802">
    <w:abstractNumId w:val="10"/>
  </w:num>
  <w:num w:numId="22" w16cid:durableId="1081296119">
    <w:abstractNumId w:val="9"/>
  </w:num>
  <w:num w:numId="23" w16cid:durableId="1783066335">
    <w:abstractNumId w:val="8"/>
  </w:num>
  <w:num w:numId="24" w16cid:durableId="693389407">
    <w:abstractNumId w:val="7"/>
  </w:num>
  <w:num w:numId="25" w16cid:durableId="500196647">
    <w:abstractNumId w:val="6"/>
  </w:num>
  <w:num w:numId="26" w16cid:durableId="1193885886">
    <w:abstractNumId w:val="5"/>
  </w:num>
  <w:num w:numId="27" w16cid:durableId="92821065">
    <w:abstractNumId w:val="4"/>
  </w:num>
  <w:num w:numId="28" w16cid:durableId="2047638000">
    <w:abstractNumId w:val="3"/>
  </w:num>
  <w:num w:numId="29" w16cid:durableId="1236546204">
    <w:abstractNumId w:val="2"/>
  </w:num>
  <w:num w:numId="30" w16cid:durableId="1225218587">
    <w:abstractNumId w:val="1"/>
  </w:num>
  <w:num w:numId="31" w16cid:durableId="1274440680">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32" w16cid:durableId="97456251">
    <w:abstractNumId w:val="20"/>
  </w:num>
  <w:numIdMacAtCleanup w:val="2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7253B"/>
    <w:rsid w:val="00087147"/>
    <w:rsid w:val="000907A1"/>
    <w:rsid w:val="000A2C28"/>
    <w:rsid w:val="000F3785"/>
    <w:rsid w:val="000F3BBA"/>
    <w:rsid w:val="000F792B"/>
    <w:rsid w:val="00101E70"/>
    <w:rsid w:val="00103091"/>
    <w:rsid w:val="00112255"/>
    <w:rsid w:val="001318BB"/>
    <w:rsid w:val="001450A2"/>
    <w:rsid w:val="001553DC"/>
    <w:rsid w:val="001615F3"/>
    <w:rsid w:val="00165214"/>
    <w:rsid w:val="001708D0"/>
    <w:rsid w:val="00171C2E"/>
    <w:rsid w:val="00184657"/>
    <w:rsid w:val="001A6FE9"/>
    <w:rsid w:val="001C2CD8"/>
    <w:rsid w:val="001C3886"/>
    <w:rsid w:val="001E5248"/>
    <w:rsid w:val="001E6691"/>
    <w:rsid w:val="002007C0"/>
    <w:rsid w:val="00203DCA"/>
    <w:rsid w:val="00235019"/>
    <w:rsid w:val="0025009D"/>
    <w:rsid w:val="00263A28"/>
    <w:rsid w:val="00266342"/>
    <w:rsid w:val="00270500"/>
    <w:rsid w:val="002726C1"/>
    <w:rsid w:val="002B0197"/>
    <w:rsid w:val="002B08C4"/>
    <w:rsid w:val="002B12F8"/>
    <w:rsid w:val="002B285F"/>
    <w:rsid w:val="002B654A"/>
    <w:rsid w:val="002B690C"/>
    <w:rsid w:val="002C45A0"/>
    <w:rsid w:val="002C720F"/>
    <w:rsid w:val="002F3854"/>
    <w:rsid w:val="002F7655"/>
    <w:rsid w:val="00331AED"/>
    <w:rsid w:val="003409D6"/>
    <w:rsid w:val="00354B7A"/>
    <w:rsid w:val="003C5D9F"/>
    <w:rsid w:val="003E1928"/>
    <w:rsid w:val="003F165C"/>
    <w:rsid w:val="00410530"/>
    <w:rsid w:val="00416D26"/>
    <w:rsid w:val="004269E5"/>
    <w:rsid w:val="00441165"/>
    <w:rsid w:val="00442FB6"/>
    <w:rsid w:val="00450452"/>
    <w:rsid w:val="00455A62"/>
    <w:rsid w:val="00460272"/>
    <w:rsid w:val="00461843"/>
    <w:rsid w:val="004764A4"/>
    <w:rsid w:val="004853A2"/>
    <w:rsid w:val="00486CAA"/>
    <w:rsid w:val="0049017D"/>
    <w:rsid w:val="004906B8"/>
    <w:rsid w:val="004A4FDE"/>
    <w:rsid w:val="004C6648"/>
    <w:rsid w:val="004E1894"/>
    <w:rsid w:val="00512ADE"/>
    <w:rsid w:val="00514D9D"/>
    <w:rsid w:val="00522AB0"/>
    <w:rsid w:val="0053022C"/>
    <w:rsid w:val="00545543"/>
    <w:rsid w:val="00550092"/>
    <w:rsid w:val="00556292"/>
    <w:rsid w:val="00563884"/>
    <w:rsid w:val="00583410"/>
    <w:rsid w:val="00591A59"/>
    <w:rsid w:val="00596A23"/>
    <w:rsid w:val="005A3502"/>
    <w:rsid w:val="005E5540"/>
    <w:rsid w:val="005F6AF1"/>
    <w:rsid w:val="00613714"/>
    <w:rsid w:val="006144C7"/>
    <w:rsid w:val="00620D08"/>
    <w:rsid w:val="00650E54"/>
    <w:rsid w:val="00652B3A"/>
    <w:rsid w:val="00673AA4"/>
    <w:rsid w:val="006A0B8D"/>
    <w:rsid w:val="006B05D5"/>
    <w:rsid w:val="006B1246"/>
    <w:rsid w:val="006E4DDA"/>
    <w:rsid w:val="006F20DE"/>
    <w:rsid w:val="006F6723"/>
    <w:rsid w:val="00700397"/>
    <w:rsid w:val="00704089"/>
    <w:rsid w:val="00706DFF"/>
    <w:rsid w:val="0072188D"/>
    <w:rsid w:val="0075314A"/>
    <w:rsid w:val="0076424C"/>
    <w:rsid w:val="00772C5E"/>
    <w:rsid w:val="00773F65"/>
    <w:rsid w:val="007762F3"/>
    <w:rsid w:val="00777A65"/>
    <w:rsid w:val="007818DD"/>
    <w:rsid w:val="00787874"/>
    <w:rsid w:val="00791B49"/>
    <w:rsid w:val="0079387B"/>
    <w:rsid w:val="007A3C9E"/>
    <w:rsid w:val="007A3EBF"/>
    <w:rsid w:val="007A6A03"/>
    <w:rsid w:val="007B7190"/>
    <w:rsid w:val="007D11A0"/>
    <w:rsid w:val="007D2CC6"/>
    <w:rsid w:val="007D7021"/>
    <w:rsid w:val="007E7E0D"/>
    <w:rsid w:val="007F5285"/>
    <w:rsid w:val="008037B9"/>
    <w:rsid w:val="008045D5"/>
    <w:rsid w:val="008057D0"/>
    <w:rsid w:val="00813742"/>
    <w:rsid w:val="00815CB1"/>
    <w:rsid w:val="00820AA1"/>
    <w:rsid w:val="008256CF"/>
    <w:rsid w:val="008439DE"/>
    <w:rsid w:val="008445BB"/>
    <w:rsid w:val="00846446"/>
    <w:rsid w:val="0085087A"/>
    <w:rsid w:val="00850B47"/>
    <w:rsid w:val="008557CD"/>
    <w:rsid w:val="008665CD"/>
    <w:rsid w:val="0089451E"/>
    <w:rsid w:val="008969D1"/>
    <w:rsid w:val="00896CBB"/>
    <w:rsid w:val="008A26CA"/>
    <w:rsid w:val="008A67A1"/>
    <w:rsid w:val="008B0D85"/>
    <w:rsid w:val="008D107E"/>
    <w:rsid w:val="008D76F2"/>
    <w:rsid w:val="008F22B7"/>
    <w:rsid w:val="00906071"/>
    <w:rsid w:val="00914AAE"/>
    <w:rsid w:val="009576B8"/>
    <w:rsid w:val="00975CA4"/>
    <w:rsid w:val="00995397"/>
    <w:rsid w:val="009B3A27"/>
    <w:rsid w:val="009C02CC"/>
    <w:rsid w:val="009C6570"/>
    <w:rsid w:val="009D1C10"/>
    <w:rsid w:val="009D321A"/>
    <w:rsid w:val="009E13EA"/>
    <w:rsid w:val="009E42C6"/>
    <w:rsid w:val="00A02B43"/>
    <w:rsid w:val="00A142A2"/>
    <w:rsid w:val="00A14FB6"/>
    <w:rsid w:val="00A15E47"/>
    <w:rsid w:val="00A16C80"/>
    <w:rsid w:val="00A36681"/>
    <w:rsid w:val="00A37B7D"/>
    <w:rsid w:val="00A422F0"/>
    <w:rsid w:val="00A51174"/>
    <w:rsid w:val="00A53DE7"/>
    <w:rsid w:val="00A74757"/>
    <w:rsid w:val="00A96083"/>
    <w:rsid w:val="00A967FD"/>
    <w:rsid w:val="00AA7134"/>
    <w:rsid w:val="00AC3D91"/>
    <w:rsid w:val="00AD3488"/>
    <w:rsid w:val="00AD5C7C"/>
    <w:rsid w:val="00AE232C"/>
    <w:rsid w:val="00AE46D6"/>
    <w:rsid w:val="00AE6173"/>
    <w:rsid w:val="00AF18CF"/>
    <w:rsid w:val="00AF2ADE"/>
    <w:rsid w:val="00AF4E6C"/>
    <w:rsid w:val="00B0634F"/>
    <w:rsid w:val="00B06A91"/>
    <w:rsid w:val="00B17127"/>
    <w:rsid w:val="00B3036B"/>
    <w:rsid w:val="00B37E31"/>
    <w:rsid w:val="00B60656"/>
    <w:rsid w:val="00B7193E"/>
    <w:rsid w:val="00B72E8D"/>
    <w:rsid w:val="00B75DDD"/>
    <w:rsid w:val="00B86D76"/>
    <w:rsid w:val="00B90002"/>
    <w:rsid w:val="00B95F65"/>
    <w:rsid w:val="00BC530E"/>
    <w:rsid w:val="00BD772F"/>
    <w:rsid w:val="00C06D56"/>
    <w:rsid w:val="00C152F2"/>
    <w:rsid w:val="00C22014"/>
    <w:rsid w:val="00C3673D"/>
    <w:rsid w:val="00C409BD"/>
    <w:rsid w:val="00C47338"/>
    <w:rsid w:val="00C543DD"/>
    <w:rsid w:val="00C64C2E"/>
    <w:rsid w:val="00C65ED4"/>
    <w:rsid w:val="00C66617"/>
    <w:rsid w:val="00C70E82"/>
    <w:rsid w:val="00C8432A"/>
    <w:rsid w:val="00C919BE"/>
    <w:rsid w:val="00C9245B"/>
    <w:rsid w:val="00CB33CA"/>
    <w:rsid w:val="00CB5CFE"/>
    <w:rsid w:val="00CB69DE"/>
    <w:rsid w:val="00CB7686"/>
    <w:rsid w:val="00CC1849"/>
    <w:rsid w:val="00CC2021"/>
    <w:rsid w:val="00CC41EB"/>
    <w:rsid w:val="00CD3908"/>
    <w:rsid w:val="00D2478C"/>
    <w:rsid w:val="00D3271B"/>
    <w:rsid w:val="00D56B39"/>
    <w:rsid w:val="00D833DB"/>
    <w:rsid w:val="00D97A2C"/>
    <w:rsid w:val="00DA5C0E"/>
    <w:rsid w:val="00DA6C9E"/>
    <w:rsid w:val="00DC01C1"/>
    <w:rsid w:val="00DC19B2"/>
    <w:rsid w:val="00DC574F"/>
    <w:rsid w:val="00DD6C3A"/>
    <w:rsid w:val="00DE01C1"/>
    <w:rsid w:val="00DE308F"/>
    <w:rsid w:val="00DE7F8B"/>
    <w:rsid w:val="00E01159"/>
    <w:rsid w:val="00E03834"/>
    <w:rsid w:val="00E0438E"/>
    <w:rsid w:val="00E06E57"/>
    <w:rsid w:val="00E27CD8"/>
    <w:rsid w:val="00E32284"/>
    <w:rsid w:val="00E36517"/>
    <w:rsid w:val="00E43E05"/>
    <w:rsid w:val="00E4526D"/>
    <w:rsid w:val="00E47506"/>
    <w:rsid w:val="00E564FB"/>
    <w:rsid w:val="00E61D62"/>
    <w:rsid w:val="00E657D6"/>
    <w:rsid w:val="00E9254D"/>
    <w:rsid w:val="00EB64F2"/>
    <w:rsid w:val="00EC2AF9"/>
    <w:rsid w:val="00ED1C76"/>
    <w:rsid w:val="00EE641F"/>
    <w:rsid w:val="00F45583"/>
    <w:rsid w:val="00F52FEF"/>
    <w:rsid w:val="00F74904"/>
    <w:rsid w:val="00F97BE1"/>
    <w:rsid w:val="00FB201A"/>
    <w:rsid w:val="00FD310F"/>
    <w:rsid w:val="00FF3685"/>
    <w:rsid w:val="00FF3C9F"/>
    <w:rsid w:val="06DDD348"/>
    <w:rsid w:val="0A5C8C00"/>
    <w:rsid w:val="0B7599F3"/>
    <w:rsid w:val="0E9B131D"/>
    <w:rsid w:val="13B8E0ED"/>
    <w:rsid w:val="17C42CA2"/>
    <w:rsid w:val="20C79FFB"/>
    <w:rsid w:val="21678740"/>
    <w:rsid w:val="21FA82A1"/>
    <w:rsid w:val="244D8245"/>
    <w:rsid w:val="275F24B2"/>
    <w:rsid w:val="2D996F0D"/>
    <w:rsid w:val="2DD1C3D0"/>
    <w:rsid w:val="30B58602"/>
    <w:rsid w:val="30E817B7"/>
    <w:rsid w:val="3253E52D"/>
    <w:rsid w:val="3BA346C8"/>
    <w:rsid w:val="3D523C00"/>
    <w:rsid w:val="4020811B"/>
    <w:rsid w:val="418D92AD"/>
    <w:rsid w:val="4499127F"/>
    <w:rsid w:val="4556D729"/>
    <w:rsid w:val="465B0C28"/>
    <w:rsid w:val="4B8DF55A"/>
    <w:rsid w:val="5270686C"/>
    <w:rsid w:val="57FE7FD3"/>
    <w:rsid w:val="5937FF58"/>
    <w:rsid w:val="5EE0333D"/>
    <w:rsid w:val="5FF2F926"/>
    <w:rsid w:val="61952B0B"/>
    <w:rsid w:val="62CEFA1D"/>
    <w:rsid w:val="68042F8E"/>
    <w:rsid w:val="6E20CAEF"/>
    <w:rsid w:val="74131A01"/>
    <w:rsid w:val="7515D84A"/>
    <w:rsid w:val="7A5F7A72"/>
    <w:rsid w:val="7A7CCCBD"/>
    <w:rsid w:val="7DBC99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B9EAF12-84AF-48E3-AF9D-710CC7A831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aliases w:val="Head 1"/>
    <w:basedOn w:val="Normal"/>
    <w:next w:val="BodyText"/>
    <w:link w:val="Heading1Char"/>
    <w:uiPriority w:val="1"/>
    <w:qFormat/>
    <w:rsid w:val="0079387B"/>
    <w:pPr>
      <w:keepNext/>
      <w:numPr>
        <w:numId w:val="3"/>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styleId="HeaderChar" w:customStyle="1">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styleId="FooterChar" w:customStyle="1">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hAnsi="Arial Black" w:eastAsia="Times New Roman" w:cs="Times New Roman"/>
      <w:sz w:val="36"/>
      <w:szCs w:val="20"/>
      <w:lang w:val="en-US" w:eastAsia="en-IE"/>
    </w:rPr>
  </w:style>
  <w:style w:type="character" w:styleId="TitleChar" w:customStyle="1">
    <w:name w:val="Title Char"/>
    <w:basedOn w:val="DefaultParagraphFont"/>
    <w:link w:val="Title"/>
    <w:rsid w:val="00171C2E"/>
    <w:rPr>
      <w:rFonts w:ascii="Arial Black" w:hAnsi="Arial Black" w:eastAsia="Times New Roman"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9387B"/>
    <w:rPr>
      <w:rFonts w:ascii="Segoe UI" w:hAnsi="Segoe UI" w:cs="Segoe UI"/>
      <w:sz w:val="18"/>
      <w:szCs w:val="18"/>
    </w:rPr>
  </w:style>
  <w:style w:type="character" w:styleId="Heading1Char" w:customStyle="1">
    <w:name w:val="Heading 1 Char"/>
    <w:aliases w:val="Head 1 Char"/>
    <w:basedOn w:val="DefaultParagraphFont"/>
    <w:link w:val="Heading1"/>
    <w:uiPriority w:val="1"/>
    <w:rsid w:val="0079387B"/>
    <w:rPr>
      <w:rFonts w:eastAsia="Times New Roman" w:cs="Arial"/>
      <w:b/>
      <w:bCs/>
      <w:kern w:val="28"/>
      <w:sz w:val="28"/>
    </w:rPr>
  </w:style>
  <w:style w:type="character" w:styleId="Heading2Char" w:customStyle="1">
    <w:name w:val="Heading 2 Char"/>
    <w:aliases w:val="Head 2 Char"/>
    <w:basedOn w:val="DefaultParagraphFont"/>
    <w:link w:val="Heading2"/>
    <w:uiPriority w:val="9"/>
    <w:rsid w:val="0079387B"/>
    <w:rPr>
      <w:rFonts w:eastAsia="Times New Roman" w:cs="Arial"/>
      <w:b/>
      <w:bCs/>
      <w:i/>
      <w:kern w:val="28"/>
      <w:sz w:val="24"/>
    </w:rPr>
  </w:style>
  <w:style w:type="character" w:styleId="Heading3Char" w:customStyle="1">
    <w:name w:val="Heading 3 Char"/>
    <w:aliases w:val="Head 3 Char"/>
    <w:basedOn w:val="DefaultParagraphFont"/>
    <w:link w:val="Heading3"/>
    <w:rsid w:val="0079387B"/>
    <w:rPr>
      <w:rFonts w:eastAsia="Times New Roman" w:cs="Arial"/>
      <w:bCs/>
      <w:i/>
      <w:kern w:val="28"/>
      <w:sz w:val="24"/>
      <w:u w:val="single"/>
    </w:rPr>
  </w:style>
  <w:style w:type="paragraph" w:styleId="N3" w:customStyle="1">
    <w:name w:val="N3"/>
    <w:basedOn w:val="Heading4"/>
    <w:qFormat/>
    <w:rsid w:val="0079387B"/>
    <w:pPr>
      <w:keepNext w:val="0"/>
      <w:keepLines w:val="0"/>
      <w:numPr>
        <w:ilvl w:val="3"/>
        <w:numId w:val="3"/>
      </w:numPr>
      <w:spacing w:before="0" w:after="240" w:line="240" w:lineRule="auto"/>
      <w:jc w:val="both"/>
    </w:pPr>
    <w:rPr>
      <w:rFonts w:ascii="Arial" w:hAnsi="Arial" w:cs="Arial"/>
      <w:bCs/>
      <w:i w:val="0"/>
      <w:iCs w:val="0"/>
      <w:color w:val="000000" w:themeColor="text1"/>
      <w:sz w:val="24"/>
    </w:rPr>
  </w:style>
  <w:style w:type="paragraph" w:styleId="N4" w:customStyle="1">
    <w:name w:val="N4"/>
    <w:basedOn w:val="Heading5"/>
    <w:qFormat/>
    <w:rsid w:val="0079387B"/>
    <w:pPr>
      <w:keepNext w:val="0"/>
      <w:keepLines w:val="0"/>
      <w:numPr>
        <w:ilvl w:val="4"/>
        <w:numId w:val="3"/>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styleId="BodyTextChar" w:customStyle="1">
    <w:name w:val="Body Text Char"/>
    <w:basedOn w:val="DefaultParagraphFont"/>
    <w:link w:val="BodyText"/>
    <w:uiPriority w:val="1"/>
    <w:rsid w:val="0079387B"/>
  </w:style>
  <w:style w:type="character" w:styleId="Heading4Char" w:customStyle="1">
    <w:name w:val="Heading 4 Char"/>
    <w:basedOn w:val="DefaultParagraphFont"/>
    <w:link w:val="Heading4"/>
    <w:uiPriority w:val="9"/>
    <w:semiHidden/>
    <w:rsid w:val="0079387B"/>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79387B"/>
    <w:rPr>
      <w:rFonts w:asciiTheme="majorHAnsi" w:hAnsiTheme="majorHAnsi" w:eastAsiaTheme="majorEastAsia"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styleId="BodyText2Char" w:customStyle="1">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hAnsi="Calibri" w:eastAsia="Times New Roman" w:cs="Times New Roman"/>
      <w:sz w:val="20"/>
    </w:rPr>
  </w:style>
  <w:style w:type="character" w:styleId="CommentTextChar" w:customStyle="1">
    <w:name w:val="Comment Text Char"/>
    <w:basedOn w:val="DefaultParagraphFont"/>
    <w:link w:val="CommentText"/>
    <w:uiPriority w:val="99"/>
    <w:rsid w:val="00D56B39"/>
    <w:rPr>
      <w:rFonts w:ascii="Calibri" w:hAnsi="Calibri" w:eastAsia="Times New Roman"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hAnsi="Calibri" w:eastAsia="Times New Roman" w:cs="Times New Roman"/>
      <w:sz w:val="20"/>
    </w:rPr>
  </w:style>
  <w:style w:type="character" w:styleId="BodyTextIndentChar" w:customStyle="1">
    <w:name w:val="Body Text Indent Char"/>
    <w:basedOn w:val="DefaultParagraphFont"/>
    <w:link w:val="BodyTextIndent"/>
    <w:uiPriority w:val="99"/>
    <w:rsid w:val="00D56B39"/>
    <w:rPr>
      <w:rFonts w:ascii="Calibri" w:hAnsi="Calibri" w:eastAsia="Times New Roman" w:cs="Times New Roman"/>
      <w:sz w:val="20"/>
    </w:rPr>
  </w:style>
  <w:style w:type="character" w:styleId="CommentReference">
    <w:name w:val="annotation reference"/>
    <w:basedOn w:val="DefaultParagraphFont"/>
    <w:uiPriority w:val="99"/>
    <w:unhideWhenUsed/>
    <w:rsid w:val="00D56B39"/>
    <w:rPr>
      <w:sz w:val="16"/>
      <w:szCs w:val="16"/>
    </w:rPr>
  </w:style>
  <w:style w:type="paragraph" w:styleId="StyleArial10ptJustified" w:customStyle="1">
    <w:name w:val="Style Arial 10 pt Justified"/>
    <w:basedOn w:val="Normal"/>
    <w:rsid w:val="00D56B39"/>
    <w:pPr>
      <w:numPr>
        <w:numId w:val="4"/>
      </w:numPr>
      <w:overflowPunct w:val="0"/>
      <w:autoSpaceDE w:val="0"/>
      <w:autoSpaceDN w:val="0"/>
      <w:adjustRightInd w:val="0"/>
      <w:spacing w:before="60" w:after="60" w:line="240" w:lineRule="auto"/>
      <w:jc w:val="both"/>
      <w:textAlignment w:val="baseline"/>
    </w:pPr>
    <w:rPr>
      <w:rFonts w:ascii="Arial" w:hAnsi="Arial" w:eastAsia="Times New Roman"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hAnsi="Calibri" w:eastAsia="Times New Roman" w:cs="Times New Roman"/>
      <w:sz w:val="20"/>
    </w:rPr>
  </w:style>
  <w:style w:type="paragraph" w:styleId="ListBullet5">
    <w:name w:val="List Bullet 5"/>
    <w:basedOn w:val="Normal"/>
    <w:autoRedefine/>
    <w:uiPriority w:val="99"/>
    <w:rsid w:val="002C720F"/>
    <w:pPr>
      <w:numPr>
        <w:numId w:val="8"/>
      </w:numPr>
      <w:spacing w:before="60" w:after="60" w:line="240" w:lineRule="auto"/>
    </w:pPr>
    <w:rPr>
      <w:rFonts w:ascii="Calibri" w:hAnsi="Calibri" w:eastAsia="Times New Roman" w:cs="Times New Roman"/>
      <w:sz w:val="20"/>
    </w:rPr>
  </w:style>
  <w:style w:type="paragraph" w:styleId="xmsonormal" w:customStyle="1">
    <w:name w:val="x_msonormal"/>
    <w:basedOn w:val="Normal"/>
    <w:rsid w:val="00003991"/>
    <w:pPr>
      <w:spacing w:after="0" w:line="240" w:lineRule="auto"/>
    </w:pPr>
    <w:rPr>
      <w:rFonts w:ascii="Calibri" w:hAnsi="Calibri" w:cs="Calibri"/>
      <w:lang w:eastAsia="en-IE"/>
    </w:rPr>
  </w:style>
  <w:style w:type="character" w:styleId="ListParagraphChar" w:customStyle="1">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hAnsiTheme="minorHAnsi" w:eastAsiaTheme="minorHAnsi" w:cstheme="minorBidi"/>
      <w:b/>
      <w:bCs/>
      <w:szCs w:val="20"/>
    </w:rPr>
  </w:style>
  <w:style w:type="character" w:styleId="CommentSubjectChar" w:customStyle="1">
    <w:name w:val="Comment Subject Char"/>
    <w:basedOn w:val="CommentTextChar"/>
    <w:link w:val="CommentSubject"/>
    <w:uiPriority w:val="99"/>
    <w:semiHidden/>
    <w:rsid w:val="00460272"/>
    <w:rPr>
      <w:rFonts w:ascii="Calibri" w:hAnsi="Calibri" w:eastAsia="Times New Roman"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styleId="normaltextrun" w:customStyle="1">
    <w:name w:val="normaltextrun"/>
    <w:basedOn w:val="DefaultParagraphFont"/>
    <w:rsid w:val="00A37B7D"/>
  </w:style>
  <w:style w:type="paragraph" w:styleId="paragraph" w:customStyle="1">
    <w:name w:val="paragraph"/>
    <w:basedOn w:val="Normal"/>
    <w:rsid w:val="00A37B7D"/>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eop" w:customStyle="1">
    <w:name w:val="eop"/>
    <w:basedOn w:val="DefaultParagraphFont"/>
    <w:rsid w:val="00A37B7D"/>
  </w:style>
  <w:style w:type="paragraph" w:styleId="TableParagraph" w:customStyle="1">
    <w:name w:val="Table Paragraph"/>
    <w:basedOn w:val="Normal"/>
    <w:uiPriority w:val="1"/>
    <w:qFormat/>
    <w:rsid w:val="00410530"/>
    <w:pPr>
      <w:widowControl w:val="0"/>
      <w:autoSpaceDE w:val="0"/>
      <w:autoSpaceDN w:val="0"/>
      <w:spacing w:after="0" w:line="240" w:lineRule="auto"/>
      <w:ind w:left="50"/>
    </w:pPr>
    <w:rPr>
      <w:rFonts w:ascii="Calibri" w:hAnsi="Calibri" w:eastAsia="Calibri" w:cs="Calibri"/>
      <w:lang w:val="en-US"/>
    </w:rPr>
  </w:style>
  <w:style w:type="character" w:styleId="DefaultTextChar" w:customStyle="1">
    <w:name w:val="Default Text Char"/>
    <w:link w:val="DefaultText"/>
    <w:locked/>
    <w:rsid w:val="00D2478C"/>
    <w:rPr>
      <w:rFonts w:ascii="Calibri" w:hAnsi="Calibri" w:eastAsia="Times New Roman" w:cs="Times New Roman"/>
      <w:color w:val="000000"/>
      <w:sz w:val="20"/>
      <w:lang w:val="en-US" w:eastAsia="en-IE"/>
    </w:rPr>
  </w:style>
  <w:style w:type="paragraph" w:styleId="DefaultText" w:customStyle="1">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hAnsi="Calibri" w:eastAsia="Times New Roman" w:cs="Times New Roman"/>
      <w:color w:val="000000"/>
      <w:sz w:val="20"/>
      <w:lang w:val="en-US" w:eastAsia="en-IE"/>
    </w:rPr>
  </w:style>
  <w:style w:type="paragraph" w:styleId="Default" w:customStyle="1">
    <w:name w:val="Default"/>
    <w:rsid w:val="006E4DDA"/>
    <w:pPr>
      <w:autoSpaceDE w:val="0"/>
      <w:autoSpaceDN w:val="0"/>
      <w:adjustRightInd w:val="0"/>
      <w:spacing w:after="0" w:line="240" w:lineRule="auto"/>
    </w:pPr>
    <w:rPr>
      <w:rFonts w:ascii="Arial" w:hAnsi="Arial" w:cs="Arial" w:eastAsiaTheme="minorEastAsia"/>
      <w:color w:val="000000"/>
      <w:sz w:val="24"/>
      <w:szCs w:val="24"/>
      <w:lang w:eastAsia="en-IE"/>
    </w:rPr>
  </w:style>
  <w:style w:type="character" w:styleId="ui-provider" w:customStyle="1">
    <w:name w:val="ui-provider"/>
    <w:basedOn w:val="DefaultParagraphFont"/>
    <w:rsid w:val="00E06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14698834">
      <w:bodyDiv w:val="1"/>
      <w:marLeft w:val="0"/>
      <w:marRight w:val="0"/>
      <w:marTop w:val="0"/>
      <w:marBottom w:val="0"/>
      <w:divBdr>
        <w:top w:val="none" w:sz="0" w:space="0" w:color="auto"/>
        <w:left w:val="none" w:sz="0" w:space="0" w:color="auto"/>
        <w:bottom w:val="none" w:sz="0" w:space="0" w:color="auto"/>
        <w:right w:val="none" w:sz="0" w:space="0" w:color="auto"/>
      </w:divBdr>
      <w:divsChild>
        <w:div w:id="86118229">
          <w:marLeft w:val="0"/>
          <w:marRight w:val="0"/>
          <w:marTop w:val="0"/>
          <w:marBottom w:val="0"/>
          <w:divBdr>
            <w:top w:val="none" w:sz="0" w:space="0" w:color="auto"/>
            <w:left w:val="none" w:sz="0" w:space="0" w:color="auto"/>
            <w:bottom w:val="none" w:sz="0" w:space="0" w:color="auto"/>
            <w:right w:val="none" w:sz="0" w:space="0" w:color="auto"/>
          </w:divBdr>
        </w:div>
        <w:div w:id="817109743">
          <w:marLeft w:val="0"/>
          <w:marRight w:val="0"/>
          <w:marTop w:val="0"/>
          <w:marBottom w:val="0"/>
          <w:divBdr>
            <w:top w:val="none" w:sz="0" w:space="0" w:color="auto"/>
            <w:left w:val="none" w:sz="0" w:space="0" w:color="auto"/>
            <w:bottom w:val="none" w:sz="0" w:space="0" w:color="auto"/>
            <w:right w:val="none" w:sz="0" w:space="0" w:color="auto"/>
          </w:divBdr>
          <w:divsChild>
            <w:div w:id="1715227788">
              <w:marLeft w:val="-75"/>
              <w:marRight w:val="0"/>
              <w:marTop w:val="30"/>
              <w:marBottom w:val="30"/>
              <w:divBdr>
                <w:top w:val="none" w:sz="0" w:space="0" w:color="auto"/>
                <w:left w:val="none" w:sz="0" w:space="0" w:color="auto"/>
                <w:bottom w:val="none" w:sz="0" w:space="0" w:color="auto"/>
                <w:right w:val="none" w:sz="0" w:space="0" w:color="auto"/>
              </w:divBdr>
              <w:divsChild>
                <w:div w:id="142234971">
                  <w:marLeft w:val="0"/>
                  <w:marRight w:val="0"/>
                  <w:marTop w:val="0"/>
                  <w:marBottom w:val="0"/>
                  <w:divBdr>
                    <w:top w:val="none" w:sz="0" w:space="0" w:color="auto"/>
                    <w:left w:val="none" w:sz="0" w:space="0" w:color="auto"/>
                    <w:bottom w:val="none" w:sz="0" w:space="0" w:color="auto"/>
                    <w:right w:val="none" w:sz="0" w:space="0" w:color="auto"/>
                  </w:divBdr>
                  <w:divsChild>
                    <w:div w:id="525752540">
                      <w:marLeft w:val="0"/>
                      <w:marRight w:val="0"/>
                      <w:marTop w:val="0"/>
                      <w:marBottom w:val="0"/>
                      <w:divBdr>
                        <w:top w:val="none" w:sz="0" w:space="0" w:color="auto"/>
                        <w:left w:val="none" w:sz="0" w:space="0" w:color="auto"/>
                        <w:bottom w:val="none" w:sz="0" w:space="0" w:color="auto"/>
                        <w:right w:val="none" w:sz="0" w:space="0" w:color="auto"/>
                      </w:divBdr>
                    </w:div>
                  </w:divsChild>
                </w:div>
                <w:div w:id="175702369">
                  <w:marLeft w:val="0"/>
                  <w:marRight w:val="0"/>
                  <w:marTop w:val="0"/>
                  <w:marBottom w:val="0"/>
                  <w:divBdr>
                    <w:top w:val="none" w:sz="0" w:space="0" w:color="auto"/>
                    <w:left w:val="none" w:sz="0" w:space="0" w:color="auto"/>
                    <w:bottom w:val="none" w:sz="0" w:space="0" w:color="auto"/>
                    <w:right w:val="none" w:sz="0" w:space="0" w:color="auto"/>
                  </w:divBdr>
                  <w:divsChild>
                    <w:div w:id="79909200">
                      <w:marLeft w:val="0"/>
                      <w:marRight w:val="0"/>
                      <w:marTop w:val="0"/>
                      <w:marBottom w:val="0"/>
                      <w:divBdr>
                        <w:top w:val="none" w:sz="0" w:space="0" w:color="auto"/>
                        <w:left w:val="none" w:sz="0" w:space="0" w:color="auto"/>
                        <w:bottom w:val="none" w:sz="0" w:space="0" w:color="auto"/>
                        <w:right w:val="none" w:sz="0" w:space="0" w:color="auto"/>
                      </w:divBdr>
                    </w:div>
                  </w:divsChild>
                </w:div>
                <w:div w:id="206919535">
                  <w:marLeft w:val="0"/>
                  <w:marRight w:val="0"/>
                  <w:marTop w:val="0"/>
                  <w:marBottom w:val="0"/>
                  <w:divBdr>
                    <w:top w:val="none" w:sz="0" w:space="0" w:color="auto"/>
                    <w:left w:val="none" w:sz="0" w:space="0" w:color="auto"/>
                    <w:bottom w:val="none" w:sz="0" w:space="0" w:color="auto"/>
                    <w:right w:val="none" w:sz="0" w:space="0" w:color="auto"/>
                  </w:divBdr>
                  <w:divsChild>
                    <w:div w:id="451487243">
                      <w:marLeft w:val="0"/>
                      <w:marRight w:val="0"/>
                      <w:marTop w:val="0"/>
                      <w:marBottom w:val="0"/>
                      <w:divBdr>
                        <w:top w:val="none" w:sz="0" w:space="0" w:color="auto"/>
                        <w:left w:val="none" w:sz="0" w:space="0" w:color="auto"/>
                        <w:bottom w:val="none" w:sz="0" w:space="0" w:color="auto"/>
                        <w:right w:val="none" w:sz="0" w:space="0" w:color="auto"/>
                      </w:divBdr>
                    </w:div>
                  </w:divsChild>
                </w:div>
                <w:div w:id="492333824">
                  <w:marLeft w:val="0"/>
                  <w:marRight w:val="0"/>
                  <w:marTop w:val="0"/>
                  <w:marBottom w:val="0"/>
                  <w:divBdr>
                    <w:top w:val="none" w:sz="0" w:space="0" w:color="auto"/>
                    <w:left w:val="none" w:sz="0" w:space="0" w:color="auto"/>
                    <w:bottom w:val="none" w:sz="0" w:space="0" w:color="auto"/>
                    <w:right w:val="none" w:sz="0" w:space="0" w:color="auto"/>
                  </w:divBdr>
                  <w:divsChild>
                    <w:div w:id="1830563110">
                      <w:marLeft w:val="0"/>
                      <w:marRight w:val="0"/>
                      <w:marTop w:val="0"/>
                      <w:marBottom w:val="0"/>
                      <w:divBdr>
                        <w:top w:val="none" w:sz="0" w:space="0" w:color="auto"/>
                        <w:left w:val="none" w:sz="0" w:space="0" w:color="auto"/>
                        <w:bottom w:val="none" w:sz="0" w:space="0" w:color="auto"/>
                        <w:right w:val="none" w:sz="0" w:space="0" w:color="auto"/>
                      </w:divBdr>
                    </w:div>
                  </w:divsChild>
                </w:div>
                <w:div w:id="524485237">
                  <w:marLeft w:val="0"/>
                  <w:marRight w:val="0"/>
                  <w:marTop w:val="0"/>
                  <w:marBottom w:val="0"/>
                  <w:divBdr>
                    <w:top w:val="none" w:sz="0" w:space="0" w:color="auto"/>
                    <w:left w:val="none" w:sz="0" w:space="0" w:color="auto"/>
                    <w:bottom w:val="none" w:sz="0" w:space="0" w:color="auto"/>
                    <w:right w:val="none" w:sz="0" w:space="0" w:color="auto"/>
                  </w:divBdr>
                  <w:divsChild>
                    <w:div w:id="1051733419">
                      <w:marLeft w:val="0"/>
                      <w:marRight w:val="0"/>
                      <w:marTop w:val="0"/>
                      <w:marBottom w:val="0"/>
                      <w:divBdr>
                        <w:top w:val="none" w:sz="0" w:space="0" w:color="auto"/>
                        <w:left w:val="none" w:sz="0" w:space="0" w:color="auto"/>
                        <w:bottom w:val="none" w:sz="0" w:space="0" w:color="auto"/>
                        <w:right w:val="none" w:sz="0" w:space="0" w:color="auto"/>
                      </w:divBdr>
                    </w:div>
                  </w:divsChild>
                </w:div>
                <w:div w:id="561520659">
                  <w:marLeft w:val="0"/>
                  <w:marRight w:val="0"/>
                  <w:marTop w:val="0"/>
                  <w:marBottom w:val="0"/>
                  <w:divBdr>
                    <w:top w:val="none" w:sz="0" w:space="0" w:color="auto"/>
                    <w:left w:val="none" w:sz="0" w:space="0" w:color="auto"/>
                    <w:bottom w:val="none" w:sz="0" w:space="0" w:color="auto"/>
                    <w:right w:val="none" w:sz="0" w:space="0" w:color="auto"/>
                  </w:divBdr>
                  <w:divsChild>
                    <w:div w:id="1374694784">
                      <w:marLeft w:val="0"/>
                      <w:marRight w:val="0"/>
                      <w:marTop w:val="0"/>
                      <w:marBottom w:val="0"/>
                      <w:divBdr>
                        <w:top w:val="none" w:sz="0" w:space="0" w:color="auto"/>
                        <w:left w:val="none" w:sz="0" w:space="0" w:color="auto"/>
                        <w:bottom w:val="none" w:sz="0" w:space="0" w:color="auto"/>
                        <w:right w:val="none" w:sz="0" w:space="0" w:color="auto"/>
                      </w:divBdr>
                    </w:div>
                  </w:divsChild>
                </w:div>
                <w:div w:id="583222404">
                  <w:marLeft w:val="0"/>
                  <w:marRight w:val="0"/>
                  <w:marTop w:val="0"/>
                  <w:marBottom w:val="0"/>
                  <w:divBdr>
                    <w:top w:val="none" w:sz="0" w:space="0" w:color="auto"/>
                    <w:left w:val="none" w:sz="0" w:space="0" w:color="auto"/>
                    <w:bottom w:val="none" w:sz="0" w:space="0" w:color="auto"/>
                    <w:right w:val="none" w:sz="0" w:space="0" w:color="auto"/>
                  </w:divBdr>
                  <w:divsChild>
                    <w:div w:id="1246838035">
                      <w:marLeft w:val="0"/>
                      <w:marRight w:val="0"/>
                      <w:marTop w:val="0"/>
                      <w:marBottom w:val="0"/>
                      <w:divBdr>
                        <w:top w:val="none" w:sz="0" w:space="0" w:color="auto"/>
                        <w:left w:val="none" w:sz="0" w:space="0" w:color="auto"/>
                        <w:bottom w:val="none" w:sz="0" w:space="0" w:color="auto"/>
                        <w:right w:val="none" w:sz="0" w:space="0" w:color="auto"/>
                      </w:divBdr>
                    </w:div>
                  </w:divsChild>
                </w:div>
                <w:div w:id="683823118">
                  <w:marLeft w:val="0"/>
                  <w:marRight w:val="0"/>
                  <w:marTop w:val="0"/>
                  <w:marBottom w:val="0"/>
                  <w:divBdr>
                    <w:top w:val="none" w:sz="0" w:space="0" w:color="auto"/>
                    <w:left w:val="none" w:sz="0" w:space="0" w:color="auto"/>
                    <w:bottom w:val="none" w:sz="0" w:space="0" w:color="auto"/>
                    <w:right w:val="none" w:sz="0" w:space="0" w:color="auto"/>
                  </w:divBdr>
                  <w:divsChild>
                    <w:div w:id="653876221">
                      <w:marLeft w:val="0"/>
                      <w:marRight w:val="0"/>
                      <w:marTop w:val="0"/>
                      <w:marBottom w:val="0"/>
                      <w:divBdr>
                        <w:top w:val="none" w:sz="0" w:space="0" w:color="auto"/>
                        <w:left w:val="none" w:sz="0" w:space="0" w:color="auto"/>
                        <w:bottom w:val="none" w:sz="0" w:space="0" w:color="auto"/>
                        <w:right w:val="none" w:sz="0" w:space="0" w:color="auto"/>
                      </w:divBdr>
                    </w:div>
                  </w:divsChild>
                </w:div>
                <w:div w:id="696663971">
                  <w:marLeft w:val="0"/>
                  <w:marRight w:val="0"/>
                  <w:marTop w:val="0"/>
                  <w:marBottom w:val="0"/>
                  <w:divBdr>
                    <w:top w:val="none" w:sz="0" w:space="0" w:color="auto"/>
                    <w:left w:val="none" w:sz="0" w:space="0" w:color="auto"/>
                    <w:bottom w:val="none" w:sz="0" w:space="0" w:color="auto"/>
                    <w:right w:val="none" w:sz="0" w:space="0" w:color="auto"/>
                  </w:divBdr>
                  <w:divsChild>
                    <w:div w:id="2008748318">
                      <w:marLeft w:val="0"/>
                      <w:marRight w:val="0"/>
                      <w:marTop w:val="0"/>
                      <w:marBottom w:val="0"/>
                      <w:divBdr>
                        <w:top w:val="none" w:sz="0" w:space="0" w:color="auto"/>
                        <w:left w:val="none" w:sz="0" w:space="0" w:color="auto"/>
                        <w:bottom w:val="none" w:sz="0" w:space="0" w:color="auto"/>
                        <w:right w:val="none" w:sz="0" w:space="0" w:color="auto"/>
                      </w:divBdr>
                    </w:div>
                  </w:divsChild>
                </w:div>
                <w:div w:id="731466101">
                  <w:marLeft w:val="0"/>
                  <w:marRight w:val="0"/>
                  <w:marTop w:val="0"/>
                  <w:marBottom w:val="0"/>
                  <w:divBdr>
                    <w:top w:val="none" w:sz="0" w:space="0" w:color="auto"/>
                    <w:left w:val="none" w:sz="0" w:space="0" w:color="auto"/>
                    <w:bottom w:val="none" w:sz="0" w:space="0" w:color="auto"/>
                    <w:right w:val="none" w:sz="0" w:space="0" w:color="auto"/>
                  </w:divBdr>
                  <w:divsChild>
                    <w:div w:id="100609085">
                      <w:marLeft w:val="0"/>
                      <w:marRight w:val="0"/>
                      <w:marTop w:val="0"/>
                      <w:marBottom w:val="0"/>
                      <w:divBdr>
                        <w:top w:val="none" w:sz="0" w:space="0" w:color="auto"/>
                        <w:left w:val="none" w:sz="0" w:space="0" w:color="auto"/>
                        <w:bottom w:val="none" w:sz="0" w:space="0" w:color="auto"/>
                        <w:right w:val="none" w:sz="0" w:space="0" w:color="auto"/>
                      </w:divBdr>
                    </w:div>
                  </w:divsChild>
                </w:div>
                <w:div w:id="752824037">
                  <w:marLeft w:val="0"/>
                  <w:marRight w:val="0"/>
                  <w:marTop w:val="0"/>
                  <w:marBottom w:val="0"/>
                  <w:divBdr>
                    <w:top w:val="none" w:sz="0" w:space="0" w:color="auto"/>
                    <w:left w:val="none" w:sz="0" w:space="0" w:color="auto"/>
                    <w:bottom w:val="none" w:sz="0" w:space="0" w:color="auto"/>
                    <w:right w:val="none" w:sz="0" w:space="0" w:color="auto"/>
                  </w:divBdr>
                  <w:divsChild>
                    <w:div w:id="650406347">
                      <w:marLeft w:val="0"/>
                      <w:marRight w:val="0"/>
                      <w:marTop w:val="0"/>
                      <w:marBottom w:val="0"/>
                      <w:divBdr>
                        <w:top w:val="none" w:sz="0" w:space="0" w:color="auto"/>
                        <w:left w:val="none" w:sz="0" w:space="0" w:color="auto"/>
                        <w:bottom w:val="none" w:sz="0" w:space="0" w:color="auto"/>
                        <w:right w:val="none" w:sz="0" w:space="0" w:color="auto"/>
                      </w:divBdr>
                    </w:div>
                  </w:divsChild>
                </w:div>
                <w:div w:id="781723372">
                  <w:marLeft w:val="0"/>
                  <w:marRight w:val="0"/>
                  <w:marTop w:val="0"/>
                  <w:marBottom w:val="0"/>
                  <w:divBdr>
                    <w:top w:val="none" w:sz="0" w:space="0" w:color="auto"/>
                    <w:left w:val="none" w:sz="0" w:space="0" w:color="auto"/>
                    <w:bottom w:val="none" w:sz="0" w:space="0" w:color="auto"/>
                    <w:right w:val="none" w:sz="0" w:space="0" w:color="auto"/>
                  </w:divBdr>
                  <w:divsChild>
                    <w:div w:id="1783067160">
                      <w:marLeft w:val="0"/>
                      <w:marRight w:val="0"/>
                      <w:marTop w:val="0"/>
                      <w:marBottom w:val="0"/>
                      <w:divBdr>
                        <w:top w:val="none" w:sz="0" w:space="0" w:color="auto"/>
                        <w:left w:val="none" w:sz="0" w:space="0" w:color="auto"/>
                        <w:bottom w:val="none" w:sz="0" w:space="0" w:color="auto"/>
                        <w:right w:val="none" w:sz="0" w:space="0" w:color="auto"/>
                      </w:divBdr>
                    </w:div>
                  </w:divsChild>
                </w:div>
                <w:div w:id="796876650">
                  <w:marLeft w:val="0"/>
                  <w:marRight w:val="0"/>
                  <w:marTop w:val="0"/>
                  <w:marBottom w:val="0"/>
                  <w:divBdr>
                    <w:top w:val="none" w:sz="0" w:space="0" w:color="auto"/>
                    <w:left w:val="none" w:sz="0" w:space="0" w:color="auto"/>
                    <w:bottom w:val="none" w:sz="0" w:space="0" w:color="auto"/>
                    <w:right w:val="none" w:sz="0" w:space="0" w:color="auto"/>
                  </w:divBdr>
                  <w:divsChild>
                    <w:div w:id="1869640183">
                      <w:marLeft w:val="0"/>
                      <w:marRight w:val="0"/>
                      <w:marTop w:val="0"/>
                      <w:marBottom w:val="0"/>
                      <w:divBdr>
                        <w:top w:val="none" w:sz="0" w:space="0" w:color="auto"/>
                        <w:left w:val="none" w:sz="0" w:space="0" w:color="auto"/>
                        <w:bottom w:val="none" w:sz="0" w:space="0" w:color="auto"/>
                        <w:right w:val="none" w:sz="0" w:space="0" w:color="auto"/>
                      </w:divBdr>
                    </w:div>
                  </w:divsChild>
                </w:div>
                <w:div w:id="901863760">
                  <w:marLeft w:val="0"/>
                  <w:marRight w:val="0"/>
                  <w:marTop w:val="0"/>
                  <w:marBottom w:val="0"/>
                  <w:divBdr>
                    <w:top w:val="none" w:sz="0" w:space="0" w:color="auto"/>
                    <w:left w:val="none" w:sz="0" w:space="0" w:color="auto"/>
                    <w:bottom w:val="none" w:sz="0" w:space="0" w:color="auto"/>
                    <w:right w:val="none" w:sz="0" w:space="0" w:color="auto"/>
                  </w:divBdr>
                  <w:divsChild>
                    <w:div w:id="1224874904">
                      <w:marLeft w:val="0"/>
                      <w:marRight w:val="0"/>
                      <w:marTop w:val="0"/>
                      <w:marBottom w:val="0"/>
                      <w:divBdr>
                        <w:top w:val="none" w:sz="0" w:space="0" w:color="auto"/>
                        <w:left w:val="none" w:sz="0" w:space="0" w:color="auto"/>
                        <w:bottom w:val="none" w:sz="0" w:space="0" w:color="auto"/>
                        <w:right w:val="none" w:sz="0" w:space="0" w:color="auto"/>
                      </w:divBdr>
                    </w:div>
                  </w:divsChild>
                </w:div>
                <w:div w:id="941651372">
                  <w:marLeft w:val="0"/>
                  <w:marRight w:val="0"/>
                  <w:marTop w:val="0"/>
                  <w:marBottom w:val="0"/>
                  <w:divBdr>
                    <w:top w:val="none" w:sz="0" w:space="0" w:color="auto"/>
                    <w:left w:val="none" w:sz="0" w:space="0" w:color="auto"/>
                    <w:bottom w:val="none" w:sz="0" w:space="0" w:color="auto"/>
                    <w:right w:val="none" w:sz="0" w:space="0" w:color="auto"/>
                  </w:divBdr>
                  <w:divsChild>
                    <w:div w:id="941110968">
                      <w:marLeft w:val="0"/>
                      <w:marRight w:val="0"/>
                      <w:marTop w:val="0"/>
                      <w:marBottom w:val="0"/>
                      <w:divBdr>
                        <w:top w:val="none" w:sz="0" w:space="0" w:color="auto"/>
                        <w:left w:val="none" w:sz="0" w:space="0" w:color="auto"/>
                        <w:bottom w:val="none" w:sz="0" w:space="0" w:color="auto"/>
                        <w:right w:val="none" w:sz="0" w:space="0" w:color="auto"/>
                      </w:divBdr>
                    </w:div>
                  </w:divsChild>
                </w:div>
                <w:div w:id="961688956">
                  <w:marLeft w:val="0"/>
                  <w:marRight w:val="0"/>
                  <w:marTop w:val="0"/>
                  <w:marBottom w:val="0"/>
                  <w:divBdr>
                    <w:top w:val="none" w:sz="0" w:space="0" w:color="auto"/>
                    <w:left w:val="none" w:sz="0" w:space="0" w:color="auto"/>
                    <w:bottom w:val="none" w:sz="0" w:space="0" w:color="auto"/>
                    <w:right w:val="none" w:sz="0" w:space="0" w:color="auto"/>
                  </w:divBdr>
                  <w:divsChild>
                    <w:div w:id="503933951">
                      <w:marLeft w:val="0"/>
                      <w:marRight w:val="0"/>
                      <w:marTop w:val="0"/>
                      <w:marBottom w:val="0"/>
                      <w:divBdr>
                        <w:top w:val="none" w:sz="0" w:space="0" w:color="auto"/>
                        <w:left w:val="none" w:sz="0" w:space="0" w:color="auto"/>
                        <w:bottom w:val="none" w:sz="0" w:space="0" w:color="auto"/>
                        <w:right w:val="none" w:sz="0" w:space="0" w:color="auto"/>
                      </w:divBdr>
                    </w:div>
                  </w:divsChild>
                </w:div>
                <w:div w:id="1037898472">
                  <w:marLeft w:val="0"/>
                  <w:marRight w:val="0"/>
                  <w:marTop w:val="0"/>
                  <w:marBottom w:val="0"/>
                  <w:divBdr>
                    <w:top w:val="none" w:sz="0" w:space="0" w:color="auto"/>
                    <w:left w:val="none" w:sz="0" w:space="0" w:color="auto"/>
                    <w:bottom w:val="none" w:sz="0" w:space="0" w:color="auto"/>
                    <w:right w:val="none" w:sz="0" w:space="0" w:color="auto"/>
                  </w:divBdr>
                  <w:divsChild>
                    <w:div w:id="254217959">
                      <w:marLeft w:val="0"/>
                      <w:marRight w:val="0"/>
                      <w:marTop w:val="0"/>
                      <w:marBottom w:val="0"/>
                      <w:divBdr>
                        <w:top w:val="none" w:sz="0" w:space="0" w:color="auto"/>
                        <w:left w:val="none" w:sz="0" w:space="0" w:color="auto"/>
                        <w:bottom w:val="none" w:sz="0" w:space="0" w:color="auto"/>
                        <w:right w:val="none" w:sz="0" w:space="0" w:color="auto"/>
                      </w:divBdr>
                    </w:div>
                  </w:divsChild>
                </w:div>
                <w:div w:id="1043211478">
                  <w:marLeft w:val="0"/>
                  <w:marRight w:val="0"/>
                  <w:marTop w:val="0"/>
                  <w:marBottom w:val="0"/>
                  <w:divBdr>
                    <w:top w:val="none" w:sz="0" w:space="0" w:color="auto"/>
                    <w:left w:val="none" w:sz="0" w:space="0" w:color="auto"/>
                    <w:bottom w:val="none" w:sz="0" w:space="0" w:color="auto"/>
                    <w:right w:val="none" w:sz="0" w:space="0" w:color="auto"/>
                  </w:divBdr>
                  <w:divsChild>
                    <w:div w:id="817112275">
                      <w:marLeft w:val="0"/>
                      <w:marRight w:val="0"/>
                      <w:marTop w:val="0"/>
                      <w:marBottom w:val="0"/>
                      <w:divBdr>
                        <w:top w:val="none" w:sz="0" w:space="0" w:color="auto"/>
                        <w:left w:val="none" w:sz="0" w:space="0" w:color="auto"/>
                        <w:bottom w:val="none" w:sz="0" w:space="0" w:color="auto"/>
                        <w:right w:val="none" w:sz="0" w:space="0" w:color="auto"/>
                      </w:divBdr>
                    </w:div>
                  </w:divsChild>
                </w:div>
                <w:div w:id="1058748338">
                  <w:marLeft w:val="0"/>
                  <w:marRight w:val="0"/>
                  <w:marTop w:val="0"/>
                  <w:marBottom w:val="0"/>
                  <w:divBdr>
                    <w:top w:val="none" w:sz="0" w:space="0" w:color="auto"/>
                    <w:left w:val="none" w:sz="0" w:space="0" w:color="auto"/>
                    <w:bottom w:val="none" w:sz="0" w:space="0" w:color="auto"/>
                    <w:right w:val="none" w:sz="0" w:space="0" w:color="auto"/>
                  </w:divBdr>
                  <w:divsChild>
                    <w:div w:id="299118026">
                      <w:marLeft w:val="0"/>
                      <w:marRight w:val="0"/>
                      <w:marTop w:val="0"/>
                      <w:marBottom w:val="0"/>
                      <w:divBdr>
                        <w:top w:val="none" w:sz="0" w:space="0" w:color="auto"/>
                        <w:left w:val="none" w:sz="0" w:space="0" w:color="auto"/>
                        <w:bottom w:val="none" w:sz="0" w:space="0" w:color="auto"/>
                        <w:right w:val="none" w:sz="0" w:space="0" w:color="auto"/>
                      </w:divBdr>
                    </w:div>
                  </w:divsChild>
                </w:div>
                <w:div w:id="1103644608">
                  <w:marLeft w:val="0"/>
                  <w:marRight w:val="0"/>
                  <w:marTop w:val="0"/>
                  <w:marBottom w:val="0"/>
                  <w:divBdr>
                    <w:top w:val="none" w:sz="0" w:space="0" w:color="auto"/>
                    <w:left w:val="none" w:sz="0" w:space="0" w:color="auto"/>
                    <w:bottom w:val="none" w:sz="0" w:space="0" w:color="auto"/>
                    <w:right w:val="none" w:sz="0" w:space="0" w:color="auto"/>
                  </w:divBdr>
                  <w:divsChild>
                    <w:div w:id="273177842">
                      <w:marLeft w:val="0"/>
                      <w:marRight w:val="0"/>
                      <w:marTop w:val="0"/>
                      <w:marBottom w:val="0"/>
                      <w:divBdr>
                        <w:top w:val="none" w:sz="0" w:space="0" w:color="auto"/>
                        <w:left w:val="none" w:sz="0" w:space="0" w:color="auto"/>
                        <w:bottom w:val="none" w:sz="0" w:space="0" w:color="auto"/>
                        <w:right w:val="none" w:sz="0" w:space="0" w:color="auto"/>
                      </w:divBdr>
                    </w:div>
                  </w:divsChild>
                </w:div>
                <w:div w:id="1278214869">
                  <w:marLeft w:val="0"/>
                  <w:marRight w:val="0"/>
                  <w:marTop w:val="0"/>
                  <w:marBottom w:val="0"/>
                  <w:divBdr>
                    <w:top w:val="none" w:sz="0" w:space="0" w:color="auto"/>
                    <w:left w:val="none" w:sz="0" w:space="0" w:color="auto"/>
                    <w:bottom w:val="none" w:sz="0" w:space="0" w:color="auto"/>
                    <w:right w:val="none" w:sz="0" w:space="0" w:color="auto"/>
                  </w:divBdr>
                  <w:divsChild>
                    <w:div w:id="963120044">
                      <w:marLeft w:val="0"/>
                      <w:marRight w:val="0"/>
                      <w:marTop w:val="0"/>
                      <w:marBottom w:val="0"/>
                      <w:divBdr>
                        <w:top w:val="none" w:sz="0" w:space="0" w:color="auto"/>
                        <w:left w:val="none" w:sz="0" w:space="0" w:color="auto"/>
                        <w:bottom w:val="none" w:sz="0" w:space="0" w:color="auto"/>
                        <w:right w:val="none" w:sz="0" w:space="0" w:color="auto"/>
                      </w:divBdr>
                    </w:div>
                  </w:divsChild>
                </w:div>
                <w:div w:id="1372728863">
                  <w:marLeft w:val="0"/>
                  <w:marRight w:val="0"/>
                  <w:marTop w:val="0"/>
                  <w:marBottom w:val="0"/>
                  <w:divBdr>
                    <w:top w:val="none" w:sz="0" w:space="0" w:color="auto"/>
                    <w:left w:val="none" w:sz="0" w:space="0" w:color="auto"/>
                    <w:bottom w:val="none" w:sz="0" w:space="0" w:color="auto"/>
                    <w:right w:val="none" w:sz="0" w:space="0" w:color="auto"/>
                  </w:divBdr>
                  <w:divsChild>
                    <w:div w:id="1684865189">
                      <w:marLeft w:val="0"/>
                      <w:marRight w:val="0"/>
                      <w:marTop w:val="0"/>
                      <w:marBottom w:val="0"/>
                      <w:divBdr>
                        <w:top w:val="none" w:sz="0" w:space="0" w:color="auto"/>
                        <w:left w:val="none" w:sz="0" w:space="0" w:color="auto"/>
                        <w:bottom w:val="none" w:sz="0" w:space="0" w:color="auto"/>
                        <w:right w:val="none" w:sz="0" w:space="0" w:color="auto"/>
                      </w:divBdr>
                    </w:div>
                  </w:divsChild>
                </w:div>
                <w:div w:id="1491947433">
                  <w:marLeft w:val="0"/>
                  <w:marRight w:val="0"/>
                  <w:marTop w:val="0"/>
                  <w:marBottom w:val="0"/>
                  <w:divBdr>
                    <w:top w:val="none" w:sz="0" w:space="0" w:color="auto"/>
                    <w:left w:val="none" w:sz="0" w:space="0" w:color="auto"/>
                    <w:bottom w:val="none" w:sz="0" w:space="0" w:color="auto"/>
                    <w:right w:val="none" w:sz="0" w:space="0" w:color="auto"/>
                  </w:divBdr>
                  <w:divsChild>
                    <w:div w:id="1931965460">
                      <w:marLeft w:val="0"/>
                      <w:marRight w:val="0"/>
                      <w:marTop w:val="0"/>
                      <w:marBottom w:val="0"/>
                      <w:divBdr>
                        <w:top w:val="none" w:sz="0" w:space="0" w:color="auto"/>
                        <w:left w:val="none" w:sz="0" w:space="0" w:color="auto"/>
                        <w:bottom w:val="none" w:sz="0" w:space="0" w:color="auto"/>
                        <w:right w:val="none" w:sz="0" w:space="0" w:color="auto"/>
                      </w:divBdr>
                    </w:div>
                  </w:divsChild>
                </w:div>
                <w:div w:id="1518076154">
                  <w:marLeft w:val="0"/>
                  <w:marRight w:val="0"/>
                  <w:marTop w:val="0"/>
                  <w:marBottom w:val="0"/>
                  <w:divBdr>
                    <w:top w:val="none" w:sz="0" w:space="0" w:color="auto"/>
                    <w:left w:val="none" w:sz="0" w:space="0" w:color="auto"/>
                    <w:bottom w:val="none" w:sz="0" w:space="0" w:color="auto"/>
                    <w:right w:val="none" w:sz="0" w:space="0" w:color="auto"/>
                  </w:divBdr>
                  <w:divsChild>
                    <w:div w:id="1645616966">
                      <w:marLeft w:val="0"/>
                      <w:marRight w:val="0"/>
                      <w:marTop w:val="0"/>
                      <w:marBottom w:val="0"/>
                      <w:divBdr>
                        <w:top w:val="none" w:sz="0" w:space="0" w:color="auto"/>
                        <w:left w:val="none" w:sz="0" w:space="0" w:color="auto"/>
                        <w:bottom w:val="none" w:sz="0" w:space="0" w:color="auto"/>
                        <w:right w:val="none" w:sz="0" w:space="0" w:color="auto"/>
                      </w:divBdr>
                    </w:div>
                  </w:divsChild>
                </w:div>
                <w:div w:id="1636642432">
                  <w:marLeft w:val="0"/>
                  <w:marRight w:val="0"/>
                  <w:marTop w:val="0"/>
                  <w:marBottom w:val="0"/>
                  <w:divBdr>
                    <w:top w:val="none" w:sz="0" w:space="0" w:color="auto"/>
                    <w:left w:val="none" w:sz="0" w:space="0" w:color="auto"/>
                    <w:bottom w:val="none" w:sz="0" w:space="0" w:color="auto"/>
                    <w:right w:val="none" w:sz="0" w:space="0" w:color="auto"/>
                  </w:divBdr>
                  <w:divsChild>
                    <w:div w:id="198251734">
                      <w:marLeft w:val="0"/>
                      <w:marRight w:val="0"/>
                      <w:marTop w:val="0"/>
                      <w:marBottom w:val="0"/>
                      <w:divBdr>
                        <w:top w:val="none" w:sz="0" w:space="0" w:color="auto"/>
                        <w:left w:val="none" w:sz="0" w:space="0" w:color="auto"/>
                        <w:bottom w:val="none" w:sz="0" w:space="0" w:color="auto"/>
                        <w:right w:val="none" w:sz="0" w:space="0" w:color="auto"/>
                      </w:divBdr>
                    </w:div>
                  </w:divsChild>
                </w:div>
                <w:div w:id="1638795555">
                  <w:marLeft w:val="0"/>
                  <w:marRight w:val="0"/>
                  <w:marTop w:val="0"/>
                  <w:marBottom w:val="0"/>
                  <w:divBdr>
                    <w:top w:val="none" w:sz="0" w:space="0" w:color="auto"/>
                    <w:left w:val="none" w:sz="0" w:space="0" w:color="auto"/>
                    <w:bottom w:val="none" w:sz="0" w:space="0" w:color="auto"/>
                    <w:right w:val="none" w:sz="0" w:space="0" w:color="auto"/>
                  </w:divBdr>
                  <w:divsChild>
                    <w:div w:id="1349790505">
                      <w:marLeft w:val="0"/>
                      <w:marRight w:val="0"/>
                      <w:marTop w:val="0"/>
                      <w:marBottom w:val="0"/>
                      <w:divBdr>
                        <w:top w:val="none" w:sz="0" w:space="0" w:color="auto"/>
                        <w:left w:val="none" w:sz="0" w:space="0" w:color="auto"/>
                        <w:bottom w:val="none" w:sz="0" w:space="0" w:color="auto"/>
                        <w:right w:val="none" w:sz="0" w:space="0" w:color="auto"/>
                      </w:divBdr>
                    </w:div>
                  </w:divsChild>
                </w:div>
                <w:div w:id="1749617653">
                  <w:marLeft w:val="0"/>
                  <w:marRight w:val="0"/>
                  <w:marTop w:val="0"/>
                  <w:marBottom w:val="0"/>
                  <w:divBdr>
                    <w:top w:val="none" w:sz="0" w:space="0" w:color="auto"/>
                    <w:left w:val="none" w:sz="0" w:space="0" w:color="auto"/>
                    <w:bottom w:val="none" w:sz="0" w:space="0" w:color="auto"/>
                    <w:right w:val="none" w:sz="0" w:space="0" w:color="auto"/>
                  </w:divBdr>
                  <w:divsChild>
                    <w:div w:id="1545487057">
                      <w:marLeft w:val="0"/>
                      <w:marRight w:val="0"/>
                      <w:marTop w:val="0"/>
                      <w:marBottom w:val="0"/>
                      <w:divBdr>
                        <w:top w:val="none" w:sz="0" w:space="0" w:color="auto"/>
                        <w:left w:val="none" w:sz="0" w:space="0" w:color="auto"/>
                        <w:bottom w:val="none" w:sz="0" w:space="0" w:color="auto"/>
                        <w:right w:val="none" w:sz="0" w:space="0" w:color="auto"/>
                      </w:divBdr>
                    </w:div>
                  </w:divsChild>
                </w:div>
                <w:div w:id="1784105907">
                  <w:marLeft w:val="0"/>
                  <w:marRight w:val="0"/>
                  <w:marTop w:val="0"/>
                  <w:marBottom w:val="0"/>
                  <w:divBdr>
                    <w:top w:val="none" w:sz="0" w:space="0" w:color="auto"/>
                    <w:left w:val="none" w:sz="0" w:space="0" w:color="auto"/>
                    <w:bottom w:val="none" w:sz="0" w:space="0" w:color="auto"/>
                    <w:right w:val="none" w:sz="0" w:space="0" w:color="auto"/>
                  </w:divBdr>
                  <w:divsChild>
                    <w:div w:id="952830079">
                      <w:marLeft w:val="0"/>
                      <w:marRight w:val="0"/>
                      <w:marTop w:val="0"/>
                      <w:marBottom w:val="0"/>
                      <w:divBdr>
                        <w:top w:val="none" w:sz="0" w:space="0" w:color="auto"/>
                        <w:left w:val="none" w:sz="0" w:space="0" w:color="auto"/>
                        <w:bottom w:val="none" w:sz="0" w:space="0" w:color="auto"/>
                        <w:right w:val="none" w:sz="0" w:space="0" w:color="auto"/>
                      </w:divBdr>
                    </w:div>
                  </w:divsChild>
                </w:div>
                <w:div w:id="1910849170">
                  <w:marLeft w:val="0"/>
                  <w:marRight w:val="0"/>
                  <w:marTop w:val="0"/>
                  <w:marBottom w:val="0"/>
                  <w:divBdr>
                    <w:top w:val="none" w:sz="0" w:space="0" w:color="auto"/>
                    <w:left w:val="none" w:sz="0" w:space="0" w:color="auto"/>
                    <w:bottom w:val="none" w:sz="0" w:space="0" w:color="auto"/>
                    <w:right w:val="none" w:sz="0" w:space="0" w:color="auto"/>
                  </w:divBdr>
                  <w:divsChild>
                    <w:div w:id="236593718">
                      <w:marLeft w:val="0"/>
                      <w:marRight w:val="0"/>
                      <w:marTop w:val="0"/>
                      <w:marBottom w:val="0"/>
                      <w:divBdr>
                        <w:top w:val="none" w:sz="0" w:space="0" w:color="auto"/>
                        <w:left w:val="none" w:sz="0" w:space="0" w:color="auto"/>
                        <w:bottom w:val="none" w:sz="0" w:space="0" w:color="auto"/>
                        <w:right w:val="none" w:sz="0" w:space="0" w:color="auto"/>
                      </w:divBdr>
                    </w:div>
                  </w:divsChild>
                </w:div>
                <w:div w:id="1991861250">
                  <w:marLeft w:val="0"/>
                  <w:marRight w:val="0"/>
                  <w:marTop w:val="0"/>
                  <w:marBottom w:val="0"/>
                  <w:divBdr>
                    <w:top w:val="none" w:sz="0" w:space="0" w:color="auto"/>
                    <w:left w:val="none" w:sz="0" w:space="0" w:color="auto"/>
                    <w:bottom w:val="none" w:sz="0" w:space="0" w:color="auto"/>
                    <w:right w:val="none" w:sz="0" w:space="0" w:color="auto"/>
                  </w:divBdr>
                  <w:divsChild>
                    <w:div w:id="116065667">
                      <w:marLeft w:val="0"/>
                      <w:marRight w:val="0"/>
                      <w:marTop w:val="0"/>
                      <w:marBottom w:val="0"/>
                      <w:divBdr>
                        <w:top w:val="none" w:sz="0" w:space="0" w:color="auto"/>
                        <w:left w:val="none" w:sz="0" w:space="0" w:color="auto"/>
                        <w:bottom w:val="none" w:sz="0" w:space="0" w:color="auto"/>
                        <w:right w:val="none" w:sz="0" w:space="0" w:color="auto"/>
                      </w:divBdr>
                    </w:div>
                  </w:divsChild>
                </w:div>
                <w:div w:id="2000689236">
                  <w:marLeft w:val="0"/>
                  <w:marRight w:val="0"/>
                  <w:marTop w:val="0"/>
                  <w:marBottom w:val="0"/>
                  <w:divBdr>
                    <w:top w:val="none" w:sz="0" w:space="0" w:color="auto"/>
                    <w:left w:val="none" w:sz="0" w:space="0" w:color="auto"/>
                    <w:bottom w:val="none" w:sz="0" w:space="0" w:color="auto"/>
                    <w:right w:val="none" w:sz="0" w:space="0" w:color="auto"/>
                  </w:divBdr>
                  <w:divsChild>
                    <w:div w:id="226110166">
                      <w:marLeft w:val="0"/>
                      <w:marRight w:val="0"/>
                      <w:marTop w:val="0"/>
                      <w:marBottom w:val="0"/>
                      <w:divBdr>
                        <w:top w:val="none" w:sz="0" w:space="0" w:color="auto"/>
                        <w:left w:val="none" w:sz="0" w:space="0" w:color="auto"/>
                        <w:bottom w:val="none" w:sz="0" w:space="0" w:color="auto"/>
                        <w:right w:val="none" w:sz="0" w:space="0" w:color="auto"/>
                      </w:divBdr>
                    </w:div>
                  </w:divsChild>
                </w:div>
                <w:div w:id="2138452355">
                  <w:marLeft w:val="0"/>
                  <w:marRight w:val="0"/>
                  <w:marTop w:val="0"/>
                  <w:marBottom w:val="0"/>
                  <w:divBdr>
                    <w:top w:val="none" w:sz="0" w:space="0" w:color="auto"/>
                    <w:left w:val="none" w:sz="0" w:space="0" w:color="auto"/>
                    <w:bottom w:val="none" w:sz="0" w:space="0" w:color="auto"/>
                    <w:right w:val="none" w:sz="0" w:space="0" w:color="auto"/>
                  </w:divBdr>
                  <w:divsChild>
                    <w:div w:id="1624458882">
                      <w:marLeft w:val="0"/>
                      <w:marRight w:val="0"/>
                      <w:marTop w:val="0"/>
                      <w:marBottom w:val="0"/>
                      <w:divBdr>
                        <w:top w:val="none" w:sz="0" w:space="0" w:color="auto"/>
                        <w:left w:val="none" w:sz="0" w:space="0" w:color="auto"/>
                        <w:bottom w:val="none" w:sz="0" w:space="0" w:color="auto"/>
                        <w:right w:val="none" w:sz="0" w:space="0" w:color="auto"/>
                      </w:divBdr>
                    </w:div>
                  </w:divsChild>
                </w:div>
                <w:div w:id="2146924306">
                  <w:marLeft w:val="0"/>
                  <w:marRight w:val="0"/>
                  <w:marTop w:val="0"/>
                  <w:marBottom w:val="0"/>
                  <w:divBdr>
                    <w:top w:val="none" w:sz="0" w:space="0" w:color="auto"/>
                    <w:left w:val="none" w:sz="0" w:space="0" w:color="auto"/>
                    <w:bottom w:val="none" w:sz="0" w:space="0" w:color="auto"/>
                    <w:right w:val="none" w:sz="0" w:space="0" w:color="auto"/>
                  </w:divBdr>
                  <w:divsChild>
                    <w:div w:id="5908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242813">
          <w:marLeft w:val="0"/>
          <w:marRight w:val="0"/>
          <w:marTop w:val="0"/>
          <w:marBottom w:val="0"/>
          <w:divBdr>
            <w:top w:val="none" w:sz="0" w:space="0" w:color="auto"/>
            <w:left w:val="none" w:sz="0" w:space="0" w:color="auto"/>
            <w:bottom w:val="none" w:sz="0" w:space="0" w:color="auto"/>
            <w:right w:val="none" w:sz="0" w:space="0" w:color="auto"/>
          </w:divBdr>
        </w:div>
        <w:div w:id="1034618022">
          <w:marLeft w:val="0"/>
          <w:marRight w:val="0"/>
          <w:marTop w:val="0"/>
          <w:marBottom w:val="0"/>
          <w:divBdr>
            <w:top w:val="none" w:sz="0" w:space="0" w:color="auto"/>
            <w:left w:val="none" w:sz="0" w:space="0" w:color="auto"/>
            <w:bottom w:val="none" w:sz="0" w:space="0" w:color="auto"/>
            <w:right w:val="none" w:sz="0" w:space="0" w:color="auto"/>
          </w:divBdr>
        </w:div>
        <w:div w:id="1612516454">
          <w:marLeft w:val="0"/>
          <w:marRight w:val="0"/>
          <w:marTop w:val="0"/>
          <w:marBottom w:val="0"/>
          <w:divBdr>
            <w:top w:val="none" w:sz="0" w:space="0" w:color="auto"/>
            <w:left w:val="none" w:sz="0" w:space="0" w:color="auto"/>
            <w:bottom w:val="none" w:sz="0" w:space="0" w:color="auto"/>
            <w:right w:val="none" w:sz="0" w:space="0" w:color="auto"/>
          </w:divBdr>
        </w:div>
        <w:div w:id="1738019281">
          <w:marLeft w:val="0"/>
          <w:marRight w:val="0"/>
          <w:marTop w:val="0"/>
          <w:marBottom w:val="0"/>
          <w:divBdr>
            <w:top w:val="none" w:sz="0" w:space="0" w:color="auto"/>
            <w:left w:val="none" w:sz="0" w:space="0" w:color="auto"/>
            <w:bottom w:val="none" w:sz="0" w:space="0" w:color="auto"/>
            <w:right w:val="none" w:sz="0" w:space="0" w:color="auto"/>
          </w:divBdr>
        </w:div>
      </w:divsChild>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670132628">
      <w:bodyDiv w:val="1"/>
      <w:marLeft w:val="0"/>
      <w:marRight w:val="0"/>
      <w:marTop w:val="0"/>
      <w:marBottom w:val="0"/>
      <w:divBdr>
        <w:top w:val="none" w:sz="0" w:space="0" w:color="auto"/>
        <w:left w:val="none" w:sz="0" w:space="0" w:color="auto"/>
        <w:bottom w:val="none" w:sz="0" w:space="0" w:color="auto"/>
        <w:right w:val="none" w:sz="0" w:space="0" w:color="auto"/>
      </w:divBdr>
      <w:divsChild>
        <w:div w:id="342321633">
          <w:marLeft w:val="0"/>
          <w:marRight w:val="0"/>
          <w:marTop w:val="0"/>
          <w:marBottom w:val="0"/>
          <w:divBdr>
            <w:top w:val="none" w:sz="0" w:space="0" w:color="auto"/>
            <w:left w:val="none" w:sz="0" w:space="0" w:color="auto"/>
            <w:bottom w:val="none" w:sz="0" w:space="0" w:color="auto"/>
            <w:right w:val="none" w:sz="0" w:space="0" w:color="auto"/>
          </w:divBdr>
        </w:div>
        <w:div w:id="389574903">
          <w:marLeft w:val="0"/>
          <w:marRight w:val="0"/>
          <w:marTop w:val="0"/>
          <w:marBottom w:val="0"/>
          <w:divBdr>
            <w:top w:val="none" w:sz="0" w:space="0" w:color="auto"/>
            <w:left w:val="none" w:sz="0" w:space="0" w:color="auto"/>
            <w:bottom w:val="none" w:sz="0" w:space="0" w:color="auto"/>
            <w:right w:val="none" w:sz="0" w:space="0" w:color="auto"/>
          </w:divBdr>
        </w:div>
        <w:div w:id="502017661">
          <w:marLeft w:val="0"/>
          <w:marRight w:val="0"/>
          <w:marTop w:val="0"/>
          <w:marBottom w:val="0"/>
          <w:divBdr>
            <w:top w:val="none" w:sz="0" w:space="0" w:color="auto"/>
            <w:left w:val="none" w:sz="0" w:space="0" w:color="auto"/>
            <w:bottom w:val="none" w:sz="0" w:space="0" w:color="auto"/>
            <w:right w:val="none" w:sz="0" w:space="0" w:color="auto"/>
          </w:divBdr>
        </w:div>
        <w:div w:id="970674409">
          <w:marLeft w:val="0"/>
          <w:marRight w:val="0"/>
          <w:marTop w:val="0"/>
          <w:marBottom w:val="0"/>
          <w:divBdr>
            <w:top w:val="none" w:sz="0" w:space="0" w:color="auto"/>
            <w:left w:val="none" w:sz="0" w:space="0" w:color="auto"/>
            <w:bottom w:val="none" w:sz="0" w:space="0" w:color="auto"/>
            <w:right w:val="none" w:sz="0" w:space="0" w:color="auto"/>
          </w:divBdr>
        </w:div>
        <w:div w:id="1387222744">
          <w:marLeft w:val="0"/>
          <w:marRight w:val="0"/>
          <w:marTop w:val="0"/>
          <w:marBottom w:val="0"/>
          <w:divBdr>
            <w:top w:val="none" w:sz="0" w:space="0" w:color="auto"/>
            <w:left w:val="none" w:sz="0" w:space="0" w:color="auto"/>
            <w:bottom w:val="none" w:sz="0" w:space="0" w:color="auto"/>
            <w:right w:val="none" w:sz="0" w:space="0" w:color="auto"/>
          </w:divBdr>
          <w:divsChild>
            <w:div w:id="68231232">
              <w:marLeft w:val="-75"/>
              <w:marRight w:val="0"/>
              <w:marTop w:val="30"/>
              <w:marBottom w:val="30"/>
              <w:divBdr>
                <w:top w:val="none" w:sz="0" w:space="0" w:color="auto"/>
                <w:left w:val="none" w:sz="0" w:space="0" w:color="auto"/>
                <w:bottom w:val="none" w:sz="0" w:space="0" w:color="auto"/>
                <w:right w:val="none" w:sz="0" w:space="0" w:color="auto"/>
              </w:divBdr>
              <w:divsChild>
                <w:div w:id="43675902">
                  <w:marLeft w:val="0"/>
                  <w:marRight w:val="0"/>
                  <w:marTop w:val="0"/>
                  <w:marBottom w:val="0"/>
                  <w:divBdr>
                    <w:top w:val="none" w:sz="0" w:space="0" w:color="auto"/>
                    <w:left w:val="none" w:sz="0" w:space="0" w:color="auto"/>
                    <w:bottom w:val="none" w:sz="0" w:space="0" w:color="auto"/>
                    <w:right w:val="none" w:sz="0" w:space="0" w:color="auto"/>
                  </w:divBdr>
                  <w:divsChild>
                    <w:div w:id="116415471">
                      <w:marLeft w:val="0"/>
                      <w:marRight w:val="0"/>
                      <w:marTop w:val="0"/>
                      <w:marBottom w:val="0"/>
                      <w:divBdr>
                        <w:top w:val="none" w:sz="0" w:space="0" w:color="auto"/>
                        <w:left w:val="none" w:sz="0" w:space="0" w:color="auto"/>
                        <w:bottom w:val="none" w:sz="0" w:space="0" w:color="auto"/>
                        <w:right w:val="none" w:sz="0" w:space="0" w:color="auto"/>
                      </w:divBdr>
                    </w:div>
                  </w:divsChild>
                </w:div>
                <w:div w:id="48848804">
                  <w:marLeft w:val="0"/>
                  <w:marRight w:val="0"/>
                  <w:marTop w:val="0"/>
                  <w:marBottom w:val="0"/>
                  <w:divBdr>
                    <w:top w:val="none" w:sz="0" w:space="0" w:color="auto"/>
                    <w:left w:val="none" w:sz="0" w:space="0" w:color="auto"/>
                    <w:bottom w:val="none" w:sz="0" w:space="0" w:color="auto"/>
                    <w:right w:val="none" w:sz="0" w:space="0" w:color="auto"/>
                  </w:divBdr>
                  <w:divsChild>
                    <w:div w:id="467623469">
                      <w:marLeft w:val="0"/>
                      <w:marRight w:val="0"/>
                      <w:marTop w:val="0"/>
                      <w:marBottom w:val="0"/>
                      <w:divBdr>
                        <w:top w:val="none" w:sz="0" w:space="0" w:color="auto"/>
                        <w:left w:val="none" w:sz="0" w:space="0" w:color="auto"/>
                        <w:bottom w:val="none" w:sz="0" w:space="0" w:color="auto"/>
                        <w:right w:val="none" w:sz="0" w:space="0" w:color="auto"/>
                      </w:divBdr>
                    </w:div>
                  </w:divsChild>
                </w:div>
                <w:div w:id="112722178">
                  <w:marLeft w:val="0"/>
                  <w:marRight w:val="0"/>
                  <w:marTop w:val="0"/>
                  <w:marBottom w:val="0"/>
                  <w:divBdr>
                    <w:top w:val="none" w:sz="0" w:space="0" w:color="auto"/>
                    <w:left w:val="none" w:sz="0" w:space="0" w:color="auto"/>
                    <w:bottom w:val="none" w:sz="0" w:space="0" w:color="auto"/>
                    <w:right w:val="none" w:sz="0" w:space="0" w:color="auto"/>
                  </w:divBdr>
                  <w:divsChild>
                    <w:div w:id="28066240">
                      <w:marLeft w:val="0"/>
                      <w:marRight w:val="0"/>
                      <w:marTop w:val="0"/>
                      <w:marBottom w:val="0"/>
                      <w:divBdr>
                        <w:top w:val="none" w:sz="0" w:space="0" w:color="auto"/>
                        <w:left w:val="none" w:sz="0" w:space="0" w:color="auto"/>
                        <w:bottom w:val="none" w:sz="0" w:space="0" w:color="auto"/>
                        <w:right w:val="none" w:sz="0" w:space="0" w:color="auto"/>
                      </w:divBdr>
                    </w:div>
                  </w:divsChild>
                </w:div>
                <w:div w:id="134837642">
                  <w:marLeft w:val="0"/>
                  <w:marRight w:val="0"/>
                  <w:marTop w:val="0"/>
                  <w:marBottom w:val="0"/>
                  <w:divBdr>
                    <w:top w:val="none" w:sz="0" w:space="0" w:color="auto"/>
                    <w:left w:val="none" w:sz="0" w:space="0" w:color="auto"/>
                    <w:bottom w:val="none" w:sz="0" w:space="0" w:color="auto"/>
                    <w:right w:val="none" w:sz="0" w:space="0" w:color="auto"/>
                  </w:divBdr>
                  <w:divsChild>
                    <w:div w:id="1520242249">
                      <w:marLeft w:val="0"/>
                      <w:marRight w:val="0"/>
                      <w:marTop w:val="0"/>
                      <w:marBottom w:val="0"/>
                      <w:divBdr>
                        <w:top w:val="none" w:sz="0" w:space="0" w:color="auto"/>
                        <w:left w:val="none" w:sz="0" w:space="0" w:color="auto"/>
                        <w:bottom w:val="none" w:sz="0" w:space="0" w:color="auto"/>
                        <w:right w:val="none" w:sz="0" w:space="0" w:color="auto"/>
                      </w:divBdr>
                    </w:div>
                  </w:divsChild>
                </w:div>
                <w:div w:id="145628079">
                  <w:marLeft w:val="0"/>
                  <w:marRight w:val="0"/>
                  <w:marTop w:val="0"/>
                  <w:marBottom w:val="0"/>
                  <w:divBdr>
                    <w:top w:val="none" w:sz="0" w:space="0" w:color="auto"/>
                    <w:left w:val="none" w:sz="0" w:space="0" w:color="auto"/>
                    <w:bottom w:val="none" w:sz="0" w:space="0" w:color="auto"/>
                    <w:right w:val="none" w:sz="0" w:space="0" w:color="auto"/>
                  </w:divBdr>
                  <w:divsChild>
                    <w:div w:id="1325275575">
                      <w:marLeft w:val="0"/>
                      <w:marRight w:val="0"/>
                      <w:marTop w:val="0"/>
                      <w:marBottom w:val="0"/>
                      <w:divBdr>
                        <w:top w:val="none" w:sz="0" w:space="0" w:color="auto"/>
                        <w:left w:val="none" w:sz="0" w:space="0" w:color="auto"/>
                        <w:bottom w:val="none" w:sz="0" w:space="0" w:color="auto"/>
                        <w:right w:val="none" w:sz="0" w:space="0" w:color="auto"/>
                      </w:divBdr>
                    </w:div>
                  </w:divsChild>
                </w:div>
                <w:div w:id="208806124">
                  <w:marLeft w:val="0"/>
                  <w:marRight w:val="0"/>
                  <w:marTop w:val="0"/>
                  <w:marBottom w:val="0"/>
                  <w:divBdr>
                    <w:top w:val="none" w:sz="0" w:space="0" w:color="auto"/>
                    <w:left w:val="none" w:sz="0" w:space="0" w:color="auto"/>
                    <w:bottom w:val="none" w:sz="0" w:space="0" w:color="auto"/>
                    <w:right w:val="none" w:sz="0" w:space="0" w:color="auto"/>
                  </w:divBdr>
                  <w:divsChild>
                    <w:div w:id="897592550">
                      <w:marLeft w:val="0"/>
                      <w:marRight w:val="0"/>
                      <w:marTop w:val="0"/>
                      <w:marBottom w:val="0"/>
                      <w:divBdr>
                        <w:top w:val="none" w:sz="0" w:space="0" w:color="auto"/>
                        <w:left w:val="none" w:sz="0" w:space="0" w:color="auto"/>
                        <w:bottom w:val="none" w:sz="0" w:space="0" w:color="auto"/>
                        <w:right w:val="none" w:sz="0" w:space="0" w:color="auto"/>
                      </w:divBdr>
                    </w:div>
                  </w:divsChild>
                </w:div>
                <w:div w:id="229578554">
                  <w:marLeft w:val="0"/>
                  <w:marRight w:val="0"/>
                  <w:marTop w:val="0"/>
                  <w:marBottom w:val="0"/>
                  <w:divBdr>
                    <w:top w:val="none" w:sz="0" w:space="0" w:color="auto"/>
                    <w:left w:val="none" w:sz="0" w:space="0" w:color="auto"/>
                    <w:bottom w:val="none" w:sz="0" w:space="0" w:color="auto"/>
                    <w:right w:val="none" w:sz="0" w:space="0" w:color="auto"/>
                  </w:divBdr>
                  <w:divsChild>
                    <w:div w:id="5251258">
                      <w:marLeft w:val="0"/>
                      <w:marRight w:val="0"/>
                      <w:marTop w:val="0"/>
                      <w:marBottom w:val="0"/>
                      <w:divBdr>
                        <w:top w:val="none" w:sz="0" w:space="0" w:color="auto"/>
                        <w:left w:val="none" w:sz="0" w:space="0" w:color="auto"/>
                        <w:bottom w:val="none" w:sz="0" w:space="0" w:color="auto"/>
                        <w:right w:val="none" w:sz="0" w:space="0" w:color="auto"/>
                      </w:divBdr>
                    </w:div>
                  </w:divsChild>
                </w:div>
                <w:div w:id="357241233">
                  <w:marLeft w:val="0"/>
                  <w:marRight w:val="0"/>
                  <w:marTop w:val="0"/>
                  <w:marBottom w:val="0"/>
                  <w:divBdr>
                    <w:top w:val="none" w:sz="0" w:space="0" w:color="auto"/>
                    <w:left w:val="none" w:sz="0" w:space="0" w:color="auto"/>
                    <w:bottom w:val="none" w:sz="0" w:space="0" w:color="auto"/>
                    <w:right w:val="none" w:sz="0" w:space="0" w:color="auto"/>
                  </w:divBdr>
                  <w:divsChild>
                    <w:div w:id="1972709046">
                      <w:marLeft w:val="0"/>
                      <w:marRight w:val="0"/>
                      <w:marTop w:val="0"/>
                      <w:marBottom w:val="0"/>
                      <w:divBdr>
                        <w:top w:val="none" w:sz="0" w:space="0" w:color="auto"/>
                        <w:left w:val="none" w:sz="0" w:space="0" w:color="auto"/>
                        <w:bottom w:val="none" w:sz="0" w:space="0" w:color="auto"/>
                        <w:right w:val="none" w:sz="0" w:space="0" w:color="auto"/>
                      </w:divBdr>
                    </w:div>
                  </w:divsChild>
                </w:div>
                <w:div w:id="358969573">
                  <w:marLeft w:val="0"/>
                  <w:marRight w:val="0"/>
                  <w:marTop w:val="0"/>
                  <w:marBottom w:val="0"/>
                  <w:divBdr>
                    <w:top w:val="none" w:sz="0" w:space="0" w:color="auto"/>
                    <w:left w:val="none" w:sz="0" w:space="0" w:color="auto"/>
                    <w:bottom w:val="none" w:sz="0" w:space="0" w:color="auto"/>
                    <w:right w:val="none" w:sz="0" w:space="0" w:color="auto"/>
                  </w:divBdr>
                  <w:divsChild>
                    <w:div w:id="1442607526">
                      <w:marLeft w:val="0"/>
                      <w:marRight w:val="0"/>
                      <w:marTop w:val="0"/>
                      <w:marBottom w:val="0"/>
                      <w:divBdr>
                        <w:top w:val="none" w:sz="0" w:space="0" w:color="auto"/>
                        <w:left w:val="none" w:sz="0" w:space="0" w:color="auto"/>
                        <w:bottom w:val="none" w:sz="0" w:space="0" w:color="auto"/>
                        <w:right w:val="none" w:sz="0" w:space="0" w:color="auto"/>
                      </w:divBdr>
                    </w:div>
                  </w:divsChild>
                </w:div>
                <w:div w:id="420180869">
                  <w:marLeft w:val="0"/>
                  <w:marRight w:val="0"/>
                  <w:marTop w:val="0"/>
                  <w:marBottom w:val="0"/>
                  <w:divBdr>
                    <w:top w:val="none" w:sz="0" w:space="0" w:color="auto"/>
                    <w:left w:val="none" w:sz="0" w:space="0" w:color="auto"/>
                    <w:bottom w:val="none" w:sz="0" w:space="0" w:color="auto"/>
                    <w:right w:val="none" w:sz="0" w:space="0" w:color="auto"/>
                  </w:divBdr>
                  <w:divsChild>
                    <w:div w:id="484863151">
                      <w:marLeft w:val="0"/>
                      <w:marRight w:val="0"/>
                      <w:marTop w:val="0"/>
                      <w:marBottom w:val="0"/>
                      <w:divBdr>
                        <w:top w:val="none" w:sz="0" w:space="0" w:color="auto"/>
                        <w:left w:val="none" w:sz="0" w:space="0" w:color="auto"/>
                        <w:bottom w:val="none" w:sz="0" w:space="0" w:color="auto"/>
                        <w:right w:val="none" w:sz="0" w:space="0" w:color="auto"/>
                      </w:divBdr>
                    </w:div>
                  </w:divsChild>
                </w:div>
                <w:div w:id="546338439">
                  <w:marLeft w:val="0"/>
                  <w:marRight w:val="0"/>
                  <w:marTop w:val="0"/>
                  <w:marBottom w:val="0"/>
                  <w:divBdr>
                    <w:top w:val="none" w:sz="0" w:space="0" w:color="auto"/>
                    <w:left w:val="none" w:sz="0" w:space="0" w:color="auto"/>
                    <w:bottom w:val="none" w:sz="0" w:space="0" w:color="auto"/>
                    <w:right w:val="none" w:sz="0" w:space="0" w:color="auto"/>
                  </w:divBdr>
                  <w:divsChild>
                    <w:div w:id="147483686">
                      <w:marLeft w:val="0"/>
                      <w:marRight w:val="0"/>
                      <w:marTop w:val="0"/>
                      <w:marBottom w:val="0"/>
                      <w:divBdr>
                        <w:top w:val="none" w:sz="0" w:space="0" w:color="auto"/>
                        <w:left w:val="none" w:sz="0" w:space="0" w:color="auto"/>
                        <w:bottom w:val="none" w:sz="0" w:space="0" w:color="auto"/>
                        <w:right w:val="none" w:sz="0" w:space="0" w:color="auto"/>
                      </w:divBdr>
                    </w:div>
                  </w:divsChild>
                </w:div>
                <w:div w:id="611283678">
                  <w:marLeft w:val="0"/>
                  <w:marRight w:val="0"/>
                  <w:marTop w:val="0"/>
                  <w:marBottom w:val="0"/>
                  <w:divBdr>
                    <w:top w:val="none" w:sz="0" w:space="0" w:color="auto"/>
                    <w:left w:val="none" w:sz="0" w:space="0" w:color="auto"/>
                    <w:bottom w:val="none" w:sz="0" w:space="0" w:color="auto"/>
                    <w:right w:val="none" w:sz="0" w:space="0" w:color="auto"/>
                  </w:divBdr>
                  <w:divsChild>
                    <w:div w:id="1138570041">
                      <w:marLeft w:val="0"/>
                      <w:marRight w:val="0"/>
                      <w:marTop w:val="0"/>
                      <w:marBottom w:val="0"/>
                      <w:divBdr>
                        <w:top w:val="none" w:sz="0" w:space="0" w:color="auto"/>
                        <w:left w:val="none" w:sz="0" w:space="0" w:color="auto"/>
                        <w:bottom w:val="none" w:sz="0" w:space="0" w:color="auto"/>
                        <w:right w:val="none" w:sz="0" w:space="0" w:color="auto"/>
                      </w:divBdr>
                    </w:div>
                  </w:divsChild>
                </w:div>
                <w:div w:id="649098404">
                  <w:marLeft w:val="0"/>
                  <w:marRight w:val="0"/>
                  <w:marTop w:val="0"/>
                  <w:marBottom w:val="0"/>
                  <w:divBdr>
                    <w:top w:val="none" w:sz="0" w:space="0" w:color="auto"/>
                    <w:left w:val="none" w:sz="0" w:space="0" w:color="auto"/>
                    <w:bottom w:val="none" w:sz="0" w:space="0" w:color="auto"/>
                    <w:right w:val="none" w:sz="0" w:space="0" w:color="auto"/>
                  </w:divBdr>
                  <w:divsChild>
                    <w:div w:id="585846143">
                      <w:marLeft w:val="0"/>
                      <w:marRight w:val="0"/>
                      <w:marTop w:val="0"/>
                      <w:marBottom w:val="0"/>
                      <w:divBdr>
                        <w:top w:val="none" w:sz="0" w:space="0" w:color="auto"/>
                        <w:left w:val="none" w:sz="0" w:space="0" w:color="auto"/>
                        <w:bottom w:val="none" w:sz="0" w:space="0" w:color="auto"/>
                        <w:right w:val="none" w:sz="0" w:space="0" w:color="auto"/>
                      </w:divBdr>
                    </w:div>
                  </w:divsChild>
                </w:div>
                <w:div w:id="654408379">
                  <w:marLeft w:val="0"/>
                  <w:marRight w:val="0"/>
                  <w:marTop w:val="0"/>
                  <w:marBottom w:val="0"/>
                  <w:divBdr>
                    <w:top w:val="none" w:sz="0" w:space="0" w:color="auto"/>
                    <w:left w:val="none" w:sz="0" w:space="0" w:color="auto"/>
                    <w:bottom w:val="none" w:sz="0" w:space="0" w:color="auto"/>
                    <w:right w:val="none" w:sz="0" w:space="0" w:color="auto"/>
                  </w:divBdr>
                  <w:divsChild>
                    <w:div w:id="2031370759">
                      <w:marLeft w:val="0"/>
                      <w:marRight w:val="0"/>
                      <w:marTop w:val="0"/>
                      <w:marBottom w:val="0"/>
                      <w:divBdr>
                        <w:top w:val="none" w:sz="0" w:space="0" w:color="auto"/>
                        <w:left w:val="none" w:sz="0" w:space="0" w:color="auto"/>
                        <w:bottom w:val="none" w:sz="0" w:space="0" w:color="auto"/>
                        <w:right w:val="none" w:sz="0" w:space="0" w:color="auto"/>
                      </w:divBdr>
                    </w:div>
                  </w:divsChild>
                </w:div>
                <w:div w:id="718017271">
                  <w:marLeft w:val="0"/>
                  <w:marRight w:val="0"/>
                  <w:marTop w:val="0"/>
                  <w:marBottom w:val="0"/>
                  <w:divBdr>
                    <w:top w:val="none" w:sz="0" w:space="0" w:color="auto"/>
                    <w:left w:val="none" w:sz="0" w:space="0" w:color="auto"/>
                    <w:bottom w:val="none" w:sz="0" w:space="0" w:color="auto"/>
                    <w:right w:val="none" w:sz="0" w:space="0" w:color="auto"/>
                  </w:divBdr>
                  <w:divsChild>
                    <w:div w:id="81030520">
                      <w:marLeft w:val="0"/>
                      <w:marRight w:val="0"/>
                      <w:marTop w:val="0"/>
                      <w:marBottom w:val="0"/>
                      <w:divBdr>
                        <w:top w:val="none" w:sz="0" w:space="0" w:color="auto"/>
                        <w:left w:val="none" w:sz="0" w:space="0" w:color="auto"/>
                        <w:bottom w:val="none" w:sz="0" w:space="0" w:color="auto"/>
                        <w:right w:val="none" w:sz="0" w:space="0" w:color="auto"/>
                      </w:divBdr>
                    </w:div>
                  </w:divsChild>
                </w:div>
                <w:div w:id="734737470">
                  <w:marLeft w:val="0"/>
                  <w:marRight w:val="0"/>
                  <w:marTop w:val="0"/>
                  <w:marBottom w:val="0"/>
                  <w:divBdr>
                    <w:top w:val="none" w:sz="0" w:space="0" w:color="auto"/>
                    <w:left w:val="none" w:sz="0" w:space="0" w:color="auto"/>
                    <w:bottom w:val="none" w:sz="0" w:space="0" w:color="auto"/>
                    <w:right w:val="none" w:sz="0" w:space="0" w:color="auto"/>
                  </w:divBdr>
                  <w:divsChild>
                    <w:div w:id="2108260238">
                      <w:marLeft w:val="0"/>
                      <w:marRight w:val="0"/>
                      <w:marTop w:val="0"/>
                      <w:marBottom w:val="0"/>
                      <w:divBdr>
                        <w:top w:val="none" w:sz="0" w:space="0" w:color="auto"/>
                        <w:left w:val="none" w:sz="0" w:space="0" w:color="auto"/>
                        <w:bottom w:val="none" w:sz="0" w:space="0" w:color="auto"/>
                        <w:right w:val="none" w:sz="0" w:space="0" w:color="auto"/>
                      </w:divBdr>
                    </w:div>
                  </w:divsChild>
                </w:div>
                <w:div w:id="876740645">
                  <w:marLeft w:val="0"/>
                  <w:marRight w:val="0"/>
                  <w:marTop w:val="0"/>
                  <w:marBottom w:val="0"/>
                  <w:divBdr>
                    <w:top w:val="none" w:sz="0" w:space="0" w:color="auto"/>
                    <w:left w:val="none" w:sz="0" w:space="0" w:color="auto"/>
                    <w:bottom w:val="none" w:sz="0" w:space="0" w:color="auto"/>
                    <w:right w:val="none" w:sz="0" w:space="0" w:color="auto"/>
                  </w:divBdr>
                  <w:divsChild>
                    <w:div w:id="1900088202">
                      <w:marLeft w:val="0"/>
                      <w:marRight w:val="0"/>
                      <w:marTop w:val="0"/>
                      <w:marBottom w:val="0"/>
                      <w:divBdr>
                        <w:top w:val="none" w:sz="0" w:space="0" w:color="auto"/>
                        <w:left w:val="none" w:sz="0" w:space="0" w:color="auto"/>
                        <w:bottom w:val="none" w:sz="0" w:space="0" w:color="auto"/>
                        <w:right w:val="none" w:sz="0" w:space="0" w:color="auto"/>
                      </w:divBdr>
                    </w:div>
                  </w:divsChild>
                </w:div>
                <w:div w:id="896211140">
                  <w:marLeft w:val="0"/>
                  <w:marRight w:val="0"/>
                  <w:marTop w:val="0"/>
                  <w:marBottom w:val="0"/>
                  <w:divBdr>
                    <w:top w:val="none" w:sz="0" w:space="0" w:color="auto"/>
                    <w:left w:val="none" w:sz="0" w:space="0" w:color="auto"/>
                    <w:bottom w:val="none" w:sz="0" w:space="0" w:color="auto"/>
                    <w:right w:val="none" w:sz="0" w:space="0" w:color="auto"/>
                  </w:divBdr>
                  <w:divsChild>
                    <w:div w:id="391580954">
                      <w:marLeft w:val="0"/>
                      <w:marRight w:val="0"/>
                      <w:marTop w:val="0"/>
                      <w:marBottom w:val="0"/>
                      <w:divBdr>
                        <w:top w:val="none" w:sz="0" w:space="0" w:color="auto"/>
                        <w:left w:val="none" w:sz="0" w:space="0" w:color="auto"/>
                        <w:bottom w:val="none" w:sz="0" w:space="0" w:color="auto"/>
                        <w:right w:val="none" w:sz="0" w:space="0" w:color="auto"/>
                      </w:divBdr>
                    </w:div>
                  </w:divsChild>
                </w:div>
                <w:div w:id="976498427">
                  <w:marLeft w:val="0"/>
                  <w:marRight w:val="0"/>
                  <w:marTop w:val="0"/>
                  <w:marBottom w:val="0"/>
                  <w:divBdr>
                    <w:top w:val="none" w:sz="0" w:space="0" w:color="auto"/>
                    <w:left w:val="none" w:sz="0" w:space="0" w:color="auto"/>
                    <w:bottom w:val="none" w:sz="0" w:space="0" w:color="auto"/>
                    <w:right w:val="none" w:sz="0" w:space="0" w:color="auto"/>
                  </w:divBdr>
                  <w:divsChild>
                    <w:div w:id="2034383864">
                      <w:marLeft w:val="0"/>
                      <w:marRight w:val="0"/>
                      <w:marTop w:val="0"/>
                      <w:marBottom w:val="0"/>
                      <w:divBdr>
                        <w:top w:val="none" w:sz="0" w:space="0" w:color="auto"/>
                        <w:left w:val="none" w:sz="0" w:space="0" w:color="auto"/>
                        <w:bottom w:val="none" w:sz="0" w:space="0" w:color="auto"/>
                        <w:right w:val="none" w:sz="0" w:space="0" w:color="auto"/>
                      </w:divBdr>
                    </w:div>
                  </w:divsChild>
                </w:div>
                <w:div w:id="998115246">
                  <w:marLeft w:val="0"/>
                  <w:marRight w:val="0"/>
                  <w:marTop w:val="0"/>
                  <w:marBottom w:val="0"/>
                  <w:divBdr>
                    <w:top w:val="none" w:sz="0" w:space="0" w:color="auto"/>
                    <w:left w:val="none" w:sz="0" w:space="0" w:color="auto"/>
                    <w:bottom w:val="none" w:sz="0" w:space="0" w:color="auto"/>
                    <w:right w:val="none" w:sz="0" w:space="0" w:color="auto"/>
                  </w:divBdr>
                  <w:divsChild>
                    <w:div w:id="880556745">
                      <w:marLeft w:val="0"/>
                      <w:marRight w:val="0"/>
                      <w:marTop w:val="0"/>
                      <w:marBottom w:val="0"/>
                      <w:divBdr>
                        <w:top w:val="none" w:sz="0" w:space="0" w:color="auto"/>
                        <w:left w:val="none" w:sz="0" w:space="0" w:color="auto"/>
                        <w:bottom w:val="none" w:sz="0" w:space="0" w:color="auto"/>
                        <w:right w:val="none" w:sz="0" w:space="0" w:color="auto"/>
                      </w:divBdr>
                    </w:div>
                  </w:divsChild>
                </w:div>
                <w:div w:id="1164972727">
                  <w:marLeft w:val="0"/>
                  <w:marRight w:val="0"/>
                  <w:marTop w:val="0"/>
                  <w:marBottom w:val="0"/>
                  <w:divBdr>
                    <w:top w:val="none" w:sz="0" w:space="0" w:color="auto"/>
                    <w:left w:val="none" w:sz="0" w:space="0" w:color="auto"/>
                    <w:bottom w:val="none" w:sz="0" w:space="0" w:color="auto"/>
                    <w:right w:val="none" w:sz="0" w:space="0" w:color="auto"/>
                  </w:divBdr>
                  <w:divsChild>
                    <w:div w:id="2041274757">
                      <w:marLeft w:val="0"/>
                      <w:marRight w:val="0"/>
                      <w:marTop w:val="0"/>
                      <w:marBottom w:val="0"/>
                      <w:divBdr>
                        <w:top w:val="none" w:sz="0" w:space="0" w:color="auto"/>
                        <w:left w:val="none" w:sz="0" w:space="0" w:color="auto"/>
                        <w:bottom w:val="none" w:sz="0" w:space="0" w:color="auto"/>
                        <w:right w:val="none" w:sz="0" w:space="0" w:color="auto"/>
                      </w:divBdr>
                    </w:div>
                  </w:divsChild>
                </w:div>
                <w:div w:id="1173186684">
                  <w:marLeft w:val="0"/>
                  <w:marRight w:val="0"/>
                  <w:marTop w:val="0"/>
                  <w:marBottom w:val="0"/>
                  <w:divBdr>
                    <w:top w:val="none" w:sz="0" w:space="0" w:color="auto"/>
                    <w:left w:val="none" w:sz="0" w:space="0" w:color="auto"/>
                    <w:bottom w:val="none" w:sz="0" w:space="0" w:color="auto"/>
                    <w:right w:val="none" w:sz="0" w:space="0" w:color="auto"/>
                  </w:divBdr>
                  <w:divsChild>
                    <w:div w:id="1602492499">
                      <w:marLeft w:val="0"/>
                      <w:marRight w:val="0"/>
                      <w:marTop w:val="0"/>
                      <w:marBottom w:val="0"/>
                      <w:divBdr>
                        <w:top w:val="none" w:sz="0" w:space="0" w:color="auto"/>
                        <w:left w:val="none" w:sz="0" w:space="0" w:color="auto"/>
                        <w:bottom w:val="none" w:sz="0" w:space="0" w:color="auto"/>
                        <w:right w:val="none" w:sz="0" w:space="0" w:color="auto"/>
                      </w:divBdr>
                    </w:div>
                  </w:divsChild>
                </w:div>
                <w:div w:id="1274362385">
                  <w:marLeft w:val="0"/>
                  <w:marRight w:val="0"/>
                  <w:marTop w:val="0"/>
                  <w:marBottom w:val="0"/>
                  <w:divBdr>
                    <w:top w:val="none" w:sz="0" w:space="0" w:color="auto"/>
                    <w:left w:val="none" w:sz="0" w:space="0" w:color="auto"/>
                    <w:bottom w:val="none" w:sz="0" w:space="0" w:color="auto"/>
                    <w:right w:val="none" w:sz="0" w:space="0" w:color="auto"/>
                  </w:divBdr>
                  <w:divsChild>
                    <w:div w:id="494882950">
                      <w:marLeft w:val="0"/>
                      <w:marRight w:val="0"/>
                      <w:marTop w:val="0"/>
                      <w:marBottom w:val="0"/>
                      <w:divBdr>
                        <w:top w:val="none" w:sz="0" w:space="0" w:color="auto"/>
                        <w:left w:val="none" w:sz="0" w:space="0" w:color="auto"/>
                        <w:bottom w:val="none" w:sz="0" w:space="0" w:color="auto"/>
                        <w:right w:val="none" w:sz="0" w:space="0" w:color="auto"/>
                      </w:divBdr>
                    </w:div>
                  </w:divsChild>
                </w:div>
                <w:div w:id="1423526517">
                  <w:marLeft w:val="0"/>
                  <w:marRight w:val="0"/>
                  <w:marTop w:val="0"/>
                  <w:marBottom w:val="0"/>
                  <w:divBdr>
                    <w:top w:val="none" w:sz="0" w:space="0" w:color="auto"/>
                    <w:left w:val="none" w:sz="0" w:space="0" w:color="auto"/>
                    <w:bottom w:val="none" w:sz="0" w:space="0" w:color="auto"/>
                    <w:right w:val="none" w:sz="0" w:space="0" w:color="auto"/>
                  </w:divBdr>
                  <w:divsChild>
                    <w:div w:id="1196384895">
                      <w:marLeft w:val="0"/>
                      <w:marRight w:val="0"/>
                      <w:marTop w:val="0"/>
                      <w:marBottom w:val="0"/>
                      <w:divBdr>
                        <w:top w:val="none" w:sz="0" w:space="0" w:color="auto"/>
                        <w:left w:val="none" w:sz="0" w:space="0" w:color="auto"/>
                        <w:bottom w:val="none" w:sz="0" w:space="0" w:color="auto"/>
                        <w:right w:val="none" w:sz="0" w:space="0" w:color="auto"/>
                      </w:divBdr>
                    </w:div>
                  </w:divsChild>
                </w:div>
                <w:div w:id="1487352926">
                  <w:marLeft w:val="0"/>
                  <w:marRight w:val="0"/>
                  <w:marTop w:val="0"/>
                  <w:marBottom w:val="0"/>
                  <w:divBdr>
                    <w:top w:val="none" w:sz="0" w:space="0" w:color="auto"/>
                    <w:left w:val="none" w:sz="0" w:space="0" w:color="auto"/>
                    <w:bottom w:val="none" w:sz="0" w:space="0" w:color="auto"/>
                    <w:right w:val="none" w:sz="0" w:space="0" w:color="auto"/>
                  </w:divBdr>
                  <w:divsChild>
                    <w:div w:id="1869446845">
                      <w:marLeft w:val="0"/>
                      <w:marRight w:val="0"/>
                      <w:marTop w:val="0"/>
                      <w:marBottom w:val="0"/>
                      <w:divBdr>
                        <w:top w:val="none" w:sz="0" w:space="0" w:color="auto"/>
                        <w:left w:val="none" w:sz="0" w:space="0" w:color="auto"/>
                        <w:bottom w:val="none" w:sz="0" w:space="0" w:color="auto"/>
                        <w:right w:val="none" w:sz="0" w:space="0" w:color="auto"/>
                      </w:divBdr>
                    </w:div>
                  </w:divsChild>
                </w:div>
                <w:div w:id="1569417253">
                  <w:marLeft w:val="0"/>
                  <w:marRight w:val="0"/>
                  <w:marTop w:val="0"/>
                  <w:marBottom w:val="0"/>
                  <w:divBdr>
                    <w:top w:val="none" w:sz="0" w:space="0" w:color="auto"/>
                    <w:left w:val="none" w:sz="0" w:space="0" w:color="auto"/>
                    <w:bottom w:val="none" w:sz="0" w:space="0" w:color="auto"/>
                    <w:right w:val="none" w:sz="0" w:space="0" w:color="auto"/>
                  </w:divBdr>
                  <w:divsChild>
                    <w:div w:id="963268713">
                      <w:marLeft w:val="0"/>
                      <w:marRight w:val="0"/>
                      <w:marTop w:val="0"/>
                      <w:marBottom w:val="0"/>
                      <w:divBdr>
                        <w:top w:val="none" w:sz="0" w:space="0" w:color="auto"/>
                        <w:left w:val="none" w:sz="0" w:space="0" w:color="auto"/>
                        <w:bottom w:val="none" w:sz="0" w:space="0" w:color="auto"/>
                        <w:right w:val="none" w:sz="0" w:space="0" w:color="auto"/>
                      </w:divBdr>
                    </w:div>
                  </w:divsChild>
                </w:div>
                <w:div w:id="1653829141">
                  <w:marLeft w:val="0"/>
                  <w:marRight w:val="0"/>
                  <w:marTop w:val="0"/>
                  <w:marBottom w:val="0"/>
                  <w:divBdr>
                    <w:top w:val="none" w:sz="0" w:space="0" w:color="auto"/>
                    <w:left w:val="none" w:sz="0" w:space="0" w:color="auto"/>
                    <w:bottom w:val="none" w:sz="0" w:space="0" w:color="auto"/>
                    <w:right w:val="none" w:sz="0" w:space="0" w:color="auto"/>
                  </w:divBdr>
                  <w:divsChild>
                    <w:div w:id="675498238">
                      <w:marLeft w:val="0"/>
                      <w:marRight w:val="0"/>
                      <w:marTop w:val="0"/>
                      <w:marBottom w:val="0"/>
                      <w:divBdr>
                        <w:top w:val="none" w:sz="0" w:space="0" w:color="auto"/>
                        <w:left w:val="none" w:sz="0" w:space="0" w:color="auto"/>
                        <w:bottom w:val="none" w:sz="0" w:space="0" w:color="auto"/>
                        <w:right w:val="none" w:sz="0" w:space="0" w:color="auto"/>
                      </w:divBdr>
                    </w:div>
                  </w:divsChild>
                </w:div>
                <w:div w:id="1659647288">
                  <w:marLeft w:val="0"/>
                  <w:marRight w:val="0"/>
                  <w:marTop w:val="0"/>
                  <w:marBottom w:val="0"/>
                  <w:divBdr>
                    <w:top w:val="none" w:sz="0" w:space="0" w:color="auto"/>
                    <w:left w:val="none" w:sz="0" w:space="0" w:color="auto"/>
                    <w:bottom w:val="none" w:sz="0" w:space="0" w:color="auto"/>
                    <w:right w:val="none" w:sz="0" w:space="0" w:color="auto"/>
                  </w:divBdr>
                  <w:divsChild>
                    <w:div w:id="579407095">
                      <w:marLeft w:val="0"/>
                      <w:marRight w:val="0"/>
                      <w:marTop w:val="0"/>
                      <w:marBottom w:val="0"/>
                      <w:divBdr>
                        <w:top w:val="none" w:sz="0" w:space="0" w:color="auto"/>
                        <w:left w:val="none" w:sz="0" w:space="0" w:color="auto"/>
                        <w:bottom w:val="none" w:sz="0" w:space="0" w:color="auto"/>
                        <w:right w:val="none" w:sz="0" w:space="0" w:color="auto"/>
                      </w:divBdr>
                    </w:div>
                  </w:divsChild>
                </w:div>
                <w:div w:id="1820263018">
                  <w:marLeft w:val="0"/>
                  <w:marRight w:val="0"/>
                  <w:marTop w:val="0"/>
                  <w:marBottom w:val="0"/>
                  <w:divBdr>
                    <w:top w:val="none" w:sz="0" w:space="0" w:color="auto"/>
                    <w:left w:val="none" w:sz="0" w:space="0" w:color="auto"/>
                    <w:bottom w:val="none" w:sz="0" w:space="0" w:color="auto"/>
                    <w:right w:val="none" w:sz="0" w:space="0" w:color="auto"/>
                  </w:divBdr>
                  <w:divsChild>
                    <w:div w:id="806817816">
                      <w:marLeft w:val="0"/>
                      <w:marRight w:val="0"/>
                      <w:marTop w:val="0"/>
                      <w:marBottom w:val="0"/>
                      <w:divBdr>
                        <w:top w:val="none" w:sz="0" w:space="0" w:color="auto"/>
                        <w:left w:val="none" w:sz="0" w:space="0" w:color="auto"/>
                        <w:bottom w:val="none" w:sz="0" w:space="0" w:color="auto"/>
                        <w:right w:val="none" w:sz="0" w:space="0" w:color="auto"/>
                      </w:divBdr>
                    </w:div>
                  </w:divsChild>
                </w:div>
                <w:div w:id="1822652563">
                  <w:marLeft w:val="0"/>
                  <w:marRight w:val="0"/>
                  <w:marTop w:val="0"/>
                  <w:marBottom w:val="0"/>
                  <w:divBdr>
                    <w:top w:val="none" w:sz="0" w:space="0" w:color="auto"/>
                    <w:left w:val="none" w:sz="0" w:space="0" w:color="auto"/>
                    <w:bottom w:val="none" w:sz="0" w:space="0" w:color="auto"/>
                    <w:right w:val="none" w:sz="0" w:space="0" w:color="auto"/>
                  </w:divBdr>
                  <w:divsChild>
                    <w:div w:id="1607735821">
                      <w:marLeft w:val="0"/>
                      <w:marRight w:val="0"/>
                      <w:marTop w:val="0"/>
                      <w:marBottom w:val="0"/>
                      <w:divBdr>
                        <w:top w:val="none" w:sz="0" w:space="0" w:color="auto"/>
                        <w:left w:val="none" w:sz="0" w:space="0" w:color="auto"/>
                        <w:bottom w:val="none" w:sz="0" w:space="0" w:color="auto"/>
                        <w:right w:val="none" w:sz="0" w:space="0" w:color="auto"/>
                      </w:divBdr>
                    </w:div>
                  </w:divsChild>
                </w:div>
                <w:div w:id="1896240504">
                  <w:marLeft w:val="0"/>
                  <w:marRight w:val="0"/>
                  <w:marTop w:val="0"/>
                  <w:marBottom w:val="0"/>
                  <w:divBdr>
                    <w:top w:val="none" w:sz="0" w:space="0" w:color="auto"/>
                    <w:left w:val="none" w:sz="0" w:space="0" w:color="auto"/>
                    <w:bottom w:val="none" w:sz="0" w:space="0" w:color="auto"/>
                    <w:right w:val="none" w:sz="0" w:space="0" w:color="auto"/>
                  </w:divBdr>
                  <w:divsChild>
                    <w:div w:id="370879524">
                      <w:marLeft w:val="0"/>
                      <w:marRight w:val="0"/>
                      <w:marTop w:val="0"/>
                      <w:marBottom w:val="0"/>
                      <w:divBdr>
                        <w:top w:val="none" w:sz="0" w:space="0" w:color="auto"/>
                        <w:left w:val="none" w:sz="0" w:space="0" w:color="auto"/>
                        <w:bottom w:val="none" w:sz="0" w:space="0" w:color="auto"/>
                        <w:right w:val="none" w:sz="0" w:space="0" w:color="auto"/>
                      </w:divBdr>
                    </w:div>
                  </w:divsChild>
                </w:div>
                <w:div w:id="1917127952">
                  <w:marLeft w:val="0"/>
                  <w:marRight w:val="0"/>
                  <w:marTop w:val="0"/>
                  <w:marBottom w:val="0"/>
                  <w:divBdr>
                    <w:top w:val="none" w:sz="0" w:space="0" w:color="auto"/>
                    <w:left w:val="none" w:sz="0" w:space="0" w:color="auto"/>
                    <w:bottom w:val="none" w:sz="0" w:space="0" w:color="auto"/>
                    <w:right w:val="none" w:sz="0" w:space="0" w:color="auto"/>
                  </w:divBdr>
                  <w:divsChild>
                    <w:div w:id="843588029">
                      <w:marLeft w:val="0"/>
                      <w:marRight w:val="0"/>
                      <w:marTop w:val="0"/>
                      <w:marBottom w:val="0"/>
                      <w:divBdr>
                        <w:top w:val="none" w:sz="0" w:space="0" w:color="auto"/>
                        <w:left w:val="none" w:sz="0" w:space="0" w:color="auto"/>
                        <w:bottom w:val="none" w:sz="0" w:space="0" w:color="auto"/>
                        <w:right w:val="none" w:sz="0" w:space="0" w:color="auto"/>
                      </w:divBdr>
                    </w:div>
                  </w:divsChild>
                </w:div>
                <w:div w:id="2051103390">
                  <w:marLeft w:val="0"/>
                  <w:marRight w:val="0"/>
                  <w:marTop w:val="0"/>
                  <w:marBottom w:val="0"/>
                  <w:divBdr>
                    <w:top w:val="none" w:sz="0" w:space="0" w:color="auto"/>
                    <w:left w:val="none" w:sz="0" w:space="0" w:color="auto"/>
                    <w:bottom w:val="none" w:sz="0" w:space="0" w:color="auto"/>
                    <w:right w:val="none" w:sz="0" w:space="0" w:color="auto"/>
                  </w:divBdr>
                  <w:divsChild>
                    <w:div w:id="152424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766313">
          <w:marLeft w:val="0"/>
          <w:marRight w:val="0"/>
          <w:marTop w:val="0"/>
          <w:marBottom w:val="0"/>
          <w:divBdr>
            <w:top w:val="none" w:sz="0" w:space="0" w:color="auto"/>
            <w:left w:val="none" w:sz="0" w:space="0" w:color="auto"/>
            <w:bottom w:val="none" w:sz="0" w:space="0" w:color="auto"/>
            <w:right w:val="none" w:sz="0" w:space="0" w:color="auto"/>
          </w:divBdr>
        </w:div>
      </w:divsChild>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Accounts.Payable@seai.ie"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0" ma:contentTypeDescription="Create a new document." ma:contentTypeScope="" ma:versionID="345a572fbc98518868e77961d1fafc91">
  <xsd:schema xmlns:xsd="http://www.w3.org/2001/XMLSchema" xmlns:xs="http://www.w3.org/2001/XMLSchema" xmlns:p="http://schemas.microsoft.com/office/2006/metadata/properties" xmlns:ns2="9e9de2e0-dc44-4648-abd5-6b9ba7986c6f" xmlns:ns3="8d70b670-d064-4aa3-bdfb-67aa7bbc18e5" targetNamespace="http://schemas.microsoft.com/office/2006/metadata/properties" ma:root="true" ma:fieldsID="d52730b6b8a40d476b70acf0d02cfdf1" ns2:_="" ns3:_="">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SEAI_x0020_Category xmlns="9e9de2e0-dc44-4648-abd5-6b9ba7986c6f">Conflict of interest form</SEAI_x0020_Category>
    <Year xmlns="9e9de2e0-dc44-4648-abd5-6b9ba7986c6f">2021</Year>
    <SharedWithUsers xmlns="8d70b670-d064-4aa3-bdfb-67aa7bbc18e5">
      <UserInfo>
        <DisplayName/>
        <AccountId xsi:nil="true"/>
        <AccountType/>
      </UserInfo>
    </SharedWithUsers>
    <MediaLengthInSeconds xmlns="9e9de2e0-dc44-4648-abd5-6b9ba7986c6f" xsi:nil="true"/>
  </documentManagement>
</p:properties>
</file>

<file path=customXml/itemProps1.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2.xml><?xml version="1.0" encoding="utf-8"?>
<ds:datastoreItem xmlns:ds="http://schemas.openxmlformats.org/officeDocument/2006/customXml" ds:itemID="{F0870BEE-8781-4918-9AAB-AEDD02DDD469}"/>
</file>

<file path=customXml/itemProps3.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4.xml><?xml version="1.0" encoding="utf-8"?>
<ds:datastoreItem xmlns:ds="http://schemas.openxmlformats.org/officeDocument/2006/customXml" ds:itemID="{2BD94EBE-6B93-4300-8BDD-B9C339499B7F}">
  <ds:schemaRefs>
    <ds:schemaRef ds:uri="http://schemas.microsoft.com/office/2006/metadata/properties"/>
    <ds:schemaRef ds:uri="http://schemas.microsoft.com/office/infopath/2007/PartnerControls"/>
    <ds:schemaRef ds:uri="8d70b670-d064-4aa3-bdfb-67aa7bbc18e5"/>
    <ds:schemaRef ds:uri="9e9de2e0-dc44-4648-abd5-6b9ba7986c6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Patrick Pirkl</cp:lastModifiedBy>
  <cp:revision>118</cp:revision>
  <dcterms:created xsi:type="dcterms:W3CDTF">2020-09-03T23:11:00Z</dcterms:created>
  <dcterms:modified xsi:type="dcterms:W3CDTF">2025-11-18T12:01:55Z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