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5F1A32A0" w:rsidR="0014149B" w:rsidRPr="00CB5B77" w:rsidRDefault="00416EB9" w:rsidP="0014149B">
      <w:pPr>
        <w:jc w:val="center"/>
      </w:pPr>
      <w:sdt>
        <w:sdtPr>
          <w:rPr>
            <w:highlight w:val="lightGray"/>
          </w:rPr>
          <w:alias w:val="Name"/>
          <w:tag w:val="Name"/>
          <w:id w:val="1940250722"/>
          <w:placeholder>
            <w:docPart w:val="182926329B0F4849AAB25E2E56A05FB3"/>
          </w:placeholder>
          <w:dataBinding w:prefixMappings="xmlns:ns0='http://schemas.microsoft.com/office/2006/coverPageProps' " w:xpath="/ns0:CoverPageProperties[1]/ns0:Abstract[1]" w:storeItemID="{55AF091B-3C7A-41E3-B477-F2FDAA23CFDA}"/>
          <w:text/>
        </w:sdtPr>
        <w:sdtEndPr/>
        <w:sdtContent>
          <w:r w:rsidR="00BA6E71">
            <w:rPr>
              <w:highlight w:val="lightGray"/>
            </w:rPr>
            <w:t>The Health Research Board</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End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02DCEBFA"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dataBinding w:prefixMappings="xmlns:ns0='http://schemas.microsoft.com/office/2006/coverPageProps' " w:xpath="/ns0:CoverPageProperties[1]/ns0:CompanyFax[1]" w:storeItemID="{55AF091B-3C7A-41E3-B477-F2FDAA23CFDA}"/>
          <w:text/>
        </w:sdtPr>
        <w:sdtEndPr/>
        <w:sdtContent>
          <w:r w:rsidR="00547C95">
            <w:rPr>
              <w:szCs w:val="22"/>
              <w:highlight w:val="lightGray"/>
            </w:rPr>
            <w:t xml:space="preserve">a </w:t>
          </w:r>
          <w:r w:rsidR="00BA6E71">
            <w:rPr>
              <w:szCs w:val="22"/>
              <w:highlight w:val="lightGray"/>
            </w:rPr>
            <w:t>Grant Management System</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2"/>
          <w:headerReference w:type="default" r:id="rId13"/>
          <w:footerReference w:type="even" r:id="rId14"/>
          <w:footerReference w:type="default" r:id="rId15"/>
          <w:headerReference w:type="first" r:id="rId16"/>
          <w:footerReference w:type="first" r:id="rId17"/>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6F1030B4" w14:textId="42EAA5A3" w:rsidR="003C0FB1" w:rsidRDefault="00416EB9"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BA6E71">
            <w:rPr>
              <w:highlight w:val="lightGray"/>
            </w:rPr>
            <w:t>The Health Research Board</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0"/>
      <w:r w:rsidR="003C0FB1" w:rsidRPr="000E5DB7">
        <w:t xml:space="preserve"> (“the Client”</w:t>
      </w:r>
      <w:proofErr w:type="gramStart"/>
      <w:r w:rsidR="003C0FB1" w:rsidRPr="000E5DB7">
        <w:t>);</w:t>
      </w:r>
      <w:proofErr w:type="gramEnd"/>
      <w:r w:rsidR="003C0FB1" w:rsidRPr="000E5DB7">
        <w:t xml:space="preserve"> </w:t>
      </w:r>
    </w:p>
    <w:p w14:paraId="5B295450" w14:textId="77777777" w:rsidR="003C0FB1" w:rsidRDefault="003C0FB1" w:rsidP="003C0FB1">
      <w:pPr>
        <w:spacing w:after="200"/>
        <w:jc w:val="both"/>
      </w:pPr>
      <w:r w:rsidRPr="000E5DB7">
        <w:t>and</w:t>
      </w:r>
    </w:p>
    <w:p w14:paraId="5B9462B1" w14:textId="77777777" w:rsidR="003C0FB1" w:rsidRDefault="00416EB9"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18"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C93669">
              <w:rPr>
                <w:noProof/>
              </w:rPr>
              <w:t>[address of contact person]</w:t>
            </w:r>
            <w:r w:rsidR="00C93669">
              <w:fldChar w:fldCharType="end"/>
            </w:r>
            <w:bookmarkEnd w:id="1"/>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558B56C2"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D8C2658"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lastRenderedPageBreak/>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lastRenderedPageBreak/>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7988E63A"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FA54EE">
              <w:rPr>
                <w:i/>
                <w:iCs/>
                <w:noProof/>
                <w:color w:val="FF0000"/>
                <w:highlight w:val="lightGray"/>
              </w:rPr>
              <w:t>Not used</w:t>
            </w:r>
            <w:r w:rsidRPr="00FC5923">
              <w:rPr>
                <w:i/>
                <w:iCs/>
                <w:noProof/>
                <w:color w:val="FF0000"/>
                <w:highlight w:val="lightGray"/>
              </w:rPr>
              <w:t>:</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416EB9"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33D2022C"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159D5A41"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sidR="00125AC6">
              <w:t>20</w:t>
            </w:r>
            <w:r>
              <w:fldChar w:fldCharType="end"/>
            </w:r>
            <w:bookmarkEnd w:id="6"/>
            <w:r w:rsidR="00394603" w:rsidRPr="000E5DB7">
              <w:t xml:space="preserve"> per cent of the Charges. In such event the Client shall identify the particular </w:t>
            </w:r>
            <w:r w:rsidR="00394603" w:rsidRPr="000E5DB7">
              <w:lastRenderedPageBreak/>
              <w:t>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lastRenderedPageBreak/>
              <w:t>G.</w:t>
            </w:r>
          </w:p>
        </w:tc>
        <w:tc>
          <w:tcPr>
            <w:tcW w:w="8311" w:type="dxa"/>
          </w:tcPr>
          <w:p w14:paraId="28ABFA23" w14:textId="14B00AA3"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546D3A">
              <w:rPr>
                <w:i/>
                <w:iCs/>
                <w:color w:val="FF0000"/>
              </w:rPr>
              <w:t> </w:t>
            </w:r>
            <w:r w:rsidR="00546D3A">
              <w:rPr>
                <w:i/>
                <w:iCs/>
                <w:color w:val="FF0000"/>
              </w:rPr>
              <w:t> </w:t>
            </w:r>
            <w:r w:rsidR="00546D3A">
              <w:rPr>
                <w:i/>
                <w:iCs/>
                <w:color w:val="FF0000"/>
              </w:rPr>
              <w:t> </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tcPr>
          <w:p w14:paraId="03E4B028" w14:textId="564D859B"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546D3A">
              <w:rPr>
                <w:i/>
                <w:iCs/>
                <w:noProof/>
                <w:color w:val="FF0000"/>
              </w:rPr>
              <w:t>Not used</w:t>
            </w:r>
            <w:r>
              <w:rPr>
                <w:i/>
                <w:iCs/>
                <w:noProof/>
                <w:color w:val="FF0000"/>
              </w:rPr>
              <w:t>:</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w:t>
            </w:r>
            <w:r w:rsidRPr="000E5DB7">
              <w:lastRenderedPageBreak/>
              <w:t>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lastRenderedPageBreak/>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01D9ACFD"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DB5D0C">
              <w:t xml:space="preserve">60 </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lastRenderedPageBreak/>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336D58BE"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0562AE">
              <w:rPr>
                <w:noProof/>
              </w:rPr>
              <w:t xml:space="preserve">six (6) </w:t>
            </w:r>
            <w:r w:rsidR="00B625AA">
              <w:rPr>
                <w:noProof/>
              </w:rPr>
              <w:t>months</w:t>
            </w:r>
            <w:r w:rsidR="00B625AA">
              <w:fldChar w:fldCharType="end"/>
            </w:r>
            <w:bookmarkEnd w:id="9"/>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416EB9">
              <w:rPr>
                <w:noProof/>
              </w:rPr>
              <w:t>twenty four (24)</w:t>
            </w:r>
            <w:r w:rsidR="00B625AA">
              <w:rPr>
                <w:noProof/>
              </w:rPr>
              <w:t xml:space="preserve"> 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lastRenderedPageBreak/>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lastRenderedPageBreak/>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w:t>
      </w:r>
      <w:r>
        <w:lastRenderedPageBreak/>
        <w:t>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in respect of natural persons, copies of identity documents and, in respect of legal persons, a certificate or extract 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lastRenderedPageBreak/>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lastRenderedPageBreak/>
        <w:t>25.</w:t>
      </w:r>
      <w:r>
        <w:tab/>
        <w:t>DATA pROTECTION AND SECURITY</w:t>
      </w:r>
    </w:p>
    <w:sdt>
      <w:sdtPr>
        <w:rPr>
          <w:highlight w:val="lightGray"/>
        </w:rPr>
        <w:id w:val="-1964573461"/>
        <w:placeholder>
          <w:docPart w:val="73DBFFC45F5D4FCE9E3A0A2CC4E3EF52"/>
        </w:placeholder>
      </w:sdtPr>
      <w:sdtEndPr/>
      <w:sdtContent>
        <w:sdt>
          <w:sdtPr>
            <w:rPr>
              <w:highlight w:val="lightGray"/>
            </w:rPr>
            <w:id w:val="-355503356"/>
            <w:placeholder>
              <w:docPart w:val="94010231A1954549991B84E226BA2D6F"/>
            </w:placeholder>
          </w:sdtPr>
          <w:sdtEnd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w:t>
              </w:r>
              <w:proofErr w:type="gramStart"/>
              <w:r w:rsidRPr="00337322">
                <w:rPr>
                  <w:rFonts w:asciiTheme="minorHAnsi" w:eastAsiaTheme="minorHAnsi" w:hAnsiTheme="minorHAnsi" w:cstheme="minorBidi"/>
                  <w:szCs w:val="22"/>
                  <w:lang w:val="en-IE"/>
                </w:rPr>
                <w:t>Client;</w:t>
              </w:r>
              <w:proofErr w:type="gramEnd"/>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337322">
                <w:rPr>
                  <w:rFonts w:asciiTheme="minorHAnsi" w:eastAsiaTheme="minorHAnsi" w:hAnsiTheme="minorHAnsi" w:cstheme="minorBidi"/>
                  <w:szCs w:val="22"/>
                  <w:lang w:val="en-IE"/>
                </w:rPr>
                <w:lastRenderedPageBreak/>
                <w:t>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(3)  ensure that all personnel who have access to and/or process Personal Data are obliged to keep the Personal Data </w:t>
              </w:r>
              <w:proofErr w:type="gramStart"/>
              <w:r w:rsidRPr="00337322">
                <w:rPr>
                  <w:rFonts w:asciiTheme="minorHAnsi" w:eastAsiaTheme="minorHAnsi" w:hAnsiTheme="minorHAnsi" w:cstheme="minorBidi"/>
                  <w:szCs w:val="22"/>
                  <w:lang w:val="en-IE"/>
                </w:rPr>
                <w:t>confidential;</w:t>
              </w:r>
              <w:proofErr w:type="gramEnd"/>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(4)  not transfer any Personal Data outside of the European Economic Area unless the prior written consent of the Client has been obtained and the following conditions are </w:t>
              </w:r>
              <w:proofErr w:type="gramStart"/>
              <w:r w:rsidRPr="00337322">
                <w:rPr>
                  <w:rFonts w:asciiTheme="minorHAnsi" w:eastAsiaTheme="minorHAnsi" w:hAnsiTheme="minorHAnsi" w:cstheme="minorBidi"/>
                  <w:szCs w:val="22"/>
                  <w:lang w:val="en-IE"/>
                </w:rPr>
                <w:t>fulfilled;</w:t>
              </w:r>
              <w:proofErr w:type="gramEnd"/>
            </w:p>
            <w:p w14:paraId="4ADA8741" w14:textId="77777777" w:rsidR="00BE0F16" w:rsidRPr="00337322" w:rsidRDefault="00BE0F16" w:rsidP="00283F06">
              <w:pPr>
                <w:numPr>
                  <w:ilvl w:val="1"/>
                  <w:numId w:val="6"/>
                </w:numPr>
                <w:spacing w:after="160" w:line="259" w:lineRule="auto"/>
                <w:ind w:right="-108"/>
                <w:contextualSpacing/>
                <w:jc w:val="both"/>
              </w:pPr>
              <w:r w:rsidRPr="00337322">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(1) take all reasonable precautions to preserve the integrity of any Personal Data which it processes and to prevent any corruption or loss of such Personal </w:t>
              </w:r>
              <w:proofErr w:type="gramStart"/>
              <w:r w:rsidRPr="00337322">
                <w:rPr>
                  <w:rFonts w:asciiTheme="minorHAnsi" w:eastAsiaTheme="minorHAnsi" w:hAnsiTheme="minorHAnsi" w:cstheme="minorBidi"/>
                  <w:szCs w:val="22"/>
                  <w:lang w:val="en-IE"/>
                </w:rPr>
                <w:t>Data;</w:t>
              </w:r>
              <w:proofErr w:type="gramEnd"/>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4FF2BA5"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(IF YOU ARE NOT CONSENTING TO A THIRD PARTY PROCESSOR – 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77777777" w:rsidR="00BE0F16" w:rsidRDefault="00BE0F16" w:rsidP="00BE0F16">
              <w:pPr>
                <w:rPr>
                  <w:rFonts w:asciiTheme="minorHAnsi" w:hAnsiTheme="minorHAnsi"/>
                  <w:color w:val="FF0000"/>
                  <w:szCs w:val="22"/>
                  <w:lang w:val="en-IE"/>
                </w:rPr>
              </w:pPr>
              <w:r>
                <w:rPr>
                  <w:color w:val="FF0000"/>
                </w:rPr>
                <w:t>(OR IF USING A THIRD PARTY PROCESSOR – 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416EB9"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416EB9"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19"/>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End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End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End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416EB9"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EndPr/>
      <w:sdtContent>
        <w:p w14:paraId="261C9E6C" w14:textId="77777777" w:rsidR="00F72E07" w:rsidRPr="00901FF0" w:rsidRDefault="00F72E07" w:rsidP="00523C3B">
          <w:pPr>
            <w:rPr>
              <w:b/>
              <w:bCs/>
              <w:i/>
              <w:szCs w:val="22"/>
              <w:u w:val="single"/>
            </w:rPr>
          </w:pPr>
          <w:r w:rsidRPr="00901FF0">
            <w:rPr>
              <w:b/>
              <w:bCs/>
              <w:i/>
              <w:szCs w:val="22"/>
              <w:u w:val="single"/>
            </w:rPr>
            <w:t>[complete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283F06">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283F06">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416EB9"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F8E75" w14:textId="77777777" w:rsidR="00AB2FAA" w:rsidRDefault="00AB2FAA" w:rsidP="003C0FB1">
      <w:r>
        <w:separator/>
      </w:r>
    </w:p>
  </w:endnote>
  <w:endnote w:type="continuationSeparator" w:id="0">
    <w:p w14:paraId="09A3C4C0" w14:textId="77777777" w:rsidR="00AB2FAA" w:rsidRDefault="00AB2FAA"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20366"/>
      <w:docPartObj>
        <w:docPartGallery w:val="Page Numbers (Bottom of Page)"/>
        <w:docPartUnique/>
      </w:docPartObj>
    </w:sdtPr>
    <w:sdtEnd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8F190" w14:textId="77777777" w:rsidR="00AB2FAA" w:rsidRDefault="00AB2FAA" w:rsidP="003C0FB1">
      <w:r>
        <w:separator/>
      </w:r>
    </w:p>
  </w:footnote>
  <w:footnote w:type="continuationSeparator" w:id="0">
    <w:p w14:paraId="019F3841" w14:textId="77777777" w:rsidR="00AB2FAA" w:rsidRDefault="00AB2FAA"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370566986">
    <w:abstractNumId w:val="6"/>
  </w:num>
  <w:num w:numId="2" w16cid:durableId="1526866317">
    <w:abstractNumId w:val="11"/>
  </w:num>
  <w:num w:numId="3" w16cid:durableId="406850034">
    <w:abstractNumId w:val="8"/>
  </w:num>
  <w:num w:numId="4" w16cid:durableId="326834239">
    <w:abstractNumId w:val="2"/>
  </w:num>
  <w:num w:numId="5" w16cid:durableId="31155904">
    <w:abstractNumId w:val="9"/>
  </w:num>
  <w:num w:numId="6" w16cid:durableId="1019968041">
    <w:abstractNumId w:val="10"/>
  </w:num>
  <w:num w:numId="7" w16cid:durableId="393160196">
    <w:abstractNumId w:val="5"/>
  </w:num>
  <w:num w:numId="8" w16cid:durableId="1027409564">
    <w:abstractNumId w:val="4"/>
  </w:num>
  <w:num w:numId="9" w16cid:durableId="264382352">
    <w:abstractNumId w:val="7"/>
  </w:num>
  <w:num w:numId="10" w16cid:durableId="152031265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225C5"/>
    <w:rsid w:val="00024812"/>
    <w:rsid w:val="000439C1"/>
    <w:rsid w:val="0004627D"/>
    <w:rsid w:val="000562AE"/>
    <w:rsid w:val="00061527"/>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25AC6"/>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16EB9"/>
    <w:rsid w:val="00430EA8"/>
    <w:rsid w:val="00430F4B"/>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46D3A"/>
    <w:rsid w:val="00547C95"/>
    <w:rsid w:val="00550821"/>
    <w:rsid w:val="00564F8A"/>
    <w:rsid w:val="00580AF7"/>
    <w:rsid w:val="0058336E"/>
    <w:rsid w:val="005964E6"/>
    <w:rsid w:val="005A41B0"/>
    <w:rsid w:val="005C1535"/>
    <w:rsid w:val="005D60C5"/>
    <w:rsid w:val="005F2191"/>
    <w:rsid w:val="005F67F0"/>
    <w:rsid w:val="005F7E00"/>
    <w:rsid w:val="00601E78"/>
    <w:rsid w:val="00620FA1"/>
    <w:rsid w:val="006565BD"/>
    <w:rsid w:val="00663B2A"/>
    <w:rsid w:val="0066542E"/>
    <w:rsid w:val="00671010"/>
    <w:rsid w:val="00681B57"/>
    <w:rsid w:val="006A1D74"/>
    <w:rsid w:val="006C6715"/>
    <w:rsid w:val="006C71B4"/>
    <w:rsid w:val="00717C99"/>
    <w:rsid w:val="007342FA"/>
    <w:rsid w:val="0073644F"/>
    <w:rsid w:val="00756CA9"/>
    <w:rsid w:val="007676F0"/>
    <w:rsid w:val="007712DD"/>
    <w:rsid w:val="007831B0"/>
    <w:rsid w:val="007A3C19"/>
    <w:rsid w:val="007A6F08"/>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51854"/>
    <w:rsid w:val="009608C5"/>
    <w:rsid w:val="00977CC4"/>
    <w:rsid w:val="00980736"/>
    <w:rsid w:val="0099533F"/>
    <w:rsid w:val="009A0BAB"/>
    <w:rsid w:val="009B1FA7"/>
    <w:rsid w:val="009B6F44"/>
    <w:rsid w:val="009C05E9"/>
    <w:rsid w:val="009C6248"/>
    <w:rsid w:val="009C6CBD"/>
    <w:rsid w:val="00A03523"/>
    <w:rsid w:val="00A06C14"/>
    <w:rsid w:val="00A117A6"/>
    <w:rsid w:val="00A25C3C"/>
    <w:rsid w:val="00A31012"/>
    <w:rsid w:val="00A35447"/>
    <w:rsid w:val="00A6430B"/>
    <w:rsid w:val="00A7281F"/>
    <w:rsid w:val="00A82605"/>
    <w:rsid w:val="00AA6837"/>
    <w:rsid w:val="00AB2FAA"/>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9639C"/>
    <w:rsid w:val="00BA3C02"/>
    <w:rsid w:val="00BA6E71"/>
    <w:rsid w:val="00BB0043"/>
    <w:rsid w:val="00BB5E9D"/>
    <w:rsid w:val="00BC2F30"/>
    <w:rsid w:val="00BD2B8D"/>
    <w:rsid w:val="00BD3883"/>
    <w:rsid w:val="00BE0C6B"/>
    <w:rsid w:val="00BE0F16"/>
    <w:rsid w:val="00BE0FAF"/>
    <w:rsid w:val="00BE69B1"/>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65669"/>
    <w:rsid w:val="00D7420C"/>
    <w:rsid w:val="00D820BD"/>
    <w:rsid w:val="00DA508A"/>
    <w:rsid w:val="00DA6804"/>
    <w:rsid w:val="00DB5D0C"/>
    <w:rsid w:val="00DC28E8"/>
    <w:rsid w:val="00DD2839"/>
    <w:rsid w:val="00E03583"/>
    <w:rsid w:val="00E42FF2"/>
    <w:rsid w:val="00E551F2"/>
    <w:rsid w:val="00E73BB7"/>
    <w:rsid w:val="00E92FAE"/>
    <w:rsid w:val="00E97347"/>
    <w:rsid w:val="00EA1632"/>
    <w:rsid w:val="00EA39AD"/>
    <w:rsid w:val="00EB1547"/>
    <w:rsid w:val="00EB5352"/>
    <w:rsid w:val="00ED08A1"/>
    <w:rsid w:val="00EE08AA"/>
    <w:rsid w:val="00F34E01"/>
    <w:rsid w:val="00F54F8B"/>
    <w:rsid w:val="00F72E07"/>
    <w:rsid w:val="00F92B67"/>
    <w:rsid w:val="00F92B6B"/>
    <w:rsid w:val="00F934BA"/>
    <w:rsid w:val="00F979CD"/>
    <w:rsid w:val="00FA54EE"/>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E50F2"/>
    <w:rsid w:val="0017502A"/>
    <w:rsid w:val="001A1544"/>
    <w:rsid w:val="00243E81"/>
    <w:rsid w:val="002954EC"/>
    <w:rsid w:val="002B4D30"/>
    <w:rsid w:val="003D0F6C"/>
    <w:rsid w:val="00416790"/>
    <w:rsid w:val="00423548"/>
    <w:rsid w:val="00457086"/>
    <w:rsid w:val="00461DA6"/>
    <w:rsid w:val="005005BD"/>
    <w:rsid w:val="00540C41"/>
    <w:rsid w:val="00550BBC"/>
    <w:rsid w:val="005F0348"/>
    <w:rsid w:val="00644E8A"/>
    <w:rsid w:val="00653685"/>
    <w:rsid w:val="00675359"/>
    <w:rsid w:val="00790A85"/>
    <w:rsid w:val="007A6F08"/>
    <w:rsid w:val="00845457"/>
    <w:rsid w:val="0085602E"/>
    <w:rsid w:val="00877F47"/>
    <w:rsid w:val="008950CD"/>
    <w:rsid w:val="009041FA"/>
    <w:rsid w:val="00975DA6"/>
    <w:rsid w:val="009B3FDC"/>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D65669"/>
    <w:rsid w:val="00E0041B"/>
    <w:rsid w:val="00EB7837"/>
    <w:rsid w:val="00ED10C2"/>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350FA"/>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Health Research Board</Abstract>
  <CompanyAddress/>
  <CompanyPhone/>
  <CompanyFax>a Grant Management System</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256B81BC9FEF458601C366FD4E4DF9" ma:contentTypeVersion="3" ma:contentTypeDescription="Create a new document." ma:contentTypeScope="" ma:versionID="7174defcc15733fa090bfb74dbb2a0ff">
  <xsd:schema xmlns:xsd="http://www.w3.org/2001/XMLSchema" xmlns:xs="http://www.w3.org/2001/XMLSchema" xmlns:p="http://schemas.microsoft.com/office/2006/metadata/properties" xmlns:ns2="134628e8-8dc7-4334-9282-f22ad4a94a78" targetNamespace="http://schemas.microsoft.com/office/2006/metadata/properties" ma:root="true" ma:fieldsID="298e8b62166d2665c42c1c98fcbd20a2" ns2:_="">
    <xsd:import namespace="134628e8-8dc7-4334-9282-f22ad4a94a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28e8-8dc7-4334-9282-f22ad4a94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customXml/itemProps3.xml><?xml version="1.0" encoding="utf-8"?>
<ds:datastoreItem xmlns:ds="http://schemas.openxmlformats.org/officeDocument/2006/customXml" ds:itemID="{71285FD1-C5C7-4ADB-B4E4-D40B9AEB536E}">
  <ds:schemaRefs>
    <ds:schemaRef ds:uri="134628e8-8dc7-4334-9282-f22ad4a94a78"/>
    <ds:schemaRef ds:uri="http://schemas.microsoft.com/office/infopath/2007/PartnerControls"/>
    <ds:schemaRef ds:uri="http://purl.org/dc/dcmitype/"/>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FAEE2B05-9528-4210-96F7-BD03AFB92C47}"/>
</file>

<file path=customXml/itemProps5.xml><?xml version="1.0" encoding="utf-8"?>
<ds:datastoreItem xmlns:ds="http://schemas.openxmlformats.org/officeDocument/2006/customXml" ds:itemID="{3B01A686-3FD1-40A5-AF3D-7D16CA4F2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8828</Words>
  <Characters>50321</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Lisa Gough (Clarion Consulting)</cp:lastModifiedBy>
  <cp:revision>39</cp:revision>
  <dcterms:created xsi:type="dcterms:W3CDTF">2018-04-30T12:02:00Z</dcterms:created>
  <dcterms:modified xsi:type="dcterms:W3CDTF">2025-10-21T16:14:00Z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0x010100D7256B81BC9FEF458601C366FD4E4DF9</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