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D20B1C" w14:textId="23205ACC" w:rsidR="00C213F9" w:rsidRPr="00225FD7" w:rsidRDefault="000622A2" w:rsidP="00936AF0">
      <w:pPr>
        <w:jc w:val="right"/>
        <w:rPr>
          <w:rFonts w:ascii="Arial" w:hAnsi="Arial" w:cs="Arial"/>
          <w:sz w:val="20"/>
          <w:szCs w:val="20"/>
        </w:rPr>
      </w:pPr>
      <w:r>
        <w:rPr>
          <w:noProof/>
        </w:rPr>
        <mc:AlternateContent>
          <mc:Choice Requires="wpg">
            <w:drawing>
              <wp:anchor distT="0" distB="0" distL="114300" distR="114300" simplePos="0" relativeHeight="251658240" behindDoc="1" locked="0" layoutInCell="1" allowOverlap="1" wp14:anchorId="6E4545F3" wp14:editId="12BD8338">
                <wp:simplePos x="0" y="0"/>
                <wp:positionH relativeFrom="page">
                  <wp:posOffset>12700</wp:posOffset>
                </wp:positionH>
                <wp:positionV relativeFrom="page">
                  <wp:posOffset>19050</wp:posOffset>
                </wp:positionV>
                <wp:extent cx="7654925" cy="3047742"/>
                <wp:effectExtent l="0" t="0" r="3175" b="635"/>
                <wp:wrapNone/>
                <wp:docPr id="193" name="Group 193"/>
                <wp:cNvGraphicFramePr/>
                <a:graphic xmlns:a="http://schemas.openxmlformats.org/drawingml/2006/main">
                  <a:graphicData uri="http://schemas.microsoft.com/office/word/2010/wordprocessingGroup">
                    <wpg:wgp>
                      <wpg:cNvGrpSpPr/>
                      <wpg:grpSpPr>
                        <a:xfrm>
                          <a:off x="0" y="0"/>
                          <a:ext cx="7654925" cy="3047742"/>
                          <a:chOff x="-606425" y="-339609"/>
                          <a:chExt cx="7654925" cy="2902593"/>
                        </a:xfrm>
                      </wpg:grpSpPr>
                      <wps:wsp>
                        <wps:cNvPr id="194" name="Rectangle 194"/>
                        <wps:cNvSpPr/>
                        <wps:spPr>
                          <a:xfrm>
                            <a:off x="-606425" y="-339609"/>
                            <a:ext cx="7581900" cy="2802017"/>
                          </a:xfrm>
                          <a:prstGeom prst="rect">
                            <a:avLst/>
                          </a:prstGeom>
                          <a:solidFill>
                            <a:srgbClr val="005C3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6" name="Text Box 196"/>
                        <wps:cNvSpPr txBox="1"/>
                        <wps:spPr>
                          <a:xfrm>
                            <a:off x="1022350" y="839028"/>
                            <a:ext cx="6026150" cy="172395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Black" w:eastAsiaTheme="majorEastAsia" w:hAnsi="Arial Black" w:cstheme="majorBidi"/>
                                  <w:caps/>
                                  <w:color w:val="FFFFFF" w:themeColor="background1"/>
                                  <w:sz w:val="72"/>
                                  <w:szCs w:val="72"/>
                                  <w:lang w:val="en-US" w:eastAsia="zh-CN"/>
                                </w:rPr>
                                <w:alias w:val="Title"/>
                                <w:tag w:val=""/>
                                <w:id w:val="-9991715"/>
                                <w:dataBinding w:prefixMappings="xmlns:ns0='http://purl.org/dc/elements/1.1/' xmlns:ns1='http://schemas.openxmlformats.org/package/2006/metadata/core-properties' " w:xpath="/ns1:coreProperties[1]/ns0:title[1]" w:storeItemID="{6C3C8BC8-F283-45AE-878A-BAB7291924A1}"/>
                                <w:text/>
                              </w:sdtPr>
                              <w:sdtEndPr/>
                              <w:sdtContent>
                                <w:p w14:paraId="4DD5DF80" w14:textId="29221D93" w:rsidR="007D46AA" w:rsidRDefault="00073C29" w:rsidP="007D46AA">
                                  <w:pPr>
                                    <w:pStyle w:val="NoSpacing"/>
                                    <w:spacing w:line="640" w:lineRule="exact"/>
                                    <w:rPr>
                                      <w:rFonts w:ascii="Arial Black" w:eastAsiaTheme="majorEastAsia" w:hAnsi="Arial Black" w:cstheme="majorBidi"/>
                                      <w:caps/>
                                      <w:color w:val="FFFFFF" w:themeColor="background1"/>
                                      <w:sz w:val="72"/>
                                      <w:szCs w:val="72"/>
                                    </w:rPr>
                                  </w:pPr>
                                  <w:r>
                                    <w:rPr>
                                      <w:rFonts w:ascii="Arial Black" w:eastAsiaTheme="majorEastAsia" w:hAnsi="Arial Black" w:cstheme="majorBidi"/>
                                      <w:caps/>
                                      <w:color w:val="FFFFFF" w:themeColor="background1"/>
                                      <w:sz w:val="72"/>
                                      <w:szCs w:val="72"/>
                                      <w:lang w:val="en-US" w:eastAsia="zh-CN"/>
                                    </w:rPr>
                                    <w:t>Responses to Queries</w:t>
                                  </w:r>
                                </w:p>
                              </w:sdtContent>
                            </w:sdt>
                            <w:p w14:paraId="25E93CF3" w14:textId="77777777" w:rsidR="0070587F" w:rsidRPr="00073C29" w:rsidRDefault="0070587F" w:rsidP="007D46AA">
                              <w:pPr>
                                <w:pStyle w:val="NoSpacing"/>
                                <w:rPr>
                                  <w:rFonts w:ascii="Arial" w:eastAsiaTheme="majorEastAsia" w:hAnsi="Arial" w:cs="Arial"/>
                                  <w:caps/>
                                  <w:color w:val="B0C030"/>
                                  <w:szCs w:val="20"/>
                                </w:rPr>
                              </w:pPr>
                            </w:p>
                            <w:p w14:paraId="7BC4D549" w14:textId="61383A85" w:rsidR="005F7DB6" w:rsidRDefault="005F7DB6" w:rsidP="007D46AA">
                              <w:pPr>
                                <w:pStyle w:val="NoSpacing"/>
                                <w:rPr>
                                  <w:rFonts w:ascii="Arial" w:eastAsiaTheme="majorEastAsia" w:hAnsi="Arial" w:cs="Arial"/>
                                  <w:caps/>
                                  <w:color w:val="B0C030"/>
                                  <w:sz w:val="30"/>
                                  <w:szCs w:val="30"/>
                                </w:rPr>
                              </w:pPr>
                              <w:r>
                                <w:rPr>
                                  <w:rFonts w:ascii="Arial" w:eastAsiaTheme="majorEastAsia" w:hAnsi="Arial" w:cs="Arial"/>
                                  <w:caps/>
                                  <w:color w:val="B0C030"/>
                                  <w:sz w:val="30"/>
                                  <w:szCs w:val="30"/>
                                </w:rPr>
                                <w:t xml:space="preserve">Tender: </w:t>
                              </w:r>
                              <w:r w:rsidR="00ED7C05">
                                <w:rPr>
                                  <w:rFonts w:ascii="Arial" w:eastAsiaTheme="majorEastAsia" w:hAnsi="Arial" w:cs="Arial"/>
                                  <w:caps/>
                                  <w:color w:val="B0C030"/>
                                  <w:sz w:val="30"/>
                                  <w:szCs w:val="30"/>
                                </w:rPr>
                                <w:t>provision and maintenance of tourist information kiosks</w:t>
                              </w:r>
                              <w:r w:rsidR="004C6A5B">
                                <w:rPr>
                                  <w:rFonts w:ascii="Arial" w:eastAsiaTheme="majorEastAsia" w:hAnsi="Arial" w:cs="Arial"/>
                                  <w:caps/>
                                  <w:color w:val="B0C030"/>
                                  <w:sz w:val="30"/>
                                  <w:szCs w:val="30"/>
                                </w:rPr>
                                <w:t xml:space="preserve"> and screens</w:t>
                              </w:r>
                            </w:p>
                            <w:p w14:paraId="685B6DFE" w14:textId="50787D3F" w:rsidR="005F7DB6" w:rsidRPr="00A23C78" w:rsidRDefault="005F7DB6" w:rsidP="007D46AA">
                              <w:pPr>
                                <w:pStyle w:val="NoSpacing"/>
                                <w:rPr>
                                  <w:rFonts w:ascii="Arial" w:eastAsiaTheme="majorEastAsia" w:hAnsi="Arial" w:cs="Arial"/>
                                  <w:caps/>
                                  <w:color w:val="B0C030"/>
                                  <w:sz w:val="30"/>
                                  <w:szCs w:val="30"/>
                                </w:rPr>
                              </w:pPr>
                              <w:r>
                                <w:rPr>
                                  <w:rFonts w:ascii="Arial" w:eastAsiaTheme="majorEastAsia" w:hAnsi="Arial" w:cs="Arial"/>
                                  <w:caps/>
                                  <w:color w:val="B0C030"/>
                                  <w:sz w:val="30"/>
                                  <w:szCs w:val="30"/>
                                </w:rPr>
                                <w:t xml:space="preserve">Reference: </w:t>
                              </w:r>
                              <w:r w:rsidR="004C6A5B">
                                <w:rPr>
                                  <w:rFonts w:ascii="Arial" w:eastAsiaTheme="majorEastAsia" w:hAnsi="Arial" w:cs="Arial"/>
                                  <w:caps/>
                                  <w:color w:val="B0C030"/>
                                  <w:sz w:val="30"/>
                                  <w:szCs w:val="30"/>
                                </w:rPr>
                                <w:t>VE/2025/03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6E4545F3" id="Group 193" o:spid="_x0000_s1026" style="position:absolute;left:0;text-align:left;margin-left:1pt;margin-top:1.5pt;width:602.75pt;height:240pt;z-index:-251658240;mso-position-horizontal-relative:page;mso-position-vertical-relative:page" coordorigin="-6064,-3396" coordsize="76549,29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tpGkAMAAIQKAAAOAAAAZHJzL2Uyb0RvYy54bWzcVltv2zYUfh+w/0DwPbEkW7IlRCnSdAkG&#10;BG3QZOgzTVG2MInkSDpS9ut3Dikpl7mXdUAHLA8KL+f66XyfdfZm6FryIIxtlCxpfBpRIiRXVSN3&#10;Jf3t/upkQ4l1TFasVVKU9FFY+ub855/Oel2IRO1VWwlDIIi0Ra9LundOF4uF5XvRMXuqtJBwWSvT&#10;MQdbs1tUhvUQvWsXSRRli16ZShvFhbVw+i5c0nMfv64Fdx/q2gpH2pJCbc4/jX9u8bk4P2PFzjC9&#10;b/hYBvuOKjrWSEg6h3rHHCMH0/wtVNdwo6yq3SlX3ULVdcOF7wG6iaNX3VwbddC+l13R7/QME0D7&#10;CqfvDsvfP1wbfadvDSDR6x1g4XfYy1CbDv9DlWTwkD3OkInBEQ6H6yxd5UlKCYe7ZbRar1dJAJXv&#10;AXn0O8mibIUmYHGyXOZZlE8WvxyLkuRRkuZLtFlMRSxelNZrGBb7hIf9d3jc7ZkWHmZbAB63hjQV&#10;zHK+okSyDob2I4wRk7tWEDz0QHnLGTZbWEDwCGaf7X3GL93EeQSTifglmwimYP2ic1ZoY921UB3B&#10;RUkNFONHjT3cWBdAmkywAqvaprpq2tZvzG572RrywHD+o/Ry+XaM/sKslWgsFbqFiHgCoE+N+ZV7&#10;bAXatfKjqAEjeLeJr8SzVcx5GOdCujhc7VklQvo0gr8pO/IbPfw79gExcg3559hjgMkyBJlihypH&#10;e3QVnuyzc/SlwoLz7OEzK+lm566RyhwL0EJXY+ZgP4EUoEGUtqp6hAkyKkiN1fyqgfd2w6y7ZQa0&#10;Bd416KX7AI+6VX1J1biiZK/Mn8fO0R5GHG4p6UGrSmr/ODAjKGl/lTD8ebxaobj5zSpdJ7Axz2+2&#10;z2/kobtUMA4xKLPmfon2rp2WtVHdJ5DVC8wKV0xyyF1S7sy0uXRBQ0GYubi48GYgaJq5G3mnOQZH&#10;VHEu74dPzOhxeB3M/Xs1EY4Vr2Y42KKnVBcHp+rGD/gTriPeQH5Uqx+iAtmkAvfI2bdqABHIcAow&#10;P8gFigBxA1xg1+P5Z+QgjpJkmQKkQPbNEnRugw4wvKMOZlGSxXiPahCvk2We+lSzDv5jNZg5jbQl&#10;MG0Z5g8Iv2T7RKFRVLC70IVfHeH+N1DsOLG/wfFHE7v6/avEdsN2GN/uf8FxGIrAb1gEbsMi8BoW&#10;/xdO+995+NTxPwvjZxl+Sz3few14+ng8/wsAAP//AwBQSwMEFAAGAAgAAAAhAMtD6RvfAAAACAEA&#10;AA8AAABkcnMvZG93bnJldi54bWxMj0FLw0AQhe+C/2EZwZvdJLVaYialFPVUBFtBvG2TaRKanQ3Z&#10;bZL+e6cnPQ0z7/Hme9lqsq0aqPeNY4R4FoEiLlzZcIXwtX97WILywXBpWseEcCEPq/z2JjNp6Ub+&#10;pGEXKiUh7FODUIfQpVr7oiZr/Mx1xKIdXW9NkLWvdNmbUcJtq5MoetLWNCwfatPRpqbitDtbhPfR&#10;jOt5/DpsT8fN5We/+PjexoR4fzetX0AFmsKfGa74gg65MB3cmUuvWoREmgSEuYyrmkTPC1AHhMel&#10;nHSe6f8F8l8AAAD//wMAUEsBAi0AFAAGAAgAAAAhALaDOJL+AAAA4QEAABMAAAAAAAAAAAAAAAAA&#10;AAAAAFtDb250ZW50X1R5cGVzXS54bWxQSwECLQAUAAYACAAAACEAOP0h/9YAAACUAQAACwAAAAAA&#10;AAAAAAAAAAAvAQAAX3JlbHMvLnJlbHNQSwECLQAUAAYACAAAACEATZbaRpADAACECgAADgAAAAAA&#10;AAAAAAAAAAAuAgAAZHJzL2Uyb0RvYy54bWxQSwECLQAUAAYACAAAACEAy0PpG98AAAAIAQAADwAA&#10;AAAAAAAAAAAAAADqBQAAZHJzL2Rvd25yZXYueG1sUEsFBgAAAAAEAAQA8wAAAPYGAAAAAA==&#10;">
                <v:rect id="Rectangle 194" o:spid="_x0000_s1027" style="position:absolute;left:-6064;top:-3396;width:75818;height:280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WzLwAAAANwAAAAPAAAAZHJzL2Rvd25yZXYueG1sRE/NisIw&#10;EL4v+A5hBG9r6qKyraYiguBlFbs+wNCMbWkzaZus1rffCIK3+fh+Z70ZTCNu1LvKsoLZNAJBnFtd&#10;caHg8rv//AbhPLLGxjIpeJCDTTr6WGOi7Z3PdMt8IUIIuwQVlN63iZQuL8mgm9qWOHBX2xv0AfaF&#10;1D3eQ7hp5FcULaXBikNDiS3tSsrr7M8oWBzplMnOc911B/PI4p+q2MdKTcbDdgXC0+Df4pf7oMP8&#10;eA7PZ8IFMv0HAAD//wMAUEsBAi0AFAAGAAgAAAAhANvh9svuAAAAhQEAABMAAAAAAAAAAAAAAAAA&#10;AAAAAFtDb250ZW50X1R5cGVzXS54bWxQSwECLQAUAAYACAAAACEAWvQsW78AAAAVAQAACwAAAAAA&#10;AAAAAAAAAAAfAQAAX3JlbHMvLnJlbHNQSwECLQAUAAYACAAAACEAcZVsy8AAAADcAAAADwAAAAAA&#10;AAAAAAAAAAAHAgAAZHJzL2Rvd25yZXYueG1sUEsFBgAAAAADAAMAtwAAAPQCAAAAAA==&#10;" fillcolor="#005c3b" stroked="f" strokeweight="2pt"/>
                <v:shapetype id="_x0000_t202" coordsize="21600,21600" o:spt="202" path="m,l,21600r21600,l21600,xe">
                  <v:stroke joinstyle="miter"/>
                  <v:path gradientshapeok="t" o:connecttype="rect"/>
                </v:shapetype>
                <v:shape id="Text Box 196" o:spid="_x0000_s1028" type="#_x0000_t202" style="position:absolute;left:10223;top:8390;width:60262;height:17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03wgAAANwAAAAPAAAAZHJzL2Rvd25yZXYueG1sRE/bisIw&#10;EH1f8B/CCL6tqT6IW40iglqFXfDyAUMzNrXNpDSxdv9+s7Cwb3M411mue1uLjlpfOlYwGScgiHOn&#10;Sy4U3K679zkIH5A11o5JwTd5WK8Gb0tMtXvxmbpLKEQMYZ+iAhNCk0rpc0MW/dg1xJG7u9ZiiLAt&#10;pG7xFcNtLadJMpMWS44NBhvaGsqry9Mq2Jf3yfWrq4rGVMfD/pR9PrJHUGo07DcLEIH68C/+c2c6&#10;zv+Ywe8z8QK5+gEAAP//AwBQSwECLQAUAAYACAAAACEA2+H2y+4AAACFAQAAEwAAAAAAAAAAAAAA&#10;AAAAAAAAW0NvbnRlbnRfVHlwZXNdLnhtbFBLAQItABQABgAIAAAAIQBa9CxbvwAAABUBAAALAAAA&#10;AAAAAAAAAAAAAB8BAABfcmVscy8ucmVsc1BLAQItABQABgAIAAAAIQA+EA03wgAAANwAAAAPAAAA&#10;AAAAAAAAAAAAAAcCAABkcnMvZG93bnJldi54bWxQSwUGAAAAAAMAAwC3AAAA9gIAAAAA&#10;" filled="f" stroked="f" strokeweight=".5pt">
                  <v:textbox inset="0,0,0,0">
                    <w:txbxContent>
                      <w:sdt>
                        <w:sdtPr>
                          <w:rPr>
                            <w:rFonts w:ascii="Arial Black" w:eastAsiaTheme="majorEastAsia" w:hAnsi="Arial Black" w:cstheme="majorBidi"/>
                            <w:caps/>
                            <w:color w:val="FFFFFF" w:themeColor="background1"/>
                            <w:sz w:val="72"/>
                            <w:szCs w:val="72"/>
                            <w:lang w:val="en-US" w:eastAsia="zh-CN"/>
                          </w:rPr>
                          <w:alias w:val="Title"/>
                          <w:tag w:val=""/>
                          <w:id w:val="-9991715"/>
                          <w:dataBinding w:prefixMappings="xmlns:ns0='http://purl.org/dc/elements/1.1/' xmlns:ns1='http://schemas.openxmlformats.org/package/2006/metadata/core-properties' " w:xpath="/ns1:coreProperties[1]/ns0:title[1]" w:storeItemID="{6C3C8BC8-F283-45AE-878A-BAB7291924A1}"/>
                          <w:text/>
                        </w:sdtPr>
                        <w:sdtEndPr/>
                        <w:sdtContent>
                          <w:p w14:paraId="4DD5DF80" w14:textId="29221D93" w:rsidR="007D46AA" w:rsidRDefault="00073C29" w:rsidP="007D46AA">
                            <w:pPr>
                              <w:pStyle w:val="NoSpacing"/>
                              <w:spacing w:line="640" w:lineRule="exact"/>
                              <w:rPr>
                                <w:rFonts w:ascii="Arial Black" w:eastAsiaTheme="majorEastAsia" w:hAnsi="Arial Black" w:cstheme="majorBidi"/>
                                <w:caps/>
                                <w:color w:val="FFFFFF" w:themeColor="background1"/>
                                <w:sz w:val="72"/>
                                <w:szCs w:val="72"/>
                              </w:rPr>
                            </w:pPr>
                            <w:r>
                              <w:rPr>
                                <w:rFonts w:ascii="Arial Black" w:eastAsiaTheme="majorEastAsia" w:hAnsi="Arial Black" w:cstheme="majorBidi"/>
                                <w:caps/>
                                <w:color w:val="FFFFFF" w:themeColor="background1"/>
                                <w:sz w:val="72"/>
                                <w:szCs w:val="72"/>
                                <w:lang w:val="en-US" w:eastAsia="zh-CN"/>
                              </w:rPr>
                              <w:t>Responses to Queries</w:t>
                            </w:r>
                          </w:p>
                        </w:sdtContent>
                      </w:sdt>
                      <w:p w14:paraId="25E93CF3" w14:textId="77777777" w:rsidR="0070587F" w:rsidRPr="00073C29" w:rsidRDefault="0070587F" w:rsidP="007D46AA">
                        <w:pPr>
                          <w:pStyle w:val="NoSpacing"/>
                          <w:rPr>
                            <w:rFonts w:ascii="Arial" w:eastAsiaTheme="majorEastAsia" w:hAnsi="Arial" w:cs="Arial"/>
                            <w:caps/>
                            <w:color w:val="B0C030"/>
                            <w:szCs w:val="20"/>
                          </w:rPr>
                        </w:pPr>
                      </w:p>
                      <w:p w14:paraId="7BC4D549" w14:textId="61383A85" w:rsidR="005F7DB6" w:rsidRDefault="005F7DB6" w:rsidP="007D46AA">
                        <w:pPr>
                          <w:pStyle w:val="NoSpacing"/>
                          <w:rPr>
                            <w:rFonts w:ascii="Arial" w:eastAsiaTheme="majorEastAsia" w:hAnsi="Arial" w:cs="Arial"/>
                            <w:caps/>
                            <w:color w:val="B0C030"/>
                            <w:sz w:val="30"/>
                            <w:szCs w:val="30"/>
                          </w:rPr>
                        </w:pPr>
                        <w:r>
                          <w:rPr>
                            <w:rFonts w:ascii="Arial" w:eastAsiaTheme="majorEastAsia" w:hAnsi="Arial" w:cs="Arial"/>
                            <w:caps/>
                            <w:color w:val="B0C030"/>
                            <w:sz w:val="30"/>
                            <w:szCs w:val="30"/>
                          </w:rPr>
                          <w:t xml:space="preserve">Tender: </w:t>
                        </w:r>
                        <w:r w:rsidR="00ED7C05">
                          <w:rPr>
                            <w:rFonts w:ascii="Arial" w:eastAsiaTheme="majorEastAsia" w:hAnsi="Arial" w:cs="Arial"/>
                            <w:caps/>
                            <w:color w:val="B0C030"/>
                            <w:sz w:val="30"/>
                            <w:szCs w:val="30"/>
                          </w:rPr>
                          <w:t>provision and maintenance of tourist information kiosks</w:t>
                        </w:r>
                        <w:r w:rsidR="004C6A5B">
                          <w:rPr>
                            <w:rFonts w:ascii="Arial" w:eastAsiaTheme="majorEastAsia" w:hAnsi="Arial" w:cs="Arial"/>
                            <w:caps/>
                            <w:color w:val="B0C030"/>
                            <w:sz w:val="30"/>
                            <w:szCs w:val="30"/>
                          </w:rPr>
                          <w:t xml:space="preserve"> and screens</w:t>
                        </w:r>
                      </w:p>
                      <w:p w14:paraId="685B6DFE" w14:textId="50787D3F" w:rsidR="005F7DB6" w:rsidRPr="00A23C78" w:rsidRDefault="005F7DB6" w:rsidP="007D46AA">
                        <w:pPr>
                          <w:pStyle w:val="NoSpacing"/>
                          <w:rPr>
                            <w:rFonts w:ascii="Arial" w:eastAsiaTheme="majorEastAsia" w:hAnsi="Arial" w:cs="Arial"/>
                            <w:caps/>
                            <w:color w:val="B0C030"/>
                            <w:sz w:val="30"/>
                            <w:szCs w:val="30"/>
                          </w:rPr>
                        </w:pPr>
                        <w:r>
                          <w:rPr>
                            <w:rFonts w:ascii="Arial" w:eastAsiaTheme="majorEastAsia" w:hAnsi="Arial" w:cs="Arial"/>
                            <w:caps/>
                            <w:color w:val="B0C030"/>
                            <w:sz w:val="30"/>
                            <w:szCs w:val="30"/>
                          </w:rPr>
                          <w:t xml:space="preserve">Reference: </w:t>
                        </w:r>
                        <w:r w:rsidR="004C6A5B">
                          <w:rPr>
                            <w:rFonts w:ascii="Arial" w:eastAsiaTheme="majorEastAsia" w:hAnsi="Arial" w:cs="Arial"/>
                            <w:caps/>
                            <w:color w:val="B0C030"/>
                            <w:sz w:val="30"/>
                            <w:szCs w:val="30"/>
                          </w:rPr>
                          <w:t>VE/2025/03</w:t>
                        </w:r>
                      </w:p>
                    </w:txbxContent>
                  </v:textbox>
                </v:shape>
                <w10:wrap anchorx="page" anchory="page"/>
              </v:group>
            </w:pict>
          </mc:Fallback>
        </mc:AlternateContent>
      </w:r>
      <w:r w:rsidR="007679B3">
        <w:rPr>
          <w:rFonts w:ascii="Arial" w:hAnsi="Arial" w:cs="Arial"/>
          <w:noProof/>
        </w:rPr>
        <w:drawing>
          <wp:anchor distT="0" distB="0" distL="114300" distR="114300" simplePos="0" relativeHeight="251658241" behindDoc="1" locked="0" layoutInCell="1" allowOverlap="1" wp14:anchorId="44A11A53" wp14:editId="20E10C40">
            <wp:simplePos x="0" y="0"/>
            <wp:positionH relativeFrom="column">
              <wp:posOffset>3048000</wp:posOffset>
            </wp:positionH>
            <wp:positionV relativeFrom="paragraph">
              <wp:posOffset>0</wp:posOffset>
            </wp:positionV>
            <wp:extent cx="2892297" cy="533975"/>
            <wp:effectExtent l="0" t="0" r="0" b="0"/>
            <wp:wrapNone/>
            <wp:docPr id="22" name="Picture 22"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Text&#10;&#10;Description automatically generated with low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92297" cy="533975"/>
                    </a:xfrm>
                    <a:prstGeom prst="rect">
                      <a:avLst/>
                    </a:prstGeom>
                  </pic:spPr>
                </pic:pic>
              </a:graphicData>
            </a:graphic>
            <wp14:sizeRelH relativeFrom="page">
              <wp14:pctWidth>0</wp14:pctWidth>
            </wp14:sizeRelH>
            <wp14:sizeRelV relativeFrom="page">
              <wp14:pctHeight>0</wp14:pctHeight>
            </wp14:sizeRelV>
          </wp:anchor>
        </w:drawing>
      </w:r>
    </w:p>
    <w:p w14:paraId="76010BD5" w14:textId="53BF4AD1" w:rsidR="00C213F9" w:rsidRPr="00225FD7" w:rsidRDefault="00C213F9" w:rsidP="00936AF0">
      <w:pPr>
        <w:jc w:val="center"/>
        <w:rPr>
          <w:rFonts w:ascii="Arial" w:hAnsi="Arial" w:cs="Arial"/>
          <w:sz w:val="20"/>
          <w:szCs w:val="20"/>
        </w:rPr>
      </w:pPr>
    </w:p>
    <w:p w14:paraId="212FE257" w14:textId="57EF1907" w:rsidR="00A2185C" w:rsidRPr="00225FD7" w:rsidRDefault="00A2185C" w:rsidP="00936AF0">
      <w:pPr>
        <w:jc w:val="center"/>
        <w:rPr>
          <w:rFonts w:ascii="Arial" w:hAnsi="Arial" w:cs="Arial"/>
          <w:b/>
          <w:sz w:val="20"/>
          <w:szCs w:val="20"/>
        </w:rPr>
      </w:pPr>
    </w:p>
    <w:p w14:paraId="450AF61A" w14:textId="45E18E1E" w:rsidR="00A2185C" w:rsidRPr="00225FD7" w:rsidRDefault="00A2185C" w:rsidP="00936AF0">
      <w:pPr>
        <w:jc w:val="center"/>
        <w:rPr>
          <w:rFonts w:ascii="Arial" w:hAnsi="Arial" w:cs="Arial"/>
          <w:b/>
          <w:sz w:val="20"/>
          <w:szCs w:val="20"/>
        </w:rPr>
      </w:pPr>
    </w:p>
    <w:p w14:paraId="43AC2C19" w14:textId="36BBB9AB" w:rsidR="00C213F9" w:rsidRPr="00536CC2" w:rsidRDefault="00C213F9" w:rsidP="005F7DB6">
      <w:pPr>
        <w:rPr>
          <w:rFonts w:ascii="Arial" w:hAnsi="Arial" w:cs="Arial"/>
          <w:b/>
          <w:bCs/>
          <w:sz w:val="24"/>
          <w:szCs w:val="24"/>
        </w:rPr>
      </w:pPr>
    </w:p>
    <w:p w14:paraId="03D36FFB" w14:textId="7954F894" w:rsidR="005F7DB6" w:rsidRPr="005F7DB6" w:rsidRDefault="005F7DB6" w:rsidP="005F7DB6">
      <w:pPr>
        <w:rPr>
          <w:rFonts w:ascii="Arial" w:eastAsia="Verdana" w:hAnsi="Arial" w:cs="Arial"/>
          <w:sz w:val="21"/>
          <w:szCs w:val="21"/>
        </w:rPr>
      </w:pPr>
    </w:p>
    <w:p w14:paraId="5E50E6EE" w14:textId="1AF32CCD" w:rsidR="005F7DB6" w:rsidRPr="005F7DB6" w:rsidRDefault="005F7DB6" w:rsidP="005F7DB6">
      <w:pPr>
        <w:rPr>
          <w:rFonts w:ascii="Arial" w:eastAsia="Verdana" w:hAnsi="Arial" w:cs="Arial"/>
          <w:sz w:val="21"/>
          <w:szCs w:val="21"/>
        </w:rPr>
      </w:pPr>
    </w:p>
    <w:p w14:paraId="10B424DF" w14:textId="5CE4AC38" w:rsidR="005F7DB6" w:rsidRPr="005F7DB6" w:rsidRDefault="005F7DB6" w:rsidP="005F7DB6">
      <w:pPr>
        <w:rPr>
          <w:rFonts w:ascii="Arial" w:eastAsia="Verdana" w:hAnsi="Arial" w:cs="Arial"/>
          <w:sz w:val="21"/>
          <w:szCs w:val="21"/>
        </w:rPr>
      </w:pPr>
    </w:p>
    <w:p w14:paraId="4D52A052" w14:textId="7C354837" w:rsidR="005F7DB6" w:rsidRPr="005F7DB6" w:rsidRDefault="005F7DB6" w:rsidP="005F7DB6">
      <w:pPr>
        <w:rPr>
          <w:rFonts w:ascii="Arial" w:eastAsia="Verdana" w:hAnsi="Arial" w:cs="Arial"/>
          <w:sz w:val="21"/>
          <w:szCs w:val="21"/>
        </w:rPr>
      </w:pPr>
    </w:p>
    <w:p w14:paraId="44F103BA" w14:textId="28A501CE" w:rsidR="005F7DB6" w:rsidRPr="005F7DB6" w:rsidRDefault="005F7DB6" w:rsidP="005F7DB6">
      <w:pPr>
        <w:rPr>
          <w:rFonts w:ascii="Arial" w:eastAsia="Verdana" w:hAnsi="Arial" w:cs="Arial"/>
          <w:sz w:val="21"/>
          <w:szCs w:val="21"/>
        </w:rPr>
      </w:pPr>
    </w:p>
    <w:p w14:paraId="548D7E43" w14:textId="5331A1C9" w:rsidR="005F7DB6" w:rsidRPr="005F7DB6" w:rsidRDefault="005F7DB6" w:rsidP="005F7DB6">
      <w:pPr>
        <w:rPr>
          <w:rFonts w:ascii="Arial" w:eastAsia="Verdana" w:hAnsi="Arial" w:cs="Arial"/>
          <w:sz w:val="21"/>
          <w:szCs w:val="21"/>
        </w:rPr>
      </w:pPr>
    </w:p>
    <w:p w14:paraId="321886DE" w14:textId="448A7C15" w:rsidR="005F7DB6" w:rsidRPr="005F7DB6" w:rsidRDefault="005F7DB6" w:rsidP="005F7DB6">
      <w:pPr>
        <w:rPr>
          <w:rFonts w:ascii="Arial" w:eastAsia="Verdana" w:hAnsi="Arial" w:cs="Arial"/>
          <w:sz w:val="21"/>
          <w:szCs w:val="21"/>
        </w:rPr>
      </w:pPr>
    </w:p>
    <w:p w14:paraId="3DA067CA" w14:textId="3B4B3636" w:rsidR="005F7DB6" w:rsidRPr="005F7DB6" w:rsidRDefault="005F7DB6" w:rsidP="005F7DB6">
      <w:pPr>
        <w:rPr>
          <w:rFonts w:ascii="Arial" w:eastAsia="Verdana" w:hAnsi="Arial" w:cs="Arial"/>
          <w:sz w:val="21"/>
          <w:szCs w:val="21"/>
        </w:rPr>
      </w:pPr>
    </w:p>
    <w:p w14:paraId="07D70413" w14:textId="66884FAB" w:rsidR="005F7DB6" w:rsidRPr="005F7DB6" w:rsidRDefault="005F7DB6" w:rsidP="005F7DB6">
      <w:pPr>
        <w:rPr>
          <w:rFonts w:ascii="Arial" w:eastAsia="Verdana" w:hAnsi="Arial" w:cs="Arial"/>
          <w:sz w:val="21"/>
          <w:szCs w:val="21"/>
        </w:rPr>
      </w:pPr>
    </w:p>
    <w:p w14:paraId="1EABADCB" w14:textId="5ECAB84A" w:rsidR="005F7DB6" w:rsidRPr="005F7DB6" w:rsidRDefault="005F7DB6" w:rsidP="005F7DB6">
      <w:pPr>
        <w:rPr>
          <w:rFonts w:ascii="Arial" w:eastAsia="Verdana" w:hAnsi="Arial" w:cs="Arial"/>
          <w:sz w:val="21"/>
          <w:szCs w:val="21"/>
        </w:rPr>
      </w:pPr>
    </w:p>
    <w:p w14:paraId="4ABA47E4" w14:textId="6764D104" w:rsidR="005F7DB6" w:rsidRPr="005F7DB6" w:rsidRDefault="005F7DB6" w:rsidP="005F7DB6">
      <w:pPr>
        <w:rPr>
          <w:rFonts w:ascii="Arial" w:eastAsia="Verdana" w:hAnsi="Arial" w:cs="Arial"/>
          <w:sz w:val="21"/>
          <w:szCs w:val="21"/>
        </w:rPr>
      </w:pPr>
    </w:p>
    <w:p w14:paraId="21B36278" w14:textId="79D54B2A" w:rsidR="005F7DB6" w:rsidRPr="0070587F" w:rsidRDefault="005F7DB6" w:rsidP="0070587F">
      <w:pPr>
        <w:ind w:left="-426"/>
        <w:rPr>
          <w:rFonts w:ascii="Arial" w:eastAsia="Verdana" w:hAnsi="Arial" w:cs="Arial"/>
          <w:sz w:val="20"/>
          <w:szCs w:val="20"/>
        </w:rPr>
      </w:pPr>
    </w:p>
    <w:p w14:paraId="20BF3A1E" w14:textId="2B4F0633" w:rsidR="6B1704F6" w:rsidRDefault="6B1704F6" w:rsidP="6B1704F6">
      <w:pPr>
        <w:ind w:left="-426"/>
        <w:rPr>
          <w:rFonts w:ascii="Arial" w:eastAsia="Verdana" w:hAnsi="Arial" w:cs="Arial"/>
          <w:sz w:val="20"/>
          <w:szCs w:val="20"/>
        </w:rPr>
      </w:pPr>
    </w:p>
    <w:p w14:paraId="06B18598" w14:textId="75620BC7" w:rsidR="005F7DB6" w:rsidRPr="0070587F" w:rsidRDefault="0070587F" w:rsidP="0070587F">
      <w:pPr>
        <w:ind w:left="-426"/>
        <w:rPr>
          <w:rFonts w:ascii="Arial" w:eastAsia="Verdana" w:hAnsi="Arial" w:cs="Arial"/>
          <w:sz w:val="20"/>
          <w:szCs w:val="20"/>
        </w:rPr>
      </w:pPr>
      <w:r w:rsidRPr="0070587F">
        <w:rPr>
          <w:rFonts w:ascii="Arial" w:eastAsia="Verdana" w:hAnsi="Arial" w:cs="Arial"/>
          <w:sz w:val="20"/>
          <w:szCs w:val="20"/>
        </w:rPr>
        <w:t>Q1.</w:t>
      </w:r>
      <w:r w:rsidR="00CE04DC" w:rsidRPr="00CE04DC">
        <w:rPr>
          <w:rFonts w:ascii="Lato" w:hAnsi="Lato"/>
          <w:color w:val="00241A"/>
          <w:sz w:val="21"/>
          <w:szCs w:val="21"/>
          <w:shd w:val="clear" w:color="auto" w:fill="FFFFFF"/>
        </w:rPr>
        <w:t xml:space="preserve"> </w:t>
      </w:r>
      <w:r w:rsidR="00CE04DC" w:rsidRPr="00CE04DC">
        <w:rPr>
          <w:rFonts w:ascii="Arial" w:eastAsia="Verdana" w:hAnsi="Arial" w:cs="Arial"/>
          <w:sz w:val="20"/>
          <w:szCs w:val="20"/>
        </w:rPr>
        <w:t>Could you please confirm whether you require us to construct the overall unit for this panel, or if it will be supplied fully assembled?</w:t>
      </w:r>
    </w:p>
    <w:p w14:paraId="3C6DDFAA" w14:textId="77777777" w:rsidR="00371A5B" w:rsidRDefault="00371A5B" w:rsidP="0070587F">
      <w:pPr>
        <w:ind w:left="-426"/>
        <w:rPr>
          <w:rFonts w:ascii="Arial" w:eastAsia="Verdana" w:hAnsi="Arial" w:cs="Arial"/>
          <w:color w:val="FF0000"/>
          <w:sz w:val="20"/>
          <w:szCs w:val="20"/>
        </w:rPr>
      </w:pPr>
    </w:p>
    <w:p w14:paraId="1A939C05" w14:textId="60550158" w:rsidR="00371A5B" w:rsidRPr="0070587F" w:rsidRDefault="00371A5B" w:rsidP="0070587F">
      <w:pPr>
        <w:ind w:left="-426"/>
        <w:rPr>
          <w:rFonts w:ascii="Arial" w:eastAsia="Verdana" w:hAnsi="Arial" w:cs="Arial"/>
          <w:color w:val="FF0000"/>
          <w:sz w:val="20"/>
          <w:szCs w:val="20"/>
        </w:rPr>
      </w:pPr>
      <w:r w:rsidRPr="00371A5B">
        <w:rPr>
          <w:rFonts w:ascii="Arial" w:eastAsia="Verdana" w:hAnsi="Arial" w:cs="Arial"/>
          <w:noProof/>
          <w:color w:val="FF0000"/>
          <w:sz w:val="20"/>
          <w:szCs w:val="20"/>
        </w:rPr>
        <w:drawing>
          <wp:inline distT="0" distB="0" distL="0" distR="0" wp14:anchorId="38217618" wp14:editId="565CF8C6">
            <wp:extent cx="5559593" cy="3696335"/>
            <wp:effectExtent l="0" t="0" r="3175" b="0"/>
            <wp:docPr id="572558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55859" name=""/>
                    <pic:cNvPicPr/>
                  </pic:nvPicPr>
                  <pic:blipFill>
                    <a:blip r:embed="rId11"/>
                    <a:stretch>
                      <a:fillRect/>
                    </a:stretch>
                  </pic:blipFill>
                  <pic:spPr>
                    <a:xfrm>
                      <a:off x="0" y="0"/>
                      <a:ext cx="5560359" cy="3696844"/>
                    </a:xfrm>
                    <a:prstGeom prst="rect">
                      <a:avLst/>
                    </a:prstGeom>
                  </pic:spPr>
                </pic:pic>
              </a:graphicData>
            </a:graphic>
          </wp:inline>
        </w:drawing>
      </w:r>
    </w:p>
    <w:p w14:paraId="46A23E5F" w14:textId="593F9681" w:rsidR="005F7DB6" w:rsidRPr="005F7DB6" w:rsidRDefault="005F7DB6" w:rsidP="005F7DB6">
      <w:pPr>
        <w:rPr>
          <w:rFonts w:ascii="Arial" w:eastAsia="Verdana" w:hAnsi="Arial" w:cs="Arial"/>
          <w:sz w:val="21"/>
          <w:szCs w:val="21"/>
        </w:rPr>
      </w:pPr>
    </w:p>
    <w:p w14:paraId="777DC474" w14:textId="2EE67E11" w:rsidR="005F7DB6" w:rsidRPr="005F7DB6" w:rsidRDefault="005F7DB6" w:rsidP="005F7DB6">
      <w:pPr>
        <w:rPr>
          <w:rFonts w:ascii="Arial" w:eastAsia="Verdana" w:hAnsi="Arial" w:cs="Arial"/>
          <w:sz w:val="21"/>
          <w:szCs w:val="21"/>
        </w:rPr>
      </w:pPr>
    </w:p>
    <w:p w14:paraId="07C84CBB" w14:textId="4D3CB186" w:rsidR="00610328" w:rsidRDefault="00610328" w:rsidP="00610328">
      <w:pPr>
        <w:ind w:left="-426"/>
        <w:rPr>
          <w:rFonts w:ascii="Arial" w:eastAsia="Verdana" w:hAnsi="Arial" w:cs="Arial"/>
          <w:color w:val="FF0000"/>
          <w:sz w:val="20"/>
          <w:szCs w:val="20"/>
        </w:rPr>
      </w:pPr>
      <w:r w:rsidRPr="0070587F">
        <w:rPr>
          <w:rFonts w:ascii="Arial" w:eastAsia="Verdana" w:hAnsi="Arial" w:cs="Arial"/>
          <w:color w:val="FF0000"/>
          <w:sz w:val="20"/>
          <w:szCs w:val="20"/>
        </w:rPr>
        <w:t xml:space="preserve">A1. </w:t>
      </w:r>
      <w:r w:rsidR="0049506F">
        <w:rPr>
          <w:rFonts w:ascii="Arial" w:eastAsia="Verdana" w:hAnsi="Arial" w:cs="Arial"/>
          <w:color w:val="FF0000"/>
          <w:sz w:val="20"/>
          <w:szCs w:val="20"/>
        </w:rPr>
        <w:t>For new locations y</w:t>
      </w:r>
      <w:r w:rsidR="008D1E28">
        <w:rPr>
          <w:rFonts w:ascii="Arial" w:eastAsia="Verdana" w:hAnsi="Arial" w:cs="Arial"/>
          <w:color w:val="FF0000"/>
          <w:sz w:val="20"/>
          <w:szCs w:val="20"/>
        </w:rPr>
        <w:t xml:space="preserve">ou will need to construct the </w:t>
      </w:r>
      <w:r w:rsidR="00004811">
        <w:rPr>
          <w:rFonts w:ascii="Arial" w:eastAsia="Verdana" w:hAnsi="Arial" w:cs="Arial"/>
          <w:color w:val="FF0000"/>
          <w:sz w:val="20"/>
          <w:szCs w:val="20"/>
        </w:rPr>
        <w:t xml:space="preserve">overall </w:t>
      </w:r>
      <w:r w:rsidR="0049506F">
        <w:rPr>
          <w:rFonts w:ascii="Arial" w:eastAsia="Verdana" w:hAnsi="Arial" w:cs="Arial"/>
          <w:color w:val="FF0000"/>
          <w:sz w:val="20"/>
          <w:szCs w:val="20"/>
        </w:rPr>
        <w:t>unit</w:t>
      </w:r>
      <w:r w:rsidR="00D56B4F">
        <w:rPr>
          <w:rFonts w:ascii="Arial" w:eastAsia="Verdana" w:hAnsi="Arial" w:cs="Arial"/>
          <w:color w:val="FF0000"/>
          <w:sz w:val="20"/>
          <w:szCs w:val="20"/>
        </w:rPr>
        <w:t xml:space="preserve">. </w:t>
      </w:r>
    </w:p>
    <w:p w14:paraId="36A8C014" w14:textId="77777777" w:rsidR="00610328" w:rsidRDefault="00610328" w:rsidP="00610328">
      <w:pPr>
        <w:ind w:left="-426"/>
        <w:rPr>
          <w:rFonts w:ascii="Arial" w:eastAsia="Verdana" w:hAnsi="Arial" w:cs="Arial"/>
          <w:color w:val="FF0000"/>
          <w:sz w:val="20"/>
          <w:szCs w:val="20"/>
        </w:rPr>
      </w:pPr>
    </w:p>
    <w:p w14:paraId="76F82265" w14:textId="77777777" w:rsidR="00272A9E" w:rsidRDefault="00610328" w:rsidP="00610328">
      <w:pPr>
        <w:ind w:left="-426"/>
        <w:rPr>
          <w:rFonts w:ascii="Arial" w:eastAsia="Verdana" w:hAnsi="Arial" w:cs="Arial"/>
          <w:sz w:val="20"/>
          <w:szCs w:val="20"/>
        </w:rPr>
      </w:pPr>
      <w:r w:rsidRPr="00610328">
        <w:rPr>
          <w:rFonts w:ascii="Arial" w:eastAsia="Verdana" w:hAnsi="Arial" w:cs="Arial"/>
          <w:sz w:val="20"/>
          <w:szCs w:val="20"/>
        </w:rPr>
        <w:t>Q2.</w:t>
      </w:r>
      <w:r w:rsidR="00F261C7">
        <w:rPr>
          <w:rFonts w:ascii="Arial" w:eastAsia="Verdana" w:hAnsi="Arial" w:cs="Arial"/>
          <w:sz w:val="20"/>
          <w:szCs w:val="20"/>
        </w:rPr>
        <w:t xml:space="preserve"> </w:t>
      </w:r>
      <w:r w:rsidR="00F261C7" w:rsidRPr="00F261C7">
        <w:rPr>
          <w:rFonts w:ascii="Arial" w:eastAsia="Verdana" w:hAnsi="Arial" w:cs="Arial"/>
          <w:sz w:val="20"/>
          <w:szCs w:val="20"/>
        </w:rPr>
        <w:t xml:space="preserve">Can you please clarify what media player is currently in situ: Manufacturer: Model: </w:t>
      </w:r>
    </w:p>
    <w:p w14:paraId="6772CB4F" w14:textId="02372D22" w:rsidR="00272A9E" w:rsidRDefault="00272A9E" w:rsidP="09F93792">
      <w:pPr>
        <w:ind w:left="-426"/>
        <w:rPr>
          <w:rFonts w:ascii="Arial" w:eastAsia="Verdana" w:hAnsi="Arial" w:cs="Arial"/>
          <w:color w:val="FF0000"/>
          <w:sz w:val="20"/>
          <w:szCs w:val="20"/>
        </w:rPr>
      </w:pPr>
      <w:r w:rsidRPr="09F93792">
        <w:rPr>
          <w:rFonts w:ascii="Arial" w:eastAsia="Verdana" w:hAnsi="Arial" w:cs="Arial"/>
          <w:color w:val="FF0000"/>
          <w:sz w:val="20"/>
          <w:szCs w:val="20"/>
        </w:rPr>
        <w:t>A</w:t>
      </w:r>
      <w:r w:rsidR="00F261C7" w:rsidRPr="09F93792">
        <w:rPr>
          <w:rFonts w:ascii="Arial" w:eastAsia="Verdana" w:hAnsi="Arial" w:cs="Arial"/>
          <w:color w:val="FF0000"/>
          <w:sz w:val="20"/>
          <w:szCs w:val="20"/>
        </w:rPr>
        <w:t xml:space="preserve">2. </w:t>
      </w:r>
      <w:r w:rsidR="4E3C6DAF" w:rsidRPr="09F93792">
        <w:rPr>
          <w:rFonts w:ascii="Arial" w:eastAsia="Verdana" w:hAnsi="Arial" w:cs="Arial"/>
          <w:color w:val="FF0000"/>
          <w:sz w:val="20"/>
          <w:szCs w:val="20"/>
        </w:rPr>
        <w:t>Giada DS02s</w:t>
      </w:r>
      <w:r w:rsidR="006672F8">
        <w:rPr>
          <w:rFonts w:ascii="Arial" w:eastAsia="Verdana" w:hAnsi="Arial" w:cs="Arial"/>
          <w:color w:val="FF0000"/>
          <w:sz w:val="20"/>
          <w:szCs w:val="20"/>
        </w:rPr>
        <w:t>.</w:t>
      </w:r>
    </w:p>
    <w:p w14:paraId="01452C22" w14:textId="77777777" w:rsidR="00F261C7" w:rsidRDefault="00F261C7" w:rsidP="00610328">
      <w:pPr>
        <w:ind w:left="-426"/>
        <w:rPr>
          <w:rFonts w:ascii="Arial" w:eastAsia="Verdana" w:hAnsi="Arial" w:cs="Arial"/>
          <w:sz w:val="20"/>
          <w:szCs w:val="20"/>
        </w:rPr>
      </w:pPr>
    </w:p>
    <w:p w14:paraId="7A03DC83" w14:textId="50AC2132" w:rsidR="00F261C7" w:rsidRDefault="00590DA9" w:rsidP="00610328">
      <w:pPr>
        <w:ind w:left="-426"/>
        <w:rPr>
          <w:rFonts w:ascii="Arial" w:eastAsia="Verdana" w:hAnsi="Arial" w:cs="Arial"/>
          <w:sz w:val="20"/>
          <w:szCs w:val="20"/>
        </w:rPr>
      </w:pPr>
      <w:r>
        <w:rPr>
          <w:rFonts w:ascii="Arial" w:eastAsia="Verdana" w:hAnsi="Arial" w:cs="Arial"/>
          <w:sz w:val="20"/>
          <w:szCs w:val="20"/>
        </w:rPr>
        <w:t xml:space="preserve">Q3. </w:t>
      </w:r>
      <w:r w:rsidR="00F261C7" w:rsidRPr="00F261C7">
        <w:rPr>
          <w:rFonts w:ascii="Arial" w:eastAsia="Verdana" w:hAnsi="Arial" w:cs="Arial"/>
          <w:sz w:val="20"/>
          <w:szCs w:val="20"/>
        </w:rPr>
        <w:t>Wh</w:t>
      </w:r>
      <w:r w:rsidR="00DB3432">
        <w:rPr>
          <w:rFonts w:ascii="Arial" w:eastAsia="Verdana" w:hAnsi="Arial" w:cs="Arial"/>
          <w:sz w:val="20"/>
          <w:szCs w:val="20"/>
        </w:rPr>
        <w:t>o</w:t>
      </w:r>
      <w:r w:rsidR="00F261C7" w:rsidRPr="00F261C7">
        <w:rPr>
          <w:rFonts w:ascii="Arial" w:eastAsia="Verdana" w:hAnsi="Arial" w:cs="Arial"/>
          <w:sz w:val="20"/>
          <w:szCs w:val="20"/>
        </w:rPr>
        <w:t xml:space="preserve"> is the current digital signage licence/provider? </w:t>
      </w:r>
    </w:p>
    <w:p w14:paraId="299E68DC" w14:textId="2B3DF044" w:rsidR="00590DA9" w:rsidRPr="00590DA9" w:rsidRDefault="00590DA9" w:rsidP="00610328">
      <w:pPr>
        <w:ind w:left="-426"/>
        <w:rPr>
          <w:rFonts w:ascii="Arial" w:eastAsia="Verdana" w:hAnsi="Arial" w:cs="Arial"/>
          <w:color w:val="FF0000"/>
          <w:sz w:val="20"/>
          <w:szCs w:val="20"/>
        </w:rPr>
      </w:pPr>
      <w:r w:rsidRPr="00590DA9">
        <w:rPr>
          <w:rFonts w:ascii="Arial" w:eastAsia="Verdana" w:hAnsi="Arial" w:cs="Arial"/>
          <w:color w:val="FF0000"/>
          <w:sz w:val="20"/>
          <w:szCs w:val="20"/>
        </w:rPr>
        <w:t>A3</w:t>
      </w:r>
      <w:r w:rsidR="00450AF1">
        <w:rPr>
          <w:rFonts w:ascii="Arial" w:eastAsia="Verdana" w:hAnsi="Arial" w:cs="Arial"/>
          <w:color w:val="FF0000"/>
          <w:sz w:val="20"/>
          <w:szCs w:val="20"/>
        </w:rPr>
        <w:t xml:space="preserve">.  </w:t>
      </w:r>
      <w:r w:rsidR="006672F8">
        <w:rPr>
          <w:rFonts w:ascii="Arial" w:eastAsia="Verdana" w:hAnsi="Arial" w:cs="Arial"/>
          <w:color w:val="FF0000"/>
          <w:sz w:val="20"/>
          <w:szCs w:val="20"/>
        </w:rPr>
        <w:t>The current</w:t>
      </w:r>
      <w:r w:rsidR="00F40020">
        <w:rPr>
          <w:rFonts w:ascii="Arial" w:eastAsia="Verdana" w:hAnsi="Arial" w:cs="Arial"/>
          <w:color w:val="FF0000"/>
          <w:sz w:val="20"/>
          <w:szCs w:val="20"/>
        </w:rPr>
        <w:t xml:space="preserve"> service provider</w:t>
      </w:r>
      <w:r w:rsidR="006672F8">
        <w:rPr>
          <w:rFonts w:ascii="Arial" w:eastAsia="Verdana" w:hAnsi="Arial" w:cs="Arial"/>
          <w:color w:val="FF0000"/>
          <w:sz w:val="20"/>
          <w:szCs w:val="20"/>
        </w:rPr>
        <w:t>.</w:t>
      </w:r>
    </w:p>
    <w:p w14:paraId="18511738" w14:textId="77777777" w:rsidR="00F261C7" w:rsidRDefault="00F261C7" w:rsidP="00610328">
      <w:pPr>
        <w:ind w:left="-426"/>
        <w:rPr>
          <w:rFonts w:ascii="Arial" w:eastAsia="Verdana" w:hAnsi="Arial" w:cs="Arial"/>
          <w:sz w:val="20"/>
          <w:szCs w:val="20"/>
        </w:rPr>
      </w:pPr>
    </w:p>
    <w:p w14:paraId="0AEE2AFC" w14:textId="7D0DFC9E" w:rsidR="00610328" w:rsidRPr="00610328" w:rsidRDefault="00D953A3" w:rsidP="00610328">
      <w:pPr>
        <w:ind w:left="-426"/>
        <w:rPr>
          <w:rFonts w:ascii="Arial" w:eastAsia="Verdana" w:hAnsi="Arial" w:cs="Arial"/>
          <w:sz w:val="20"/>
          <w:szCs w:val="20"/>
        </w:rPr>
      </w:pPr>
      <w:r>
        <w:rPr>
          <w:rFonts w:ascii="Arial" w:eastAsia="Verdana" w:hAnsi="Arial" w:cs="Arial"/>
          <w:sz w:val="20"/>
          <w:szCs w:val="20"/>
        </w:rPr>
        <w:t xml:space="preserve">Q4. </w:t>
      </w:r>
      <w:r w:rsidR="00F261C7" w:rsidRPr="00F261C7">
        <w:rPr>
          <w:rFonts w:ascii="Arial" w:eastAsia="Verdana" w:hAnsi="Arial" w:cs="Arial"/>
          <w:sz w:val="20"/>
          <w:szCs w:val="20"/>
        </w:rPr>
        <w:t>Can you please clarify what digital screens are currently in situ: 55” Kiosk Screen Manufacturer: Model: 55” TIC Screen: Manufacturer: Model: 65” TIC Screen: Manufacturer: Model: 65” TIC Videowall Screen: (If different to above) Manufacturer: Model</w:t>
      </w:r>
    </w:p>
    <w:p w14:paraId="5A9E1B3F" w14:textId="19CB2F52" w:rsidR="00610328" w:rsidRDefault="00610328" w:rsidP="00610328">
      <w:pPr>
        <w:ind w:left="-426"/>
        <w:rPr>
          <w:rFonts w:ascii="Arial" w:eastAsia="Verdana" w:hAnsi="Arial" w:cs="Arial"/>
          <w:color w:val="FF0000"/>
          <w:sz w:val="20"/>
          <w:szCs w:val="20"/>
        </w:rPr>
      </w:pPr>
      <w:r w:rsidRPr="09F93792">
        <w:rPr>
          <w:rFonts w:ascii="Arial" w:eastAsia="Verdana" w:hAnsi="Arial" w:cs="Arial"/>
          <w:color w:val="FF0000"/>
          <w:sz w:val="20"/>
          <w:szCs w:val="20"/>
        </w:rPr>
        <w:t>A</w:t>
      </w:r>
      <w:r w:rsidR="00D953A3" w:rsidRPr="09F93792">
        <w:rPr>
          <w:rFonts w:ascii="Arial" w:eastAsia="Verdana" w:hAnsi="Arial" w:cs="Arial"/>
          <w:color w:val="FF0000"/>
          <w:sz w:val="20"/>
          <w:szCs w:val="20"/>
        </w:rPr>
        <w:t>4</w:t>
      </w:r>
      <w:r w:rsidRPr="09F93792">
        <w:rPr>
          <w:rFonts w:ascii="Arial" w:eastAsia="Verdana" w:hAnsi="Arial" w:cs="Arial"/>
          <w:color w:val="FF0000"/>
          <w:sz w:val="20"/>
          <w:szCs w:val="20"/>
        </w:rPr>
        <w:t>.</w:t>
      </w:r>
      <w:r w:rsidR="00D953A3" w:rsidRPr="09F93792">
        <w:rPr>
          <w:rFonts w:ascii="Arial" w:eastAsia="Verdana" w:hAnsi="Arial" w:cs="Arial"/>
          <w:color w:val="FF0000"/>
          <w:sz w:val="20"/>
          <w:szCs w:val="20"/>
        </w:rPr>
        <w:t xml:space="preserve"> </w:t>
      </w:r>
      <w:r w:rsidR="5D816E4D" w:rsidRPr="09F93792">
        <w:rPr>
          <w:rFonts w:ascii="Arial" w:eastAsia="Verdana" w:hAnsi="Arial" w:cs="Arial"/>
          <w:color w:val="FF0000"/>
          <w:sz w:val="20"/>
          <w:szCs w:val="20"/>
        </w:rPr>
        <w:t xml:space="preserve">Vestel </w:t>
      </w:r>
      <w:r w:rsidR="2DD50FC3" w:rsidRPr="65FFB8B6">
        <w:rPr>
          <w:rFonts w:ascii="Arial" w:eastAsia="Verdana" w:hAnsi="Arial" w:cs="Arial"/>
          <w:color w:val="FF0000"/>
          <w:sz w:val="20"/>
          <w:szCs w:val="20"/>
        </w:rPr>
        <w:t>VL</w:t>
      </w:r>
      <w:r w:rsidR="5D816E4D" w:rsidRPr="65FFB8B6">
        <w:rPr>
          <w:rFonts w:ascii="Arial" w:eastAsia="Verdana" w:hAnsi="Arial" w:cs="Arial"/>
          <w:color w:val="FF0000"/>
          <w:sz w:val="20"/>
          <w:szCs w:val="20"/>
        </w:rPr>
        <w:t>55</w:t>
      </w:r>
      <w:r w:rsidR="5D816E4D" w:rsidRPr="09F93792">
        <w:rPr>
          <w:rFonts w:ascii="Arial" w:eastAsia="Verdana" w:hAnsi="Arial" w:cs="Arial"/>
          <w:color w:val="FF0000"/>
          <w:sz w:val="20"/>
          <w:szCs w:val="20"/>
        </w:rPr>
        <w:t xml:space="preserve"> Commercial Displays</w:t>
      </w:r>
      <w:r w:rsidR="5D816E4D" w:rsidRPr="65FFB8B6">
        <w:rPr>
          <w:rFonts w:ascii="Arial" w:eastAsia="Verdana" w:hAnsi="Arial" w:cs="Arial"/>
          <w:color w:val="FF0000"/>
          <w:sz w:val="20"/>
          <w:szCs w:val="20"/>
        </w:rPr>
        <w:t xml:space="preserve"> /Dahua </w:t>
      </w:r>
      <w:r w:rsidR="5595C4E9" w:rsidRPr="65FFB8B6">
        <w:rPr>
          <w:rFonts w:ascii="Arial" w:eastAsia="Verdana" w:hAnsi="Arial" w:cs="Arial"/>
          <w:color w:val="FF0000"/>
          <w:sz w:val="20"/>
          <w:szCs w:val="20"/>
        </w:rPr>
        <w:t>CM</w:t>
      </w:r>
      <w:r w:rsidR="5D816E4D" w:rsidRPr="65FFB8B6">
        <w:rPr>
          <w:rFonts w:ascii="Arial" w:eastAsia="Verdana" w:hAnsi="Arial" w:cs="Arial"/>
          <w:color w:val="FF0000"/>
          <w:sz w:val="20"/>
          <w:szCs w:val="20"/>
        </w:rPr>
        <w:t>55 Commercial Displays</w:t>
      </w:r>
      <w:r w:rsidR="006672F8">
        <w:rPr>
          <w:rFonts w:ascii="Arial" w:eastAsia="Verdana" w:hAnsi="Arial" w:cs="Arial"/>
          <w:color w:val="FF0000"/>
          <w:sz w:val="20"/>
          <w:szCs w:val="20"/>
        </w:rPr>
        <w:t>.</w:t>
      </w:r>
    </w:p>
    <w:p w14:paraId="42A5496C" w14:textId="77777777" w:rsidR="00857E06" w:rsidRDefault="00857E06" w:rsidP="00610328">
      <w:pPr>
        <w:ind w:left="-426"/>
        <w:rPr>
          <w:rFonts w:ascii="Arial" w:eastAsia="Verdana" w:hAnsi="Arial" w:cs="Arial"/>
          <w:sz w:val="20"/>
          <w:szCs w:val="20"/>
        </w:rPr>
      </w:pPr>
    </w:p>
    <w:p w14:paraId="63CBEEFA" w14:textId="6C8A7CB6" w:rsidR="00C40FCF" w:rsidRDefault="00610328" w:rsidP="00610328">
      <w:pPr>
        <w:ind w:left="-426"/>
        <w:rPr>
          <w:rFonts w:ascii="Arial" w:eastAsia="Verdana" w:hAnsi="Arial" w:cs="Arial"/>
          <w:sz w:val="20"/>
          <w:szCs w:val="20"/>
        </w:rPr>
      </w:pPr>
      <w:r w:rsidRPr="00610328">
        <w:rPr>
          <w:rFonts w:ascii="Arial" w:eastAsia="Verdana" w:hAnsi="Arial" w:cs="Arial"/>
          <w:sz w:val="20"/>
          <w:szCs w:val="20"/>
        </w:rPr>
        <w:lastRenderedPageBreak/>
        <w:t>Q</w:t>
      </w:r>
      <w:r w:rsidR="0031252A">
        <w:rPr>
          <w:rFonts w:ascii="Arial" w:eastAsia="Verdana" w:hAnsi="Arial" w:cs="Arial"/>
          <w:sz w:val="20"/>
          <w:szCs w:val="20"/>
        </w:rPr>
        <w:t>5</w:t>
      </w:r>
      <w:r w:rsidRPr="00610328">
        <w:rPr>
          <w:rFonts w:ascii="Arial" w:eastAsia="Verdana" w:hAnsi="Arial" w:cs="Arial"/>
          <w:sz w:val="20"/>
          <w:szCs w:val="20"/>
        </w:rPr>
        <w:t xml:space="preserve">. </w:t>
      </w:r>
      <w:r w:rsidR="00D75CCB" w:rsidRPr="00D75CCB">
        <w:rPr>
          <w:rFonts w:ascii="Arial" w:eastAsia="Verdana" w:hAnsi="Arial" w:cs="Arial"/>
          <w:sz w:val="20"/>
          <w:szCs w:val="20"/>
        </w:rPr>
        <w:t>Should replacement parts be costed within a maintenance agreement or will replacement parts be charged on an ad- hoc basis?</w:t>
      </w:r>
    </w:p>
    <w:p w14:paraId="6942CEE2" w14:textId="55374AFB" w:rsidR="00B76EEF" w:rsidRPr="003E01C6" w:rsidRDefault="00B76EEF" w:rsidP="00610328">
      <w:pPr>
        <w:ind w:left="-426"/>
        <w:rPr>
          <w:rFonts w:ascii="Arial" w:eastAsia="Verdana" w:hAnsi="Arial" w:cs="Arial"/>
          <w:color w:val="FF0000"/>
          <w:sz w:val="20"/>
          <w:szCs w:val="20"/>
        </w:rPr>
      </w:pPr>
      <w:r w:rsidRPr="003E01C6">
        <w:rPr>
          <w:rFonts w:ascii="Arial" w:eastAsia="Verdana" w:hAnsi="Arial" w:cs="Arial"/>
          <w:color w:val="FF0000"/>
          <w:sz w:val="20"/>
          <w:szCs w:val="20"/>
        </w:rPr>
        <w:t>A</w:t>
      </w:r>
      <w:r w:rsidR="0031252A">
        <w:rPr>
          <w:rFonts w:ascii="Arial" w:eastAsia="Verdana" w:hAnsi="Arial" w:cs="Arial"/>
          <w:color w:val="FF0000"/>
          <w:sz w:val="20"/>
          <w:szCs w:val="20"/>
        </w:rPr>
        <w:t>5</w:t>
      </w:r>
      <w:r w:rsidRPr="003E01C6">
        <w:rPr>
          <w:rFonts w:ascii="Arial" w:eastAsia="Verdana" w:hAnsi="Arial" w:cs="Arial"/>
          <w:color w:val="FF0000"/>
          <w:sz w:val="20"/>
          <w:szCs w:val="20"/>
        </w:rPr>
        <w:t xml:space="preserve">. </w:t>
      </w:r>
      <w:r w:rsidR="00755E88">
        <w:rPr>
          <w:rFonts w:ascii="Arial" w:eastAsia="Verdana" w:hAnsi="Arial" w:cs="Arial"/>
          <w:color w:val="FF0000"/>
          <w:sz w:val="20"/>
          <w:szCs w:val="20"/>
        </w:rPr>
        <w:t xml:space="preserve">Ad hoc basis. </w:t>
      </w:r>
      <w:r w:rsidR="00277A92">
        <w:rPr>
          <w:rFonts w:ascii="Arial" w:eastAsia="Verdana" w:hAnsi="Arial" w:cs="Arial"/>
          <w:color w:val="FF0000"/>
          <w:sz w:val="20"/>
          <w:szCs w:val="20"/>
        </w:rPr>
        <w:t xml:space="preserve">Note: </w:t>
      </w:r>
      <w:r w:rsidR="00842AAA">
        <w:rPr>
          <w:rFonts w:ascii="Arial" w:eastAsia="Verdana" w:hAnsi="Arial" w:cs="Arial"/>
          <w:color w:val="FF0000"/>
          <w:sz w:val="20"/>
          <w:szCs w:val="20"/>
        </w:rPr>
        <w:t>For budgetary purposes we work of a 5</w:t>
      </w:r>
      <w:r w:rsidR="60F0A78C" w:rsidRPr="2792FD6F">
        <w:rPr>
          <w:rFonts w:ascii="Arial" w:eastAsia="Verdana" w:hAnsi="Arial" w:cs="Arial"/>
          <w:color w:val="FF0000"/>
          <w:sz w:val="20"/>
          <w:szCs w:val="20"/>
        </w:rPr>
        <w:t>-</w:t>
      </w:r>
      <w:r w:rsidR="00842AAA">
        <w:rPr>
          <w:rFonts w:ascii="Arial" w:eastAsia="Verdana" w:hAnsi="Arial" w:cs="Arial"/>
          <w:color w:val="FF0000"/>
          <w:sz w:val="20"/>
          <w:szCs w:val="20"/>
        </w:rPr>
        <w:t xml:space="preserve">year life span. </w:t>
      </w:r>
    </w:p>
    <w:p w14:paraId="78EBF3AE" w14:textId="77777777" w:rsidR="00D75CCB" w:rsidRDefault="00D75CCB" w:rsidP="00610328">
      <w:pPr>
        <w:ind w:left="-426"/>
        <w:rPr>
          <w:rFonts w:ascii="Arial" w:eastAsia="Verdana" w:hAnsi="Arial" w:cs="Arial"/>
          <w:sz w:val="20"/>
          <w:szCs w:val="20"/>
        </w:rPr>
      </w:pPr>
    </w:p>
    <w:p w14:paraId="345F368D" w14:textId="16FA9760" w:rsidR="00D75CCB" w:rsidRDefault="001A0AED" w:rsidP="00610328">
      <w:pPr>
        <w:ind w:left="-426"/>
        <w:rPr>
          <w:rFonts w:ascii="Arial" w:eastAsia="Verdana" w:hAnsi="Arial" w:cs="Arial"/>
          <w:sz w:val="20"/>
          <w:szCs w:val="20"/>
        </w:rPr>
      </w:pPr>
      <w:r>
        <w:rPr>
          <w:rFonts w:ascii="Arial" w:eastAsia="Verdana" w:hAnsi="Arial" w:cs="Arial"/>
          <w:sz w:val="20"/>
          <w:szCs w:val="20"/>
        </w:rPr>
        <w:t>Q</w:t>
      </w:r>
      <w:r w:rsidR="00277A92">
        <w:rPr>
          <w:rFonts w:ascii="Arial" w:eastAsia="Verdana" w:hAnsi="Arial" w:cs="Arial"/>
          <w:sz w:val="20"/>
          <w:szCs w:val="20"/>
        </w:rPr>
        <w:t>6</w:t>
      </w:r>
      <w:r>
        <w:rPr>
          <w:rFonts w:ascii="Arial" w:eastAsia="Verdana" w:hAnsi="Arial" w:cs="Arial"/>
          <w:sz w:val="20"/>
          <w:szCs w:val="20"/>
        </w:rPr>
        <w:t xml:space="preserve">. </w:t>
      </w:r>
      <w:r w:rsidR="00F52AC9" w:rsidRPr="00F52AC9">
        <w:rPr>
          <w:rFonts w:ascii="Arial" w:eastAsia="Verdana" w:hAnsi="Arial" w:cs="Arial"/>
          <w:sz w:val="20"/>
          <w:szCs w:val="20"/>
        </w:rPr>
        <w:t>Do you have a service history log indicating the typical number of callouts in a year and the typical works carried out?</w:t>
      </w:r>
    </w:p>
    <w:p w14:paraId="09D8442B" w14:textId="219270A3" w:rsidR="00B76EEF" w:rsidRPr="003E01C6" w:rsidRDefault="00B76EEF" w:rsidP="00610328">
      <w:pPr>
        <w:ind w:left="-426"/>
        <w:rPr>
          <w:rFonts w:ascii="Arial" w:eastAsia="Verdana" w:hAnsi="Arial" w:cs="Arial"/>
          <w:color w:val="FF0000"/>
          <w:sz w:val="20"/>
          <w:szCs w:val="20"/>
        </w:rPr>
      </w:pPr>
      <w:r w:rsidRPr="003E01C6">
        <w:rPr>
          <w:rFonts w:ascii="Arial" w:eastAsia="Verdana" w:hAnsi="Arial" w:cs="Arial"/>
          <w:color w:val="FF0000"/>
          <w:sz w:val="20"/>
          <w:szCs w:val="20"/>
        </w:rPr>
        <w:t>A</w:t>
      </w:r>
      <w:r w:rsidR="00277A92">
        <w:rPr>
          <w:rFonts w:ascii="Arial" w:eastAsia="Verdana" w:hAnsi="Arial" w:cs="Arial"/>
          <w:color w:val="FF0000"/>
          <w:sz w:val="20"/>
          <w:szCs w:val="20"/>
        </w:rPr>
        <w:t>6</w:t>
      </w:r>
      <w:r w:rsidRPr="003E01C6">
        <w:rPr>
          <w:rFonts w:ascii="Arial" w:eastAsia="Verdana" w:hAnsi="Arial" w:cs="Arial"/>
          <w:color w:val="FF0000"/>
          <w:sz w:val="20"/>
          <w:szCs w:val="20"/>
        </w:rPr>
        <w:t xml:space="preserve">. </w:t>
      </w:r>
      <w:r w:rsidR="00D74E39">
        <w:rPr>
          <w:rFonts w:ascii="Arial" w:eastAsia="Verdana" w:hAnsi="Arial" w:cs="Arial"/>
          <w:color w:val="FF0000"/>
          <w:sz w:val="20"/>
          <w:szCs w:val="20"/>
        </w:rPr>
        <w:t xml:space="preserve">Calls are for Screen and Unit fixes. </w:t>
      </w:r>
      <w:r w:rsidR="009710C1">
        <w:rPr>
          <w:rFonts w:ascii="Arial" w:eastAsia="Verdana" w:hAnsi="Arial" w:cs="Arial"/>
          <w:color w:val="FF0000"/>
          <w:sz w:val="20"/>
          <w:szCs w:val="20"/>
        </w:rPr>
        <w:t>Please see Table 2 Variable Costs</w:t>
      </w:r>
      <w:r w:rsidR="00982EF6">
        <w:rPr>
          <w:rFonts w:ascii="Arial" w:eastAsia="Verdana" w:hAnsi="Arial" w:cs="Arial"/>
          <w:color w:val="FF0000"/>
          <w:sz w:val="20"/>
          <w:szCs w:val="20"/>
        </w:rPr>
        <w:t xml:space="preserve"> – Number of Days over 4 years. </w:t>
      </w:r>
      <w:r w:rsidR="00401FBA">
        <w:rPr>
          <w:rFonts w:ascii="Arial" w:eastAsia="Verdana" w:hAnsi="Arial" w:cs="Arial"/>
          <w:color w:val="FF0000"/>
          <w:sz w:val="20"/>
          <w:szCs w:val="20"/>
        </w:rPr>
        <w:t xml:space="preserve">And </w:t>
      </w:r>
      <w:r w:rsidR="00747F65">
        <w:rPr>
          <w:rFonts w:ascii="Arial" w:eastAsia="Verdana" w:hAnsi="Arial" w:cs="Arial"/>
          <w:color w:val="FF0000"/>
          <w:sz w:val="20"/>
          <w:szCs w:val="20"/>
        </w:rPr>
        <w:t>Table 3 Annual Costs</w:t>
      </w:r>
      <w:r w:rsidR="00CF589B">
        <w:rPr>
          <w:rFonts w:ascii="Arial" w:eastAsia="Verdana" w:hAnsi="Arial" w:cs="Arial"/>
          <w:color w:val="FF0000"/>
          <w:sz w:val="20"/>
          <w:szCs w:val="20"/>
        </w:rPr>
        <w:t xml:space="preserve">. </w:t>
      </w:r>
    </w:p>
    <w:p w14:paraId="220030FE" w14:textId="77777777" w:rsidR="00F52AC9" w:rsidRDefault="00F52AC9" w:rsidP="00610328">
      <w:pPr>
        <w:ind w:left="-426"/>
        <w:rPr>
          <w:rFonts w:ascii="Arial" w:eastAsia="Verdana" w:hAnsi="Arial" w:cs="Arial"/>
          <w:sz w:val="20"/>
          <w:szCs w:val="20"/>
        </w:rPr>
      </w:pPr>
    </w:p>
    <w:p w14:paraId="2C6CAF8D" w14:textId="4346B52B" w:rsidR="00F52AC9" w:rsidRDefault="001A0AED" w:rsidP="00610328">
      <w:pPr>
        <w:ind w:left="-426"/>
        <w:rPr>
          <w:rFonts w:ascii="Arial" w:eastAsia="Verdana" w:hAnsi="Arial" w:cs="Arial"/>
          <w:sz w:val="20"/>
          <w:szCs w:val="20"/>
        </w:rPr>
      </w:pPr>
      <w:r>
        <w:rPr>
          <w:rFonts w:ascii="Arial" w:eastAsia="Verdana" w:hAnsi="Arial" w:cs="Arial"/>
          <w:sz w:val="20"/>
          <w:szCs w:val="20"/>
        </w:rPr>
        <w:t>Q</w:t>
      </w:r>
      <w:r w:rsidR="005B346C">
        <w:rPr>
          <w:rFonts w:ascii="Arial" w:eastAsia="Verdana" w:hAnsi="Arial" w:cs="Arial"/>
          <w:sz w:val="20"/>
          <w:szCs w:val="20"/>
        </w:rPr>
        <w:t>7</w:t>
      </w:r>
      <w:r>
        <w:rPr>
          <w:rFonts w:ascii="Arial" w:eastAsia="Verdana" w:hAnsi="Arial" w:cs="Arial"/>
          <w:sz w:val="20"/>
          <w:szCs w:val="20"/>
        </w:rPr>
        <w:t xml:space="preserve">. </w:t>
      </w:r>
      <w:r w:rsidR="00F52AC9" w:rsidRPr="00F52AC9">
        <w:rPr>
          <w:rFonts w:ascii="Arial" w:eastAsia="Verdana" w:hAnsi="Arial" w:cs="Arial"/>
          <w:sz w:val="20"/>
          <w:szCs w:val="20"/>
        </w:rPr>
        <w:t>Should the new players be 4K or is HD sufficient?</w:t>
      </w:r>
    </w:p>
    <w:p w14:paraId="5CE4B51D" w14:textId="6FD777DC" w:rsidR="00BE7997" w:rsidRPr="003E01C6" w:rsidRDefault="00BE7997" w:rsidP="00610328">
      <w:pPr>
        <w:ind w:left="-426"/>
        <w:rPr>
          <w:rFonts w:ascii="Arial" w:eastAsia="Verdana" w:hAnsi="Arial" w:cs="Arial"/>
          <w:color w:val="FF0000"/>
          <w:sz w:val="20"/>
          <w:szCs w:val="20"/>
        </w:rPr>
      </w:pPr>
      <w:r w:rsidRPr="003E01C6">
        <w:rPr>
          <w:rFonts w:ascii="Arial" w:eastAsia="Verdana" w:hAnsi="Arial" w:cs="Arial"/>
          <w:color w:val="FF0000"/>
          <w:sz w:val="20"/>
          <w:szCs w:val="20"/>
        </w:rPr>
        <w:t>A</w:t>
      </w:r>
      <w:r w:rsidR="005B346C">
        <w:rPr>
          <w:rFonts w:ascii="Arial" w:eastAsia="Verdana" w:hAnsi="Arial" w:cs="Arial"/>
          <w:color w:val="FF0000"/>
          <w:sz w:val="20"/>
          <w:szCs w:val="20"/>
        </w:rPr>
        <w:t>7</w:t>
      </w:r>
      <w:r w:rsidRPr="003E01C6">
        <w:rPr>
          <w:rFonts w:ascii="Arial" w:eastAsia="Verdana" w:hAnsi="Arial" w:cs="Arial"/>
          <w:color w:val="FF0000"/>
          <w:sz w:val="20"/>
          <w:szCs w:val="20"/>
        </w:rPr>
        <w:t xml:space="preserve">. </w:t>
      </w:r>
      <w:r w:rsidR="0029521F">
        <w:rPr>
          <w:rFonts w:ascii="Arial" w:eastAsia="Verdana" w:hAnsi="Arial" w:cs="Arial"/>
          <w:color w:val="FF0000"/>
          <w:sz w:val="20"/>
          <w:szCs w:val="20"/>
        </w:rPr>
        <w:t>We require 4</w:t>
      </w:r>
      <w:r w:rsidR="00A50F41">
        <w:rPr>
          <w:rFonts w:ascii="Arial" w:eastAsia="Verdana" w:hAnsi="Arial" w:cs="Arial"/>
          <w:color w:val="FF0000"/>
          <w:sz w:val="20"/>
          <w:szCs w:val="20"/>
        </w:rPr>
        <w:t>K</w:t>
      </w:r>
    </w:p>
    <w:p w14:paraId="6F5B3F20" w14:textId="77777777" w:rsidR="00F52AC9" w:rsidRDefault="00F52AC9" w:rsidP="00610328">
      <w:pPr>
        <w:ind w:left="-426"/>
        <w:rPr>
          <w:rFonts w:ascii="Arial" w:eastAsia="Verdana" w:hAnsi="Arial" w:cs="Arial"/>
          <w:sz w:val="20"/>
          <w:szCs w:val="20"/>
        </w:rPr>
      </w:pPr>
    </w:p>
    <w:p w14:paraId="5F494B14" w14:textId="5EBB644C" w:rsidR="00F52AC9" w:rsidRDefault="00C62C4D" w:rsidP="00610328">
      <w:pPr>
        <w:ind w:left="-426"/>
        <w:rPr>
          <w:rFonts w:ascii="Arial" w:eastAsia="Verdana" w:hAnsi="Arial" w:cs="Arial"/>
          <w:sz w:val="20"/>
          <w:szCs w:val="20"/>
        </w:rPr>
      </w:pPr>
      <w:r>
        <w:rPr>
          <w:rFonts w:ascii="Arial" w:eastAsia="Verdana" w:hAnsi="Arial" w:cs="Arial"/>
          <w:sz w:val="20"/>
          <w:szCs w:val="20"/>
        </w:rPr>
        <w:t>Q</w:t>
      </w:r>
      <w:r w:rsidR="005B346C">
        <w:rPr>
          <w:rFonts w:ascii="Arial" w:eastAsia="Verdana" w:hAnsi="Arial" w:cs="Arial"/>
          <w:sz w:val="20"/>
          <w:szCs w:val="20"/>
        </w:rPr>
        <w:t>8</w:t>
      </w:r>
      <w:r>
        <w:rPr>
          <w:rFonts w:ascii="Arial" w:eastAsia="Verdana" w:hAnsi="Arial" w:cs="Arial"/>
          <w:sz w:val="20"/>
          <w:szCs w:val="20"/>
        </w:rPr>
        <w:t xml:space="preserve">. </w:t>
      </w:r>
      <w:r w:rsidR="00F36AC8" w:rsidRPr="00F36AC8">
        <w:rPr>
          <w:rFonts w:ascii="Arial" w:eastAsia="Verdana" w:hAnsi="Arial" w:cs="Arial"/>
          <w:sz w:val="20"/>
          <w:szCs w:val="20"/>
        </w:rPr>
        <w:t>What brand and model numbers are your current screens that are not EOL?</w:t>
      </w:r>
    </w:p>
    <w:p w14:paraId="2995209C" w14:textId="227BA36D" w:rsidR="00BE7997" w:rsidRPr="003E01C6" w:rsidRDefault="00BE7997" w:rsidP="09F93792">
      <w:pPr>
        <w:ind w:left="-426"/>
        <w:rPr>
          <w:rFonts w:ascii="Arial" w:eastAsia="Verdana" w:hAnsi="Arial" w:cs="Arial"/>
          <w:color w:val="FF0000"/>
          <w:sz w:val="20"/>
          <w:szCs w:val="20"/>
        </w:rPr>
      </w:pPr>
      <w:r w:rsidRPr="09F93792">
        <w:rPr>
          <w:rFonts w:ascii="Arial" w:eastAsia="Verdana" w:hAnsi="Arial" w:cs="Arial"/>
          <w:color w:val="FF0000"/>
          <w:sz w:val="20"/>
          <w:szCs w:val="20"/>
        </w:rPr>
        <w:t>A</w:t>
      </w:r>
      <w:r w:rsidR="75E4FEB6" w:rsidRPr="09F93792">
        <w:rPr>
          <w:rFonts w:ascii="Arial" w:eastAsia="Verdana" w:hAnsi="Arial" w:cs="Arial"/>
          <w:color w:val="FF0000"/>
          <w:sz w:val="20"/>
          <w:szCs w:val="20"/>
        </w:rPr>
        <w:t>8. Vestel</w:t>
      </w:r>
      <w:r w:rsidR="5B8A63AD" w:rsidRPr="09F93792">
        <w:rPr>
          <w:rFonts w:ascii="Arial" w:eastAsia="Verdana" w:hAnsi="Arial" w:cs="Arial"/>
          <w:color w:val="FF0000"/>
          <w:sz w:val="20"/>
          <w:szCs w:val="20"/>
        </w:rPr>
        <w:t xml:space="preserve"> </w:t>
      </w:r>
      <w:r w:rsidR="7DAD9C14" w:rsidRPr="65FFB8B6">
        <w:rPr>
          <w:rFonts w:ascii="Arial" w:eastAsia="Verdana" w:hAnsi="Arial" w:cs="Arial"/>
          <w:color w:val="FF0000"/>
          <w:sz w:val="20"/>
          <w:szCs w:val="20"/>
        </w:rPr>
        <w:t>VL</w:t>
      </w:r>
      <w:r w:rsidR="5B8A63AD" w:rsidRPr="65FFB8B6">
        <w:rPr>
          <w:rFonts w:ascii="Arial" w:eastAsia="Verdana" w:hAnsi="Arial" w:cs="Arial"/>
          <w:color w:val="FF0000"/>
          <w:sz w:val="20"/>
          <w:szCs w:val="20"/>
        </w:rPr>
        <w:t>55</w:t>
      </w:r>
      <w:r w:rsidR="5B8A63AD" w:rsidRPr="09F93792">
        <w:rPr>
          <w:rFonts w:ascii="Arial" w:eastAsia="Verdana" w:hAnsi="Arial" w:cs="Arial"/>
          <w:color w:val="FF0000"/>
          <w:sz w:val="20"/>
          <w:szCs w:val="20"/>
        </w:rPr>
        <w:t xml:space="preserve"> commercial displays /Dahua </w:t>
      </w:r>
      <w:r w:rsidR="290C9F3D" w:rsidRPr="65FFB8B6">
        <w:rPr>
          <w:rFonts w:ascii="Arial" w:eastAsia="Verdana" w:hAnsi="Arial" w:cs="Arial"/>
          <w:color w:val="FF0000"/>
          <w:sz w:val="20"/>
          <w:szCs w:val="20"/>
        </w:rPr>
        <w:t>CM</w:t>
      </w:r>
      <w:r w:rsidR="5B8A63AD" w:rsidRPr="65FFB8B6">
        <w:rPr>
          <w:rFonts w:ascii="Arial" w:eastAsia="Verdana" w:hAnsi="Arial" w:cs="Arial"/>
          <w:color w:val="FF0000"/>
          <w:sz w:val="20"/>
          <w:szCs w:val="20"/>
        </w:rPr>
        <w:t>55</w:t>
      </w:r>
      <w:r w:rsidR="5B8A63AD" w:rsidRPr="09F93792">
        <w:rPr>
          <w:rFonts w:ascii="Arial" w:eastAsia="Verdana" w:hAnsi="Arial" w:cs="Arial"/>
          <w:color w:val="FF0000"/>
          <w:sz w:val="20"/>
          <w:szCs w:val="20"/>
        </w:rPr>
        <w:t xml:space="preserve"> Commercial Displays</w:t>
      </w:r>
    </w:p>
    <w:p w14:paraId="076EB450" w14:textId="77777777" w:rsidR="0014187C" w:rsidRDefault="0014187C" w:rsidP="006672F8">
      <w:pPr>
        <w:rPr>
          <w:rFonts w:ascii="Arial" w:eastAsia="Verdana" w:hAnsi="Arial" w:cs="Arial"/>
          <w:sz w:val="20"/>
          <w:szCs w:val="20"/>
        </w:rPr>
      </w:pPr>
    </w:p>
    <w:p w14:paraId="4A54CF4B" w14:textId="646DDDBD" w:rsidR="00F36AC8" w:rsidRDefault="00E03F5B" w:rsidP="00610328">
      <w:pPr>
        <w:ind w:left="-426"/>
        <w:rPr>
          <w:rFonts w:ascii="Arial" w:eastAsia="Verdana" w:hAnsi="Arial" w:cs="Arial"/>
          <w:sz w:val="20"/>
          <w:szCs w:val="20"/>
        </w:rPr>
      </w:pPr>
      <w:r>
        <w:rPr>
          <w:rFonts w:ascii="Arial" w:eastAsia="Verdana" w:hAnsi="Arial" w:cs="Arial"/>
          <w:sz w:val="20"/>
          <w:szCs w:val="20"/>
        </w:rPr>
        <w:t>Q</w:t>
      </w:r>
      <w:r w:rsidR="005B346C">
        <w:rPr>
          <w:rFonts w:ascii="Arial" w:eastAsia="Verdana" w:hAnsi="Arial" w:cs="Arial"/>
          <w:sz w:val="20"/>
          <w:szCs w:val="20"/>
        </w:rPr>
        <w:t>9</w:t>
      </w:r>
      <w:r>
        <w:rPr>
          <w:rFonts w:ascii="Arial" w:eastAsia="Verdana" w:hAnsi="Arial" w:cs="Arial"/>
          <w:sz w:val="20"/>
          <w:szCs w:val="20"/>
        </w:rPr>
        <w:t xml:space="preserve">. </w:t>
      </w:r>
      <w:r w:rsidR="00F36AC8" w:rsidRPr="00F36AC8">
        <w:rPr>
          <w:rFonts w:ascii="Arial" w:eastAsia="Verdana" w:hAnsi="Arial" w:cs="Arial"/>
          <w:sz w:val="20"/>
          <w:szCs w:val="20"/>
        </w:rPr>
        <w:t>What is the required Nit value of the new screens for the kiosks and TIC's.</w:t>
      </w:r>
    </w:p>
    <w:p w14:paraId="0BE807B3" w14:textId="21FA9010" w:rsidR="00BE7997" w:rsidRPr="003E01C6" w:rsidRDefault="00BE7997" w:rsidP="00610328">
      <w:pPr>
        <w:ind w:left="-426"/>
        <w:rPr>
          <w:rFonts w:ascii="Arial" w:eastAsia="Verdana" w:hAnsi="Arial" w:cs="Arial"/>
          <w:color w:val="FF0000"/>
          <w:sz w:val="20"/>
          <w:szCs w:val="20"/>
        </w:rPr>
      </w:pPr>
      <w:r w:rsidRPr="003E01C6">
        <w:rPr>
          <w:rFonts w:ascii="Arial" w:eastAsia="Verdana" w:hAnsi="Arial" w:cs="Arial"/>
          <w:color w:val="FF0000"/>
          <w:sz w:val="20"/>
          <w:szCs w:val="20"/>
        </w:rPr>
        <w:t>A</w:t>
      </w:r>
      <w:r w:rsidR="005B346C">
        <w:rPr>
          <w:rFonts w:ascii="Arial" w:eastAsia="Verdana" w:hAnsi="Arial" w:cs="Arial"/>
          <w:color w:val="FF0000"/>
          <w:sz w:val="20"/>
          <w:szCs w:val="20"/>
        </w:rPr>
        <w:t>9</w:t>
      </w:r>
      <w:r w:rsidRPr="003E01C6">
        <w:rPr>
          <w:rFonts w:ascii="Arial" w:eastAsia="Verdana" w:hAnsi="Arial" w:cs="Arial"/>
          <w:color w:val="FF0000"/>
          <w:sz w:val="20"/>
          <w:szCs w:val="20"/>
        </w:rPr>
        <w:t>.</w:t>
      </w:r>
      <w:r w:rsidR="005B346C">
        <w:rPr>
          <w:rFonts w:ascii="Arial" w:eastAsia="Verdana" w:hAnsi="Arial" w:cs="Arial"/>
          <w:color w:val="FF0000"/>
          <w:sz w:val="20"/>
          <w:szCs w:val="20"/>
        </w:rPr>
        <w:t xml:space="preserve"> </w:t>
      </w:r>
      <w:r w:rsidR="004D191C">
        <w:rPr>
          <w:rFonts w:ascii="Arial" w:eastAsia="Verdana" w:hAnsi="Arial" w:cs="Arial"/>
          <w:color w:val="FF0000"/>
          <w:sz w:val="20"/>
          <w:szCs w:val="20"/>
        </w:rPr>
        <w:t>500</w:t>
      </w:r>
      <w:r w:rsidR="00801BD1">
        <w:rPr>
          <w:rFonts w:ascii="Arial" w:eastAsia="Verdana" w:hAnsi="Arial" w:cs="Arial"/>
          <w:color w:val="FF0000"/>
          <w:sz w:val="20"/>
          <w:szCs w:val="20"/>
        </w:rPr>
        <w:t xml:space="preserve"> </w:t>
      </w:r>
      <w:proofErr w:type="gramStart"/>
      <w:r w:rsidR="00801BD1">
        <w:rPr>
          <w:rFonts w:ascii="Arial" w:eastAsia="Verdana" w:hAnsi="Arial" w:cs="Arial"/>
          <w:color w:val="FF0000"/>
          <w:sz w:val="20"/>
          <w:szCs w:val="20"/>
        </w:rPr>
        <w:t>nit</w:t>
      </w:r>
      <w:proofErr w:type="gramEnd"/>
    </w:p>
    <w:p w14:paraId="799E7F95" w14:textId="77777777" w:rsidR="0014187C" w:rsidRDefault="0014187C" w:rsidP="00610328">
      <w:pPr>
        <w:ind w:left="-426"/>
        <w:rPr>
          <w:rFonts w:ascii="Arial" w:eastAsia="Verdana" w:hAnsi="Arial" w:cs="Arial"/>
          <w:sz w:val="20"/>
          <w:szCs w:val="20"/>
        </w:rPr>
      </w:pPr>
    </w:p>
    <w:p w14:paraId="1AD1B5F5" w14:textId="61EED174" w:rsidR="00F36AC8" w:rsidRDefault="00E03F5B" w:rsidP="00610328">
      <w:pPr>
        <w:ind w:left="-426"/>
        <w:rPr>
          <w:rFonts w:ascii="Arial" w:eastAsia="Verdana" w:hAnsi="Arial" w:cs="Arial"/>
          <w:sz w:val="20"/>
          <w:szCs w:val="20"/>
        </w:rPr>
      </w:pPr>
      <w:r>
        <w:rPr>
          <w:rFonts w:ascii="Arial" w:eastAsia="Verdana" w:hAnsi="Arial" w:cs="Arial"/>
          <w:sz w:val="20"/>
          <w:szCs w:val="20"/>
        </w:rPr>
        <w:t>Q</w:t>
      </w:r>
      <w:r w:rsidR="00DF1A2A">
        <w:rPr>
          <w:rFonts w:ascii="Arial" w:eastAsia="Verdana" w:hAnsi="Arial" w:cs="Arial"/>
          <w:sz w:val="20"/>
          <w:szCs w:val="20"/>
        </w:rPr>
        <w:t>10</w:t>
      </w:r>
      <w:r>
        <w:rPr>
          <w:rFonts w:ascii="Arial" w:eastAsia="Verdana" w:hAnsi="Arial" w:cs="Arial"/>
          <w:sz w:val="20"/>
          <w:szCs w:val="20"/>
        </w:rPr>
        <w:t xml:space="preserve">. </w:t>
      </w:r>
      <w:r w:rsidR="0014187C" w:rsidRPr="0014187C">
        <w:rPr>
          <w:rFonts w:ascii="Arial" w:eastAsia="Verdana" w:hAnsi="Arial" w:cs="Arial"/>
          <w:sz w:val="20"/>
          <w:szCs w:val="20"/>
        </w:rPr>
        <w:t>What is the name of the current CMS?</w:t>
      </w:r>
    </w:p>
    <w:p w14:paraId="3AE98985" w14:textId="507AF578" w:rsidR="00BE7997" w:rsidRPr="003E01C6" w:rsidRDefault="00BE7997" w:rsidP="00610328">
      <w:pPr>
        <w:ind w:left="-426"/>
        <w:rPr>
          <w:rFonts w:ascii="Arial" w:eastAsia="Verdana" w:hAnsi="Arial" w:cs="Arial"/>
          <w:color w:val="FF0000"/>
          <w:sz w:val="20"/>
          <w:szCs w:val="20"/>
        </w:rPr>
      </w:pPr>
      <w:r w:rsidRPr="003E01C6">
        <w:rPr>
          <w:rFonts w:ascii="Arial" w:eastAsia="Verdana" w:hAnsi="Arial" w:cs="Arial"/>
          <w:color w:val="FF0000"/>
          <w:sz w:val="20"/>
          <w:szCs w:val="20"/>
        </w:rPr>
        <w:t>A</w:t>
      </w:r>
      <w:r w:rsidR="00DF1A2A">
        <w:rPr>
          <w:rFonts w:ascii="Arial" w:eastAsia="Verdana" w:hAnsi="Arial" w:cs="Arial"/>
          <w:color w:val="FF0000"/>
          <w:sz w:val="20"/>
          <w:szCs w:val="20"/>
        </w:rPr>
        <w:t>10</w:t>
      </w:r>
      <w:r w:rsidRPr="003E01C6">
        <w:rPr>
          <w:rFonts w:ascii="Arial" w:eastAsia="Verdana" w:hAnsi="Arial" w:cs="Arial"/>
          <w:color w:val="FF0000"/>
          <w:sz w:val="20"/>
          <w:szCs w:val="20"/>
        </w:rPr>
        <w:t xml:space="preserve">. </w:t>
      </w:r>
      <w:r w:rsidR="00481F75">
        <w:rPr>
          <w:rFonts w:ascii="Arial" w:eastAsia="Verdana" w:hAnsi="Arial" w:cs="Arial"/>
          <w:color w:val="FF0000"/>
          <w:sz w:val="20"/>
          <w:szCs w:val="20"/>
        </w:rPr>
        <w:t xml:space="preserve">It is </w:t>
      </w:r>
      <w:r w:rsidR="00A44F5B">
        <w:rPr>
          <w:rFonts w:ascii="Arial" w:eastAsia="Verdana" w:hAnsi="Arial" w:cs="Arial"/>
          <w:color w:val="FF0000"/>
          <w:sz w:val="20"/>
          <w:szCs w:val="20"/>
        </w:rPr>
        <w:t xml:space="preserve">a </w:t>
      </w:r>
      <w:r w:rsidR="009F4782">
        <w:rPr>
          <w:rFonts w:ascii="Arial" w:eastAsia="Verdana" w:hAnsi="Arial" w:cs="Arial"/>
          <w:color w:val="FF0000"/>
          <w:sz w:val="20"/>
          <w:szCs w:val="20"/>
        </w:rPr>
        <w:t>proprietary</w:t>
      </w:r>
      <w:r w:rsidR="00A44F5B">
        <w:rPr>
          <w:rFonts w:ascii="Arial" w:eastAsia="Verdana" w:hAnsi="Arial" w:cs="Arial"/>
          <w:color w:val="FF0000"/>
          <w:sz w:val="20"/>
          <w:szCs w:val="20"/>
        </w:rPr>
        <w:t xml:space="preserve"> </w:t>
      </w:r>
      <w:r w:rsidR="009F4782">
        <w:rPr>
          <w:rFonts w:ascii="Arial" w:eastAsia="Verdana" w:hAnsi="Arial" w:cs="Arial"/>
          <w:color w:val="FF0000"/>
          <w:sz w:val="20"/>
          <w:szCs w:val="20"/>
        </w:rPr>
        <w:t xml:space="preserve">system – provided by our </w:t>
      </w:r>
      <w:r w:rsidR="00481F75">
        <w:rPr>
          <w:rFonts w:ascii="Arial" w:eastAsia="Verdana" w:hAnsi="Arial" w:cs="Arial"/>
          <w:color w:val="FF0000"/>
          <w:sz w:val="20"/>
          <w:szCs w:val="20"/>
        </w:rPr>
        <w:t xml:space="preserve">Service Provider. </w:t>
      </w:r>
    </w:p>
    <w:p w14:paraId="73BEF61C" w14:textId="77777777" w:rsidR="0014187C" w:rsidRDefault="0014187C" w:rsidP="00610328">
      <w:pPr>
        <w:ind w:left="-426"/>
        <w:rPr>
          <w:rFonts w:ascii="Arial" w:eastAsia="Verdana" w:hAnsi="Arial" w:cs="Arial"/>
          <w:sz w:val="20"/>
          <w:szCs w:val="20"/>
        </w:rPr>
      </w:pPr>
    </w:p>
    <w:p w14:paraId="656CDB69" w14:textId="441561F9" w:rsidR="0014187C" w:rsidRDefault="00E03F5B" w:rsidP="00610328">
      <w:pPr>
        <w:ind w:left="-426"/>
        <w:rPr>
          <w:rFonts w:ascii="Arial" w:eastAsia="Verdana" w:hAnsi="Arial" w:cs="Arial"/>
          <w:sz w:val="20"/>
          <w:szCs w:val="20"/>
        </w:rPr>
      </w:pPr>
      <w:r>
        <w:rPr>
          <w:rFonts w:ascii="Arial" w:eastAsia="Verdana" w:hAnsi="Arial" w:cs="Arial"/>
          <w:sz w:val="20"/>
          <w:szCs w:val="20"/>
        </w:rPr>
        <w:t>Q</w:t>
      </w:r>
      <w:r w:rsidR="002F67A7">
        <w:rPr>
          <w:rFonts w:ascii="Arial" w:eastAsia="Verdana" w:hAnsi="Arial" w:cs="Arial"/>
          <w:sz w:val="20"/>
          <w:szCs w:val="20"/>
        </w:rPr>
        <w:t>11</w:t>
      </w:r>
      <w:r>
        <w:rPr>
          <w:rFonts w:ascii="Arial" w:eastAsia="Verdana" w:hAnsi="Arial" w:cs="Arial"/>
          <w:sz w:val="20"/>
          <w:szCs w:val="20"/>
        </w:rPr>
        <w:t xml:space="preserve">. </w:t>
      </w:r>
      <w:r w:rsidR="0014187C" w:rsidRPr="0014187C">
        <w:rPr>
          <w:rFonts w:ascii="Arial" w:eastAsia="Verdana" w:hAnsi="Arial" w:cs="Arial"/>
          <w:sz w:val="20"/>
          <w:szCs w:val="20"/>
        </w:rPr>
        <w:t>Is MS Windows or Android the preferred Operating System for a new Digital Signage system?</w:t>
      </w:r>
    </w:p>
    <w:p w14:paraId="5B4897CA" w14:textId="1522E146" w:rsidR="00BE7997" w:rsidRPr="003E01C6" w:rsidRDefault="002F67A7" w:rsidP="00610328">
      <w:pPr>
        <w:ind w:left="-426"/>
        <w:rPr>
          <w:rFonts w:ascii="Arial" w:eastAsia="Verdana" w:hAnsi="Arial" w:cs="Arial"/>
          <w:color w:val="FF0000"/>
          <w:sz w:val="20"/>
          <w:szCs w:val="20"/>
        </w:rPr>
      </w:pPr>
      <w:r>
        <w:rPr>
          <w:rFonts w:ascii="Arial" w:eastAsia="Verdana" w:hAnsi="Arial" w:cs="Arial"/>
          <w:color w:val="FF0000"/>
          <w:sz w:val="20"/>
          <w:szCs w:val="20"/>
        </w:rPr>
        <w:t>A 11</w:t>
      </w:r>
      <w:r w:rsidR="00BE7997" w:rsidRPr="003E01C6">
        <w:rPr>
          <w:rFonts w:ascii="Arial" w:eastAsia="Verdana" w:hAnsi="Arial" w:cs="Arial"/>
          <w:color w:val="FF0000"/>
          <w:sz w:val="20"/>
          <w:szCs w:val="20"/>
        </w:rPr>
        <w:t>.</w:t>
      </w:r>
      <w:r>
        <w:rPr>
          <w:rFonts w:ascii="Arial" w:eastAsia="Verdana" w:hAnsi="Arial" w:cs="Arial"/>
          <w:color w:val="FF0000"/>
          <w:sz w:val="20"/>
          <w:szCs w:val="20"/>
        </w:rPr>
        <w:t xml:space="preserve">  </w:t>
      </w:r>
      <w:r w:rsidR="009A707F">
        <w:rPr>
          <w:rFonts w:ascii="Arial" w:eastAsia="Verdana" w:hAnsi="Arial" w:cs="Arial"/>
          <w:color w:val="FF0000"/>
          <w:sz w:val="20"/>
          <w:szCs w:val="20"/>
        </w:rPr>
        <w:t xml:space="preserve">Android. As our media players are android compatible. </w:t>
      </w:r>
    </w:p>
    <w:p w14:paraId="65089C8C" w14:textId="77777777" w:rsidR="0014187C" w:rsidRDefault="0014187C" w:rsidP="00610328">
      <w:pPr>
        <w:ind w:left="-426"/>
        <w:rPr>
          <w:rFonts w:ascii="Arial" w:eastAsia="Verdana" w:hAnsi="Arial" w:cs="Arial"/>
          <w:sz w:val="20"/>
          <w:szCs w:val="20"/>
        </w:rPr>
      </w:pPr>
    </w:p>
    <w:p w14:paraId="05D046B8" w14:textId="0DF95C5F" w:rsidR="000D20B0" w:rsidRDefault="00E03F5B" w:rsidP="00610328">
      <w:pPr>
        <w:ind w:left="-426"/>
        <w:rPr>
          <w:rFonts w:ascii="Arial" w:eastAsia="Verdana" w:hAnsi="Arial" w:cs="Arial"/>
          <w:sz w:val="20"/>
          <w:szCs w:val="20"/>
        </w:rPr>
      </w:pPr>
      <w:r>
        <w:rPr>
          <w:rFonts w:ascii="Arial" w:eastAsia="Verdana" w:hAnsi="Arial" w:cs="Arial"/>
          <w:sz w:val="20"/>
          <w:szCs w:val="20"/>
        </w:rPr>
        <w:t>Q1</w:t>
      </w:r>
      <w:r w:rsidR="009E53A6">
        <w:rPr>
          <w:rFonts w:ascii="Arial" w:eastAsia="Verdana" w:hAnsi="Arial" w:cs="Arial"/>
          <w:sz w:val="20"/>
          <w:szCs w:val="20"/>
        </w:rPr>
        <w:t>2</w:t>
      </w:r>
      <w:r>
        <w:rPr>
          <w:rFonts w:ascii="Arial" w:eastAsia="Verdana" w:hAnsi="Arial" w:cs="Arial"/>
          <w:sz w:val="20"/>
          <w:szCs w:val="20"/>
        </w:rPr>
        <w:t xml:space="preserve">. </w:t>
      </w:r>
      <w:r w:rsidR="00835A5B" w:rsidRPr="00835A5B">
        <w:rPr>
          <w:rFonts w:ascii="Arial" w:eastAsia="Verdana" w:hAnsi="Arial" w:cs="Arial"/>
          <w:sz w:val="20"/>
          <w:szCs w:val="20"/>
        </w:rPr>
        <w:t xml:space="preserve">Under tech specs where a 4G Router with SIM is needed on site do you provide </w:t>
      </w:r>
      <w:proofErr w:type="gramStart"/>
      <w:r w:rsidR="00835A5B" w:rsidRPr="00835A5B">
        <w:rPr>
          <w:rFonts w:ascii="Arial" w:eastAsia="Verdana" w:hAnsi="Arial" w:cs="Arial"/>
          <w:sz w:val="20"/>
          <w:szCs w:val="20"/>
        </w:rPr>
        <w:t>this</w:t>
      </w:r>
      <w:proofErr w:type="gramEnd"/>
      <w:r w:rsidR="00835A5B" w:rsidRPr="00835A5B">
        <w:rPr>
          <w:rFonts w:ascii="Arial" w:eastAsia="Verdana" w:hAnsi="Arial" w:cs="Arial"/>
          <w:sz w:val="20"/>
          <w:szCs w:val="20"/>
        </w:rPr>
        <w:t xml:space="preserve"> or do you expect the supplier to do so?</w:t>
      </w:r>
    </w:p>
    <w:p w14:paraId="0AB30C58" w14:textId="39990ED5" w:rsidR="00BE7997" w:rsidRPr="003E01C6" w:rsidRDefault="00BE7997" w:rsidP="00610328">
      <w:pPr>
        <w:ind w:left="-426"/>
        <w:rPr>
          <w:rFonts w:ascii="Arial" w:eastAsia="Verdana" w:hAnsi="Arial" w:cs="Arial"/>
          <w:color w:val="FF0000"/>
          <w:sz w:val="20"/>
          <w:szCs w:val="20"/>
        </w:rPr>
      </w:pPr>
      <w:r w:rsidRPr="003E01C6">
        <w:rPr>
          <w:rFonts w:ascii="Arial" w:eastAsia="Verdana" w:hAnsi="Arial" w:cs="Arial"/>
          <w:color w:val="FF0000"/>
          <w:sz w:val="20"/>
          <w:szCs w:val="20"/>
        </w:rPr>
        <w:t>A1</w:t>
      </w:r>
      <w:r w:rsidR="009E53A6">
        <w:rPr>
          <w:rFonts w:ascii="Arial" w:eastAsia="Verdana" w:hAnsi="Arial" w:cs="Arial"/>
          <w:color w:val="FF0000"/>
          <w:sz w:val="20"/>
          <w:szCs w:val="20"/>
        </w:rPr>
        <w:t>2</w:t>
      </w:r>
      <w:r w:rsidRPr="003E01C6">
        <w:rPr>
          <w:rFonts w:ascii="Arial" w:eastAsia="Verdana" w:hAnsi="Arial" w:cs="Arial"/>
          <w:color w:val="FF0000"/>
          <w:sz w:val="20"/>
          <w:szCs w:val="20"/>
        </w:rPr>
        <w:t>.</w:t>
      </w:r>
      <w:r w:rsidR="00C42FB6">
        <w:rPr>
          <w:rFonts w:ascii="Arial" w:eastAsia="Verdana" w:hAnsi="Arial" w:cs="Arial"/>
          <w:color w:val="FF0000"/>
          <w:sz w:val="20"/>
          <w:szCs w:val="20"/>
        </w:rPr>
        <w:t xml:space="preserve"> </w:t>
      </w:r>
      <w:r w:rsidR="002B0DDB">
        <w:rPr>
          <w:rFonts w:ascii="Arial" w:eastAsia="Verdana" w:hAnsi="Arial" w:cs="Arial"/>
          <w:color w:val="FF0000"/>
          <w:sz w:val="20"/>
          <w:szCs w:val="20"/>
        </w:rPr>
        <w:t>W</w:t>
      </w:r>
      <w:r w:rsidR="00E65DDC">
        <w:rPr>
          <w:rFonts w:ascii="Arial" w:eastAsia="Verdana" w:hAnsi="Arial" w:cs="Arial"/>
          <w:color w:val="FF0000"/>
          <w:sz w:val="20"/>
          <w:szCs w:val="20"/>
        </w:rPr>
        <w:t>e</w:t>
      </w:r>
      <w:r w:rsidR="002B0DDB">
        <w:rPr>
          <w:rFonts w:ascii="Arial" w:eastAsia="Verdana" w:hAnsi="Arial" w:cs="Arial"/>
          <w:color w:val="FF0000"/>
          <w:sz w:val="20"/>
          <w:szCs w:val="20"/>
        </w:rPr>
        <w:t xml:space="preserve"> expect the service provider to provide it.</w:t>
      </w:r>
      <w:r w:rsidR="00E65DDC">
        <w:rPr>
          <w:rFonts w:ascii="Arial" w:eastAsia="Verdana" w:hAnsi="Arial" w:cs="Arial"/>
          <w:color w:val="FF0000"/>
          <w:sz w:val="20"/>
          <w:szCs w:val="20"/>
        </w:rPr>
        <w:t xml:space="preserve"> Who in turn will </w:t>
      </w:r>
      <w:r w:rsidR="00B374F8">
        <w:rPr>
          <w:rFonts w:ascii="Arial" w:eastAsia="Verdana" w:hAnsi="Arial" w:cs="Arial"/>
          <w:color w:val="FF0000"/>
          <w:sz w:val="20"/>
          <w:szCs w:val="20"/>
        </w:rPr>
        <w:t xml:space="preserve">re-charge us. </w:t>
      </w:r>
      <w:r w:rsidR="00B374F8" w:rsidRPr="00B374F8">
        <w:rPr>
          <w:rFonts w:ascii="Arial" w:eastAsia="Verdana" w:hAnsi="Arial" w:cs="Arial"/>
          <w:color w:val="FF0000"/>
          <w:sz w:val="20"/>
          <w:szCs w:val="20"/>
        </w:rPr>
        <w:t>See ‘Connectivity of Kiosks’ and Table of Costs</w:t>
      </w:r>
    </w:p>
    <w:p w14:paraId="010BA2B3" w14:textId="6C3F9576" w:rsidR="000D20B0" w:rsidRDefault="00835A5B" w:rsidP="00610328">
      <w:pPr>
        <w:ind w:left="-426"/>
        <w:rPr>
          <w:rFonts w:ascii="Arial" w:eastAsia="Verdana" w:hAnsi="Arial" w:cs="Arial"/>
          <w:sz w:val="20"/>
          <w:szCs w:val="20"/>
        </w:rPr>
      </w:pPr>
      <w:r w:rsidRPr="00835A5B">
        <w:rPr>
          <w:rFonts w:ascii="Arial" w:eastAsia="Verdana" w:hAnsi="Arial" w:cs="Arial"/>
          <w:sz w:val="20"/>
          <w:szCs w:val="20"/>
        </w:rPr>
        <w:br/>
      </w:r>
      <w:r w:rsidR="00E03F5B">
        <w:rPr>
          <w:rFonts w:ascii="Arial" w:eastAsia="Verdana" w:hAnsi="Arial" w:cs="Arial"/>
          <w:sz w:val="20"/>
          <w:szCs w:val="20"/>
        </w:rPr>
        <w:t>Q1</w:t>
      </w:r>
      <w:r w:rsidR="00DA4CBD">
        <w:rPr>
          <w:rFonts w:ascii="Arial" w:eastAsia="Verdana" w:hAnsi="Arial" w:cs="Arial"/>
          <w:sz w:val="20"/>
          <w:szCs w:val="20"/>
        </w:rPr>
        <w:t>3</w:t>
      </w:r>
      <w:r w:rsidR="00E03F5B">
        <w:rPr>
          <w:rFonts w:ascii="Arial" w:eastAsia="Verdana" w:hAnsi="Arial" w:cs="Arial"/>
          <w:sz w:val="20"/>
          <w:szCs w:val="20"/>
        </w:rPr>
        <w:t xml:space="preserve">. </w:t>
      </w:r>
      <w:r w:rsidR="000D20B0">
        <w:rPr>
          <w:rFonts w:ascii="Arial" w:eastAsia="Verdana" w:hAnsi="Arial" w:cs="Arial"/>
          <w:sz w:val="20"/>
          <w:szCs w:val="20"/>
        </w:rPr>
        <w:t>R</w:t>
      </w:r>
      <w:r w:rsidRPr="00835A5B">
        <w:rPr>
          <w:rFonts w:ascii="Arial" w:eastAsia="Verdana" w:hAnsi="Arial" w:cs="Arial"/>
          <w:sz w:val="20"/>
          <w:szCs w:val="20"/>
        </w:rPr>
        <w:t>egarding existing android media players, what brand and spec are they please?</w:t>
      </w:r>
    </w:p>
    <w:p w14:paraId="38E75C8B" w14:textId="096EBEE9" w:rsidR="00BE7997" w:rsidRPr="00EC0A08" w:rsidRDefault="00BE7997" w:rsidP="00610328">
      <w:pPr>
        <w:ind w:left="-426"/>
        <w:rPr>
          <w:rFonts w:ascii="Arial" w:eastAsia="Verdana" w:hAnsi="Arial" w:cs="Arial"/>
          <w:color w:val="FF0000"/>
          <w:sz w:val="20"/>
          <w:szCs w:val="20"/>
        </w:rPr>
      </w:pPr>
      <w:r w:rsidRPr="09F93792">
        <w:rPr>
          <w:rFonts w:ascii="Arial" w:eastAsia="Verdana" w:hAnsi="Arial" w:cs="Arial"/>
          <w:color w:val="FF0000"/>
          <w:sz w:val="20"/>
          <w:szCs w:val="20"/>
        </w:rPr>
        <w:t>A1</w:t>
      </w:r>
      <w:r w:rsidR="00DA4CBD" w:rsidRPr="09F93792">
        <w:rPr>
          <w:rFonts w:ascii="Arial" w:eastAsia="Verdana" w:hAnsi="Arial" w:cs="Arial"/>
          <w:color w:val="FF0000"/>
          <w:sz w:val="20"/>
          <w:szCs w:val="20"/>
        </w:rPr>
        <w:t>3</w:t>
      </w:r>
      <w:r w:rsidRPr="09F93792">
        <w:rPr>
          <w:rFonts w:ascii="Arial" w:eastAsia="Verdana" w:hAnsi="Arial" w:cs="Arial"/>
          <w:color w:val="FF0000"/>
          <w:sz w:val="20"/>
          <w:szCs w:val="20"/>
        </w:rPr>
        <w:t xml:space="preserve">. </w:t>
      </w:r>
      <w:r w:rsidR="71768398" w:rsidRPr="09F93792">
        <w:rPr>
          <w:rFonts w:ascii="Arial" w:eastAsia="Verdana" w:hAnsi="Arial" w:cs="Arial"/>
          <w:color w:val="FF0000"/>
          <w:sz w:val="20"/>
          <w:szCs w:val="20"/>
        </w:rPr>
        <w:t>Giada DS02s</w:t>
      </w:r>
    </w:p>
    <w:p w14:paraId="1B3BFC23" w14:textId="3B26BD3E" w:rsidR="000D20B0" w:rsidRDefault="00835A5B" w:rsidP="00610328">
      <w:pPr>
        <w:ind w:left="-426"/>
        <w:rPr>
          <w:rFonts w:ascii="Arial" w:eastAsia="Verdana" w:hAnsi="Arial" w:cs="Arial"/>
          <w:sz w:val="20"/>
          <w:szCs w:val="20"/>
        </w:rPr>
      </w:pPr>
      <w:r>
        <w:br/>
      </w:r>
      <w:r w:rsidR="00E03F5B">
        <w:rPr>
          <w:rFonts w:ascii="Arial" w:eastAsia="Verdana" w:hAnsi="Arial" w:cs="Arial"/>
          <w:sz w:val="20"/>
          <w:szCs w:val="20"/>
        </w:rPr>
        <w:t>Q1</w:t>
      </w:r>
      <w:r w:rsidR="00DA4CBD">
        <w:rPr>
          <w:rFonts w:ascii="Arial" w:eastAsia="Verdana" w:hAnsi="Arial" w:cs="Arial"/>
          <w:sz w:val="20"/>
          <w:szCs w:val="20"/>
        </w:rPr>
        <w:t>4</w:t>
      </w:r>
      <w:r w:rsidR="00E03F5B">
        <w:rPr>
          <w:rFonts w:ascii="Arial" w:eastAsia="Verdana" w:hAnsi="Arial" w:cs="Arial"/>
          <w:sz w:val="20"/>
          <w:szCs w:val="20"/>
        </w:rPr>
        <w:t xml:space="preserve">. </w:t>
      </w:r>
      <w:r w:rsidRPr="00835A5B">
        <w:rPr>
          <w:rFonts w:ascii="Arial" w:eastAsia="Verdana" w:hAnsi="Arial" w:cs="Arial"/>
          <w:sz w:val="20"/>
          <w:szCs w:val="20"/>
        </w:rPr>
        <w:t xml:space="preserve">Section 3 Scope of Requirements Maintenance and Servicing of New and Existing Kiosks: For existing kiosks - what are the bands and specs of the screens installed and how old are each? Are they </w:t>
      </w:r>
      <w:proofErr w:type="gramStart"/>
      <w:r w:rsidRPr="00835A5B">
        <w:rPr>
          <w:rFonts w:ascii="Arial" w:eastAsia="Verdana" w:hAnsi="Arial" w:cs="Arial"/>
          <w:sz w:val="20"/>
          <w:szCs w:val="20"/>
        </w:rPr>
        <w:t>near</w:t>
      </w:r>
      <w:proofErr w:type="gramEnd"/>
      <w:r w:rsidRPr="00835A5B">
        <w:rPr>
          <w:rFonts w:ascii="Arial" w:eastAsia="Verdana" w:hAnsi="Arial" w:cs="Arial"/>
          <w:sz w:val="20"/>
          <w:szCs w:val="20"/>
        </w:rPr>
        <w:t xml:space="preserve"> end of life?</w:t>
      </w:r>
    </w:p>
    <w:p w14:paraId="56A8F80C" w14:textId="2546F0B9" w:rsidR="00BE7997" w:rsidRPr="003E01C6" w:rsidRDefault="7CF13C1E" w:rsidP="00610328">
      <w:pPr>
        <w:ind w:left="-426"/>
        <w:rPr>
          <w:rFonts w:ascii="Arial" w:eastAsia="Verdana" w:hAnsi="Arial" w:cs="Arial"/>
          <w:color w:val="FF0000"/>
          <w:sz w:val="20"/>
          <w:szCs w:val="20"/>
        </w:rPr>
      </w:pPr>
      <w:r w:rsidRPr="69E1B2AF">
        <w:rPr>
          <w:rFonts w:ascii="Arial" w:eastAsia="Verdana" w:hAnsi="Arial" w:cs="Arial"/>
          <w:color w:val="FF0000"/>
          <w:sz w:val="20"/>
          <w:szCs w:val="20"/>
        </w:rPr>
        <w:t>A1</w:t>
      </w:r>
      <w:r w:rsidR="00DA4CBD">
        <w:rPr>
          <w:rFonts w:ascii="Arial" w:eastAsia="Verdana" w:hAnsi="Arial" w:cs="Arial"/>
          <w:color w:val="FF0000"/>
          <w:sz w:val="20"/>
          <w:szCs w:val="20"/>
        </w:rPr>
        <w:t>4</w:t>
      </w:r>
      <w:r w:rsidRPr="69E1B2AF">
        <w:rPr>
          <w:rFonts w:ascii="Arial" w:eastAsia="Verdana" w:hAnsi="Arial" w:cs="Arial"/>
          <w:color w:val="FF0000"/>
          <w:sz w:val="20"/>
          <w:szCs w:val="20"/>
        </w:rPr>
        <w:t xml:space="preserve">. </w:t>
      </w:r>
      <w:r w:rsidR="291B5315" w:rsidRPr="69E1B2AF">
        <w:rPr>
          <w:rFonts w:ascii="Arial" w:eastAsia="Verdana" w:hAnsi="Arial" w:cs="Arial"/>
          <w:color w:val="FF0000"/>
          <w:sz w:val="20"/>
          <w:szCs w:val="20"/>
        </w:rPr>
        <w:t xml:space="preserve">Please See </w:t>
      </w:r>
      <w:r w:rsidR="0C8F6B66" w:rsidRPr="69E1B2AF">
        <w:rPr>
          <w:rFonts w:ascii="Arial" w:eastAsia="Verdana" w:hAnsi="Arial" w:cs="Arial"/>
          <w:color w:val="FF0000"/>
          <w:sz w:val="20"/>
          <w:szCs w:val="20"/>
        </w:rPr>
        <w:t>P31</w:t>
      </w:r>
      <w:r w:rsidR="00251DE1">
        <w:rPr>
          <w:rFonts w:ascii="Arial" w:eastAsia="Verdana" w:hAnsi="Arial" w:cs="Arial"/>
          <w:color w:val="FF0000"/>
          <w:sz w:val="20"/>
          <w:szCs w:val="20"/>
        </w:rPr>
        <w:t xml:space="preserve"> of ITT</w:t>
      </w:r>
      <w:r w:rsidR="00AA0A88">
        <w:rPr>
          <w:rFonts w:ascii="Arial" w:eastAsia="Verdana" w:hAnsi="Arial" w:cs="Arial"/>
          <w:color w:val="FF0000"/>
          <w:sz w:val="20"/>
          <w:szCs w:val="20"/>
        </w:rPr>
        <w:t xml:space="preserve">. </w:t>
      </w:r>
      <w:r w:rsidR="0080191A">
        <w:rPr>
          <w:rFonts w:ascii="Arial" w:eastAsia="Verdana" w:hAnsi="Arial" w:cs="Arial"/>
          <w:color w:val="FF0000"/>
          <w:sz w:val="20"/>
          <w:szCs w:val="20"/>
        </w:rPr>
        <w:t xml:space="preserve">Proactive Maintenance </w:t>
      </w:r>
      <w:r w:rsidR="00DA4CBD">
        <w:rPr>
          <w:rFonts w:ascii="Arial" w:eastAsia="Verdana" w:hAnsi="Arial" w:cs="Arial"/>
          <w:color w:val="FF0000"/>
          <w:sz w:val="20"/>
          <w:szCs w:val="20"/>
        </w:rPr>
        <w:t>Programme.</w:t>
      </w:r>
    </w:p>
    <w:p w14:paraId="4AF76078" w14:textId="312D444B" w:rsidR="000D20B0" w:rsidRDefault="00835A5B" w:rsidP="00610328">
      <w:pPr>
        <w:ind w:left="-426"/>
        <w:rPr>
          <w:rFonts w:ascii="Arial" w:eastAsia="Verdana" w:hAnsi="Arial" w:cs="Arial"/>
          <w:sz w:val="20"/>
          <w:szCs w:val="20"/>
        </w:rPr>
      </w:pPr>
      <w:r w:rsidRPr="00835A5B">
        <w:rPr>
          <w:rFonts w:ascii="Arial" w:eastAsia="Verdana" w:hAnsi="Arial" w:cs="Arial"/>
          <w:sz w:val="20"/>
          <w:szCs w:val="20"/>
        </w:rPr>
        <w:br/>
      </w:r>
      <w:r w:rsidR="00E03F5B">
        <w:rPr>
          <w:rFonts w:ascii="Arial" w:eastAsia="Verdana" w:hAnsi="Arial" w:cs="Arial"/>
          <w:sz w:val="20"/>
          <w:szCs w:val="20"/>
        </w:rPr>
        <w:t>Q1</w:t>
      </w:r>
      <w:r w:rsidR="00DA4CBD">
        <w:rPr>
          <w:rFonts w:ascii="Arial" w:eastAsia="Verdana" w:hAnsi="Arial" w:cs="Arial"/>
          <w:sz w:val="20"/>
          <w:szCs w:val="20"/>
        </w:rPr>
        <w:t>5</w:t>
      </w:r>
      <w:r w:rsidR="00E03F5B">
        <w:rPr>
          <w:rFonts w:ascii="Arial" w:eastAsia="Verdana" w:hAnsi="Arial" w:cs="Arial"/>
          <w:sz w:val="20"/>
          <w:szCs w:val="20"/>
        </w:rPr>
        <w:t xml:space="preserve">. </w:t>
      </w:r>
      <w:r w:rsidRPr="00835A5B">
        <w:rPr>
          <w:rFonts w:ascii="Arial" w:eastAsia="Verdana" w:hAnsi="Arial" w:cs="Arial"/>
          <w:sz w:val="20"/>
          <w:szCs w:val="20"/>
        </w:rPr>
        <w:t>Content Management System (CMS) Requirement - Are you interested in hearing additional services beyond the scope?</w:t>
      </w:r>
    </w:p>
    <w:p w14:paraId="203C41CE" w14:textId="44E3BB27" w:rsidR="00BE7997" w:rsidRPr="003E01C6" w:rsidRDefault="00BE7997" w:rsidP="00610328">
      <w:pPr>
        <w:ind w:left="-426"/>
        <w:rPr>
          <w:rFonts w:ascii="Arial" w:eastAsia="Verdana" w:hAnsi="Arial" w:cs="Arial"/>
          <w:color w:val="FF0000"/>
          <w:sz w:val="20"/>
          <w:szCs w:val="20"/>
        </w:rPr>
      </w:pPr>
      <w:r w:rsidRPr="003E01C6">
        <w:rPr>
          <w:rFonts w:ascii="Arial" w:eastAsia="Verdana" w:hAnsi="Arial" w:cs="Arial"/>
          <w:color w:val="FF0000"/>
          <w:sz w:val="20"/>
          <w:szCs w:val="20"/>
        </w:rPr>
        <w:t>A1</w:t>
      </w:r>
      <w:r w:rsidR="00DA4CBD">
        <w:rPr>
          <w:rFonts w:ascii="Arial" w:eastAsia="Verdana" w:hAnsi="Arial" w:cs="Arial"/>
          <w:color w:val="FF0000"/>
          <w:sz w:val="20"/>
          <w:szCs w:val="20"/>
        </w:rPr>
        <w:t>5</w:t>
      </w:r>
      <w:r w:rsidRPr="003E01C6">
        <w:rPr>
          <w:rFonts w:ascii="Arial" w:eastAsia="Verdana" w:hAnsi="Arial" w:cs="Arial"/>
          <w:color w:val="FF0000"/>
          <w:sz w:val="20"/>
          <w:szCs w:val="20"/>
        </w:rPr>
        <w:t xml:space="preserve">. </w:t>
      </w:r>
      <w:r w:rsidR="1D808DCB" w:rsidRPr="47E45230">
        <w:rPr>
          <w:rFonts w:ascii="Arial" w:eastAsia="Verdana" w:hAnsi="Arial" w:cs="Arial"/>
          <w:color w:val="FF0000"/>
          <w:sz w:val="20"/>
          <w:szCs w:val="20"/>
        </w:rPr>
        <w:t xml:space="preserve"> </w:t>
      </w:r>
      <w:r w:rsidR="7FFDCC76" w:rsidRPr="65FFB8B6">
        <w:rPr>
          <w:rFonts w:ascii="Arial" w:eastAsia="Verdana" w:hAnsi="Arial" w:cs="Arial"/>
          <w:color w:val="FF0000"/>
          <w:sz w:val="20"/>
          <w:szCs w:val="20"/>
        </w:rPr>
        <w:t>W</w:t>
      </w:r>
      <w:r w:rsidR="1F643D15" w:rsidRPr="65FFB8B6">
        <w:rPr>
          <w:rFonts w:ascii="Arial" w:eastAsia="Verdana" w:hAnsi="Arial" w:cs="Arial"/>
          <w:color w:val="FF0000"/>
          <w:sz w:val="20"/>
          <w:szCs w:val="20"/>
        </w:rPr>
        <w:t>e</w:t>
      </w:r>
      <w:r w:rsidR="1F643D15" w:rsidRPr="09F93792">
        <w:rPr>
          <w:rFonts w:ascii="Arial" w:eastAsia="Verdana" w:hAnsi="Arial" w:cs="Arial"/>
          <w:color w:val="FF0000"/>
          <w:sz w:val="20"/>
          <w:szCs w:val="20"/>
        </w:rPr>
        <w:t xml:space="preserve"> cannot evaluate </w:t>
      </w:r>
      <w:r w:rsidR="006672F8">
        <w:rPr>
          <w:rFonts w:ascii="Arial" w:eastAsia="Verdana" w:hAnsi="Arial" w:cs="Arial"/>
          <w:color w:val="FF0000"/>
          <w:sz w:val="20"/>
          <w:szCs w:val="20"/>
        </w:rPr>
        <w:t>additional services not included in the Invitation to Tender.</w:t>
      </w:r>
    </w:p>
    <w:p w14:paraId="2A115214" w14:textId="2E882C77" w:rsidR="000D20B0" w:rsidRDefault="00835A5B" w:rsidP="00610328">
      <w:pPr>
        <w:ind w:left="-426"/>
        <w:rPr>
          <w:rFonts w:ascii="Arial" w:eastAsia="Verdana" w:hAnsi="Arial" w:cs="Arial"/>
          <w:sz w:val="20"/>
          <w:szCs w:val="20"/>
        </w:rPr>
      </w:pPr>
      <w:r w:rsidRPr="00835A5B">
        <w:rPr>
          <w:rFonts w:ascii="Arial" w:eastAsia="Verdana" w:hAnsi="Arial" w:cs="Arial"/>
          <w:sz w:val="20"/>
          <w:szCs w:val="20"/>
        </w:rPr>
        <w:br/>
      </w:r>
      <w:r w:rsidR="00E03F5B">
        <w:rPr>
          <w:rFonts w:ascii="Arial" w:eastAsia="Verdana" w:hAnsi="Arial" w:cs="Arial"/>
          <w:sz w:val="20"/>
          <w:szCs w:val="20"/>
        </w:rPr>
        <w:t>Q1</w:t>
      </w:r>
      <w:r w:rsidR="00DA4CBD">
        <w:rPr>
          <w:rFonts w:ascii="Arial" w:eastAsia="Verdana" w:hAnsi="Arial" w:cs="Arial"/>
          <w:sz w:val="20"/>
          <w:szCs w:val="20"/>
        </w:rPr>
        <w:t>6</w:t>
      </w:r>
      <w:r w:rsidR="00E03F5B">
        <w:rPr>
          <w:rFonts w:ascii="Arial" w:eastAsia="Verdana" w:hAnsi="Arial" w:cs="Arial"/>
          <w:sz w:val="20"/>
          <w:szCs w:val="20"/>
        </w:rPr>
        <w:t xml:space="preserve">. </w:t>
      </w:r>
      <w:r w:rsidRPr="00835A5B">
        <w:rPr>
          <w:rFonts w:ascii="Arial" w:eastAsia="Verdana" w:hAnsi="Arial" w:cs="Arial"/>
          <w:sz w:val="20"/>
          <w:szCs w:val="20"/>
        </w:rPr>
        <w:t>Section A6 Human Resources Note 1 the purpose of this section is to identify whether the Tenderer has at its disposal the appropriate number of suitably qualified and experienced human resources to fulfil this contract. Can you confirm that this relates to qualified installer staff only?</w:t>
      </w:r>
    </w:p>
    <w:p w14:paraId="20F0D091" w14:textId="52BFFFE3" w:rsidR="00BE7997" w:rsidRPr="003E01C6" w:rsidRDefault="00BE7997" w:rsidP="00610328">
      <w:pPr>
        <w:ind w:left="-426"/>
        <w:rPr>
          <w:rFonts w:ascii="Arial" w:eastAsia="Verdana" w:hAnsi="Arial" w:cs="Arial"/>
          <w:color w:val="FF0000"/>
          <w:sz w:val="20"/>
          <w:szCs w:val="20"/>
        </w:rPr>
      </w:pPr>
      <w:r w:rsidRPr="09F93792">
        <w:rPr>
          <w:rFonts w:ascii="Arial" w:eastAsia="Verdana" w:hAnsi="Arial" w:cs="Arial"/>
          <w:color w:val="FF0000"/>
          <w:sz w:val="20"/>
          <w:szCs w:val="20"/>
        </w:rPr>
        <w:t>A1</w:t>
      </w:r>
      <w:r w:rsidR="00DA4CBD" w:rsidRPr="09F93792">
        <w:rPr>
          <w:rFonts w:ascii="Arial" w:eastAsia="Verdana" w:hAnsi="Arial" w:cs="Arial"/>
          <w:color w:val="FF0000"/>
          <w:sz w:val="20"/>
          <w:szCs w:val="20"/>
        </w:rPr>
        <w:t>6</w:t>
      </w:r>
      <w:r w:rsidRPr="09F93792">
        <w:rPr>
          <w:rFonts w:ascii="Arial" w:eastAsia="Verdana" w:hAnsi="Arial" w:cs="Arial"/>
          <w:color w:val="FF0000"/>
          <w:sz w:val="20"/>
          <w:szCs w:val="20"/>
        </w:rPr>
        <w:t xml:space="preserve">. </w:t>
      </w:r>
      <w:r w:rsidR="00F1491D" w:rsidRPr="09F93792">
        <w:rPr>
          <w:rFonts w:ascii="Arial" w:eastAsia="Verdana" w:hAnsi="Arial" w:cs="Arial"/>
          <w:color w:val="FF0000"/>
          <w:sz w:val="20"/>
          <w:szCs w:val="20"/>
        </w:rPr>
        <w:t>Th</w:t>
      </w:r>
      <w:r w:rsidR="1992FC76" w:rsidRPr="09F93792">
        <w:rPr>
          <w:rFonts w:ascii="Arial" w:eastAsia="Verdana" w:hAnsi="Arial" w:cs="Arial"/>
          <w:color w:val="FF0000"/>
          <w:sz w:val="20"/>
          <w:szCs w:val="20"/>
        </w:rPr>
        <w:t>is relates to all resources required to fulfil all elements of this contract</w:t>
      </w:r>
      <w:r w:rsidR="00BB661D">
        <w:rPr>
          <w:rFonts w:ascii="Arial" w:eastAsia="Verdana" w:hAnsi="Arial" w:cs="Arial"/>
          <w:color w:val="FF0000"/>
          <w:sz w:val="20"/>
          <w:szCs w:val="20"/>
        </w:rPr>
        <w:t>.</w:t>
      </w:r>
    </w:p>
    <w:p w14:paraId="12367DE8" w14:textId="5D10CD0D" w:rsidR="0014187C" w:rsidRDefault="00835A5B" w:rsidP="00610328">
      <w:pPr>
        <w:ind w:left="-426"/>
        <w:rPr>
          <w:rFonts w:ascii="Arial" w:eastAsia="Verdana" w:hAnsi="Arial" w:cs="Arial"/>
          <w:sz w:val="20"/>
          <w:szCs w:val="20"/>
        </w:rPr>
      </w:pPr>
      <w:r w:rsidRPr="00835A5B">
        <w:rPr>
          <w:rFonts w:ascii="Arial" w:eastAsia="Verdana" w:hAnsi="Arial" w:cs="Arial"/>
          <w:sz w:val="20"/>
          <w:szCs w:val="20"/>
        </w:rPr>
        <w:br/>
      </w:r>
      <w:r w:rsidR="00E03F5B">
        <w:rPr>
          <w:rFonts w:ascii="Arial" w:eastAsia="Verdana" w:hAnsi="Arial" w:cs="Arial"/>
          <w:sz w:val="20"/>
          <w:szCs w:val="20"/>
        </w:rPr>
        <w:t>Q1</w:t>
      </w:r>
      <w:r w:rsidR="00DA4CBD">
        <w:rPr>
          <w:rFonts w:ascii="Arial" w:eastAsia="Verdana" w:hAnsi="Arial" w:cs="Arial"/>
          <w:sz w:val="20"/>
          <w:szCs w:val="20"/>
        </w:rPr>
        <w:t>7</w:t>
      </w:r>
      <w:r w:rsidR="00E03F5B">
        <w:rPr>
          <w:rFonts w:ascii="Arial" w:eastAsia="Verdana" w:hAnsi="Arial" w:cs="Arial"/>
          <w:sz w:val="20"/>
          <w:szCs w:val="20"/>
        </w:rPr>
        <w:t xml:space="preserve">. </w:t>
      </w:r>
      <w:r w:rsidRPr="00835A5B">
        <w:rPr>
          <w:rFonts w:ascii="Arial" w:eastAsia="Verdana" w:hAnsi="Arial" w:cs="Arial"/>
          <w:sz w:val="20"/>
          <w:szCs w:val="20"/>
        </w:rPr>
        <w:t xml:space="preserve">Finally do you anticipate many new stands will be rolled out in the </w:t>
      </w:r>
      <w:proofErr w:type="gramStart"/>
      <w:r w:rsidRPr="00835A5B">
        <w:rPr>
          <w:rFonts w:ascii="Arial" w:eastAsia="Verdana" w:hAnsi="Arial" w:cs="Arial"/>
          <w:sz w:val="20"/>
          <w:szCs w:val="20"/>
        </w:rPr>
        <w:t>future?</w:t>
      </w:r>
      <w:proofErr w:type="gramEnd"/>
    </w:p>
    <w:p w14:paraId="0F3D4E89" w14:textId="369A24FA" w:rsidR="00BE7997" w:rsidRPr="003E01C6" w:rsidRDefault="00BE7997" w:rsidP="00610328">
      <w:pPr>
        <w:ind w:left="-426"/>
        <w:rPr>
          <w:rFonts w:ascii="Arial" w:eastAsia="Verdana" w:hAnsi="Arial" w:cs="Arial"/>
          <w:color w:val="FF0000"/>
          <w:sz w:val="20"/>
          <w:szCs w:val="20"/>
        </w:rPr>
      </w:pPr>
      <w:r w:rsidRPr="003E01C6">
        <w:rPr>
          <w:rFonts w:ascii="Arial" w:eastAsia="Verdana" w:hAnsi="Arial" w:cs="Arial"/>
          <w:color w:val="FF0000"/>
          <w:sz w:val="20"/>
          <w:szCs w:val="20"/>
        </w:rPr>
        <w:t>A1</w:t>
      </w:r>
      <w:r w:rsidR="00DA4CBD">
        <w:rPr>
          <w:rFonts w:ascii="Arial" w:eastAsia="Verdana" w:hAnsi="Arial" w:cs="Arial"/>
          <w:color w:val="FF0000"/>
          <w:sz w:val="20"/>
          <w:szCs w:val="20"/>
        </w:rPr>
        <w:t>7</w:t>
      </w:r>
      <w:r w:rsidRPr="003E01C6">
        <w:rPr>
          <w:rFonts w:ascii="Arial" w:eastAsia="Verdana" w:hAnsi="Arial" w:cs="Arial"/>
          <w:color w:val="FF0000"/>
          <w:sz w:val="20"/>
          <w:szCs w:val="20"/>
        </w:rPr>
        <w:t xml:space="preserve">. </w:t>
      </w:r>
      <w:r w:rsidR="00032530">
        <w:rPr>
          <w:rFonts w:ascii="Arial" w:eastAsia="Verdana" w:hAnsi="Arial" w:cs="Arial"/>
          <w:color w:val="FF0000"/>
          <w:sz w:val="20"/>
          <w:szCs w:val="20"/>
        </w:rPr>
        <w:t>W</w:t>
      </w:r>
      <w:r w:rsidR="0050770D">
        <w:rPr>
          <w:rFonts w:ascii="Arial" w:eastAsia="Verdana" w:hAnsi="Arial" w:cs="Arial"/>
          <w:color w:val="FF0000"/>
          <w:sz w:val="20"/>
          <w:szCs w:val="20"/>
        </w:rPr>
        <w:t>e</w:t>
      </w:r>
      <w:r w:rsidR="00032530">
        <w:rPr>
          <w:rFonts w:ascii="Arial" w:eastAsia="Verdana" w:hAnsi="Arial" w:cs="Arial"/>
          <w:color w:val="FF0000"/>
          <w:sz w:val="20"/>
          <w:szCs w:val="20"/>
        </w:rPr>
        <w:t xml:space="preserve"> estimate </w:t>
      </w:r>
      <w:r w:rsidR="003E311F">
        <w:rPr>
          <w:rFonts w:ascii="Arial" w:eastAsia="Verdana" w:hAnsi="Arial" w:cs="Arial"/>
          <w:color w:val="FF0000"/>
          <w:sz w:val="20"/>
          <w:szCs w:val="20"/>
        </w:rPr>
        <w:t xml:space="preserve">5 Large, 5 Small and 5 Wall Mounted </w:t>
      </w:r>
      <w:r w:rsidR="00C70AE2">
        <w:rPr>
          <w:rFonts w:ascii="Arial" w:eastAsia="Verdana" w:hAnsi="Arial" w:cs="Arial"/>
          <w:color w:val="FF0000"/>
          <w:sz w:val="20"/>
          <w:szCs w:val="20"/>
        </w:rPr>
        <w:t xml:space="preserve">new Kiosks over the lifetime of the </w:t>
      </w:r>
      <w:r w:rsidR="00007074">
        <w:rPr>
          <w:rFonts w:ascii="Arial" w:eastAsia="Verdana" w:hAnsi="Arial" w:cs="Arial"/>
          <w:color w:val="FF0000"/>
          <w:sz w:val="20"/>
          <w:szCs w:val="20"/>
        </w:rPr>
        <w:t xml:space="preserve">contract. We also anticipate </w:t>
      </w:r>
      <w:r w:rsidR="00DA4B87">
        <w:rPr>
          <w:rFonts w:ascii="Arial" w:eastAsia="Verdana" w:hAnsi="Arial" w:cs="Arial"/>
          <w:color w:val="FF0000"/>
          <w:sz w:val="20"/>
          <w:szCs w:val="20"/>
        </w:rPr>
        <w:t>removal and re-</w:t>
      </w:r>
      <w:r w:rsidR="0080145D">
        <w:rPr>
          <w:rFonts w:ascii="Arial" w:eastAsia="Verdana" w:hAnsi="Arial" w:cs="Arial"/>
          <w:color w:val="FF0000"/>
          <w:sz w:val="20"/>
          <w:szCs w:val="20"/>
        </w:rPr>
        <w:t>installation</w:t>
      </w:r>
      <w:r w:rsidR="00DF30AA">
        <w:rPr>
          <w:rFonts w:ascii="Arial" w:eastAsia="Verdana" w:hAnsi="Arial" w:cs="Arial"/>
          <w:color w:val="FF0000"/>
          <w:sz w:val="20"/>
          <w:szCs w:val="20"/>
        </w:rPr>
        <w:t xml:space="preserve"> </w:t>
      </w:r>
      <w:r w:rsidR="00AB2630">
        <w:rPr>
          <w:rFonts w:ascii="Arial" w:eastAsia="Verdana" w:hAnsi="Arial" w:cs="Arial"/>
          <w:color w:val="FF0000"/>
          <w:sz w:val="20"/>
          <w:szCs w:val="20"/>
        </w:rPr>
        <w:t xml:space="preserve">of </w:t>
      </w:r>
      <w:r w:rsidR="0080145D">
        <w:rPr>
          <w:rFonts w:ascii="Arial" w:eastAsia="Verdana" w:hAnsi="Arial" w:cs="Arial"/>
          <w:color w:val="FF0000"/>
          <w:sz w:val="20"/>
          <w:szCs w:val="20"/>
        </w:rPr>
        <w:t>existing</w:t>
      </w:r>
      <w:r w:rsidR="00AB2630">
        <w:rPr>
          <w:rFonts w:ascii="Arial" w:eastAsia="Verdana" w:hAnsi="Arial" w:cs="Arial"/>
          <w:color w:val="FF0000"/>
          <w:sz w:val="20"/>
          <w:szCs w:val="20"/>
        </w:rPr>
        <w:t xml:space="preserve"> Kiosks to more productive location</w:t>
      </w:r>
      <w:r w:rsidR="0080145D">
        <w:rPr>
          <w:rFonts w:ascii="Arial" w:eastAsia="Verdana" w:hAnsi="Arial" w:cs="Arial"/>
          <w:color w:val="FF0000"/>
          <w:sz w:val="20"/>
          <w:szCs w:val="20"/>
        </w:rPr>
        <w:t>. See</w:t>
      </w:r>
      <w:r w:rsidR="00A62EE5">
        <w:rPr>
          <w:rFonts w:ascii="Arial" w:eastAsia="Verdana" w:hAnsi="Arial" w:cs="Arial"/>
          <w:color w:val="FF0000"/>
          <w:sz w:val="20"/>
          <w:szCs w:val="20"/>
        </w:rPr>
        <w:t xml:space="preserve"> Table 2 Variable Costs. </w:t>
      </w:r>
    </w:p>
    <w:p w14:paraId="49151584" w14:textId="77777777" w:rsidR="000D20B0" w:rsidRDefault="000D20B0" w:rsidP="00610328">
      <w:pPr>
        <w:ind w:left="-426"/>
        <w:rPr>
          <w:rFonts w:ascii="Arial" w:eastAsia="Verdana" w:hAnsi="Arial" w:cs="Arial"/>
          <w:sz w:val="20"/>
          <w:szCs w:val="20"/>
        </w:rPr>
      </w:pPr>
    </w:p>
    <w:p w14:paraId="3600DA31" w14:textId="77777777" w:rsidR="0014187C" w:rsidRDefault="0014187C" w:rsidP="00610328">
      <w:pPr>
        <w:ind w:left="-426"/>
        <w:rPr>
          <w:rFonts w:ascii="Arial" w:eastAsia="Verdana" w:hAnsi="Arial" w:cs="Arial"/>
          <w:sz w:val="20"/>
          <w:szCs w:val="20"/>
        </w:rPr>
      </w:pPr>
    </w:p>
    <w:p w14:paraId="1F4731C7" w14:textId="77777777" w:rsidR="0014187C" w:rsidRPr="00610328" w:rsidRDefault="0014187C" w:rsidP="00610328">
      <w:pPr>
        <w:ind w:left="-426"/>
        <w:rPr>
          <w:rFonts w:ascii="Arial" w:eastAsia="Verdana" w:hAnsi="Arial" w:cs="Arial"/>
          <w:sz w:val="20"/>
          <w:szCs w:val="20"/>
        </w:rPr>
      </w:pPr>
    </w:p>
    <w:p w14:paraId="7870C8CD" w14:textId="7D87F4EC" w:rsidR="00610328" w:rsidRPr="00610328" w:rsidRDefault="00610328" w:rsidP="00610328">
      <w:pPr>
        <w:ind w:left="-426"/>
        <w:rPr>
          <w:rFonts w:ascii="Arial" w:eastAsia="Verdana" w:hAnsi="Arial" w:cs="Arial"/>
          <w:sz w:val="20"/>
          <w:szCs w:val="20"/>
        </w:rPr>
      </w:pPr>
    </w:p>
    <w:p w14:paraId="325BD384" w14:textId="07CE3132" w:rsidR="005F7DB6" w:rsidRDefault="005F7DB6" w:rsidP="005F7DB6">
      <w:pPr>
        <w:rPr>
          <w:rFonts w:ascii="Arial" w:eastAsia="Verdana" w:hAnsi="Arial" w:cs="Arial"/>
          <w:sz w:val="21"/>
          <w:szCs w:val="21"/>
        </w:rPr>
      </w:pPr>
    </w:p>
    <w:p w14:paraId="45A9EAC0" w14:textId="229FAB55" w:rsidR="005F7DB6" w:rsidRPr="005F7DB6" w:rsidRDefault="005F7DB6" w:rsidP="005F7DB6">
      <w:pPr>
        <w:rPr>
          <w:rFonts w:ascii="Arial" w:eastAsia="Verdana" w:hAnsi="Arial" w:cs="Arial"/>
          <w:sz w:val="21"/>
          <w:szCs w:val="21"/>
        </w:rPr>
      </w:pPr>
    </w:p>
    <w:p w14:paraId="627C9EB7" w14:textId="61E1AD38" w:rsidR="005F7DB6" w:rsidRDefault="005F7DB6" w:rsidP="005F7DB6">
      <w:pPr>
        <w:rPr>
          <w:rFonts w:ascii="Arial" w:eastAsia="Verdana" w:hAnsi="Arial" w:cs="Arial"/>
          <w:color w:val="555555"/>
          <w:sz w:val="21"/>
          <w:szCs w:val="21"/>
        </w:rPr>
      </w:pPr>
    </w:p>
    <w:p w14:paraId="29BF15E9" w14:textId="555CB935" w:rsidR="005F7DB6" w:rsidRPr="005F7DB6" w:rsidRDefault="005F7DB6" w:rsidP="005F7DB6">
      <w:pPr>
        <w:tabs>
          <w:tab w:val="left" w:pos="3900"/>
        </w:tabs>
        <w:rPr>
          <w:rFonts w:ascii="Arial" w:eastAsia="Verdana" w:hAnsi="Arial" w:cs="Arial"/>
          <w:sz w:val="21"/>
          <w:szCs w:val="21"/>
        </w:rPr>
      </w:pPr>
    </w:p>
    <w:sectPr w:rsidR="005F7DB6" w:rsidRPr="005F7DB6" w:rsidSect="00C213F9">
      <w:footerReference w:type="default" r:id="rId12"/>
      <w:pgSz w:w="11906" w:h="16838"/>
      <w:pgMar w:top="851" w:right="1440" w:bottom="56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73F3EE" w14:textId="77777777" w:rsidR="005E706D" w:rsidRDefault="005E706D" w:rsidP="00A2185C">
      <w:r>
        <w:separator/>
      </w:r>
    </w:p>
  </w:endnote>
  <w:endnote w:type="continuationSeparator" w:id="0">
    <w:p w14:paraId="7DB28FC7" w14:textId="77777777" w:rsidR="005E706D" w:rsidRDefault="005E706D" w:rsidP="00A218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Lato">
    <w:charset w:val="00"/>
    <w:family w:val="swiss"/>
    <w:pitch w:val="variable"/>
    <w:sig w:usb0="E10002FF" w:usb1="5000EC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0756517"/>
      <w:docPartObj>
        <w:docPartGallery w:val="Page Numbers (Bottom of Page)"/>
        <w:docPartUnique/>
      </w:docPartObj>
    </w:sdtPr>
    <w:sdtEndPr>
      <w:rPr>
        <w:noProof/>
      </w:rPr>
    </w:sdtEndPr>
    <w:sdtContent>
      <w:p w14:paraId="54A1AF7C" w14:textId="77777777" w:rsidR="0058389F" w:rsidRDefault="0058389F">
        <w:pPr>
          <w:pStyle w:val="Footer"/>
          <w:jc w:val="right"/>
        </w:pPr>
        <w:r>
          <w:fldChar w:fldCharType="begin"/>
        </w:r>
        <w:r>
          <w:instrText xml:space="preserve"> PAGE   \* MERGEFORMAT </w:instrText>
        </w:r>
        <w:r>
          <w:fldChar w:fldCharType="separate"/>
        </w:r>
        <w:r w:rsidR="00D8032C">
          <w:rPr>
            <w:noProof/>
          </w:rPr>
          <w:t>1</w:t>
        </w:r>
        <w:r>
          <w:rPr>
            <w:noProof/>
          </w:rPr>
          <w:fldChar w:fldCharType="end"/>
        </w:r>
      </w:p>
    </w:sdtContent>
  </w:sdt>
  <w:p w14:paraId="59D5FA18" w14:textId="77777777" w:rsidR="0058389F" w:rsidRDefault="005838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0F8973" w14:textId="77777777" w:rsidR="005E706D" w:rsidRDefault="005E706D" w:rsidP="00A2185C">
      <w:r>
        <w:separator/>
      </w:r>
    </w:p>
  </w:footnote>
  <w:footnote w:type="continuationSeparator" w:id="0">
    <w:p w14:paraId="51B5AF00" w14:textId="77777777" w:rsidR="005E706D" w:rsidRDefault="005E706D" w:rsidP="00A218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D2211"/>
    <w:multiLevelType w:val="multilevel"/>
    <w:tmpl w:val="1D7EE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BE2F84"/>
    <w:multiLevelType w:val="multilevel"/>
    <w:tmpl w:val="0E680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ADD58A2"/>
    <w:multiLevelType w:val="multilevel"/>
    <w:tmpl w:val="FDD0B8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24D35F19"/>
    <w:multiLevelType w:val="hybridMultilevel"/>
    <w:tmpl w:val="043016E0"/>
    <w:lvl w:ilvl="0" w:tplc="0180EDF2">
      <w:start w:val="1"/>
      <w:numFmt w:val="lowerLetter"/>
      <w:lvlText w:val="%1)"/>
      <w:lvlJc w:val="left"/>
      <w:pPr>
        <w:ind w:left="432" w:hanging="360"/>
      </w:pPr>
      <w:rPr>
        <w:rFonts w:ascii="Arial" w:eastAsia="Calibri" w:hAnsi="Arial" w:cs="Arial"/>
      </w:rPr>
    </w:lvl>
    <w:lvl w:ilvl="1" w:tplc="18090003" w:tentative="1">
      <w:start w:val="1"/>
      <w:numFmt w:val="bullet"/>
      <w:lvlText w:val="o"/>
      <w:lvlJc w:val="left"/>
      <w:pPr>
        <w:ind w:left="1152" w:hanging="360"/>
      </w:pPr>
      <w:rPr>
        <w:rFonts w:ascii="Courier New" w:hAnsi="Courier New" w:cs="Courier New" w:hint="default"/>
      </w:rPr>
    </w:lvl>
    <w:lvl w:ilvl="2" w:tplc="18090005" w:tentative="1">
      <w:start w:val="1"/>
      <w:numFmt w:val="bullet"/>
      <w:lvlText w:val=""/>
      <w:lvlJc w:val="left"/>
      <w:pPr>
        <w:ind w:left="1872" w:hanging="360"/>
      </w:pPr>
      <w:rPr>
        <w:rFonts w:ascii="Wingdings" w:hAnsi="Wingdings" w:hint="default"/>
      </w:rPr>
    </w:lvl>
    <w:lvl w:ilvl="3" w:tplc="18090001" w:tentative="1">
      <w:start w:val="1"/>
      <w:numFmt w:val="bullet"/>
      <w:lvlText w:val=""/>
      <w:lvlJc w:val="left"/>
      <w:pPr>
        <w:ind w:left="2592" w:hanging="360"/>
      </w:pPr>
      <w:rPr>
        <w:rFonts w:ascii="Symbol" w:hAnsi="Symbol" w:hint="default"/>
      </w:rPr>
    </w:lvl>
    <w:lvl w:ilvl="4" w:tplc="18090003" w:tentative="1">
      <w:start w:val="1"/>
      <w:numFmt w:val="bullet"/>
      <w:lvlText w:val="o"/>
      <w:lvlJc w:val="left"/>
      <w:pPr>
        <w:ind w:left="3312" w:hanging="360"/>
      </w:pPr>
      <w:rPr>
        <w:rFonts w:ascii="Courier New" w:hAnsi="Courier New" w:cs="Courier New" w:hint="default"/>
      </w:rPr>
    </w:lvl>
    <w:lvl w:ilvl="5" w:tplc="18090005" w:tentative="1">
      <w:start w:val="1"/>
      <w:numFmt w:val="bullet"/>
      <w:lvlText w:val=""/>
      <w:lvlJc w:val="left"/>
      <w:pPr>
        <w:ind w:left="4032" w:hanging="360"/>
      </w:pPr>
      <w:rPr>
        <w:rFonts w:ascii="Wingdings" w:hAnsi="Wingdings" w:hint="default"/>
      </w:rPr>
    </w:lvl>
    <w:lvl w:ilvl="6" w:tplc="18090001" w:tentative="1">
      <w:start w:val="1"/>
      <w:numFmt w:val="bullet"/>
      <w:lvlText w:val=""/>
      <w:lvlJc w:val="left"/>
      <w:pPr>
        <w:ind w:left="4752" w:hanging="360"/>
      </w:pPr>
      <w:rPr>
        <w:rFonts w:ascii="Symbol" w:hAnsi="Symbol" w:hint="default"/>
      </w:rPr>
    </w:lvl>
    <w:lvl w:ilvl="7" w:tplc="18090003" w:tentative="1">
      <w:start w:val="1"/>
      <w:numFmt w:val="bullet"/>
      <w:lvlText w:val="o"/>
      <w:lvlJc w:val="left"/>
      <w:pPr>
        <w:ind w:left="5472" w:hanging="360"/>
      </w:pPr>
      <w:rPr>
        <w:rFonts w:ascii="Courier New" w:hAnsi="Courier New" w:cs="Courier New" w:hint="default"/>
      </w:rPr>
    </w:lvl>
    <w:lvl w:ilvl="8" w:tplc="18090005" w:tentative="1">
      <w:start w:val="1"/>
      <w:numFmt w:val="bullet"/>
      <w:lvlText w:val=""/>
      <w:lvlJc w:val="left"/>
      <w:pPr>
        <w:ind w:left="6192" w:hanging="360"/>
      </w:pPr>
      <w:rPr>
        <w:rFonts w:ascii="Wingdings" w:hAnsi="Wingdings" w:hint="default"/>
      </w:rPr>
    </w:lvl>
  </w:abstractNum>
  <w:abstractNum w:abstractNumId="4" w15:restartNumberingAfterBreak="0">
    <w:nsid w:val="2A123C55"/>
    <w:multiLevelType w:val="hybridMultilevel"/>
    <w:tmpl w:val="27DC9986"/>
    <w:lvl w:ilvl="0" w:tplc="AEDCB25C">
      <w:start w:val="5"/>
      <w:numFmt w:val="bullet"/>
      <w:lvlText w:val="-"/>
      <w:lvlJc w:val="left"/>
      <w:pPr>
        <w:ind w:left="720" w:hanging="360"/>
      </w:pPr>
      <w:rPr>
        <w:rFonts w:ascii="Calibri" w:eastAsia="Calibri" w:hAnsi="Calibri" w:cs="Calibri" w:hint="default"/>
      </w:rPr>
    </w:lvl>
    <w:lvl w:ilvl="1" w:tplc="18090003">
      <w:start w:val="1"/>
      <w:numFmt w:val="decimal"/>
      <w:lvlText w:val="%2."/>
      <w:lvlJc w:val="left"/>
      <w:pPr>
        <w:tabs>
          <w:tab w:val="num" w:pos="1440"/>
        </w:tabs>
        <w:ind w:left="1440" w:hanging="360"/>
      </w:p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5" w15:restartNumberingAfterBreak="0">
    <w:nsid w:val="2A326B02"/>
    <w:multiLevelType w:val="hybridMultilevel"/>
    <w:tmpl w:val="13DE717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2BF923A4"/>
    <w:multiLevelType w:val="multilevel"/>
    <w:tmpl w:val="EECCA86A"/>
    <w:lvl w:ilvl="0">
      <w:start w:val="2"/>
      <w:numFmt w:val="decimal"/>
      <w:lvlText w:val="%1."/>
      <w:lvlJc w:val="left"/>
      <w:pPr>
        <w:tabs>
          <w:tab w:val="num" w:pos="660"/>
        </w:tabs>
        <w:ind w:left="660" w:hanging="360"/>
      </w:pPr>
    </w:lvl>
    <w:lvl w:ilvl="1" w:tentative="1">
      <w:start w:val="1"/>
      <w:numFmt w:val="decimal"/>
      <w:lvlText w:val="%2."/>
      <w:lvlJc w:val="left"/>
      <w:pPr>
        <w:tabs>
          <w:tab w:val="num" w:pos="1380"/>
        </w:tabs>
        <w:ind w:left="1380" w:hanging="360"/>
      </w:pPr>
    </w:lvl>
    <w:lvl w:ilvl="2" w:tentative="1">
      <w:start w:val="1"/>
      <w:numFmt w:val="decimal"/>
      <w:lvlText w:val="%3."/>
      <w:lvlJc w:val="left"/>
      <w:pPr>
        <w:tabs>
          <w:tab w:val="num" w:pos="2100"/>
        </w:tabs>
        <w:ind w:left="2100" w:hanging="360"/>
      </w:pPr>
    </w:lvl>
    <w:lvl w:ilvl="3" w:tentative="1">
      <w:start w:val="1"/>
      <w:numFmt w:val="decimal"/>
      <w:lvlText w:val="%4."/>
      <w:lvlJc w:val="left"/>
      <w:pPr>
        <w:tabs>
          <w:tab w:val="num" w:pos="2820"/>
        </w:tabs>
        <w:ind w:left="2820" w:hanging="360"/>
      </w:pPr>
    </w:lvl>
    <w:lvl w:ilvl="4" w:tentative="1">
      <w:start w:val="1"/>
      <w:numFmt w:val="decimal"/>
      <w:lvlText w:val="%5."/>
      <w:lvlJc w:val="left"/>
      <w:pPr>
        <w:tabs>
          <w:tab w:val="num" w:pos="3540"/>
        </w:tabs>
        <w:ind w:left="3540" w:hanging="360"/>
      </w:pPr>
    </w:lvl>
    <w:lvl w:ilvl="5" w:tentative="1">
      <w:start w:val="1"/>
      <w:numFmt w:val="decimal"/>
      <w:lvlText w:val="%6."/>
      <w:lvlJc w:val="left"/>
      <w:pPr>
        <w:tabs>
          <w:tab w:val="num" w:pos="4260"/>
        </w:tabs>
        <w:ind w:left="4260" w:hanging="360"/>
      </w:pPr>
    </w:lvl>
    <w:lvl w:ilvl="6" w:tentative="1">
      <w:start w:val="1"/>
      <w:numFmt w:val="decimal"/>
      <w:lvlText w:val="%7."/>
      <w:lvlJc w:val="left"/>
      <w:pPr>
        <w:tabs>
          <w:tab w:val="num" w:pos="4980"/>
        </w:tabs>
        <w:ind w:left="4980" w:hanging="360"/>
      </w:pPr>
    </w:lvl>
    <w:lvl w:ilvl="7" w:tentative="1">
      <w:start w:val="1"/>
      <w:numFmt w:val="decimal"/>
      <w:lvlText w:val="%8."/>
      <w:lvlJc w:val="left"/>
      <w:pPr>
        <w:tabs>
          <w:tab w:val="num" w:pos="5700"/>
        </w:tabs>
        <w:ind w:left="5700" w:hanging="360"/>
      </w:pPr>
    </w:lvl>
    <w:lvl w:ilvl="8" w:tentative="1">
      <w:start w:val="1"/>
      <w:numFmt w:val="decimal"/>
      <w:lvlText w:val="%9."/>
      <w:lvlJc w:val="left"/>
      <w:pPr>
        <w:tabs>
          <w:tab w:val="num" w:pos="6420"/>
        </w:tabs>
        <w:ind w:left="6420" w:hanging="360"/>
      </w:pPr>
    </w:lvl>
  </w:abstractNum>
  <w:abstractNum w:abstractNumId="7" w15:restartNumberingAfterBreak="0">
    <w:nsid w:val="39930259"/>
    <w:multiLevelType w:val="hybridMultilevel"/>
    <w:tmpl w:val="1F78AEC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8" w15:restartNumberingAfterBreak="0">
    <w:nsid w:val="428938A5"/>
    <w:multiLevelType w:val="multilevel"/>
    <w:tmpl w:val="C2D03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E4A3349"/>
    <w:multiLevelType w:val="hybridMultilevel"/>
    <w:tmpl w:val="60669D32"/>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506E420B"/>
    <w:multiLevelType w:val="hybridMultilevel"/>
    <w:tmpl w:val="DDEE9426"/>
    <w:lvl w:ilvl="0" w:tplc="18090001">
      <w:start w:val="1"/>
      <w:numFmt w:val="bullet"/>
      <w:lvlText w:val=""/>
      <w:lvlJc w:val="left"/>
      <w:pPr>
        <w:ind w:left="720" w:hanging="360"/>
      </w:pPr>
      <w:rPr>
        <w:rFonts w:ascii="Symbol" w:hAnsi="Symbol" w:hint="default"/>
      </w:rPr>
    </w:lvl>
    <w:lvl w:ilvl="1" w:tplc="18090003">
      <w:start w:val="1"/>
      <w:numFmt w:val="decimal"/>
      <w:lvlText w:val="%2."/>
      <w:lvlJc w:val="left"/>
      <w:pPr>
        <w:tabs>
          <w:tab w:val="num" w:pos="1440"/>
        </w:tabs>
        <w:ind w:left="1440" w:hanging="360"/>
      </w:p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1" w15:restartNumberingAfterBreak="0">
    <w:nsid w:val="63CA161A"/>
    <w:multiLevelType w:val="hybridMultilevel"/>
    <w:tmpl w:val="3FB0CD02"/>
    <w:lvl w:ilvl="0" w:tplc="18090001">
      <w:start w:val="1"/>
      <w:numFmt w:val="bullet"/>
      <w:lvlText w:val=""/>
      <w:lvlJc w:val="left"/>
      <w:pPr>
        <w:ind w:left="720" w:hanging="360"/>
      </w:pPr>
      <w:rPr>
        <w:rFonts w:ascii="Symbol" w:hAnsi="Symbol" w:hint="default"/>
      </w:rPr>
    </w:lvl>
    <w:lvl w:ilvl="1" w:tplc="18090003">
      <w:start w:val="1"/>
      <w:numFmt w:val="decimal"/>
      <w:lvlText w:val="%2."/>
      <w:lvlJc w:val="left"/>
      <w:pPr>
        <w:tabs>
          <w:tab w:val="num" w:pos="1440"/>
        </w:tabs>
        <w:ind w:left="1440" w:hanging="360"/>
      </w:p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2" w15:restartNumberingAfterBreak="0">
    <w:nsid w:val="6A785304"/>
    <w:multiLevelType w:val="hybridMultilevel"/>
    <w:tmpl w:val="FF48F4E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3" w15:restartNumberingAfterBreak="0">
    <w:nsid w:val="7A98620A"/>
    <w:multiLevelType w:val="hybridMultilevel"/>
    <w:tmpl w:val="4658234C"/>
    <w:lvl w:ilvl="0" w:tplc="98F0ABD4">
      <w:start w:val="1"/>
      <w:numFmt w:val="bullet"/>
      <w:lvlText w:val=""/>
      <w:lvlJc w:val="left"/>
      <w:pPr>
        <w:ind w:left="720" w:hanging="360"/>
      </w:pPr>
      <w:rPr>
        <w:rFonts w:ascii="Symbol" w:hAnsi="Symbol" w:hint="default"/>
        <w:color w:val="auto"/>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4" w15:restartNumberingAfterBreak="0">
    <w:nsid w:val="7B1D63D4"/>
    <w:multiLevelType w:val="multilevel"/>
    <w:tmpl w:val="2F567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DCA0AAC"/>
    <w:multiLevelType w:val="hybridMultilevel"/>
    <w:tmpl w:val="1E4A54D8"/>
    <w:lvl w:ilvl="0" w:tplc="04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812257827">
    <w:abstractNumId w:val="7"/>
  </w:num>
  <w:num w:numId="2" w16cid:durableId="84941659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5571772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48018035">
    <w:abstractNumId w:val="12"/>
  </w:num>
  <w:num w:numId="5" w16cid:durableId="13214407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22049412">
    <w:abstractNumId w:val="9"/>
  </w:num>
  <w:num w:numId="7" w16cid:durableId="890195771">
    <w:abstractNumId w:val="3"/>
  </w:num>
  <w:num w:numId="8" w16cid:durableId="1329334454">
    <w:abstractNumId w:val="5"/>
  </w:num>
  <w:num w:numId="9" w16cid:durableId="1434861417">
    <w:abstractNumId w:val="13"/>
  </w:num>
  <w:num w:numId="10" w16cid:durableId="208032346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84413575">
    <w:abstractNumId w:val="15"/>
  </w:num>
  <w:num w:numId="12" w16cid:durableId="94910924">
    <w:abstractNumId w:val="0"/>
  </w:num>
  <w:num w:numId="13" w16cid:durableId="380598625">
    <w:abstractNumId w:val="14"/>
  </w:num>
  <w:num w:numId="14" w16cid:durableId="1648630401">
    <w:abstractNumId w:val="1"/>
  </w:num>
  <w:num w:numId="15" w16cid:durableId="1125582680">
    <w:abstractNumId w:val="6"/>
  </w:num>
  <w:num w:numId="16" w16cid:durableId="21701025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2A0"/>
    <w:rsid w:val="00004811"/>
    <w:rsid w:val="00005ECF"/>
    <w:rsid w:val="00007074"/>
    <w:rsid w:val="00030D64"/>
    <w:rsid w:val="00032530"/>
    <w:rsid w:val="000622A2"/>
    <w:rsid w:val="00073C29"/>
    <w:rsid w:val="000764DF"/>
    <w:rsid w:val="00076E96"/>
    <w:rsid w:val="00083ABA"/>
    <w:rsid w:val="00095A28"/>
    <w:rsid w:val="000B1AFF"/>
    <w:rsid w:val="000B2C41"/>
    <w:rsid w:val="000B74CF"/>
    <w:rsid w:val="000D20B0"/>
    <w:rsid w:val="000D4055"/>
    <w:rsid w:val="000F1063"/>
    <w:rsid w:val="000F254C"/>
    <w:rsid w:val="000F30F8"/>
    <w:rsid w:val="0014187C"/>
    <w:rsid w:val="00164077"/>
    <w:rsid w:val="0017156F"/>
    <w:rsid w:val="00191BCE"/>
    <w:rsid w:val="001A0AED"/>
    <w:rsid w:val="001A77C5"/>
    <w:rsid w:val="001C10C5"/>
    <w:rsid w:val="001D69C0"/>
    <w:rsid w:val="001E3A9B"/>
    <w:rsid w:val="001E7FEE"/>
    <w:rsid w:val="002076CD"/>
    <w:rsid w:val="00225FD7"/>
    <w:rsid w:val="00231881"/>
    <w:rsid w:val="002360C4"/>
    <w:rsid w:val="00240569"/>
    <w:rsid w:val="002459BE"/>
    <w:rsid w:val="0025048E"/>
    <w:rsid w:val="00251DE1"/>
    <w:rsid w:val="002669F3"/>
    <w:rsid w:val="00272A9E"/>
    <w:rsid w:val="00277A92"/>
    <w:rsid w:val="0029521F"/>
    <w:rsid w:val="002B0461"/>
    <w:rsid w:val="002B0DDB"/>
    <w:rsid w:val="002B4194"/>
    <w:rsid w:val="002B4E55"/>
    <w:rsid w:val="002D4909"/>
    <w:rsid w:val="002F536D"/>
    <w:rsid w:val="002F67A7"/>
    <w:rsid w:val="00302596"/>
    <w:rsid w:val="0031252A"/>
    <w:rsid w:val="003364BC"/>
    <w:rsid w:val="003418AD"/>
    <w:rsid w:val="00341B0A"/>
    <w:rsid w:val="00371A5B"/>
    <w:rsid w:val="00373FF8"/>
    <w:rsid w:val="003A0B80"/>
    <w:rsid w:val="003A7865"/>
    <w:rsid w:val="003B65B7"/>
    <w:rsid w:val="003C5585"/>
    <w:rsid w:val="003D162A"/>
    <w:rsid w:val="003E01C6"/>
    <w:rsid w:val="003E2107"/>
    <w:rsid w:val="003E311F"/>
    <w:rsid w:val="003E6937"/>
    <w:rsid w:val="003E75F3"/>
    <w:rsid w:val="00401FBA"/>
    <w:rsid w:val="00411084"/>
    <w:rsid w:val="0041371F"/>
    <w:rsid w:val="00416E15"/>
    <w:rsid w:val="004302FC"/>
    <w:rsid w:val="004345E8"/>
    <w:rsid w:val="004354AE"/>
    <w:rsid w:val="0044283D"/>
    <w:rsid w:val="00450AF1"/>
    <w:rsid w:val="00451F4D"/>
    <w:rsid w:val="00481F75"/>
    <w:rsid w:val="00482357"/>
    <w:rsid w:val="0048357E"/>
    <w:rsid w:val="0049506F"/>
    <w:rsid w:val="00495D86"/>
    <w:rsid w:val="004A3F9D"/>
    <w:rsid w:val="004C31F6"/>
    <w:rsid w:val="004C6A5B"/>
    <w:rsid w:val="004D191C"/>
    <w:rsid w:val="004F4BD2"/>
    <w:rsid w:val="0050770D"/>
    <w:rsid w:val="00536CC2"/>
    <w:rsid w:val="0054016F"/>
    <w:rsid w:val="00564A69"/>
    <w:rsid w:val="005672A0"/>
    <w:rsid w:val="00574C20"/>
    <w:rsid w:val="00581389"/>
    <w:rsid w:val="0058389F"/>
    <w:rsid w:val="00590BB0"/>
    <w:rsid w:val="00590DA9"/>
    <w:rsid w:val="005A60AF"/>
    <w:rsid w:val="005B346C"/>
    <w:rsid w:val="005B51A8"/>
    <w:rsid w:val="005B65B5"/>
    <w:rsid w:val="005C7803"/>
    <w:rsid w:val="005D0737"/>
    <w:rsid w:val="005D72F1"/>
    <w:rsid w:val="005E0866"/>
    <w:rsid w:val="005E0BCB"/>
    <w:rsid w:val="005E706D"/>
    <w:rsid w:val="005F7DB6"/>
    <w:rsid w:val="00610328"/>
    <w:rsid w:val="0061041D"/>
    <w:rsid w:val="006528DD"/>
    <w:rsid w:val="006672F8"/>
    <w:rsid w:val="0069095C"/>
    <w:rsid w:val="006A7A76"/>
    <w:rsid w:val="006B4808"/>
    <w:rsid w:val="006D6496"/>
    <w:rsid w:val="006E154F"/>
    <w:rsid w:val="006E4E75"/>
    <w:rsid w:val="006F0E4E"/>
    <w:rsid w:val="006F2A40"/>
    <w:rsid w:val="006F6A2F"/>
    <w:rsid w:val="006F6C56"/>
    <w:rsid w:val="0070587F"/>
    <w:rsid w:val="007352C4"/>
    <w:rsid w:val="0073797D"/>
    <w:rsid w:val="00747F65"/>
    <w:rsid w:val="00755E88"/>
    <w:rsid w:val="007616F4"/>
    <w:rsid w:val="007679B3"/>
    <w:rsid w:val="00774AB1"/>
    <w:rsid w:val="00774CC9"/>
    <w:rsid w:val="00780C3F"/>
    <w:rsid w:val="00784066"/>
    <w:rsid w:val="007A1374"/>
    <w:rsid w:val="007B2132"/>
    <w:rsid w:val="007C29DB"/>
    <w:rsid w:val="007C4ACF"/>
    <w:rsid w:val="007D46AA"/>
    <w:rsid w:val="007D705F"/>
    <w:rsid w:val="007E55D3"/>
    <w:rsid w:val="0080145D"/>
    <w:rsid w:val="0080191A"/>
    <w:rsid w:val="00801BD1"/>
    <w:rsid w:val="0080756C"/>
    <w:rsid w:val="008300B2"/>
    <w:rsid w:val="00833183"/>
    <w:rsid w:val="00835A5B"/>
    <w:rsid w:val="00842AAA"/>
    <w:rsid w:val="00845572"/>
    <w:rsid w:val="00856F24"/>
    <w:rsid w:val="00857E06"/>
    <w:rsid w:val="00880E55"/>
    <w:rsid w:val="00893E9F"/>
    <w:rsid w:val="008A64F3"/>
    <w:rsid w:val="008B3BA8"/>
    <w:rsid w:val="008B525E"/>
    <w:rsid w:val="008B61CA"/>
    <w:rsid w:val="008C2308"/>
    <w:rsid w:val="008C39EC"/>
    <w:rsid w:val="008D1E28"/>
    <w:rsid w:val="008D5D13"/>
    <w:rsid w:val="008E06FA"/>
    <w:rsid w:val="00903BAB"/>
    <w:rsid w:val="00930CDE"/>
    <w:rsid w:val="0093445E"/>
    <w:rsid w:val="00936AF0"/>
    <w:rsid w:val="0094312D"/>
    <w:rsid w:val="00957114"/>
    <w:rsid w:val="0096106A"/>
    <w:rsid w:val="00961903"/>
    <w:rsid w:val="009648EF"/>
    <w:rsid w:val="00966AE0"/>
    <w:rsid w:val="009710C1"/>
    <w:rsid w:val="00982EF6"/>
    <w:rsid w:val="00993810"/>
    <w:rsid w:val="00993CCA"/>
    <w:rsid w:val="009A707F"/>
    <w:rsid w:val="009B0C7F"/>
    <w:rsid w:val="009B4A4E"/>
    <w:rsid w:val="009D37DB"/>
    <w:rsid w:val="009E419B"/>
    <w:rsid w:val="009E53A6"/>
    <w:rsid w:val="009F4782"/>
    <w:rsid w:val="00A2185C"/>
    <w:rsid w:val="00A2434D"/>
    <w:rsid w:val="00A43DCC"/>
    <w:rsid w:val="00A44F5B"/>
    <w:rsid w:val="00A4529D"/>
    <w:rsid w:val="00A50F41"/>
    <w:rsid w:val="00A571E7"/>
    <w:rsid w:val="00A61B8E"/>
    <w:rsid w:val="00A62EE5"/>
    <w:rsid w:val="00A7348F"/>
    <w:rsid w:val="00A8667C"/>
    <w:rsid w:val="00A944BF"/>
    <w:rsid w:val="00AA0A88"/>
    <w:rsid w:val="00AA3E80"/>
    <w:rsid w:val="00AA7588"/>
    <w:rsid w:val="00AB2630"/>
    <w:rsid w:val="00AC056A"/>
    <w:rsid w:val="00AC0D14"/>
    <w:rsid w:val="00AD30E7"/>
    <w:rsid w:val="00AF65C0"/>
    <w:rsid w:val="00B05D37"/>
    <w:rsid w:val="00B349D7"/>
    <w:rsid w:val="00B374F8"/>
    <w:rsid w:val="00B446C8"/>
    <w:rsid w:val="00B45D41"/>
    <w:rsid w:val="00B479C8"/>
    <w:rsid w:val="00B76EEF"/>
    <w:rsid w:val="00B952F3"/>
    <w:rsid w:val="00B964AC"/>
    <w:rsid w:val="00BA1C0C"/>
    <w:rsid w:val="00BB661D"/>
    <w:rsid w:val="00BB665D"/>
    <w:rsid w:val="00BC180F"/>
    <w:rsid w:val="00BC4E57"/>
    <w:rsid w:val="00BE7997"/>
    <w:rsid w:val="00C201B9"/>
    <w:rsid w:val="00C213F9"/>
    <w:rsid w:val="00C262DC"/>
    <w:rsid w:val="00C35AB4"/>
    <w:rsid w:val="00C40FCF"/>
    <w:rsid w:val="00C42FB6"/>
    <w:rsid w:val="00C53A57"/>
    <w:rsid w:val="00C62C4D"/>
    <w:rsid w:val="00C70AE2"/>
    <w:rsid w:val="00C813F9"/>
    <w:rsid w:val="00C93CC0"/>
    <w:rsid w:val="00C977AE"/>
    <w:rsid w:val="00CD4C9C"/>
    <w:rsid w:val="00CE04DC"/>
    <w:rsid w:val="00CF3AA0"/>
    <w:rsid w:val="00CF589B"/>
    <w:rsid w:val="00D121B4"/>
    <w:rsid w:val="00D213EC"/>
    <w:rsid w:val="00D314F2"/>
    <w:rsid w:val="00D32A15"/>
    <w:rsid w:val="00D337EE"/>
    <w:rsid w:val="00D34784"/>
    <w:rsid w:val="00D35B02"/>
    <w:rsid w:val="00D4267B"/>
    <w:rsid w:val="00D44354"/>
    <w:rsid w:val="00D461E0"/>
    <w:rsid w:val="00D46978"/>
    <w:rsid w:val="00D56B4F"/>
    <w:rsid w:val="00D6604C"/>
    <w:rsid w:val="00D746E0"/>
    <w:rsid w:val="00D74E39"/>
    <w:rsid w:val="00D75CCB"/>
    <w:rsid w:val="00D8032C"/>
    <w:rsid w:val="00D953A3"/>
    <w:rsid w:val="00DA2B54"/>
    <w:rsid w:val="00DA4A65"/>
    <w:rsid w:val="00DA4B87"/>
    <w:rsid w:val="00DA4CBD"/>
    <w:rsid w:val="00DB0FF4"/>
    <w:rsid w:val="00DB3432"/>
    <w:rsid w:val="00DD4725"/>
    <w:rsid w:val="00DE748C"/>
    <w:rsid w:val="00DF1A2A"/>
    <w:rsid w:val="00DF30AA"/>
    <w:rsid w:val="00E03F5B"/>
    <w:rsid w:val="00E11DF9"/>
    <w:rsid w:val="00E14D61"/>
    <w:rsid w:val="00E154D7"/>
    <w:rsid w:val="00E23E2B"/>
    <w:rsid w:val="00E26CF3"/>
    <w:rsid w:val="00E403FF"/>
    <w:rsid w:val="00E52E3F"/>
    <w:rsid w:val="00E540B7"/>
    <w:rsid w:val="00E65DDC"/>
    <w:rsid w:val="00E67CFF"/>
    <w:rsid w:val="00E76690"/>
    <w:rsid w:val="00E76A93"/>
    <w:rsid w:val="00E807E7"/>
    <w:rsid w:val="00E809D5"/>
    <w:rsid w:val="00E85AC5"/>
    <w:rsid w:val="00E87071"/>
    <w:rsid w:val="00E95CC3"/>
    <w:rsid w:val="00EB46E7"/>
    <w:rsid w:val="00EC0A08"/>
    <w:rsid w:val="00EC25D7"/>
    <w:rsid w:val="00EC7209"/>
    <w:rsid w:val="00ED1FEA"/>
    <w:rsid w:val="00ED7594"/>
    <w:rsid w:val="00ED7712"/>
    <w:rsid w:val="00ED7C05"/>
    <w:rsid w:val="00F1491D"/>
    <w:rsid w:val="00F261C7"/>
    <w:rsid w:val="00F27104"/>
    <w:rsid w:val="00F3205E"/>
    <w:rsid w:val="00F342B5"/>
    <w:rsid w:val="00F36AC8"/>
    <w:rsid w:val="00F36B87"/>
    <w:rsid w:val="00F40020"/>
    <w:rsid w:val="00F44BD1"/>
    <w:rsid w:val="00F52AC9"/>
    <w:rsid w:val="00F531F8"/>
    <w:rsid w:val="00F56DB7"/>
    <w:rsid w:val="00F62AA0"/>
    <w:rsid w:val="00F66F56"/>
    <w:rsid w:val="00F9243E"/>
    <w:rsid w:val="00F962F7"/>
    <w:rsid w:val="00FA2A3C"/>
    <w:rsid w:val="00FB49BA"/>
    <w:rsid w:val="00FC256D"/>
    <w:rsid w:val="00FD013E"/>
    <w:rsid w:val="049FA7BC"/>
    <w:rsid w:val="07275E9A"/>
    <w:rsid w:val="0727F996"/>
    <w:rsid w:val="09F93792"/>
    <w:rsid w:val="0C8F6B66"/>
    <w:rsid w:val="0E02667C"/>
    <w:rsid w:val="1888217D"/>
    <w:rsid w:val="1992FC76"/>
    <w:rsid w:val="1D49AD5F"/>
    <w:rsid w:val="1D808DCB"/>
    <w:rsid w:val="1F643D15"/>
    <w:rsid w:val="2792FD6F"/>
    <w:rsid w:val="290C9F3D"/>
    <w:rsid w:val="291B5315"/>
    <w:rsid w:val="2AF76AA8"/>
    <w:rsid w:val="2DD50FC3"/>
    <w:rsid w:val="3218D0F3"/>
    <w:rsid w:val="3C85C487"/>
    <w:rsid w:val="4217280D"/>
    <w:rsid w:val="47E45230"/>
    <w:rsid w:val="48694964"/>
    <w:rsid w:val="492A35F0"/>
    <w:rsid w:val="49EE80BF"/>
    <w:rsid w:val="4A9524B9"/>
    <w:rsid w:val="4E3C6DAF"/>
    <w:rsid w:val="5595C4E9"/>
    <w:rsid w:val="562BE1FF"/>
    <w:rsid w:val="58E7315D"/>
    <w:rsid w:val="5B8A63AD"/>
    <w:rsid w:val="5D816E4D"/>
    <w:rsid w:val="5E990822"/>
    <w:rsid w:val="5F9D3901"/>
    <w:rsid w:val="60F0A78C"/>
    <w:rsid w:val="65FFB8B6"/>
    <w:rsid w:val="69E1B2AF"/>
    <w:rsid w:val="6B1704F6"/>
    <w:rsid w:val="7055E59F"/>
    <w:rsid w:val="71768398"/>
    <w:rsid w:val="75E4FEB6"/>
    <w:rsid w:val="76439501"/>
    <w:rsid w:val="78FBCFED"/>
    <w:rsid w:val="7CF13C1E"/>
    <w:rsid w:val="7DAD9C14"/>
    <w:rsid w:val="7F361D24"/>
    <w:rsid w:val="7FFDCC7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56BB1C"/>
  <w15:docId w15:val="{C95DE911-1F49-44CF-AAAB-E61DF97C6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72A0"/>
    <w:pPr>
      <w:spacing w:after="0" w:line="240" w:lineRule="auto"/>
    </w:pPr>
    <w:rPr>
      <w:rFonts w:ascii="Calibri" w:hAnsi="Calibri" w:cs="Calibri"/>
      <w:lang w:eastAsia="en-IE"/>
    </w:rPr>
  </w:style>
  <w:style w:type="paragraph" w:styleId="Heading1">
    <w:name w:val="heading 1"/>
    <w:basedOn w:val="Normal"/>
    <w:next w:val="Normal"/>
    <w:link w:val="Heading1Char"/>
    <w:qFormat/>
    <w:rsid w:val="00564A69"/>
    <w:pPr>
      <w:keepNext/>
      <w:spacing w:line="276" w:lineRule="auto"/>
      <w:outlineLvl w:val="0"/>
    </w:pPr>
    <w:rPr>
      <w:rFonts w:ascii="Verdana" w:eastAsia="Calibri" w:hAnsi="Verdana" w:cs="Arial"/>
      <w:b/>
      <w:bCs/>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72A0"/>
    <w:pPr>
      <w:ind w:left="720"/>
    </w:pPr>
  </w:style>
  <w:style w:type="character" w:customStyle="1" w:styleId="Heading1Char">
    <w:name w:val="Heading 1 Char"/>
    <w:basedOn w:val="DefaultParagraphFont"/>
    <w:link w:val="Heading1"/>
    <w:rsid w:val="00564A69"/>
    <w:rPr>
      <w:rFonts w:ascii="Verdana" w:eastAsia="Calibri" w:hAnsi="Verdana" w:cs="Arial"/>
      <w:b/>
      <w:bCs/>
      <w:sz w:val="24"/>
      <w:szCs w:val="24"/>
    </w:rPr>
  </w:style>
  <w:style w:type="paragraph" w:styleId="BalloonText">
    <w:name w:val="Balloon Text"/>
    <w:basedOn w:val="Normal"/>
    <w:link w:val="BalloonTextChar"/>
    <w:uiPriority w:val="99"/>
    <w:semiHidden/>
    <w:unhideWhenUsed/>
    <w:rsid w:val="00C213F9"/>
    <w:rPr>
      <w:rFonts w:ascii="Tahoma" w:hAnsi="Tahoma" w:cs="Tahoma"/>
      <w:sz w:val="16"/>
      <w:szCs w:val="16"/>
    </w:rPr>
  </w:style>
  <w:style w:type="character" w:customStyle="1" w:styleId="BalloonTextChar">
    <w:name w:val="Balloon Text Char"/>
    <w:basedOn w:val="DefaultParagraphFont"/>
    <w:link w:val="BalloonText"/>
    <w:uiPriority w:val="99"/>
    <w:semiHidden/>
    <w:rsid w:val="00C213F9"/>
    <w:rPr>
      <w:rFonts w:ascii="Tahoma" w:hAnsi="Tahoma" w:cs="Tahoma"/>
      <w:sz w:val="16"/>
      <w:szCs w:val="16"/>
      <w:lang w:eastAsia="en-IE"/>
    </w:rPr>
  </w:style>
  <w:style w:type="paragraph" w:styleId="Header">
    <w:name w:val="header"/>
    <w:basedOn w:val="Normal"/>
    <w:link w:val="HeaderChar"/>
    <w:uiPriority w:val="99"/>
    <w:unhideWhenUsed/>
    <w:rsid w:val="00A2185C"/>
    <w:pPr>
      <w:tabs>
        <w:tab w:val="center" w:pos="4513"/>
        <w:tab w:val="right" w:pos="9026"/>
      </w:tabs>
    </w:pPr>
  </w:style>
  <w:style w:type="character" w:customStyle="1" w:styleId="HeaderChar">
    <w:name w:val="Header Char"/>
    <w:basedOn w:val="DefaultParagraphFont"/>
    <w:link w:val="Header"/>
    <w:uiPriority w:val="99"/>
    <w:rsid w:val="00A2185C"/>
    <w:rPr>
      <w:rFonts w:ascii="Calibri" w:hAnsi="Calibri" w:cs="Calibri"/>
      <w:lang w:eastAsia="en-IE"/>
    </w:rPr>
  </w:style>
  <w:style w:type="paragraph" w:styleId="Footer">
    <w:name w:val="footer"/>
    <w:basedOn w:val="Normal"/>
    <w:link w:val="FooterChar"/>
    <w:uiPriority w:val="99"/>
    <w:unhideWhenUsed/>
    <w:rsid w:val="00A2185C"/>
    <w:pPr>
      <w:tabs>
        <w:tab w:val="center" w:pos="4513"/>
        <w:tab w:val="right" w:pos="9026"/>
      </w:tabs>
    </w:pPr>
  </w:style>
  <w:style w:type="character" w:customStyle="1" w:styleId="FooterChar">
    <w:name w:val="Footer Char"/>
    <w:basedOn w:val="DefaultParagraphFont"/>
    <w:link w:val="Footer"/>
    <w:uiPriority w:val="99"/>
    <w:rsid w:val="00A2185C"/>
    <w:rPr>
      <w:rFonts w:ascii="Calibri" w:hAnsi="Calibri" w:cs="Calibri"/>
      <w:lang w:eastAsia="en-IE"/>
    </w:rPr>
  </w:style>
  <w:style w:type="paragraph" w:styleId="BodyText2">
    <w:name w:val="Body Text 2"/>
    <w:basedOn w:val="Normal"/>
    <w:link w:val="BodyText2Char"/>
    <w:rsid w:val="006528DD"/>
    <w:pPr>
      <w:widowControl w:val="0"/>
      <w:ind w:left="1440"/>
    </w:pPr>
    <w:rPr>
      <w:rFonts w:ascii="Times" w:eastAsia="Times New Roman" w:hAnsi="Times" w:cs="Times New Roman"/>
      <w:sz w:val="24"/>
      <w:szCs w:val="20"/>
      <w:lang w:val="en-US" w:eastAsia="en-US"/>
    </w:rPr>
  </w:style>
  <w:style w:type="character" w:customStyle="1" w:styleId="BodyText2Char">
    <w:name w:val="Body Text 2 Char"/>
    <w:basedOn w:val="DefaultParagraphFont"/>
    <w:link w:val="BodyText2"/>
    <w:rsid w:val="006528DD"/>
    <w:rPr>
      <w:rFonts w:ascii="Times" w:eastAsia="Times New Roman" w:hAnsi="Times" w:cs="Times New Roman"/>
      <w:sz w:val="24"/>
      <w:szCs w:val="20"/>
      <w:lang w:val="en-US"/>
    </w:rPr>
  </w:style>
  <w:style w:type="paragraph" w:styleId="NormalWeb">
    <w:name w:val="Normal (Web)"/>
    <w:basedOn w:val="Normal"/>
    <w:uiPriority w:val="99"/>
    <w:semiHidden/>
    <w:unhideWhenUsed/>
    <w:rsid w:val="006528DD"/>
    <w:pPr>
      <w:spacing w:before="100" w:beforeAutospacing="1" w:after="100" w:afterAutospacing="1"/>
    </w:pPr>
    <w:rPr>
      <w:rFonts w:ascii="Times New Roman" w:hAnsi="Times New Roman" w:cs="Times New Roman"/>
      <w:sz w:val="24"/>
      <w:szCs w:val="24"/>
    </w:rPr>
  </w:style>
  <w:style w:type="character" w:styleId="Strong">
    <w:name w:val="Strong"/>
    <w:basedOn w:val="DefaultParagraphFont"/>
    <w:uiPriority w:val="22"/>
    <w:qFormat/>
    <w:rsid w:val="003418AD"/>
    <w:rPr>
      <w:b/>
      <w:bCs/>
    </w:rPr>
  </w:style>
  <w:style w:type="paragraph" w:styleId="NoSpacing">
    <w:name w:val="No Spacing"/>
    <w:link w:val="NoSpacingChar"/>
    <w:uiPriority w:val="1"/>
    <w:qFormat/>
    <w:rsid w:val="007D46AA"/>
    <w:pPr>
      <w:spacing w:after="0" w:line="240" w:lineRule="auto"/>
    </w:pPr>
    <w:rPr>
      <w:rFonts w:ascii="Verdana" w:eastAsia="Calibri" w:hAnsi="Verdana" w:cs="Times New Roman"/>
      <w:sz w:val="20"/>
    </w:rPr>
  </w:style>
  <w:style w:type="character" w:customStyle="1" w:styleId="NoSpacingChar">
    <w:name w:val="No Spacing Char"/>
    <w:basedOn w:val="DefaultParagraphFont"/>
    <w:link w:val="NoSpacing"/>
    <w:uiPriority w:val="1"/>
    <w:rsid w:val="007D46AA"/>
    <w:rPr>
      <w:rFonts w:ascii="Verdana" w:eastAsia="Calibri" w:hAnsi="Verdana" w:cs="Times New Roman"/>
      <w:sz w:val="20"/>
    </w:rPr>
  </w:style>
  <w:style w:type="paragraph" w:styleId="CommentText">
    <w:name w:val="annotation text"/>
    <w:basedOn w:val="Normal"/>
    <w:link w:val="CommentTextChar"/>
    <w:uiPriority w:val="99"/>
    <w:semiHidden/>
    <w:unhideWhenUsed/>
    <w:rsid w:val="005D0737"/>
    <w:rPr>
      <w:sz w:val="20"/>
      <w:szCs w:val="20"/>
    </w:rPr>
  </w:style>
  <w:style w:type="character" w:customStyle="1" w:styleId="CommentTextChar">
    <w:name w:val="Comment Text Char"/>
    <w:basedOn w:val="DefaultParagraphFont"/>
    <w:link w:val="CommentText"/>
    <w:uiPriority w:val="99"/>
    <w:semiHidden/>
    <w:rsid w:val="005D0737"/>
    <w:rPr>
      <w:rFonts w:ascii="Calibri" w:hAnsi="Calibri" w:cs="Calibri"/>
      <w:sz w:val="20"/>
      <w:szCs w:val="20"/>
      <w:lang w:eastAsia="en-IE"/>
    </w:rPr>
  </w:style>
  <w:style w:type="character" w:styleId="CommentReference">
    <w:name w:val="annotation reference"/>
    <w:basedOn w:val="DefaultParagraphFont"/>
    <w:uiPriority w:val="99"/>
    <w:semiHidden/>
    <w:unhideWhenUsed/>
    <w:rsid w:val="005D0737"/>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824277">
      <w:bodyDiv w:val="1"/>
      <w:marLeft w:val="0"/>
      <w:marRight w:val="0"/>
      <w:marTop w:val="0"/>
      <w:marBottom w:val="0"/>
      <w:divBdr>
        <w:top w:val="none" w:sz="0" w:space="0" w:color="auto"/>
        <w:left w:val="none" w:sz="0" w:space="0" w:color="auto"/>
        <w:bottom w:val="none" w:sz="0" w:space="0" w:color="auto"/>
        <w:right w:val="none" w:sz="0" w:space="0" w:color="auto"/>
      </w:divBdr>
    </w:div>
    <w:div w:id="952438418">
      <w:bodyDiv w:val="1"/>
      <w:marLeft w:val="0"/>
      <w:marRight w:val="0"/>
      <w:marTop w:val="0"/>
      <w:marBottom w:val="0"/>
      <w:divBdr>
        <w:top w:val="none" w:sz="0" w:space="0" w:color="auto"/>
        <w:left w:val="none" w:sz="0" w:space="0" w:color="auto"/>
        <w:bottom w:val="none" w:sz="0" w:space="0" w:color="auto"/>
        <w:right w:val="none" w:sz="0" w:space="0" w:color="auto"/>
      </w:divBdr>
    </w:div>
    <w:div w:id="1060707810">
      <w:bodyDiv w:val="1"/>
      <w:marLeft w:val="0"/>
      <w:marRight w:val="0"/>
      <w:marTop w:val="0"/>
      <w:marBottom w:val="0"/>
      <w:divBdr>
        <w:top w:val="none" w:sz="0" w:space="0" w:color="auto"/>
        <w:left w:val="none" w:sz="0" w:space="0" w:color="auto"/>
        <w:bottom w:val="none" w:sz="0" w:space="0" w:color="auto"/>
        <w:right w:val="none" w:sz="0" w:space="0" w:color="auto"/>
      </w:divBdr>
    </w:div>
    <w:div w:id="1129858730">
      <w:bodyDiv w:val="1"/>
      <w:marLeft w:val="0"/>
      <w:marRight w:val="0"/>
      <w:marTop w:val="0"/>
      <w:marBottom w:val="0"/>
      <w:divBdr>
        <w:top w:val="none" w:sz="0" w:space="0" w:color="auto"/>
        <w:left w:val="none" w:sz="0" w:space="0" w:color="auto"/>
        <w:bottom w:val="none" w:sz="0" w:space="0" w:color="auto"/>
        <w:right w:val="none" w:sz="0" w:space="0" w:color="auto"/>
      </w:divBdr>
    </w:div>
    <w:div w:id="1169517077">
      <w:bodyDiv w:val="1"/>
      <w:marLeft w:val="0"/>
      <w:marRight w:val="0"/>
      <w:marTop w:val="0"/>
      <w:marBottom w:val="0"/>
      <w:divBdr>
        <w:top w:val="none" w:sz="0" w:space="0" w:color="auto"/>
        <w:left w:val="none" w:sz="0" w:space="0" w:color="auto"/>
        <w:bottom w:val="none" w:sz="0" w:space="0" w:color="auto"/>
        <w:right w:val="none" w:sz="0" w:space="0" w:color="auto"/>
      </w:divBdr>
    </w:div>
    <w:div w:id="1187988029">
      <w:bodyDiv w:val="1"/>
      <w:marLeft w:val="0"/>
      <w:marRight w:val="0"/>
      <w:marTop w:val="0"/>
      <w:marBottom w:val="0"/>
      <w:divBdr>
        <w:top w:val="none" w:sz="0" w:space="0" w:color="auto"/>
        <w:left w:val="none" w:sz="0" w:space="0" w:color="auto"/>
        <w:bottom w:val="none" w:sz="0" w:space="0" w:color="auto"/>
        <w:right w:val="none" w:sz="0" w:space="0" w:color="auto"/>
      </w:divBdr>
    </w:div>
    <w:div w:id="1423986019">
      <w:bodyDiv w:val="1"/>
      <w:marLeft w:val="0"/>
      <w:marRight w:val="0"/>
      <w:marTop w:val="0"/>
      <w:marBottom w:val="0"/>
      <w:divBdr>
        <w:top w:val="none" w:sz="0" w:space="0" w:color="auto"/>
        <w:left w:val="none" w:sz="0" w:space="0" w:color="auto"/>
        <w:bottom w:val="none" w:sz="0" w:space="0" w:color="auto"/>
        <w:right w:val="none" w:sz="0" w:space="0" w:color="auto"/>
      </w:divBdr>
    </w:div>
    <w:div w:id="1506362519">
      <w:bodyDiv w:val="1"/>
      <w:marLeft w:val="0"/>
      <w:marRight w:val="0"/>
      <w:marTop w:val="0"/>
      <w:marBottom w:val="0"/>
      <w:divBdr>
        <w:top w:val="none" w:sz="0" w:space="0" w:color="auto"/>
        <w:left w:val="none" w:sz="0" w:space="0" w:color="auto"/>
        <w:bottom w:val="none" w:sz="0" w:space="0" w:color="auto"/>
        <w:right w:val="none" w:sz="0" w:space="0" w:color="auto"/>
      </w:divBdr>
    </w:div>
    <w:div w:id="1559900476">
      <w:bodyDiv w:val="1"/>
      <w:marLeft w:val="0"/>
      <w:marRight w:val="0"/>
      <w:marTop w:val="0"/>
      <w:marBottom w:val="0"/>
      <w:divBdr>
        <w:top w:val="none" w:sz="0" w:space="0" w:color="auto"/>
        <w:left w:val="none" w:sz="0" w:space="0" w:color="auto"/>
        <w:bottom w:val="none" w:sz="0" w:space="0" w:color="auto"/>
        <w:right w:val="none" w:sz="0" w:space="0" w:color="auto"/>
      </w:divBdr>
    </w:div>
    <w:div w:id="1593121100">
      <w:bodyDiv w:val="1"/>
      <w:marLeft w:val="0"/>
      <w:marRight w:val="0"/>
      <w:marTop w:val="0"/>
      <w:marBottom w:val="0"/>
      <w:divBdr>
        <w:top w:val="none" w:sz="0" w:space="0" w:color="auto"/>
        <w:left w:val="none" w:sz="0" w:space="0" w:color="auto"/>
        <w:bottom w:val="none" w:sz="0" w:space="0" w:color="auto"/>
        <w:right w:val="none" w:sz="0" w:space="0" w:color="auto"/>
      </w:divBdr>
    </w:div>
    <w:div w:id="1793551249">
      <w:bodyDiv w:val="1"/>
      <w:marLeft w:val="0"/>
      <w:marRight w:val="0"/>
      <w:marTop w:val="0"/>
      <w:marBottom w:val="0"/>
      <w:divBdr>
        <w:top w:val="none" w:sz="0" w:space="0" w:color="auto"/>
        <w:left w:val="none" w:sz="0" w:space="0" w:color="auto"/>
        <w:bottom w:val="none" w:sz="0" w:space="0" w:color="auto"/>
        <w:right w:val="none" w:sz="0" w:space="0" w:color="auto"/>
      </w:divBdr>
    </w:div>
    <w:div w:id="1813715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518EA8AAC3DF646A9F7F007413AB061" ma:contentTypeVersion="24" ma:contentTypeDescription="Create a new document." ma:contentTypeScope="" ma:versionID="5beb5ee68926c54730bb9da79f89b2a0">
  <xsd:schema xmlns:xsd="http://www.w3.org/2001/XMLSchema" xmlns:xs="http://www.w3.org/2001/XMLSchema" xmlns:p="http://schemas.microsoft.com/office/2006/metadata/properties" xmlns:ns2="f2abe9e9-692d-4fd1-8d40-c570debb2e3a" xmlns:ns3="2e9959a6-f7a9-4664-8dee-0e739aa6afbd" targetNamespace="http://schemas.microsoft.com/office/2006/metadata/properties" ma:root="true" ma:fieldsID="5ff529cae4e51173ae4b51db0f1f376a" ns2:_="" ns3:_="">
    <xsd:import namespace="f2abe9e9-692d-4fd1-8d40-c570debb2e3a"/>
    <xsd:import namespace="2e9959a6-f7a9-4664-8dee-0e739aa6afb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nkrg" minOccurs="0"/>
                <xsd:element ref="ns2:test" minOccurs="0"/>
                <xsd:element ref="ns2:_Flow_SignoffStatus" minOccurs="0"/>
                <xsd:element ref="ns2:MediaServiceAutoKeyPoints" minOccurs="0"/>
                <xsd:element ref="ns2:MediaServiceKeyPoints" minOccurs="0"/>
                <xsd:element ref="ns2:Folder_x0020_Status" minOccurs="0"/>
                <xsd:element ref="ns2:Complet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abe9e9-692d-4fd1-8d40-c570debb2e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nkrg" ma:index="18" nillable="true" ma:displayName="v" ma:internalName="nkrg">
      <xsd:simpleType>
        <xsd:restriction base="dms:Text"/>
      </xsd:simpleType>
    </xsd:element>
    <xsd:element name="test" ma:index="19" nillable="true" ma:displayName="test" ma:description="Test" ma:format="Dropdown" ma:internalName="test">
      <xsd:simpleType>
        <xsd:restriction base="dms:Text">
          <xsd:maxLength value="255"/>
        </xsd:restriction>
      </xsd:simpleType>
    </xsd:element>
    <xsd:element name="_Flow_SignoffStatus" ma:index="20" nillable="true" ma:displayName="Sign-off status" ma:internalName="Sign_x002d_off_x0020_status">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Folder_x0020_Status" ma:index="23" nillable="true" ma:displayName="Folder Status" ma:default="Not Complete" ma:description="Folder Status" ma:internalName="Folder_x0020_Status">
      <xsd:simpleType>
        <xsd:restriction base="dms:Unknown">
          <xsd:enumeration value="Not Complete"/>
          <xsd:enumeration value="Complete"/>
        </xsd:restriction>
      </xsd:simpleType>
    </xsd:element>
    <xsd:element name="Complete" ma:index="24" nillable="true" ma:displayName="Complete" ma:default="1" ma:format="Dropdown" ma:internalName="Complete">
      <xsd:simpleType>
        <xsd:restriction base="dms:Boolean"/>
      </xsd:simpleType>
    </xsd:element>
    <xsd:element name="MediaLengthInSeconds" ma:index="25"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bc815244-9856-4c0f-a980-f85373301b1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e9959a6-f7a9-4664-8dee-0e739aa6afb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8" nillable="true" ma:displayName="Taxonomy Catch All Column" ma:hidden="true" ma:list="{3da7f887-5905-4bd4-9793-d3a01877cda0}" ma:internalName="TaxCatchAll" ma:showField="CatchAllData" ma:web="2e9959a6-f7a9-4664-8dee-0e739aa6af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est xmlns="f2abe9e9-692d-4fd1-8d40-c570debb2e3a" xsi:nil="true"/>
    <nkrg xmlns="f2abe9e9-692d-4fd1-8d40-c570debb2e3a" xsi:nil="true"/>
    <_Flow_SignoffStatus xmlns="f2abe9e9-692d-4fd1-8d40-c570debb2e3a" xsi:nil="true"/>
    <Folder_x0020_Status xmlns="f2abe9e9-692d-4fd1-8d40-c570debb2e3a">Not Complete</Folder_x0020_Status>
    <Complete xmlns="f2abe9e9-692d-4fd1-8d40-c570debb2e3a">true</Complete>
    <TaxCatchAll xmlns="2e9959a6-f7a9-4664-8dee-0e739aa6afbd" xsi:nil="true"/>
    <lcf76f155ced4ddcb4097134ff3c332f xmlns="f2abe9e9-692d-4fd1-8d40-c570debb2e3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F1E179B-83B0-4774-B31B-200B216898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abe9e9-692d-4fd1-8d40-c570debb2e3a"/>
    <ds:schemaRef ds:uri="2e9959a6-f7a9-4664-8dee-0e739aa6af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EF2F297-4841-489C-A291-82518F2260F7}">
  <ds:schemaRefs>
    <ds:schemaRef ds:uri="http://schemas.microsoft.com/sharepoint/v3/contenttype/forms"/>
  </ds:schemaRefs>
</ds:datastoreItem>
</file>

<file path=customXml/itemProps3.xml><?xml version="1.0" encoding="utf-8"?>
<ds:datastoreItem xmlns:ds="http://schemas.openxmlformats.org/officeDocument/2006/customXml" ds:itemID="{D1D50140-507B-4F82-A202-76BB585E64BE}">
  <ds:schemaRefs>
    <ds:schemaRef ds:uri="http://schemas.microsoft.com/office/2006/metadata/properties"/>
    <ds:schemaRef ds:uri="http://schemas.microsoft.com/office/infopath/2007/PartnerControls"/>
    <ds:schemaRef ds:uri="f2abe9e9-692d-4fd1-8d40-c570debb2e3a"/>
    <ds:schemaRef ds:uri="2e9959a6-f7a9-4664-8dee-0e739aa6afbd"/>
  </ds:schemaRefs>
</ds:datastoreItem>
</file>

<file path=docProps/app.xml><?xml version="1.0" encoding="utf-8"?>
<Properties xmlns="http://schemas.openxmlformats.org/officeDocument/2006/extended-properties" xmlns:vt="http://schemas.openxmlformats.org/officeDocument/2006/docPropsVTypes">
  <Template>Normal</Template>
  <TotalTime>1029</TotalTime>
  <Pages>2</Pages>
  <Words>499</Words>
  <Characters>2845</Characters>
  <Application>Microsoft Office Word</Application>
  <DocSecurity>0</DocSecurity>
  <Lines>23</Lines>
  <Paragraphs>6</Paragraphs>
  <ScaleCrop>false</ScaleCrop>
  <Company/>
  <LinksUpToDate>false</LinksUpToDate>
  <CharactersWithSpaces>3338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Responses to Queries</dc:title>
  <dc:subject/>
  <dc:creator>Glenda Byrne</dc:creator>
  <cp:keywords/>
  <cp:lastModifiedBy>Glenda Byrne</cp:lastModifiedBy>
  <cp:revision>157</cp:revision>
  <cp:lastPrinted>2011-12-15T22:51:00Z</cp:lastPrinted>
  <dcterms:created xsi:type="dcterms:W3CDTF">2019-12-05T23:44:00Z</dcterms:created>
  <dcterms:modified xsi:type="dcterms:W3CDTF">2025-10-13T13:47:00Z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0x0101002518EA8AAC3DF646A9F7F007413AB061</vt:lpwstr>
  </property>
  <property fmtid="{D5CDD505-2E9C-101B-9397-08002B2CF9AE}" pid="3" name="Order">
    <vt:r8>17345000</vt:r8>
  </property>
  <property fmtid="{D5CDD505-2E9C-101B-9397-08002B2CF9AE}" pid="4" name="MediaServiceImageTags">
    <vt:lpwstr/>
  </property>
  <property fmtid="{D5CDD505-2E9C-101B-9397-08002B2CF9AE}" pid="5" name="MSIP_Label_337ba567-9985-4881-9d60-f0801f75e5ee_Enabled">
    <vt:lpwstr>true</vt:lpwstr>
  </property>
  <property fmtid="{D5CDD505-2E9C-101B-9397-08002B2CF9AE}" pid="6" name="MSIP_Label_337ba567-9985-4881-9d60-f0801f75e5ee_SetDate">
    <vt:lpwstr>2025-01-08T10:09:03Z</vt:lpwstr>
  </property>
  <property fmtid="{D5CDD505-2E9C-101B-9397-08002B2CF9AE}" pid="7" name="MSIP_Label_337ba567-9985-4881-9d60-f0801f75e5ee_Method">
    <vt:lpwstr>Privileged</vt:lpwstr>
  </property>
  <property fmtid="{D5CDD505-2E9C-101B-9397-08002B2CF9AE}" pid="8" name="MSIP_Label_337ba567-9985-4881-9d60-f0801f75e5ee_Name">
    <vt:lpwstr>Public</vt:lpwstr>
  </property>
  <property fmtid="{D5CDD505-2E9C-101B-9397-08002B2CF9AE}" pid="9" name="MSIP_Label_337ba567-9985-4881-9d60-f0801f75e5ee_SiteId">
    <vt:lpwstr>caebc2d2-83f5-4f60-b6db-8273d5335aad</vt:lpwstr>
  </property>
  <property fmtid="{D5CDD505-2E9C-101B-9397-08002B2CF9AE}" pid="10" name="MSIP_Label_337ba567-9985-4881-9d60-f0801f75e5ee_ActionId">
    <vt:lpwstr>b10ca4be-18ac-41e5-8ebf-8ae1fef002de</vt:lpwstr>
  </property>
  <property fmtid="{D5CDD505-2E9C-101B-9397-08002B2CF9AE}" pid="11" name="MSIP_Label_337ba567-9985-4881-9d60-f0801f75e5ee_ContentBits">
    <vt:lpwstr>0</vt:lpwstr>
  </property>
</Properties>
</file>