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ECF2DF" w14:textId="77777777" w:rsidR="00AF1CF1" w:rsidRPr="00765AD1" w:rsidRDefault="00AF1CF1" w:rsidP="000F186F">
      <w:pPr>
        <w:jc w:val="center"/>
        <w:rPr>
          <w:rFonts w:ascii="Calibri" w:hAnsi="Calibri" w:cs="Calibri"/>
          <w:b/>
          <w:bCs/>
          <w:color w:val="153D63" w:themeColor="text2" w:themeTint="E6"/>
          <w:sz w:val="22"/>
          <w:szCs w:val="22"/>
        </w:rPr>
      </w:pPr>
    </w:p>
    <w:p w14:paraId="048F637F" w14:textId="77777777" w:rsidR="00AF1CF1" w:rsidRPr="00765AD1" w:rsidRDefault="00AF1CF1" w:rsidP="000F186F">
      <w:pPr>
        <w:jc w:val="center"/>
        <w:rPr>
          <w:rFonts w:ascii="Calibri" w:hAnsi="Calibri" w:cs="Calibri"/>
          <w:b/>
          <w:bCs/>
          <w:color w:val="153D63" w:themeColor="text2" w:themeTint="E6"/>
          <w:sz w:val="22"/>
          <w:szCs w:val="22"/>
        </w:rPr>
      </w:pPr>
    </w:p>
    <w:p w14:paraId="1F126739" w14:textId="6A2E12AD" w:rsidR="00A3752B" w:rsidRPr="00765AD1" w:rsidRDefault="000F186F" w:rsidP="000F186F">
      <w:pPr>
        <w:jc w:val="center"/>
        <w:rPr>
          <w:rFonts w:ascii="Calibri" w:hAnsi="Calibri" w:cs="Calibri"/>
          <w:b/>
          <w:bCs/>
          <w:color w:val="153D63" w:themeColor="text2" w:themeTint="E6"/>
          <w:sz w:val="36"/>
          <w:szCs w:val="36"/>
        </w:rPr>
      </w:pPr>
      <w:r w:rsidRPr="00765AD1">
        <w:rPr>
          <w:rFonts w:ascii="Calibri" w:hAnsi="Calibri" w:cs="Calibri"/>
          <w:b/>
          <w:bCs/>
          <w:color w:val="153D63" w:themeColor="text2" w:themeTint="E6"/>
          <w:sz w:val="36"/>
          <w:szCs w:val="36"/>
        </w:rPr>
        <w:t>Multi Supplier Framework Agreement for the provision of Documentary Counsel to support and assist an Inquiry into the historical licensing and use of sodium valproate in women of child-bearing potential in the State</w:t>
      </w:r>
    </w:p>
    <w:p w14:paraId="74624908" w14:textId="77777777" w:rsidR="000F186F" w:rsidRPr="00765AD1" w:rsidRDefault="000F186F" w:rsidP="000F186F">
      <w:pPr>
        <w:jc w:val="center"/>
        <w:rPr>
          <w:rFonts w:ascii="Calibri" w:hAnsi="Calibri" w:cs="Calibri"/>
          <w:color w:val="153D63" w:themeColor="text2" w:themeTint="E6"/>
          <w:sz w:val="22"/>
          <w:szCs w:val="22"/>
        </w:rPr>
      </w:pPr>
    </w:p>
    <w:p w14:paraId="598AC93E" w14:textId="64390966" w:rsidR="000F186F" w:rsidRPr="000F186F" w:rsidRDefault="000F186F" w:rsidP="000F186F">
      <w:pPr>
        <w:jc w:val="center"/>
        <w:rPr>
          <w:rFonts w:ascii="Calibri" w:hAnsi="Calibri" w:cs="Calibri"/>
          <w:color w:val="153D63" w:themeColor="text2" w:themeTint="E6"/>
          <w:sz w:val="28"/>
          <w:szCs w:val="28"/>
        </w:rPr>
      </w:pPr>
      <w:r w:rsidRPr="000F186F">
        <w:rPr>
          <w:rFonts w:ascii="Calibri" w:hAnsi="Calibri" w:cs="Calibri"/>
          <w:b/>
          <w:bCs/>
          <w:color w:val="153D63" w:themeColor="text2" w:themeTint="E6"/>
          <w:sz w:val="28"/>
          <w:szCs w:val="28"/>
          <w:lang w:val="en-GB"/>
        </w:rPr>
        <w:t>Tender procedure:</w:t>
      </w:r>
      <w:r w:rsidRPr="000F186F">
        <w:rPr>
          <w:rFonts w:ascii="Calibri" w:hAnsi="Calibri" w:cs="Calibri"/>
          <w:color w:val="153D63" w:themeColor="text2" w:themeTint="E6"/>
          <w:sz w:val="28"/>
          <w:szCs w:val="28"/>
          <w:lang w:val="en-GB"/>
        </w:rPr>
        <w:t xml:space="preserve"> Open procedure</w:t>
      </w:r>
      <w:r w:rsidRPr="000F186F">
        <w:rPr>
          <w:rFonts w:ascii="Calibri" w:hAnsi="Calibri" w:cs="Calibri"/>
          <w:color w:val="153D63" w:themeColor="text2" w:themeTint="E6"/>
          <w:sz w:val="28"/>
          <w:szCs w:val="28"/>
          <w:lang w:val="en-GB"/>
        </w:rPr>
        <w:br/>
      </w:r>
      <w:r w:rsidRPr="000F186F">
        <w:rPr>
          <w:rFonts w:ascii="Calibri" w:hAnsi="Calibri" w:cs="Calibri"/>
          <w:b/>
          <w:bCs/>
          <w:color w:val="153D63" w:themeColor="text2" w:themeTint="E6"/>
          <w:sz w:val="28"/>
          <w:szCs w:val="28"/>
          <w:lang w:val="en-GB"/>
        </w:rPr>
        <w:br/>
      </w:r>
      <w:bookmarkStart w:id="0" w:name="bkRFTdate"/>
      <w:r w:rsidRPr="000F186F">
        <w:rPr>
          <w:rFonts w:ascii="Calibri" w:hAnsi="Calibri" w:cs="Calibri"/>
          <w:b/>
          <w:bCs/>
          <w:color w:val="153D63" w:themeColor="text2" w:themeTint="E6"/>
          <w:sz w:val="28"/>
          <w:szCs w:val="28"/>
          <w:lang w:val="en-GB"/>
        </w:rPr>
        <w:t>Tender Deadline:</w:t>
      </w:r>
      <w:r w:rsidRPr="000F186F">
        <w:rPr>
          <w:rFonts w:ascii="Calibri" w:hAnsi="Calibri" w:cs="Calibri"/>
          <w:color w:val="153D63" w:themeColor="text2" w:themeTint="E6"/>
          <w:sz w:val="28"/>
          <w:szCs w:val="28"/>
          <w:lang w:val="en-GB"/>
        </w:rPr>
        <w:t xml:space="preserve"> </w:t>
      </w:r>
      <w:bookmarkEnd w:id="0"/>
      <w:sdt>
        <w:sdtPr>
          <w:rPr>
            <w:rFonts w:ascii="Calibri" w:hAnsi="Calibri" w:cs="Calibri"/>
            <w:color w:val="153D63" w:themeColor="text2" w:themeTint="E6"/>
            <w:sz w:val="28"/>
            <w:szCs w:val="28"/>
            <w:lang w:val="en-GB"/>
          </w:rPr>
          <w:id w:val="1374727333"/>
          <w:placeholder>
            <w:docPart w:val="D3A1C73A8F5B41B58626C24C428DF854"/>
          </w:placeholder>
          <w:date w:fullDate="2025-11-03T15:00:00Z">
            <w:dateFormat w:val="dd/MM/yyyy HH:mm"/>
            <w:lid w:val="en-IE"/>
            <w:storeMappedDataAs w:val="dateTime"/>
            <w:calendar w:val="gregorian"/>
          </w:date>
        </w:sdtPr>
        <w:sdtContent>
          <w:r w:rsidR="00576C91">
            <w:rPr>
              <w:rFonts w:ascii="Calibri" w:hAnsi="Calibri" w:cs="Calibri"/>
              <w:color w:val="153D63" w:themeColor="text2" w:themeTint="E6"/>
              <w:sz w:val="28"/>
              <w:szCs w:val="28"/>
            </w:rPr>
            <w:t>03/11/2025 15:00</w:t>
          </w:r>
        </w:sdtContent>
      </w:sdt>
      <w:r w:rsidRPr="000F186F">
        <w:rPr>
          <w:rFonts w:ascii="Calibri" w:hAnsi="Calibri" w:cs="Calibri"/>
          <w:color w:val="153D63" w:themeColor="text2" w:themeTint="E6"/>
          <w:sz w:val="28"/>
          <w:szCs w:val="28"/>
        </w:rPr>
        <w:t xml:space="preserve"> </w:t>
      </w:r>
    </w:p>
    <w:p w14:paraId="165C5F30" w14:textId="77777777" w:rsidR="000F186F" w:rsidRPr="00765AD1" w:rsidRDefault="000F186F" w:rsidP="000F186F">
      <w:pPr>
        <w:jc w:val="center"/>
        <w:rPr>
          <w:rFonts w:ascii="Calibri" w:hAnsi="Calibri" w:cs="Calibri"/>
          <w:color w:val="FF0000"/>
          <w:sz w:val="22"/>
          <w:szCs w:val="22"/>
        </w:rPr>
      </w:pPr>
    </w:p>
    <w:p w14:paraId="30DC6C1B" w14:textId="77777777" w:rsidR="00765AD1" w:rsidRDefault="000F186F" w:rsidP="000F186F">
      <w:pPr>
        <w:jc w:val="center"/>
        <w:rPr>
          <w:rFonts w:ascii="Calibri" w:hAnsi="Calibri" w:cs="Calibri"/>
          <w:b/>
          <w:color w:val="FF0000"/>
          <w:lang w:val="en-GB"/>
        </w:rPr>
      </w:pPr>
      <w:r w:rsidRPr="000F186F">
        <w:rPr>
          <w:rFonts w:ascii="Calibri" w:hAnsi="Calibri" w:cs="Calibri"/>
          <w:b/>
          <w:color w:val="FF0000"/>
          <w:lang w:val="en-GB"/>
        </w:rPr>
        <w:t xml:space="preserve">IMPORTANT: </w:t>
      </w:r>
    </w:p>
    <w:p w14:paraId="6AD6D82D" w14:textId="3A6ADE3C" w:rsidR="000F186F" w:rsidRPr="000F186F" w:rsidRDefault="000F186F" w:rsidP="000F186F">
      <w:pPr>
        <w:jc w:val="center"/>
        <w:rPr>
          <w:rFonts w:ascii="Calibri" w:hAnsi="Calibri" w:cs="Calibri"/>
          <w:b/>
          <w:color w:val="FF0000"/>
          <w:lang w:val="en-GB"/>
        </w:rPr>
      </w:pPr>
      <w:r w:rsidRPr="000F186F">
        <w:rPr>
          <w:rFonts w:ascii="Calibri" w:hAnsi="Calibri" w:cs="Calibri"/>
          <w:b/>
          <w:color w:val="FF0000"/>
          <w:lang w:val="en-GB"/>
        </w:rPr>
        <w:t>Tenderers should note that as part of their Tender Response it is a mandatory requirement of this Competition for Tenderers to also complete the European Single Procurement Document (“</w:t>
      </w:r>
      <w:proofErr w:type="spellStart"/>
      <w:r w:rsidRPr="000F186F">
        <w:rPr>
          <w:rFonts w:ascii="Calibri" w:hAnsi="Calibri" w:cs="Calibri"/>
          <w:b/>
          <w:color w:val="FF0000"/>
          <w:lang w:val="en-GB"/>
        </w:rPr>
        <w:t>eESPD</w:t>
      </w:r>
      <w:proofErr w:type="spellEnd"/>
      <w:r w:rsidRPr="000F186F">
        <w:rPr>
          <w:rFonts w:ascii="Calibri" w:hAnsi="Calibri" w:cs="Calibri"/>
          <w:b/>
          <w:color w:val="FF0000"/>
          <w:lang w:val="en-GB"/>
        </w:rPr>
        <w:t xml:space="preserve">”) which is provided in electronic format on </w:t>
      </w:r>
      <w:proofErr w:type="spellStart"/>
      <w:r w:rsidRPr="000F186F">
        <w:rPr>
          <w:rFonts w:ascii="Calibri" w:hAnsi="Calibri" w:cs="Calibri"/>
          <w:b/>
          <w:color w:val="FF0000"/>
          <w:lang w:val="en-GB"/>
        </w:rPr>
        <w:t>eTenders</w:t>
      </w:r>
      <w:proofErr w:type="spellEnd"/>
      <w:r w:rsidRPr="000F186F">
        <w:rPr>
          <w:rFonts w:ascii="Calibri" w:hAnsi="Calibri" w:cs="Calibri"/>
          <w:b/>
          <w:color w:val="FF0000"/>
          <w:lang w:val="en-GB"/>
        </w:rPr>
        <w:t xml:space="preserve">. </w:t>
      </w:r>
    </w:p>
    <w:p w14:paraId="47F3AF41" w14:textId="77777777" w:rsidR="000F186F" w:rsidRPr="00765AD1" w:rsidRDefault="000F186F" w:rsidP="000F186F">
      <w:pPr>
        <w:jc w:val="center"/>
        <w:rPr>
          <w:rFonts w:ascii="Calibri" w:hAnsi="Calibri" w:cs="Calibri"/>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61"/>
      </w:tblGrid>
      <w:tr w:rsidR="000F186F" w:rsidRPr="000F186F" w14:paraId="0199246F" w14:textId="77777777" w:rsidTr="000F186F">
        <w:tc>
          <w:tcPr>
            <w:tcW w:w="9921" w:type="dxa"/>
            <w:shd w:val="clear" w:color="auto" w:fill="A5C9EB" w:themeFill="text2" w:themeFillTint="40"/>
            <w:hideMark/>
          </w:tcPr>
          <w:p w14:paraId="7DF38097" w14:textId="21E3376E" w:rsidR="000F186F" w:rsidRPr="000F186F" w:rsidRDefault="00765AD1" w:rsidP="00765AD1">
            <w:pPr>
              <w:jc w:val="center"/>
              <w:rPr>
                <w:rFonts w:ascii="Calibri" w:hAnsi="Calibri" w:cs="Calibri"/>
                <w:b/>
                <w:bCs/>
                <w:iCs/>
                <w:sz w:val="22"/>
                <w:szCs w:val="22"/>
                <w:lang w:val="en-US"/>
              </w:rPr>
            </w:pPr>
            <w:r>
              <w:rPr>
                <w:rFonts w:ascii="Calibri" w:hAnsi="Calibri" w:cs="Calibri"/>
                <w:b/>
                <w:bCs/>
                <w:iCs/>
                <w:sz w:val="22"/>
                <w:szCs w:val="22"/>
                <w:lang w:val="en-US"/>
              </w:rPr>
              <w:t>PLEASE INSERT TENDERER NAME BELOW</w:t>
            </w:r>
          </w:p>
        </w:tc>
      </w:tr>
      <w:tr w:rsidR="000F186F" w:rsidRPr="000F186F" w14:paraId="7C0931BB" w14:textId="77777777" w:rsidTr="000F186F">
        <w:sdt>
          <w:sdtPr>
            <w:rPr>
              <w:rFonts w:ascii="Calibri" w:hAnsi="Calibri" w:cs="Calibri"/>
              <w:b/>
              <w:bCs/>
              <w:iCs/>
              <w:sz w:val="22"/>
              <w:szCs w:val="22"/>
              <w:lang w:val="en-US"/>
            </w:rPr>
            <w:id w:val="2113471489"/>
            <w:placeholder>
              <w:docPart w:val="1568E2E638FA4E80BB988F09AAAA589C"/>
            </w:placeholder>
            <w:showingPlcHdr/>
            <w:dataBinding w:prefixMappings="xmlns:ns0='JudyMathers' " w:xpath="/ns0:DemoXMLNode[1]/ns0:TendererName[1]" w:storeItemID="{248F5D00-539E-4FB9-85B6-BE91ED80608A}"/>
            <w:text/>
          </w:sdtPr>
          <w:sdtContent>
            <w:tc>
              <w:tcPr>
                <w:tcW w:w="9921" w:type="dxa"/>
                <w:shd w:val="clear" w:color="auto" w:fill="DAE9F7" w:themeFill="text2" w:themeFillTint="1A"/>
                <w:vAlign w:val="center"/>
                <w:hideMark/>
              </w:tcPr>
              <w:p w14:paraId="6B17684D" w14:textId="77777777" w:rsidR="000F186F" w:rsidRPr="000F186F" w:rsidRDefault="000F186F" w:rsidP="000F186F">
                <w:pPr>
                  <w:rPr>
                    <w:rFonts w:ascii="Calibri" w:hAnsi="Calibri" w:cs="Calibri"/>
                    <w:b/>
                    <w:bCs/>
                    <w:iCs/>
                    <w:sz w:val="22"/>
                    <w:szCs w:val="22"/>
                    <w:lang w:val="en-US"/>
                  </w:rPr>
                </w:pPr>
                <w:r w:rsidRPr="000F186F">
                  <w:rPr>
                    <w:rFonts w:ascii="Calibri" w:hAnsi="Calibri" w:cs="Calibri"/>
                    <w:sz w:val="22"/>
                    <w:szCs w:val="22"/>
                    <w:shd w:val="clear" w:color="auto" w:fill="DAE9F7" w:themeFill="text2" w:themeFillTint="1A"/>
                    <w:lang w:val="en-US"/>
                  </w:rPr>
                  <w:t>Click or tap here to enter text.</w:t>
                </w:r>
              </w:p>
            </w:tc>
          </w:sdtContent>
        </w:sdt>
      </w:tr>
    </w:tbl>
    <w:p w14:paraId="42646B69" w14:textId="77777777" w:rsidR="000F186F" w:rsidRPr="00765AD1" w:rsidRDefault="000F186F" w:rsidP="000F186F">
      <w:pPr>
        <w:jc w:val="center"/>
        <w:rPr>
          <w:rFonts w:ascii="Calibri" w:hAnsi="Calibri" w:cs="Calibri"/>
          <w:sz w:val="22"/>
          <w:szCs w:val="22"/>
        </w:rPr>
      </w:pPr>
    </w:p>
    <w:p w14:paraId="54F46601" w14:textId="77777777" w:rsidR="000F186F" w:rsidRPr="00765AD1" w:rsidRDefault="000F186F" w:rsidP="000F186F">
      <w:pPr>
        <w:jc w:val="center"/>
        <w:rPr>
          <w:rFonts w:ascii="Calibri" w:hAnsi="Calibri" w:cs="Calibri"/>
          <w:sz w:val="22"/>
          <w:szCs w:val="22"/>
        </w:rPr>
      </w:pPr>
    </w:p>
    <w:tbl>
      <w:tblPr>
        <w:tblW w:w="9049" w:type="dxa"/>
        <w:tblInd w:w="18" w:type="dxa"/>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Look w:val="04A0" w:firstRow="1" w:lastRow="0" w:firstColumn="1" w:lastColumn="0" w:noHBand="0" w:noVBand="1"/>
      </w:tblPr>
      <w:tblGrid>
        <w:gridCol w:w="1253"/>
        <w:gridCol w:w="7796"/>
      </w:tblGrid>
      <w:tr w:rsidR="00510E0D" w:rsidRPr="00510E0D" w14:paraId="5C6FDFFD" w14:textId="77777777" w:rsidTr="00765AD1">
        <w:tc>
          <w:tcPr>
            <w:tcW w:w="9049" w:type="dxa"/>
            <w:gridSpan w:val="2"/>
            <w:tcBorders>
              <w:top w:val="single" w:sz="4" w:space="0" w:color="auto"/>
              <w:left w:val="single" w:sz="4" w:space="0" w:color="auto"/>
              <w:bottom w:val="single" w:sz="4" w:space="0" w:color="auto"/>
              <w:right w:val="single" w:sz="4" w:space="0" w:color="auto"/>
            </w:tcBorders>
            <w:shd w:val="clear" w:color="auto" w:fill="A5C9EB" w:themeFill="text2" w:themeFillTint="40"/>
            <w:vAlign w:val="center"/>
            <w:hideMark/>
          </w:tcPr>
          <w:p w14:paraId="464EE9E5" w14:textId="664A139F" w:rsidR="00510E0D" w:rsidRPr="00510E0D" w:rsidRDefault="00510E0D" w:rsidP="00765AD1">
            <w:pPr>
              <w:jc w:val="center"/>
              <w:rPr>
                <w:rFonts w:ascii="Calibri" w:hAnsi="Calibri" w:cs="Calibri"/>
                <w:b/>
                <w:bCs/>
                <w:iCs/>
                <w:sz w:val="22"/>
                <w:szCs w:val="22"/>
                <w:lang w:val="en-US"/>
              </w:rPr>
            </w:pPr>
            <w:bookmarkStart w:id="1" w:name="_Hlk210931433"/>
            <w:r w:rsidRPr="00510E0D">
              <w:rPr>
                <w:rFonts w:ascii="Calibri" w:hAnsi="Calibri" w:cs="Calibri"/>
                <w:i/>
                <w:sz w:val="22"/>
                <w:szCs w:val="22"/>
                <w:u w:val="single"/>
                <w:lang w:val="en-US"/>
              </w:rPr>
              <w:br w:type="page"/>
            </w:r>
            <w:r w:rsidR="00765AD1" w:rsidRPr="00765AD1">
              <w:rPr>
                <w:rFonts w:ascii="Calibri" w:hAnsi="Calibri" w:cs="Calibri"/>
                <w:b/>
                <w:bCs/>
                <w:iCs/>
                <w:sz w:val="22"/>
                <w:szCs w:val="22"/>
                <w:lang w:val="en-US"/>
              </w:rPr>
              <w:t>TENDER RESPONSE DOCUMENT</w:t>
            </w:r>
            <w:r w:rsidR="00765AD1">
              <w:rPr>
                <w:rFonts w:ascii="Calibri" w:hAnsi="Calibri" w:cs="Calibri"/>
                <w:b/>
                <w:bCs/>
                <w:iCs/>
                <w:sz w:val="22"/>
                <w:szCs w:val="22"/>
                <w:lang w:val="en-US"/>
              </w:rPr>
              <w:t xml:space="preserve"> - TABLE OF</w:t>
            </w:r>
            <w:r w:rsidR="00765AD1" w:rsidRPr="00765AD1">
              <w:rPr>
                <w:rFonts w:ascii="Calibri" w:hAnsi="Calibri" w:cs="Calibri"/>
                <w:b/>
                <w:bCs/>
                <w:iCs/>
                <w:sz w:val="22"/>
                <w:szCs w:val="22"/>
                <w:lang w:val="en-US"/>
              </w:rPr>
              <w:t xml:space="preserve"> </w:t>
            </w:r>
            <w:r w:rsidRPr="00510E0D">
              <w:rPr>
                <w:rFonts w:ascii="Calibri" w:hAnsi="Calibri" w:cs="Calibri"/>
                <w:b/>
                <w:bCs/>
                <w:iCs/>
                <w:sz w:val="22"/>
                <w:szCs w:val="22"/>
                <w:shd w:val="clear" w:color="auto" w:fill="A5C9EB" w:themeFill="text2" w:themeFillTint="40"/>
                <w:lang w:val="en-US"/>
              </w:rPr>
              <w:t>CONTENTS</w:t>
            </w:r>
          </w:p>
        </w:tc>
      </w:tr>
      <w:tr w:rsidR="00510E0D" w:rsidRPr="00510E0D" w14:paraId="13F946F3" w14:textId="77777777" w:rsidTr="00765AD1">
        <w:trPr>
          <w:trHeight w:val="70"/>
        </w:trPr>
        <w:tc>
          <w:tcPr>
            <w:tcW w:w="1253" w:type="dxa"/>
            <w:tcBorders>
              <w:top w:val="single" w:sz="4" w:space="0" w:color="auto"/>
              <w:left w:val="single" w:sz="4" w:space="0" w:color="auto"/>
              <w:bottom w:val="single" w:sz="4" w:space="0" w:color="auto"/>
              <w:right w:val="single" w:sz="4" w:space="0" w:color="auto"/>
            </w:tcBorders>
            <w:shd w:val="clear" w:color="auto" w:fill="DAE9F7" w:themeFill="text2" w:themeFillTint="1A"/>
            <w:vAlign w:val="center"/>
            <w:hideMark/>
          </w:tcPr>
          <w:p w14:paraId="4AF0D908" w14:textId="77777777" w:rsidR="00510E0D" w:rsidRPr="00510E0D" w:rsidRDefault="00510E0D" w:rsidP="00510E0D">
            <w:pPr>
              <w:jc w:val="center"/>
              <w:rPr>
                <w:rFonts w:ascii="Calibri" w:hAnsi="Calibri" w:cs="Calibri"/>
                <w:b/>
                <w:sz w:val="22"/>
                <w:szCs w:val="22"/>
                <w:lang w:val="en-US"/>
              </w:rPr>
            </w:pPr>
            <w:r w:rsidRPr="00510E0D">
              <w:rPr>
                <w:rFonts w:ascii="Calibri" w:hAnsi="Calibri" w:cs="Calibri"/>
                <w:b/>
                <w:sz w:val="22"/>
                <w:szCs w:val="22"/>
                <w:lang w:val="en-US"/>
              </w:rPr>
              <w:t>Section</w:t>
            </w:r>
          </w:p>
        </w:tc>
        <w:tc>
          <w:tcPr>
            <w:tcW w:w="7796" w:type="dxa"/>
            <w:tcBorders>
              <w:top w:val="single" w:sz="4" w:space="0" w:color="auto"/>
              <w:left w:val="single" w:sz="4" w:space="0" w:color="auto"/>
              <w:bottom w:val="single" w:sz="4" w:space="0" w:color="auto"/>
              <w:right w:val="single" w:sz="4" w:space="0" w:color="auto"/>
            </w:tcBorders>
            <w:shd w:val="clear" w:color="auto" w:fill="DAE9F7" w:themeFill="text2" w:themeFillTint="1A"/>
            <w:vAlign w:val="center"/>
            <w:hideMark/>
          </w:tcPr>
          <w:p w14:paraId="14C2E5DF" w14:textId="77777777" w:rsidR="00510E0D" w:rsidRPr="00510E0D" w:rsidRDefault="00510E0D" w:rsidP="00BF5F16">
            <w:pPr>
              <w:rPr>
                <w:rFonts w:ascii="Calibri" w:hAnsi="Calibri" w:cs="Calibri"/>
                <w:b/>
                <w:sz w:val="22"/>
                <w:szCs w:val="22"/>
                <w:lang w:val="en-US"/>
              </w:rPr>
            </w:pPr>
            <w:r w:rsidRPr="00510E0D">
              <w:rPr>
                <w:rFonts w:ascii="Calibri" w:hAnsi="Calibri" w:cs="Calibri"/>
                <w:b/>
                <w:sz w:val="22"/>
                <w:szCs w:val="22"/>
                <w:lang w:val="en-US"/>
              </w:rPr>
              <w:t>Element</w:t>
            </w:r>
          </w:p>
        </w:tc>
      </w:tr>
      <w:tr w:rsidR="00510E0D" w:rsidRPr="00510E0D" w14:paraId="4990B868" w14:textId="77777777" w:rsidTr="00765AD1">
        <w:trPr>
          <w:trHeight w:val="70"/>
        </w:trPr>
        <w:tc>
          <w:tcPr>
            <w:tcW w:w="1253" w:type="dxa"/>
            <w:tcBorders>
              <w:top w:val="single" w:sz="4" w:space="0" w:color="auto"/>
              <w:left w:val="single" w:sz="4" w:space="0" w:color="auto"/>
              <w:bottom w:val="single" w:sz="4" w:space="0" w:color="auto"/>
              <w:right w:val="single" w:sz="4" w:space="0" w:color="auto"/>
            </w:tcBorders>
            <w:shd w:val="clear" w:color="auto" w:fill="DAE9F7" w:themeFill="text2" w:themeFillTint="1A"/>
            <w:vAlign w:val="center"/>
            <w:hideMark/>
          </w:tcPr>
          <w:p w14:paraId="43704480" w14:textId="09546622" w:rsidR="00510E0D" w:rsidRPr="00510E0D" w:rsidRDefault="00510E0D" w:rsidP="00510E0D">
            <w:pPr>
              <w:jc w:val="center"/>
              <w:rPr>
                <w:rFonts w:ascii="Calibri" w:hAnsi="Calibri" w:cs="Calibri"/>
                <w:b/>
                <w:sz w:val="22"/>
                <w:szCs w:val="22"/>
                <w:lang w:val="en-US"/>
              </w:rPr>
            </w:pPr>
            <w:r w:rsidRPr="00510E0D">
              <w:rPr>
                <w:rFonts w:ascii="Calibri" w:hAnsi="Calibri" w:cs="Calibri"/>
                <w:b/>
                <w:sz w:val="22"/>
                <w:szCs w:val="22"/>
                <w:lang w:val="en-US"/>
              </w:rPr>
              <w:t>A</w:t>
            </w:r>
            <w:r w:rsidR="00940958">
              <w:rPr>
                <w:rFonts w:ascii="Calibri" w:hAnsi="Calibri" w:cs="Calibri"/>
                <w:b/>
                <w:sz w:val="22"/>
                <w:szCs w:val="22"/>
                <w:lang w:val="en-US"/>
              </w:rPr>
              <w:t>1</w:t>
            </w:r>
            <w:r w:rsidR="008A2928">
              <w:rPr>
                <w:rFonts w:ascii="Calibri" w:hAnsi="Calibri" w:cs="Calibri"/>
                <w:b/>
                <w:sz w:val="22"/>
                <w:szCs w:val="22"/>
                <w:lang w:val="en-US"/>
              </w:rPr>
              <w:t>.</w:t>
            </w:r>
          </w:p>
        </w:tc>
        <w:tc>
          <w:tcPr>
            <w:tcW w:w="7796" w:type="dxa"/>
            <w:tcBorders>
              <w:top w:val="single" w:sz="4" w:space="0" w:color="auto"/>
              <w:left w:val="single" w:sz="4" w:space="0" w:color="auto"/>
              <w:bottom w:val="single" w:sz="4" w:space="0" w:color="auto"/>
              <w:right w:val="single" w:sz="4" w:space="0" w:color="auto"/>
            </w:tcBorders>
            <w:shd w:val="clear" w:color="auto" w:fill="DAE9F7" w:themeFill="text2" w:themeFillTint="1A"/>
            <w:vAlign w:val="center"/>
            <w:hideMark/>
          </w:tcPr>
          <w:p w14:paraId="4500C4F5" w14:textId="15E6E01B" w:rsidR="00510E0D" w:rsidRPr="00510E0D" w:rsidRDefault="00510E0D" w:rsidP="00BF5F16">
            <w:pPr>
              <w:rPr>
                <w:rFonts w:ascii="Calibri" w:hAnsi="Calibri" w:cs="Calibri"/>
                <w:sz w:val="22"/>
                <w:szCs w:val="22"/>
                <w:lang w:val="en-US"/>
              </w:rPr>
            </w:pPr>
            <w:r w:rsidRPr="00510E0D">
              <w:rPr>
                <w:rFonts w:ascii="Calibri" w:hAnsi="Calibri" w:cs="Calibri"/>
                <w:sz w:val="22"/>
                <w:szCs w:val="22"/>
                <w:lang w:val="en-US"/>
              </w:rPr>
              <w:t>Tenderers’ Statement</w:t>
            </w:r>
          </w:p>
        </w:tc>
      </w:tr>
      <w:tr w:rsidR="00510E0D" w:rsidRPr="00510E0D" w14:paraId="1A55D22A" w14:textId="77777777" w:rsidTr="00765AD1">
        <w:trPr>
          <w:trHeight w:val="70"/>
        </w:trPr>
        <w:tc>
          <w:tcPr>
            <w:tcW w:w="1253" w:type="dxa"/>
            <w:tcBorders>
              <w:top w:val="single" w:sz="4" w:space="0" w:color="auto"/>
              <w:left w:val="single" w:sz="4" w:space="0" w:color="auto"/>
              <w:bottom w:val="single" w:sz="4" w:space="0" w:color="auto"/>
              <w:right w:val="single" w:sz="4" w:space="0" w:color="auto"/>
            </w:tcBorders>
            <w:shd w:val="clear" w:color="auto" w:fill="DAE9F7" w:themeFill="text2" w:themeFillTint="1A"/>
            <w:vAlign w:val="center"/>
            <w:hideMark/>
          </w:tcPr>
          <w:p w14:paraId="4FFF399C" w14:textId="534E750E" w:rsidR="00510E0D" w:rsidRPr="00510E0D" w:rsidRDefault="00510E0D" w:rsidP="00510E0D">
            <w:pPr>
              <w:jc w:val="center"/>
              <w:rPr>
                <w:rFonts w:ascii="Calibri" w:hAnsi="Calibri" w:cs="Calibri"/>
                <w:b/>
                <w:sz w:val="22"/>
                <w:szCs w:val="22"/>
                <w:lang w:val="en-US"/>
              </w:rPr>
            </w:pPr>
            <w:r w:rsidRPr="00510E0D">
              <w:rPr>
                <w:rFonts w:ascii="Calibri" w:hAnsi="Calibri" w:cs="Calibri"/>
                <w:b/>
                <w:sz w:val="22"/>
                <w:szCs w:val="22"/>
                <w:lang w:val="en-US"/>
              </w:rPr>
              <w:t>A</w:t>
            </w:r>
            <w:r w:rsidR="00940958">
              <w:rPr>
                <w:rFonts w:ascii="Calibri" w:hAnsi="Calibri" w:cs="Calibri"/>
                <w:b/>
                <w:sz w:val="22"/>
                <w:szCs w:val="22"/>
                <w:lang w:val="en-US"/>
              </w:rPr>
              <w:t>2</w:t>
            </w:r>
            <w:r w:rsidR="008A2928">
              <w:rPr>
                <w:rFonts w:ascii="Calibri" w:hAnsi="Calibri" w:cs="Calibri"/>
                <w:b/>
                <w:sz w:val="22"/>
                <w:szCs w:val="22"/>
                <w:lang w:val="en-US"/>
              </w:rPr>
              <w:t>.</w:t>
            </w:r>
          </w:p>
        </w:tc>
        <w:tc>
          <w:tcPr>
            <w:tcW w:w="7796" w:type="dxa"/>
            <w:tcBorders>
              <w:top w:val="single" w:sz="4" w:space="0" w:color="auto"/>
              <w:left w:val="single" w:sz="4" w:space="0" w:color="auto"/>
              <w:bottom w:val="single" w:sz="4" w:space="0" w:color="auto"/>
              <w:right w:val="single" w:sz="4" w:space="0" w:color="auto"/>
            </w:tcBorders>
            <w:shd w:val="clear" w:color="auto" w:fill="DAE9F7" w:themeFill="text2" w:themeFillTint="1A"/>
            <w:vAlign w:val="center"/>
            <w:hideMark/>
          </w:tcPr>
          <w:p w14:paraId="0D51E89F" w14:textId="2CEC1439" w:rsidR="00510E0D" w:rsidRPr="00510E0D" w:rsidRDefault="00510E0D" w:rsidP="00BF5F16">
            <w:pPr>
              <w:rPr>
                <w:rFonts w:ascii="Calibri" w:hAnsi="Calibri" w:cs="Calibri"/>
                <w:sz w:val="22"/>
                <w:szCs w:val="22"/>
                <w:lang w:val="en-US"/>
              </w:rPr>
            </w:pPr>
            <w:r w:rsidRPr="00510E0D">
              <w:rPr>
                <w:rFonts w:ascii="Calibri" w:hAnsi="Calibri" w:cs="Calibri"/>
                <w:sz w:val="22"/>
                <w:szCs w:val="22"/>
                <w:lang w:val="en-US"/>
              </w:rPr>
              <w:t>Declaration as to Personal Circumstances of Tenderer</w:t>
            </w:r>
          </w:p>
        </w:tc>
      </w:tr>
      <w:tr w:rsidR="00510E0D" w:rsidRPr="00510E0D" w14:paraId="6BB6851D" w14:textId="77777777" w:rsidTr="00765AD1">
        <w:trPr>
          <w:trHeight w:val="70"/>
        </w:trPr>
        <w:tc>
          <w:tcPr>
            <w:tcW w:w="1253" w:type="dxa"/>
            <w:tcBorders>
              <w:top w:val="single" w:sz="4" w:space="0" w:color="auto"/>
              <w:left w:val="single" w:sz="4" w:space="0" w:color="auto"/>
              <w:bottom w:val="single" w:sz="4" w:space="0" w:color="auto"/>
              <w:right w:val="single" w:sz="4" w:space="0" w:color="auto"/>
            </w:tcBorders>
            <w:shd w:val="clear" w:color="auto" w:fill="DAE9F7" w:themeFill="text2" w:themeFillTint="1A"/>
            <w:vAlign w:val="center"/>
          </w:tcPr>
          <w:p w14:paraId="6764D9F6" w14:textId="6BB97DAB" w:rsidR="00510E0D" w:rsidRPr="00510E0D" w:rsidRDefault="00D44412" w:rsidP="00510E0D">
            <w:pPr>
              <w:jc w:val="center"/>
              <w:rPr>
                <w:rFonts w:ascii="Calibri" w:hAnsi="Calibri" w:cs="Calibri"/>
                <w:b/>
                <w:sz w:val="22"/>
                <w:szCs w:val="22"/>
                <w:lang w:val="en-US"/>
              </w:rPr>
            </w:pPr>
            <w:r>
              <w:rPr>
                <w:rFonts w:ascii="Calibri" w:hAnsi="Calibri" w:cs="Calibri"/>
                <w:b/>
                <w:sz w:val="22"/>
                <w:szCs w:val="22"/>
                <w:lang w:val="en-US"/>
              </w:rPr>
              <w:t>A</w:t>
            </w:r>
            <w:r w:rsidR="00CA3A04">
              <w:rPr>
                <w:rFonts w:ascii="Calibri" w:hAnsi="Calibri" w:cs="Calibri"/>
                <w:b/>
                <w:sz w:val="22"/>
                <w:szCs w:val="22"/>
                <w:lang w:val="en-US"/>
              </w:rPr>
              <w:t>3</w:t>
            </w:r>
            <w:r w:rsidR="008A2928">
              <w:rPr>
                <w:rFonts w:ascii="Calibri" w:hAnsi="Calibri" w:cs="Calibri"/>
                <w:b/>
                <w:sz w:val="22"/>
                <w:szCs w:val="22"/>
                <w:lang w:val="en-US"/>
              </w:rPr>
              <w:t>.</w:t>
            </w:r>
          </w:p>
        </w:tc>
        <w:tc>
          <w:tcPr>
            <w:tcW w:w="7796" w:type="dxa"/>
            <w:tcBorders>
              <w:top w:val="single" w:sz="4" w:space="0" w:color="auto"/>
              <w:left w:val="single" w:sz="4" w:space="0" w:color="auto"/>
              <w:bottom w:val="single" w:sz="4" w:space="0" w:color="auto"/>
              <w:right w:val="single" w:sz="4" w:space="0" w:color="auto"/>
            </w:tcBorders>
            <w:shd w:val="clear" w:color="auto" w:fill="DAE9F7" w:themeFill="text2" w:themeFillTint="1A"/>
            <w:vAlign w:val="center"/>
          </w:tcPr>
          <w:p w14:paraId="230AADB4" w14:textId="0CA4E346" w:rsidR="00510E0D" w:rsidRPr="00510E0D" w:rsidRDefault="0065000E" w:rsidP="0091474E">
            <w:pPr>
              <w:rPr>
                <w:rFonts w:ascii="Calibri" w:hAnsi="Calibri" w:cs="Calibri"/>
                <w:sz w:val="22"/>
                <w:szCs w:val="22"/>
                <w:lang w:val="en-US"/>
              </w:rPr>
            </w:pPr>
            <w:r w:rsidRPr="00765AD1">
              <w:rPr>
                <w:rFonts w:ascii="Calibri" w:hAnsi="Calibri" w:cs="Calibri"/>
                <w:sz w:val="22"/>
                <w:szCs w:val="22"/>
                <w:lang w:val="en-US"/>
              </w:rPr>
              <w:t>Selection Criteria</w:t>
            </w:r>
          </w:p>
        </w:tc>
      </w:tr>
      <w:tr w:rsidR="0091474E" w:rsidRPr="00510E0D" w14:paraId="265226E9" w14:textId="77777777" w:rsidTr="00765AD1">
        <w:trPr>
          <w:trHeight w:val="70"/>
        </w:trPr>
        <w:tc>
          <w:tcPr>
            <w:tcW w:w="1253" w:type="dxa"/>
            <w:tcBorders>
              <w:top w:val="single" w:sz="4" w:space="0" w:color="auto"/>
              <w:left w:val="single" w:sz="4" w:space="0" w:color="auto"/>
              <w:bottom w:val="single" w:sz="4" w:space="0" w:color="auto"/>
              <w:right w:val="single" w:sz="4" w:space="0" w:color="auto"/>
            </w:tcBorders>
            <w:shd w:val="clear" w:color="auto" w:fill="DAE9F7" w:themeFill="text2" w:themeFillTint="1A"/>
            <w:vAlign w:val="center"/>
          </w:tcPr>
          <w:p w14:paraId="541DA89D" w14:textId="390A2238" w:rsidR="0091474E" w:rsidRPr="00510E0D" w:rsidRDefault="0091474E" w:rsidP="0091474E">
            <w:pPr>
              <w:jc w:val="center"/>
              <w:rPr>
                <w:rFonts w:ascii="Calibri" w:hAnsi="Calibri" w:cs="Calibri"/>
                <w:b/>
                <w:sz w:val="22"/>
                <w:szCs w:val="22"/>
                <w:lang w:val="en-US"/>
              </w:rPr>
            </w:pPr>
            <w:r w:rsidRPr="00765AD1">
              <w:rPr>
                <w:rFonts w:ascii="Calibri" w:hAnsi="Calibri" w:cs="Calibri"/>
                <w:b/>
                <w:sz w:val="22"/>
                <w:szCs w:val="22"/>
                <w:lang w:val="en-US"/>
              </w:rPr>
              <w:t>B</w:t>
            </w:r>
            <w:r w:rsidR="008A2928">
              <w:rPr>
                <w:rFonts w:ascii="Calibri" w:hAnsi="Calibri" w:cs="Calibri"/>
                <w:b/>
                <w:sz w:val="22"/>
                <w:szCs w:val="22"/>
                <w:lang w:val="en-US"/>
              </w:rPr>
              <w:t>.</w:t>
            </w:r>
          </w:p>
        </w:tc>
        <w:tc>
          <w:tcPr>
            <w:tcW w:w="7796" w:type="dxa"/>
            <w:tcBorders>
              <w:top w:val="single" w:sz="4" w:space="0" w:color="auto"/>
              <w:left w:val="single" w:sz="4" w:space="0" w:color="auto"/>
              <w:bottom w:val="single" w:sz="4" w:space="0" w:color="auto"/>
              <w:right w:val="single" w:sz="4" w:space="0" w:color="auto"/>
            </w:tcBorders>
            <w:shd w:val="clear" w:color="auto" w:fill="DAE9F7" w:themeFill="text2" w:themeFillTint="1A"/>
            <w:vAlign w:val="center"/>
          </w:tcPr>
          <w:p w14:paraId="10DA6B46" w14:textId="05C2ED45" w:rsidR="0091474E" w:rsidRPr="00510E0D" w:rsidRDefault="0091474E" w:rsidP="0091474E">
            <w:pPr>
              <w:rPr>
                <w:rFonts w:ascii="Calibri" w:hAnsi="Calibri" w:cs="Calibri"/>
                <w:bCs/>
                <w:sz w:val="22"/>
                <w:szCs w:val="22"/>
                <w:lang w:val="en-US"/>
              </w:rPr>
            </w:pPr>
            <w:r w:rsidRPr="00765AD1">
              <w:rPr>
                <w:rFonts w:ascii="Calibri" w:hAnsi="Calibri" w:cs="Calibri"/>
                <w:sz w:val="22"/>
                <w:szCs w:val="22"/>
                <w:lang w:val="en-US"/>
              </w:rPr>
              <w:t>Award Criteria</w:t>
            </w:r>
          </w:p>
        </w:tc>
      </w:tr>
      <w:tr w:rsidR="0065000E" w:rsidRPr="00765AD1" w14:paraId="16723CEF" w14:textId="77777777" w:rsidTr="00765AD1">
        <w:trPr>
          <w:trHeight w:val="70"/>
        </w:trPr>
        <w:tc>
          <w:tcPr>
            <w:tcW w:w="1253" w:type="dxa"/>
            <w:tcBorders>
              <w:top w:val="single" w:sz="4" w:space="0" w:color="auto"/>
              <w:left w:val="single" w:sz="4" w:space="0" w:color="auto"/>
              <w:bottom w:val="single" w:sz="4" w:space="0" w:color="auto"/>
              <w:right w:val="single" w:sz="4" w:space="0" w:color="auto"/>
            </w:tcBorders>
            <w:shd w:val="clear" w:color="auto" w:fill="DAE9F7" w:themeFill="text2" w:themeFillTint="1A"/>
            <w:vAlign w:val="center"/>
          </w:tcPr>
          <w:p w14:paraId="08961D46" w14:textId="54CF88D2" w:rsidR="0065000E" w:rsidRPr="00765AD1" w:rsidRDefault="0065000E" w:rsidP="0091474E">
            <w:pPr>
              <w:jc w:val="center"/>
              <w:rPr>
                <w:rFonts w:ascii="Calibri" w:hAnsi="Calibri" w:cs="Calibri"/>
                <w:b/>
                <w:sz w:val="22"/>
                <w:szCs w:val="22"/>
                <w:lang w:val="en-US"/>
              </w:rPr>
            </w:pPr>
            <w:r w:rsidRPr="00765AD1">
              <w:rPr>
                <w:rFonts w:ascii="Calibri" w:hAnsi="Calibri" w:cs="Calibri"/>
                <w:b/>
                <w:sz w:val="22"/>
                <w:szCs w:val="22"/>
                <w:lang w:val="en-US"/>
              </w:rPr>
              <w:t>C</w:t>
            </w:r>
            <w:r w:rsidR="008A2928">
              <w:rPr>
                <w:rFonts w:ascii="Calibri" w:hAnsi="Calibri" w:cs="Calibri"/>
                <w:b/>
                <w:sz w:val="22"/>
                <w:szCs w:val="22"/>
                <w:lang w:val="en-US"/>
              </w:rPr>
              <w:t>.</w:t>
            </w:r>
          </w:p>
        </w:tc>
        <w:tc>
          <w:tcPr>
            <w:tcW w:w="7796" w:type="dxa"/>
            <w:tcBorders>
              <w:top w:val="single" w:sz="4" w:space="0" w:color="auto"/>
              <w:left w:val="single" w:sz="4" w:space="0" w:color="auto"/>
              <w:bottom w:val="single" w:sz="4" w:space="0" w:color="auto"/>
              <w:right w:val="single" w:sz="4" w:space="0" w:color="auto"/>
            </w:tcBorders>
            <w:shd w:val="clear" w:color="auto" w:fill="DAE9F7" w:themeFill="text2" w:themeFillTint="1A"/>
            <w:vAlign w:val="center"/>
          </w:tcPr>
          <w:p w14:paraId="01EDAF7F" w14:textId="2DF1DB0C" w:rsidR="0065000E" w:rsidRPr="00765AD1" w:rsidRDefault="00CE58AF" w:rsidP="0091474E">
            <w:pPr>
              <w:rPr>
                <w:rFonts w:ascii="Calibri" w:hAnsi="Calibri" w:cs="Calibri"/>
                <w:sz w:val="22"/>
                <w:szCs w:val="22"/>
                <w:lang w:val="en-US"/>
              </w:rPr>
            </w:pPr>
            <w:r>
              <w:rPr>
                <w:rFonts w:ascii="Calibri" w:hAnsi="Calibri" w:cs="Calibri"/>
                <w:sz w:val="22"/>
                <w:szCs w:val="22"/>
                <w:lang w:val="en-US"/>
              </w:rPr>
              <w:t>Pricing</w:t>
            </w:r>
          </w:p>
        </w:tc>
      </w:tr>
      <w:bookmarkEnd w:id="1"/>
    </w:tbl>
    <w:p w14:paraId="18E5FF3D" w14:textId="77777777" w:rsidR="000F186F" w:rsidRPr="00765AD1" w:rsidRDefault="000F186F" w:rsidP="000F186F">
      <w:pPr>
        <w:jc w:val="center"/>
        <w:rPr>
          <w:rFonts w:ascii="Calibri" w:hAnsi="Calibri" w:cs="Calibri"/>
          <w:sz w:val="22"/>
          <w:szCs w:val="22"/>
        </w:rPr>
      </w:pPr>
    </w:p>
    <w:p w14:paraId="4DCD6EBE" w14:textId="77777777" w:rsidR="000F186F" w:rsidRDefault="000F186F" w:rsidP="000F186F">
      <w:pPr>
        <w:jc w:val="center"/>
        <w:rPr>
          <w:rFonts w:ascii="Calibri" w:hAnsi="Calibri" w:cs="Calibri"/>
          <w:sz w:val="22"/>
          <w:szCs w:val="22"/>
        </w:rPr>
      </w:pPr>
    </w:p>
    <w:p w14:paraId="28270BB8" w14:textId="77777777" w:rsidR="00765AD1" w:rsidRDefault="00765AD1" w:rsidP="000F186F">
      <w:pPr>
        <w:jc w:val="center"/>
        <w:rPr>
          <w:rFonts w:ascii="Calibri" w:hAnsi="Calibri" w:cs="Calibri"/>
          <w:sz w:val="22"/>
          <w:szCs w:val="22"/>
        </w:rPr>
      </w:pPr>
    </w:p>
    <w:p w14:paraId="060F9C7C" w14:textId="77777777" w:rsidR="00765AD1" w:rsidRPr="00765AD1" w:rsidRDefault="00765AD1" w:rsidP="000F186F">
      <w:pPr>
        <w:jc w:val="center"/>
        <w:rPr>
          <w:rFonts w:ascii="Calibri" w:hAnsi="Calibri" w:cs="Calibri"/>
          <w:sz w:val="22"/>
          <w:szCs w:val="22"/>
        </w:rPr>
      </w:pPr>
    </w:p>
    <w:p w14:paraId="4764C14C" w14:textId="77777777" w:rsidR="00765AD1" w:rsidRDefault="00765AD1" w:rsidP="00940958">
      <w:pPr>
        <w:rPr>
          <w:rFonts w:ascii="Calibri" w:hAnsi="Calibri" w:cs="Calibri"/>
          <w:sz w:val="22"/>
          <w:szCs w:val="22"/>
        </w:rPr>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19"/>
        <w:gridCol w:w="8202"/>
      </w:tblGrid>
      <w:tr w:rsidR="00BE3B69" w:rsidRPr="00BE3B69" w14:paraId="4B227A25" w14:textId="77777777" w:rsidTr="00BE2976">
        <w:tc>
          <w:tcPr>
            <w:tcW w:w="9021" w:type="dxa"/>
            <w:gridSpan w:val="2"/>
            <w:tcBorders>
              <w:top w:val="single" w:sz="4" w:space="0" w:color="auto"/>
              <w:left w:val="single" w:sz="4" w:space="0" w:color="auto"/>
              <w:bottom w:val="single" w:sz="4" w:space="0" w:color="auto"/>
              <w:right w:val="single" w:sz="4" w:space="0" w:color="auto"/>
            </w:tcBorders>
            <w:shd w:val="clear" w:color="auto" w:fill="A5C9EB" w:themeFill="text2" w:themeFillTint="40"/>
            <w:hideMark/>
          </w:tcPr>
          <w:p w14:paraId="08DAC0C8" w14:textId="489BF03A" w:rsidR="00BE3B69" w:rsidRPr="00BE3B69" w:rsidRDefault="00BE3B69" w:rsidP="00765AD1">
            <w:pPr>
              <w:spacing w:after="0" w:line="240" w:lineRule="auto"/>
              <w:ind w:left="-115"/>
              <w:jc w:val="center"/>
              <w:rPr>
                <w:rFonts w:ascii="Calibri" w:eastAsia="Times New Roman" w:hAnsi="Calibri" w:cs="Calibri"/>
                <w:b/>
                <w:bCs/>
                <w:color w:val="FFFFFF"/>
                <w:kern w:val="0"/>
                <w:lang w:val="en-US"/>
                <w14:ligatures w14:val="none"/>
              </w:rPr>
            </w:pPr>
            <w:r w:rsidRPr="00BE3B69">
              <w:rPr>
                <w:rFonts w:ascii="Calibri" w:eastAsia="Times New Roman" w:hAnsi="Calibri" w:cs="Calibri"/>
                <w:b/>
                <w:bCs/>
                <w:kern w:val="0"/>
                <w:lang w:val="en-US"/>
                <w14:ligatures w14:val="none"/>
              </w:rPr>
              <w:t>A</w:t>
            </w:r>
            <w:r w:rsidR="00940958">
              <w:rPr>
                <w:rFonts w:ascii="Calibri" w:eastAsia="Times New Roman" w:hAnsi="Calibri" w:cs="Calibri"/>
                <w:b/>
                <w:bCs/>
                <w:kern w:val="0"/>
                <w:lang w:val="en-US"/>
                <w14:ligatures w14:val="none"/>
              </w:rPr>
              <w:t>1</w:t>
            </w:r>
            <w:r w:rsidRPr="00BE3B69">
              <w:rPr>
                <w:rFonts w:ascii="Calibri" w:eastAsia="Times New Roman" w:hAnsi="Calibri" w:cs="Calibri"/>
                <w:b/>
                <w:bCs/>
                <w:kern w:val="0"/>
                <w:lang w:val="en-US"/>
                <w14:ligatures w14:val="none"/>
              </w:rPr>
              <w:t>. Appendix 3: Tenderers’ Statement</w:t>
            </w:r>
          </w:p>
        </w:tc>
      </w:tr>
      <w:tr w:rsidR="00BE3B69" w:rsidRPr="00BE3B69" w14:paraId="53187E2E" w14:textId="77777777" w:rsidTr="00BE2976">
        <w:trPr>
          <w:trHeight w:val="490"/>
        </w:trPr>
        <w:tc>
          <w:tcPr>
            <w:tcW w:w="819" w:type="dxa"/>
            <w:tcBorders>
              <w:top w:val="single" w:sz="4" w:space="0" w:color="auto"/>
              <w:left w:val="single" w:sz="4" w:space="0" w:color="auto"/>
              <w:bottom w:val="single" w:sz="4" w:space="0" w:color="auto"/>
              <w:right w:val="single" w:sz="4" w:space="0" w:color="auto"/>
            </w:tcBorders>
            <w:shd w:val="clear" w:color="auto" w:fill="DAE9F7" w:themeFill="text2" w:themeFillTint="1A"/>
            <w:vAlign w:val="center"/>
            <w:hideMark/>
          </w:tcPr>
          <w:p w14:paraId="04B4ADD8" w14:textId="77777777" w:rsidR="00BE3B69" w:rsidRPr="00BE3B69" w:rsidRDefault="00BE3B69" w:rsidP="00BE3B69">
            <w:pPr>
              <w:spacing w:after="0" w:line="240" w:lineRule="auto"/>
              <w:ind w:left="-113"/>
              <w:jc w:val="center"/>
              <w:rPr>
                <w:rFonts w:ascii="Calibri" w:eastAsia="Times New Roman" w:hAnsi="Calibri" w:cs="Calibri"/>
                <w:kern w:val="0"/>
                <w:sz w:val="22"/>
                <w:szCs w:val="22"/>
                <w:lang w:val="en-US"/>
                <w14:ligatures w14:val="none"/>
              </w:rPr>
            </w:pPr>
            <w:r w:rsidRPr="00BE3B69">
              <w:rPr>
                <w:rFonts w:ascii="Calibri" w:eastAsia="Times New Roman" w:hAnsi="Calibri" w:cs="Calibri"/>
                <w:noProof/>
                <w:color w:val="1F4E79"/>
                <w:kern w:val="0"/>
                <w:sz w:val="22"/>
                <w:szCs w:val="22"/>
                <w:lang w:eastAsia="en-IE"/>
                <w14:ligatures w14:val="none"/>
              </w:rPr>
              <w:drawing>
                <wp:inline distT="0" distB="0" distL="0" distR="0" wp14:anchorId="6DAD9675" wp14:editId="3771E7FD">
                  <wp:extent cx="260350" cy="260350"/>
                  <wp:effectExtent l="0" t="0" r="6350" b="6350"/>
                  <wp:docPr id="8" name="Picture 6" descr="https://www.citycloud.com/wp-content/uploads/2014/07/tip.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s://www.citycloud.com/wp-content/uploads/2014/07/tip.p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60350" cy="260350"/>
                          </a:xfrm>
                          <a:prstGeom prst="rect">
                            <a:avLst/>
                          </a:prstGeom>
                          <a:noFill/>
                          <a:ln>
                            <a:noFill/>
                          </a:ln>
                        </pic:spPr>
                      </pic:pic>
                    </a:graphicData>
                  </a:graphic>
                </wp:inline>
              </w:drawing>
            </w:r>
          </w:p>
        </w:tc>
        <w:tc>
          <w:tcPr>
            <w:tcW w:w="8202" w:type="dxa"/>
            <w:tcBorders>
              <w:top w:val="single" w:sz="4" w:space="0" w:color="auto"/>
              <w:left w:val="single" w:sz="4" w:space="0" w:color="auto"/>
              <w:bottom w:val="single" w:sz="4" w:space="0" w:color="auto"/>
              <w:right w:val="single" w:sz="4" w:space="0" w:color="auto"/>
            </w:tcBorders>
            <w:shd w:val="clear" w:color="auto" w:fill="DAE9F7" w:themeFill="text2" w:themeFillTint="1A"/>
            <w:vAlign w:val="center"/>
            <w:hideMark/>
          </w:tcPr>
          <w:p w14:paraId="227DE720" w14:textId="21B9F1C3" w:rsidR="00BE3B69" w:rsidRPr="00BE3B69" w:rsidRDefault="00BE3B69" w:rsidP="00BE3B69">
            <w:pPr>
              <w:spacing w:after="0" w:line="240" w:lineRule="auto"/>
              <w:ind w:left="-113"/>
              <w:jc w:val="both"/>
              <w:rPr>
                <w:rFonts w:ascii="Calibri" w:eastAsia="Times New Roman" w:hAnsi="Calibri" w:cs="Calibri"/>
                <w:bCs/>
                <w:kern w:val="0"/>
                <w:sz w:val="22"/>
                <w:szCs w:val="22"/>
                <w:lang w:val="en-US"/>
                <w14:ligatures w14:val="none"/>
              </w:rPr>
            </w:pPr>
            <w:r w:rsidRPr="00BE3B69">
              <w:rPr>
                <w:rFonts w:ascii="Calibri" w:eastAsia="Times New Roman" w:hAnsi="Calibri" w:cs="Calibri"/>
                <w:bCs/>
                <w:kern w:val="0"/>
                <w:sz w:val="22"/>
                <w:szCs w:val="22"/>
                <w:lang w:val="en-US"/>
                <w14:ligatures w14:val="none"/>
              </w:rPr>
              <w:t>Tenderers shall complete and return the following form of Tenderers’ Statement signed by the Tenderer.</w:t>
            </w:r>
            <w:r w:rsidR="00BE2976" w:rsidRPr="00BC5A5B">
              <w:rPr>
                <w:rFonts w:ascii="Calibri" w:eastAsia="Times New Roman" w:hAnsi="Calibri" w:cs="Calibri"/>
                <w:bCs/>
                <w:kern w:val="0"/>
                <w:sz w:val="22"/>
                <w:szCs w:val="22"/>
                <w:lang w:val="en-US"/>
                <w14:ligatures w14:val="none"/>
              </w:rPr>
              <w:t xml:space="preserve"> For convenience, the form is embedded in the Tender Response Document and must be submitted as part of this document.</w:t>
            </w:r>
          </w:p>
        </w:tc>
      </w:tr>
    </w:tbl>
    <w:p w14:paraId="1C0BB2FA" w14:textId="77777777" w:rsidR="00BE3B69" w:rsidRPr="00765AD1" w:rsidRDefault="00BE3B69" w:rsidP="00BE3B69">
      <w:pPr>
        <w:rPr>
          <w:rFonts w:ascii="Calibri" w:hAnsi="Calibri" w:cs="Calibri"/>
          <w:sz w:val="22"/>
          <w:szCs w:val="22"/>
        </w:rPr>
      </w:pPr>
    </w:p>
    <w:p w14:paraId="34E3D22D" w14:textId="716293CD" w:rsidR="00BE3B69" w:rsidRPr="00765AD1" w:rsidRDefault="00BE3B69" w:rsidP="00BE2976">
      <w:pPr>
        <w:keepLines/>
        <w:jc w:val="center"/>
        <w:rPr>
          <w:rFonts w:ascii="Calibri" w:hAnsi="Calibri" w:cs="Calibri"/>
          <w:b/>
          <w:sz w:val="22"/>
          <w:szCs w:val="22"/>
        </w:rPr>
      </w:pPr>
      <w:r w:rsidRPr="00765AD1">
        <w:rPr>
          <w:rFonts w:ascii="Calibri" w:hAnsi="Calibri" w:cs="Calibri"/>
          <w:b/>
          <w:sz w:val="22"/>
          <w:szCs w:val="22"/>
        </w:rPr>
        <w:t>TENDERERS’ STATEMENT</w:t>
      </w:r>
    </w:p>
    <w:p w14:paraId="2302D0A8" w14:textId="38505411" w:rsidR="00BE3B69" w:rsidRPr="00765AD1" w:rsidRDefault="00BE3B69" w:rsidP="00BE3B69">
      <w:pPr>
        <w:spacing w:line="314" w:lineRule="auto"/>
        <w:rPr>
          <w:rFonts w:ascii="Calibri" w:hAnsi="Calibri" w:cs="Calibri"/>
          <w:sz w:val="22"/>
          <w:szCs w:val="22"/>
        </w:rPr>
      </w:pPr>
      <w:r w:rsidRPr="00765AD1">
        <w:rPr>
          <w:rFonts w:ascii="Calibri" w:hAnsi="Calibri" w:cs="Calibri"/>
          <w:b/>
          <w:bCs/>
          <w:sz w:val="22"/>
          <w:szCs w:val="22"/>
        </w:rPr>
        <w:t xml:space="preserve">TO:  </w:t>
      </w:r>
      <w:sdt>
        <w:sdtPr>
          <w:rPr>
            <w:rFonts w:ascii="Calibri" w:hAnsi="Calibri" w:cs="Calibri"/>
            <w:sz w:val="22"/>
            <w:szCs w:val="22"/>
            <w:highlight w:val="lightGray"/>
          </w:rPr>
          <w:alias w:val="Name"/>
          <w:tag w:val="Name"/>
          <w:id w:val="-950464262"/>
          <w:placeholder>
            <w:docPart w:val="08A640C82F3A4E50ACAA9380403AE4B1"/>
          </w:placeholder>
          <w:showingPlcHdr/>
          <w:dataBinding w:prefixMappings="xmlns:ns0='http://schemas.microsoft.com/office/2006/coverPageProps' " w:xpath="/ns0:CoverPageProperties[1]/ns0:Abstract[1]" w:storeItemID="{55AF091B-3C7A-41E3-B477-F2FDAA23CFDA}"/>
          <w:text/>
        </w:sdtPr>
        <w:sdtContent>
          <w:r w:rsidRPr="00765AD1">
            <w:rPr>
              <w:rStyle w:val="PlaceholderText"/>
              <w:rFonts w:ascii="Calibri" w:hAnsi="Calibri" w:cs="Calibri"/>
              <w:sz w:val="22"/>
              <w:szCs w:val="22"/>
              <w:highlight w:val="lightGray"/>
            </w:rPr>
            <w:t>[Insert name of Contracting Authority]</w:t>
          </w:r>
        </w:sdtContent>
      </w:sdt>
      <w:r w:rsidRPr="00765AD1">
        <w:rPr>
          <w:rFonts w:ascii="Calibri" w:hAnsi="Calibri" w:cs="Calibri"/>
          <w:sz w:val="22"/>
          <w:szCs w:val="22"/>
        </w:rPr>
        <w:t xml:space="preserve"> </w:t>
      </w:r>
      <w:r w:rsidRPr="00765AD1">
        <w:rPr>
          <w:rFonts w:ascii="Calibri" w:hAnsi="Calibri" w:cs="Calibri"/>
          <w:sz w:val="22"/>
          <w:szCs w:val="22"/>
          <w:highlight w:val="lightGray"/>
        </w:rPr>
        <w:t>(the “Contracting Authority”)</w:t>
      </w:r>
    </w:p>
    <w:p w14:paraId="3E0B7B5F" w14:textId="78849527" w:rsidR="00BE3B69" w:rsidRPr="00765AD1" w:rsidRDefault="00BE3B69" w:rsidP="00BE3B69">
      <w:pPr>
        <w:spacing w:line="314" w:lineRule="auto"/>
        <w:rPr>
          <w:rFonts w:ascii="Calibri" w:hAnsi="Calibri" w:cs="Calibri"/>
          <w:sz w:val="22"/>
          <w:szCs w:val="22"/>
        </w:rPr>
      </w:pPr>
      <w:r w:rsidRPr="00765AD1">
        <w:rPr>
          <w:rFonts w:ascii="Calibri" w:hAnsi="Calibri" w:cs="Calibri"/>
          <w:b/>
          <w:bCs/>
          <w:sz w:val="22"/>
          <w:szCs w:val="22"/>
        </w:rPr>
        <w:t>RE:</w:t>
      </w:r>
      <w:r w:rsidRPr="00765AD1">
        <w:rPr>
          <w:rFonts w:ascii="Calibri" w:hAnsi="Calibri" w:cs="Calibri"/>
          <w:sz w:val="22"/>
          <w:szCs w:val="22"/>
        </w:rPr>
        <w:t xml:space="preserve"> Request for Tenders for the Provision of </w:t>
      </w:r>
      <w:sdt>
        <w:sdtPr>
          <w:rPr>
            <w:rFonts w:ascii="Calibri" w:hAnsi="Calibri" w:cs="Calibri"/>
            <w:sz w:val="22"/>
            <w:szCs w:val="22"/>
            <w:highlight w:val="lightGray"/>
          </w:rPr>
          <w:alias w:val="Type of Services"/>
          <w:tag w:val="Type of Services"/>
          <w:id w:val="2027665811"/>
          <w:placeholder>
            <w:docPart w:val="CDFAECE4E515402D964D335C10B24E1C"/>
          </w:placeholder>
          <w:dataBinding w:prefixMappings="xmlns:ns0='http://schemas.microsoft.com/office/2006/coverPageProps' " w:xpath="/ns0:CoverPageProperties[1]/ns0:CompanyFax[1]" w:storeItemID="{55AF091B-3C7A-41E3-B477-F2FDAA23CFDA}"/>
          <w:text/>
        </w:sdtPr>
        <w:sdtContent>
          <w:r w:rsidR="00021A6D">
            <w:rPr>
              <w:rFonts w:ascii="Calibri" w:hAnsi="Calibri" w:cs="Calibri"/>
              <w:sz w:val="22"/>
              <w:szCs w:val="22"/>
              <w:highlight w:val="lightGray"/>
            </w:rPr>
            <w:t>Documentary Counsel to support and assist an Inquiry into the historical licensing and use of sodium valproate in women of child-bearing potential in the State.</w:t>
          </w:r>
        </w:sdtContent>
      </w:sdt>
    </w:p>
    <w:p w14:paraId="5988CA25" w14:textId="77777777" w:rsidR="00BE3B69" w:rsidRPr="00765AD1" w:rsidRDefault="00BE3B69" w:rsidP="00BE3B69">
      <w:pPr>
        <w:spacing w:after="200" w:line="314" w:lineRule="auto"/>
        <w:rPr>
          <w:rFonts w:ascii="Calibri" w:hAnsi="Calibri" w:cs="Calibri"/>
          <w:sz w:val="22"/>
          <w:szCs w:val="22"/>
        </w:rPr>
      </w:pPr>
      <w:r w:rsidRPr="00765AD1">
        <w:rPr>
          <w:rFonts w:ascii="Calibri" w:hAnsi="Calibri" w:cs="Calibri"/>
          <w:sz w:val="22"/>
          <w:szCs w:val="22"/>
        </w:rPr>
        <w:t>Having examined your Request for Tenders (the “RFT”) including the Instructions to Tenderers, the Selection and Award Criteria, the Requirements and Specifications, and the Terms and Conditions of the Framework Agreement and the Services Contract, we hereby declare the following:</w:t>
      </w:r>
    </w:p>
    <w:tbl>
      <w:tblPr>
        <w:tblW w:w="5000" w:type="pct"/>
        <w:tblLook w:val="01E0" w:firstRow="1" w:lastRow="1" w:firstColumn="1" w:lastColumn="1" w:noHBand="0" w:noVBand="0"/>
      </w:tblPr>
      <w:tblGrid>
        <w:gridCol w:w="717"/>
        <w:gridCol w:w="8354"/>
      </w:tblGrid>
      <w:tr w:rsidR="00BE3B69" w:rsidRPr="00765AD1" w14:paraId="24497369" w14:textId="77777777" w:rsidTr="00BE3B69">
        <w:tc>
          <w:tcPr>
            <w:tcW w:w="395" w:type="pct"/>
            <w:hideMark/>
          </w:tcPr>
          <w:p w14:paraId="6FBFD716" w14:textId="77777777" w:rsidR="00BE3B69" w:rsidRPr="00765AD1" w:rsidRDefault="00BE3B69">
            <w:pPr>
              <w:rPr>
                <w:rFonts w:ascii="Calibri" w:hAnsi="Calibri" w:cs="Calibri"/>
                <w:color w:val="000080"/>
                <w:sz w:val="22"/>
                <w:szCs w:val="22"/>
              </w:rPr>
            </w:pPr>
            <w:r w:rsidRPr="00765AD1">
              <w:rPr>
                <w:rFonts w:ascii="Calibri" w:hAnsi="Calibri" w:cs="Calibri"/>
                <w:color w:val="000080"/>
                <w:sz w:val="22"/>
                <w:szCs w:val="22"/>
              </w:rPr>
              <w:t>1.</w:t>
            </w:r>
          </w:p>
        </w:tc>
        <w:tc>
          <w:tcPr>
            <w:tcW w:w="4605" w:type="pct"/>
            <w:hideMark/>
          </w:tcPr>
          <w:p w14:paraId="2DAB6B8B" w14:textId="77777777" w:rsidR="00BE3B69" w:rsidRPr="00765AD1" w:rsidRDefault="00BE3B69">
            <w:pPr>
              <w:pStyle w:val="western"/>
              <w:suppressAutoHyphens w:val="0"/>
              <w:spacing w:before="0"/>
              <w:rPr>
                <w:rFonts w:ascii="Calibri" w:eastAsia="Times New Roman" w:hAnsi="Calibri" w:cs="Calibri"/>
                <w:szCs w:val="22"/>
                <w:lang w:eastAsia="en-US"/>
              </w:rPr>
            </w:pPr>
            <w:r w:rsidRPr="00765AD1">
              <w:rPr>
                <w:rFonts w:ascii="Calibri" w:eastAsia="Times New Roman" w:hAnsi="Calibri" w:cs="Calibri"/>
                <w:szCs w:val="22"/>
                <w:lang w:eastAsia="en-US"/>
              </w:rPr>
              <w:t>We understand the nature and extent of the Services required to be delivered as described in Requirements and Specifications at Appendix 1 to the RFT.</w:t>
            </w:r>
          </w:p>
        </w:tc>
      </w:tr>
      <w:tr w:rsidR="00BE3B69" w:rsidRPr="00765AD1" w14:paraId="157A0034" w14:textId="77777777" w:rsidTr="00BE3B69">
        <w:tc>
          <w:tcPr>
            <w:tcW w:w="395" w:type="pct"/>
            <w:hideMark/>
          </w:tcPr>
          <w:p w14:paraId="30DD5AA9" w14:textId="77777777" w:rsidR="00BE3B69" w:rsidRPr="00765AD1" w:rsidRDefault="00BE3B69">
            <w:pPr>
              <w:rPr>
                <w:rFonts w:ascii="Calibri" w:eastAsia="Times New Roman" w:hAnsi="Calibri" w:cs="Calibri"/>
                <w:color w:val="000080"/>
                <w:sz w:val="22"/>
                <w:szCs w:val="22"/>
              </w:rPr>
            </w:pPr>
            <w:r w:rsidRPr="00765AD1">
              <w:rPr>
                <w:rFonts w:ascii="Calibri" w:hAnsi="Calibri" w:cs="Calibri"/>
                <w:color w:val="000080"/>
                <w:sz w:val="22"/>
                <w:szCs w:val="22"/>
              </w:rPr>
              <w:t>2.</w:t>
            </w:r>
          </w:p>
        </w:tc>
        <w:tc>
          <w:tcPr>
            <w:tcW w:w="4605" w:type="pct"/>
            <w:hideMark/>
          </w:tcPr>
          <w:p w14:paraId="36EBE53B" w14:textId="77777777" w:rsidR="00BE3B69" w:rsidRPr="00765AD1" w:rsidRDefault="00BE3B69">
            <w:pPr>
              <w:rPr>
                <w:rFonts w:ascii="Calibri" w:hAnsi="Calibri" w:cs="Calibri"/>
                <w:sz w:val="22"/>
                <w:szCs w:val="22"/>
              </w:rPr>
            </w:pPr>
            <w:r w:rsidRPr="00765AD1">
              <w:rPr>
                <w:rFonts w:ascii="Calibri" w:hAnsi="Calibri" w:cs="Calibri"/>
                <w:sz w:val="22"/>
                <w:szCs w:val="22"/>
              </w:rPr>
              <w:t>We accept all of the Terms and Conditions of:</w:t>
            </w:r>
          </w:p>
          <w:p w14:paraId="12C5C820" w14:textId="77777777" w:rsidR="00BE3B69" w:rsidRPr="00765AD1" w:rsidRDefault="00BE3B69" w:rsidP="00BE3B69">
            <w:pPr>
              <w:numPr>
                <w:ilvl w:val="0"/>
                <w:numId w:val="1"/>
              </w:numPr>
              <w:spacing w:after="120" w:line="276" w:lineRule="auto"/>
              <w:jc w:val="both"/>
              <w:rPr>
                <w:rFonts w:ascii="Calibri" w:hAnsi="Calibri" w:cs="Calibri"/>
                <w:sz w:val="22"/>
                <w:szCs w:val="22"/>
              </w:rPr>
            </w:pPr>
            <w:r w:rsidRPr="00765AD1">
              <w:rPr>
                <w:rFonts w:ascii="Calibri" w:hAnsi="Calibri" w:cs="Calibri"/>
                <w:sz w:val="22"/>
                <w:szCs w:val="22"/>
              </w:rPr>
              <w:t>the RFT;</w:t>
            </w:r>
          </w:p>
          <w:p w14:paraId="489B363C" w14:textId="77777777" w:rsidR="00BE3B69" w:rsidRPr="00765AD1" w:rsidRDefault="00BE3B69" w:rsidP="00BE3B69">
            <w:pPr>
              <w:numPr>
                <w:ilvl w:val="0"/>
                <w:numId w:val="1"/>
              </w:numPr>
              <w:spacing w:after="120" w:line="276" w:lineRule="auto"/>
              <w:jc w:val="both"/>
              <w:rPr>
                <w:rFonts w:ascii="Calibri" w:hAnsi="Calibri" w:cs="Calibri"/>
                <w:sz w:val="22"/>
                <w:szCs w:val="22"/>
              </w:rPr>
            </w:pPr>
            <w:r w:rsidRPr="00765AD1">
              <w:rPr>
                <w:rFonts w:ascii="Calibri" w:hAnsi="Calibri" w:cs="Calibri"/>
                <w:sz w:val="22"/>
                <w:szCs w:val="22"/>
              </w:rPr>
              <w:t>the Framework Agreement and agree that, if offered appointment to the framework, we will execute the Framework Agreement at Appendix 5 of the RFT and the Confidentiality Agreement at Appendix 7 of the RFT;</w:t>
            </w:r>
          </w:p>
          <w:p w14:paraId="057C87FF" w14:textId="77777777" w:rsidR="00BE3B69" w:rsidRPr="00765AD1" w:rsidRDefault="00BE3B69" w:rsidP="00BE3B69">
            <w:pPr>
              <w:numPr>
                <w:ilvl w:val="0"/>
                <w:numId w:val="1"/>
              </w:numPr>
              <w:spacing w:after="120" w:line="276" w:lineRule="auto"/>
              <w:jc w:val="both"/>
              <w:rPr>
                <w:rFonts w:ascii="Calibri" w:hAnsi="Calibri" w:cs="Calibri"/>
                <w:sz w:val="22"/>
                <w:szCs w:val="22"/>
              </w:rPr>
            </w:pPr>
            <w:r w:rsidRPr="00765AD1">
              <w:rPr>
                <w:rFonts w:ascii="Calibri" w:hAnsi="Calibri" w:cs="Calibri"/>
                <w:sz w:val="22"/>
                <w:szCs w:val="22"/>
              </w:rPr>
              <w:t>the Services Contract and agree if awarded any contract pursuant to the Framework Agreement to execute the Services Contract at Appendix 6 to the RFT.</w:t>
            </w:r>
          </w:p>
        </w:tc>
      </w:tr>
      <w:tr w:rsidR="00BE3B69" w:rsidRPr="00765AD1" w14:paraId="54130B2D" w14:textId="77777777" w:rsidTr="00BE3B69">
        <w:tc>
          <w:tcPr>
            <w:tcW w:w="395" w:type="pct"/>
            <w:hideMark/>
          </w:tcPr>
          <w:p w14:paraId="04669812" w14:textId="77777777" w:rsidR="00BE3B69" w:rsidRPr="00765AD1" w:rsidRDefault="00BE3B69">
            <w:pPr>
              <w:rPr>
                <w:rFonts w:ascii="Calibri" w:hAnsi="Calibri" w:cs="Calibri"/>
                <w:color w:val="000080"/>
                <w:sz w:val="22"/>
                <w:szCs w:val="22"/>
              </w:rPr>
            </w:pPr>
            <w:r w:rsidRPr="00765AD1">
              <w:rPr>
                <w:rFonts w:ascii="Calibri" w:hAnsi="Calibri" w:cs="Calibri"/>
                <w:color w:val="000080"/>
                <w:sz w:val="22"/>
                <w:szCs w:val="22"/>
              </w:rPr>
              <w:t>3.</w:t>
            </w:r>
          </w:p>
        </w:tc>
        <w:tc>
          <w:tcPr>
            <w:tcW w:w="4605" w:type="pct"/>
            <w:hideMark/>
          </w:tcPr>
          <w:p w14:paraId="6EE4A175" w14:textId="77777777" w:rsidR="00BE3B69" w:rsidRPr="00765AD1" w:rsidRDefault="00BE3B69">
            <w:pPr>
              <w:rPr>
                <w:rFonts w:ascii="Calibri" w:hAnsi="Calibri" w:cs="Calibri"/>
                <w:sz w:val="22"/>
                <w:szCs w:val="22"/>
              </w:rPr>
            </w:pPr>
            <w:r w:rsidRPr="00765AD1">
              <w:rPr>
                <w:rFonts w:ascii="Calibri" w:hAnsi="Calibri" w:cs="Calibri"/>
                <w:sz w:val="22"/>
                <w:szCs w:val="22"/>
              </w:rPr>
              <w:t>We accept all the Selection and Award Criteria as set out in Part 3 of the RFT.</w:t>
            </w:r>
          </w:p>
        </w:tc>
      </w:tr>
      <w:tr w:rsidR="00BE3B69" w:rsidRPr="00765AD1" w14:paraId="77F39F16" w14:textId="77777777" w:rsidTr="00BE3B69">
        <w:tc>
          <w:tcPr>
            <w:tcW w:w="395" w:type="pct"/>
            <w:hideMark/>
          </w:tcPr>
          <w:p w14:paraId="79A098FB" w14:textId="77777777" w:rsidR="00BE3B69" w:rsidRPr="00765AD1" w:rsidRDefault="00BE3B69">
            <w:pPr>
              <w:rPr>
                <w:rFonts w:ascii="Calibri" w:hAnsi="Calibri" w:cs="Calibri"/>
                <w:color w:val="000080"/>
                <w:sz w:val="22"/>
                <w:szCs w:val="22"/>
              </w:rPr>
            </w:pPr>
            <w:r w:rsidRPr="00765AD1">
              <w:rPr>
                <w:rFonts w:ascii="Calibri" w:hAnsi="Calibri" w:cs="Calibri"/>
                <w:color w:val="000080"/>
                <w:sz w:val="22"/>
                <w:szCs w:val="22"/>
              </w:rPr>
              <w:t>4.</w:t>
            </w:r>
          </w:p>
        </w:tc>
        <w:tc>
          <w:tcPr>
            <w:tcW w:w="4605" w:type="pct"/>
            <w:hideMark/>
          </w:tcPr>
          <w:p w14:paraId="2119DB02" w14:textId="3FDDDB9D" w:rsidR="00BE3B69" w:rsidRPr="00765AD1" w:rsidRDefault="00BE3B69">
            <w:pPr>
              <w:rPr>
                <w:rFonts w:ascii="Calibri" w:hAnsi="Calibri" w:cs="Calibri"/>
                <w:sz w:val="22"/>
                <w:szCs w:val="22"/>
                <w:highlight w:val="yellow"/>
              </w:rPr>
            </w:pPr>
            <w:r w:rsidRPr="00765AD1">
              <w:rPr>
                <w:rFonts w:ascii="Calibri" w:hAnsi="Calibri" w:cs="Calibri"/>
                <w:sz w:val="22"/>
                <w:szCs w:val="22"/>
              </w:rPr>
              <w:t>We agree to provide the Services in accordance with the RFT</w:t>
            </w:r>
            <w:r w:rsidR="00F11AD5">
              <w:rPr>
                <w:rFonts w:ascii="Calibri" w:hAnsi="Calibri" w:cs="Calibri"/>
                <w:sz w:val="22"/>
                <w:szCs w:val="22"/>
              </w:rPr>
              <w:t xml:space="preserve"> and</w:t>
            </w:r>
            <w:r w:rsidRPr="00765AD1">
              <w:rPr>
                <w:rFonts w:ascii="Calibri" w:hAnsi="Calibri" w:cs="Calibri"/>
                <w:sz w:val="22"/>
                <w:szCs w:val="22"/>
              </w:rPr>
              <w:t xml:space="preserve"> our Tender</w:t>
            </w:r>
            <w:r w:rsidR="00F11AD5">
              <w:rPr>
                <w:rFonts w:ascii="Calibri" w:hAnsi="Calibri" w:cs="Calibri"/>
                <w:sz w:val="22"/>
                <w:szCs w:val="22"/>
              </w:rPr>
              <w:t xml:space="preserve"> </w:t>
            </w:r>
            <w:r w:rsidRPr="00765AD1">
              <w:rPr>
                <w:rFonts w:ascii="Calibri" w:hAnsi="Calibri" w:cs="Calibri"/>
                <w:sz w:val="22"/>
                <w:szCs w:val="22"/>
              </w:rPr>
              <w:t>if awarded any Services Contract pursuant to a Framework Agreement.</w:t>
            </w:r>
          </w:p>
        </w:tc>
      </w:tr>
      <w:tr w:rsidR="00BE3B69" w:rsidRPr="00765AD1" w14:paraId="28E3D258" w14:textId="77777777" w:rsidTr="00BE3B69">
        <w:tc>
          <w:tcPr>
            <w:tcW w:w="395" w:type="pct"/>
            <w:hideMark/>
          </w:tcPr>
          <w:p w14:paraId="582AF425" w14:textId="77777777" w:rsidR="00BE3B69" w:rsidRPr="00765AD1" w:rsidRDefault="00BE3B69">
            <w:pPr>
              <w:rPr>
                <w:rFonts w:ascii="Calibri" w:hAnsi="Calibri" w:cs="Calibri"/>
                <w:color w:val="000080"/>
                <w:sz w:val="22"/>
                <w:szCs w:val="22"/>
              </w:rPr>
            </w:pPr>
            <w:r w:rsidRPr="00765AD1">
              <w:rPr>
                <w:rFonts w:ascii="Calibri" w:hAnsi="Calibri" w:cs="Calibri"/>
                <w:color w:val="000080"/>
                <w:sz w:val="22"/>
                <w:szCs w:val="22"/>
              </w:rPr>
              <w:t>5</w:t>
            </w:r>
          </w:p>
        </w:tc>
        <w:tc>
          <w:tcPr>
            <w:tcW w:w="4605" w:type="pct"/>
            <w:hideMark/>
          </w:tcPr>
          <w:p w14:paraId="02E511AD" w14:textId="77777777" w:rsidR="00BE3B69" w:rsidRPr="00765AD1" w:rsidRDefault="00BE3B69">
            <w:pPr>
              <w:rPr>
                <w:rFonts w:ascii="Calibri" w:hAnsi="Calibri" w:cs="Calibri"/>
                <w:sz w:val="22"/>
                <w:szCs w:val="22"/>
              </w:rPr>
            </w:pPr>
            <w:r w:rsidRPr="00765AD1">
              <w:rPr>
                <w:rFonts w:ascii="Calibri" w:hAnsi="Calibri" w:cs="Calibri"/>
                <w:sz w:val="22"/>
                <w:szCs w:val="22"/>
              </w:rPr>
              <w:t>We agree that, if awarded any contract pursuant to a Framework Agreement that we shall, in the performance of such contract, comply with all applicable obligations in the field of environmental, social and labour law.</w:t>
            </w:r>
          </w:p>
        </w:tc>
      </w:tr>
      <w:tr w:rsidR="00BE3B69" w:rsidRPr="00765AD1" w14:paraId="1ADD8C1B" w14:textId="77777777" w:rsidTr="00BE3B69">
        <w:tc>
          <w:tcPr>
            <w:tcW w:w="395" w:type="pct"/>
            <w:hideMark/>
          </w:tcPr>
          <w:p w14:paraId="47095229" w14:textId="77777777" w:rsidR="00BE3B69" w:rsidRPr="00765AD1" w:rsidRDefault="00BE3B69">
            <w:pPr>
              <w:rPr>
                <w:rFonts w:ascii="Calibri" w:hAnsi="Calibri" w:cs="Calibri"/>
                <w:color w:val="000080"/>
                <w:sz w:val="22"/>
                <w:szCs w:val="22"/>
              </w:rPr>
            </w:pPr>
            <w:r w:rsidRPr="00765AD1">
              <w:rPr>
                <w:rFonts w:ascii="Calibri" w:hAnsi="Calibri" w:cs="Calibri"/>
                <w:color w:val="000080"/>
                <w:sz w:val="22"/>
                <w:szCs w:val="22"/>
              </w:rPr>
              <w:t>6.</w:t>
            </w:r>
          </w:p>
        </w:tc>
        <w:tc>
          <w:tcPr>
            <w:tcW w:w="4605" w:type="pct"/>
            <w:hideMark/>
          </w:tcPr>
          <w:p w14:paraId="4BA1D7B8" w14:textId="77777777" w:rsidR="00BE3B69" w:rsidRPr="00765AD1" w:rsidRDefault="00BE3B69">
            <w:pPr>
              <w:pStyle w:val="western"/>
              <w:suppressAutoHyphens w:val="0"/>
              <w:spacing w:before="0"/>
              <w:rPr>
                <w:rFonts w:ascii="Calibri" w:eastAsia="Times New Roman" w:hAnsi="Calibri" w:cs="Calibri"/>
                <w:szCs w:val="22"/>
                <w:lang w:eastAsia="en-US"/>
              </w:rPr>
            </w:pPr>
            <w:r w:rsidRPr="00765AD1">
              <w:rPr>
                <w:rFonts w:ascii="Calibri" w:eastAsia="Times New Roman" w:hAnsi="Calibri" w:cs="Calibri"/>
                <w:szCs w:val="22"/>
                <w:lang w:eastAsia="en-US"/>
              </w:rPr>
              <w:t>We confirm that we have complied with all requirements as set out at Part 2 of the RFT.</w:t>
            </w:r>
          </w:p>
        </w:tc>
      </w:tr>
      <w:tr w:rsidR="00BE3B69" w:rsidRPr="00765AD1" w14:paraId="3A5515FB" w14:textId="77777777" w:rsidTr="00BE3B69">
        <w:tc>
          <w:tcPr>
            <w:tcW w:w="395" w:type="pct"/>
            <w:hideMark/>
          </w:tcPr>
          <w:p w14:paraId="4054AE9E" w14:textId="77777777" w:rsidR="00BE3B69" w:rsidRPr="00765AD1" w:rsidRDefault="00BE3B69">
            <w:pPr>
              <w:rPr>
                <w:rFonts w:ascii="Calibri" w:eastAsia="Times New Roman" w:hAnsi="Calibri" w:cs="Calibri"/>
                <w:color w:val="000080"/>
                <w:sz w:val="22"/>
                <w:szCs w:val="22"/>
              </w:rPr>
            </w:pPr>
            <w:r w:rsidRPr="00765AD1">
              <w:rPr>
                <w:rFonts w:ascii="Calibri" w:hAnsi="Calibri" w:cs="Calibri"/>
                <w:color w:val="000080"/>
                <w:sz w:val="22"/>
                <w:szCs w:val="22"/>
              </w:rPr>
              <w:t>7.</w:t>
            </w:r>
          </w:p>
        </w:tc>
        <w:tc>
          <w:tcPr>
            <w:tcW w:w="4605" w:type="pct"/>
            <w:hideMark/>
          </w:tcPr>
          <w:p w14:paraId="0BBBAFD4" w14:textId="77777777" w:rsidR="00BE3B69" w:rsidRPr="00765AD1" w:rsidRDefault="00BE3B69">
            <w:pPr>
              <w:rPr>
                <w:rFonts w:ascii="Calibri" w:hAnsi="Calibri" w:cs="Calibri"/>
                <w:sz w:val="22"/>
                <w:szCs w:val="22"/>
              </w:rPr>
            </w:pPr>
            <w:r w:rsidRPr="00765AD1">
              <w:rPr>
                <w:rFonts w:ascii="Calibri" w:hAnsi="Calibri" w:cs="Calibri"/>
                <w:sz w:val="22"/>
                <w:szCs w:val="22"/>
              </w:rPr>
              <w:t xml:space="preserve">We confirm that all prices quoted in our Tender will remain valid for the </w:t>
            </w:r>
            <w:proofErr w:type="gramStart"/>
            <w:r w:rsidRPr="00765AD1">
              <w:rPr>
                <w:rFonts w:ascii="Calibri" w:hAnsi="Calibri" w:cs="Calibri"/>
                <w:sz w:val="22"/>
                <w:szCs w:val="22"/>
              </w:rPr>
              <w:t>period of time</w:t>
            </w:r>
            <w:proofErr w:type="gramEnd"/>
            <w:r w:rsidRPr="00765AD1">
              <w:rPr>
                <w:rFonts w:ascii="Calibri" w:hAnsi="Calibri" w:cs="Calibri"/>
                <w:sz w:val="22"/>
                <w:szCs w:val="22"/>
              </w:rPr>
              <w:t xml:space="preserve"> commencing from the Tender Deadline specified at paragraph 2.10.3 of the RFT.</w:t>
            </w:r>
          </w:p>
        </w:tc>
      </w:tr>
      <w:tr w:rsidR="00BE3B69" w:rsidRPr="00765AD1" w14:paraId="1966C187" w14:textId="77777777" w:rsidTr="00BE3B69">
        <w:tc>
          <w:tcPr>
            <w:tcW w:w="395" w:type="pct"/>
            <w:hideMark/>
          </w:tcPr>
          <w:p w14:paraId="6D392056" w14:textId="77777777" w:rsidR="00BE3B69" w:rsidRPr="00765AD1" w:rsidRDefault="00BE3B69">
            <w:pPr>
              <w:rPr>
                <w:rFonts w:ascii="Calibri" w:hAnsi="Calibri" w:cs="Calibri"/>
                <w:color w:val="000080"/>
                <w:sz w:val="22"/>
                <w:szCs w:val="22"/>
              </w:rPr>
            </w:pPr>
            <w:r w:rsidRPr="00765AD1">
              <w:rPr>
                <w:rFonts w:ascii="Calibri" w:hAnsi="Calibri" w:cs="Calibri"/>
                <w:color w:val="000080"/>
                <w:sz w:val="22"/>
                <w:szCs w:val="22"/>
              </w:rPr>
              <w:t>8.</w:t>
            </w:r>
          </w:p>
        </w:tc>
        <w:tc>
          <w:tcPr>
            <w:tcW w:w="4605" w:type="pct"/>
            <w:hideMark/>
          </w:tcPr>
          <w:p w14:paraId="439A817F" w14:textId="32D5B26D" w:rsidR="00BE3B69" w:rsidRPr="00765AD1" w:rsidRDefault="00BE3B69">
            <w:pPr>
              <w:rPr>
                <w:rFonts w:ascii="Calibri" w:hAnsi="Calibri" w:cs="Calibri"/>
                <w:sz w:val="22"/>
                <w:szCs w:val="22"/>
              </w:rPr>
            </w:pPr>
            <w:r w:rsidRPr="00765AD1">
              <w:rPr>
                <w:rFonts w:ascii="Calibri" w:hAnsi="Calibri" w:cs="Calibri"/>
                <w:sz w:val="22"/>
                <w:szCs w:val="22"/>
              </w:rPr>
              <w:t>We shall, if awarded any Services Contract pursuant to a Framework Agreement, have in place on the Effective Date of the Services Contract all insurances (if any) as required by paragraph 2.21.1 of the RFT.</w:t>
            </w:r>
          </w:p>
        </w:tc>
      </w:tr>
      <w:tr w:rsidR="00BE3B69" w:rsidRPr="00765AD1" w14:paraId="2A92ED61" w14:textId="77777777" w:rsidTr="00BE3B69">
        <w:tc>
          <w:tcPr>
            <w:tcW w:w="395" w:type="pct"/>
            <w:hideMark/>
          </w:tcPr>
          <w:p w14:paraId="161B0A19" w14:textId="77777777" w:rsidR="00BE3B69" w:rsidRPr="00765AD1" w:rsidRDefault="00BE3B69">
            <w:pPr>
              <w:rPr>
                <w:rFonts w:ascii="Calibri" w:hAnsi="Calibri" w:cs="Calibri"/>
                <w:color w:val="000080"/>
                <w:sz w:val="22"/>
                <w:szCs w:val="22"/>
              </w:rPr>
            </w:pPr>
            <w:r w:rsidRPr="00765AD1">
              <w:rPr>
                <w:rFonts w:ascii="Calibri" w:hAnsi="Calibri" w:cs="Calibri"/>
                <w:color w:val="000080"/>
                <w:sz w:val="22"/>
                <w:szCs w:val="22"/>
              </w:rPr>
              <w:t>9.</w:t>
            </w:r>
          </w:p>
        </w:tc>
        <w:tc>
          <w:tcPr>
            <w:tcW w:w="4605" w:type="pct"/>
            <w:hideMark/>
          </w:tcPr>
          <w:p w14:paraId="265F2173" w14:textId="77777777" w:rsidR="00BE3B69" w:rsidRPr="00765AD1" w:rsidRDefault="00BE3B69">
            <w:pPr>
              <w:rPr>
                <w:rFonts w:ascii="Calibri" w:hAnsi="Calibri" w:cs="Calibri"/>
                <w:sz w:val="22"/>
                <w:szCs w:val="22"/>
              </w:rPr>
            </w:pPr>
            <w:r w:rsidRPr="00765AD1">
              <w:rPr>
                <w:rFonts w:ascii="Calibri" w:hAnsi="Calibri" w:cs="Calibri"/>
                <w:sz w:val="22"/>
                <w:szCs w:val="22"/>
              </w:rPr>
              <w:t xml:space="preserve">We confirm that all Data Subjects whose Personal Data is provided in our Tender have consented to the processing of such Personal Data by us, the Contracting Authority, the Evaluation Team and the supplier of the etenders.gov.ie website, for the purposes of our </w:t>
            </w:r>
            <w:r w:rsidRPr="00765AD1">
              <w:rPr>
                <w:rFonts w:ascii="Calibri" w:hAnsi="Calibri" w:cs="Calibri"/>
                <w:sz w:val="22"/>
                <w:szCs w:val="22"/>
              </w:rPr>
              <w:lastRenderedPageBreak/>
              <w:t>participation in this Competition or that we otherwise have a legal basis for providing such Personal Data to the Contracting Authority for the purposes of our participation in this Competition and that we will provide evidence of such consent and / or legal basis to the Contracting Authority upon request.</w:t>
            </w:r>
          </w:p>
        </w:tc>
      </w:tr>
      <w:tr w:rsidR="00BE3B69" w:rsidRPr="00765AD1" w14:paraId="6AAA53E9" w14:textId="77777777" w:rsidTr="00BE3B69">
        <w:tc>
          <w:tcPr>
            <w:tcW w:w="395" w:type="pct"/>
            <w:hideMark/>
          </w:tcPr>
          <w:p w14:paraId="61A96958" w14:textId="77777777" w:rsidR="00BE3B69" w:rsidRPr="00765AD1" w:rsidRDefault="00BE3B69">
            <w:pPr>
              <w:rPr>
                <w:rFonts w:ascii="Calibri" w:hAnsi="Calibri" w:cs="Calibri"/>
                <w:color w:val="000080"/>
                <w:sz w:val="22"/>
                <w:szCs w:val="22"/>
              </w:rPr>
            </w:pPr>
            <w:r w:rsidRPr="00765AD1">
              <w:rPr>
                <w:rFonts w:ascii="Calibri" w:hAnsi="Calibri" w:cs="Calibri"/>
                <w:color w:val="000080"/>
                <w:sz w:val="22"/>
                <w:szCs w:val="22"/>
              </w:rPr>
              <w:lastRenderedPageBreak/>
              <w:t>10.</w:t>
            </w:r>
          </w:p>
        </w:tc>
        <w:tc>
          <w:tcPr>
            <w:tcW w:w="4605" w:type="pct"/>
            <w:hideMark/>
          </w:tcPr>
          <w:p w14:paraId="3B3B3D45" w14:textId="77777777" w:rsidR="00BE3B69" w:rsidRPr="00765AD1" w:rsidRDefault="00BE3B69">
            <w:pPr>
              <w:rPr>
                <w:rFonts w:ascii="Calibri" w:hAnsi="Calibri" w:cs="Calibri"/>
                <w:sz w:val="22"/>
                <w:szCs w:val="22"/>
              </w:rPr>
            </w:pPr>
            <w:r w:rsidRPr="00765AD1">
              <w:rPr>
                <w:rFonts w:ascii="Calibri" w:hAnsi="Calibri" w:cs="Calibri"/>
                <w:sz w:val="22"/>
                <w:szCs w:val="22"/>
              </w:rPr>
              <w:t>We do not come within the category of prohibited economic operators identified in Regulation (EU) No 833/2014 of 31 July 2014 (as amended by EU Regulation 2022/576 or any subsequent amendments to same).</w:t>
            </w:r>
          </w:p>
        </w:tc>
      </w:tr>
      <w:tr w:rsidR="00BE3B69" w:rsidRPr="00765AD1" w14:paraId="741D2CE8" w14:textId="77777777" w:rsidTr="00BE3B69">
        <w:tc>
          <w:tcPr>
            <w:tcW w:w="395" w:type="pct"/>
            <w:hideMark/>
          </w:tcPr>
          <w:p w14:paraId="2361F54D" w14:textId="77777777" w:rsidR="00BE3B69" w:rsidRPr="00765AD1" w:rsidRDefault="00BE3B69">
            <w:pPr>
              <w:rPr>
                <w:rFonts w:ascii="Calibri" w:hAnsi="Calibri" w:cs="Calibri"/>
                <w:color w:val="000080"/>
                <w:sz w:val="22"/>
                <w:szCs w:val="22"/>
              </w:rPr>
            </w:pPr>
            <w:r w:rsidRPr="00765AD1">
              <w:rPr>
                <w:rFonts w:ascii="Calibri" w:hAnsi="Calibri" w:cs="Calibri"/>
                <w:color w:val="000080"/>
                <w:sz w:val="22"/>
                <w:szCs w:val="22"/>
              </w:rPr>
              <w:t>11.</w:t>
            </w:r>
          </w:p>
        </w:tc>
        <w:tc>
          <w:tcPr>
            <w:tcW w:w="4605" w:type="pct"/>
            <w:hideMark/>
          </w:tcPr>
          <w:p w14:paraId="000C54C8" w14:textId="77777777" w:rsidR="00BE3B69" w:rsidRPr="00765AD1" w:rsidRDefault="00BE3B69">
            <w:pPr>
              <w:rPr>
                <w:rFonts w:ascii="Calibri" w:hAnsi="Calibri" w:cs="Calibri"/>
                <w:sz w:val="22"/>
                <w:szCs w:val="22"/>
              </w:rPr>
            </w:pPr>
            <w:r w:rsidRPr="00765AD1">
              <w:rPr>
                <w:rFonts w:ascii="Calibri" w:hAnsi="Calibri" w:cs="Calibri"/>
                <w:sz w:val="22"/>
                <w:szCs w:val="22"/>
              </w:rPr>
              <w:t>The origin of goods connected to our Tender, if any, are not subject to the prohibitions set out in Regulation (EU) No 833/2014 (as amended by EU Regulation 2022/576 or any subsequent amendments to same).</w:t>
            </w:r>
          </w:p>
        </w:tc>
      </w:tr>
      <w:tr w:rsidR="00BE3B69" w:rsidRPr="00765AD1" w14:paraId="209C4BE1" w14:textId="77777777" w:rsidTr="00BE3B69">
        <w:tc>
          <w:tcPr>
            <w:tcW w:w="395" w:type="pct"/>
            <w:hideMark/>
          </w:tcPr>
          <w:p w14:paraId="1E50BF97" w14:textId="77777777" w:rsidR="00BE3B69" w:rsidRPr="00765AD1" w:rsidRDefault="00BE3B69">
            <w:pPr>
              <w:rPr>
                <w:rFonts w:ascii="Calibri" w:hAnsi="Calibri" w:cs="Calibri"/>
                <w:color w:val="000080"/>
                <w:sz w:val="22"/>
                <w:szCs w:val="22"/>
              </w:rPr>
            </w:pPr>
            <w:r w:rsidRPr="00765AD1">
              <w:rPr>
                <w:rFonts w:ascii="Calibri" w:hAnsi="Calibri" w:cs="Calibri"/>
                <w:color w:val="000080"/>
                <w:sz w:val="22"/>
                <w:szCs w:val="22"/>
              </w:rPr>
              <w:t>12.</w:t>
            </w:r>
          </w:p>
        </w:tc>
        <w:tc>
          <w:tcPr>
            <w:tcW w:w="4605" w:type="pct"/>
            <w:hideMark/>
          </w:tcPr>
          <w:p w14:paraId="1AD2B5FC" w14:textId="6DCD2358" w:rsidR="00BE3B69" w:rsidRPr="00765AD1" w:rsidRDefault="00BE3B69">
            <w:pPr>
              <w:rPr>
                <w:rFonts w:ascii="Calibri" w:hAnsi="Calibri" w:cs="Calibri"/>
                <w:sz w:val="22"/>
                <w:szCs w:val="22"/>
              </w:rPr>
            </w:pPr>
            <w:r w:rsidRPr="00765AD1">
              <w:rPr>
                <w:rFonts w:ascii="Calibri" w:hAnsi="Calibri" w:cs="Calibri"/>
                <w:sz w:val="22"/>
                <w:szCs w:val="22"/>
              </w:rPr>
              <w:t>Any subcontractor, supplier or other entity on whose capacity we rely as part of our Tender does not come within the category of prohibited economic operators identified in Regulation (EU) No 833/2014 of 31 July 2014 (as amended by EU Regulation 2022/576 or any subsequent amendments to same).</w:t>
            </w:r>
          </w:p>
        </w:tc>
      </w:tr>
    </w:tbl>
    <w:p w14:paraId="2717CD95" w14:textId="77777777" w:rsidR="00BE3B69" w:rsidRPr="00765AD1" w:rsidRDefault="00BE3B69" w:rsidP="00BE3B69">
      <w:pPr>
        <w:rPr>
          <w:rFonts w:ascii="Calibri" w:eastAsia="Times New Roman" w:hAnsi="Calibri" w:cs="Calibri"/>
          <w:sz w:val="22"/>
          <w:szCs w:val="22"/>
          <w:lang w:val="en-G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78"/>
      </w:tblGrid>
      <w:tr w:rsidR="00BE2976" w:rsidRPr="00BE2976" w14:paraId="0AC46340" w14:textId="77777777" w:rsidTr="00BE2976">
        <w:tc>
          <w:tcPr>
            <w:tcW w:w="5178" w:type="dxa"/>
            <w:tcBorders>
              <w:top w:val="single" w:sz="4" w:space="0" w:color="auto"/>
              <w:left w:val="single" w:sz="4" w:space="0" w:color="auto"/>
              <w:bottom w:val="single" w:sz="4" w:space="0" w:color="auto"/>
              <w:right w:val="single" w:sz="4" w:space="0" w:color="auto"/>
            </w:tcBorders>
          </w:tcPr>
          <w:p w14:paraId="73530864" w14:textId="7168B2A0" w:rsidR="00BE2976" w:rsidRPr="00BE2976" w:rsidRDefault="00BE2976" w:rsidP="00BE2976">
            <w:pPr>
              <w:spacing w:after="0" w:line="240" w:lineRule="auto"/>
              <w:jc w:val="both"/>
              <w:rPr>
                <w:rFonts w:ascii="Calibri" w:eastAsia="Times New Roman" w:hAnsi="Calibri" w:cs="Calibri"/>
                <w:b/>
                <w:color w:val="000000"/>
                <w:kern w:val="0"/>
                <w:sz w:val="22"/>
                <w:szCs w:val="22"/>
                <w:lang w:val="en-US"/>
                <w14:ligatures w14:val="none"/>
              </w:rPr>
            </w:pPr>
            <w:bookmarkStart w:id="2" w:name="_Hlk211250774"/>
            <w:r w:rsidRPr="00BE2976">
              <w:rPr>
                <w:rFonts w:ascii="Calibri" w:eastAsia="Times New Roman" w:hAnsi="Calibri" w:cs="Calibri"/>
                <w:b/>
                <w:color w:val="000000"/>
                <w:kern w:val="0"/>
                <w:sz w:val="22"/>
                <w:szCs w:val="22"/>
                <w:lang w:val="en-US"/>
                <w14:ligatures w14:val="none"/>
              </w:rPr>
              <w:t>SIGNED:</w:t>
            </w:r>
          </w:p>
          <w:p w14:paraId="5375E85A" w14:textId="77777777" w:rsidR="00BE2976" w:rsidRPr="00BE2976" w:rsidRDefault="00BE2976" w:rsidP="00BE2976">
            <w:pPr>
              <w:spacing w:after="0" w:line="240" w:lineRule="auto"/>
              <w:jc w:val="both"/>
              <w:rPr>
                <w:rFonts w:ascii="Calibri" w:eastAsia="Times New Roman" w:hAnsi="Calibri" w:cs="Calibri"/>
                <w:color w:val="000000"/>
                <w:kern w:val="0"/>
                <w:sz w:val="22"/>
                <w:szCs w:val="22"/>
                <w:lang w:val="en-US"/>
                <w14:ligatures w14:val="none"/>
              </w:rPr>
            </w:pPr>
          </w:p>
          <w:p w14:paraId="6D5FAEDE" w14:textId="77777777" w:rsidR="00BE2976" w:rsidRPr="00BE2976" w:rsidRDefault="00BE2976" w:rsidP="00BE2976">
            <w:pPr>
              <w:spacing w:after="0" w:line="240" w:lineRule="auto"/>
              <w:jc w:val="both"/>
              <w:rPr>
                <w:rFonts w:ascii="Calibri" w:eastAsia="Times New Roman" w:hAnsi="Calibri" w:cs="Calibri"/>
                <w:color w:val="000000"/>
                <w:kern w:val="0"/>
                <w:sz w:val="22"/>
                <w:szCs w:val="22"/>
                <w:lang w:val="en-US"/>
                <w14:ligatures w14:val="none"/>
              </w:rPr>
            </w:pPr>
          </w:p>
        </w:tc>
      </w:tr>
      <w:tr w:rsidR="00BE2976" w:rsidRPr="00BE2976" w14:paraId="08814F72" w14:textId="77777777" w:rsidTr="00BE2976">
        <w:tc>
          <w:tcPr>
            <w:tcW w:w="5178" w:type="dxa"/>
            <w:tcBorders>
              <w:top w:val="single" w:sz="4" w:space="0" w:color="auto"/>
              <w:left w:val="single" w:sz="4" w:space="0" w:color="auto"/>
              <w:bottom w:val="single" w:sz="4" w:space="0" w:color="auto"/>
              <w:right w:val="single" w:sz="4" w:space="0" w:color="auto"/>
            </w:tcBorders>
          </w:tcPr>
          <w:p w14:paraId="2B20579B" w14:textId="77777777" w:rsidR="00BE2976" w:rsidRPr="00BE2976" w:rsidRDefault="00BE2976" w:rsidP="00BE2976">
            <w:pPr>
              <w:spacing w:after="0" w:line="240" w:lineRule="auto"/>
              <w:jc w:val="both"/>
              <w:rPr>
                <w:rFonts w:ascii="Calibri" w:eastAsia="Times New Roman" w:hAnsi="Calibri" w:cs="Calibri"/>
                <w:b/>
                <w:color w:val="000000"/>
                <w:kern w:val="0"/>
                <w:sz w:val="22"/>
                <w:szCs w:val="22"/>
                <w:lang w:val="en-US"/>
                <w14:ligatures w14:val="none"/>
              </w:rPr>
            </w:pPr>
            <w:r w:rsidRPr="00BE2976">
              <w:rPr>
                <w:rFonts w:ascii="Calibri" w:eastAsia="Times New Roman" w:hAnsi="Calibri" w:cs="Calibri"/>
                <w:b/>
                <w:color w:val="000000"/>
                <w:kern w:val="0"/>
                <w:sz w:val="22"/>
                <w:szCs w:val="22"/>
                <w:lang w:val="en-US"/>
                <w14:ligatures w14:val="none"/>
              </w:rPr>
              <w:t xml:space="preserve">Print Name: </w:t>
            </w:r>
          </w:p>
          <w:p w14:paraId="12CDA87B" w14:textId="77777777" w:rsidR="00BE2976" w:rsidRPr="00BE2976" w:rsidRDefault="00BE2976" w:rsidP="00BE2976">
            <w:pPr>
              <w:spacing w:after="0" w:line="240" w:lineRule="auto"/>
              <w:jc w:val="both"/>
              <w:rPr>
                <w:rFonts w:ascii="Calibri" w:eastAsia="Times New Roman" w:hAnsi="Calibri" w:cs="Calibri"/>
                <w:color w:val="000000"/>
                <w:kern w:val="0"/>
                <w:sz w:val="22"/>
                <w:szCs w:val="22"/>
                <w:lang w:val="en-US"/>
                <w14:ligatures w14:val="none"/>
              </w:rPr>
            </w:pPr>
          </w:p>
          <w:p w14:paraId="76C541FC" w14:textId="77777777" w:rsidR="00BE2976" w:rsidRPr="00BE2976" w:rsidRDefault="00BE2976" w:rsidP="00BE2976">
            <w:pPr>
              <w:spacing w:after="0" w:line="240" w:lineRule="auto"/>
              <w:jc w:val="both"/>
              <w:rPr>
                <w:rFonts w:ascii="Calibri" w:eastAsia="Times New Roman" w:hAnsi="Calibri" w:cs="Calibri"/>
                <w:color w:val="000000"/>
                <w:kern w:val="0"/>
                <w:sz w:val="22"/>
                <w:szCs w:val="22"/>
                <w:lang w:val="en-US"/>
                <w14:ligatures w14:val="none"/>
              </w:rPr>
            </w:pPr>
          </w:p>
        </w:tc>
      </w:tr>
      <w:tr w:rsidR="00BE2976" w:rsidRPr="00BE2976" w14:paraId="1CBF354A" w14:textId="77777777" w:rsidTr="00BE2976">
        <w:trPr>
          <w:trHeight w:val="380"/>
        </w:trPr>
        <w:tc>
          <w:tcPr>
            <w:tcW w:w="5178" w:type="dxa"/>
            <w:tcBorders>
              <w:top w:val="single" w:sz="4" w:space="0" w:color="auto"/>
              <w:left w:val="single" w:sz="4" w:space="0" w:color="auto"/>
              <w:bottom w:val="single" w:sz="4" w:space="0" w:color="auto"/>
              <w:right w:val="single" w:sz="4" w:space="0" w:color="auto"/>
            </w:tcBorders>
          </w:tcPr>
          <w:p w14:paraId="63D1754B" w14:textId="77777777" w:rsidR="00BE2976" w:rsidRPr="00BE2976" w:rsidRDefault="00BE2976" w:rsidP="00BE2976">
            <w:pPr>
              <w:spacing w:after="0" w:line="240" w:lineRule="auto"/>
              <w:jc w:val="both"/>
              <w:rPr>
                <w:rFonts w:ascii="Calibri" w:eastAsia="Times New Roman" w:hAnsi="Calibri" w:cs="Calibri"/>
                <w:b/>
                <w:color w:val="000000"/>
                <w:kern w:val="0"/>
                <w:sz w:val="22"/>
                <w:szCs w:val="22"/>
                <w:lang w:val="en-US"/>
                <w14:ligatures w14:val="none"/>
              </w:rPr>
            </w:pPr>
            <w:r w:rsidRPr="00BE2976">
              <w:rPr>
                <w:rFonts w:ascii="Calibri" w:eastAsia="Times New Roman" w:hAnsi="Calibri" w:cs="Calibri"/>
                <w:b/>
                <w:color w:val="000000"/>
                <w:kern w:val="0"/>
                <w:sz w:val="22"/>
                <w:szCs w:val="22"/>
                <w:lang w:val="en-US"/>
                <w14:ligatures w14:val="none"/>
              </w:rPr>
              <w:t xml:space="preserve">Date: </w:t>
            </w:r>
          </w:p>
          <w:p w14:paraId="758DB6E1" w14:textId="77777777" w:rsidR="00BE2976" w:rsidRPr="00BE2976" w:rsidRDefault="00BE2976" w:rsidP="00BE2976">
            <w:pPr>
              <w:spacing w:after="0" w:line="240" w:lineRule="auto"/>
              <w:jc w:val="both"/>
              <w:rPr>
                <w:rFonts w:ascii="Calibri" w:eastAsia="Times New Roman" w:hAnsi="Calibri" w:cs="Calibri"/>
                <w:b/>
                <w:color w:val="000000"/>
                <w:kern w:val="0"/>
                <w:sz w:val="22"/>
                <w:szCs w:val="22"/>
                <w:lang w:val="en-US"/>
                <w14:ligatures w14:val="none"/>
              </w:rPr>
            </w:pPr>
          </w:p>
          <w:p w14:paraId="58ADC083" w14:textId="77777777" w:rsidR="00BE2976" w:rsidRPr="00BE2976" w:rsidRDefault="00BE2976" w:rsidP="00BE2976">
            <w:pPr>
              <w:spacing w:after="0" w:line="240" w:lineRule="auto"/>
              <w:jc w:val="both"/>
              <w:rPr>
                <w:rFonts w:ascii="Calibri" w:eastAsia="Times New Roman" w:hAnsi="Calibri" w:cs="Calibri"/>
                <w:b/>
                <w:color w:val="000000"/>
                <w:kern w:val="0"/>
                <w:sz w:val="22"/>
                <w:szCs w:val="22"/>
                <w:lang w:val="en-US"/>
                <w14:ligatures w14:val="none"/>
              </w:rPr>
            </w:pPr>
          </w:p>
        </w:tc>
      </w:tr>
      <w:bookmarkEnd w:id="2"/>
    </w:tbl>
    <w:p w14:paraId="5736949C" w14:textId="77777777" w:rsidR="00BE3B69" w:rsidRPr="00765AD1" w:rsidRDefault="00BE3B69" w:rsidP="00BE3B69">
      <w:pPr>
        <w:rPr>
          <w:rFonts w:ascii="Calibri" w:hAnsi="Calibri" w:cs="Calibri"/>
          <w:sz w:val="22"/>
          <w:szCs w:val="22"/>
        </w:rPr>
      </w:pPr>
    </w:p>
    <w:p w14:paraId="7E14F70A" w14:textId="77777777" w:rsidR="00BE2976" w:rsidRPr="00765AD1" w:rsidRDefault="00BE2976" w:rsidP="00BE3B69">
      <w:pPr>
        <w:rPr>
          <w:rFonts w:ascii="Calibri" w:hAnsi="Calibri" w:cs="Calibri"/>
          <w:sz w:val="22"/>
          <w:szCs w:val="22"/>
        </w:rPr>
      </w:pPr>
    </w:p>
    <w:p w14:paraId="56F9A2A0" w14:textId="77777777" w:rsidR="00BE2976" w:rsidRPr="00765AD1" w:rsidRDefault="00BE2976" w:rsidP="00BE3B69">
      <w:pPr>
        <w:rPr>
          <w:rFonts w:ascii="Calibri" w:hAnsi="Calibri" w:cs="Calibri"/>
          <w:sz w:val="22"/>
          <w:szCs w:val="22"/>
        </w:rPr>
      </w:pPr>
    </w:p>
    <w:p w14:paraId="64A6C114" w14:textId="77777777" w:rsidR="00BE2976" w:rsidRPr="00765AD1" w:rsidRDefault="00BE2976" w:rsidP="00BE3B69">
      <w:pPr>
        <w:rPr>
          <w:rFonts w:ascii="Calibri" w:hAnsi="Calibri" w:cs="Calibri"/>
          <w:sz w:val="22"/>
          <w:szCs w:val="22"/>
        </w:rPr>
      </w:pPr>
    </w:p>
    <w:p w14:paraId="71C2DE4E" w14:textId="77777777" w:rsidR="00BE2976" w:rsidRPr="00765AD1" w:rsidRDefault="00BE2976" w:rsidP="00BE3B69">
      <w:pPr>
        <w:rPr>
          <w:rFonts w:ascii="Calibri" w:hAnsi="Calibri" w:cs="Calibri"/>
          <w:sz w:val="22"/>
          <w:szCs w:val="22"/>
        </w:rPr>
      </w:pPr>
    </w:p>
    <w:p w14:paraId="702831FB" w14:textId="77777777" w:rsidR="00BE2976" w:rsidRPr="00765AD1" w:rsidRDefault="00BE2976" w:rsidP="00BE3B69">
      <w:pPr>
        <w:rPr>
          <w:rFonts w:ascii="Calibri" w:hAnsi="Calibri" w:cs="Calibri"/>
          <w:sz w:val="22"/>
          <w:szCs w:val="22"/>
        </w:rPr>
      </w:pPr>
    </w:p>
    <w:p w14:paraId="466EF8FE" w14:textId="77777777" w:rsidR="00BE2976" w:rsidRPr="00765AD1" w:rsidRDefault="00BE2976" w:rsidP="00BE3B69">
      <w:pPr>
        <w:rPr>
          <w:rFonts w:ascii="Calibri" w:hAnsi="Calibri" w:cs="Calibri"/>
          <w:sz w:val="22"/>
          <w:szCs w:val="22"/>
        </w:rPr>
      </w:pPr>
    </w:p>
    <w:p w14:paraId="4AFE214E" w14:textId="77777777" w:rsidR="00BE2976" w:rsidRPr="00765AD1" w:rsidRDefault="00BE2976" w:rsidP="00BE3B69">
      <w:pPr>
        <w:rPr>
          <w:rFonts w:ascii="Calibri" w:hAnsi="Calibri" w:cs="Calibri"/>
          <w:sz w:val="22"/>
          <w:szCs w:val="22"/>
        </w:rPr>
      </w:pPr>
    </w:p>
    <w:p w14:paraId="3747708C" w14:textId="77777777" w:rsidR="00BE2976" w:rsidRPr="00765AD1" w:rsidRDefault="00BE2976" w:rsidP="00BE3B69">
      <w:pPr>
        <w:rPr>
          <w:rFonts w:ascii="Calibri" w:hAnsi="Calibri" w:cs="Calibri"/>
          <w:sz w:val="22"/>
          <w:szCs w:val="22"/>
        </w:rPr>
      </w:pPr>
    </w:p>
    <w:p w14:paraId="2C9767E8" w14:textId="77777777" w:rsidR="00BE2976" w:rsidRPr="00765AD1" w:rsidRDefault="00BE2976" w:rsidP="00BE3B69">
      <w:pPr>
        <w:rPr>
          <w:rFonts w:ascii="Calibri" w:hAnsi="Calibri" w:cs="Calibri"/>
          <w:sz w:val="22"/>
          <w:szCs w:val="22"/>
        </w:rPr>
      </w:pPr>
    </w:p>
    <w:p w14:paraId="2B1F5117" w14:textId="77777777" w:rsidR="00BE2976" w:rsidRPr="00765AD1" w:rsidRDefault="00BE2976" w:rsidP="00BE3B69">
      <w:pPr>
        <w:rPr>
          <w:rFonts w:ascii="Calibri" w:hAnsi="Calibri" w:cs="Calibri"/>
          <w:sz w:val="22"/>
          <w:szCs w:val="22"/>
        </w:rPr>
      </w:pPr>
    </w:p>
    <w:p w14:paraId="3FB7DDDE" w14:textId="77777777" w:rsidR="00BE2976" w:rsidRDefault="00BE2976" w:rsidP="00BE3B69">
      <w:pPr>
        <w:rPr>
          <w:rFonts w:ascii="Calibri" w:hAnsi="Calibri" w:cs="Calibri"/>
          <w:sz w:val="22"/>
          <w:szCs w:val="22"/>
        </w:rPr>
      </w:pPr>
    </w:p>
    <w:p w14:paraId="08314AC4" w14:textId="77777777" w:rsidR="00765AD1" w:rsidRDefault="00765AD1" w:rsidP="00BE3B69">
      <w:pPr>
        <w:rPr>
          <w:rFonts w:ascii="Calibri" w:hAnsi="Calibri" w:cs="Calibri"/>
          <w:sz w:val="22"/>
          <w:szCs w:val="22"/>
        </w:rPr>
      </w:pPr>
    </w:p>
    <w:p w14:paraId="3FD82FBD" w14:textId="77777777" w:rsidR="00765AD1" w:rsidRPr="00765AD1" w:rsidRDefault="00765AD1" w:rsidP="00BE3B69">
      <w:pPr>
        <w:rPr>
          <w:rFonts w:ascii="Calibri" w:hAnsi="Calibri" w:cs="Calibri"/>
          <w:sz w:val="22"/>
          <w:szCs w:val="22"/>
        </w:rPr>
      </w:pPr>
    </w:p>
    <w:p w14:paraId="7DF0A006" w14:textId="77777777" w:rsidR="00BE2976" w:rsidRPr="00765AD1" w:rsidRDefault="00BE2976" w:rsidP="00BE3B69">
      <w:pPr>
        <w:rPr>
          <w:rFonts w:ascii="Calibri" w:hAnsi="Calibri" w:cs="Calibri"/>
          <w:sz w:val="22"/>
          <w:szCs w:val="22"/>
        </w:rPr>
      </w:pPr>
    </w:p>
    <w:tbl>
      <w:tblPr>
        <w:tblW w:w="9782"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0"/>
        <w:gridCol w:w="8882"/>
      </w:tblGrid>
      <w:tr w:rsidR="00BE2976" w:rsidRPr="00765AD1" w14:paraId="3A9CE921" w14:textId="77777777" w:rsidTr="00765AD1">
        <w:tc>
          <w:tcPr>
            <w:tcW w:w="9782" w:type="dxa"/>
            <w:gridSpan w:val="2"/>
            <w:tcBorders>
              <w:top w:val="single" w:sz="4" w:space="0" w:color="auto"/>
              <w:left w:val="single" w:sz="4" w:space="0" w:color="auto"/>
              <w:bottom w:val="single" w:sz="4" w:space="0" w:color="auto"/>
              <w:right w:val="single" w:sz="4" w:space="0" w:color="auto"/>
            </w:tcBorders>
            <w:shd w:val="clear" w:color="auto" w:fill="A5C9EB" w:themeFill="text2" w:themeFillTint="40"/>
            <w:hideMark/>
          </w:tcPr>
          <w:p w14:paraId="77E22B1D" w14:textId="5447A596" w:rsidR="00BE2976" w:rsidRPr="00765AD1" w:rsidRDefault="00BE2976" w:rsidP="00765AD1">
            <w:pPr>
              <w:tabs>
                <w:tab w:val="left" w:pos="8590"/>
              </w:tabs>
              <w:jc w:val="center"/>
              <w:rPr>
                <w:rFonts w:ascii="Calibri" w:hAnsi="Calibri" w:cs="Calibri"/>
                <w:b/>
                <w:bCs/>
              </w:rPr>
            </w:pPr>
            <w:r w:rsidRPr="00765AD1">
              <w:rPr>
                <w:rFonts w:ascii="Calibri" w:hAnsi="Calibri" w:cs="Calibri"/>
                <w:sz w:val="22"/>
                <w:szCs w:val="22"/>
              </w:rPr>
              <w:lastRenderedPageBreak/>
              <w:br w:type="page"/>
            </w:r>
            <w:r w:rsidRPr="00765AD1">
              <w:rPr>
                <w:rFonts w:ascii="Calibri" w:hAnsi="Calibri" w:cs="Calibri"/>
                <w:b/>
                <w:bCs/>
                <w:shd w:val="clear" w:color="auto" w:fill="A5C9EB" w:themeFill="text2" w:themeFillTint="40"/>
              </w:rPr>
              <w:t>A</w:t>
            </w:r>
            <w:r w:rsidR="00940958">
              <w:rPr>
                <w:rFonts w:ascii="Calibri" w:hAnsi="Calibri" w:cs="Calibri"/>
                <w:b/>
                <w:bCs/>
                <w:shd w:val="clear" w:color="auto" w:fill="A5C9EB" w:themeFill="text2" w:themeFillTint="40"/>
              </w:rPr>
              <w:t>2</w:t>
            </w:r>
            <w:r w:rsidRPr="00765AD1">
              <w:rPr>
                <w:rFonts w:ascii="Calibri" w:hAnsi="Calibri" w:cs="Calibri"/>
                <w:b/>
                <w:bCs/>
                <w:shd w:val="clear" w:color="auto" w:fill="A5C9EB" w:themeFill="text2" w:themeFillTint="40"/>
              </w:rPr>
              <w:t xml:space="preserve">. Appendix </w:t>
            </w:r>
            <w:r w:rsidR="00F11AD5">
              <w:rPr>
                <w:rFonts w:ascii="Calibri" w:hAnsi="Calibri" w:cs="Calibri"/>
                <w:b/>
                <w:bCs/>
                <w:shd w:val="clear" w:color="auto" w:fill="A5C9EB" w:themeFill="text2" w:themeFillTint="40"/>
              </w:rPr>
              <w:t>4</w:t>
            </w:r>
            <w:r w:rsidRPr="00765AD1">
              <w:rPr>
                <w:rFonts w:ascii="Calibri" w:hAnsi="Calibri" w:cs="Calibri"/>
                <w:b/>
                <w:bCs/>
                <w:shd w:val="clear" w:color="auto" w:fill="A5C9EB" w:themeFill="text2" w:themeFillTint="40"/>
              </w:rPr>
              <w:t>: Personal Circumstances of Tenderer</w:t>
            </w:r>
          </w:p>
        </w:tc>
      </w:tr>
      <w:tr w:rsidR="00BE2976" w:rsidRPr="00765AD1" w14:paraId="266FA2C1" w14:textId="77777777" w:rsidTr="00765AD1">
        <w:trPr>
          <w:trHeight w:val="660"/>
        </w:trPr>
        <w:tc>
          <w:tcPr>
            <w:tcW w:w="900" w:type="dxa"/>
            <w:tcBorders>
              <w:top w:val="single" w:sz="4" w:space="0" w:color="auto"/>
              <w:left w:val="single" w:sz="4" w:space="0" w:color="auto"/>
              <w:bottom w:val="single" w:sz="4" w:space="0" w:color="auto"/>
              <w:right w:val="single" w:sz="4" w:space="0" w:color="auto"/>
            </w:tcBorders>
            <w:shd w:val="clear" w:color="auto" w:fill="DAE9F7" w:themeFill="text2" w:themeFillTint="1A"/>
            <w:vAlign w:val="center"/>
            <w:hideMark/>
          </w:tcPr>
          <w:p w14:paraId="30A8588D" w14:textId="5E966024" w:rsidR="00BE2976" w:rsidRPr="00765AD1" w:rsidRDefault="00BE2976">
            <w:pPr>
              <w:jc w:val="center"/>
              <w:rPr>
                <w:rFonts w:ascii="Calibri" w:hAnsi="Calibri" w:cs="Calibri"/>
                <w:sz w:val="22"/>
                <w:szCs w:val="22"/>
              </w:rPr>
            </w:pPr>
            <w:r w:rsidRPr="00765AD1">
              <w:rPr>
                <w:rFonts w:ascii="Calibri" w:hAnsi="Calibri" w:cs="Calibri"/>
                <w:noProof/>
                <w:color w:val="1F4E79"/>
                <w:sz w:val="22"/>
                <w:szCs w:val="22"/>
                <w:lang w:eastAsia="en-IE"/>
              </w:rPr>
              <w:drawing>
                <wp:inline distT="0" distB="0" distL="0" distR="0" wp14:anchorId="23A123AB" wp14:editId="7D7DCFB5">
                  <wp:extent cx="260350" cy="260350"/>
                  <wp:effectExtent l="0" t="0" r="6350" b="6350"/>
                  <wp:docPr id="1187105944" name="Picture 9" descr="https://www.citycloud.com/wp-content/uploads/2014/07/tip.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s://www.citycloud.com/wp-content/uploads/2014/07/tip.p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60350" cy="260350"/>
                          </a:xfrm>
                          <a:prstGeom prst="rect">
                            <a:avLst/>
                          </a:prstGeom>
                          <a:noFill/>
                          <a:ln>
                            <a:noFill/>
                          </a:ln>
                        </pic:spPr>
                      </pic:pic>
                    </a:graphicData>
                  </a:graphic>
                </wp:inline>
              </w:drawing>
            </w:r>
          </w:p>
        </w:tc>
        <w:tc>
          <w:tcPr>
            <w:tcW w:w="8882" w:type="dxa"/>
            <w:tcBorders>
              <w:top w:val="single" w:sz="4" w:space="0" w:color="auto"/>
              <w:left w:val="single" w:sz="4" w:space="0" w:color="auto"/>
              <w:bottom w:val="single" w:sz="4" w:space="0" w:color="auto"/>
              <w:right w:val="single" w:sz="4" w:space="0" w:color="auto"/>
            </w:tcBorders>
            <w:shd w:val="clear" w:color="auto" w:fill="DAE9F7" w:themeFill="text2" w:themeFillTint="1A"/>
            <w:vAlign w:val="center"/>
            <w:hideMark/>
          </w:tcPr>
          <w:p w14:paraId="4559F097" w14:textId="43C21526" w:rsidR="00BE2976" w:rsidRPr="00765AD1" w:rsidRDefault="00BE2976">
            <w:pPr>
              <w:spacing w:after="120"/>
              <w:rPr>
                <w:rFonts w:ascii="Calibri" w:hAnsi="Calibri" w:cs="Calibri"/>
                <w:bCs/>
                <w:color w:val="FF0000"/>
                <w:sz w:val="22"/>
                <w:szCs w:val="22"/>
              </w:rPr>
            </w:pPr>
            <w:r w:rsidRPr="00BC5A5B">
              <w:rPr>
                <w:rFonts w:ascii="Calibri" w:hAnsi="Calibri" w:cs="Calibri"/>
                <w:bCs/>
                <w:sz w:val="22"/>
                <w:szCs w:val="22"/>
              </w:rPr>
              <w:t xml:space="preserve">Tenderers shall complete the following form of Declaration of Personal Circumstances of Tenderer. </w:t>
            </w:r>
            <w:r w:rsidRPr="00BC5A5B">
              <w:rPr>
                <w:rFonts w:ascii="Calibri" w:eastAsia="Times New Roman" w:hAnsi="Calibri" w:cs="Calibri"/>
                <w:bCs/>
                <w:kern w:val="0"/>
                <w:sz w:val="22"/>
                <w:szCs w:val="22"/>
                <w:lang w:val="en-US"/>
                <w14:ligatures w14:val="none"/>
              </w:rPr>
              <w:t>For convenience, the form is embedded in the Tender Response Document and must be submitted as part of this document.</w:t>
            </w:r>
          </w:p>
        </w:tc>
      </w:tr>
    </w:tbl>
    <w:p w14:paraId="67652ED4" w14:textId="77777777" w:rsidR="00BE2976" w:rsidRPr="00765AD1" w:rsidRDefault="00BE2976" w:rsidP="00BE3B69">
      <w:pPr>
        <w:rPr>
          <w:rFonts w:ascii="Calibri" w:hAnsi="Calibri" w:cs="Calibri"/>
          <w:sz w:val="22"/>
          <w:szCs w:val="22"/>
        </w:rPr>
      </w:pPr>
    </w:p>
    <w:p w14:paraId="24F1F40C" w14:textId="1EB79B78" w:rsidR="00BE2976" w:rsidRPr="00F11AD5" w:rsidRDefault="00BE2976" w:rsidP="00BE2976">
      <w:pPr>
        <w:rPr>
          <w:rFonts w:ascii="Calibri" w:hAnsi="Calibri" w:cs="Calibri"/>
          <w:sz w:val="20"/>
          <w:szCs w:val="20"/>
          <w:lang w:val="en-GB"/>
        </w:rPr>
      </w:pPr>
      <w:r w:rsidRPr="00BE2976">
        <w:rPr>
          <w:rFonts w:ascii="Calibri" w:hAnsi="Calibri" w:cs="Calibri"/>
          <w:sz w:val="22"/>
          <w:szCs w:val="22"/>
          <w:lang w:val="en-GB"/>
        </w:rPr>
        <w:t xml:space="preserve">Re: Request for Tenders for the Provision of </w:t>
      </w:r>
      <w:sdt>
        <w:sdtPr>
          <w:rPr>
            <w:rFonts w:ascii="Calibri" w:hAnsi="Calibri" w:cs="Calibri"/>
            <w:sz w:val="22"/>
            <w:szCs w:val="20"/>
            <w:highlight w:val="lightGray"/>
          </w:rPr>
          <w:alias w:val="Type of Services"/>
          <w:tag w:val="Type of Services"/>
          <w:id w:val="-662004649"/>
          <w:placeholder>
            <w:docPart w:val="28B651794AC34E46B2823E3C4DB42D6E"/>
          </w:placeholder>
          <w:dataBinding w:prefixMappings="xmlns:ns0='http://schemas.microsoft.com/office/2006/coverPageProps' " w:xpath="/ns0:CoverPageProperties[1]/ns0:CompanyFax[1]" w:storeItemID="{55AF091B-3C7A-41E3-B477-F2FDAA23CFDA}"/>
          <w:text/>
        </w:sdtPr>
        <w:sdtContent>
          <w:r w:rsidR="00F11AD5" w:rsidRPr="00F11AD5">
            <w:rPr>
              <w:rFonts w:ascii="Calibri" w:hAnsi="Calibri" w:cs="Calibri"/>
              <w:sz w:val="22"/>
              <w:szCs w:val="20"/>
              <w:highlight w:val="lightGray"/>
            </w:rPr>
            <w:t>Documentary Counsel to support and assist an Inquiry into the historical licensing and use of sodium valproate in women of child-bearing potential in the State</w:t>
          </w:r>
          <w:r w:rsidR="00F11AD5">
            <w:rPr>
              <w:rFonts w:ascii="Calibri" w:hAnsi="Calibri" w:cs="Calibri"/>
              <w:sz w:val="22"/>
              <w:szCs w:val="20"/>
              <w:highlight w:val="lightGray"/>
            </w:rPr>
            <w:t>.</w:t>
          </w:r>
        </w:sdtContent>
      </w:sdt>
    </w:p>
    <w:p w14:paraId="712C38AA" w14:textId="77777777" w:rsidR="00BE2976" w:rsidRPr="00BE2976" w:rsidRDefault="00BE2976" w:rsidP="00BE2976">
      <w:pPr>
        <w:rPr>
          <w:rFonts w:ascii="Calibri" w:hAnsi="Calibri" w:cs="Calibri"/>
          <w:sz w:val="22"/>
          <w:szCs w:val="22"/>
          <w:lang w:val="en-GB"/>
        </w:rPr>
      </w:pPr>
      <w:r w:rsidRPr="00BE2976">
        <w:rPr>
          <w:rFonts w:ascii="Calibri" w:hAnsi="Calibri" w:cs="Calibri"/>
          <w:b/>
          <w:sz w:val="22"/>
          <w:szCs w:val="22"/>
          <w:lang w:val="en-GB"/>
        </w:rPr>
        <w:t>NAME:</w:t>
      </w:r>
      <w:r w:rsidRPr="00BE2976">
        <w:rPr>
          <w:rFonts w:ascii="Calibri" w:hAnsi="Calibri" w:cs="Calibri"/>
          <w:sz w:val="22"/>
          <w:szCs w:val="22"/>
          <w:lang w:val="en-GB"/>
        </w:rPr>
        <w:t xml:space="preserve">   </w:t>
      </w:r>
      <w:r w:rsidRPr="00BE2976">
        <w:rPr>
          <w:rFonts w:ascii="Calibri" w:hAnsi="Calibri" w:cs="Calibri"/>
          <w:sz w:val="22"/>
          <w:szCs w:val="22"/>
          <w:lang w:val="en-GB"/>
        </w:rPr>
        <w:tab/>
      </w:r>
      <w:r w:rsidRPr="00BE2976">
        <w:rPr>
          <w:rFonts w:ascii="Calibri" w:hAnsi="Calibri" w:cs="Calibri"/>
          <w:sz w:val="22"/>
          <w:szCs w:val="22"/>
          <w:u w:val="single"/>
          <w:lang w:val="en-GB"/>
        </w:rPr>
        <w:fldChar w:fldCharType="begin">
          <w:ffData>
            <w:name w:val=""/>
            <w:enabled/>
            <w:calcOnExit w:val="0"/>
            <w:textInput>
              <w:default w:val="[Click here and insert name]"/>
            </w:textInput>
          </w:ffData>
        </w:fldChar>
      </w:r>
      <w:r w:rsidRPr="00BE2976">
        <w:rPr>
          <w:rFonts w:ascii="Calibri" w:hAnsi="Calibri" w:cs="Calibri"/>
          <w:sz w:val="22"/>
          <w:szCs w:val="22"/>
          <w:u w:val="single"/>
          <w:lang w:val="en-GB"/>
        </w:rPr>
        <w:instrText xml:space="preserve"> FORMTEXT </w:instrText>
      </w:r>
      <w:r w:rsidRPr="00BE2976">
        <w:rPr>
          <w:rFonts w:ascii="Calibri" w:hAnsi="Calibri" w:cs="Calibri"/>
          <w:sz w:val="22"/>
          <w:szCs w:val="22"/>
          <w:u w:val="single"/>
          <w:lang w:val="en-GB"/>
        </w:rPr>
      </w:r>
      <w:r w:rsidRPr="00BE2976">
        <w:rPr>
          <w:rFonts w:ascii="Calibri" w:hAnsi="Calibri" w:cs="Calibri"/>
          <w:sz w:val="22"/>
          <w:szCs w:val="22"/>
          <w:u w:val="single"/>
          <w:lang w:val="en-GB"/>
        </w:rPr>
        <w:fldChar w:fldCharType="separate"/>
      </w:r>
      <w:r w:rsidRPr="00BE2976">
        <w:rPr>
          <w:rFonts w:ascii="Calibri" w:hAnsi="Calibri" w:cs="Calibri"/>
          <w:sz w:val="22"/>
          <w:szCs w:val="22"/>
          <w:u w:val="single"/>
          <w:lang w:val="en-GB"/>
        </w:rPr>
        <w:t>[Click here and insert name]</w:t>
      </w:r>
      <w:r w:rsidRPr="00BE2976">
        <w:rPr>
          <w:rFonts w:ascii="Calibri" w:hAnsi="Calibri" w:cs="Calibri"/>
          <w:sz w:val="22"/>
          <w:szCs w:val="22"/>
        </w:rPr>
        <w:fldChar w:fldCharType="end"/>
      </w:r>
    </w:p>
    <w:p w14:paraId="4886B676" w14:textId="77777777" w:rsidR="00BE2976" w:rsidRPr="00BE2976" w:rsidRDefault="00BE2976" w:rsidP="00BE2976">
      <w:pPr>
        <w:rPr>
          <w:rFonts w:ascii="Calibri" w:hAnsi="Calibri" w:cs="Calibri"/>
          <w:sz w:val="22"/>
          <w:szCs w:val="22"/>
          <w:lang w:val="en-GB"/>
        </w:rPr>
      </w:pPr>
      <w:r w:rsidRPr="00BE2976">
        <w:rPr>
          <w:rFonts w:ascii="Calibri" w:hAnsi="Calibri" w:cs="Calibri"/>
          <w:b/>
          <w:sz w:val="22"/>
          <w:szCs w:val="22"/>
          <w:lang w:val="en-GB"/>
        </w:rPr>
        <w:t>ADDRESS:</w:t>
      </w:r>
      <w:r w:rsidRPr="00BE2976">
        <w:rPr>
          <w:rFonts w:ascii="Calibri" w:hAnsi="Calibri" w:cs="Calibri"/>
          <w:sz w:val="22"/>
          <w:szCs w:val="22"/>
          <w:lang w:val="en-GB"/>
        </w:rPr>
        <w:t xml:space="preserve"> </w:t>
      </w:r>
      <w:r w:rsidRPr="00BE2976">
        <w:rPr>
          <w:rFonts w:ascii="Calibri" w:hAnsi="Calibri" w:cs="Calibri"/>
          <w:sz w:val="22"/>
          <w:szCs w:val="22"/>
          <w:lang w:val="en-GB"/>
        </w:rPr>
        <w:tab/>
      </w:r>
      <w:r w:rsidRPr="00BE2976">
        <w:rPr>
          <w:rFonts w:ascii="Calibri" w:hAnsi="Calibri" w:cs="Calibri"/>
          <w:sz w:val="22"/>
          <w:szCs w:val="22"/>
          <w:u w:val="single"/>
          <w:lang w:val="en-GB"/>
        </w:rPr>
        <w:fldChar w:fldCharType="begin">
          <w:ffData>
            <w:name w:val=""/>
            <w:enabled/>
            <w:calcOnExit w:val="0"/>
            <w:textInput>
              <w:default w:val="[Click here and insert address]"/>
            </w:textInput>
          </w:ffData>
        </w:fldChar>
      </w:r>
      <w:r w:rsidRPr="00BE2976">
        <w:rPr>
          <w:rFonts w:ascii="Calibri" w:hAnsi="Calibri" w:cs="Calibri"/>
          <w:sz w:val="22"/>
          <w:szCs w:val="22"/>
          <w:u w:val="single"/>
          <w:lang w:val="en-GB"/>
        </w:rPr>
        <w:instrText xml:space="preserve"> FORMTEXT </w:instrText>
      </w:r>
      <w:r w:rsidRPr="00BE2976">
        <w:rPr>
          <w:rFonts w:ascii="Calibri" w:hAnsi="Calibri" w:cs="Calibri"/>
          <w:sz w:val="22"/>
          <w:szCs w:val="22"/>
          <w:u w:val="single"/>
          <w:lang w:val="en-GB"/>
        </w:rPr>
      </w:r>
      <w:r w:rsidRPr="00BE2976">
        <w:rPr>
          <w:rFonts w:ascii="Calibri" w:hAnsi="Calibri" w:cs="Calibri"/>
          <w:sz w:val="22"/>
          <w:szCs w:val="22"/>
          <w:u w:val="single"/>
          <w:lang w:val="en-GB"/>
        </w:rPr>
        <w:fldChar w:fldCharType="separate"/>
      </w:r>
      <w:r w:rsidRPr="00BE2976">
        <w:rPr>
          <w:rFonts w:ascii="Calibri" w:hAnsi="Calibri" w:cs="Calibri"/>
          <w:sz w:val="22"/>
          <w:szCs w:val="22"/>
          <w:u w:val="single"/>
          <w:lang w:val="en-GB"/>
        </w:rPr>
        <w:t>[Click here and insert address]</w:t>
      </w:r>
      <w:r w:rsidRPr="00BE2976">
        <w:rPr>
          <w:rFonts w:ascii="Calibri" w:hAnsi="Calibri" w:cs="Calibri"/>
          <w:sz w:val="22"/>
          <w:szCs w:val="22"/>
        </w:rPr>
        <w:fldChar w:fldCharType="end"/>
      </w:r>
    </w:p>
    <w:p w14:paraId="7312AB80" w14:textId="77777777" w:rsidR="00BE2976" w:rsidRPr="00BE2976" w:rsidRDefault="00BE2976" w:rsidP="00BE2976">
      <w:pPr>
        <w:rPr>
          <w:rFonts w:ascii="Calibri" w:hAnsi="Calibri" w:cs="Calibri"/>
          <w:sz w:val="22"/>
          <w:szCs w:val="22"/>
          <w:lang w:val="en-US"/>
        </w:rPr>
      </w:pPr>
      <w:r w:rsidRPr="00BE2976">
        <w:rPr>
          <w:rFonts w:ascii="Calibri" w:hAnsi="Calibri" w:cs="Calibri"/>
          <w:sz w:val="22"/>
          <w:szCs w:val="22"/>
          <w:lang w:val="en-US"/>
        </w:rPr>
        <w:t xml:space="preserve">I, </w:t>
      </w:r>
      <w:r w:rsidRPr="00BE2976">
        <w:rPr>
          <w:rFonts w:ascii="Calibri" w:hAnsi="Calibri" w:cs="Calibri"/>
          <w:sz w:val="22"/>
          <w:szCs w:val="22"/>
          <w:lang w:val="en-GB"/>
        </w:rPr>
        <w:fldChar w:fldCharType="begin">
          <w:ffData>
            <w:name w:val=""/>
            <w:enabled/>
            <w:calcOnExit w:val="0"/>
            <w:textInput>
              <w:default w:val="[Click here and insert name of Declarant]"/>
            </w:textInput>
          </w:ffData>
        </w:fldChar>
      </w:r>
      <w:r w:rsidRPr="00BE2976">
        <w:rPr>
          <w:rFonts w:ascii="Calibri" w:hAnsi="Calibri" w:cs="Calibri"/>
          <w:sz w:val="22"/>
          <w:szCs w:val="22"/>
          <w:lang w:val="en-GB"/>
        </w:rPr>
        <w:instrText xml:space="preserve"> FORMTEXT </w:instrText>
      </w:r>
      <w:r w:rsidRPr="00BE2976">
        <w:rPr>
          <w:rFonts w:ascii="Calibri" w:hAnsi="Calibri" w:cs="Calibri"/>
          <w:sz w:val="22"/>
          <w:szCs w:val="22"/>
          <w:lang w:val="en-GB"/>
        </w:rPr>
      </w:r>
      <w:r w:rsidRPr="00BE2976">
        <w:rPr>
          <w:rFonts w:ascii="Calibri" w:hAnsi="Calibri" w:cs="Calibri"/>
          <w:sz w:val="22"/>
          <w:szCs w:val="22"/>
          <w:lang w:val="en-GB"/>
        </w:rPr>
        <w:fldChar w:fldCharType="separate"/>
      </w:r>
      <w:r w:rsidRPr="00BE2976">
        <w:rPr>
          <w:rFonts w:ascii="Calibri" w:hAnsi="Calibri" w:cs="Calibri"/>
          <w:sz w:val="22"/>
          <w:szCs w:val="22"/>
          <w:lang w:val="en-GB"/>
        </w:rPr>
        <w:t>[Click here and insert name of Declarant]</w:t>
      </w:r>
      <w:r w:rsidRPr="00BE2976">
        <w:rPr>
          <w:rFonts w:ascii="Calibri" w:hAnsi="Calibri" w:cs="Calibri"/>
          <w:sz w:val="22"/>
          <w:szCs w:val="22"/>
        </w:rPr>
        <w:fldChar w:fldCharType="end"/>
      </w:r>
      <w:r w:rsidRPr="00BE2976">
        <w:rPr>
          <w:rFonts w:ascii="Calibri" w:hAnsi="Calibri" w:cs="Calibri"/>
          <w:sz w:val="22"/>
          <w:szCs w:val="22"/>
          <w:lang w:val="en-GB"/>
        </w:rPr>
        <w:t>,</w:t>
      </w:r>
      <w:r w:rsidRPr="00BE2976">
        <w:rPr>
          <w:rFonts w:ascii="Calibri" w:hAnsi="Calibri" w:cs="Calibri"/>
          <w:i/>
          <w:sz w:val="22"/>
          <w:szCs w:val="22"/>
          <w:lang w:val="en-GB"/>
        </w:rPr>
        <w:t xml:space="preserve"> </w:t>
      </w:r>
      <w:r w:rsidRPr="00BE2976">
        <w:rPr>
          <w:rFonts w:ascii="Calibri" w:hAnsi="Calibri" w:cs="Calibri"/>
          <w:sz w:val="22"/>
          <w:szCs w:val="22"/>
          <w:lang w:val="en-US"/>
        </w:rPr>
        <w:t xml:space="preserve">of </w:t>
      </w:r>
      <w:r w:rsidRPr="00BE2976">
        <w:rPr>
          <w:rFonts w:ascii="Calibri" w:hAnsi="Calibri" w:cs="Calibri"/>
          <w:sz w:val="22"/>
          <w:szCs w:val="22"/>
          <w:lang w:val="en-GB"/>
        </w:rPr>
        <w:fldChar w:fldCharType="begin">
          <w:ffData>
            <w:name w:val=""/>
            <w:enabled/>
            <w:calcOnExit w:val="0"/>
            <w:textInput>
              <w:default w:val="[Click here and insert name of entity]"/>
            </w:textInput>
          </w:ffData>
        </w:fldChar>
      </w:r>
      <w:r w:rsidRPr="00BE2976">
        <w:rPr>
          <w:rFonts w:ascii="Calibri" w:hAnsi="Calibri" w:cs="Calibri"/>
          <w:sz w:val="22"/>
          <w:szCs w:val="22"/>
          <w:lang w:val="en-GB"/>
        </w:rPr>
        <w:instrText xml:space="preserve"> FORMTEXT </w:instrText>
      </w:r>
      <w:r w:rsidRPr="00BE2976">
        <w:rPr>
          <w:rFonts w:ascii="Calibri" w:hAnsi="Calibri" w:cs="Calibri"/>
          <w:sz w:val="22"/>
          <w:szCs w:val="22"/>
          <w:lang w:val="en-GB"/>
        </w:rPr>
      </w:r>
      <w:r w:rsidRPr="00BE2976">
        <w:rPr>
          <w:rFonts w:ascii="Calibri" w:hAnsi="Calibri" w:cs="Calibri"/>
          <w:sz w:val="22"/>
          <w:szCs w:val="22"/>
          <w:lang w:val="en-GB"/>
        </w:rPr>
        <w:fldChar w:fldCharType="separate"/>
      </w:r>
      <w:r w:rsidRPr="00BE2976">
        <w:rPr>
          <w:rFonts w:ascii="Calibri" w:hAnsi="Calibri" w:cs="Calibri"/>
          <w:sz w:val="22"/>
          <w:szCs w:val="22"/>
          <w:lang w:val="en-GB"/>
        </w:rPr>
        <w:t>[Click here and insert name of entity]</w:t>
      </w:r>
      <w:r w:rsidRPr="00BE2976">
        <w:rPr>
          <w:rFonts w:ascii="Calibri" w:hAnsi="Calibri" w:cs="Calibri"/>
          <w:sz w:val="22"/>
          <w:szCs w:val="22"/>
        </w:rPr>
        <w:fldChar w:fldCharType="end"/>
      </w:r>
      <w:r w:rsidRPr="00BE2976">
        <w:rPr>
          <w:rFonts w:ascii="Calibri" w:hAnsi="Calibri" w:cs="Calibri"/>
          <w:sz w:val="22"/>
          <w:szCs w:val="22"/>
          <w:lang w:val="en-US"/>
        </w:rPr>
        <w:t xml:space="preserve">  do solemnly and sincerely declare that:</w:t>
      </w:r>
    </w:p>
    <w:p w14:paraId="2E4A3726" w14:textId="77777777" w:rsidR="00BE2976" w:rsidRPr="00BE2976" w:rsidRDefault="00BE2976" w:rsidP="00BE2976">
      <w:pPr>
        <w:numPr>
          <w:ilvl w:val="0"/>
          <w:numId w:val="2"/>
        </w:numPr>
        <w:rPr>
          <w:rFonts w:ascii="Calibri" w:hAnsi="Calibri" w:cs="Calibri"/>
          <w:sz w:val="22"/>
          <w:szCs w:val="22"/>
          <w:lang w:val="en-US"/>
        </w:rPr>
      </w:pPr>
      <w:r w:rsidRPr="00BE2976">
        <w:rPr>
          <w:rFonts w:ascii="Calibri" w:hAnsi="Calibri" w:cs="Calibri"/>
          <w:sz w:val="22"/>
          <w:szCs w:val="22"/>
          <w:lang w:val="en-US"/>
        </w:rPr>
        <w:t xml:space="preserve">I am a </w:t>
      </w:r>
      <w:r w:rsidRPr="00BE2976">
        <w:rPr>
          <w:rFonts w:ascii="Calibri" w:hAnsi="Calibri" w:cs="Calibri"/>
          <w:sz w:val="22"/>
          <w:szCs w:val="22"/>
          <w:lang w:val="en-GB"/>
        </w:rPr>
        <w:fldChar w:fldCharType="begin">
          <w:ffData>
            <w:name w:val=""/>
            <w:enabled/>
            <w:calcOnExit w:val="0"/>
            <w:textInput>
              <w:default w:val="[insert role of Declarant]"/>
            </w:textInput>
          </w:ffData>
        </w:fldChar>
      </w:r>
      <w:r w:rsidRPr="00BE2976">
        <w:rPr>
          <w:rFonts w:ascii="Calibri" w:hAnsi="Calibri" w:cs="Calibri"/>
          <w:sz w:val="22"/>
          <w:szCs w:val="22"/>
          <w:lang w:val="en-GB"/>
        </w:rPr>
        <w:instrText xml:space="preserve"> FORMTEXT </w:instrText>
      </w:r>
      <w:r w:rsidRPr="00BE2976">
        <w:rPr>
          <w:rFonts w:ascii="Calibri" w:hAnsi="Calibri" w:cs="Calibri"/>
          <w:sz w:val="22"/>
          <w:szCs w:val="22"/>
          <w:lang w:val="en-GB"/>
        </w:rPr>
      </w:r>
      <w:r w:rsidRPr="00BE2976">
        <w:rPr>
          <w:rFonts w:ascii="Calibri" w:hAnsi="Calibri" w:cs="Calibri"/>
          <w:sz w:val="22"/>
          <w:szCs w:val="22"/>
          <w:lang w:val="en-GB"/>
        </w:rPr>
        <w:fldChar w:fldCharType="separate"/>
      </w:r>
      <w:r w:rsidRPr="00BE2976">
        <w:rPr>
          <w:rFonts w:ascii="Calibri" w:hAnsi="Calibri" w:cs="Calibri"/>
          <w:sz w:val="22"/>
          <w:szCs w:val="22"/>
          <w:lang w:val="en-GB"/>
        </w:rPr>
        <w:t>[insert role of Declarant]</w:t>
      </w:r>
      <w:r w:rsidRPr="00BE2976">
        <w:rPr>
          <w:rFonts w:ascii="Calibri" w:hAnsi="Calibri" w:cs="Calibri"/>
          <w:sz w:val="22"/>
          <w:szCs w:val="22"/>
        </w:rPr>
        <w:fldChar w:fldCharType="end"/>
      </w:r>
      <w:r w:rsidRPr="00BE2976">
        <w:rPr>
          <w:rFonts w:ascii="Calibri" w:hAnsi="Calibri" w:cs="Calibri"/>
          <w:sz w:val="22"/>
          <w:szCs w:val="22"/>
          <w:lang w:val="en-US"/>
        </w:rPr>
        <w:t xml:space="preserve"> of </w:t>
      </w:r>
      <w:r w:rsidRPr="00BE2976">
        <w:rPr>
          <w:rFonts w:ascii="Calibri" w:hAnsi="Calibri" w:cs="Calibri"/>
          <w:sz w:val="22"/>
          <w:szCs w:val="22"/>
          <w:lang w:val="en-GB"/>
        </w:rPr>
        <w:fldChar w:fldCharType="begin">
          <w:ffData>
            <w:name w:val=""/>
            <w:enabled/>
            <w:calcOnExit w:val="0"/>
            <w:textInput>
              <w:default w:val="[Click here and insert name of entity]"/>
            </w:textInput>
          </w:ffData>
        </w:fldChar>
      </w:r>
      <w:r w:rsidRPr="00BE2976">
        <w:rPr>
          <w:rFonts w:ascii="Calibri" w:hAnsi="Calibri" w:cs="Calibri"/>
          <w:sz w:val="22"/>
          <w:szCs w:val="22"/>
          <w:lang w:val="en-GB"/>
        </w:rPr>
        <w:instrText xml:space="preserve"> FORMTEXT </w:instrText>
      </w:r>
      <w:r w:rsidRPr="00BE2976">
        <w:rPr>
          <w:rFonts w:ascii="Calibri" w:hAnsi="Calibri" w:cs="Calibri"/>
          <w:sz w:val="22"/>
          <w:szCs w:val="22"/>
          <w:lang w:val="en-GB"/>
        </w:rPr>
      </w:r>
      <w:r w:rsidRPr="00BE2976">
        <w:rPr>
          <w:rFonts w:ascii="Calibri" w:hAnsi="Calibri" w:cs="Calibri"/>
          <w:sz w:val="22"/>
          <w:szCs w:val="22"/>
          <w:lang w:val="en-GB"/>
        </w:rPr>
        <w:fldChar w:fldCharType="separate"/>
      </w:r>
      <w:r w:rsidRPr="00BE2976">
        <w:rPr>
          <w:rFonts w:ascii="Calibri" w:hAnsi="Calibri" w:cs="Calibri"/>
          <w:sz w:val="22"/>
          <w:szCs w:val="22"/>
          <w:lang w:val="en-GB"/>
        </w:rPr>
        <w:t>[Click here and insert name of entity]</w:t>
      </w:r>
      <w:r w:rsidRPr="00BE2976">
        <w:rPr>
          <w:rFonts w:ascii="Calibri" w:hAnsi="Calibri" w:cs="Calibri"/>
          <w:sz w:val="22"/>
          <w:szCs w:val="22"/>
        </w:rPr>
        <w:fldChar w:fldCharType="end"/>
      </w:r>
      <w:r w:rsidRPr="00BE2976">
        <w:rPr>
          <w:rFonts w:ascii="Calibri" w:hAnsi="Calibri" w:cs="Calibri"/>
          <w:sz w:val="22"/>
          <w:szCs w:val="22"/>
          <w:lang w:val="en-US"/>
        </w:rPr>
        <w:t xml:space="preserve"> and am authorized by </w:t>
      </w:r>
      <w:r w:rsidRPr="00BE2976">
        <w:rPr>
          <w:rFonts w:ascii="Calibri" w:hAnsi="Calibri" w:cs="Calibri"/>
          <w:sz w:val="22"/>
          <w:szCs w:val="22"/>
          <w:lang w:val="en-GB"/>
        </w:rPr>
        <w:fldChar w:fldCharType="begin">
          <w:ffData>
            <w:name w:val=""/>
            <w:enabled/>
            <w:calcOnExit w:val="0"/>
            <w:textInput>
              <w:default w:val="[Click here and insert name of entity]"/>
            </w:textInput>
          </w:ffData>
        </w:fldChar>
      </w:r>
      <w:r w:rsidRPr="00BE2976">
        <w:rPr>
          <w:rFonts w:ascii="Calibri" w:hAnsi="Calibri" w:cs="Calibri"/>
          <w:sz w:val="22"/>
          <w:szCs w:val="22"/>
          <w:lang w:val="en-GB"/>
        </w:rPr>
        <w:instrText xml:space="preserve"> FORMTEXT </w:instrText>
      </w:r>
      <w:r w:rsidRPr="00BE2976">
        <w:rPr>
          <w:rFonts w:ascii="Calibri" w:hAnsi="Calibri" w:cs="Calibri"/>
          <w:sz w:val="22"/>
          <w:szCs w:val="22"/>
          <w:lang w:val="en-GB"/>
        </w:rPr>
      </w:r>
      <w:r w:rsidRPr="00BE2976">
        <w:rPr>
          <w:rFonts w:ascii="Calibri" w:hAnsi="Calibri" w:cs="Calibri"/>
          <w:sz w:val="22"/>
          <w:szCs w:val="22"/>
          <w:lang w:val="en-GB"/>
        </w:rPr>
        <w:fldChar w:fldCharType="separate"/>
      </w:r>
      <w:r w:rsidRPr="00BE2976">
        <w:rPr>
          <w:rFonts w:ascii="Calibri" w:hAnsi="Calibri" w:cs="Calibri"/>
          <w:sz w:val="22"/>
          <w:szCs w:val="22"/>
          <w:lang w:val="en-GB"/>
        </w:rPr>
        <w:t>[Click here and insert name of entity]</w:t>
      </w:r>
      <w:r w:rsidRPr="00BE2976">
        <w:rPr>
          <w:rFonts w:ascii="Calibri" w:hAnsi="Calibri" w:cs="Calibri"/>
          <w:sz w:val="22"/>
          <w:szCs w:val="22"/>
        </w:rPr>
        <w:fldChar w:fldCharType="end"/>
      </w:r>
      <w:r w:rsidRPr="00BE2976">
        <w:rPr>
          <w:rFonts w:ascii="Calibri" w:hAnsi="Calibri" w:cs="Calibri"/>
          <w:sz w:val="22"/>
          <w:szCs w:val="22"/>
          <w:lang w:val="en-US"/>
        </w:rPr>
        <w:t xml:space="preserve">  to make this declaration which relates to a tender (“the Tender”) submitted by </w:t>
      </w:r>
      <w:r w:rsidRPr="00BE2976">
        <w:rPr>
          <w:rFonts w:ascii="Calibri" w:hAnsi="Calibri" w:cs="Calibri"/>
          <w:sz w:val="22"/>
          <w:szCs w:val="22"/>
          <w:lang w:val="en-GB"/>
        </w:rPr>
        <w:fldChar w:fldCharType="begin">
          <w:ffData>
            <w:name w:val=""/>
            <w:enabled/>
            <w:calcOnExit w:val="0"/>
            <w:textInput>
              <w:default w:val="[Click here and insert name of entity]"/>
            </w:textInput>
          </w:ffData>
        </w:fldChar>
      </w:r>
      <w:r w:rsidRPr="00BE2976">
        <w:rPr>
          <w:rFonts w:ascii="Calibri" w:hAnsi="Calibri" w:cs="Calibri"/>
          <w:sz w:val="22"/>
          <w:szCs w:val="22"/>
          <w:lang w:val="en-GB"/>
        </w:rPr>
        <w:instrText xml:space="preserve"> FORMTEXT </w:instrText>
      </w:r>
      <w:r w:rsidRPr="00BE2976">
        <w:rPr>
          <w:rFonts w:ascii="Calibri" w:hAnsi="Calibri" w:cs="Calibri"/>
          <w:sz w:val="22"/>
          <w:szCs w:val="22"/>
          <w:lang w:val="en-GB"/>
        </w:rPr>
      </w:r>
      <w:r w:rsidRPr="00BE2976">
        <w:rPr>
          <w:rFonts w:ascii="Calibri" w:hAnsi="Calibri" w:cs="Calibri"/>
          <w:sz w:val="22"/>
          <w:szCs w:val="22"/>
          <w:lang w:val="en-GB"/>
        </w:rPr>
        <w:fldChar w:fldCharType="separate"/>
      </w:r>
      <w:r w:rsidRPr="00BE2976">
        <w:rPr>
          <w:rFonts w:ascii="Calibri" w:hAnsi="Calibri" w:cs="Calibri"/>
          <w:sz w:val="22"/>
          <w:szCs w:val="22"/>
          <w:lang w:val="en-GB"/>
        </w:rPr>
        <w:t>[Click here and insert name of entity]</w:t>
      </w:r>
      <w:r w:rsidRPr="00BE2976">
        <w:rPr>
          <w:rFonts w:ascii="Calibri" w:hAnsi="Calibri" w:cs="Calibri"/>
          <w:sz w:val="22"/>
          <w:szCs w:val="22"/>
        </w:rPr>
        <w:fldChar w:fldCharType="end"/>
      </w:r>
      <w:r w:rsidRPr="00BE2976">
        <w:rPr>
          <w:rFonts w:ascii="Calibri" w:hAnsi="Calibri" w:cs="Calibri"/>
          <w:sz w:val="22"/>
          <w:szCs w:val="22"/>
          <w:lang w:val="en-US"/>
        </w:rPr>
        <w:t xml:space="preserve">  in response to an RFT dated titled </w:t>
      </w:r>
      <w:r w:rsidRPr="00BE2976">
        <w:rPr>
          <w:rFonts w:ascii="Calibri" w:hAnsi="Calibri" w:cs="Calibri"/>
          <w:sz w:val="22"/>
          <w:szCs w:val="22"/>
          <w:lang w:val="en-GB"/>
        </w:rPr>
        <w:fldChar w:fldCharType="begin">
          <w:ffData>
            <w:name w:val=""/>
            <w:enabled/>
            <w:calcOnExit w:val="0"/>
            <w:textInput>
              <w:default w:val="[insert description of competition]"/>
            </w:textInput>
          </w:ffData>
        </w:fldChar>
      </w:r>
      <w:r w:rsidRPr="00BE2976">
        <w:rPr>
          <w:rFonts w:ascii="Calibri" w:hAnsi="Calibri" w:cs="Calibri"/>
          <w:sz w:val="22"/>
          <w:szCs w:val="22"/>
          <w:lang w:val="en-GB"/>
        </w:rPr>
        <w:instrText xml:space="preserve"> FORMTEXT </w:instrText>
      </w:r>
      <w:r w:rsidRPr="00BE2976">
        <w:rPr>
          <w:rFonts w:ascii="Calibri" w:hAnsi="Calibri" w:cs="Calibri"/>
          <w:sz w:val="22"/>
          <w:szCs w:val="22"/>
          <w:lang w:val="en-GB"/>
        </w:rPr>
      </w:r>
      <w:r w:rsidRPr="00BE2976">
        <w:rPr>
          <w:rFonts w:ascii="Calibri" w:hAnsi="Calibri" w:cs="Calibri"/>
          <w:sz w:val="22"/>
          <w:szCs w:val="22"/>
          <w:lang w:val="en-GB"/>
        </w:rPr>
        <w:fldChar w:fldCharType="separate"/>
      </w:r>
      <w:r w:rsidRPr="00BE2976">
        <w:rPr>
          <w:rFonts w:ascii="Calibri" w:hAnsi="Calibri" w:cs="Calibri"/>
          <w:sz w:val="22"/>
          <w:szCs w:val="22"/>
          <w:lang w:val="en-GB"/>
        </w:rPr>
        <w:t>[insert description of competition]</w:t>
      </w:r>
      <w:r w:rsidRPr="00BE2976">
        <w:rPr>
          <w:rFonts w:ascii="Calibri" w:hAnsi="Calibri" w:cs="Calibri"/>
          <w:sz w:val="22"/>
          <w:szCs w:val="22"/>
        </w:rPr>
        <w:fldChar w:fldCharType="end"/>
      </w:r>
      <w:r w:rsidRPr="00BE2976">
        <w:rPr>
          <w:rFonts w:ascii="Calibri" w:hAnsi="Calibri" w:cs="Calibri"/>
          <w:sz w:val="22"/>
          <w:szCs w:val="22"/>
          <w:lang w:val="en-US"/>
        </w:rPr>
        <w:t xml:space="preserve"> published by </w:t>
      </w:r>
      <w:r w:rsidRPr="00BE2976">
        <w:rPr>
          <w:rFonts w:ascii="Calibri" w:hAnsi="Calibri" w:cs="Calibri"/>
          <w:sz w:val="22"/>
          <w:szCs w:val="22"/>
          <w:lang w:val="en-GB"/>
        </w:rPr>
        <w:fldChar w:fldCharType="begin">
          <w:ffData>
            <w:name w:val=""/>
            <w:enabled/>
            <w:calcOnExit w:val="0"/>
            <w:textInput>
              <w:default w:val="[insert name of contracting authority]"/>
            </w:textInput>
          </w:ffData>
        </w:fldChar>
      </w:r>
      <w:r w:rsidRPr="00BE2976">
        <w:rPr>
          <w:rFonts w:ascii="Calibri" w:hAnsi="Calibri" w:cs="Calibri"/>
          <w:sz w:val="22"/>
          <w:szCs w:val="22"/>
          <w:lang w:val="en-GB"/>
        </w:rPr>
        <w:instrText xml:space="preserve"> FORMTEXT </w:instrText>
      </w:r>
      <w:r w:rsidRPr="00BE2976">
        <w:rPr>
          <w:rFonts w:ascii="Calibri" w:hAnsi="Calibri" w:cs="Calibri"/>
          <w:sz w:val="22"/>
          <w:szCs w:val="22"/>
          <w:lang w:val="en-GB"/>
        </w:rPr>
      </w:r>
      <w:r w:rsidRPr="00BE2976">
        <w:rPr>
          <w:rFonts w:ascii="Calibri" w:hAnsi="Calibri" w:cs="Calibri"/>
          <w:sz w:val="22"/>
          <w:szCs w:val="22"/>
          <w:lang w:val="en-GB"/>
        </w:rPr>
        <w:fldChar w:fldCharType="separate"/>
      </w:r>
      <w:r w:rsidRPr="00BE2976">
        <w:rPr>
          <w:rFonts w:ascii="Calibri" w:hAnsi="Calibri" w:cs="Calibri"/>
          <w:sz w:val="22"/>
          <w:szCs w:val="22"/>
          <w:lang w:val="en-GB"/>
        </w:rPr>
        <w:t>[insert name of contracting authority]</w:t>
      </w:r>
      <w:r w:rsidRPr="00BE2976">
        <w:rPr>
          <w:rFonts w:ascii="Calibri" w:hAnsi="Calibri" w:cs="Calibri"/>
          <w:sz w:val="22"/>
          <w:szCs w:val="22"/>
        </w:rPr>
        <w:fldChar w:fldCharType="end"/>
      </w:r>
      <w:r w:rsidRPr="00BE2976">
        <w:rPr>
          <w:rFonts w:ascii="Calibri" w:hAnsi="Calibri" w:cs="Calibri"/>
          <w:sz w:val="22"/>
          <w:szCs w:val="22"/>
          <w:lang w:val="en-US"/>
        </w:rPr>
        <w:t xml:space="preserve"> (“the Contracting Authority”).</w:t>
      </w:r>
    </w:p>
    <w:p w14:paraId="70328B23" w14:textId="77777777" w:rsidR="00BE2976" w:rsidRPr="00BE2976" w:rsidRDefault="00BE2976" w:rsidP="00BE2976">
      <w:pPr>
        <w:rPr>
          <w:rFonts w:ascii="Calibri" w:hAnsi="Calibri" w:cs="Calibri"/>
          <w:sz w:val="22"/>
          <w:szCs w:val="22"/>
          <w:lang w:val="en-US"/>
        </w:rPr>
      </w:pPr>
    </w:p>
    <w:p w14:paraId="5E10B1DA" w14:textId="77777777" w:rsidR="00BE2976" w:rsidRPr="00BE2976" w:rsidRDefault="00BE2976" w:rsidP="00BE2976">
      <w:pPr>
        <w:numPr>
          <w:ilvl w:val="0"/>
          <w:numId w:val="2"/>
        </w:numPr>
        <w:rPr>
          <w:rFonts w:ascii="Calibri" w:hAnsi="Calibri" w:cs="Calibri"/>
          <w:sz w:val="22"/>
          <w:szCs w:val="22"/>
          <w:lang w:val="en-US"/>
        </w:rPr>
      </w:pPr>
      <w:r w:rsidRPr="00BE2976">
        <w:rPr>
          <w:rFonts w:ascii="Calibri" w:hAnsi="Calibri" w:cs="Calibri"/>
          <w:sz w:val="22"/>
          <w:szCs w:val="22"/>
          <w:lang w:val="en-US"/>
        </w:rPr>
        <w:t xml:space="preserve">Neither </w:t>
      </w:r>
      <w:r w:rsidRPr="00BE2976">
        <w:rPr>
          <w:rFonts w:ascii="Calibri" w:hAnsi="Calibri" w:cs="Calibri"/>
          <w:sz w:val="22"/>
          <w:szCs w:val="22"/>
          <w:lang w:val="en-GB"/>
        </w:rPr>
        <w:fldChar w:fldCharType="begin">
          <w:ffData>
            <w:name w:val=""/>
            <w:enabled/>
            <w:calcOnExit w:val="0"/>
            <w:textInput>
              <w:default w:val="[Click here and insert name of entity]"/>
            </w:textInput>
          </w:ffData>
        </w:fldChar>
      </w:r>
      <w:r w:rsidRPr="00BE2976">
        <w:rPr>
          <w:rFonts w:ascii="Calibri" w:hAnsi="Calibri" w:cs="Calibri"/>
          <w:sz w:val="22"/>
          <w:szCs w:val="22"/>
          <w:lang w:val="en-GB"/>
        </w:rPr>
        <w:instrText xml:space="preserve"> FORMTEXT </w:instrText>
      </w:r>
      <w:r w:rsidRPr="00BE2976">
        <w:rPr>
          <w:rFonts w:ascii="Calibri" w:hAnsi="Calibri" w:cs="Calibri"/>
          <w:sz w:val="22"/>
          <w:szCs w:val="22"/>
          <w:lang w:val="en-GB"/>
        </w:rPr>
      </w:r>
      <w:r w:rsidRPr="00BE2976">
        <w:rPr>
          <w:rFonts w:ascii="Calibri" w:hAnsi="Calibri" w:cs="Calibri"/>
          <w:sz w:val="22"/>
          <w:szCs w:val="22"/>
          <w:lang w:val="en-GB"/>
        </w:rPr>
        <w:fldChar w:fldCharType="separate"/>
      </w:r>
      <w:r w:rsidRPr="00BE2976">
        <w:rPr>
          <w:rFonts w:ascii="Calibri" w:hAnsi="Calibri" w:cs="Calibri"/>
          <w:sz w:val="22"/>
          <w:szCs w:val="22"/>
          <w:lang w:val="en-GB"/>
        </w:rPr>
        <w:t>[Click here and insert name of entity]</w:t>
      </w:r>
      <w:r w:rsidRPr="00BE2976">
        <w:rPr>
          <w:rFonts w:ascii="Calibri" w:hAnsi="Calibri" w:cs="Calibri"/>
          <w:sz w:val="22"/>
          <w:szCs w:val="22"/>
        </w:rPr>
        <w:fldChar w:fldCharType="end"/>
      </w:r>
      <w:r w:rsidRPr="00BE2976">
        <w:rPr>
          <w:rFonts w:ascii="Calibri" w:hAnsi="Calibri" w:cs="Calibri"/>
          <w:sz w:val="22"/>
          <w:szCs w:val="22"/>
          <w:lang w:val="en-US"/>
        </w:rPr>
        <w:t xml:space="preserve">  nor any person who is a member of the administrative, management or supervisory body of </w:t>
      </w:r>
      <w:r w:rsidRPr="00BE2976">
        <w:rPr>
          <w:rFonts w:ascii="Calibri" w:hAnsi="Calibri" w:cs="Calibri"/>
          <w:sz w:val="22"/>
          <w:szCs w:val="22"/>
          <w:lang w:val="en-GB"/>
        </w:rPr>
        <w:fldChar w:fldCharType="begin">
          <w:ffData>
            <w:name w:val=""/>
            <w:enabled/>
            <w:calcOnExit w:val="0"/>
            <w:textInput>
              <w:default w:val="[Click here and insert name of entity]"/>
            </w:textInput>
          </w:ffData>
        </w:fldChar>
      </w:r>
      <w:r w:rsidRPr="00BE2976">
        <w:rPr>
          <w:rFonts w:ascii="Calibri" w:hAnsi="Calibri" w:cs="Calibri"/>
          <w:sz w:val="22"/>
          <w:szCs w:val="22"/>
          <w:lang w:val="en-GB"/>
        </w:rPr>
        <w:instrText xml:space="preserve"> FORMTEXT </w:instrText>
      </w:r>
      <w:r w:rsidRPr="00BE2976">
        <w:rPr>
          <w:rFonts w:ascii="Calibri" w:hAnsi="Calibri" w:cs="Calibri"/>
          <w:sz w:val="22"/>
          <w:szCs w:val="22"/>
          <w:lang w:val="en-GB"/>
        </w:rPr>
      </w:r>
      <w:r w:rsidRPr="00BE2976">
        <w:rPr>
          <w:rFonts w:ascii="Calibri" w:hAnsi="Calibri" w:cs="Calibri"/>
          <w:sz w:val="22"/>
          <w:szCs w:val="22"/>
          <w:lang w:val="en-GB"/>
        </w:rPr>
        <w:fldChar w:fldCharType="separate"/>
      </w:r>
      <w:r w:rsidRPr="00BE2976">
        <w:rPr>
          <w:rFonts w:ascii="Calibri" w:hAnsi="Calibri" w:cs="Calibri"/>
          <w:sz w:val="22"/>
          <w:szCs w:val="22"/>
          <w:lang w:val="en-GB"/>
        </w:rPr>
        <w:t>[Click here and insert name of entity]</w:t>
      </w:r>
      <w:r w:rsidRPr="00BE2976">
        <w:rPr>
          <w:rFonts w:ascii="Calibri" w:hAnsi="Calibri" w:cs="Calibri"/>
          <w:sz w:val="22"/>
          <w:szCs w:val="22"/>
        </w:rPr>
        <w:fldChar w:fldCharType="end"/>
      </w:r>
      <w:r w:rsidRPr="00BE2976">
        <w:rPr>
          <w:rFonts w:ascii="Calibri" w:hAnsi="Calibri" w:cs="Calibri"/>
          <w:sz w:val="22"/>
          <w:szCs w:val="22"/>
          <w:lang w:val="en-US"/>
        </w:rPr>
        <w:t xml:space="preserve">  nor any person who has powers of representation, decision or control in </w:t>
      </w:r>
      <w:r w:rsidRPr="00BE2976">
        <w:rPr>
          <w:rFonts w:ascii="Calibri" w:hAnsi="Calibri" w:cs="Calibri"/>
          <w:sz w:val="22"/>
          <w:szCs w:val="22"/>
          <w:lang w:val="en-GB"/>
        </w:rPr>
        <w:fldChar w:fldCharType="begin">
          <w:ffData>
            <w:name w:val=""/>
            <w:enabled/>
            <w:calcOnExit w:val="0"/>
            <w:textInput>
              <w:default w:val="[Click here and insert name of entity]"/>
            </w:textInput>
          </w:ffData>
        </w:fldChar>
      </w:r>
      <w:r w:rsidRPr="00BE2976">
        <w:rPr>
          <w:rFonts w:ascii="Calibri" w:hAnsi="Calibri" w:cs="Calibri"/>
          <w:sz w:val="22"/>
          <w:szCs w:val="22"/>
          <w:lang w:val="en-GB"/>
        </w:rPr>
        <w:instrText xml:space="preserve"> FORMTEXT </w:instrText>
      </w:r>
      <w:r w:rsidRPr="00BE2976">
        <w:rPr>
          <w:rFonts w:ascii="Calibri" w:hAnsi="Calibri" w:cs="Calibri"/>
          <w:sz w:val="22"/>
          <w:szCs w:val="22"/>
          <w:lang w:val="en-GB"/>
        </w:rPr>
      </w:r>
      <w:r w:rsidRPr="00BE2976">
        <w:rPr>
          <w:rFonts w:ascii="Calibri" w:hAnsi="Calibri" w:cs="Calibri"/>
          <w:sz w:val="22"/>
          <w:szCs w:val="22"/>
          <w:lang w:val="en-GB"/>
        </w:rPr>
        <w:fldChar w:fldCharType="separate"/>
      </w:r>
      <w:r w:rsidRPr="00BE2976">
        <w:rPr>
          <w:rFonts w:ascii="Calibri" w:hAnsi="Calibri" w:cs="Calibri"/>
          <w:sz w:val="22"/>
          <w:szCs w:val="22"/>
          <w:lang w:val="en-GB"/>
        </w:rPr>
        <w:t>[Click here and insert name of entity]</w:t>
      </w:r>
      <w:r w:rsidRPr="00BE2976">
        <w:rPr>
          <w:rFonts w:ascii="Calibri" w:hAnsi="Calibri" w:cs="Calibri"/>
          <w:sz w:val="22"/>
          <w:szCs w:val="22"/>
        </w:rPr>
        <w:fldChar w:fldCharType="end"/>
      </w:r>
      <w:r w:rsidRPr="00BE2976">
        <w:rPr>
          <w:rFonts w:ascii="Calibri" w:hAnsi="Calibri" w:cs="Calibri"/>
          <w:sz w:val="22"/>
          <w:szCs w:val="22"/>
          <w:lang w:val="en-US"/>
        </w:rPr>
        <w:t xml:space="preserve">  has:</w:t>
      </w:r>
    </w:p>
    <w:p w14:paraId="4183E704" w14:textId="77777777" w:rsidR="00BE2976" w:rsidRPr="00BE2976" w:rsidRDefault="00BE2976" w:rsidP="00BE2976">
      <w:pPr>
        <w:rPr>
          <w:rFonts w:ascii="Calibri" w:hAnsi="Calibri" w:cs="Calibri"/>
          <w:sz w:val="22"/>
          <w:szCs w:val="22"/>
          <w:lang w:val="en-US"/>
        </w:rPr>
      </w:pPr>
    </w:p>
    <w:p w14:paraId="7C4250BA" w14:textId="77777777" w:rsidR="00BE2976" w:rsidRPr="00BE2976" w:rsidRDefault="00BE2976" w:rsidP="00BE2976">
      <w:pPr>
        <w:numPr>
          <w:ilvl w:val="0"/>
          <w:numId w:val="3"/>
        </w:numPr>
        <w:rPr>
          <w:rFonts w:ascii="Calibri" w:hAnsi="Calibri" w:cs="Calibri"/>
          <w:sz w:val="22"/>
          <w:szCs w:val="22"/>
          <w:lang w:val="en-US"/>
        </w:rPr>
      </w:pPr>
      <w:r w:rsidRPr="00BE2976">
        <w:rPr>
          <w:rFonts w:ascii="Calibri" w:hAnsi="Calibri" w:cs="Calibri"/>
          <w:sz w:val="22"/>
          <w:szCs w:val="22"/>
          <w:lang w:val="en-US"/>
        </w:rPr>
        <w:t xml:space="preserve">ever been the subject of a conviction for participation in a criminal </w:t>
      </w:r>
      <w:proofErr w:type="spellStart"/>
      <w:r w:rsidRPr="00BE2976">
        <w:rPr>
          <w:rFonts w:ascii="Calibri" w:hAnsi="Calibri" w:cs="Calibri"/>
          <w:sz w:val="22"/>
          <w:szCs w:val="22"/>
          <w:lang w:val="en-US"/>
        </w:rPr>
        <w:t>organisation</w:t>
      </w:r>
      <w:proofErr w:type="spellEnd"/>
      <w:r w:rsidRPr="00BE2976">
        <w:rPr>
          <w:rFonts w:ascii="Calibri" w:hAnsi="Calibri" w:cs="Calibri"/>
          <w:sz w:val="22"/>
          <w:szCs w:val="22"/>
          <w:lang w:val="en-US"/>
        </w:rPr>
        <w:t>, as defined in Article 2 of Council Framework Decision 2008/841/JHA.</w:t>
      </w:r>
    </w:p>
    <w:p w14:paraId="171FEC54" w14:textId="77777777" w:rsidR="00BE2976" w:rsidRPr="00BE2976" w:rsidRDefault="00BE2976" w:rsidP="00BE2976">
      <w:pPr>
        <w:numPr>
          <w:ilvl w:val="0"/>
          <w:numId w:val="3"/>
        </w:numPr>
        <w:rPr>
          <w:rFonts w:ascii="Calibri" w:hAnsi="Calibri" w:cs="Calibri"/>
          <w:sz w:val="22"/>
          <w:szCs w:val="22"/>
          <w:lang w:val="en-GB"/>
        </w:rPr>
      </w:pPr>
      <w:r w:rsidRPr="00BE2976">
        <w:rPr>
          <w:rFonts w:ascii="Calibri" w:hAnsi="Calibri" w:cs="Calibri"/>
          <w:sz w:val="22"/>
          <w:szCs w:val="22"/>
          <w:lang w:val="en-US"/>
        </w:rPr>
        <w:t xml:space="preserve">ever been the subject of a conviction for </w:t>
      </w:r>
      <w:r w:rsidRPr="00BE2976">
        <w:rPr>
          <w:rFonts w:ascii="Calibri" w:hAnsi="Calibri" w:cs="Calibri"/>
          <w:sz w:val="22"/>
          <w:szCs w:val="22"/>
          <w:lang w:val="en-GB"/>
        </w:rPr>
        <w:t xml:space="preserve">corruption, as defined in Article 3 of the Convention on the fight against corruption involving officials of the European Communities or officials of Member States of the European Union and Article 2(1) of Council Framework Decision 2003/568/JHA as well as corruption as defined in the national law of the Contracting Authority or </w:t>
      </w:r>
      <w:r w:rsidRPr="00BE2976">
        <w:rPr>
          <w:rFonts w:ascii="Calibri" w:hAnsi="Calibri" w:cs="Calibri"/>
          <w:sz w:val="22"/>
          <w:szCs w:val="22"/>
          <w:lang w:val="en-GB"/>
        </w:rPr>
        <w:fldChar w:fldCharType="begin">
          <w:ffData>
            <w:name w:val=""/>
            <w:enabled/>
            <w:calcOnExit w:val="0"/>
            <w:textInput>
              <w:default w:val="[Click here and insert name of entity]"/>
            </w:textInput>
          </w:ffData>
        </w:fldChar>
      </w:r>
      <w:r w:rsidRPr="00BE2976">
        <w:rPr>
          <w:rFonts w:ascii="Calibri" w:hAnsi="Calibri" w:cs="Calibri"/>
          <w:sz w:val="22"/>
          <w:szCs w:val="22"/>
          <w:lang w:val="en-GB"/>
        </w:rPr>
        <w:instrText xml:space="preserve"> FORMTEXT </w:instrText>
      </w:r>
      <w:r w:rsidRPr="00BE2976">
        <w:rPr>
          <w:rFonts w:ascii="Calibri" w:hAnsi="Calibri" w:cs="Calibri"/>
          <w:sz w:val="22"/>
          <w:szCs w:val="22"/>
          <w:lang w:val="en-GB"/>
        </w:rPr>
      </w:r>
      <w:r w:rsidRPr="00BE2976">
        <w:rPr>
          <w:rFonts w:ascii="Calibri" w:hAnsi="Calibri" w:cs="Calibri"/>
          <w:sz w:val="22"/>
          <w:szCs w:val="22"/>
          <w:lang w:val="en-GB"/>
        </w:rPr>
        <w:fldChar w:fldCharType="separate"/>
      </w:r>
      <w:r w:rsidRPr="00BE2976">
        <w:rPr>
          <w:rFonts w:ascii="Calibri" w:hAnsi="Calibri" w:cs="Calibri"/>
          <w:sz w:val="22"/>
          <w:szCs w:val="22"/>
          <w:lang w:val="en-GB"/>
        </w:rPr>
        <w:t>[Click here and insert name of entity]</w:t>
      </w:r>
      <w:r w:rsidRPr="00BE2976">
        <w:rPr>
          <w:rFonts w:ascii="Calibri" w:hAnsi="Calibri" w:cs="Calibri"/>
          <w:sz w:val="22"/>
          <w:szCs w:val="22"/>
        </w:rPr>
        <w:fldChar w:fldCharType="end"/>
      </w:r>
      <w:r w:rsidRPr="00BE2976">
        <w:rPr>
          <w:rFonts w:ascii="Calibri" w:hAnsi="Calibri" w:cs="Calibri"/>
          <w:sz w:val="22"/>
          <w:szCs w:val="22"/>
          <w:lang w:val="en-GB"/>
        </w:rPr>
        <w:t>.</w:t>
      </w:r>
    </w:p>
    <w:p w14:paraId="3EBA16A0" w14:textId="77777777" w:rsidR="00BE2976" w:rsidRPr="00BE2976" w:rsidRDefault="00BE2976" w:rsidP="00BE2976">
      <w:pPr>
        <w:numPr>
          <w:ilvl w:val="0"/>
          <w:numId w:val="3"/>
        </w:numPr>
        <w:rPr>
          <w:rFonts w:ascii="Calibri" w:hAnsi="Calibri" w:cs="Calibri"/>
          <w:sz w:val="22"/>
          <w:szCs w:val="22"/>
          <w:lang w:val="en-US"/>
        </w:rPr>
      </w:pPr>
      <w:r w:rsidRPr="00BE2976">
        <w:rPr>
          <w:rFonts w:ascii="Calibri" w:hAnsi="Calibri" w:cs="Calibri"/>
          <w:sz w:val="22"/>
          <w:szCs w:val="22"/>
          <w:lang w:val="en-US"/>
        </w:rPr>
        <w:t>ever been the subject of a conviction for fraud within the meaning of Article 1 of the Convention on the protection of the European Communities’ financial interests.</w:t>
      </w:r>
    </w:p>
    <w:p w14:paraId="0402D63D" w14:textId="77777777" w:rsidR="00BE2976" w:rsidRPr="00BE2976" w:rsidRDefault="00BE2976" w:rsidP="00BE2976">
      <w:pPr>
        <w:numPr>
          <w:ilvl w:val="0"/>
          <w:numId w:val="3"/>
        </w:numPr>
        <w:rPr>
          <w:rFonts w:ascii="Calibri" w:hAnsi="Calibri" w:cs="Calibri"/>
          <w:sz w:val="22"/>
          <w:szCs w:val="22"/>
          <w:lang w:val="en-US"/>
        </w:rPr>
      </w:pPr>
      <w:r w:rsidRPr="00BE2976">
        <w:rPr>
          <w:rFonts w:ascii="Calibri" w:hAnsi="Calibri" w:cs="Calibri"/>
          <w:sz w:val="22"/>
          <w:szCs w:val="22"/>
          <w:lang w:val="en-US"/>
        </w:rPr>
        <w:t>ever been the subject of a conviction for terrorist offences or offences linked to terrorist activities, as defined in Articles 1 and 3 of Council Framework Decision 2002/475/JHA respectively, or for inciting or aiding or abetting or attempting to commit an offence, as referred to in Article 4 of that Framework Decision.</w:t>
      </w:r>
    </w:p>
    <w:p w14:paraId="7BE19B07" w14:textId="77777777" w:rsidR="00BE2976" w:rsidRPr="00BE2976" w:rsidRDefault="00BE2976" w:rsidP="00BE2976">
      <w:pPr>
        <w:numPr>
          <w:ilvl w:val="0"/>
          <w:numId w:val="3"/>
        </w:numPr>
        <w:rPr>
          <w:rFonts w:ascii="Calibri" w:hAnsi="Calibri" w:cs="Calibri"/>
          <w:sz w:val="22"/>
          <w:szCs w:val="22"/>
          <w:lang w:val="en-US"/>
        </w:rPr>
      </w:pPr>
      <w:r w:rsidRPr="00BE2976">
        <w:rPr>
          <w:rFonts w:ascii="Calibri" w:hAnsi="Calibri" w:cs="Calibri"/>
          <w:sz w:val="22"/>
          <w:szCs w:val="22"/>
          <w:lang w:val="en-US"/>
        </w:rPr>
        <w:t>ever been the subject of a conviction for money laundering or terrorist financing, as defined in Article 1 of Directive 2005/60/EC of the European Parliament and of the Council.</w:t>
      </w:r>
    </w:p>
    <w:p w14:paraId="19055694" w14:textId="77777777" w:rsidR="00BE2976" w:rsidRPr="00BE2976" w:rsidRDefault="00BE2976" w:rsidP="00BE2976">
      <w:pPr>
        <w:numPr>
          <w:ilvl w:val="0"/>
          <w:numId w:val="3"/>
        </w:numPr>
        <w:rPr>
          <w:rFonts w:ascii="Calibri" w:hAnsi="Calibri" w:cs="Calibri"/>
          <w:sz w:val="22"/>
          <w:szCs w:val="22"/>
          <w:lang w:val="en-US"/>
        </w:rPr>
      </w:pPr>
      <w:r w:rsidRPr="00BE2976">
        <w:rPr>
          <w:rFonts w:ascii="Calibri" w:hAnsi="Calibri" w:cs="Calibri"/>
          <w:sz w:val="22"/>
          <w:szCs w:val="22"/>
          <w:lang w:val="en-US"/>
        </w:rPr>
        <w:lastRenderedPageBreak/>
        <w:t xml:space="preserve">ever been the subject of a conviction for child </w:t>
      </w:r>
      <w:proofErr w:type="spellStart"/>
      <w:r w:rsidRPr="00BE2976">
        <w:rPr>
          <w:rFonts w:ascii="Calibri" w:hAnsi="Calibri" w:cs="Calibri"/>
          <w:sz w:val="22"/>
          <w:szCs w:val="22"/>
          <w:lang w:val="en-US"/>
        </w:rPr>
        <w:t>labour</w:t>
      </w:r>
      <w:proofErr w:type="spellEnd"/>
      <w:r w:rsidRPr="00BE2976">
        <w:rPr>
          <w:rFonts w:ascii="Calibri" w:hAnsi="Calibri" w:cs="Calibri"/>
          <w:sz w:val="22"/>
          <w:szCs w:val="22"/>
          <w:lang w:val="en-US"/>
        </w:rPr>
        <w:t xml:space="preserve"> and other forms of trafficking in human beings as defined in Article 2 of Directive 2011/36/EU of the European Parliament and of the Council.</w:t>
      </w:r>
    </w:p>
    <w:p w14:paraId="7CD72921" w14:textId="77777777" w:rsidR="00BE2976" w:rsidRPr="00BE2976" w:rsidRDefault="00BE2976" w:rsidP="00BE2976">
      <w:pPr>
        <w:rPr>
          <w:rFonts w:ascii="Calibri" w:hAnsi="Calibri" w:cs="Calibri"/>
          <w:sz w:val="22"/>
          <w:szCs w:val="22"/>
          <w:lang w:val="en-US"/>
        </w:rPr>
      </w:pPr>
    </w:p>
    <w:p w14:paraId="6551CE1F" w14:textId="77777777" w:rsidR="00BE2976" w:rsidRPr="00BE2976" w:rsidRDefault="00BE2976" w:rsidP="00BE2976">
      <w:pPr>
        <w:numPr>
          <w:ilvl w:val="0"/>
          <w:numId w:val="2"/>
        </w:numPr>
        <w:rPr>
          <w:rFonts w:ascii="Calibri" w:hAnsi="Calibri" w:cs="Calibri"/>
          <w:sz w:val="22"/>
          <w:szCs w:val="22"/>
          <w:lang w:val="en-US"/>
        </w:rPr>
      </w:pPr>
      <w:r w:rsidRPr="00BE2976">
        <w:rPr>
          <w:rFonts w:ascii="Calibri" w:hAnsi="Calibri" w:cs="Calibri"/>
          <w:sz w:val="22"/>
          <w:szCs w:val="22"/>
          <w:lang w:val="en-GB"/>
        </w:rPr>
        <w:fldChar w:fldCharType="begin">
          <w:ffData>
            <w:name w:val=""/>
            <w:enabled/>
            <w:calcOnExit w:val="0"/>
            <w:textInput>
              <w:default w:val="[Click here and insert name of entity]"/>
            </w:textInput>
          </w:ffData>
        </w:fldChar>
      </w:r>
      <w:r w:rsidRPr="00BE2976">
        <w:rPr>
          <w:rFonts w:ascii="Calibri" w:hAnsi="Calibri" w:cs="Calibri"/>
          <w:sz w:val="22"/>
          <w:szCs w:val="22"/>
          <w:lang w:val="en-GB"/>
        </w:rPr>
        <w:instrText xml:space="preserve"> FORMTEXT </w:instrText>
      </w:r>
      <w:r w:rsidRPr="00BE2976">
        <w:rPr>
          <w:rFonts w:ascii="Calibri" w:hAnsi="Calibri" w:cs="Calibri"/>
          <w:sz w:val="22"/>
          <w:szCs w:val="22"/>
          <w:lang w:val="en-GB"/>
        </w:rPr>
      </w:r>
      <w:r w:rsidRPr="00BE2976">
        <w:rPr>
          <w:rFonts w:ascii="Calibri" w:hAnsi="Calibri" w:cs="Calibri"/>
          <w:sz w:val="22"/>
          <w:szCs w:val="22"/>
          <w:lang w:val="en-GB"/>
        </w:rPr>
        <w:fldChar w:fldCharType="separate"/>
      </w:r>
      <w:r w:rsidRPr="00BE2976">
        <w:rPr>
          <w:rFonts w:ascii="Calibri" w:hAnsi="Calibri" w:cs="Calibri"/>
          <w:sz w:val="22"/>
          <w:szCs w:val="22"/>
          <w:lang w:val="en-GB"/>
        </w:rPr>
        <w:t>[Click here and insert name of entity]</w:t>
      </w:r>
      <w:r w:rsidRPr="00BE2976">
        <w:rPr>
          <w:rFonts w:ascii="Calibri" w:hAnsi="Calibri" w:cs="Calibri"/>
          <w:sz w:val="22"/>
          <w:szCs w:val="22"/>
        </w:rPr>
        <w:fldChar w:fldCharType="end"/>
      </w:r>
      <w:r w:rsidRPr="00BE2976">
        <w:rPr>
          <w:rFonts w:ascii="Calibri" w:hAnsi="Calibri" w:cs="Calibri"/>
          <w:sz w:val="22"/>
          <w:szCs w:val="22"/>
          <w:lang w:val="en-US"/>
        </w:rPr>
        <w:t>:</w:t>
      </w:r>
    </w:p>
    <w:p w14:paraId="0E5D7446" w14:textId="77777777" w:rsidR="00BE2976" w:rsidRPr="00BE2976" w:rsidRDefault="00BE2976" w:rsidP="00BE2976">
      <w:pPr>
        <w:rPr>
          <w:rFonts w:ascii="Calibri" w:hAnsi="Calibri" w:cs="Calibri"/>
          <w:sz w:val="22"/>
          <w:szCs w:val="22"/>
          <w:lang w:val="en-US"/>
        </w:rPr>
      </w:pPr>
    </w:p>
    <w:p w14:paraId="32426252" w14:textId="77777777" w:rsidR="00BE2976" w:rsidRPr="00BE2976" w:rsidRDefault="00BE2976" w:rsidP="00BE2976">
      <w:pPr>
        <w:numPr>
          <w:ilvl w:val="0"/>
          <w:numId w:val="4"/>
        </w:numPr>
        <w:rPr>
          <w:rFonts w:ascii="Calibri" w:hAnsi="Calibri" w:cs="Calibri"/>
          <w:sz w:val="22"/>
          <w:szCs w:val="22"/>
          <w:lang w:val="en-GB"/>
        </w:rPr>
      </w:pPr>
      <w:r w:rsidRPr="00BE2976">
        <w:rPr>
          <w:rFonts w:ascii="Calibri" w:hAnsi="Calibri" w:cs="Calibri"/>
          <w:sz w:val="22"/>
          <w:szCs w:val="22"/>
          <w:lang w:val="en-GB"/>
        </w:rPr>
        <w:t>is not in breach and has not breached its obligations relating to the payment of taxes or social security contributions.</w:t>
      </w:r>
    </w:p>
    <w:p w14:paraId="37C2A2CE" w14:textId="77777777" w:rsidR="00BE2976" w:rsidRPr="00BE2976" w:rsidRDefault="00BE2976" w:rsidP="00BE2976">
      <w:pPr>
        <w:numPr>
          <w:ilvl w:val="0"/>
          <w:numId w:val="4"/>
        </w:numPr>
        <w:rPr>
          <w:rFonts w:ascii="Calibri" w:hAnsi="Calibri" w:cs="Calibri"/>
          <w:sz w:val="22"/>
          <w:szCs w:val="22"/>
          <w:lang w:val="en-GB"/>
        </w:rPr>
      </w:pPr>
      <w:r w:rsidRPr="00BE2976">
        <w:rPr>
          <w:rFonts w:ascii="Calibri" w:hAnsi="Calibri" w:cs="Calibri"/>
          <w:sz w:val="22"/>
          <w:szCs w:val="22"/>
          <w:lang w:val="en-GB"/>
        </w:rPr>
        <w:t>has carried out the preparation of the Tender independently.</w:t>
      </w:r>
    </w:p>
    <w:p w14:paraId="4D62386D" w14:textId="77777777" w:rsidR="00BE2976" w:rsidRPr="00BE2976" w:rsidRDefault="00BE2976" w:rsidP="00BE2976">
      <w:pPr>
        <w:rPr>
          <w:rFonts w:ascii="Calibri" w:hAnsi="Calibri" w:cs="Calibri"/>
          <w:sz w:val="22"/>
          <w:szCs w:val="22"/>
          <w:lang w:val="en-US"/>
        </w:rPr>
      </w:pPr>
    </w:p>
    <w:p w14:paraId="4C1B8F27" w14:textId="77777777" w:rsidR="00BE2976" w:rsidRPr="00BE2976" w:rsidRDefault="00BE2976" w:rsidP="00BE2976">
      <w:pPr>
        <w:numPr>
          <w:ilvl w:val="0"/>
          <w:numId w:val="2"/>
        </w:numPr>
        <w:rPr>
          <w:rFonts w:ascii="Calibri" w:hAnsi="Calibri" w:cs="Calibri"/>
          <w:sz w:val="22"/>
          <w:szCs w:val="22"/>
          <w:lang w:val="en-US"/>
        </w:rPr>
      </w:pPr>
      <w:r w:rsidRPr="00BE2976">
        <w:rPr>
          <w:rFonts w:ascii="Calibri" w:hAnsi="Calibri" w:cs="Calibri"/>
          <w:sz w:val="22"/>
          <w:szCs w:val="22"/>
          <w:lang w:val="en-GB"/>
        </w:rPr>
        <w:fldChar w:fldCharType="begin">
          <w:ffData>
            <w:name w:val=""/>
            <w:enabled/>
            <w:calcOnExit w:val="0"/>
            <w:textInput>
              <w:default w:val="[Click here and insert name of entity]"/>
            </w:textInput>
          </w:ffData>
        </w:fldChar>
      </w:r>
      <w:r w:rsidRPr="00BE2976">
        <w:rPr>
          <w:rFonts w:ascii="Calibri" w:hAnsi="Calibri" w:cs="Calibri"/>
          <w:sz w:val="22"/>
          <w:szCs w:val="22"/>
          <w:lang w:val="en-GB"/>
        </w:rPr>
        <w:instrText xml:space="preserve"> FORMTEXT </w:instrText>
      </w:r>
      <w:r w:rsidRPr="00BE2976">
        <w:rPr>
          <w:rFonts w:ascii="Calibri" w:hAnsi="Calibri" w:cs="Calibri"/>
          <w:sz w:val="22"/>
          <w:szCs w:val="22"/>
          <w:lang w:val="en-GB"/>
        </w:rPr>
      </w:r>
      <w:r w:rsidRPr="00BE2976">
        <w:rPr>
          <w:rFonts w:ascii="Calibri" w:hAnsi="Calibri" w:cs="Calibri"/>
          <w:sz w:val="22"/>
          <w:szCs w:val="22"/>
          <w:lang w:val="en-GB"/>
        </w:rPr>
        <w:fldChar w:fldCharType="separate"/>
      </w:r>
      <w:r w:rsidRPr="00BE2976">
        <w:rPr>
          <w:rFonts w:ascii="Calibri" w:hAnsi="Calibri" w:cs="Calibri"/>
          <w:sz w:val="22"/>
          <w:szCs w:val="22"/>
          <w:lang w:val="en-GB"/>
        </w:rPr>
        <w:t>[Click here and insert name of entity]</w:t>
      </w:r>
      <w:r w:rsidRPr="00BE2976">
        <w:rPr>
          <w:rFonts w:ascii="Calibri" w:hAnsi="Calibri" w:cs="Calibri"/>
          <w:sz w:val="22"/>
          <w:szCs w:val="22"/>
        </w:rPr>
        <w:fldChar w:fldCharType="end"/>
      </w:r>
      <w:r w:rsidRPr="00BE2976">
        <w:rPr>
          <w:rFonts w:ascii="Calibri" w:hAnsi="Calibri" w:cs="Calibri"/>
          <w:sz w:val="22"/>
          <w:szCs w:val="22"/>
          <w:lang w:val="en-US"/>
        </w:rPr>
        <w:t>:</w:t>
      </w:r>
    </w:p>
    <w:p w14:paraId="584FB80A" w14:textId="77777777" w:rsidR="00BE2976" w:rsidRPr="00BE2976" w:rsidRDefault="00BE2976" w:rsidP="00BE2976">
      <w:pPr>
        <w:rPr>
          <w:rFonts w:ascii="Calibri" w:hAnsi="Calibri" w:cs="Calibri"/>
          <w:sz w:val="22"/>
          <w:szCs w:val="22"/>
          <w:lang w:val="en-US"/>
        </w:rPr>
      </w:pPr>
    </w:p>
    <w:p w14:paraId="05542E8E" w14:textId="77777777" w:rsidR="00BE2976" w:rsidRPr="00BE2976" w:rsidRDefault="00BE2976" w:rsidP="00BE2976">
      <w:pPr>
        <w:numPr>
          <w:ilvl w:val="0"/>
          <w:numId w:val="5"/>
        </w:numPr>
        <w:rPr>
          <w:rFonts w:ascii="Calibri" w:hAnsi="Calibri" w:cs="Calibri"/>
          <w:sz w:val="22"/>
          <w:szCs w:val="22"/>
          <w:lang w:val="en-US"/>
        </w:rPr>
      </w:pPr>
      <w:r w:rsidRPr="00BE2976">
        <w:rPr>
          <w:rFonts w:ascii="Calibri" w:hAnsi="Calibri" w:cs="Calibri"/>
          <w:sz w:val="22"/>
          <w:szCs w:val="22"/>
          <w:lang w:val="en-US"/>
        </w:rPr>
        <w:t xml:space="preserve">has, in the performance of all public contracts, complied with applicable obligations in the field of environmental social and </w:t>
      </w:r>
      <w:proofErr w:type="spellStart"/>
      <w:r w:rsidRPr="00BE2976">
        <w:rPr>
          <w:rFonts w:ascii="Calibri" w:hAnsi="Calibri" w:cs="Calibri"/>
          <w:sz w:val="22"/>
          <w:szCs w:val="22"/>
          <w:lang w:val="en-US"/>
        </w:rPr>
        <w:t>labour</w:t>
      </w:r>
      <w:proofErr w:type="spellEnd"/>
      <w:r w:rsidRPr="00BE2976">
        <w:rPr>
          <w:rFonts w:ascii="Calibri" w:hAnsi="Calibri" w:cs="Calibri"/>
          <w:sz w:val="22"/>
          <w:szCs w:val="22"/>
          <w:lang w:val="en-US"/>
        </w:rPr>
        <w:t xml:space="preserve"> law that apply at the place where the works are carried out or the services provided, that have been established by EU law, national law, collective agreements or by international, environmental, social and </w:t>
      </w:r>
      <w:proofErr w:type="spellStart"/>
      <w:r w:rsidRPr="00BE2976">
        <w:rPr>
          <w:rFonts w:ascii="Calibri" w:hAnsi="Calibri" w:cs="Calibri"/>
          <w:sz w:val="22"/>
          <w:szCs w:val="22"/>
          <w:lang w:val="en-US"/>
        </w:rPr>
        <w:t>labour</w:t>
      </w:r>
      <w:proofErr w:type="spellEnd"/>
      <w:r w:rsidRPr="00BE2976">
        <w:rPr>
          <w:rFonts w:ascii="Calibri" w:hAnsi="Calibri" w:cs="Calibri"/>
          <w:sz w:val="22"/>
          <w:szCs w:val="22"/>
          <w:lang w:val="en-US"/>
        </w:rPr>
        <w:t xml:space="preserve"> law listed in Schedule 7 of the European Union (Award of Public Authority Contracts) Regulations 2016 (Statutory Instrument 284 of 2016).     </w:t>
      </w:r>
    </w:p>
    <w:p w14:paraId="098AA5AD" w14:textId="77777777" w:rsidR="00BE2976" w:rsidRPr="00BE2976" w:rsidRDefault="00BE2976" w:rsidP="00BE2976">
      <w:pPr>
        <w:numPr>
          <w:ilvl w:val="0"/>
          <w:numId w:val="5"/>
        </w:numPr>
        <w:rPr>
          <w:rFonts w:ascii="Calibri" w:hAnsi="Calibri" w:cs="Calibri"/>
          <w:sz w:val="22"/>
          <w:szCs w:val="22"/>
          <w:lang w:val="en-US"/>
        </w:rPr>
      </w:pPr>
      <w:r w:rsidRPr="00BE2976">
        <w:rPr>
          <w:rFonts w:ascii="Calibri" w:hAnsi="Calibri" w:cs="Calibri"/>
          <w:sz w:val="22"/>
          <w:szCs w:val="22"/>
          <w:lang w:val="en-US"/>
        </w:rPr>
        <w:t>is not bankrupt or the subject of insolvency or winding-up proceedings, its assets are not being administered by a liquidator or by the court, it is not in an arrangement with creditors, its business activities are not suspended nor is it in any analogous situation arising from a similar procedure under national laws and regulations.</w:t>
      </w:r>
    </w:p>
    <w:p w14:paraId="27029825" w14:textId="77777777" w:rsidR="00BE2976" w:rsidRPr="00BE2976" w:rsidRDefault="00BE2976" w:rsidP="00BE2976">
      <w:pPr>
        <w:numPr>
          <w:ilvl w:val="0"/>
          <w:numId w:val="5"/>
        </w:numPr>
        <w:rPr>
          <w:rFonts w:ascii="Calibri" w:hAnsi="Calibri" w:cs="Calibri"/>
          <w:sz w:val="22"/>
          <w:szCs w:val="22"/>
          <w:lang w:val="en-US"/>
        </w:rPr>
      </w:pPr>
      <w:r w:rsidRPr="00BE2976">
        <w:rPr>
          <w:rFonts w:ascii="Calibri" w:hAnsi="Calibri" w:cs="Calibri"/>
          <w:sz w:val="22"/>
          <w:szCs w:val="22"/>
          <w:lang w:val="en-US"/>
        </w:rPr>
        <w:t>is not guilty of grave professional misconduct.</w:t>
      </w:r>
    </w:p>
    <w:p w14:paraId="2993830F" w14:textId="77777777" w:rsidR="00BE2976" w:rsidRPr="00BE2976" w:rsidRDefault="00BE2976" w:rsidP="00BE2976">
      <w:pPr>
        <w:numPr>
          <w:ilvl w:val="0"/>
          <w:numId w:val="5"/>
        </w:numPr>
        <w:rPr>
          <w:rFonts w:ascii="Calibri" w:hAnsi="Calibri" w:cs="Calibri"/>
          <w:sz w:val="22"/>
          <w:szCs w:val="22"/>
          <w:lang w:val="en-US"/>
        </w:rPr>
      </w:pPr>
      <w:r w:rsidRPr="00BE2976">
        <w:rPr>
          <w:rFonts w:ascii="Calibri" w:hAnsi="Calibri" w:cs="Calibri"/>
          <w:sz w:val="22"/>
          <w:szCs w:val="22"/>
          <w:lang w:val="en-US"/>
        </w:rPr>
        <w:t>has not entered into agreements with other economic operators aimed at distorting competition.</w:t>
      </w:r>
    </w:p>
    <w:p w14:paraId="1B179218" w14:textId="77777777" w:rsidR="00BE2976" w:rsidRPr="00BE2976" w:rsidRDefault="00BE2976" w:rsidP="00BE2976">
      <w:pPr>
        <w:numPr>
          <w:ilvl w:val="0"/>
          <w:numId w:val="5"/>
        </w:numPr>
        <w:rPr>
          <w:rFonts w:ascii="Calibri" w:hAnsi="Calibri" w:cs="Calibri"/>
          <w:sz w:val="22"/>
          <w:szCs w:val="22"/>
          <w:lang w:val="en-US"/>
        </w:rPr>
      </w:pPr>
      <w:r w:rsidRPr="00BE2976">
        <w:rPr>
          <w:rFonts w:ascii="Calibri" w:hAnsi="Calibri" w:cs="Calibri"/>
          <w:sz w:val="22"/>
          <w:szCs w:val="22"/>
          <w:lang w:val="en-US"/>
        </w:rPr>
        <w:t>is not aware of any conflict of interest due to its participation in the Competition;</w:t>
      </w:r>
    </w:p>
    <w:p w14:paraId="724C6CAC" w14:textId="77777777" w:rsidR="00BE2976" w:rsidRPr="00BE2976" w:rsidRDefault="00BE2976" w:rsidP="00BE2976">
      <w:pPr>
        <w:numPr>
          <w:ilvl w:val="0"/>
          <w:numId w:val="5"/>
        </w:numPr>
        <w:rPr>
          <w:rFonts w:ascii="Calibri" w:hAnsi="Calibri" w:cs="Calibri"/>
          <w:sz w:val="22"/>
          <w:szCs w:val="22"/>
          <w:lang w:val="en-US"/>
        </w:rPr>
      </w:pPr>
      <w:r w:rsidRPr="00BE2976">
        <w:rPr>
          <w:rFonts w:ascii="Calibri" w:hAnsi="Calibri" w:cs="Calibri"/>
          <w:sz w:val="22"/>
          <w:szCs w:val="22"/>
          <w:lang w:val="en-US"/>
        </w:rPr>
        <w:t>has not had any prior involvement in the preparation of the Competition;</w:t>
      </w:r>
    </w:p>
    <w:p w14:paraId="78F1E709" w14:textId="77777777" w:rsidR="00BE2976" w:rsidRPr="00BE2976" w:rsidRDefault="00BE2976" w:rsidP="00BE2976">
      <w:pPr>
        <w:numPr>
          <w:ilvl w:val="0"/>
          <w:numId w:val="5"/>
        </w:numPr>
        <w:rPr>
          <w:rFonts w:ascii="Calibri" w:hAnsi="Calibri" w:cs="Calibri"/>
          <w:sz w:val="22"/>
          <w:szCs w:val="22"/>
          <w:lang w:val="en-US"/>
        </w:rPr>
      </w:pPr>
      <w:r w:rsidRPr="00BE2976">
        <w:rPr>
          <w:rFonts w:ascii="Calibri" w:hAnsi="Calibri" w:cs="Calibri"/>
          <w:sz w:val="22"/>
          <w:szCs w:val="22"/>
          <w:lang w:val="en-US"/>
        </w:rPr>
        <w:t>has not shown significant or persistent deficiencies in the performance of a substantive requirement under a prior public contract, a prior contract with a contracting entity, or a prior concession contract, which led to early termination of that prior contract, damages or other comparable sanctions.</w:t>
      </w:r>
    </w:p>
    <w:p w14:paraId="73393B7A" w14:textId="77777777" w:rsidR="00BE2976" w:rsidRPr="00BE2976" w:rsidRDefault="00BE2976" w:rsidP="00BE2976">
      <w:pPr>
        <w:numPr>
          <w:ilvl w:val="0"/>
          <w:numId w:val="5"/>
        </w:numPr>
        <w:rPr>
          <w:rFonts w:ascii="Calibri" w:hAnsi="Calibri" w:cs="Calibri"/>
          <w:sz w:val="22"/>
          <w:szCs w:val="22"/>
          <w:lang w:val="en-US"/>
        </w:rPr>
      </w:pPr>
      <w:r w:rsidRPr="00BE2976">
        <w:rPr>
          <w:rFonts w:ascii="Calibri" w:hAnsi="Calibri" w:cs="Calibri"/>
          <w:sz w:val="22"/>
          <w:szCs w:val="22"/>
          <w:lang w:val="en-US"/>
        </w:rPr>
        <w:t xml:space="preserve">is not guilty of serious misrepresentation in supplying the information required for the verification of the absence of grounds for exclusion or the fulfilment of the Selection Criteria for this Competition and did not withhold such information and did not fail or is not able to submit supporting documents in respect of this Competition as required under Regulation 59 of the European Union (Award of Public Authority Contracts) Regulations 2016 (Statutory Instrument 284 of 2016) . </w:t>
      </w:r>
    </w:p>
    <w:p w14:paraId="75ABB738" w14:textId="77777777" w:rsidR="00BE2976" w:rsidRPr="00BE2976" w:rsidRDefault="00BE2976" w:rsidP="00BE2976">
      <w:pPr>
        <w:numPr>
          <w:ilvl w:val="0"/>
          <w:numId w:val="5"/>
        </w:numPr>
        <w:rPr>
          <w:rFonts w:ascii="Calibri" w:hAnsi="Calibri" w:cs="Calibri"/>
          <w:sz w:val="22"/>
          <w:szCs w:val="22"/>
          <w:lang w:val="en-US"/>
        </w:rPr>
      </w:pPr>
      <w:r w:rsidRPr="00BE2976">
        <w:rPr>
          <w:rFonts w:ascii="Calibri" w:hAnsi="Calibri" w:cs="Calibri"/>
          <w:sz w:val="22"/>
          <w:szCs w:val="22"/>
          <w:lang w:val="en-US"/>
        </w:rPr>
        <w:t xml:space="preserve">has not undertaken to unduly influence the decision-making process of the Contracting Authority in respect of the </w:t>
      </w:r>
      <w:proofErr w:type="gramStart"/>
      <w:r w:rsidRPr="00BE2976">
        <w:rPr>
          <w:rFonts w:ascii="Calibri" w:hAnsi="Calibri" w:cs="Calibri"/>
          <w:sz w:val="22"/>
          <w:szCs w:val="22"/>
          <w:lang w:val="en-US"/>
        </w:rPr>
        <w:t>Competition, or</w:t>
      </w:r>
      <w:proofErr w:type="gramEnd"/>
      <w:r w:rsidRPr="00BE2976">
        <w:rPr>
          <w:rFonts w:ascii="Calibri" w:hAnsi="Calibri" w:cs="Calibri"/>
          <w:sz w:val="22"/>
          <w:szCs w:val="22"/>
          <w:lang w:val="en-US"/>
        </w:rPr>
        <w:t xml:space="preserve"> obtain confidential information that may </w:t>
      </w:r>
      <w:r w:rsidRPr="00BE2976">
        <w:rPr>
          <w:rFonts w:ascii="Calibri" w:hAnsi="Calibri" w:cs="Calibri"/>
          <w:sz w:val="22"/>
          <w:szCs w:val="22"/>
          <w:lang w:val="en-US"/>
        </w:rPr>
        <w:lastRenderedPageBreak/>
        <w:t xml:space="preserve">confer upon </w:t>
      </w:r>
      <w:proofErr w:type="gramStart"/>
      <w:r w:rsidRPr="00BE2976">
        <w:rPr>
          <w:rFonts w:ascii="Calibri" w:hAnsi="Calibri" w:cs="Calibri"/>
          <w:sz w:val="22"/>
          <w:szCs w:val="22"/>
          <w:lang w:val="en-US"/>
        </w:rPr>
        <w:t>it</w:t>
      </w:r>
      <w:proofErr w:type="gramEnd"/>
      <w:r w:rsidRPr="00BE2976">
        <w:rPr>
          <w:rFonts w:ascii="Calibri" w:hAnsi="Calibri" w:cs="Calibri"/>
          <w:sz w:val="22"/>
          <w:szCs w:val="22"/>
          <w:lang w:val="en-US"/>
        </w:rPr>
        <w:t xml:space="preserve"> undue advantages in respect of the Competition; or negligently provided misleading information that may have a material influence on decisions concerning exclusion, selection or award.</w:t>
      </w:r>
    </w:p>
    <w:p w14:paraId="57A0E1F1" w14:textId="77777777" w:rsidR="00BE2976" w:rsidRPr="00BE2976" w:rsidRDefault="00BE2976" w:rsidP="00BE2976">
      <w:pPr>
        <w:rPr>
          <w:rFonts w:ascii="Calibri" w:hAnsi="Calibri" w:cs="Calibri"/>
          <w:sz w:val="22"/>
          <w:szCs w:val="22"/>
          <w:lang w:val="en-US"/>
        </w:rPr>
      </w:pPr>
    </w:p>
    <w:p w14:paraId="5208CB78" w14:textId="77777777" w:rsidR="00BE2976" w:rsidRPr="00BE2976" w:rsidRDefault="00BE2976" w:rsidP="00BE2976">
      <w:pPr>
        <w:numPr>
          <w:ilvl w:val="0"/>
          <w:numId w:val="2"/>
        </w:numPr>
        <w:rPr>
          <w:rFonts w:ascii="Calibri" w:hAnsi="Calibri" w:cs="Calibri"/>
          <w:sz w:val="22"/>
          <w:szCs w:val="22"/>
          <w:lang w:val="en-US"/>
        </w:rPr>
      </w:pPr>
      <w:r w:rsidRPr="00BE2976">
        <w:rPr>
          <w:rFonts w:ascii="Calibri" w:hAnsi="Calibri" w:cs="Calibri"/>
          <w:sz w:val="22"/>
          <w:szCs w:val="22"/>
          <w:lang w:val="en-GB"/>
        </w:rPr>
        <w:fldChar w:fldCharType="begin">
          <w:ffData>
            <w:name w:val=""/>
            <w:enabled/>
            <w:calcOnExit w:val="0"/>
            <w:textInput>
              <w:default w:val="[Click here and insert name of entity]"/>
            </w:textInput>
          </w:ffData>
        </w:fldChar>
      </w:r>
      <w:r w:rsidRPr="00BE2976">
        <w:rPr>
          <w:rFonts w:ascii="Calibri" w:hAnsi="Calibri" w:cs="Calibri"/>
          <w:sz w:val="22"/>
          <w:szCs w:val="22"/>
          <w:lang w:val="en-GB"/>
        </w:rPr>
        <w:instrText xml:space="preserve"> FORMTEXT </w:instrText>
      </w:r>
      <w:r w:rsidRPr="00BE2976">
        <w:rPr>
          <w:rFonts w:ascii="Calibri" w:hAnsi="Calibri" w:cs="Calibri"/>
          <w:sz w:val="22"/>
          <w:szCs w:val="22"/>
          <w:lang w:val="en-GB"/>
        </w:rPr>
      </w:r>
      <w:r w:rsidRPr="00BE2976">
        <w:rPr>
          <w:rFonts w:ascii="Calibri" w:hAnsi="Calibri" w:cs="Calibri"/>
          <w:sz w:val="22"/>
          <w:szCs w:val="22"/>
          <w:lang w:val="en-GB"/>
        </w:rPr>
        <w:fldChar w:fldCharType="separate"/>
      </w:r>
      <w:r w:rsidRPr="00BE2976">
        <w:rPr>
          <w:rFonts w:ascii="Calibri" w:hAnsi="Calibri" w:cs="Calibri"/>
          <w:sz w:val="22"/>
          <w:szCs w:val="22"/>
          <w:lang w:val="en-GB"/>
        </w:rPr>
        <w:t>[Click here and insert name of entity]</w:t>
      </w:r>
      <w:r w:rsidRPr="00BE2976">
        <w:rPr>
          <w:rFonts w:ascii="Calibri" w:hAnsi="Calibri" w:cs="Calibri"/>
          <w:sz w:val="22"/>
          <w:szCs w:val="22"/>
        </w:rPr>
        <w:fldChar w:fldCharType="end"/>
      </w:r>
      <w:r w:rsidRPr="00BE2976">
        <w:rPr>
          <w:rFonts w:ascii="Calibri" w:hAnsi="Calibri" w:cs="Calibri"/>
          <w:sz w:val="22"/>
          <w:szCs w:val="22"/>
          <w:lang w:val="en-US"/>
        </w:rPr>
        <w:t xml:space="preserve"> does not come within the category of prohibited economic operators identified in Regulation (EU) No 833/2014 of 31 July 2014 (as amended by EU Regulation 2022/576 or any subsequent amendments to same); </w:t>
      </w:r>
    </w:p>
    <w:p w14:paraId="36728A2B" w14:textId="77777777" w:rsidR="00BE2976" w:rsidRPr="00BE2976" w:rsidRDefault="00BE2976" w:rsidP="00BE2976">
      <w:pPr>
        <w:rPr>
          <w:rFonts w:ascii="Calibri" w:hAnsi="Calibri" w:cs="Calibri"/>
          <w:sz w:val="22"/>
          <w:szCs w:val="22"/>
          <w:lang w:val="en-US"/>
        </w:rPr>
      </w:pPr>
    </w:p>
    <w:p w14:paraId="632B69B6" w14:textId="77777777" w:rsidR="00BE2976" w:rsidRPr="00BE2976" w:rsidRDefault="00BE2976" w:rsidP="00BE2976">
      <w:pPr>
        <w:numPr>
          <w:ilvl w:val="0"/>
          <w:numId w:val="2"/>
        </w:numPr>
        <w:rPr>
          <w:rFonts w:ascii="Calibri" w:hAnsi="Calibri" w:cs="Calibri"/>
          <w:sz w:val="22"/>
          <w:szCs w:val="22"/>
          <w:lang w:val="en-US"/>
        </w:rPr>
      </w:pPr>
      <w:r w:rsidRPr="00BE2976">
        <w:rPr>
          <w:rFonts w:ascii="Calibri" w:hAnsi="Calibri" w:cs="Calibri"/>
          <w:sz w:val="22"/>
          <w:szCs w:val="22"/>
          <w:lang w:val="en-US"/>
        </w:rPr>
        <w:t xml:space="preserve">The origin of goods connected to the Tender, if any, are not subject to the prohibitions set out in Regulation (EU) No 833/2014 (as amended by EU Regulation 2022/576 or any subsequent amendments to same);  </w:t>
      </w:r>
    </w:p>
    <w:p w14:paraId="13836002" w14:textId="77777777" w:rsidR="00BE2976" w:rsidRPr="00BE2976" w:rsidRDefault="00BE2976" w:rsidP="00BE2976">
      <w:pPr>
        <w:rPr>
          <w:rFonts w:ascii="Calibri" w:hAnsi="Calibri" w:cs="Calibri"/>
          <w:sz w:val="22"/>
          <w:szCs w:val="22"/>
          <w:lang w:val="en-US"/>
        </w:rPr>
      </w:pPr>
    </w:p>
    <w:p w14:paraId="3206EDFE" w14:textId="77777777" w:rsidR="00BE2976" w:rsidRPr="00BE2976" w:rsidRDefault="00BE2976" w:rsidP="00BE2976">
      <w:pPr>
        <w:numPr>
          <w:ilvl w:val="0"/>
          <w:numId w:val="2"/>
        </w:numPr>
        <w:rPr>
          <w:rFonts w:ascii="Calibri" w:hAnsi="Calibri" w:cs="Calibri"/>
          <w:sz w:val="22"/>
          <w:szCs w:val="22"/>
          <w:lang w:val="en-US"/>
        </w:rPr>
      </w:pPr>
      <w:r w:rsidRPr="00BE2976">
        <w:rPr>
          <w:rFonts w:ascii="Calibri" w:hAnsi="Calibri" w:cs="Calibri"/>
          <w:sz w:val="22"/>
          <w:szCs w:val="22"/>
          <w:lang w:val="en-US"/>
        </w:rPr>
        <w:t xml:space="preserve">Any subcontractor, supplier or other entity on whose capacity </w:t>
      </w:r>
      <w:r w:rsidRPr="00BE2976">
        <w:rPr>
          <w:rFonts w:ascii="Calibri" w:hAnsi="Calibri" w:cs="Calibri"/>
          <w:sz w:val="22"/>
          <w:szCs w:val="22"/>
          <w:lang w:val="en-GB"/>
        </w:rPr>
        <w:fldChar w:fldCharType="begin">
          <w:ffData>
            <w:name w:val=""/>
            <w:enabled/>
            <w:calcOnExit w:val="0"/>
            <w:textInput>
              <w:default w:val="[Click here and insert name of entity]"/>
            </w:textInput>
          </w:ffData>
        </w:fldChar>
      </w:r>
      <w:r w:rsidRPr="00BE2976">
        <w:rPr>
          <w:rFonts w:ascii="Calibri" w:hAnsi="Calibri" w:cs="Calibri"/>
          <w:sz w:val="22"/>
          <w:szCs w:val="22"/>
          <w:lang w:val="en-GB"/>
        </w:rPr>
        <w:instrText xml:space="preserve"> FORMTEXT </w:instrText>
      </w:r>
      <w:r w:rsidRPr="00BE2976">
        <w:rPr>
          <w:rFonts w:ascii="Calibri" w:hAnsi="Calibri" w:cs="Calibri"/>
          <w:sz w:val="22"/>
          <w:szCs w:val="22"/>
          <w:lang w:val="en-GB"/>
        </w:rPr>
      </w:r>
      <w:r w:rsidRPr="00BE2976">
        <w:rPr>
          <w:rFonts w:ascii="Calibri" w:hAnsi="Calibri" w:cs="Calibri"/>
          <w:sz w:val="22"/>
          <w:szCs w:val="22"/>
          <w:lang w:val="en-GB"/>
        </w:rPr>
        <w:fldChar w:fldCharType="separate"/>
      </w:r>
      <w:r w:rsidRPr="00BE2976">
        <w:rPr>
          <w:rFonts w:ascii="Calibri" w:hAnsi="Calibri" w:cs="Calibri"/>
          <w:sz w:val="22"/>
          <w:szCs w:val="22"/>
          <w:lang w:val="en-GB"/>
        </w:rPr>
        <w:t>[Click here and insert name of entity]</w:t>
      </w:r>
      <w:r w:rsidRPr="00BE2976">
        <w:rPr>
          <w:rFonts w:ascii="Calibri" w:hAnsi="Calibri" w:cs="Calibri"/>
          <w:sz w:val="22"/>
          <w:szCs w:val="22"/>
        </w:rPr>
        <w:fldChar w:fldCharType="end"/>
      </w:r>
      <w:r w:rsidRPr="00BE2976">
        <w:rPr>
          <w:rFonts w:ascii="Calibri" w:hAnsi="Calibri" w:cs="Calibri"/>
          <w:sz w:val="22"/>
          <w:szCs w:val="22"/>
          <w:lang w:val="en-US"/>
        </w:rPr>
        <w:t xml:space="preserve">  relies as part of the Tender does not come within the category of prohibited economic operators identified in Regulation (EU) No 833/2014 of 31 July 2014 (as amended by EU Regulation 2022/576 or any subsequent amendments to same).</w:t>
      </w:r>
    </w:p>
    <w:p w14:paraId="4EE4E4C4" w14:textId="77777777" w:rsidR="00BE2976" w:rsidRPr="00BE2976" w:rsidRDefault="00BE2976" w:rsidP="00BE2976">
      <w:pPr>
        <w:rPr>
          <w:rFonts w:ascii="Calibri" w:hAnsi="Calibri" w:cs="Calibri"/>
          <w:sz w:val="22"/>
          <w:szCs w:val="22"/>
          <w:lang w:val="en-US"/>
        </w:rPr>
      </w:pPr>
      <w:r w:rsidRPr="00BE2976">
        <w:rPr>
          <w:rFonts w:ascii="Calibri" w:hAnsi="Calibri" w:cs="Calibri"/>
          <w:sz w:val="22"/>
          <w:szCs w:val="22"/>
          <w:lang w:val="en-US"/>
        </w:rPr>
        <w:t>I understand and acknowledge that the provision of inaccurate or misleading information in this declaration may lead to my business/firm/company/partnership being excluded from participation in this or future tenders, and I make this solemn declaration conscientiously believing the same to be true and by virtue of the Statutory Declarations Act, 1938. This declaration is made for the benefit of the Contracting Authority.</w:t>
      </w:r>
    </w:p>
    <w:p w14:paraId="053C76F4" w14:textId="77777777" w:rsidR="000F186F" w:rsidRPr="00765AD1" w:rsidRDefault="000F186F" w:rsidP="000F186F">
      <w:pPr>
        <w:jc w:val="center"/>
        <w:rPr>
          <w:rFonts w:ascii="Calibri" w:hAnsi="Calibri" w:cs="Calibri"/>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78"/>
      </w:tblGrid>
      <w:tr w:rsidR="00BE2976" w:rsidRPr="00765AD1" w14:paraId="45DC67CA" w14:textId="77777777" w:rsidTr="00F461DC">
        <w:tc>
          <w:tcPr>
            <w:tcW w:w="5178" w:type="dxa"/>
            <w:tcBorders>
              <w:top w:val="single" w:sz="4" w:space="0" w:color="auto"/>
              <w:left w:val="single" w:sz="4" w:space="0" w:color="auto"/>
              <w:bottom w:val="single" w:sz="4" w:space="0" w:color="auto"/>
              <w:right w:val="single" w:sz="4" w:space="0" w:color="auto"/>
            </w:tcBorders>
          </w:tcPr>
          <w:p w14:paraId="3E436E2B" w14:textId="27D02817" w:rsidR="00BE2976" w:rsidRPr="00BE2976" w:rsidRDefault="00BE2976" w:rsidP="00F461DC">
            <w:pPr>
              <w:spacing w:after="0" w:line="240" w:lineRule="auto"/>
              <w:jc w:val="both"/>
              <w:rPr>
                <w:rFonts w:ascii="Calibri" w:eastAsia="Times New Roman" w:hAnsi="Calibri" w:cs="Calibri"/>
                <w:b/>
                <w:color w:val="000000"/>
                <w:kern w:val="0"/>
                <w:sz w:val="22"/>
                <w:szCs w:val="22"/>
                <w:lang w:val="en-US"/>
                <w14:ligatures w14:val="none"/>
              </w:rPr>
            </w:pPr>
            <w:r w:rsidRPr="00BE2976">
              <w:rPr>
                <w:rFonts w:ascii="Calibri" w:eastAsia="Times New Roman" w:hAnsi="Calibri" w:cs="Calibri"/>
                <w:b/>
                <w:color w:val="000000"/>
                <w:kern w:val="0"/>
                <w:sz w:val="22"/>
                <w:szCs w:val="22"/>
                <w:lang w:val="en-US"/>
                <w14:ligatures w14:val="none"/>
              </w:rPr>
              <w:t>SIGNED:</w:t>
            </w:r>
          </w:p>
          <w:p w14:paraId="3BE64355" w14:textId="77777777" w:rsidR="00BE2976" w:rsidRPr="00BE2976" w:rsidRDefault="00BE2976" w:rsidP="00F461DC">
            <w:pPr>
              <w:spacing w:after="0" w:line="240" w:lineRule="auto"/>
              <w:jc w:val="both"/>
              <w:rPr>
                <w:rFonts w:ascii="Calibri" w:eastAsia="Times New Roman" w:hAnsi="Calibri" w:cs="Calibri"/>
                <w:color w:val="000000"/>
                <w:kern w:val="0"/>
                <w:sz w:val="22"/>
                <w:szCs w:val="22"/>
                <w:lang w:val="en-US"/>
                <w14:ligatures w14:val="none"/>
              </w:rPr>
            </w:pPr>
          </w:p>
          <w:p w14:paraId="0BB1FA4F" w14:textId="77777777" w:rsidR="00BE2976" w:rsidRPr="00BE2976" w:rsidRDefault="00BE2976" w:rsidP="00F461DC">
            <w:pPr>
              <w:spacing w:after="0" w:line="240" w:lineRule="auto"/>
              <w:jc w:val="both"/>
              <w:rPr>
                <w:rFonts w:ascii="Calibri" w:eastAsia="Times New Roman" w:hAnsi="Calibri" w:cs="Calibri"/>
                <w:color w:val="000000"/>
                <w:kern w:val="0"/>
                <w:sz w:val="22"/>
                <w:szCs w:val="22"/>
                <w:lang w:val="en-US"/>
                <w14:ligatures w14:val="none"/>
              </w:rPr>
            </w:pPr>
          </w:p>
        </w:tc>
      </w:tr>
      <w:tr w:rsidR="00BE2976" w:rsidRPr="00765AD1" w14:paraId="29D410A2" w14:textId="77777777" w:rsidTr="00F461DC">
        <w:tc>
          <w:tcPr>
            <w:tcW w:w="5178" w:type="dxa"/>
            <w:tcBorders>
              <w:top w:val="single" w:sz="4" w:space="0" w:color="auto"/>
              <w:left w:val="single" w:sz="4" w:space="0" w:color="auto"/>
              <w:bottom w:val="single" w:sz="4" w:space="0" w:color="auto"/>
              <w:right w:val="single" w:sz="4" w:space="0" w:color="auto"/>
            </w:tcBorders>
          </w:tcPr>
          <w:p w14:paraId="338687FA" w14:textId="77777777" w:rsidR="00BE2976" w:rsidRPr="00BE2976" w:rsidRDefault="00BE2976" w:rsidP="00F461DC">
            <w:pPr>
              <w:spacing w:after="0" w:line="240" w:lineRule="auto"/>
              <w:jc w:val="both"/>
              <w:rPr>
                <w:rFonts w:ascii="Calibri" w:eastAsia="Times New Roman" w:hAnsi="Calibri" w:cs="Calibri"/>
                <w:b/>
                <w:color w:val="000000"/>
                <w:kern w:val="0"/>
                <w:sz w:val="22"/>
                <w:szCs w:val="22"/>
                <w:lang w:val="en-US"/>
                <w14:ligatures w14:val="none"/>
              </w:rPr>
            </w:pPr>
            <w:r w:rsidRPr="00BE2976">
              <w:rPr>
                <w:rFonts w:ascii="Calibri" w:eastAsia="Times New Roman" w:hAnsi="Calibri" w:cs="Calibri"/>
                <w:b/>
                <w:color w:val="000000"/>
                <w:kern w:val="0"/>
                <w:sz w:val="22"/>
                <w:szCs w:val="22"/>
                <w:lang w:val="en-US"/>
                <w14:ligatures w14:val="none"/>
              </w:rPr>
              <w:t xml:space="preserve">Print Name: </w:t>
            </w:r>
          </w:p>
          <w:p w14:paraId="4B1B4242" w14:textId="77777777" w:rsidR="00BE2976" w:rsidRPr="00BE2976" w:rsidRDefault="00BE2976" w:rsidP="00F461DC">
            <w:pPr>
              <w:spacing w:after="0" w:line="240" w:lineRule="auto"/>
              <w:jc w:val="both"/>
              <w:rPr>
                <w:rFonts w:ascii="Calibri" w:eastAsia="Times New Roman" w:hAnsi="Calibri" w:cs="Calibri"/>
                <w:color w:val="000000"/>
                <w:kern w:val="0"/>
                <w:sz w:val="22"/>
                <w:szCs w:val="22"/>
                <w:lang w:val="en-US"/>
                <w14:ligatures w14:val="none"/>
              </w:rPr>
            </w:pPr>
          </w:p>
          <w:p w14:paraId="6FC9BFE8" w14:textId="77777777" w:rsidR="00BE2976" w:rsidRPr="00BE2976" w:rsidRDefault="00BE2976" w:rsidP="00F461DC">
            <w:pPr>
              <w:spacing w:after="0" w:line="240" w:lineRule="auto"/>
              <w:jc w:val="both"/>
              <w:rPr>
                <w:rFonts w:ascii="Calibri" w:eastAsia="Times New Roman" w:hAnsi="Calibri" w:cs="Calibri"/>
                <w:color w:val="000000"/>
                <w:kern w:val="0"/>
                <w:sz w:val="22"/>
                <w:szCs w:val="22"/>
                <w:lang w:val="en-US"/>
                <w14:ligatures w14:val="none"/>
              </w:rPr>
            </w:pPr>
          </w:p>
        </w:tc>
      </w:tr>
      <w:tr w:rsidR="00BE2976" w:rsidRPr="00765AD1" w14:paraId="10E377CC" w14:textId="77777777" w:rsidTr="00F461DC">
        <w:trPr>
          <w:trHeight w:val="380"/>
        </w:trPr>
        <w:tc>
          <w:tcPr>
            <w:tcW w:w="5178" w:type="dxa"/>
            <w:tcBorders>
              <w:top w:val="single" w:sz="4" w:space="0" w:color="auto"/>
              <w:left w:val="single" w:sz="4" w:space="0" w:color="auto"/>
              <w:bottom w:val="single" w:sz="4" w:space="0" w:color="auto"/>
              <w:right w:val="single" w:sz="4" w:space="0" w:color="auto"/>
            </w:tcBorders>
          </w:tcPr>
          <w:p w14:paraId="478ED950" w14:textId="77777777" w:rsidR="00BE2976" w:rsidRPr="00BE2976" w:rsidRDefault="00BE2976" w:rsidP="00F461DC">
            <w:pPr>
              <w:spacing w:after="0" w:line="240" w:lineRule="auto"/>
              <w:jc w:val="both"/>
              <w:rPr>
                <w:rFonts w:ascii="Calibri" w:eastAsia="Times New Roman" w:hAnsi="Calibri" w:cs="Calibri"/>
                <w:b/>
                <w:color w:val="000000"/>
                <w:kern w:val="0"/>
                <w:sz w:val="22"/>
                <w:szCs w:val="22"/>
                <w:lang w:val="en-US"/>
                <w14:ligatures w14:val="none"/>
              </w:rPr>
            </w:pPr>
            <w:r w:rsidRPr="00BE2976">
              <w:rPr>
                <w:rFonts w:ascii="Calibri" w:eastAsia="Times New Roman" w:hAnsi="Calibri" w:cs="Calibri"/>
                <w:b/>
                <w:color w:val="000000"/>
                <w:kern w:val="0"/>
                <w:sz w:val="22"/>
                <w:szCs w:val="22"/>
                <w:lang w:val="en-US"/>
                <w14:ligatures w14:val="none"/>
              </w:rPr>
              <w:t xml:space="preserve">Date: </w:t>
            </w:r>
          </w:p>
          <w:p w14:paraId="4E33B052" w14:textId="77777777" w:rsidR="00BE2976" w:rsidRPr="00BE2976" w:rsidRDefault="00BE2976" w:rsidP="00F461DC">
            <w:pPr>
              <w:spacing w:after="0" w:line="240" w:lineRule="auto"/>
              <w:jc w:val="both"/>
              <w:rPr>
                <w:rFonts w:ascii="Calibri" w:eastAsia="Times New Roman" w:hAnsi="Calibri" w:cs="Calibri"/>
                <w:b/>
                <w:color w:val="000000"/>
                <w:kern w:val="0"/>
                <w:sz w:val="22"/>
                <w:szCs w:val="22"/>
                <w:lang w:val="en-US"/>
                <w14:ligatures w14:val="none"/>
              </w:rPr>
            </w:pPr>
          </w:p>
          <w:p w14:paraId="300026F6" w14:textId="77777777" w:rsidR="00BE2976" w:rsidRPr="00BE2976" w:rsidRDefault="00BE2976" w:rsidP="00F461DC">
            <w:pPr>
              <w:spacing w:after="0" w:line="240" w:lineRule="auto"/>
              <w:jc w:val="both"/>
              <w:rPr>
                <w:rFonts w:ascii="Calibri" w:eastAsia="Times New Roman" w:hAnsi="Calibri" w:cs="Calibri"/>
                <w:b/>
                <w:color w:val="000000"/>
                <w:kern w:val="0"/>
                <w:sz w:val="22"/>
                <w:szCs w:val="22"/>
                <w:lang w:val="en-US"/>
                <w14:ligatures w14:val="none"/>
              </w:rPr>
            </w:pPr>
          </w:p>
        </w:tc>
      </w:tr>
    </w:tbl>
    <w:p w14:paraId="28C979A4" w14:textId="64A58DF2" w:rsidR="00BE2976" w:rsidRPr="00765AD1" w:rsidRDefault="00BE2976" w:rsidP="00BE2976">
      <w:pPr>
        <w:rPr>
          <w:rFonts w:ascii="Calibri" w:hAnsi="Calibri" w:cs="Calibri"/>
          <w:sz w:val="22"/>
          <w:szCs w:val="22"/>
        </w:rPr>
      </w:pPr>
    </w:p>
    <w:p w14:paraId="3BAB0D85" w14:textId="77777777" w:rsidR="0091474E" w:rsidRPr="00765AD1" w:rsidRDefault="0091474E" w:rsidP="00BE2976">
      <w:pPr>
        <w:rPr>
          <w:rFonts w:ascii="Calibri" w:hAnsi="Calibri" w:cs="Calibri"/>
          <w:sz w:val="22"/>
          <w:szCs w:val="22"/>
        </w:rPr>
      </w:pPr>
    </w:p>
    <w:p w14:paraId="25E58BFC" w14:textId="77777777" w:rsidR="0091474E" w:rsidRPr="00765AD1" w:rsidRDefault="0091474E" w:rsidP="00BE2976">
      <w:pPr>
        <w:rPr>
          <w:rFonts w:ascii="Calibri" w:hAnsi="Calibri" w:cs="Calibri"/>
          <w:sz w:val="22"/>
          <w:szCs w:val="22"/>
        </w:rPr>
      </w:pPr>
    </w:p>
    <w:p w14:paraId="6B16711F" w14:textId="77777777" w:rsidR="0091474E" w:rsidRPr="00765AD1" w:rsidRDefault="0091474E" w:rsidP="00BE2976">
      <w:pPr>
        <w:rPr>
          <w:rFonts w:ascii="Calibri" w:hAnsi="Calibri" w:cs="Calibri"/>
          <w:sz w:val="22"/>
          <w:szCs w:val="22"/>
        </w:rPr>
      </w:pPr>
    </w:p>
    <w:p w14:paraId="011A7320" w14:textId="77777777" w:rsidR="0091474E" w:rsidRPr="00765AD1" w:rsidRDefault="0091474E" w:rsidP="00BE2976">
      <w:pPr>
        <w:rPr>
          <w:rFonts w:ascii="Calibri" w:hAnsi="Calibri" w:cs="Calibri"/>
          <w:sz w:val="22"/>
          <w:szCs w:val="22"/>
        </w:rPr>
      </w:pPr>
    </w:p>
    <w:p w14:paraId="383C6449" w14:textId="77777777" w:rsidR="0091474E" w:rsidRPr="00765AD1" w:rsidRDefault="0091474E" w:rsidP="00BE2976">
      <w:pPr>
        <w:rPr>
          <w:rFonts w:ascii="Calibri" w:hAnsi="Calibri" w:cs="Calibri"/>
          <w:sz w:val="22"/>
          <w:szCs w:val="22"/>
        </w:rPr>
      </w:pPr>
    </w:p>
    <w:p w14:paraId="5501F532" w14:textId="77777777" w:rsidR="0091474E" w:rsidRDefault="0091474E" w:rsidP="00BE2976">
      <w:pPr>
        <w:rPr>
          <w:rFonts w:ascii="Calibri" w:hAnsi="Calibri" w:cs="Calibri"/>
          <w:sz w:val="22"/>
          <w:szCs w:val="22"/>
        </w:rPr>
      </w:pPr>
    </w:p>
    <w:p w14:paraId="560B143F" w14:textId="77777777" w:rsidR="008A2928" w:rsidRPr="00765AD1" w:rsidRDefault="008A2928" w:rsidP="00BE2976">
      <w:pPr>
        <w:rPr>
          <w:rFonts w:ascii="Calibri" w:hAnsi="Calibri" w:cs="Calibri"/>
          <w:sz w:val="22"/>
          <w:szCs w:val="22"/>
        </w:rPr>
      </w:pPr>
    </w:p>
    <w:p w14:paraId="728C45CA" w14:textId="77777777" w:rsidR="0091474E" w:rsidRPr="00765AD1" w:rsidRDefault="0091474E" w:rsidP="00BE2976">
      <w:pPr>
        <w:rPr>
          <w:rFonts w:ascii="Calibri" w:hAnsi="Calibri" w:cs="Calibri"/>
          <w:sz w:val="22"/>
          <w:szCs w:val="22"/>
        </w:rPr>
      </w:pPr>
    </w:p>
    <w:p w14:paraId="60044C0C" w14:textId="77777777" w:rsidR="0091474E" w:rsidRPr="00765AD1" w:rsidRDefault="0091474E" w:rsidP="00BE2976">
      <w:pPr>
        <w:rPr>
          <w:rFonts w:ascii="Calibri" w:hAnsi="Calibri" w:cs="Calibri"/>
          <w:sz w:val="22"/>
          <w:szCs w:val="22"/>
        </w:rPr>
      </w:pPr>
    </w:p>
    <w:tbl>
      <w:tblPr>
        <w:tblW w:w="9923"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0"/>
        <w:gridCol w:w="9023"/>
      </w:tblGrid>
      <w:tr w:rsidR="00765AD1" w:rsidRPr="00765AD1" w14:paraId="4C68798E" w14:textId="77777777" w:rsidTr="00765AD1">
        <w:tc>
          <w:tcPr>
            <w:tcW w:w="9923" w:type="dxa"/>
            <w:gridSpan w:val="2"/>
            <w:tcBorders>
              <w:top w:val="single" w:sz="4" w:space="0" w:color="auto"/>
              <w:left w:val="single" w:sz="4" w:space="0" w:color="auto"/>
              <w:bottom w:val="single" w:sz="4" w:space="0" w:color="auto"/>
              <w:right w:val="single" w:sz="4" w:space="0" w:color="auto"/>
            </w:tcBorders>
            <w:shd w:val="clear" w:color="auto" w:fill="A5C9EB" w:themeFill="text2" w:themeFillTint="40"/>
            <w:hideMark/>
          </w:tcPr>
          <w:p w14:paraId="412F3DF3" w14:textId="79310522" w:rsidR="00765AD1" w:rsidRPr="00765AD1" w:rsidRDefault="00765AD1" w:rsidP="00765AD1">
            <w:pPr>
              <w:jc w:val="center"/>
              <w:rPr>
                <w:rFonts w:ascii="Calibri" w:hAnsi="Calibri" w:cs="Calibri"/>
                <w:b/>
                <w:bCs/>
              </w:rPr>
            </w:pPr>
            <w:r w:rsidRPr="00765AD1">
              <w:rPr>
                <w:rFonts w:ascii="Calibri" w:hAnsi="Calibri" w:cs="Calibri"/>
              </w:rPr>
              <w:br w:type="page"/>
            </w:r>
            <w:r w:rsidRPr="00765AD1">
              <w:rPr>
                <w:rFonts w:ascii="Calibri" w:hAnsi="Calibri" w:cs="Calibri"/>
                <w:b/>
              </w:rPr>
              <w:t xml:space="preserve">PART </w:t>
            </w:r>
            <w:r w:rsidR="00D44412">
              <w:rPr>
                <w:rFonts w:ascii="Calibri" w:hAnsi="Calibri" w:cs="Calibri"/>
                <w:b/>
              </w:rPr>
              <w:t>A3</w:t>
            </w:r>
            <w:r w:rsidR="008A2928">
              <w:rPr>
                <w:rFonts w:ascii="Calibri" w:hAnsi="Calibri" w:cs="Calibri"/>
                <w:b/>
              </w:rPr>
              <w:t>.</w:t>
            </w:r>
            <w:r w:rsidRPr="00765AD1">
              <w:rPr>
                <w:rFonts w:ascii="Calibri" w:hAnsi="Calibri" w:cs="Calibri"/>
                <w:b/>
              </w:rPr>
              <w:t xml:space="preserve"> SELECTION CRITERIA</w:t>
            </w:r>
          </w:p>
        </w:tc>
      </w:tr>
      <w:tr w:rsidR="00765AD1" w:rsidRPr="00765AD1" w14:paraId="64ACCED8" w14:textId="77777777" w:rsidTr="00765AD1">
        <w:trPr>
          <w:trHeight w:val="660"/>
        </w:trPr>
        <w:tc>
          <w:tcPr>
            <w:tcW w:w="900" w:type="dxa"/>
            <w:tcBorders>
              <w:top w:val="single" w:sz="4" w:space="0" w:color="auto"/>
              <w:left w:val="single" w:sz="4" w:space="0" w:color="auto"/>
              <w:bottom w:val="single" w:sz="4" w:space="0" w:color="auto"/>
              <w:right w:val="single" w:sz="4" w:space="0" w:color="auto"/>
            </w:tcBorders>
            <w:shd w:val="clear" w:color="auto" w:fill="DAE9F7" w:themeFill="text2" w:themeFillTint="1A"/>
            <w:vAlign w:val="center"/>
            <w:hideMark/>
          </w:tcPr>
          <w:p w14:paraId="5F0C141A" w14:textId="77777777" w:rsidR="00765AD1" w:rsidRPr="00765AD1" w:rsidRDefault="00765AD1" w:rsidP="00F461DC">
            <w:pPr>
              <w:jc w:val="center"/>
              <w:rPr>
                <w:rFonts w:ascii="Calibri" w:hAnsi="Calibri" w:cs="Calibri"/>
              </w:rPr>
            </w:pPr>
            <w:r w:rsidRPr="00765AD1">
              <w:rPr>
                <w:rFonts w:ascii="Calibri" w:hAnsi="Calibri" w:cs="Calibri"/>
                <w:noProof/>
                <w:color w:val="1F4E79"/>
                <w:lang w:eastAsia="en-IE"/>
              </w:rPr>
              <w:drawing>
                <wp:inline distT="0" distB="0" distL="0" distR="0" wp14:anchorId="54881D98" wp14:editId="04E423FE">
                  <wp:extent cx="260350" cy="260350"/>
                  <wp:effectExtent l="0" t="0" r="6350" b="6350"/>
                  <wp:docPr id="239396041" name="Picture 9" descr="https://www.citycloud.com/wp-content/uploads/2014/07/tip.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s://www.citycloud.com/wp-content/uploads/2014/07/tip.p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60350" cy="260350"/>
                          </a:xfrm>
                          <a:prstGeom prst="rect">
                            <a:avLst/>
                          </a:prstGeom>
                          <a:noFill/>
                          <a:ln>
                            <a:noFill/>
                          </a:ln>
                        </pic:spPr>
                      </pic:pic>
                    </a:graphicData>
                  </a:graphic>
                </wp:inline>
              </w:drawing>
            </w:r>
          </w:p>
        </w:tc>
        <w:tc>
          <w:tcPr>
            <w:tcW w:w="9023" w:type="dxa"/>
            <w:tcBorders>
              <w:top w:val="single" w:sz="4" w:space="0" w:color="auto"/>
              <w:left w:val="single" w:sz="4" w:space="0" w:color="auto"/>
              <w:bottom w:val="single" w:sz="4" w:space="0" w:color="auto"/>
              <w:right w:val="single" w:sz="4" w:space="0" w:color="auto"/>
            </w:tcBorders>
            <w:shd w:val="clear" w:color="auto" w:fill="DAE9F7" w:themeFill="text2" w:themeFillTint="1A"/>
            <w:vAlign w:val="center"/>
            <w:hideMark/>
          </w:tcPr>
          <w:p w14:paraId="6D6C0947" w14:textId="05C8F1C1" w:rsidR="00765AD1" w:rsidRPr="00BC5A5B" w:rsidRDefault="00765AD1" w:rsidP="00415C83">
            <w:pPr>
              <w:spacing w:after="120"/>
              <w:rPr>
                <w:rFonts w:ascii="Calibri" w:hAnsi="Calibri" w:cs="Calibri"/>
                <w:bCs/>
                <w:color w:val="FF0000"/>
                <w:sz w:val="22"/>
                <w:szCs w:val="22"/>
              </w:rPr>
            </w:pPr>
            <w:r w:rsidRPr="00BC5A5B">
              <w:rPr>
                <w:rFonts w:ascii="Calibri" w:hAnsi="Calibri" w:cs="Calibri"/>
                <w:bCs/>
                <w:sz w:val="22"/>
                <w:szCs w:val="22"/>
              </w:rPr>
              <w:t>Tenderers will either pass OR fail each of the Selection Criteria</w:t>
            </w:r>
            <w:r w:rsidR="00415C83" w:rsidRPr="00BC5A5B">
              <w:rPr>
                <w:rFonts w:ascii="Calibri" w:hAnsi="Calibri" w:cs="Calibri"/>
                <w:bCs/>
                <w:sz w:val="22"/>
                <w:szCs w:val="22"/>
              </w:rPr>
              <w:t xml:space="preserve">. </w:t>
            </w:r>
            <w:r w:rsidRPr="00BC5A5B">
              <w:rPr>
                <w:rFonts w:ascii="Calibri" w:hAnsi="Calibri" w:cs="Calibri"/>
                <w:bCs/>
                <w:sz w:val="22"/>
                <w:szCs w:val="22"/>
              </w:rPr>
              <w:t>A Tenderer who fails a selection criterion will be excluded from participating in this Competition.</w:t>
            </w:r>
          </w:p>
        </w:tc>
      </w:tr>
      <w:tr w:rsidR="0065000E" w:rsidRPr="00765AD1" w14:paraId="4CE363BB" w14:textId="77777777" w:rsidTr="00415C83">
        <w:tblPrEx>
          <w:tblLook w:val="0000" w:firstRow="0" w:lastRow="0" w:firstColumn="0" w:lastColumn="0" w:noHBand="0" w:noVBand="0"/>
        </w:tblPrEx>
        <w:trPr>
          <w:trHeight w:val="530"/>
        </w:trPr>
        <w:tc>
          <w:tcPr>
            <w:tcW w:w="9923" w:type="dxa"/>
            <w:gridSpan w:val="2"/>
            <w:shd w:val="clear" w:color="auto" w:fill="DAE9F7" w:themeFill="text2" w:themeFillTint="1A"/>
            <w:vAlign w:val="center"/>
          </w:tcPr>
          <w:p w14:paraId="2F9464E6" w14:textId="77777777" w:rsidR="00415C83" w:rsidRPr="00415C83" w:rsidRDefault="0065000E" w:rsidP="00765AD1">
            <w:pPr>
              <w:rPr>
                <w:rFonts w:ascii="Calibri" w:hAnsi="Calibri" w:cs="Calibri"/>
                <w:b/>
                <w:bCs/>
              </w:rPr>
            </w:pPr>
            <w:r w:rsidRPr="0091474E">
              <w:rPr>
                <w:rFonts w:ascii="Calibri" w:hAnsi="Calibri" w:cs="Calibri"/>
                <w:b/>
                <w:lang w:val="en-GB"/>
              </w:rPr>
              <w:t xml:space="preserve">Economic and Financial Standing </w:t>
            </w:r>
            <w:r w:rsidR="00765AD1" w:rsidRPr="00415C83">
              <w:rPr>
                <w:rFonts w:ascii="Calibri" w:hAnsi="Calibri" w:cs="Calibri"/>
                <w:b/>
                <w:lang w:val="en-GB"/>
              </w:rPr>
              <w:t>(</w:t>
            </w:r>
            <w:r w:rsidR="006F0DF1" w:rsidRPr="00415C83">
              <w:rPr>
                <w:rFonts w:ascii="Calibri" w:hAnsi="Calibri" w:cs="Calibri"/>
                <w:b/>
                <w:lang w:val="en-GB"/>
              </w:rPr>
              <w:t xml:space="preserve">Section </w:t>
            </w:r>
            <w:r w:rsidR="00765AD1" w:rsidRPr="00415C83">
              <w:rPr>
                <w:rFonts w:ascii="Calibri" w:hAnsi="Calibri" w:cs="Calibri"/>
                <w:b/>
                <w:lang w:val="en-GB"/>
              </w:rPr>
              <w:t>3</w:t>
            </w:r>
            <w:r w:rsidR="00765AD1" w:rsidRPr="00415C83">
              <w:rPr>
                <w:rFonts w:ascii="Calibri" w:hAnsi="Calibri" w:cs="Calibri"/>
                <w:b/>
                <w:bCs/>
              </w:rPr>
              <w:t>.2.A. of RFT)</w:t>
            </w:r>
          </w:p>
          <w:p w14:paraId="075E6F60" w14:textId="2474CACA" w:rsidR="0065000E" w:rsidRPr="006F0DF1" w:rsidRDefault="0065000E" w:rsidP="00765AD1">
            <w:pPr>
              <w:rPr>
                <w:rFonts w:ascii="Calibri" w:hAnsi="Calibri" w:cs="Calibri"/>
                <w:b/>
                <w:bCs/>
                <w:sz w:val="22"/>
                <w:szCs w:val="22"/>
              </w:rPr>
            </w:pPr>
            <w:r w:rsidRPr="0091474E">
              <w:rPr>
                <w:rFonts w:ascii="Calibri" w:hAnsi="Calibri" w:cs="Calibri"/>
                <w:sz w:val="22"/>
                <w:szCs w:val="22"/>
                <w:lang w:val="en-GB"/>
              </w:rPr>
              <w:t xml:space="preserve">Tenderers must declare by way of </w:t>
            </w:r>
            <w:proofErr w:type="spellStart"/>
            <w:r w:rsidRPr="0091474E">
              <w:rPr>
                <w:rFonts w:ascii="Calibri" w:hAnsi="Calibri" w:cs="Calibri"/>
                <w:sz w:val="22"/>
                <w:szCs w:val="22"/>
                <w:lang w:val="en-GB"/>
              </w:rPr>
              <w:t>eESPD</w:t>
            </w:r>
            <w:proofErr w:type="spellEnd"/>
            <w:r w:rsidRPr="0091474E">
              <w:rPr>
                <w:rFonts w:ascii="Calibri" w:hAnsi="Calibri" w:cs="Calibri"/>
                <w:sz w:val="22"/>
                <w:szCs w:val="22"/>
                <w:lang w:val="en-GB"/>
              </w:rPr>
              <w:t xml:space="preserve"> that they satisfy the financial and economic standing requirement(s) set out below and that they are able, upon request and without delay, to provide the supporting documentation specified below to the Contracting Authority in each case.</w:t>
            </w:r>
          </w:p>
        </w:tc>
      </w:tr>
      <w:tr w:rsidR="0065000E" w:rsidRPr="00765AD1" w14:paraId="468B46E5" w14:textId="77777777" w:rsidTr="005D4882">
        <w:tblPrEx>
          <w:tblLook w:val="0000" w:firstRow="0" w:lastRow="0" w:firstColumn="0" w:lastColumn="0" w:noHBand="0" w:noVBand="0"/>
        </w:tblPrEx>
        <w:trPr>
          <w:trHeight w:val="732"/>
        </w:trPr>
        <w:tc>
          <w:tcPr>
            <w:tcW w:w="9923" w:type="dxa"/>
            <w:gridSpan w:val="2"/>
            <w:shd w:val="clear" w:color="auto" w:fill="DAE9F7" w:themeFill="text2" w:themeFillTint="1A"/>
          </w:tcPr>
          <w:p w14:paraId="0A35DFFB" w14:textId="77777777" w:rsidR="00415C83" w:rsidRPr="00415C83" w:rsidRDefault="0065000E" w:rsidP="00765AD1">
            <w:pPr>
              <w:rPr>
                <w:rFonts w:ascii="Calibri" w:hAnsi="Calibri" w:cs="Calibri"/>
                <w:b/>
                <w:bCs/>
              </w:rPr>
            </w:pPr>
            <w:r w:rsidRPr="0091474E">
              <w:rPr>
                <w:rFonts w:ascii="Calibri" w:hAnsi="Calibri" w:cs="Calibri"/>
                <w:b/>
                <w:bCs/>
              </w:rPr>
              <w:t>Tax Compliance</w:t>
            </w:r>
          </w:p>
          <w:p w14:paraId="44BA9FA5" w14:textId="5FE73F80" w:rsidR="0065000E" w:rsidRPr="00765AD1" w:rsidRDefault="00415C83" w:rsidP="006E7D66">
            <w:pPr>
              <w:rPr>
                <w:rFonts w:ascii="Calibri" w:hAnsi="Calibri" w:cs="Calibri"/>
                <w:bCs/>
                <w:color w:val="000000" w:themeColor="text1"/>
                <w:sz w:val="22"/>
                <w:szCs w:val="22"/>
              </w:rPr>
            </w:pPr>
            <w:r>
              <w:rPr>
                <w:rFonts w:ascii="Calibri" w:hAnsi="Calibri" w:cs="Calibri"/>
                <w:sz w:val="22"/>
                <w:szCs w:val="22"/>
              </w:rPr>
              <w:t>I</w:t>
            </w:r>
            <w:r w:rsidR="0065000E" w:rsidRPr="0091474E">
              <w:rPr>
                <w:rFonts w:ascii="Calibri" w:hAnsi="Calibri" w:cs="Calibri"/>
                <w:sz w:val="22"/>
                <w:szCs w:val="22"/>
              </w:rPr>
              <w:t>n accordance with paragraph 2.17 of t</w:t>
            </w:r>
            <w:r w:rsidR="0065000E" w:rsidRPr="00765AD1">
              <w:rPr>
                <w:rFonts w:ascii="Calibri" w:hAnsi="Calibri" w:cs="Calibri"/>
                <w:sz w:val="22"/>
                <w:szCs w:val="22"/>
              </w:rPr>
              <w:t>he</w:t>
            </w:r>
            <w:r w:rsidR="0065000E" w:rsidRPr="0091474E">
              <w:rPr>
                <w:rFonts w:ascii="Calibri" w:hAnsi="Calibri" w:cs="Calibri"/>
                <w:sz w:val="22"/>
                <w:szCs w:val="22"/>
              </w:rPr>
              <w:t xml:space="preserve"> RFT, the successful Tenderer must comply with all relevant EU and Irish tax laws for the duration of the contract. Prior to award, they must provide their Tax Clearance Access Number and Tax Reference Number to allow the Contracting Authority to verify their tax status online.</w:t>
            </w:r>
            <w:r w:rsidR="006E7D66">
              <w:rPr>
                <w:rFonts w:ascii="Calibri" w:hAnsi="Calibri" w:cs="Calibri"/>
                <w:sz w:val="22"/>
                <w:szCs w:val="22"/>
              </w:rPr>
              <w:t xml:space="preserve"> </w:t>
            </w:r>
            <w:r w:rsidR="006E7D66" w:rsidRPr="006E7D66">
              <w:rPr>
                <w:rFonts w:ascii="Calibri" w:hAnsi="Calibri" w:cs="Calibri"/>
                <w:sz w:val="22"/>
                <w:szCs w:val="22"/>
              </w:rPr>
              <w:t>The successful Tenderer must maintain valid tax compliance for the duration of the contract. The Contracting Authority may verify this periodically</w:t>
            </w:r>
            <w:r w:rsidR="006E7D66">
              <w:rPr>
                <w:rFonts w:ascii="Calibri" w:hAnsi="Calibri" w:cs="Calibri"/>
                <w:sz w:val="22"/>
                <w:szCs w:val="22"/>
              </w:rPr>
              <w:t xml:space="preserve">. </w:t>
            </w:r>
          </w:p>
        </w:tc>
      </w:tr>
      <w:tr w:rsidR="0065000E" w:rsidRPr="00765AD1" w14:paraId="05742733" w14:textId="77777777" w:rsidTr="0065000E">
        <w:tblPrEx>
          <w:tblLook w:val="0000" w:firstRow="0" w:lastRow="0" w:firstColumn="0" w:lastColumn="0" w:noHBand="0" w:noVBand="0"/>
        </w:tblPrEx>
        <w:trPr>
          <w:trHeight w:val="732"/>
        </w:trPr>
        <w:tc>
          <w:tcPr>
            <w:tcW w:w="9923" w:type="dxa"/>
            <w:gridSpan w:val="2"/>
          </w:tcPr>
          <w:p w14:paraId="54107285" w14:textId="77777777" w:rsidR="0065000E" w:rsidRPr="00765AD1" w:rsidRDefault="0065000E" w:rsidP="0065000E">
            <w:pPr>
              <w:rPr>
                <w:rFonts w:ascii="Calibri" w:hAnsi="Calibri" w:cs="Calibri"/>
                <w:sz w:val="22"/>
                <w:szCs w:val="22"/>
              </w:rPr>
            </w:pPr>
            <w:r w:rsidRPr="00765AD1">
              <w:rPr>
                <w:rFonts w:ascii="Calibri" w:hAnsi="Calibri" w:cs="Calibri"/>
                <w:sz w:val="22"/>
                <w:szCs w:val="22"/>
              </w:rPr>
              <w:t>Insert response here.</w:t>
            </w:r>
          </w:p>
          <w:p w14:paraId="16062B7D" w14:textId="77777777" w:rsidR="0065000E" w:rsidRPr="00765AD1" w:rsidRDefault="0065000E" w:rsidP="0065000E">
            <w:pPr>
              <w:rPr>
                <w:rFonts w:ascii="Calibri" w:hAnsi="Calibri" w:cs="Calibri"/>
                <w:sz w:val="22"/>
                <w:szCs w:val="22"/>
              </w:rPr>
            </w:pPr>
          </w:p>
          <w:p w14:paraId="7B1C3D9A" w14:textId="77777777" w:rsidR="0065000E" w:rsidRPr="00765AD1" w:rsidRDefault="0065000E" w:rsidP="0065000E">
            <w:pPr>
              <w:spacing w:line="259" w:lineRule="auto"/>
              <w:jc w:val="both"/>
              <w:rPr>
                <w:rFonts w:ascii="Calibri" w:hAnsi="Calibri" w:cs="Calibri"/>
                <w:b/>
                <w:bCs/>
                <w:color w:val="FFFFFF" w:themeColor="background1"/>
                <w:sz w:val="22"/>
                <w:szCs w:val="22"/>
              </w:rPr>
            </w:pPr>
          </w:p>
        </w:tc>
      </w:tr>
      <w:tr w:rsidR="0065000E" w:rsidRPr="00765AD1" w14:paraId="7C8B699D" w14:textId="77777777" w:rsidTr="00415C83">
        <w:tblPrEx>
          <w:tblLook w:val="0000" w:firstRow="0" w:lastRow="0" w:firstColumn="0" w:lastColumn="0" w:noHBand="0" w:noVBand="0"/>
        </w:tblPrEx>
        <w:trPr>
          <w:trHeight w:val="530"/>
        </w:trPr>
        <w:tc>
          <w:tcPr>
            <w:tcW w:w="9923" w:type="dxa"/>
            <w:gridSpan w:val="2"/>
            <w:shd w:val="clear" w:color="auto" w:fill="DAE9F7" w:themeFill="text2" w:themeFillTint="1A"/>
            <w:vAlign w:val="center"/>
          </w:tcPr>
          <w:p w14:paraId="47EDE26F" w14:textId="2D42F02C" w:rsidR="0065000E" w:rsidRPr="0091474E" w:rsidRDefault="0065000E" w:rsidP="0065000E">
            <w:pPr>
              <w:rPr>
                <w:rFonts w:ascii="Calibri" w:hAnsi="Calibri" w:cs="Calibri"/>
              </w:rPr>
            </w:pPr>
            <w:r w:rsidRPr="0091474E">
              <w:rPr>
                <w:rFonts w:ascii="Calibri" w:hAnsi="Calibri" w:cs="Calibri"/>
                <w:b/>
                <w:bCs/>
              </w:rPr>
              <w:t xml:space="preserve">Suitability to Pursue Professional Activity </w:t>
            </w:r>
            <w:r w:rsidR="006F0DF1" w:rsidRPr="00415C83">
              <w:rPr>
                <w:rFonts w:ascii="Calibri" w:hAnsi="Calibri" w:cs="Calibri"/>
                <w:b/>
                <w:bCs/>
              </w:rPr>
              <w:t>(Section 3.2.B. of RFT)</w:t>
            </w:r>
          </w:p>
          <w:p w14:paraId="1962C0CE" w14:textId="1FB40A13" w:rsidR="0065000E" w:rsidRPr="00765AD1" w:rsidRDefault="0065000E" w:rsidP="00F461DC">
            <w:pPr>
              <w:jc w:val="both"/>
              <w:rPr>
                <w:rFonts w:ascii="Calibri" w:hAnsi="Calibri" w:cs="Calibri"/>
                <w:b/>
                <w:bCs/>
                <w:color w:val="FFFFFF" w:themeColor="background1"/>
                <w:sz w:val="22"/>
                <w:szCs w:val="22"/>
              </w:rPr>
            </w:pPr>
            <w:r w:rsidRPr="0091474E">
              <w:rPr>
                <w:rFonts w:ascii="Calibri" w:hAnsi="Calibri" w:cs="Calibri"/>
                <w:sz w:val="22"/>
                <w:szCs w:val="22"/>
                <w:lang w:val="en-GB"/>
              </w:rPr>
              <w:t xml:space="preserve">Tenderers must declare by way of </w:t>
            </w:r>
            <w:proofErr w:type="spellStart"/>
            <w:r w:rsidRPr="0091474E">
              <w:rPr>
                <w:rFonts w:ascii="Calibri" w:hAnsi="Calibri" w:cs="Calibri"/>
                <w:sz w:val="22"/>
                <w:szCs w:val="22"/>
                <w:lang w:val="en-GB"/>
              </w:rPr>
              <w:t>eESPD</w:t>
            </w:r>
            <w:proofErr w:type="spellEnd"/>
            <w:r w:rsidRPr="0091474E">
              <w:rPr>
                <w:rFonts w:ascii="Calibri" w:hAnsi="Calibri" w:cs="Calibri"/>
                <w:sz w:val="22"/>
                <w:szCs w:val="22"/>
                <w:lang w:val="en-GB"/>
              </w:rPr>
              <w:t xml:space="preserve"> that they satisfy the financial and economic standing requirement(s) set out below and that they are able, upon request and without delay, to provide the supporting documentation specified below to the Contracting Authority in each case.</w:t>
            </w:r>
            <w:r w:rsidR="009E64AB" w:rsidRPr="00765AD1">
              <w:rPr>
                <w:rFonts w:ascii="Calibri" w:hAnsi="Calibri" w:cs="Calibri"/>
                <w:sz w:val="22"/>
                <w:szCs w:val="22"/>
                <w:lang w:val="en-GB"/>
              </w:rPr>
              <w:t xml:space="preserve"> </w:t>
            </w:r>
            <w:r w:rsidR="009E64AB" w:rsidRPr="00765AD1">
              <w:rPr>
                <w:rFonts w:ascii="Calibri" w:hAnsi="Calibri" w:cs="Calibri"/>
                <w:bCs/>
                <w:color w:val="000000" w:themeColor="text1"/>
                <w:sz w:val="22"/>
                <w:szCs w:val="22"/>
              </w:rPr>
              <w:t>Tenderers must provide the supporting documentation specified above without delay when requested by the Contracting Authority.</w:t>
            </w:r>
          </w:p>
        </w:tc>
      </w:tr>
      <w:tr w:rsidR="0065000E" w:rsidRPr="00765AD1" w14:paraId="5616943F" w14:textId="77777777" w:rsidTr="00F461DC">
        <w:tblPrEx>
          <w:tblLook w:val="0000" w:firstRow="0" w:lastRow="0" w:firstColumn="0" w:lastColumn="0" w:noHBand="0" w:noVBand="0"/>
        </w:tblPrEx>
        <w:trPr>
          <w:trHeight w:val="732"/>
        </w:trPr>
        <w:tc>
          <w:tcPr>
            <w:tcW w:w="9923" w:type="dxa"/>
            <w:gridSpan w:val="2"/>
            <w:shd w:val="clear" w:color="auto" w:fill="DAE9F7" w:themeFill="text2" w:themeFillTint="1A"/>
          </w:tcPr>
          <w:p w14:paraId="07F38E19" w14:textId="2E02F121" w:rsidR="009E64AB" w:rsidRPr="00415C83" w:rsidRDefault="009E64AB" w:rsidP="009E64AB">
            <w:pPr>
              <w:rPr>
                <w:rFonts w:ascii="Calibri" w:hAnsi="Calibri" w:cs="Calibri"/>
                <w:b/>
                <w:color w:val="000000" w:themeColor="text1"/>
              </w:rPr>
            </w:pPr>
            <w:r w:rsidRPr="00415C83">
              <w:rPr>
                <w:rFonts w:ascii="Calibri" w:hAnsi="Calibri" w:cs="Calibri"/>
                <w:b/>
                <w:color w:val="000000" w:themeColor="text1"/>
              </w:rPr>
              <w:t xml:space="preserve">The following minimum requirements have a pass/fail qualifying threshold: </w:t>
            </w:r>
          </w:p>
          <w:p w14:paraId="259F0710" w14:textId="1C5BA299" w:rsidR="009E64AB" w:rsidRPr="00765AD1" w:rsidRDefault="009E64AB" w:rsidP="009E64AB">
            <w:pPr>
              <w:pStyle w:val="ListParagraph"/>
              <w:numPr>
                <w:ilvl w:val="0"/>
                <w:numId w:val="13"/>
              </w:numPr>
              <w:jc w:val="both"/>
              <w:rPr>
                <w:rFonts w:ascii="Calibri" w:hAnsi="Calibri" w:cs="Calibri"/>
                <w:bCs/>
                <w:color w:val="000000" w:themeColor="text1"/>
                <w:sz w:val="22"/>
                <w:szCs w:val="22"/>
              </w:rPr>
            </w:pPr>
            <w:r w:rsidRPr="00765AD1">
              <w:rPr>
                <w:rFonts w:ascii="Calibri" w:hAnsi="Calibri" w:cs="Calibri"/>
                <w:b/>
                <w:color w:val="000000" w:themeColor="text1"/>
                <w:sz w:val="22"/>
                <w:szCs w:val="22"/>
              </w:rPr>
              <w:t>Conduct:</w:t>
            </w:r>
            <w:r w:rsidRPr="00765AD1">
              <w:rPr>
                <w:rFonts w:ascii="Calibri" w:hAnsi="Calibri" w:cs="Calibri"/>
                <w:bCs/>
                <w:color w:val="000000" w:themeColor="text1"/>
                <w:sz w:val="22"/>
                <w:szCs w:val="22"/>
              </w:rPr>
              <w:t xml:space="preserve"> Tenderers must declare by way of </w:t>
            </w:r>
            <w:proofErr w:type="spellStart"/>
            <w:r w:rsidRPr="00765AD1">
              <w:rPr>
                <w:rFonts w:ascii="Calibri" w:hAnsi="Calibri" w:cs="Calibri"/>
                <w:bCs/>
                <w:color w:val="000000" w:themeColor="text1"/>
                <w:sz w:val="22"/>
                <w:szCs w:val="22"/>
              </w:rPr>
              <w:t>eESPD</w:t>
            </w:r>
            <w:proofErr w:type="spellEnd"/>
            <w:r w:rsidRPr="00765AD1">
              <w:rPr>
                <w:rFonts w:ascii="Calibri" w:hAnsi="Calibri" w:cs="Calibri"/>
                <w:bCs/>
                <w:color w:val="000000" w:themeColor="text1"/>
                <w:sz w:val="22"/>
                <w:szCs w:val="22"/>
              </w:rPr>
              <w:t xml:space="preserve"> that they have not been found guilty of misconduct pursuant to the Solicitors Act 1954 -2015 and the Legal Services Regulation Act 2015 as amended, or in the case of Legal Practitioners from outside the Republic of Ireland, the equivalent legislation, rules or regulations, in the last five (5) years. </w:t>
            </w:r>
            <w:r w:rsidRPr="00765AD1">
              <w:rPr>
                <w:rFonts w:ascii="Calibri" w:hAnsi="Calibri" w:cs="Calibri"/>
                <w:bCs/>
                <w:color w:val="000000" w:themeColor="text1"/>
                <w:sz w:val="22"/>
                <w:szCs w:val="22"/>
              </w:rPr>
              <w:tab/>
              <w:t xml:space="preserve"> </w:t>
            </w:r>
          </w:p>
          <w:p w14:paraId="3F44D2F6" w14:textId="77777777" w:rsidR="009E64AB" w:rsidRPr="00765AD1" w:rsidRDefault="009E64AB" w:rsidP="009E64AB">
            <w:pPr>
              <w:pStyle w:val="ListParagraph"/>
              <w:jc w:val="both"/>
              <w:rPr>
                <w:rFonts w:ascii="Calibri" w:hAnsi="Calibri" w:cs="Calibri"/>
                <w:bCs/>
                <w:color w:val="000000" w:themeColor="text1"/>
                <w:sz w:val="22"/>
                <w:szCs w:val="22"/>
              </w:rPr>
            </w:pPr>
          </w:p>
          <w:p w14:paraId="60DEAA35" w14:textId="6EB98A2E" w:rsidR="009E64AB" w:rsidRPr="00765AD1" w:rsidRDefault="009E64AB" w:rsidP="009E64AB">
            <w:pPr>
              <w:pStyle w:val="ListParagraph"/>
              <w:numPr>
                <w:ilvl w:val="0"/>
                <w:numId w:val="13"/>
              </w:numPr>
              <w:jc w:val="both"/>
              <w:rPr>
                <w:rFonts w:ascii="Calibri" w:hAnsi="Calibri" w:cs="Calibri"/>
                <w:bCs/>
                <w:color w:val="000000" w:themeColor="text1"/>
                <w:sz w:val="22"/>
                <w:szCs w:val="22"/>
              </w:rPr>
            </w:pPr>
            <w:r w:rsidRPr="00765AD1">
              <w:rPr>
                <w:rFonts w:ascii="Calibri" w:hAnsi="Calibri" w:cs="Calibri"/>
                <w:b/>
                <w:color w:val="000000" w:themeColor="text1"/>
                <w:sz w:val="22"/>
                <w:szCs w:val="22"/>
              </w:rPr>
              <w:t>Practising Certificate:</w:t>
            </w:r>
            <w:r w:rsidRPr="00765AD1">
              <w:rPr>
                <w:rFonts w:ascii="Calibri" w:hAnsi="Calibri" w:cs="Calibri"/>
                <w:bCs/>
                <w:color w:val="000000" w:themeColor="text1"/>
                <w:sz w:val="22"/>
                <w:szCs w:val="22"/>
              </w:rPr>
              <w:t xml:space="preserve"> Tenderers must declare by way of </w:t>
            </w:r>
            <w:proofErr w:type="spellStart"/>
            <w:r w:rsidRPr="00765AD1">
              <w:rPr>
                <w:rFonts w:ascii="Calibri" w:hAnsi="Calibri" w:cs="Calibri"/>
                <w:bCs/>
                <w:color w:val="000000" w:themeColor="text1"/>
                <w:sz w:val="22"/>
                <w:szCs w:val="22"/>
              </w:rPr>
              <w:t>eESPD</w:t>
            </w:r>
            <w:proofErr w:type="spellEnd"/>
            <w:r w:rsidRPr="00765AD1">
              <w:rPr>
                <w:rFonts w:ascii="Calibri" w:hAnsi="Calibri" w:cs="Calibri"/>
                <w:bCs/>
                <w:color w:val="000000" w:themeColor="text1"/>
                <w:sz w:val="22"/>
                <w:szCs w:val="22"/>
              </w:rPr>
              <w:t xml:space="preserve"> that they will hold current valid practising certificates to act as a Solicitor in Ireland issued by the Law Society of Ireland in accordance with the Solicitors Act 1954-2015, (as amended), or have their name entered onto the Roll of Practicing Barristers as required under section 134 (1) of the Legal Services Regulation Act 2015.  </w:t>
            </w:r>
          </w:p>
          <w:p w14:paraId="05EB70BE" w14:textId="77777777" w:rsidR="009E64AB" w:rsidRPr="00765AD1" w:rsidRDefault="009E64AB" w:rsidP="009E64AB">
            <w:pPr>
              <w:pStyle w:val="ListParagraph"/>
              <w:jc w:val="both"/>
              <w:rPr>
                <w:rFonts w:ascii="Calibri" w:hAnsi="Calibri" w:cs="Calibri"/>
                <w:bCs/>
                <w:color w:val="000000" w:themeColor="text1"/>
                <w:sz w:val="22"/>
                <w:szCs w:val="22"/>
              </w:rPr>
            </w:pPr>
          </w:p>
          <w:p w14:paraId="3CF07150" w14:textId="4B418858" w:rsidR="009E64AB" w:rsidRPr="00765AD1" w:rsidRDefault="009E64AB" w:rsidP="009E64AB">
            <w:pPr>
              <w:pStyle w:val="ListParagraph"/>
              <w:numPr>
                <w:ilvl w:val="0"/>
                <w:numId w:val="13"/>
              </w:numPr>
              <w:rPr>
                <w:rFonts w:ascii="Calibri" w:hAnsi="Calibri" w:cs="Calibri"/>
                <w:sz w:val="22"/>
                <w:szCs w:val="22"/>
                <w:lang w:val="en-US"/>
              </w:rPr>
            </w:pPr>
            <w:r w:rsidRPr="00765AD1">
              <w:rPr>
                <w:rFonts w:ascii="Calibri" w:hAnsi="Calibri" w:cs="Calibri"/>
                <w:b/>
                <w:color w:val="000000" w:themeColor="text1"/>
                <w:sz w:val="22"/>
                <w:szCs w:val="22"/>
              </w:rPr>
              <w:t>References:</w:t>
            </w:r>
            <w:r w:rsidRPr="00765AD1">
              <w:rPr>
                <w:rFonts w:ascii="Calibri" w:hAnsi="Calibri" w:cs="Calibri"/>
                <w:bCs/>
                <w:color w:val="000000" w:themeColor="text1"/>
                <w:sz w:val="22"/>
                <w:szCs w:val="22"/>
              </w:rPr>
              <w:t xml:space="preserve"> Tenderers must provide contact details (phone and email) for two (2) referees within the Part B - TRD. The Contracting Authority reserves the right to contact any or all referees without prior notice to the Tenderer. This requirement will not be scored. References are sought solely for verification purposed to confirm the Tenderer’s capacity to deliver similar services. </w:t>
            </w:r>
            <w:r w:rsidRPr="00765AD1">
              <w:rPr>
                <w:rFonts w:ascii="Calibri" w:hAnsi="Calibri" w:cs="Calibri"/>
                <w:sz w:val="22"/>
                <w:szCs w:val="22"/>
                <w:lang w:val="en-US"/>
              </w:rPr>
              <w:t>Tenderers are required to provide two (2) referees below. The Contracting Authority reserves the right to contact any or all referees as part of the award process without prior notice being given to the Tenderer.</w:t>
            </w:r>
          </w:p>
          <w:p w14:paraId="6DF11DF1" w14:textId="71C1C910" w:rsidR="0084072B" w:rsidRPr="00765AD1" w:rsidRDefault="0084072B" w:rsidP="009E64AB">
            <w:pPr>
              <w:jc w:val="both"/>
              <w:rPr>
                <w:rFonts w:ascii="Calibri" w:hAnsi="Calibri" w:cs="Calibri"/>
                <w:bCs/>
                <w:color w:val="000000" w:themeColor="text1"/>
                <w:sz w:val="22"/>
                <w:szCs w:val="22"/>
              </w:rPr>
            </w:pPr>
          </w:p>
        </w:tc>
      </w:tr>
      <w:tr w:rsidR="0065000E" w:rsidRPr="00765AD1" w14:paraId="715A4D32" w14:textId="77777777" w:rsidTr="00F461DC">
        <w:tblPrEx>
          <w:tblLook w:val="0000" w:firstRow="0" w:lastRow="0" w:firstColumn="0" w:lastColumn="0" w:noHBand="0" w:noVBand="0"/>
        </w:tblPrEx>
        <w:trPr>
          <w:trHeight w:val="732"/>
        </w:trPr>
        <w:tc>
          <w:tcPr>
            <w:tcW w:w="9923" w:type="dxa"/>
            <w:gridSpan w:val="2"/>
          </w:tcPr>
          <w:p w14:paraId="4C6EE93A" w14:textId="77777777" w:rsidR="00415C83" w:rsidRDefault="00415C83" w:rsidP="00415C83">
            <w:pPr>
              <w:rPr>
                <w:rFonts w:ascii="Calibri" w:hAnsi="Calibri" w:cs="Calibri"/>
                <w:b/>
                <w:bCs/>
                <w:sz w:val="22"/>
                <w:szCs w:val="22"/>
                <w:lang w:val="en-US"/>
              </w:rPr>
            </w:pPr>
          </w:p>
          <w:p w14:paraId="2AD54434" w14:textId="5C1FD659" w:rsidR="00415C83" w:rsidRPr="00765AD1" w:rsidRDefault="00E370B1" w:rsidP="00415C83">
            <w:pPr>
              <w:rPr>
                <w:rFonts w:ascii="Calibri" w:hAnsi="Calibri" w:cs="Calibri"/>
                <w:sz w:val="22"/>
                <w:szCs w:val="22"/>
              </w:rPr>
            </w:pPr>
            <w:r w:rsidRPr="00765AD1">
              <w:rPr>
                <w:rFonts w:ascii="Calibri" w:hAnsi="Calibri" w:cs="Calibri"/>
                <w:b/>
                <w:bCs/>
                <w:sz w:val="22"/>
                <w:szCs w:val="22"/>
                <w:lang w:val="en-US"/>
              </w:rPr>
              <w:t xml:space="preserve">Referee Name: </w:t>
            </w:r>
            <w:r w:rsidR="00415C83" w:rsidRPr="00765AD1">
              <w:rPr>
                <w:rFonts w:ascii="Calibri" w:hAnsi="Calibri" w:cs="Calibri"/>
                <w:sz w:val="22"/>
                <w:szCs w:val="22"/>
              </w:rPr>
              <w:t>Insert response here.</w:t>
            </w:r>
          </w:p>
          <w:p w14:paraId="2416E198" w14:textId="048EC226" w:rsidR="00E370B1" w:rsidRPr="00415C83" w:rsidRDefault="00E370B1" w:rsidP="00E370B1">
            <w:pPr>
              <w:rPr>
                <w:rFonts w:ascii="Calibri" w:hAnsi="Calibri" w:cs="Calibri"/>
                <w:sz w:val="22"/>
                <w:szCs w:val="22"/>
              </w:rPr>
            </w:pPr>
            <w:r w:rsidRPr="00765AD1">
              <w:rPr>
                <w:rFonts w:ascii="Calibri" w:hAnsi="Calibri" w:cs="Calibri"/>
                <w:b/>
                <w:bCs/>
                <w:sz w:val="22"/>
                <w:szCs w:val="22"/>
                <w:lang w:val="en-US"/>
              </w:rPr>
              <w:t>Position / Professional Title:</w:t>
            </w:r>
            <w:r w:rsidR="00415C83">
              <w:rPr>
                <w:rFonts w:ascii="Calibri" w:hAnsi="Calibri" w:cs="Calibri"/>
                <w:b/>
                <w:bCs/>
                <w:sz w:val="22"/>
                <w:szCs w:val="22"/>
                <w:lang w:val="en-US"/>
              </w:rPr>
              <w:t xml:space="preserve"> </w:t>
            </w:r>
            <w:r w:rsidR="00415C83" w:rsidRPr="00765AD1">
              <w:rPr>
                <w:rFonts w:ascii="Calibri" w:hAnsi="Calibri" w:cs="Calibri"/>
                <w:sz w:val="22"/>
                <w:szCs w:val="22"/>
              </w:rPr>
              <w:t>Insert response here.</w:t>
            </w:r>
          </w:p>
          <w:p w14:paraId="5717785B" w14:textId="3EDCFCC4" w:rsidR="00E370B1" w:rsidRPr="00415C83" w:rsidRDefault="00E370B1" w:rsidP="00E370B1">
            <w:pPr>
              <w:rPr>
                <w:rFonts w:ascii="Calibri" w:hAnsi="Calibri" w:cs="Calibri"/>
                <w:sz w:val="22"/>
                <w:szCs w:val="22"/>
              </w:rPr>
            </w:pPr>
            <w:r w:rsidRPr="00765AD1">
              <w:rPr>
                <w:rFonts w:ascii="Calibri" w:hAnsi="Calibri" w:cs="Calibri"/>
                <w:b/>
                <w:bCs/>
                <w:sz w:val="22"/>
                <w:szCs w:val="22"/>
                <w:lang w:val="en-US"/>
              </w:rPr>
              <w:t>Referee Phone:</w:t>
            </w:r>
            <w:r w:rsidRPr="00765AD1">
              <w:rPr>
                <w:rFonts w:ascii="Calibri" w:hAnsi="Calibri" w:cs="Calibri"/>
                <w:b/>
                <w:bCs/>
                <w:sz w:val="22"/>
                <w:szCs w:val="22"/>
                <w:lang w:val="en-US"/>
              </w:rPr>
              <w:tab/>
            </w:r>
            <w:r w:rsidR="00415C83" w:rsidRPr="00765AD1">
              <w:rPr>
                <w:rFonts w:ascii="Calibri" w:hAnsi="Calibri" w:cs="Calibri"/>
                <w:sz w:val="22"/>
                <w:szCs w:val="22"/>
              </w:rPr>
              <w:t>Insert response here.</w:t>
            </w:r>
          </w:p>
          <w:p w14:paraId="6DE865D0" w14:textId="77777777" w:rsidR="00415C83" w:rsidRPr="00765AD1" w:rsidRDefault="00E370B1" w:rsidP="00415C83">
            <w:pPr>
              <w:rPr>
                <w:rFonts w:ascii="Calibri" w:hAnsi="Calibri" w:cs="Calibri"/>
                <w:sz w:val="22"/>
                <w:szCs w:val="22"/>
              </w:rPr>
            </w:pPr>
            <w:r w:rsidRPr="00765AD1">
              <w:rPr>
                <w:rFonts w:ascii="Calibri" w:hAnsi="Calibri" w:cs="Calibri"/>
                <w:b/>
                <w:bCs/>
                <w:sz w:val="22"/>
                <w:szCs w:val="22"/>
                <w:lang w:val="en-US"/>
              </w:rPr>
              <w:t>Referee Email:</w:t>
            </w:r>
            <w:r w:rsidRPr="00765AD1">
              <w:rPr>
                <w:rFonts w:ascii="Calibri" w:hAnsi="Calibri" w:cs="Calibri"/>
                <w:b/>
                <w:bCs/>
                <w:sz w:val="22"/>
                <w:szCs w:val="22"/>
                <w:lang w:val="en-US"/>
              </w:rPr>
              <w:tab/>
            </w:r>
            <w:r w:rsidR="00415C83" w:rsidRPr="00765AD1">
              <w:rPr>
                <w:rFonts w:ascii="Calibri" w:hAnsi="Calibri" w:cs="Calibri"/>
                <w:sz w:val="22"/>
                <w:szCs w:val="22"/>
              </w:rPr>
              <w:t>Insert response here.</w:t>
            </w:r>
          </w:p>
          <w:p w14:paraId="2C89EC1D" w14:textId="77777777" w:rsidR="00E370B1" w:rsidRPr="00765AD1" w:rsidRDefault="00E370B1" w:rsidP="00E370B1">
            <w:pPr>
              <w:rPr>
                <w:rFonts w:ascii="Calibri" w:hAnsi="Calibri" w:cs="Calibri"/>
                <w:b/>
                <w:bCs/>
                <w:sz w:val="22"/>
                <w:szCs w:val="22"/>
                <w:lang w:val="en-US"/>
              </w:rPr>
            </w:pPr>
          </w:p>
          <w:p w14:paraId="7A8183EA" w14:textId="77777777" w:rsidR="00415C83" w:rsidRPr="00765AD1" w:rsidRDefault="00415C83" w:rsidP="00415C83">
            <w:pPr>
              <w:rPr>
                <w:rFonts w:ascii="Calibri" w:hAnsi="Calibri" w:cs="Calibri"/>
                <w:sz w:val="22"/>
                <w:szCs w:val="22"/>
              </w:rPr>
            </w:pPr>
            <w:r w:rsidRPr="00765AD1">
              <w:rPr>
                <w:rFonts w:ascii="Calibri" w:hAnsi="Calibri" w:cs="Calibri"/>
                <w:b/>
                <w:bCs/>
                <w:sz w:val="22"/>
                <w:szCs w:val="22"/>
                <w:lang w:val="en-US"/>
              </w:rPr>
              <w:t xml:space="preserve">Referee Name: </w:t>
            </w:r>
            <w:r w:rsidRPr="00765AD1">
              <w:rPr>
                <w:rFonts w:ascii="Calibri" w:hAnsi="Calibri" w:cs="Calibri"/>
                <w:sz w:val="22"/>
                <w:szCs w:val="22"/>
              </w:rPr>
              <w:t>Insert response here.</w:t>
            </w:r>
          </w:p>
          <w:p w14:paraId="55AE976D" w14:textId="77777777" w:rsidR="00415C83" w:rsidRPr="00415C83" w:rsidRDefault="00415C83" w:rsidP="00415C83">
            <w:pPr>
              <w:rPr>
                <w:rFonts w:ascii="Calibri" w:hAnsi="Calibri" w:cs="Calibri"/>
                <w:sz w:val="22"/>
                <w:szCs w:val="22"/>
              </w:rPr>
            </w:pPr>
            <w:r w:rsidRPr="00765AD1">
              <w:rPr>
                <w:rFonts w:ascii="Calibri" w:hAnsi="Calibri" w:cs="Calibri"/>
                <w:b/>
                <w:bCs/>
                <w:sz w:val="22"/>
                <w:szCs w:val="22"/>
                <w:lang w:val="en-US"/>
              </w:rPr>
              <w:t>Position / Professional Title:</w:t>
            </w:r>
            <w:r>
              <w:rPr>
                <w:rFonts w:ascii="Calibri" w:hAnsi="Calibri" w:cs="Calibri"/>
                <w:b/>
                <w:bCs/>
                <w:sz w:val="22"/>
                <w:szCs w:val="22"/>
                <w:lang w:val="en-US"/>
              </w:rPr>
              <w:t xml:space="preserve"> </w:t>
            </w:r>
            <w:r w:rsidRPr="00765AD1">
              <w:rPr>
                <w:rFonts w:ascii="Calibri" w:hAnsi="Calibri" w:cs="Calibri"/>
                <w:sz w:val="22"/>
                <w:szCs w:val="22"/>
              </w:rPr>
              <w:t>Insert response here.</w:t>
            </w:r>
          </w:p>
          <w:p w14:paraId="25F40E56" w14:textId="77777777" w:rsidR="00415C83" w:rsidRPr="00415C83" w:rsidRDefault="00415C83" w:rsidP="00415C83">
            <w:pPr>
              <w:rPr>
                <w:rFonts w:ascii="Calibri" w:hAnsi="Calibri" w:cs="Calibri"/>
                <w:sz w:val="22"/>
                <w:szCs w:val="22"/>
              </w:rPr>
            </w:pPr>
            <w:r w:rsidRPr="00765AD1">
              <w:rPr>
                <w:rFonts w:ascii="Calibri" w:hAnsi="Calibri" w:cs="Calibri"/>
                <w:b/>
                <w:bCs/>
                <w:sz w:val="22"/>
                <w:szCs w:val="22"/>
                <w:lang w:val="en-US"/>
              </w:rPr>
              <w:t>Referee Phone:</w:t>
            </w:r>
            <w:r w:rsidRPr="00765AD1">
              <w:rPr>
                <w:rFonts w:ascii="Calibri" w:hAnsi="Calibri" w:cs="Calibri"/>
                <w:b/>
                <w:bCs/>
                <w:sz w:val="22"/>
                <w:szCs w:val="22"/>
                <w:lang w:val="en-US"/>
              </w:rPr>
              <w:tab/>
            </w:r>
            <w:r w:rsidRPr="00765AD1">
              <w:rPr>
                <w:rFonts w:ascii="Calibri" w:hAnsi="Calibri" w:cs="Calibri"/>
                <w:sz w:val="22"/>
                <w:szCs w:val="22"/>
              </w:rPr>
              <w:t>Insert response here.</w:t>
            </w:r>
          </w:p>
          <w:p w14:paraId="1ED6B5A3" w14:textId="77777777" w:rsidR="00415C83" w:rsidRPr="00765AD1" w:rsidRDefault="00415C83" w:rsidP="00415C83">
            <w:pPr>
              <w:rPr>
                <w:rFonts w:ascii="Calibri" w:hAnsi="Calibri" w:cs="Calibri"/>
                <w:sz w:val="22"/>
                <w:szCs w:val="22"/>
              </w:rPr>
            </w:pPr>
            <w:r w:rsidRPr="00765AD1">
              <w:rPr>
                <w:rFonts w:ascii="Calibri" w:hAnsi="Calibri" w:cs="Calibri"/>
                <w:b/>
                <w:bCs/>
                <w:sz w:val="22"/>
                <w:szCs w:val="22"/>
                <w:lang w:val="en-US"/>
              </w:rPr>
              <w:t>Referee Email:</w:t>
            </w:r>
            <w:r w:rsidRPr="00765AD1">
              <w:rPr>
                <w:rFonts w:ascii="Calibri" w:hAnsi="Calibri" w:cs="Calibri"/>
                <w:b/>
                <w:bCs/>
                <w:sz w:val="22"/>
                <w:szCs w:val="22"/>
                <w:lang w:val="en-US"/>
              </w:rPr>
              <w:tab/>
            </w:r>
            <w:r w:rsidRPr="00765AD1">
              <w:rPr>
                <w:rFonts w:ascii="Calibri" w:hAnsi="Calibri" w:cs="Calibri"/>
                <w:sz w:val="22"/>
                <w:szCs w:val="22"/>
              </w:rPr>
              <w:t>Insert response here.</w:t>
            </w:r>
          </w:p>
          <w:p w14:paraId="0556E34A" w14:textId="5165796F" w:rsidR="00E370B1" w:rsidRPr="00765AD1" w:rsidRDefault="00E370B1" w:rsidP="009E64AB">
            <w:pPr>
              <w:rPr>
                <w:rFonts w:ascii="Calibri" w:hAnsi="Calibri" w:cs="Calibri"/>
                <w:b/>
                <w:bCs/>
                <w:sz w:val="22"/>
                <w:szCs w:val="22"/>
                <w:lang w:val="en-US"/>
              </w:rPr>
            </w:pPr>
          </w:p>
        </w:tc>
      </w:tr>
    </w:tbl>
    <w:p w14:paraId="6EA3A4BF" w14:textId="77777777" w:rsidR="0065000E" w:rsidRPr="0091474E" w:rsidRDefault="0065000E" w:rsidP="0091474E">
      <w:pPr>
        <w:rPr>
          <w:rFonts w:ascii="Calibri" w:hAnsi="Calibri" w:cs="Calibri"/>
          <w:sz w:val="22"/>
          <w:szCs w:val="22"/>
          <w:lang w:val="en-GB"/>
        </w:rPr>
        <w:sectPr w:rsidR="0065000E" w:rsidRPr="0091474E" w:rsidSect="0091474E">
          <w:pgSz w:w="11907" w:h="16840"/>
          <w:pgMar w:top="1134" w:right="1418" w:bottom="851" w:left="1418" w:header="709" w:footer="709" w:gutter="0"/>
          <w:cols w:space="720"/>
        </w:sectPr>
      </w:pPr>
    </w:p>
    <w:tbl>
      <w:tblPr>
        <w:tblW w:w="9923"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0"/>
        <w:gridCol w:w="9023"/>
      </w:tblGrid>
      <w:tr w:rsidR="00415C83" w:rsidRPr="00765AD1" w14:paraId="2A5BE0A7" w14:textId="77777777" w:rsidTr="00F461DC">
        <w:tc>
          <w:tcPr>
            <w:tcW w:w="9923" w:type="dxa"/>
            <w:gridSpan w:val="2"/>
            <w:tcBorders>
              <w:top w:val="single" w:sz="4" w:space="0" w:color="auto"/>
              <w:left w:val="single" w:sz="4" w:space="0" w:color="auto"/>
              <w:bottom w:val="single" w:sz="4" w:space="0" w:color="auto"/>
              <w:right w:val="single" w:sz="4" w:space="0" w:color="auto"/>
            </w:tcBorders>
            <w:shd w:val="clear" w:color="auto" w:fill="A5C9EB" w:themeFill="text2" w:themeFillTint="40"/>
            <w:hideMark/>
          </w:tcPr>
          <w:p w14:paraId="29407F2E" w14:textId="3B68A837" w:rsidR="00415C83" w:rsidRPr="008A2928" w:rsidRDefault="00415C83" w:rsidP="00415C83">
            <w:pPr>
              <w:jc w:val="center"/>
              <w:rPr>
                <w:rFonts w:ascii="Calibri" w:hAnsi="Calibri" w:cs="Calibri"/>
                <w:b/>
                <w:bCs/>
              </w:rPr>
            </w:pPr>
            <w:r w:rsidRPr="00765AD1">
              <w:rPr>
                <w:rFonts w:ascii="Calibri" w:hAnsi="Calibri" w:cs="Calibri"/>
              </w:rPr>
              <w:lastRenderedPageBreak/>
              <w:br w:type="page"/>
            </w:r>
            <w:r w:rsidRPr="008A2928">
              <w:rPr>
                <w:rFonts w:ascii="Calibri" w:hAnsi="Calibri" w:cs="Calibri"/>
                <w:b/>
              </w:rPr>
              <w:t>PART B</w:t>
            </w:r>
            <w:r w:rsidR="008A2928">
              <w:rPr>
                <w:rFonts w:ascii="Calibri" w:hAnsi="Calibri" w:cs="Calibri"/>
                <w:b/>
              </w:rPr>
              <w:t>.</w:t>
            </w:r>
            <w:r w:rsidRPr="008A2928">
              <w:rPr>
                <w:rFonts w:ascii="Calibri" w:hAnsi="Calibri" w:cs="Calibri"/>
                <w:b/>
              </w:rPr>
              <w:t xml:space="preserve"> AWARD CRTIERIA</w:t>
            </w:r>
          </w:p>
        </w:tc>
      </w:tr>
      <w:tr w:rsidR="00415C83" w:rsidRPr="00765AD1" w14:paraId="4DD208EC" w14:textId="77777777" w:rsidTr="00F461DC">
        <w:trPr>
          <w:trHeight w:val="660"/>
        </w:trPr>
        <w:tc>
          <w:tcPr>
            <w:tcW w:w="900" w:type="dxa"/>
            <w:tcBorders>
              <w:top w:val="single" w:sz="4" w:space="0" w:color="auto"/>
              <w:left w:val="single" w:sz="4" w:space="0" w:color="auto"/>
              <w:bottom w:val="single" w:sz="4" w:space="0" w:color="auto"/>
              <w:right w:val="single" w:sz="4" w:space="0" w:color="auto"/>
            </w:tcBorders>
            <w:shd w:val="clear" w:color="auto" w:fill="DAE9F7" w:themeFill="text2" w:themeFillTint="1A"/>
            <w:vAlign w:val="center"/>
            <w:hideMark/>
          </w:tcPr>
          <w:p w14:paraId="21C63173" w14:textId="77777777" w:rsidR="00415C83" w:rsidRPr="00765AD1" w:rsidRDefault="00415C83" w:rsidP="00F461DC">
            <w:pPr>
              <w:jc w:val="center"/>
              <w:rPr>
                <w:rFonts w:ascii="Calibri" w:hAnsi="Calibri" w:cs="Calibri"/>
              </w:rPr>
            </w:pPr>
            <w:r w:rsidRPr="00765AD1">
              <w:rPr>
                <w:rFonts w:ascii="Calibri" w:hAnsi="Calibri" w:cs="Calibri"/>
                <w:noProof/>
                <w:color w:val="1F4E79"/>
                <w:lang w:eastAsia="en-IE"/>
              </w:rPr>
              <w:drawing>
                <wp:inline distT="0" distB="0" distL="0" distR="0" wp14:anchorId="0DAD1563" wp14:editId="441A2DAA">
                  <wp:extent cx="260350" cy="260350"/>
                  <wp:effectExtent l="0" t="0" r="6350" b="6350"/>
                  <wp:docPr id="478218370" name="Picture 9" descr="https://www.citycloud.com/wp-content/uploads/2014/07/tip.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s://www.citycloud.com/wp-content/uploads/2014/07/tip.p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60350" cy="260350"/>
                          </a:xfrm>
                          <a:prstGeom prst="rect">
                            <a:avLst/>
                          </a:prstGeom>
                          <a:noFill/>
                          <a:ln>
                            <a:noFill/>
                          </a:ln>
                        </pic:spPr>
                      </pic:pic>
                    </a:graphicData>
                  </a:graphic>
                </wp:inline>
              </w:drawing>
            </w:r>
          </w:p>
        </w:tc>
        <w:tc>
          <w:tcPr>
            <w:tcW w:w="9023" w:type="dxa"/>
            <w:tcBorders>
              <w:top w:val="single" w:sz="4" w:space="0" w:color="auto"/>
              <w:left w:val="single" w:sz="4" w:space="0" w:color="auto"/>
              <w:bottom w:val="single" w:sz="4" w:space="0" w:color="auto"/>
              <w:right w:val="single" w:sz="4" w:space="0" w:color="auto"/>
            </w:tcBorders>
            <w:shd w:val="clear" w:color="auto" w:fill="DAE9F7" w:themeFill="text2" w:themeFillTint="1A"/>
            <w:vAlign w:val="center"/>
            <w:hideMark/>
          </w:tcPr>
          <w:p w14:paraId="4B63C6E4" w14:textId="533DC713" w:rsidR="00415C83" w:rsidRPr="00BC5A5B" w:rsidRDefault="00415C83" w:rsidP="00415C83">
            <w:pPr>
              <w:spacing w:after="120"/>
              <w:rPr>
                <w:rFonts w:ascii="Calibri" w:hAnsi="Calibri" w:cs="Calibri"/>
                <w:color w:val="FF0000"/>
                <w:sz w:val="22"/>
                <w:szCs w:val="22"/>
              </w:rPr>
            </w:pPr>
            <w:bookmarkStart w:id="3" w:name="_Hlk206087858"/>
            <w:r w:rsidRPr="00415C83">
              <w:rPr>
                <w:rFonts w:ascii="Calibri" w:hAnsi="Calibri" w:cs="Calibri"/>
                <w:sz w:val="22"/>
                <w:szCs w:val="22"/>
              </w:rPr>
              <w:t xml:space="preserve">Appointment to the framework will be awarded </w:t>
            </w:r>
            <w:proofErr w:type="gramStart"/>
            <w:r w:rsidRPr="00415C83">
              <w:rPr>
                <w:rFonts w:ascii="Calibri" w:hAnsi="Calibri" w:cs="Calibri"/>
                <w:sz w:val="22"/>
                <w:szCs w:val="22"/>
              </w:rPr>
              <w:t>on the basis of</w:t>
            </w:r>
            <w:proofErr w:type="gramEnd"/>
            <w:r w:rsidRPr="00415C83">
              <w:rPr>
                <w:rFonts w:ascii="Calibri" w:hAnsi="Calibri" w:cs="Calibri"/>
                <w:sz w:val="22"/>
                <w:szCs w:val="22"/>
              </w:rPr>
              <w:t xml:space="preserve"> the most economically advantageous tender(s) as identified in accordance with the following criteria</w:t>
            </w:r>
            <w:r w:rsidR="006E7D66">
              <w:rPr>
                <w:rFonts w:ascii="Calibri" w:hAnsi="Calibri" w:cs="Calibri"/>
                <w:sz w:val="22"/>
                <w:szCs w:val="22"/>
              </w:rPr>
              <w:t xml:space="preserve"> and as set out in Section 3.3. of the RFT</w:t>
            </w:r>
            <w:r w:rsidRPr="00415C83">
              <w:rPr>
                <w:rFonts w:ascii="Calibri" w:hAnsi="Calibri" w:cs="Calibri"/>
                <w:sz w:val="22"/>
                <w:szCs w:val="22"/>
              </w:rPr>
              <w:t>:</w:t>
            </w:r>
            <w:bookmarkEnd w:id="3"/>
          </w:p>
        </w:tc>
      </w:tr>
      <w:tr w:rsidR="007574C3" w:rsidRPr="00765AD1" w14:paraId="50AD082D" w14:textId="77777777" w:rsidTr="00F461DC">
        <w:tblPrEx>
          <w:tblLook w:val="0000" w:firstRow="0" w:lastRow="0" w:firstColumn="0" w:lastColumn="0" w:noHBand="0" w:noVBand="0"/>
        </w:tblPrEx>
        <w:trPr>
          <w:trHeight w:val="732"/>
        </w:trPr>
        <w:tc>
          <w:tcPr>
            <w:tcW w:w="9923" w:type="dxa"/>
            <w:gridSpan w:val="2"/>
            <w:shd w:val="clear" w:color="auto" w:fill="DAE9F7" w:themeFill="text2" w:themeFillTint="1A"/>
          </w:tcPr>
          <w:p w14:paraId="68DE881F" w14:textId="77777777" w:rsidR="00415C83" w:rsidRPr="00415C83" w:rsidRDefault="00415C83" w:rsidP="00415C83">
            <w:pPr>
              <w:spacing w:after="120"/>
              <w:rPr>
                <w:rFonts w:ascii="Calibri" w:hAnsi="Calibri" w:cs="Calibri"/>
                <w:bCs/>
                <w:sz w:val="22"/>
                <w:szCs w:val="22"/>
              </w:rPr>
            </w:pPr>
            <w:bookmarkStart w:id="4" w:name="_Hlk210645770"/>
            <w:r w:rsidRPr="00415C83">
              <w:rPr>
                <w:rFonts w:ascii="Calibri" w:hAnsi="Calibri" w:cs="Calibri"/>
                <w:bCs/>
                <w:sz w:val="22"/>
                <w:szCs w:val="22"/>
              </w:rPr>
              <w:t xml:space="preserve">Tenderers will be assessed against </w:t>
            </w:r>
            <w:r w:rsidRPr="00415C83">
              <w:rPr>
                <w:rFonts w:ascii="Calibri" w:hAnsi="Calibri" w:cs="Calibri"/>
                <w:b/>
                <w:bCs/>
                <w:sz w:val="22"/>
                <w:szCs w:val="22"/>
              </w:rPr>
              <w:t>Award Criteria 1 to 4,</w:t>
            </w:r>
            <w:r w:rsidRPr="00415C83">
              <w:rPr>
                <w:rFonts w:ascii="Calibri" w:hAnsi="Calibri" w:cs="Calibri"/>
                <w:bCs/>
                <w:sz w:val="22"/>
                <w:szCs w:val="22"/>
              </w:rPr>
              <w:t xml:space="preserve"> as outlined in the below Award Criteria table. Tenderers must address each of the award criteria requirements and submit a detailed description in each case which demonstrates how the requirements will be dealt with / met and their approach to the proposed delivery of the Services. A mere affirmative statement by the Tenderers that it can / will do so or a reiteration of the tender requirements is NOT sufficient in this regard.</w:t>
            </w:r>
          </w:p>
          <w:p w14:paraId="3C1904FF" w14:textId="77777777" w:rsidR="00415C83" w:rsidRPr="00415C83" w:rsidRDefault="00415C83" w:rsidP="00415C83">
            <w:pPr>
              <w:spacing w:after="120"/>
              <w:rPr>
                <w:rFonts w:ascii="Calibri" w:hAnsi="Calibri" w:cs="Calibri"/>
                <w:b/>
                <w:bCs/>
                <w:sz w:val="22"/>
                <w:szCs w:val="22"/>
              </w:rPr>
            </w:pPr>
            <w:r w:rsidRPr="00415C83">
              <w:rPr>
                <w:rFonts w:ascii="Calibri" w:hAnsi="Calibri" w:cs="Calibri"/>
                <w:bCs/>
                <w:sz w:val="22"/>
                <w:szCs w:val="22"/>
              </w:rPr>
              <w:t>Tenderers are reminded that responses must be submitted via the provided Tender Response Documents and must in the format specified in section 2.6.6 of the RFT.</w:t>
            </w:r>
          </w:p>
          <w:p w14:paraId="39603CDE" w14:textId="45BC19CF" w:rsidR="00415C83" w:rsidRPr="00415C83" w:rsidRDefault="00415C83" w:rsidP="00415C83">
            <w:pPr>
              <w:rPr>
                <w:rFonts w:ascii="Calibri" w:hAnsi="Calibri" w:cs="Calibri"/>
                <w:b/>
                <w:bCs/>
                <w:sz w:val="22"/>
                <w:szCs w:val="22"/>
              </w:rPr>
            </w:pPr>
            <w:r w:rsidRPr="00415C83">
              <w:rPr>
                <w:rFonts w:ascii="Calibri" w:hAnsi="Calibri" w:cs="Calibri"/>
                <w:bCs/>
                <w:sz w:val="22"/>
                <w:szCs w:val="22"/>
              </w:rPr>
              <w:t xml:space="preserve">Please note the page limit for each Award Criteria. Any pages beyond this will NOT be considered. All responses submitted in the TRD should be in Calibri font and no less than font size 11. Any additional information included as appendices, for example in the form of tables, brochures, graphics, or charts is NOT permitted in response to the award criteria. Any such information submitted will NOT be considered. Tenderers are directed to the </w:t>
            </w:r>
            <w:r w:rsidRPr="00415C83">
              <w:rPr>
                <w:rFonts w:ascii="Calibri" w:hAnsi="Calibri" w:cs="Calibri"/>
                <w:b/>
                <w:bCs/>
                <w:sz w:val="22"/>
                <w:szCs w:val="22"/>
              </w:rPr>
              <w:t xml:space="preserve">Appendix 1: Requirements and Specifications </w:t>
            </w:r>
            <w:r w:rsidRPr="00415C83">
              <w:rPr>
                <w:rFonts w:ascii="Calibri" w:hAnsi="Calibri" w:cs="Calibri"/>
                <w:bCs/>
                <w:sz w:val="22"/>
                <w:szCs w:val="22"/>
              </w:rPr>
              <w:t>of the RFT to gain a full understanding of the requirements for the role, the aims of the Inquiry and the responsibilities of the Documentary Counsel.</w:t>
            </w:r>
          </w:p>
          <w:p w14:paraId="05A3F3C7" w14:textId="782BF6A5" w:rsidR="007574C3" w:rsidRPr="00765AD1" w:rsidRDefault="007574C3" w:rsidP="007574C3">
            <w:pPr>
              <w:rPr>
                <w:rFonts w:ascii="Calibri" w:hAnsi="Calibri" w:cs="Calibri"/>
                <w:sz w:val="22"/>
                <w:szCs w:val="22"/>
              </w:rPr>
            </w:pPr>
            <w:r w:rsidRPr="00765AD1">
              <w:rPr>
                <w:rFonts w:ascii="Calibri" w:hAnsi="Calibri" w:cs="Calibri"/>
                <w:b/>
                <w:bCs/>
                <w:sz w:val="22"/>
                <w:szCs w:val="22"/>
              </w:rPr>
              <w:t>SCORING METHODOLGY</w:t>
            </w:r>
            <w:r w:rsidRPr="00765AD1">
              <w:rPr>
                <w:rFonts w:ascii="Calibri" w:hAnsi="Calibri" w:cs="Calibri"/>
                <w:sz w:val="22"/>
                <w:szCs w:val="22"/>
              </w:rPr>
              <w:t xml:space="preserve"> </w:t>
            </w:r>
          </w:p>
          <w:p w14:paraId="7DCBC92B" w14:textId="77777777" w:rsidR="007574C3" w:rsidRPr="00765AD1" w:rsidRDefault="007574C3" w:rsidP="007574C3">
            <w:pPr>
              <w:rPr>
                <w:rFonts w:ascii="Calibri" w:hAnsi="Calibri" w:cs="Calibri"/>
                <w:b/>
                <w:bCs/>
                <w:sz w:val="22"/>
                <w:szCs w:val="22"/>
              </w:rPr>
            </w:pPr>
            <w:r w:rsidRPr="00765AD1">
              <w:rPr>
                <w:rFonts w:ascii="Calibri" w:hAnsi="Calibri" w:cs="Calibri"/>
                <w:b/>
                <w:bCs/>
                <w:sz w:val="22"/>
                <w:szCs w:val="22"/>
              </w:rPr>
              <w:t>Details of the scoring methodology that will be applied to the Tender Response are set out below:</w:t>
            </w:r>
          </w:p>
          <w:p w14:paraId="0DF17973" w14:textId="77777777" w:rsidR="007574C3" w:rsidRPr="00765AD1" w:rsidRDefault="007574C3" w:rsidP="007574C3">
            <w:pPr>
              <w:rPr>
                <w:rFonts w:ascii="Calibri" w:hAnsi="Calibri" w:cs="Calibri"/>
                <w:sz w:val="22"/>
                <w:szCs w:val="22"/>
              </w:rPr>
            </w:pPr>
            <w:r w:rsidRPr="00765AD1">
              <w:rPr>
                <w:rFonts w:ascii="Calibri" w:hAnsi="Calibri" w:cs="Calibri"/>
                <w:sz w:val="22"/>
                <w:szCs w:val="22"/>
              </w:rPr>
              <w:t xml:space="preserve">Tenders will be evaluated against the quality criteria outlined in the above Award Criteria Table. </w:t>
            </w:r>
          </w:p>
          <w:p w14:paraId="03CCE9F4" w14:textId="77777777" w:rsidR="007574C3" w:rsidRPr="00765AD1" w:rsidRDefault="007574C3" w:rsidP="007574C3">
            <w:pPr>
              <w:rPr>
                <w:rFonts w:ascii="Calibri" w:hAnsi="Calibri" w:cs="Calibri"/>
                <w:sz w:val="22"/>
                <w:szCs w:val="22"/>
              </w:rPr>
            </w:pPr>
            <w:r w:rsidRPr="00765AD1">
              <w:rPr>
                <w:rFonts w:ascii="Calibri" w:hAnsi="Calibri" w:cs="Calibri"/>
                <w:sz w:val="22"/>
                <w:szCs w:val="22"/>
              </w:rPr>
              <w:t>Each criterion will be scored on a scale of </w:t>
            </w:r>
            <w:r w:rsidRPr="00765AD1">
              <w:rPr>
                <w:rFonts w:ascii="Calibri" w:hAnsi="Calibri" w:cs="Calibri"/>
                <w:b/>
                <w:bCs/>
                <w:sz w:val="22"/>
                <w:szCs w:val="22"/>
              </w:rPr>
              <w:t>0 to 5</w:t>
            </w:r>
            <w:r w:rsidRPr="00765AD1">
              <w:rPr>
                <w:rFonts w:ascii="Calibri" w:hAnsi="Calibri" w:cs="Calibri"/>
                <w:sz w:val="22"/>
                <w:szCs w:val="22"/>
              </w:rPr>
              <w:t>, based on the extent to which the tenderer’s proposal meets the requirements. Each score will be multiplied by the marks available for the respective criterion to calculate the </w:t>
            </w:r>
            <w:r w:rsidRPr="00765AD1">
              <w:rPr>
                <w:rFonts w:ascii="Calibri" w:hAnsi="Calibri" w:cs="Calibri"/>
                <w:b/>
                <w:bCs/>
                <w:sz w:val="22"/>
                <w:szCs w:val="22"/>
              </w:rPr>
              <w:t>weighted score</w:t>
            </w:r>
            <w:r w:rsidRPr="00765AD1">
              <w:rPr>
                <w:rFonts w:ascii="Calibri" w:hAnsi="Calibri" w:cs="Calibri"/>
                <w:sz w:val="22"/>
                <w:szCs w:val="22"/>
              </w:rPr>
              <w:t>. The total quality score will be the sum of all weighted scores, with an overall maximum of </w:t>
            </w:r>
            <w:r w:rsidRPr="00765AD1">
              <w:rPr>
                <w:rFonts w:ascii="Calibri" w:hAnsi="Calibri" w:cs="Calibri"/>
                <w:b/>
                <w:bCs/>
                <w:sz w:val="22"/>
                <w:szCs w:val="22"/>
              </w:rPr>
              <w:t>100 marks</w:t>
            </w:r>
            <w:r w:rsidRPr="00765AD1">
              <w:rPr>
                <w:rFonts w:ascii="Calibri" w:hAnsi="Calibri" w:cs="Calibri"/>
                <w:sz w:val="22"/>
                <w:szCs w:val="22"/>
              </w:rPr>
              <w:t> available.</w:t>
            </w:r>
          </w:p>
          <w:p w14:paraId="6737D974" w14:textId="77777777" w:rsidR="007574C3" w:rsidRPr="00765AD1" w:rsidRDefault="007574C3" w:rsidP="007574C3">
            <w:pPr>
              <w:rPr>
                <w:rFonts w:ascii="Calibri" w:hAnsi="Calibri" w:cs="Calibri"/>
                <w:sz w:val="22"/>
                <w:szCs w:val="22"/>
              </w:rPr>
            </w:pPr>
            <w:r w:rsidRPr="00765AD1">
              <w:rPr>
                <w:rFonts w:ascii="Calibri" w:hAnsi="Calibri" w:cs="Calibri"/>
                <w:b/>
                <w:bCs/>
                <w:sz w:val="22"/>
                <w:szCs w:val="22"/>
              </w:rPr>
              <w:t>Working Example: Criterion 1 - Relevant Experience</w:t>
            </w:r>
            <w:r w:rsidRPr="00765AD1">
              <w:rPr>
                <w:rFonts w:ascii="Calibri" w:hAnsi="Calibri" w:cs="Calibri"/>
                <w:sz w:val="22"/>
                <w:szCs w:val="22"/>
              </w:rPr>
              <w:t xml:space="preserve"> is weighted at </w:t>
            </w:r>
            <w:r w:rsidRPr="00765AD1">
              <w:rPr>
                <w:rFonts w:ascii="Calibri" w:hAnsi="Calibri" w:cs="Calibri"/>
                <w:b/>
                <w:bCs/>
                <w:sz w:val="22"/>
                <w:szCs w:val="22"/>
              </w:rPr>
              <w:t>30 marks</w:t>
            </w:r>
            <w:r w:rsidRPr="00765AD1">
              <w:rPr>
                <w:rFonts w:ascii="Calibri" w:hAnsi="Calibri" w:cs="Calibri"/>
                <w:sz w:val="22"/>
                <w:szCs w:val="22"/>
              </w:rPr>
              <w:t>. If a tenderer receives a score of </w:t>
            </w:r>
            <w:r w:rsidRPr="00765AD1">
              <w:rPr>
                <w:rFonts w:ascii="Calibri" w:hAnsi="Calibri" w:cs="Calibri"/>
                <w:b/>
                <w:bCs/>
                <w:sz w:val="22"/>
                <w:szCs w:val="22"/>
              </w:rPr>
              <w:t>4</w:t>
            </w:r>
            <w:r w:rsidRPr="00765AD1">
              <w:rPr>
                <w:rFonts w:ascii="Calibri" w:hAnsi="Calibri" w:cs="Calibri"/>
                <w:sz w:val="22"/>
                <w:szCs w:val="22"/>
              </w:rPr>
              <w:t xml:space="preserve">, the weighted score will be calculated as follows: </w:t>
            </w:r>
          </w:p>
          <w:p w14:paraId="649E3099" w14:textId="77777777" w:rsidR="007574C3" w:rsidRPr="00765AD1" w:rsidRDefault="007574C3" w:rsidP="007574C3">
            <w:pPr>
              <w:rPr>
                <w:rFonts w:ascii="Calibri" w:hAnsi="Calibri" w:cs="Calibri"/>
                <w:b/>
                <w:bCs/>
                <w:i/>
                <w:iCs/>
                <w:sz w:val="22"/>
                <w:szCs w:val="22"/>
              </w:rPr>
            </w:pPr>
            <w:r w:rsidRPr="00765AD1">
              <w:rPr>
                <w:rFonts w:ascii="Calibri" w:hAnsi="Calibri" w:cs="Calibri"/>
                <w:b/>
                <w:bCs/>
                <w:i/>
                <w:iCs/>
                <w:sz w:val="22"/>
                <w:szCs w:val="22"/>
              </w:rPr>
              <w:t xml:space="preserve">Weighted Score = (4 divided by 5) multiplied by 30 = 24 marks  </w:t>
            </w:r>
          </w:p>
          <w:p w14:paraId="23BB4848" w14:textId="77777777" w:rsidR="007574C3" w:rsidRPr="00765AD1" w:rsidRDefault="007574C3" w:rsidP="007574C3">
            <w:pPr>
              <w:rPr>
                <w:rFonts w:ascii="Calibri" w:hAnsi="Calibri" w:cs="Calibri"/>
                <w:b/>
                <w:bCs/>
                <w:sz w:val="22"/>
                <w:szCs w:val="22"/>
              </w:rPr>
            </w:pPr>
            <w:r w:rsidRPr="00765AD1">
              <w:rPr>
                <w:rFonts w:ascii="Calibri" w:hAnsi="Calibri" w:cs="Calibri"/>
                <w:b/>
                <w:bCs/>
                <w:sz w:val="22"/>
                <w:szCs w:val="22"/>
              </w:rPr>
              <w:t>The final score for each award criteria (Criterion 1 – 4) will be combined to determine the overall score out of 100.</w:t>
            </w:r>
          </w:p>
          <w:tbl>
            <w:tblPr>
              <w:tblW w:w="9670"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72" w:type="dxa"/>
                <w:right w:w="72" w:type="dxa"/>
              </w:tblCellMar>
              <w:tblLook w:val="04A0" w:firstRow="1" w:lastRow="0" w:firstColumn="1" w:lastColumn="0" w:noHBand="0" w:noVBand="1"/>
            </w:tblPr>
            <w:tblGrid>
              <w:gridCol w:w="1416"/>
              <w:gridCol w:w="8254"/>
            </w:tblGrid>
            <w:tr w:rsidR="007574C3" w:rsidRPr="00765AD1" w14:paraId="70382E54" w14:textId="77777777" w:rsidTr="00AF1CF1">
              <w:tc>
                <w:tcPr>
                  <w:tcW w:w="1416" w:type="dxa"/>
                  <w:tcBorders>
                    <w:top w:val="single" w:sz="2" w:space="0" w:color="auto"/>
                    <w:left w:val="single" w:sz="2" w:space="0" w:color="auto"/>
                    <w:bottom w:val="single" w:sz="2" w:space="0" w:color="auto"/>
                    <w:right w:val="single" w:sz="2" w:space="0" w:color="auto"/>
                  </w:tcBorders>
                  <w:shd w:val="clear" w:color="auto" w:fill="FFFFFF" w:themeFill="background1"/>
                  <w:vAlign w:val="center"/>
                  <w:hideMark/>
                </w:tcPr>
                <w:p w14:paraId="62D0BECE" w14:textId="77777777" w:rsidR="007574C3" w:rsidRPr="00765AD1" w:rsidRDefault="007574C3" w:rsidP="007574C3">
                  <w:pPr>
                    <w:rPr>
                      <w:rFonts w:ascii="Calibri" w:hAnsi="Calibri" w:cs="Calibri"/>
                      <w:b/>
                      <w:sz w:val="22"/>
                      <w:szCs w:val="22"/>
                    </w:rPr>
                  </w:pPr>
                  <w:r w:rsidRPr="00765AD1">
                    <w:rPr>
                      <w:rFonts w:ascii="Calibri" w:hAnsi="Calibri" w:cs="Calibri"/>
                      <w:b/>
                      <w:sz w:val="22"/>
                      <w:szCs w:val="22"/>
                    </w:rPr>
                    <w:t xml:space="preserve"> Score</w:t>
                  </w:r>
                </w:p>
              </w:tc>
              <w:tc>
                <w:tcPr>
                  <w:tcW w:w="8254" w:type="dxa"/>
                  <w:tcBorders>
                    <w:top w:val="single" w:sz="2" w:space="0" w:color="auto"/>
                    <w:left w:val="single" w:sz="2" w:space="0" w:color="auto"/>
                    <w:bottom w:val="single" w:sz="2" w:space="0" w:color="auto"/>
                    <w:right w:val="single" w:sz="2" w:space="0" w:color="auto"/>
                  </w:tcBorders>
                  <w:shd w:val="clear" w:color="auto" w:fill="FFFFFF" w:themeFill="background1"/>
                  <w:vAlign w:val="center"/>
                  <w:hideMark/>
                </w:tcPr>
                <w:p w14:paraId="7D34DE11" w14:textId="77777777" w:rsidR="007574C3" w:rsidRPr="00765AD1" w:rsidRDefault="007574C3" w:rsidP="007574C3">
                  <w:pPr>
                    <w:rPr>
                      <w:rFonts w:ascii="Calibri" w:hAnsi="Calibri" w:cs="Calibri"/>
                      <w:b/>
                      <w:sz w:val="22"/>
                      <w:szCs w:val="22"/>
                    </w:rPr>
                  </w:pPr>
                  <w:r w:rsidRPr="00765AD1">
                    <w:rPr>
                      <w:rFonts w:ascii="Calibri" w:hAnsi="Calibri" w:cs="Calibri"/>
                      <w:b/>
                      <w:sz w:val="22"/>
                      <w:szCs w:val="22"/>
                    </w:rPr>
                    <w:t>Description</w:t>
                  </w:r>
                </w:p>
              </w:tc>
            </w:tr>
            <w:tr w:rsidR="007574C3" w:rsidRPr="00765AD1" w14:paraId="3CC55E4F" w14:textId="77777777" w:rsidTr="00AF1CF1">
              <w:tc>
                <w:tcPr>
                  <w:tcW w:w="1416" w:type="dxa"/>
                  <w:tcBorders>
                    <w:top w:val="single" w:sz="2" w:space="0" w:color="auto"/>
                    <w:left w:val="single" w:sz="2" w:space="0" w:color="auto"/>
                    <w:bottom w:val="single" w:sz="2" w:space="0" w:color="auto"/>
                    <w:right w:val="single" w:sz="2" w:space="0" w:color="auto"/>
                  </w:tcBorders>
                  <w:shd w:val="clear" w:color="auto" w:fill="FFFFFF" w:themeFill="background1"/>
                  <w:vAlign w:val="center"/>
                  <w:hideMark/>
                </w:tcPr>
                <w:p w14:paraId="36564BF8" w14:textId="77777777" w:rsidR="007574C3" w:rsidRPr="00765AD1" w:rsidRDefault="007574C3" w:rsidP="007574C3">
                  <w:pPr>
                    <w:jc w:val="center"/>
                    <w:rPr>
                      <w:rFonts w:ascii="Calibri" w:hAnsi="Calibri" w:cs="Calibri"/>
                      <w:b/>
                      <w:sz w:val="22"/>
                      <w:szCs w:val="22"/>
                    </w:rPr>
                  </w:pPr>
                  <w:r w:rsidRPr="00765AD1">
                    <w:rPr>
                      <w:rFonts w:ascii="Calibri" w:hAnsi="Calibri" w:cs="Calibri"/>
                      <w:b/>
                      <w:sz w:val="22"/>
                      <w:szCs w:val="22"/>
                    </w:rPr>
                    <w:t>5</w:t>
                  </w:r>
                </w:p>
              </w:tc>
              <w:tc>
                <w:tcPr>
                  <w:tcW w:w="8254" w:type="dxa"/>
                  <w:tcBorders>
                    <w:top w:val="single" w:sz="2" w:space="0" w:color="auto"/>
                    <w:left w:val="single" w:sz="2" w:space="0" w:color="auto"/>
                    <w:bottom w:val="single" w:sz="2" w:space="0" w:color="auto"/>
                    <w:right w:val="single" w:sz="2" w:space="0" w:color="auto"/>
                  </w:tcBorders>
                  <w:shd w:val="clear" w:color="auto" w:fill="FFFFFF" w:themeFill="background1"/>
                  <w:vAlign w:val="center"/>
                  <w:hideMark/>
                </w:tcPr>
                <w:p w14:paraId="27AD41E3" w14:textId="77777777" w:rsidR="007574C3" w:rsidRPr="00765AD1" w:rsidRDefault="007574C3" w:rsidP="007574C3">
                  <w:pPr>
                    <w:rPr>
                      <w:rFonts w:ascii="Calibri" w:hAnsi="Calibri" w:cs="Calibri"/>
                      <w:sz w:val="22"/>
                      <w:szCs w:val="22"/>
                    </w:rPr>
                  </w:pPr>
                  <w:r w:rsidRPr="00765AD1">
                    <w:rPr>
                      <w:rFonts w:ascii="Calibri" w:hAnsi="Calibri" w:cs="Calibri"/>
                      <w:sz w:val="22"/>
                      <w:szCs w:val="22"/>
                    </w:rPr>
                    <w:t>A response that demonstrates an excellent level of quality and understanding of requirements and provides comprehensive and convincing assurance that the Tenderer will deliver to an excellent standard.</w:t>
                  </w:r>
                </w:p>
              </w:tc>
            </w:tr>
            <w:tr w:rsidR="007574C3" w:rsidRPr="00765AD1" w14:paraId="1B4A55CE" w14:textId="77777777" w:rsidTr="00AF1CF1">
              <w:tc>
                <w:tcPr>
                  <w:tcW w:w="1416" w:type="dxa"/>
                  <w:tcBorders>
                    <w:top w:val="single" w:sz="2" w:space="0" w:color="auto"/>
                    <w:left w:val="single" w:sz="2" w:space="0" w:color="auto"/>
                    <w:bottom w:val="single" w:sz="2" w:space="0" w:color="auto"/>
                    <w:right w:val="single" w:sz="2" w:space="0" w:color="auto"/>
                  </w:tcBorders>
                  <w:shd w:val="clear" w:color="auto" w:fill="FFFFFF" w:themeFill="background1"/>
                  <w:vAlign w:val="center"/>
                  <w:hideMark/>
                </w:tcPr>
                <w:p w14:paraId="7ABFC30E" w14:textId="77777777" w:rsidR="007574C3" w:rsidRPr="00765AD1" w:rsidRDefault="007574C3" w:rsidP="007574C3">
                  <w:pPr>
                    <w:jc w:val="center"/>
                    <w:rPr>
                      <w:rFonts w:ascii="Calibri" w:hAnsi="Calibri" w:cs="Calibri"/>
                      <w:b/>
                      <w:sz w:val="22"/>
                      <w:szCs w:val="22"/>
                    </w:rPr>
                  </w:pPr>
                  <w:r w:rsidRPr="00765AD1">
                    <w:rPr>
                      <w:rFonts w:ascii="Calibri" w:hAnsi="Calibri" w:cs="Calibri"/>
                      <w:b/>
                      <w:sz w:val="22"/>
                      <w:szCs w:val="22"/>
                    </w:rPr>
                    <w:t>4</w:t>
                  </w:r>
                </w:p>
              </w:tc>
              <w:tc>
                <w:tcPr>
                  <w:tcW w:w="8254" w:type="dxa"/>
                  <w:tcBorders>
                    <w:top w:val="single" w:sz="2" w:space="0" w:color="auto"/>
                    <w:left w:val="single" w:sz="2" w:space="0" w:color="auto"/>
                    <w:bottom w:val="single" w:sz="2" w:space="0" w:color="auto"/>
                    <w:right w:val="single" w:sz="2" w:space="0" w:color="auto"/>
                  </w:tcBorders>
                  <w:shd w:val="clear" w:color="auto" w:fill="FFFFFF" w:themeFill="background1"/>
                  <w:vAlign w:val="center"/>
                  <w:hideMark/>
                </w:tcPr>
                <w:p w14:paraId="29AADF6E" w14:textId="77777777" w:rsidR="007574C3" w:rsidRPr="00765AD1" w:rsidRDefault="007574C3" w:rsidP="007574C3">
                  <w:pPr>
                    <w:rPr>
                      <w:rFonts w:ascii="Calibri" w:hAnsi="Calibri" w:cs="Calibri"/>
                      <w:sz w:val="22"/>
                      <w:szCs w:val="22"/>
                    </w:rPr>
                  </w:pPr>
                  <w:r w:rsidRPr="00765AD1">
                    <w:rPr>
                      <w:rFonts w:ascii="Calibri" w:hAnsi="Calibri" w:cs="Calibri"/>
                      <w:sz w:val="22"/>
                      <w:szCs w:val="22"/>
                    </w:rPr>
                    <w:t>A response that demonstrates a very good level of quality and understanding of requirements and provides assurance that the Tenderer will deliver to a very good standard.</w:t>
                  </w:r>
                </w:p>
              </w:tc>
            </w:tr>
            <w:tr w:rsidR="007574C3" w:rsidRPr="00765AD1" w14:paraId="3D0B977E" w14:textId="77777777" w:rsidTr="00AF1CF1">
              <w:tc>
                <w:tcPr>
                  <w:tcW w:w="1416" w:type="dxa"/>
                  <w:tcBorders>
                    <w:top w:val="single" w:sz="2" w:space="0" w:color="auto"/>
                    <w:left w:val="single" w:sz="2" w:space="0" w:color="auto"/>
                    <w:bottom w:val="single" w:sz="2" w:space="0" w:color="auto"/>
                    <w:right w:val="single" w:sz="2" w:space="0" w:color="auto"/>
                  </w:tcBorders>
                  <w:shd w:val="clear" w:color="auto" w:fill="FFFFFF" w:themeFill="background1"/>
                  <w:vAlign w:val="center"/>
                  <w:hideMark/>
                </w:tcPr>
                <w:p w14:paraId="0DCA8752" w14:textId="77777777" w:rsidR="007574C3" w:rsidRPr="00765AD1" w:rsidRDefault="007574C3" w:rsidP="007574C3">
                  <w:pPr>
                    <w:jc w:val="center"/>
                    <w:rPr>
                      <w:rFonts w:ascii="Calibri" w:hAnsi="Calibri" w:cs="Calibri"/>
                      <w:b/>
                      <w:sz w:val="22"/>
                      <w:szCs w:val="22"/>
                    </w:rPr>
                  </w:pPr>
                  <w:r w:rsidRPr="00765AD1">
                    <w:rPr>
                      <w:rFonts w:ascii="Calibri" w:hAnsi="Calibri" w:cs="Calibri"/>
                      <w:b/>
                      <w:sz w:val="22"/>
                      <w:szCs w:val="22"/>
                    </w:rPr>
                    <w:lastRenderedPageBreak/>
                    <w:t>3</w:t>
                  </w:r>
                </w:p>
              </w:tc>
              <w:tc>
                <w:tcPr>
                  <w:tcW w:w="8254" w:type="dxa"/>
                  <w:tcBorders>
                    <w:top w:val="single" w:sz="2" w:space="0" w:color="auto"/>
                    <w:left w:val="single" w:sz="2" w:space="0" w:color="auto"/>
                    <w:bottom w:val="single" w:sz="2" w:space="0" w:color="auto"/>
                    <w:right w:val="single" w:sz="2" w:space="0" w:color="auto"/>
                  </w:tcBorders>
                  <w:shd w:val="clear" w:color="auto" w:fill="FFFFFF" w:themeFill="background1"/>
                  <w:vAlign w:val="center"/>
                  <w:hideMark/>
                </w:tcPr>
                <w:p w14:paraId="2DB61335" w14:textId="77777777" w:rsidR="007574C3" w:rsidRPr="00765AD1" w:rsidRDefault="007574C3" w:rsidP="007574C3">
                  <w:pPr>
                    <w:rPr>
                      <w:rFonts w:ascii="Calibri" w:hAnsi="Calibri" w:cs="Calibri"/>
                      <w:sz w:val="22"/>
                      <w:szCs w:val="22"/>
                    </w:rPr>
                  </w:pPr>
                  <w:r w:rsidRPr="00765AD1">
                    <w:rPr>
                      <w:rFonts w:ascii="Calibri" w:hAnsi="Calibri" w:cs="Calibri"/>
                      <w:sz w:val="22"/>
                      <w:szCs w:val="22"/>
                    </w:rPr>
                    <w:t>A response that demonstrates a satisfactory level of quality and understanding of requirements and gives reasonable assurance of delivery to an adequate standard but does not provide sufficiently convincing assurance to award a higher mark.</w:t>
                  </w:r>
                </w:p>
              </w:tc>
            </w:tr>
            <w:tr w:rsidR="007574C3" w:rsidRPr="00765AD1" w14:paraId="017F3E18" w14:textId="77777777" w:rsidTr="00AF1CF1">
              <w:tc>
                <w:tcPr>
                  <w:tcW w:w="1416" w:type="dxa"/>
                  <w:tcBorders>
                    <w:top w:val="single" w:sz="2" w:space="0" w:color="auto"/>
                    <w:left w:val="single" w:sz="2" w:space="0" w:color="auto"/>
                    <w:bottom w:val="single" w:sz="2" w:space="0" w:color="auto"/>
                    <w:right w:val="single" w:sz="2" w:space="0" w:color="auto"/>
                  </w:tcBorders>
                  <w:shd w:val="clear" w:color="auto" w:fill="FFFFFF" w:themeFill="background1"/>
                  <w:vAlign w:val="center"/>
                  <w:hideMark/>
                </w:tcPr>
                <w:p w14:paraId="00BFA24E" w14:textId="77777777" w:rsidR="007574C3" w:rsidRPr="00765AD1" w:rsidRDefault="007574C3" w:rsidP="007574C3">
                  <w:pPr>
                    <w:jc w:val="center"/>
                    <w:rPr>
                      <w:rFonts w:ascii="Calibri" w:hAnsi="Calibri" w:cs="Calibri"/>
                      <w:b/>
                      <w:sz w:val="22"/>
                      <w:szCs w:val="22"/>
                    </w:rPr>
                  </w:pPr>
                  <w:r w:rsidRPr="00765AD1">
                    <w:rPr>
                      <w:rFonts w:ascii="Calibri" w:hAnsi="Calibri" w:cs="Calibri"/>
                      <w:b/>
                      <w:sz w:val="22"/>
                      <w:szCs w:val="22"/>
                    </w:rPr>
                    <w:t>2</w:t>
                  </w:r>
                </w:p>
              </w:tc>
              <w:tc>
                <w:tcPr>
                  <w:tcW w:w="8254" w:type="dxa"/>
                  <w:tcBorders>
                    <w:top w:val="single" w:sz="2" w:space="0" w:color="auto"/>
                    <w:left w:val="single" w:sz="2" w:space="0" w:color="auto"/>
                    <w:bottom w:val="single" w:sz="2" w:space="0" w:color="auto"/>
                    <w:right w:val="single" w:sz="2" w:space="0" w:color="auto"/>
                  </w:tcBorders>
                  <w:shd w:val="clear" w:color="auto" w:fill="FFFFFF" w:themeFill="background1"/>
                  <w:vAlign w:val="center"/>
                  <w:hideMark/>
                </w:tcPr>
                <w:p w14:paraId="52C24288" w14:textId="77777777" w:rsidR="007574C3" w:rsidRPr="00765AD1" w:rsidRDefault="007574C3" w:rsidP="007574C3">
                  <w:pPr>
                    <w:rPr>
                      <w:rFonts w:ascii="Calibri" w:hAnsi="Calibri" w:cs="Calibri"/>
                      <w:sz w:val="22"/>
                      <w:szCs w:val="22"/>
                    </w:rPr>
                  </w:pPr>
                  <w:r w:rsidRPr="00765AD1">
                    <w:rPr>
                      <w:rFonts w:ascii="Calibri" w:hAnsi="Calibri" w:cs="Calibri"/>
                      <w:sz w:val="22"/>
                      <w:szCs w:val="22"/>
                    </w:rPr>
                    <w:t>A response where reservations exist. Lacks full credibility/convincing detail, and there is a significant risk that the required services would not be delivered.</w:t>
                  </w:r>
                </w:p>
              </w:tc>
            </w:tr>
            <w:tr w:rsidR="007574C3" w:rsidRPr="00765AD1" w14:paraId="0371CA89" w14:textId="77777777" w:rsidTr="00AF1CF1">
              <w:tc>
                <w:tcPr>
                  <w:tcW w:w="1416" w:type="dxa"/>
                  <w:tcBorders>
                    <w:top w:val="single" w:sz="2" w:space="0" w:color="auto"/>
                    <w:left w:val="single" w:sz="2" w:space="0" w:color="auto"/>
                    <w:bottom w:val="single" w:sz="2" w:space="0" w:color="auto"/>
                    <w:right w:val="single" w:sz="2" w:space="0" w:color="auto"/>
                  </w:tcBorders>
                  <w:shd w:val="clear" w:color="auto" w:fill="FFFFFF" w:themeFill="background1"/>
                  <w:vAlign w:val="center"/>
                  <w:hideMark/>
                </w:tcPr>
                <w:p w14:paraId="097DBFC4" w14:textId="77777777" w:rsidR="007574C3" w:rsidRPr="00765AD1" w:rsidRDefault="007574C3" w:rsidP="007574C3">
                  <w:pPr>
                    <w:jc w:val="center"/>
                    <w:rPr>
                      <w:rFonts w:ascii="Calibri" w:hAnsi="Calibri" w:cs="Calibri"/>
                      <w:b/>
                      <w:sz w:val="22"/>
                      <w:szCs w:val="22"/>
                    </w:rPr>
                  </w:pPr>
                  <w:r w:rsidRPr="00765AD1">
                    <w:rPr>
                      <w:rFonts w:ascii="Calibri" w:hAnsi="Calibri" w:cs="Calibri"/>
                      <w:b/>
                      <w:sz w:val="22"/>
                      <w:szCs w:val="22"/>
                    </w:rPr>
                    <w:t>1</w:t>
                  </w:r>
                </w:p>
              </w:tc>
              <w:tc>
                <w:tcPr>
                  <w:tcW w:w="8254" w:type="dxa"/>
                  <w:tcBorders>
                    <w:top w:val="single" w:sz="2" w:space="0" w:color="auto"/>
                    <w:left w:val="single" w:sz="2" w:space="0" w:color="auto"/>
                    <w:bottom w:val="single" w:sz="2" w:space="0" w:color="auto"/>
                    <w:right w:val="single" w:sz="2" w:space="0" w:color="auto"/>
                  </w:tcBorders>
                  <w:shd w:val="clear" w:color="auto" w:fill="FFFFFF" w:themeFill="background1"/>
                  <w:vAlign w:val="center"/>
                  <w:hideMark/>
                </w:tcPr>
                <w:p w14:paraId="383279A7" w14:textId="77777777" w:rsidR="007574C3" w:rsidRPr="00765AD1" w:rsidRDefault="007574C3" w:rsidP="007574C3">
                  <w:pPr>
                    <w:rPr>
                      <w:rFonts w:ascii="Calibri" w:hAnsi="Calibri" w:cs="Calibri"/>
                      <w:sz w:val="22"/>
                      <w:szCs w:val="22"/>
                    </w:rPr>
                  </w:pPr>
                  <w:r w:rsidRPr="00765AD1">
                    <w:rPr>
                      <w:rFonts w:ascii="Calibri" w:hAnsi="Calibri" w:cs="Calibri"/>
                      <w:sz w:val="22"/>
                      <w:szCs w:val="22"/>
                    </w:rPr>
                    <w:t>A response where serious reservations exist. This may be because, for example, insufficient detail is provided, and the response has fundamental flaws, or is seriously inadequate or seriously lacks credibility with a high risk of non-delivery.</w:t>
                  </w:r>
                </w:p>
              </w:tc>
            </w:tr>
            <w:tr w:rsidR="007574C3" w:rsidRPr="00765AD1" w14:paraId="7C514660" w14:textId="77777777" w:rsidTr="00AF1CF1">
              <w:tc>
                <w:tcPr>
                  <w:tcW w:w="1416" w:type="dxa"/>
                  <w:tcBorders>
                    <w:top w:val="single" w:sz="2" w:space="0" w:color="auto"/>
                    <w:left w:val="single" w:sz="2" w:space="0" w:color="auto"/>
                    <w:bottom w:val="single" w:sz="2" w:space="0" w:color="auto"/>
                    <w:right w:val="single" w:sz="2" w:space="0" w:color="auto"/>
                  </w:tcBorders>
                  <w:shd w:val="clear" w:color="auto" w:fill="FFFFFF" w:themeFill="background1"/>
                  <w:vAlign w:val="center"/>
                  <w:hideMark/>
                </w:tcPr>
                <w:p w14:paraId="3F7390E2" w14:textId="77777777" w:rsidR="007574C3" w:rsidRPr="00765AD1" w:rsidRDefault="007574C3" w:rsidP="007574C3">
                  <w:pPr>
                    <w:jc w:val="center"/>
                    <w:rPr>
                      <w:rFonts w:ascii="Calibri" w:hAnsi="Calibri" w:cs="Calibri"/>
                      <w:b/>
                      <w:sz w:val="22"/>
                      <w:szCs w:val="22"/>
                    </w:rPr>
                  </w:pPr>
                  <w:r w:rsidRPr="00765AD1">
                    <w:rPr>
                      <w:rFonts w:ascii="Calibri" w:hAnsi="Calibri" w:cs="Calibri"/>
                      <w:b/>
                      <w:sz w:val="22"/>
                      <w:szCs w:val="22"/>
                    </w:rPr>
                    <w:t>0</w:t>
                  </w:r>
                </w:p>
              </w:tc>
              <w:tc>
                <w:tcPr>
                  <w:tcW w:w="8254" w:type="dxa"/>
                  <w:tcBorders>
                    <w:top w:val="single" w:sz="2" w:space="0" w:color="auto"/>
                    <w:left w:val="single" w:sz="2" w:space="0" w:color="auto"/>
                    <w:bottom w:val="single" w:sz="2" w:space="0" w:color="auto"/>
                    <w:right w:val="single" w:sz="2" w:space="0" w:color="auto"/>
                  </w:tcBorders>
                  <w:shd w:val="clear" w:color="auto" w:fill="FFFFFF" w:themeFill="background1"/>
                  <w:vAlign w:val="center"/>
                  <w:hideMark/>
                </w:tcPr>
                <w:p w14:paraId="4F8A00E6" w14:textId="77777777" w:rsidR="007574C3" w:rsidRPr="00765AD1" w:rsidRDefault="007574C3" w:rsidP="007574C3">
                  <w:pPr>
                    <w:rPr>
                      <w:rFonts w:ascii="Calibri" w:hAnsi="Calibri" w:cs="Calibri"/>
                      <w:sz w:val="22"/>
                      <w:szCs w:val="22"/>
                    </w:rPr>
                  </w:pPr>
                  <w:r w:rsidRPr="00765AD1">
                    <w:rPr>
                      <w:rFonts w:ascii="Calibri" w:hAnsi="Calibri" w:cs="Calibri"/>
                      <w:sz w:val="22"/>
                      <w:szCs w:val="22"/>
                    </w:rPr>
                    <w:t>Response completely fails to address the criterion under consideration.</w:t>
                  </w:r>
                </w:p>
              </w:tc>
            </w:tr>
          </w:tbl>
          <w:p w14:paraId="5505D460" w14:textId="77777777" w:rsidR="007574C3" w:rsidRPr="00765AD1" w:rsidRDefault="007574C3" w:rsidP="007574C3">
            <w:pPr>
              <w:rPr>
                <w:rFonts w:ascii="Calibri" w:hAnsi="Calibri" w:cs="Calibri"/>
                <w:sz w:val="22"/>
                <w:szCs w:val="22"/>
              </w:rPr>
            </w:pPr>
          </w:p>
          <w:p w14:paraId="5BB13852" w14:textId="77777777" w:rsidR="007574C3" w:rsidRPr="00765AD1" w:rsidRDefault="007574C3" w:rsidP="007574C3">
            <w:pPr>
              <w:ind w:left="720"/>
              <w:rPr>
                <w:rFonts w:ascii="Calibri" w:hAnsi="Calibri" w:cs="Calibri"/>
                <w:sz w:val="22"/>
                <w:szCs w:val="22"/>
              </w:rPr>
            </w:pPr>
            <w:r w:rsidRPr="00765AD1">
              <w:rPr>
                <w:rFonts w:ascii="Calibri" w:hAnsi="Calibri" w:cs="Calibri"/>
                <w:b/>
                <w:bCs/>
                <w:sz w:val="22"/>
                <w:szCs w:val="22"/>
              </w:rPr>
              <w:t>Assessment Basis</w:t>
            </w:r>
            <w:r w:rsidRPr="00765AD1">
              <w:rPr>
                <w:rFonts w:ascii="Calibri" w:hAnsi="Calibri" w:cs="Calibri"/>
                <w:sz w:val="22"/>
                <w:szCs w:val="22"/>
              </w:rPr>
              <w:t xml:space="preserve">: </w:t>
            </w:r>
          </w:p>
          <w:p w14:paraId="38CA8CA3" w14:textId="77777777" w:rsidR="007574C3" w:rsidRPr="00765AD1" w:rsidRDefault="007574C3" w:rsidP="007574C3">
            <w:pPr>
              <w:pStyle w:val="ListParagraph"/>
              <w:numPr>
                <w:ilvl w:val="0"/>
                <w:numId w:val="15"/>
              </w:numPr>
              <w:rPr>
                <w:rFonts w:ascii="Calibri" w:hAnsi="Calibri" w:cs="Calibri"/>
                <w:sz w:val="22"/>
                <w:szCs w:val="22"/>
              </w:rPr>
            </w:pPr>
            <w:r w:rsidRPr="00765AD1">
              <w:rPr>
                <w:rFonts w:ascii="Calibri" w:hAnsi="Calibri" w:cs="Calibri"/>
                <w:sz w:val="22"/>
                <w:szCs w:val="22"/>
              </w:rPr>
              <w:t>Only tenders that meet all mandatory requirements in the Selection Criteria will be evaluated.</w:t>
            </w:r>
          </w:p>
          <w:p w14:paraId="4D8223CD" w14:textId="77777777" w:rsidR="007574C3" w:rsidRPr="00765AD1" w:rsidRDefault="007574C3" w:rsidP="007574C3">
            <w:pPr>
              <w:pStyle w:val="ListParagraph"/>
              <w:numPr>
                <w:ilvl w:val="0"/>
                <w:numId w:val="15"/>
              </w:numPr>
              <w:rPr>
                <w:rFonts w:ascii="Calibri" w:hAnsi="Calibri" w:cs="Calibri"/>
                <w:b/>
                <w:bCs/>
                <w:sz w:val="22"/>
                <w:szCs w:val="22"/>
              </w:rPr>
            </w:pPr>
            <w:r w:rsidRPr="00765AD1">
              <w:rPr>
                <w:rFonts w:ascii="Calibri" w:hAnsi="Calibri" w:cs="Calibri"/>
                <w:sz w:val="22"/>
                <w:szCs w:val="22"/>
              </w:rPr>
              <w:t>Scoring will be based on an assessment of the full provision of the information provided in the relevant section of the TRD (Part B).</w:t>
            </w:r>
          </w:p>
          <w:p w14:paraId="14A46078" w14:textId="23C8DCD0" w:rsidR="007574C3" w:rsidRPr="00765AD1" w:rsidRDefault="007574C3" w:rsidP="007574C3">
            <w:pPr>
              <w:pStyle w:val="ListParagraph"/>
              <w:numPr>
                <w:ilvl w:val="0"/>
                <w:numId w:val="15"/>
              </w:numPr>
              <w:rPr>
                <w:rFonts w:ascii="Calibri" w:hAnsi="Calibri" w:cs="Calibri"/>
                <w:sz w:val="22"/>
                <w:szCs w:val="22"/>
              </w:rPr>
            </w:pPr>
            <w:r w:rsidRPr="00765AD1">
              <w:rPr>
                <w:rFonts w:ascii="Calibri" w:hAnsi="Calibri" w:cs="Calibri"/>
                <w:sz w:val="22"/>
                <w:szCs w:val="22"/>
              </w:rPr>
              <w:t xml:space="preserve">Each tender will be evaluated based on the four quality award criteria outlined in the </w:t>
            </w:r>
            <w:r w:rsidR="00CD5D27">
              <w:rPr>
                <w:rFonts w:ascii="Calibri" w:hAnsi="Calibri" w:cs="Calibri"/>
                <w:sz w:val="22"/>
                <w:szCs w:val="22"/>
              </w:rPr>
              <w:t>below</w:t>
            </w:r>
            <w:r w:rsidRPr="00765AD1">
              <w:rPr>
                <w:rFonts w:ascii="Calibri" w:hAnsi="Calibri" w:cs="Calibri"/>
                <w:sz w:val="22"/>
                <w:szCs w:val="22"/>
              </w:rPr>
              <w:t xml:space="preserve"> Award Criteria Table</w:t>
            </w:r>
            <w:r w:rsidR="00CD5D27">
              <w:rPr>
                <w:rFonts w:ascii="Calibri" w:hAnsi="Calibri" w:cs="Calibri"/>
                <w:sz w:val="22"/>
                <w:szCs w:val="22"/>
              </w:rPr>
              <w:t xml:space="preserve"> and as set out in Section 3.3 of the RFT</w:t>
            </w:r>
            <w:r w:rsidRPr="00765AD1">
              <w:rPr>
                <w:rFonts w:ascii="Calibri" w:hAnsi="Calibri" w:cs="Calibri"/>
                <w:sz w:val="22"/>
                <w:szCs w:val="22"/>
              </w:rPr>
              <w:t xml:space="preserve">. </w:t>
            </w:r>
          </w:p>
          <w:p w14:paraId="01158BC7" w14:textId="77777777" w:rsidR="007574C3" w:rsidRPr="00765AD1" w:rsidRDefault="007574C3" w:rsidP="007574C3">
            <w:pPr>
              <w:ind w:left="720"/>
              <w:rPr>
                <w:rFonts w:ascii="Calibri" w:hAnsi="Calibri" w:cs="Calibri"/>
                <w:sz w:val="22"/>
                <w:szCs w:val="22"/>
              </w:rPr>
            </w:pPr>
            <w:r w:rsidRPr="00765AD1">
              <w:rPr>
                <w:rFonts w:ascii="Calibri" w:hAnsi="Calibri" w:cs="Calibri"/>
                <w:b/>
                <w:bCs/>
                <w:sz w:val="22"/>
                <w:szCs w:val="22"/>
              </w:rPr>
              <w:t>Minimum Score Requirement</w:t>
            </w:r>
            <w:r w:rsidRPr="00765AD1">
              <w:rPr>
                <w:rFonts w:ascii="Calibri" w:hAnsi="Calibri" w:cs="Calibri"/>
                <w:sz w:val="22"/>
                <w:szCs w:val="22"/>
              </w:rPr>
              <w:t xml:space="preserve">: </w:t>
            </w:r>
          </w:p>
          <w:p w14:paraId="329FFCE7" w14:textId="77777777" w:rsidR="007574C3" w:rsidRPr="00765AD1" w:rsidRDefault="007574C3" w:rsidP="007574C3">
            <w:pPr>
              <w:pStyle w:val="ListParagraph"/>
              <w:numPr>
                <w:ilvl w:val="0"/>
                <w:numId w:val="15"/>
              </w:numPr>
              <w:rPr>
                <w:rFonts w:ascii="Calibri" w:hAnsi="Calibri" w:cs="Calibri"/>
                <w:sz w:val="22"/>
                <w:szCs w:val="22"/>
              </w:rPr>
            </w:pPr>
            <w:r w:rsidRPr="00765AD1">
              <w:rPr>
                <w:rFonts w:ascii="Calibri" w:hAnsi="Calibri" w:cs="Calibri"/>
                <w:sz w:val="22"/>
                <w:szCs w:val="22"/>
              </w:rPr>
              <w:t>Each criterion has an associated minimum score requirement of 50%. Tenderers should note that they must achieve the minimum score required for each criterion. Failure to achieve the minimum score will result in the elimination of the Tender from the Competition.</w:t>
            </w:r>
          </w:p>
          <w:p w14:paraId="3EB5F8D2" w14:textId="77777777" w:rsidR="007574C3" w:rsidRPr="00765AD1" w:rsidRDefault="007574C3" w:rsidP="007574C3">
            <w:pPr>
              <w:ind w:left="720"/>
              <w:rPr>
                <w:rFonts w:ascii="Calibri" w:hAnsi="Calibri" w:cs="Calibri"/>
                <w:sz w:val="22"/>
                <w:szCs w:val="22"/>
              </w:rPr>
            </w:pPr>
            <w:r w:rsidRPr="00765AD1">
              <w:rPr>
                <w:rFonts w:ascii="Calibri" w:hAnsi="Calibri" w:cs="Calibri"/>
                <w:b/>
                <w:bCs/>
                <w:sz w:val="22"/>
                <w:szCs w:val="22"/>
              </w:rPr>
              <w:t>Total Score</w:t>
            </w:r>
            <w:r w:rsidRPr="00765AD1">
              <w:rPr>
                <w:rFonts w:ascii="Calibri" w:hAnsi="Calibri" w:cs="Calibri"/>
                <w:sz w:val="22"/>
                <w:szCs w:val="22"/>
              </w:rPr>
              <w:t xml:space="preserve">: </w:t>
            </w:r>
          </w:p>
          <w:p w14:paraId="66175988" w14:textId="77777777" w:rsidR="007574C3" w:rsidRPr="00765AD1" w:rsidRDefault="007574C3" w:rsidP="007574C3">
            <w:pPr>
              <w:pStyle w:val="ListParagraph"/>
              <w:numPr>
                <w:ilvl w:val="0"/>
                <w:numId w:val="15"/>
              </w:numPr>
              <w:rPr>
                <w:rFonts w:ascii="Calibri" w:hAnsi="Calibri" w:cs="Calibri"/>
                <w:sz w:val="22"/>
                <w:szCs w:val="22"/>
              </w:rPr>
            </w:pPr>
            <w:r w:rsidRPr="00765AD1">
              <w:rPr>
                <w:rFonts w:ascii="Calibri" w:hAnsi="Calibri" w:cs="Calibri"/>
                <w:sz w:val="22"/>
                <w:szCs w:val="22"/>
              </w:rPr>
              <w:t>The total score will be calculated as the sum of marks awarded across all evaluation criteria. Framework Members will be admitted to the Framework in order of merit, provided they meet all minimum score requirements. The 10 highest-scoring Tenderers will be admitted to the Framework.</w:t>
            </w:r>
          </w:p>
          <w:p w14:paraId="28D29245" w14:textId="77777777" w:rsidR="007574C3" w:rsidRPr="00765AD1" w:rsidRDefault="007574C3" w:rsidP="007574C3">
            <w:pPr>
              <w:ind w:left="720"/>
              <w:rPr>
                <w:rFonts w:ascii="Calibri" w:hAnsi="Calibri" w:cs="Calibri"/>
                <w:sz w:val="22"/>
                <w:szCs w:val="22"/>
              </w:rPr>
            </w:pPr>
            <w:r w:rsidRPr="00765AD1">
              <w:rPr>
                <w:rFonts w:ascii="Calibri" w:hAnsi="Calibri" w:cs="Calibri"/>
                <w:b/>
                <w:bCs/>
                <w:sz w:val="22"/>
                <w:szCs w:val="22"/>
              </w:rPr>
              <w:t>Tie Break Rules</w:t>
            </w:r>
            <w:r w:rsidRPr="00765AD1">
              <w:rPr>
                <w:rFonts w:ascii="Calibri" w:hAnsi="Calibri" w:cs="Calibri"/>
                <w:sz w:val="22"/>
                <w:szCs w:val="22"/>
              </w:rPr>
              <w:t>:</w:t>
            </w:r>
          </w:p>
          <w:p w14:paraId="31422F11" w14:textId="77777777" w:rsidR="007574C3" w:rsidRPr="00765AD1" w:rsidRDefault="007574C3" w:rsidP="007574C3">
            <w:pPr>
              <w:ind w:left="720"/>
              <w:rPr>
                <w:rFonts w:ascii="Calibri" w:hAnsi="Calibri" w:cs="Calibri"/>
                <w:sz w:val="22"/>
                <w:szCs w:val="22"/>
              </w:rPr>
            </w:pPr>
            <w:r w:rsidRPr="00765AD1">
              <w:rPr>
                <w:rFonts w:ascii="Calibri" w:hAnsi="Calibri" w:cs="Calibri"/>
                <w:sz w:val="22"/>
                <w:szCs w:val="22"/>
              </w:rPr>
              <w:t>In the event that there is a tie for the last available place on the Framework, the following tie-break approach will be adopted:</w:t>
            </w:r>
          </w:p>
          <w:p w14:paraId="53147C63" w14:textId="77777777" w:rsidR="007574C3" w:rsidRPr="00765AD1" w:rsidRDefault="007574C3" w:rsidP="007574C3">
            <w:pPr>
              <w:numPr>
                <w:ilvl w:val="0"/>
                <w:numId w:val="15"/>
              </w:numPr>
              <w:rPr>
                <w:rFonts w:ascii="Calibri" w:hAnsi="Calibri" w:cs="Calibri"/>
                <w:sz w:val="22"/>
                <w:szCs w:val="22"/>
              </w:rPr>
            </w:pPr>
            <w:r w:rsidRPr="00765AD1">
              <w:rPr>
                <w:rFonts w:ascii="Calibri" w:hAnsi="Calibri" w:cs="Calibri"/>
                <w:sz w:val="22"/>
                <w:szCs w:val="22"/>
              </w:rPr>
              <w:t xml:space="preserve"> In the event that two or more Tenderers receive the same overall score, the ranking will be determined by comparing scores for Award Criterion 1. If Tenderers are still tied, the ranking will then be determined by the highest score in Award Criterion 2, followed by Criterion 3, and then Criterion 4, if necessary. </w:t>
            </w:r>
          </w:p>
          <w:p w14:paraId="53F4BA4E" w14:textId="77777777" w:rsidR="007574C3" w:rsidRPr="00765AD1" w:rsidRDefault="007574C3" w:rsidP="007574C3">
            <w:pPr>
              <w:numPr>
                <w:ilvl w:val="0"/>
                <w:numId w:val="15"/>
              </w:numPr>
              <w:rPr>
                <w:rFonts w:ascii="Calibri" w:hAnsi="Calibri" w:cs="Calibri"/>
                <w:sz w:val="22"/>
                <w:szCs w:val="22"/>
              </w:rPr>
            </w:pPr>
            <w:r w:rsidRPr="00765AD1">
              <w:rPr>
                <w:rFonts w:ascii="Calibri" w:hAnsi="Calibri" w:cs="Calibri"/>
                <w:sz w:val="22"/>
                <w:szCs w:val="22"/>
              </w:rPr>
              <w:t>If a tie still remains after applying the above criteria, the Contracting Authority will determine the ranking by random selection. In such a case, representatives of the tied Tenderers will be invited to attend the random selection process at the Contracting Authority’s premises. Tenderers will be notified in advance of the date, time, and location of the procedure.</w:t>
            </w:r>
          </w:p>
          <w:p w14:paraId="6E9C2217" w14:textId="77777777" w:rsidR="007574C3" w:rsidRPr="00765AD1" w:rsidRDefault="007574C3" w:rsidP="007574C3">
            <w:pPr>
              <w:pStyle w:val="ListParagraph"/>
              <w:rPr>
                <w:rFonts w:ascii="Calibri" w:hAnsi="Calibri" w:cs="Calibri"/>
                <w:sz w:val="22"/>
                <w:szCs w:val="22"/>
              </w:rPr>
            </w:pPr>
            <w:r w:rsidRPr="00765AD1">
              <w:rPr>
                <w:rFonts w:ascii="Calibri" w:hAnsi="Calibri" w:cs="Calibri"/>
                <w:b/>
                <w:bCs/>
                <w:sz w:val="22"/>
                <w:szCs w:val="22"/>
              </w:rPr>
              <w:t xml:space="preserve">Cost: </w:t>
            </w:r>
          </w:p>
          <w:p w14:paraId="76D4D1CD" w14:textId="77777777" w:rsidR="007574C3" w:rsidRPr="00765AD1" w:rsidRDefault="007574C3" w:rsidP="007574C3">
            <w:pPr>
              <w:pStyle w:val="ListParagraph"/>
              <w:numPr>
                <w:ilvl w:val="0"/>
                <w:numId w:val="15"/>
              </w:numPr>
              <w:spacing w:after="120" w:line="276" w:lineRule="auto"/>
              <w:rPr>
                <w:rFonts w:ascii="Calibri" w:hAnsi="Calibri" w:cs="Calibri"/>
                <w:sz w:val="22"/>
                <w:szCs w:val="22"/>
              </w:rPr>
            </w:pPr>
            <w:r w:rsidRPr="00765AD1">
              <w:rPr>
                <w:rFonts w:ascii="Calibri" w:hAnsi="Calibri" w:cs="Calibri"/>
                <w:sz w:val="22"/>
                <w:szCs w:val="22"/>
              </w:rPr>
              <w:t xml:space="preserve">Price will not form part of the evaluation process. </w:t>
            </w:r>
          </w:p>
          <w:p w14:paraId="5D8192A4" w14:textId="29A2033E" w:rsidR="007574C3" w:rsidRPr="00765AD1" w:rsidRDefault="007574C3" w:rsidP="007574C3">
            <w:pPr>
              <w:pStyle w:val="ListParagraph"/>
              <w:numPr>
                <w:ilvl w:val="0"/>
                <w:numId w:val="15"/>
              </w:numPr>
              <w:spacing w:after="120" w:line="276" w:lineRule="auto"/>
              <w:rPr>
                <w:rFonts w:ascii="Calibri" w:hAnsi="Calibri" w:cs="Calibri"/>
                <w:sz w:val="22"/>
                <w:szCs w:val="22"/>
              </w:rPr>
            </w:pPr>
            <w:r w:rsidRPr="00765AD1">
              <w:rPr>
                <w:rFonts w:ascii="Calibri" w:hAnsi="Calibri" w:cs="Calibri"/>
                <w:sz w:val="22"/>
                <w:szCs w:val="22"/>
              </w:rPr>
              <w:lastRenderedPageBreak/>
              <w:t>Full pricing details are provided in Appendix 2: Pricing Schedule</w:t>
            </w:r>
            <w:r w:rsidR="00AF1CF1" w:rsidRPr="00765AD1">
              <w:rPr>
                <w:rFonts w:ascii="Calibri" w:hAnsi="Calibri" w:cs="Calibri"/>
                <w:sz w:val="22"/>
                <w:szCs w:val="22"/>
              </w:rPr>
              <w:t xml:space="preserve"> and Part C of this TRD.</w:t>
            </w:r>
            <w:r w:rsidRPr="00765AD1">
              <w:rPr>
                <w:rFonts w:ascii="Calibri" w:hAnsi="Calibri" w:cs="Calibri"/>
                <w:sz w:val="22"/>
                <w:szCs w:val="22"/>
              </w:rPr>
              <w:t xml:space="preserve"> </w:t>
            </w:r>
          </w:p>
          <w:p w14:paraId="36F784C3" w14:textId="1340B627" w:rsidR="007574C3" w:rsidRPr="00765AD1" w:rsidRDefault="007574C3" w:rsidP="00554C6F">
            <w:pPr>
              <w:pStyle w:val="ListParagraph"/>
              <w:numPr>
                <w:ilvl w:val="0"/>
                <w:numId w:val="15"/>
              </w:numPr>
              <w:spacing w:after="120" w:line="276" w:lineRule="auto"/>
              <w:rPr>
                <w:rFonts w:ascii="Calibri" w:hAnsi="Calibri" w:cs="Calibri"/>
                <w:bCs/>
                <w:color w:val="000000" w:themeColor="text1"/>
                <w:sz w:val="22"/>
                <w:szCs w:val="22"/>
              </w:rPr>
            </w:pPr>
            <w:r w:rsidRPr="00765AD1">
              <w:rPr>
                <w:rFonts w:ascii="Calibri" w:hAnsi="Calibri" w:cs="Calibri"/>
                <w:sz w:val="22"/>
                <w:szCs w:val="22"/>
              </w:rPr>
              <w:t>Any contract awarded under the Framework will be offered on a flat-fee basis, which is fixed and non-negotiable.</w:t>
            </w:r>
            <w:bookmarkEnd w:id="4"/>
          </w:p>
        </w:tc>
      </w:tr>
    </w:tbl>
    <w:p w14:paraId="2C32BD14" w14:textId="77777777" w:rsidR="007574C3" w:rsidRPr="00765AD1" w:rsidRDefault="007574C3" w:rsidP="007574C3">
      <w:pPr>
        <w:jc w:val="center"/>
        <w:rPr>
          <w:rFonts w:ascii="Calibri" w:hAnsi="Calibri" w:cs="Calibri"/>
          <w:b/>
          <w:sz w:val="22"/>
          <w:szCs w:val="22"/>
          <w:u w:val="single"/>
        </w:rPr>
      </w:pPr>
    </w:p>
    <w:p w14:paraId="7306DE68" w14:textId="77777777" w:rsidR="007574C3" w:rsidRPr="00765AD1" w:rsidRDefault="007574C3" w:rsidP="007574C3">
      <w:pPr>
        <w:jc w:val="center"/>
        <w:rPr>
          <w:rFonts w:ascii="Calibri" w:hAnsi="Calibri" w:cs="Calibri"/>
          <w:b/>
          <w:sz w:val="22"/>
          <w:szCs w:val="22"/>
          <w:u w:val="single"/>
        </w:rPr>
      </w:pPr>
    </w:p>
    <w:tbl>
      <w:tblPr>
        <w:tblW w:w="9923"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923"/>
      </w:tblGrid>
      <w:tr w:rsidR="00E83F24" w:rsidRPr="00765AD1" w14:paraId="0205C380" w14:textId="77777777" w:rsidTr="00415C83">
        <w:trPr>
          <w:trHeight w:val="530"/>
        </w:trPr>
        <w:tc>
          <w:tcPr>
            <w:tcW w:w="9923" w:type="dxa"/>
            <w:shd w:val="clear" w:color="auto" w:fill="DAE9F7" w:themeFill="text2" w:themeFillTint="1A"/>
            <w:vAlign w:val="center"/>
          </w:tcPr>
          <w:p w14:paraId="4E43E834" w14:textId="3F011DE9" w:rsidR="00E83F24" w:rsidRPr="00415C83" w:rsidRDefault="00E83F24" w:rsidP="00E83F24">
            <w:pPr>
              <w:jc w:val="both"/>
              <w:rPr>
                <w:rFonts w:ascii="Calibri" w:eastAsia="Aptos" w:hAnsi="Calibri" w:cs="Calibri"/>
                <w:b/>
                <w:bCs/>
              </w:rPr>
            </w:pPr>
            <w:r w:rsidRPr="00415C83">
              <w:rPr>
                <w:rFonts w:ascii="Calibri" w:eastAsia="Aptos" w:hAnsi="Calibri" w:cs="Calibri"/>
                <w:b/>
                <w:bCs/>
              </w:rPr>
              <w:t xml:space="preserve">Criterion 1 - Relevant Experience </w:t>
            </w:r>
          </w:p>
          <w:p w14:paraId="5A5B778A" w14:textId="63FF2539" w:rsidR="00E83F24" w:rsidRPr="00765AD1" w:rsidRDefault="00E83F24" w:rsidP="00E83F24">
            <w:pPr>
              <w:jc w:val="both"/>
              <w:rPr>
                <w:rFonts w:ascii="Calibri" w:hAnsi="Calibri" w:cs="Calibri"/>
                <w:b/>
                <w:bCs/>
                <w:color w:val="FFFFFF" w:themeColor="background1"/>
                <w:sz w:val="22"/>
                <w:szCs w:val="22"/>
              </w:rPr>
            </w:pPr>
            <w:r w:rsidRPr="00415C83">
              <w:rPr>
                <w:rFonts w:ascii="Calibri" w:eastAsia="Aptos" w:hAnsi="Calibri" w:cs="Calibri"/>
                <w:b/>
                <w:bCs/>
              </w:rPr>
              <w:t>(</w:t>
            </w:r>
            <w:r w:rsidRPr="00415C83">
              <w:rPr>
                <w:rFonts w:ascii="Calibri" w:hAnsi="Calibri" w:cs="Calibri"/>
                <w:b/>
                <w:bCs/>
              </w:rPr>
              <w:t>Maximum Marks Available: 30) (Minimum Marks Required: 15)</w:t>
            </w:r>
          </w:p>
        </w:tc>
      </w:tr>
      <w:tr w:rsidR="00E83F24" w:rsidRPr="00765AD1" w14:paraId="10E04CC3" w14:textId="77777777" w:rsidTr="00E83F24">
        <w:trPr>
          <w:trHeight w:val="732"/>
        </w:trPr>
        <w:tc>
          <w:tcPr>
            <w:tcW w:w="9923" w:type="dxa"/>
            <w:shd w:val="clear" w:color="auto" w:fill="DAE9F7" w:themeFill="text2" w:themeFillTint="1A"/>
            <w:vAlign w:val="center"/>
          </w:tcPr>
          <w:p w14:paraId="6963E3FF" w14:textId="77777777" w:rsidR="00E83F24" w:rsidRPr="00765AD1" w:rsidRDefault="00E83F24" w:rsidP="00E83F24">
            <w:pPr>
              <w:rPr>
                <w:rFonts w:ascii="Calibri" w:eastAsia="Aptos" w:hAnsi="Calibri" w:cs="Calibri"/>
                <w:sz w:val="22"/>
                <w:szCs w:val="22"/>
              </w:rPr>
            </w:pPr>
            <w:r w:rsidRPr="00765AD1">
              <w:rPr>
                <w:rFonts w:ascii="Calibri" w:eastAsia="Aptos" w:hAnsi="Calibri" w:cs="Calibri"/>
                <w:sz w:val="22"/>
                <w:szCs w:val="22"/>
              </w:rPr>
              <w:t>Demonstrate your professional experience, skills, and knowledge relevant to complex document analysis, report or briefing preparation, and legal research, as outlined in </w:t>
            </w:r>
            <w:r w:rsidRPr="00765AD1">
              <w:rPr>
                <w:rFonts w:ascii="Calibri" w:eastAsia="Aptos" w:hAnsi="Calibri" w:cs="Calibri"/>
                <w:b/>
                <w:bCs/>
                <w:sz w:val="22"/>
                <w:szCs w:val="22"/>
              </w:rPr>
              <w:t>Appendix 1: Section 4 – Scope of Services</w:t>
            </w:r>
            <w:r w:rsidRPr="00765AD1">
              <w:rPr>
                <w:rFonts w:ascii="Calibri" w:eastAsia="Aptos" w:hAnsi="Calibri" w:cs="Calibri"/>
                <w:sz w:val="22"/>
                <w:szCs w:val="22"/>
              </w:rPr>
              <w:t>. Your response should provide a clear and concise description supported by specific examples or evidence that show how you have successfully applied these skills in practice.</w:t>
            </w:r>
          </w:p>
          <w:p w14:paraId="58C8227F" w14:textId="10437796" w:rsidR="00E83F24" w:rsidRPr="00765AD1" w:rsidRDefault="00E83F24" w:rsidP="00E83F24">
            <w:pPr>
              <w:spacing w:line="360" w:lineRule="auto"/>
              <w:jc w:val="both"/>
              <w:rPr>
                <w:rFonts w:ascii="Calibri" w:hAnsi="Calibri" w:cs="Calibri"/>
                <w:bCs/>
                <w:color w:val="000000" w:themeColor="text1"/>
                <w:sz w:val="22"/>
                <w:szCs w:val="22"/>
              </w:rPr>
            </w:pPr>
            <w:r w:rsidRPr="00765AD1">
              <w:rPr>
                <w:rFonts w:ascii="Calibri" w:eastAsia="Aptos" w:hAnsi="Calibri" w:cs="Calibri"/>
                <w:b/>
                <w:bCs/>
                <w:sz w:val="22"/>
                <w:szCs w:val="22"/>
              </w:rPr>
              <w:t xml:space="preserve">Your response to criterion 1 must not exceed two A4 pages in Calibri font and no less than font size 11. </w:t>
            </w:r>
          </w:p>
        </w:tc>
      </w:tr>
      <w:tr w:rsidR="00E83F24" w:rsidRPr="00765AD1" w14:paraId="686AD388" w14:textId="77777777" w:rsidTr="00E83F24">
        <w:trPr>
          <w:trHeight w:val="732"/>
        </w:trPr>
        <w:tc>
          <w:tcPr>
            <w:tcW w:w="9923" w:type="dxa"/>
            <w:shd w:val="clear" w:color="auto" w:fill="FFFFFF" w:themeFill="background1"/>
            <w:vAlign w:val="center"/>
          </w:tcPr>
          <w:p w14:paraId="17E214FC" w14:textId="77777777" w:rsidR="00E83F24" w:rsidRPr="00765AD1" w:rsidRDefault="00E83F24" w:rsidP="00E83F24">
            <w:pPr>
              <w:rPr>
                <w:rFonts w:ascii="Calibri" w:eastAsia="Aptos" w:hAnsi="Calibri" w:cs="Calibri"/>
                <w:sz w:val="22"/>
                <w:szCs w:val="22"/>
              </w:rPr>
            </w:pPr>
            <w:r w:rsidRPr="00765AD1">
              <w:rPr>
                <w:rFonts w:ascii="Calibri" w:eastAsia="Aptos" w:hAnsi="Calibri" w:cs="Calibri"/>
                <w:sz w:val="22"/>
                <w:szCs w:val="22"/>
              </w:rPr>
              <w:t>Insert response here</w:t>
            </w:r>
          </w:p>
          <w:p w14:paraId="0FBFE1F1" w14:textId="77777777" w:rsidR="00E83F24" w:rsidRDefault="00E83F24" w:rsidP="00E83F24">
            <w:pPr>
              <w:rPr>
                <w:rFonts w:ascii="Calibri" w:eastAsia="Aptos" w:hAnsi="Calibri" w:cs="Calibri"/>
                <w:sz w:val="22"/>
                <w:szCs w:val="22"/>
              </w:rPr>
            </w:pPr>
          </w:p>
          <w:p w14:paraId="73FBF9DB" w14:textId="77777777" w:rsidR="008A2928" w:rsidRPr="00765AD1" w:rsidRDefault="008A2928" w:rsidP="00E83F24">
            <w:pPr>
              <w:rPr>
                <w:rFonts w:ascii="Calibri" w:eastAsia="Aptos" w:hAnsi="Calibri" w:cs="Calibri"/>
                <w:sz w:val="22"/>
                <w:szCs w:val="22"/>
              </w:rPr>
            </w:pPr>
          </w:p>
          <w:p w14:paraId="52C84779" w14:textId="1156DED1" w:rsidR="00E83F24" w:rsidRPr="00765AD1" w:rsidRDefault="00E83F24" w:rsidP="00E83F24">
            <w:pPr>
              <w:rPr>
                <w:rFonts w:ascii="Calibri" w:eastAsia="Aptos" w:hAnsi="Calibri" w:cs="Calibri"/>
                <w:sz w:val="22"/>
                <w:szCs w:val="22"/>
              </w:rPr>
            </w:pPr>
          </w:p>
        </w:tc>
      </w:tr>
    </w:tbl>
    <w:p w14:paraId="508517E7" w14:textId="77777777" w:rsidR="0091474E" w:rsidRPr="0091474E" w:rsidRDefault="0091474E" w:rsidP="0091474E">
      <w:pPr>
        <w:rPr>
          <w:rFonts w:ascii="Calibri" w:hAnsi="Calibri" w:cs="Calibri"/>
          <w:sz w:val="22"/>
          <w:szCs w:val="22"/>
          <w:lang w:val="en-GB"/>
        </w:rPr>
      </w:pPr>
    </w:p>
    <w:p w14:paraId="20D90800" w14:textId="77777777" w:rsidR="00BE2976" w:rsidRPr="00765AD1" w:rsidRDefault="00BE2976" w:rsidP="00BE2976">
      <w:pPr>
        <w:rPr>
          <w:rFonts w:ascii="Calibri" w:hAnsi="Calibri" w:cs="Calibri"/>
          <w:sz w:val="22"/>
          <w:szCs w:val="22"/>
        </w:rPr>
      </w:pPr>
    </w:p>
    <w:tbl>
      <w:tblPr>
        <w:tblW w:w="9923"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923"/>
      </w:tblGrid>
      <w:tr w:rsidR="00E83F24" w:rsidRPr="00765AD1" w14:paraId="06125194" w14:textId="77777777" w:rsidTr="00415C83">
        <w:trPr>
          <w:trHeight w:val="530"/>
        </w:trPr>
        <w:tc>
          <w:tcPr>
            <w:tcW w:w="9923" w:type="dxa"/>
            <w:shd w:val="clear" w:color="auto" w:fill="DAE9F7" w:themeFill="text2" w:themeFillTint="1A"/>
            <w:vAlign w:val="center"/>
          </w:tcPr>
          <w:p w14:paraId="2EBEACFD" w14:textId="77777777" w:rsidR="00E83F24" w:rsidRPr="00415C83" w:rsidRDefault="00E83F24" w:rsidP="00F461DC">
            <w:pPr>
              <w:jc w:val="both"/>
              <w:rPr>
                <w:rFonts w:ascii="Calibri" w:eastAsia="Aptos" w:hAnsi="Calibri" w:cs="Calibri"/>
                <w:b/>
                <w:bCs/>
              </w:rPr>
            </w:pPr>
            <w:r w:rsidRPr="00415C83">
              <w:rPr>
                <w:rFonts w:ascii="Calibri" w:eastAsia="Aptos" w:hAnsi="Calibri" w:cs="Calibri"/>
                <w:b/>
                <w:bCs/>
              </w:rPr>
              <w:t xml:space="preserve">Criterion 2 - Understanding of the Role </w:t>
            </w:r>
          </w:p>
          <w:p w14:paraId="2BCA2C4D" w14:textId="788F5BB8" w:rsidR="00E83F24" w:rsidRPr="00765AD1" w:rsidRDefault="00E83F24" w:rsidP="00F461DC">
            <w:pPr>
              <w:jc w:val="both"/>
              <w:rPr>
                <w:rFonts w:ascii="Calibri" w:hAnsi="Calibri" w:cs="Calibri"/>
                <w:b/>
                <w:bCs/>
                <w:color w:val="FFFFFF" w:themeColor="background1"/>
                <w:sz w:val="22"/>
                <w:szCs w:val="22"/>
              </w:rPr>
            </w:pPr>
            <w:r w:rsidRPr="00415C83">
              <w:rPr>
                <w:rFonts w:ascii="Calibri" w:eastAsia="Aptos" w:hAnsi="Calibri" w:cs="Calibri"/>
                <w:b/>
                <w:bCs/>
              </w:rPr>
              <w:t>(</w:t>
            </w:r>
            <w:r w:rsidRPr="00415C83">
              <w:rPr>
                <w:rFonts w:ascii="Calibri" w:hAnsi="Calibri" w:cs="Calibri"/>
                <w:b/>
                <w:bCs/>
              </w:rPr>
              <w:t>Maximum Marks Available: 30) (Minimum Marks Required: 15)</w:t>
            </w:r>
          </w:p>
        </w:tc>
      </w:tr>
      <w:tr w:rsidR="00E83F24" w:rsidRPr="00765AD1" w14:paraId="15301424" w14:textId="77777777" w:rsidTr="00F461DC">
        <w:trPr>
          <w:trHeight w:val="732"/>
        </w:trPr>
        <w:tc>
          <w:tcPr>
            <w:tcW w:w="9923" w:type="dxa"/>
            <w:shd w:val="clear" w:color="auto" w:fill="DAE9F7" w:themeFill="text2" w:themeFillTint="1A"/>
            <w:vAlign w:val="center"/>
          </w:tcPr>
          <w:p w14:paraId="3F9A8B51" w14:textId="77777777" w:rsidR="00E83F24" w:rsidRPr="00765AD1" w:rsidRDefault="00E83F24" w:rsidP="00E83F24">
            <w:pPr>
              <w:rPr>
                <w:rFonts w:ascii="Calibri" w:eastAsia="Aptos" w:hAnsi="Calibri" w:cs="Calibri"/>
                <w:sz w:val="22"/>
                <w:szCs w:val="22"/>
              </w:rPr>
            </w:pPr>
            <w:r w:rsidRPr="00765AD1">
              <w:rPr>
                <w:rFonts w:ascii="Calibri" w:eastAsia="Aptos" w:hAnsi="Calibri" w:cs="Calibri"/>
                <w:sz w:val="22"/>
                <w:szCs w:val="22"/>
              </w:rPr>
              <w:t>Demonstrate your understanding of the Inquiry’s aims and the responsibilities of the Documentary Counsel, with reference to the requirements set out in </w:t>
            </w:r>
            <w:r w:rsidRPr="00765AD1">
              <w:rPr>
                <w:rFonts w:ascii="Calibri" w:eastAsia="Aptos" w:hAnsi="Calibri" w:cs="Calibri"/>
                <w:b/>
                <w:bCs/>
                <w:sz w:val="22"/>
                <w:szCs w:val="22"/>
              </w:rPr>
              <w:t>Appendix 1: Section 2 – Purpose, Form and Structure of the Inquiry</w:t>
            </w:r>
            <w:r w:rsidRPr="00765AD1">
              <w:rPr>
                <w:rFonts w:ascii="Calibri" w:eastAsia="Aptos" w:hAnsi="Calibri" w:cs="Calibri"/>
                <w:sz w:val="22"/>
                <w:szCs w:val="22"/>
              </w:rPr>
              <w:t> and </w:t>
            </w:r>
            <w:r w:rsidRPr="00765AD1">
              <w:rPr>
                <w:rFonts w:ascii="Calibri" w:eastAsia="Aptos" w:hAnsi="Calibri" w:cs="Calibri"/>
                <w:b/>
                <w:bCs/>
                <w:sz w:val="22"/>
                <w:szCs w:val="22"/>
              </w:rPr>
              <w:t>Section 3 – Specification of Requirements</w:t>
            </w:r>
            <w:r w:rsidRPr="00765AD1">
              <w:rPr>
                <w:rFonts w:ascii="Calibri" w:eastAsia="Aptos" w:hAnsi="Calibri" w:cs="Calibri"/>
                <w:sz w:val="22"/>
                <w:szCs w:val="22"/>
              </w:rPr>
              <w:t>. Clearly explain your proposed approach to fulfilling these responsibilities and delivering the required services.</w:t>
            </w:r>
          </w:p>
          <w:p w14:paraId="5EEBBFF5" w14:textId="0929D768" w:rsidR="00E83F24" w:rsidRPr="00765AD1" w:rsidRDefault="00E83F24" w:rsidP="00E83F24">
            <w:pPr>
              <w:spacing w:line="360" w:lineRule="auto"/>
              <w:jc w:val="both"/>
              <w:rPr>
                <w:rFonts w:ascii="Calibri" w:hAnsi="Calibri" w:cs="Calibri"/>
                <w:bCs/>
                <w:color w:val="000000" w:themeColor="text1"/>
                <w:sz w:val="22"/>
                <w:szCs w:val="22"/>
              </w:rPr>
            </w:pPr>
            <w:r w:rsidRPr="00765AD1">
              <w:rPr>
                <w:rFonts w:ascii="Calibri" w:eastAsia="Aptos" w:hAnsi="Calibri" w:cs="Calibri"/>
                <w:b/>
                <w:bCs/>
                <w:sz w:val="22"/>
                <w:szCs w:val="22"/>
              </w:rPr>
              <w:t xml:space="preserve">Your response to criterion </w:t>
            </w:r>
            <w:r w:rsidR="00CD5D27">
              <w:rPr>
                <w:rFonts w:ascii="Calibri" w:eastAsia="Aptos" w:hAnsi="Calibri" w:cs="Calibri"/>
                <w:b/>
                <w:bCs/>
                <w:sz w:val="22"/>
                <w:szCs w:val="22"/>
              </w:rPr>
              <w:t>2</w:t>
            </w:r>
            <w:r w:rsidRPr="00765AD1">
              <w:rPr>
                <w:rFonts w:ascii="Calibri" w:eastAsia="Aptos" w:hAnsi="Calibri" w:cs="Calibri"/>
                <w:b/>
                <w:bCs/>
                <w:sz w:val="22"/>
                <w:szCs w:val="22"/>
              </w:rPr>
              <w:t xml:space="preserve"> must not exceed two A4 pages in Calibri font and no less than font size 11.</w:t>
            </w:r>
          </w:p>
        </w:tc>
      </w:tr>
      <w:tr w:rsidR="00E83F24" w:rsidRPr="00765AD1" w14:paraId="2ACDF8A7" w14:textId="77777777" w:rsidTr="00F461DC">
        <w:trPr>
          <w:trHeight w:val="732"/>
        </w:trPr>
        <w:tc>
          <w:tcPr>
            <w:tcW w:w="9923" w:type="dxa"/>
            <w:shd w:val="clear" w:color="auto" w:fill="FFFFFF" w:themeFill="background1"/>
            <w:vAlign w:val="center"/>
          </w:tcPr>
          <w:p w14:paraId="70815F66" w14:textId="77777777" w:rsidR="00E83F24" w:rsidRPr="00765AD1" w:rsidRDefault="00E83F24" w:rsidP="00F461DC">
            <w:pPr>
              <w:rPr>
                <w:rFonts w:ascii="Calibri" w:eastAsia="Aptos" w:hAnsi="Calibri" w:cs="Calibri"/>
                <w:sz w:val="22"/>
                <w:szCs w:val="22"/>
              </w:rPr>
            </w:pPr>
            <w:r w:rsidRPr="00765AD1">
              <w:rPr>
                <w:rFonts w:ascii="Calibri" w:eastAsia="Aptos" w:hAnsi="Calibri" w:cs="Calibri"/>
                <w:sz w:val="22"/>
                <w:szCs w:val="22"/>
              </w:rPr>
              <w:t>Insert response here</w:t>
            </w:r>
          </w:p>
          <w:p w14:paraId="2216CB7D" w14:textId="77777777" w:rsidR="00E83F24" w:rsidRDefault="00E83F24" w:rsidP="00F461DC">
            <w:pPr>
              <w:rPr>
                <w:rFonts w:ascii="Calibri" w:eastAsia="Aptos" w:hAnsi="Calibri" w:cs="Calibri"/>
                <w:sz w:val="22"/>
                <w:szCs w:val="22"/>
              </w:rPr>
            </w:pPr>
          </w:p>
          <w:p w14:paraId="2FF6A981" w14:textId="77777777" w:rsidR="008A2928" w:rsidRDefault="008A2928" w:rsidP="00F461DC">
            <w:pPr>
              <w:rPr>
                <w:rFonts w:ascii="Calibri" w:eastAsia="Aptos" w:hAnsi="Calibri" w:cs="Calibri"/>
                <w:sz w:val="22"/>
                <w:szCs w:val="22"/>
              </w:rPr>
            </w:pPr>
          </w:p>
          <w:p w14:paraId="0760E215" w14:textId="77777777" w:rsidR="008A2928" w:rsidRPr="00765AD1" w:rsidRDefault="008A2928" w:rsidP="00F461DC">
            <w:pPr>
              <w:rPr>
                <w:rFonts w:ascii="Calibri" w:eastAsia="Aptos" w:hAnsi="Calibri" w:cs="Calibri"/>
                <w:sz w:val="22"/>
                <w:szCs w:val="22"/>
              </w:rPr>
            </w:pPr>
          </w:p>
        </w:tc>
      </w:tr>
    </w:tbl>
    <w:p w14:paraId="503B565E" w14:textId="77777777" w:rsidR="00BE2976" w:rsidRPr="00765AD1" w:rsidRDefault="00BE2976" w:rsidP="00BE2976">
      <w:pPr>
        <w:rPr>
          <w:rFonts w:ascii="Calibri" w:hAnsi="Calibri" w:cs="Calibri"/>
          <w:sz w:val="22"/>
          <w:szCs w:val="22"/>
        </w:rPr>
      </w:pPr>
    </w:p>
    <w:p w14:paraId="58CED2AA" w14:textId="77777777" w:rsidR="00CF273E" w:rsidRPr="00765AD1" w:rsidRDefault="00CF273E" w:rsidP="00BE2976">
      <w:pPr>
        <w:rPr>
          <w:rFonts w:ascii="Calibri" w:hAnsi="Calibri" w:cs="Calibri"/>
          <w:sz w:val="22"/>
          <w:szCs w:val="22"/>
        </w:rPr>
      </w:pPr>
    </w:p>
    <w:tbl>
      <w:tblPr>
        <w:tblW w:w="9923"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923"/>
      </w:tblGrid>
      <w:tr w:rsidR="00CF273E" w:rsidRPr="00765AD1" w14:paraId="2CD72364" w14:textId="77777777" w:rsidTr="00415C83">
        <w:trPr>
          <w:trHeight w:val="530"/>
        </w:trPr>
        <w:tc>
          <w:tcPr>
            <w:tcW w:w="9923" w:type="dxa"/>
            <w:shd w:val="clear" w:color="auto" w:fill="DAE9F7" w:themeFill="text2" w:themeFillTint="1A"/>
            <w:vAlign w:val="center"/>
          </w:tcPr>
          <w:p w14:paraId="32FB1E61" w14:textId="77777777" w:rsidR="00CF273E" w:rsidRPr="00415C83" w:rsidRDefault="00CF273E" w:rsidP="00F461DC">
            <w:pPr>
              <w:jc w:val="both"/>
              <w:rPr>
                <w:rFonts w:ascii="Calibri" w:eastAsia="Aptos" w:hAnsi="Calibri" w:cs="Calibri"/>
                <w:b/>
                <w:bCs/>
              </w:rPr>
            </w:pPr>
            <w:r w:rsidRPr="00415C83">
              <w:rPr>
                <w:rFonts w:ascii="Calibri" w:eastAsia="Aptos" w:hAnsi="Calibri" w:cs="Calibri"/>
                <w:b/>
                <w:bCs/>
              </w:rPr>
              <w:lastRenderedPageBreak/>
              <w:t xml:space="preserve">Criterion 3 - Capacity and Flexibility </w:t>
            </w:r>
          </w:p>
          <w:p w14:paraId="58B82E5A" w14:textId="2756E87F" w:rsidR="00CF273E" w:rsidRPr="00765AD1" w:rsidRDefault="00CF273E" w:rsidP="00F461DC">
            <w:pPr>
              <w:jc w:val="both"/>
              <w:rPr>
                <w:rFonts w:ascii="Calibri" w:hAnsi="Calibri" w:cs="Calibri"/>
                <w:b/>
                <w:bCs/>
                <w:color w:val="FFFFFF" w:themeColor="background1"/>
                <w:sz w:val="22"/>
                <w:szCs w:val="22"/>
              </w:rPr>
            </w:pPr>
            <w:r w:rsidRPr="00415C83">
              <w:rPr>
                <w:rFonts w:ascii="Calibri" w:eastAsia="Aptos" w:hAnsi="Calibri" w:cs="Calibri"/>
                <w:b/>
                <w:bCs/>
              </w:rPr>
              <w:t>(</w:t>
            </w:r>
            <w:r w:rsidRPr="00415C83">
              <w:rPr>
                <w:rFonts w:ascii="Calibri" w:hAnsi="Calibri" w:cs="Calibri"/>
                <w:b/>
                <w:bCs/>
              </w:rPr>
              <w:t>Maximum Marks Available: 20) (Minimum Marks Required: 10)</w:t>
            </w:r>
          </w:p>
        </w:tc>
      </w:tr>
      <w:tr w:rsidR="00CF273E" w:rsidRPr="00765AD1" w14:paraId="6702101E" w14:textId="77777777" w:rsidTr="00F461DC">
        <w:trPr>
          <w:trHeight w:val="732"/>
        </w:trPr>
        <w:tc>
          <w:tcPr>
            <w:tcW w:w="9923" w:type="dxa"/>
            <w:shd w:val="clear" w:color="auto" w:fill="DAE9F7" w:themeFill="text2" w:themeFillTint="1A"/>
            <w:vAlign w:val="center"/>
          </w:tcPr>
          <w:p w14:paraId="764284E6" w14:textId="55B8C85C" w:rsidR="00CF273E" w:rsidRPr="00765AD1" w:rsidRDefault="00CF273E" w:rsidP="00CF273E">
            <w:pPr>
              <w:rPr>
                <w:rFonts w:ascii="Calibri" w:eastAsia="Aptos" w:hAnsi="Calibri" w:cs="Calibri"/>
                <w:sz w:val="22"/>
                <w:szCs w:val="22"/>
              </w:rPr>
            </w:pPr>
            <w:r w:rsidRPr="00765AD1">
              <w:rPr>
                <w:rFonts w:ascii="Calibri" w:eastAsia="Aptos" w:hAnsi="Calibri" w:cs="Calibri"/>
                <w:sz w:val="22"/>
                <w:szCs w:val="22"/>
              </w:rPr>
              <w:t>Clearly outline your ability to work independently, manage variable hours, and respond effectively to ad hoc requests throughout the contract term, as described in </w:t>
            </w:r>
            <w:r w:rsidRPr="00765AD1">
              <w:rPr>
                <w:rFonts w:ascii="Calibri" w:eastAsia="Aptos" w:hAnsi="Calibri" w:cs="Calibri"/>
                <w:b/>
                <w:bCs/>
                <w:sz w:val="22"/>
                <w:szCs w:val="22"/>
              </w:rPr>
              <w:t>Appendix 1: Section 5 – Required Competencies</w:t>
            </w:r>
            <w:r w:rsidRPr="00765AD1">
              <w:rPr>
                <w:rFonts w:ascii="Calibri" w:eastAsia="Aptos" w:hAnsi="Calibri" w:cs="Calibri"/>
                <w:sz w:val="22"/>
                <w:szCs w:val="22"/>
              </w:rPr>
              <w:t> of th</w:t>
            </w:r>
            <w:r w:rsidR="00AF1CF1" w:rsidRPr="00765AD1">
              <w:rPr>
                <w:rFonts w:ascii="Calibri" w:eastAsia="Aptos" w:hAnsi="Calibri" w:cs="Calibri"/>
                <w:sz w:val="22"/>
                <w:szCs w:val="22"/>
              </w:rPr>
              <w:t>e</w:t>
            </w:r>
            <w:r w:rsidRPr="00765AD1">
              <w:rPr>
                <w:rFonts w:ascii="Calibri" w:eastAsia="Aptos" w:hAnsi="Calibri" w:cs="Calibri"/>
                <w:sz w:val="22"/>
                <w:szCs w:val="22"/>
              </w:rPr>
              <w:t xml:space="preserve"> RFT. Your response should include specific examples or evidence demonstrating how you have successfully managed these requirements in previous roles.</w:t>
            </w:r>
          </w:p>
          <w:p w14:paraId="3809B218" w14:textId="24359BC2" w:rsidR="00CF273E" w:rsidRPr="00765AD1" w:rsidRDefault="00CF273E" w:rsidP="00CF273E">
            <w:pPr>
              <w:spacing w:line="360" w:lineRule="auto"/>
              <w:jc w:val="both"/>
              <w:rPr>
                <w:rFonts w:ascii="Calibri" w:hAnsi="Calibri" w:cs="Calibri"/>
                <w:bCs/>
                <w:color w:val="000000" w:themeColor="text1"/>
                <w:sz w:val="22"/>
                <w:szCs w:val="22"/>
              </w:rPr>
            </w:pPr>
            <w:r w:rsidRPr="00765AD1">
              <w:rPr>
                <w:rFonts w:ascii="Calibri" w:eastAsia="Aptos" w:hAnsi="Calibri" w:cs="Calibri"/>
                <w:b/>
                <w:bCs/>
                <w:sz w:val="22"/>
                <w:szCs w:val="22"/>
              </w:rPr>
              <w:t xml:space="preserve">Your response to criterion </w:t>
            </w:r>
            <w:r w:rsidR="00CD5D27">
              <w:rPr>
                <w:rFonts w:ascii="Calibri" w:eastAsia="Aptos" w:hAnsi="Calibri" w:cs="Calibri"/>
                <w:b/>
                <w:bCs/>
                <w:sz w:val="22"/>
                <w:szCs w:val="22"/>
              </w:rPr>
              <w:t>3</w:t>
            </w:r>
            <w:r w:rsidRPr="00765AD1">
              <w:rPr>
                <w:rFonts w:ascii="Calibri" w:eastAsia="Aptos" w:hAnsi="Calibri" w:cs="Calibri"/>
                <w:b/>
                <w:bCs/>
                <w:sz w:val="22"/>
                <w:szCs w:val="22"/>
              </w:rPr>
              <w:t xml:space="preserve"> must not exceed one A4 page in Calibri font and no less than font size 11.</w:t>
            </w:r>
          </w:p>
        </w:tc>
      </w:tr>
      <w:tr w:rsidR="00CF273E" w:rsidRPr="00765AD1" w14:paraId="19E880BD" w14:textId="77777777" w:rsidTr="00F461DC">
        <w:trPr>
          <w:trHeight w:val="732"/>
        </w:trPr>
        <w:tc>
          <w:tcPr>
            <w:tcW w:w="9923" w:type="dxa"/>
            <w:shd w:val="clear" w:color="auto" w:fill="FFFFFF" w:themeFill="background1"/>
            <w:vAlign w:val="center"/>
          </w:tcPr>
          <w:p w14:paraId="55314117" w14:textId="77777777" w:rsidR="00CF273E" w:rsidRDefault="00CF273E" w:rsidP="00F461DC">
            <w:pPr>
              <w:rPr>
                <w:rFonts w:ascii="Calibri" w:eastAsia="Aptos" w:hAnsi="Calibri" w:cs="Calibri"/>
                <w:sz w:val="22"/>
                <w:szCs w:val="22"/>
              </w:rPr>
            </w:pPr>
            <w:r w:rsidRPr="00765AD1">
              <w:rPr>
                <w:rFonts w:ascii="Calibri" w:eastAsia="Aptos" w:hAnsi="Calibri" w:cs="Calibri"/>
                <w:sz w:val="22"/>
                <w:szCs w:val="22"/>
              </w:rPr>
              <w:t>Insert response here</w:t>
            </w:r>
          </w:p>
          <w:p w14:paraId="158CA40B" w14:textId="77777777" w:rsidR="008A2928" w:rsidRDefault="008A2928" w:rsidP="00F461DC">
            <w:pPr>
              <w:rPr>
                <w:rFonts w:ascii="Calibri" w:eastAsia="Aptos" w:hAnsi="Calibri" w:cs="Calibri"/>
                <w:sz w:val="22"/>
                <w:szCs w:val="22"/>
              </w:rPr>
            </w:pPr>
          </w:p>
          <w:p w14:paraId="2C9631EF" w14:textId="77777777" w:rsidR="008A2928" w:rsidRPr="00765AD1" w:rsidRDefault="008A2928" w:rsidP="00F461DC">
            <w:pPr>
              <w:rPr>
                <w:rFonts w:ascii="Calibri" w:eastAsia="Aptos" w:hAnsi="Calibri" w:cs="Calibri"/>
                <w:sz w:val="22"/>
                <w:szCs w:val="22"/>
              </w:rPr>
            </w:pPr>
          </w:p>
          <w:p w14:paraId="5D9AE24D" w14:textId="77777777" w:rsidR="00CF273E" w:rsidRPr="00765AD1" w:rsidRDefault="00CF273E" w:rsidP="00F461DC">
            <w:pPr>
              <w:rPr>
                <w:rFonts w:ascii="Calibri" w:eastAsia="Aptos" w:hAnsi="Calibri" w:cs="Calibri"/>
                <w:sz w:val="22"/>
                <w:szCs w:val="22"/>
              </w:rPr>
            </w:pPr>
          </w:p>
        </w:tc>
      </w:tr>
    </w:tbl>
    <w:p w14:paraId="45B9FB1E" w14:textId="77777777" w:rsidR="00CF273E" w:rsidRPr="00765AD1" w:rsidRDefault="00CF273E" w:rsidP="00BE2976">
      <w:pPr>
        <w:rPr>
          <w:rFonts w:ascii="Calibri" w:hAnsi="Calibri" w:cs="Calibri"/>
          <w:sz w:val="22"/>
          <w:szCs w:val="22"/>
        </w:rPr>
      </w:pPr>
    </w:p>
    <w:p w14:paraId="540AE015" w14:textId="77777777" w:rsidR="00CF273E" w:rsidRPr="00765AD1" w:rsidRDefault="00CF273E" w:rsidP="00BE2976">
      <w:pPr>
        <w:rPr>
          <w:rFonts w:ascii="Calibri" w:hAnsi="Calibri" w:cs="Calibri"/>
          <w:sz w:val="22"/>
          <w:szCs w:val="22"/>
        </w:rPr>
      </w:pPr>
    </w:p>
    <w:tbl>
      <w:tblPr>
        <w:tblW w:w="9923"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923"/>
      </w:tblGrid>
      <w:tr w:rsidR="00CF273E" w:rsidRPr="00765AD1" w14:paraId="04906C45" w14:textId="77777777" w:rsidTr="00415C83">
        <w:trPr>
          <w:trHeight w:val="530"/>
        </w:trPr>
        <w:tc>
          <w:tcPr>
            <w:tcW w:w="9923" w:type="dxa"/>
            <w:shd w:val="clear" w:color="auto" w:fill="DAE9F7" w:themeFill="text2" w:themeFillTint="1A"/>
            <w:vAlign w:val="center"/>
          </w:tcPr>
          <w:p w14:paraId="730B2534" w14:textId="77777777" w:rsidR="00CF273E" w:rsidRPr="00415C83" w:rsidRDefault="00CF273E" w:rsidP="00F461DC">
            <w:pPr>
              <w:jc w:val="both"/>
              <w:rPr>
                <w:rFonts w:ascii="Calibri" w:eastAsia="Aptos" w:hAnsi="Calibri" w:cs="Calibri"/>
                <w:b/>
                <w:bCs/>
              </w:rPr>
            </w:pPr>
            <w:r w:rsidRPr="00415C83">
              <w:rPr>
                <w:rFonts w:ascii="Calibri" w:eastAsia="Aptos" w:hAnsi="Calibri" w:cs="Calibri"/>
                <w:b/>
                <w:bCs/>
              </w:rPr>
              <w:t xml:space="preserve">Criterion 4 - Interpersonal Skills </w:t>
            </w:r>
          </w:p>
          <w:p w14:paraId="3AA91B7D" w14:textId="0041B00A" w:rsidR="00CF273E" w:rsidRPr="00765AD1" w:rsidRDefault="00CF273E" w:rsidP="00F461DC">
            <w:pPr>
              <w:jc w:val="both"/>
              <w:rPr>
                <w:rFonts w:ascii="Calibri" w:hAnsi="Calibri" w:cs="Calibri"/>
                <w:b/>
                <w:bCs/>
                <w:color w:val="FFFFFF" w:themeColor="background1"/>
                <w:sz w:val="22"/>
                <w:szCs w:val="22"/>
              </w:rPr>
            </w:pPr>
            <w:r w:rsidRPr="00415C83">
              <w:rPr>
                <w:rFonts w:ascii="Calibri" w:eastAsia="Aptos" w:hAnsi="Calibri" w:cs="Calibri"/>
                <w:b/>
                <w:bCs/>
              </w:rPr>
              <w:t>(</w:t>
            </w:r>
            <w:r w:rsidRPr="00415C83">
              <w:rPr>
                <w:rFonts w:ascii="Calibri" w:hAnsi="Calibri" w:cs="Calibri"/>
                <w:b/>
                <w:bCs/>
              </w:rPr>
              <w:t>Maximum Marks Available: 20) (Minimum Marks Required: 10)</w:t>
            </w:r>
          </w:p>
        </w:tc>
      </w:tr>
      <w:tr w:rsidR="00CF273E" w:rsidRPr="00765AD1" w14:paraId="3CF6B68C" w14:textId="77777777" w:rsidTr="00F461DC">
        <w:trPr>
          <w:trHeight w:val="732"/>
        </w:trPr>
        <w:tc>
          <w:tcPr>
            <w:tcW w:w="9923" w:type="dxa"/>
            <w:shd w:val="clear" w:color="auto" w:fill="DAE9F7" w:themeFill="text2" w:themeFillTint="1A"/>
            <w:vAlign w:val="center"/>
          </w:tcPr>
          <w:p w14:paraId="61C1C6A2" w14:textId="4A19AA09" w:rsidR="00CF273E" w:rsidRPr="00765AD1" w:rsidRDefault="00CF273E" w:rsidP="00CF273E">
            <w:pPr>
              <w:rPr>
                <w:rFonts w:ascii="Calibri" w:eastAsia="Aptos" w:hAnsi="Calibri" w:cs="Calibri"/>
                <w:sz w:val="22"/>
                <w:szCs w:val="22"/>
              </w:rPr>
            </w:pPr>
            <w:r w:rsidRPr="00765AD1">
              <w:rPr>
                <w:rFonts w:ascii="Calibri" w:eastAsia="Aptos" w:hAnsi="Calibri" w:cs="Calibri"/>
                <w:sz w:val="22"/>
                <w:szCs w:val="22"/>
              </w:rPr>
              <w:t>Provide clear examples of effective communication and collaboration and describe how you have engaged professionally with stakeholders and team members, as outlined in </w:t>
            </w:r>
            <w:r w:rsidRPr="00765AD1">
              <w:rPr>
                <w:rFonts w:ascii="Calibri" w:eastAsia="Aptos" w:hAnsi="Calibri" w:cs="Calibri"/>
                <w:b/>
                <w:bCs/>
                <w:sz w:val="22"/>
                <w:szCs w:val="22"/>
              </w:rPr>
              <w:t>Appendix 1: Section 5 – Required Competencies</w:t>
            </w:r>
            <w:r w:rsidRPr="00765AD1">
              <w:rPr>
                <w:rFonts w:ascii="Calibri" w:eastAsia="Aptos" w:hAnsi="Calibri" w:cs="Calibri"/>
                <w:sz w:val="22"/>
                <w:szCs w:val="22"/>
              </w:rPr>
              <w:t> of th</w:t>
            </w:r>
            <w:r w:rsidR="00AF1CF1" w:rsidRPr="00765AD1">
              <w:rPr>
                <w:rFonts w:ascii="Calibri" w:eastAsia="Aptos" w:hAnsi="Calibri" w:cs="Calibri"/>
                <w:sz w:val="22"/>
                <w:szCs w:val="22"/>
              </w:rPr>
              <w:t>e</w:t>
            </w:r>
            <w:r w:rsidRPr="00765AD1">
              <w:rPr>
                <w:rFonts w:ascii="Calibri" w:eastAsia="Aptos" w:hAnsi="Calibri" w:cs="Calibri"/>
                <w:sz w:val="22"/>
                <w:szCs w:val="22"/>
              </w:rPr>
              <w:t xml:space="preserve"> RFT.  Your response should include specific situations or evidence that demonstrate these skills in practice.</w:t>
            </w:r>
          </w:p>
          <w:p w14:paraId="2864C56D" w14:textId="5349E480" w:rsidR="00CF273E" w:rsidRPr="00765AD1" w:rsidRDefault="00CF273E" w:rsidP="00CF273E">
            <w:pPr>
              <w:rPr>
                <w:rFonts w:ascii="Calibri" w:eastAsia="Aptos" w:hAnsi="Calibri" w:cs="Calibri"/>
                <w:b/>
                <w:bCs/>
                <w:sz w:val="22"/>
                <w:szCs w:val="22"/>
              </w:rPr>
            </w:pPr>
            <w:r w:rsidRPr="00765AD1">
              <w:rPr>
                <w:rFonts w:ascii="Calibri" w:eastAsia="Aptos" w:hAnsi="Calibri" w:cs="Calibri"/>
                <w:b/>
                <w:bCs/>
                <w:sz w:val="22"/>
                <w:szCs w:val="22"/>
              </w:rPr>
              <w:t xml:space="preserve">Your response to criterion </w:t>
            </w:r>
            <w:r w:rsidR="00CD5D27">
              <w:rPr>
                <w:rFonts w:ascii="Calibri" w:eastAsia="Aptos" w:hAnsi="Calibri" w:cs="Calibri"/>
                <w:b/>
                <w:bCs/>
                <w:sz w:val="22"/>
                <w:szCs w:val="22"/>
              </w:rPr>
              <w:t>4</w:t>
            </w:r>
            <w:r w:rsidRPr="00765AD1">
              <w:rPr>
                <w:rFonts w:ascii="Calibri" w:eastAsia="Aptos" w:hAnsi="Calibri" w:cs="Calibri"/>
                <w:b/>
                <w:bCs/>
                <w:sz w:val="22"/>
                <w:szCs w:val="22"/>
              </w:rPr>
              <w:t xml:space="preserve"> must not exceed one A4 page in Calibri font and no less than font size 11.</w:t>
            </w:r>
          </w:p>
        </w:tc>
      </w:tr>
      <w:tr w:rsidR="00CF273E" w:rsidRPr="00765AD1" w14:paraId="764D2305" w14:textId="77777777" w:rsidTr="00F461DC">
        <w:trPr>
          <w:trHeight w:val="732"/>
        </w:trPr>
        <w:tc>
          <w:tcPr>
            <w:tcW w:w="9923" w:type="dxa"/>
            <w:shd w:val="clear" w:color="auto" w:fill="FFFFFF" w:themeFill="background1"/>
            <w:vAlign w:val="center"/>
          </w:tcPr>
          <w:p w14:paraId="5FC5EB6E" w14:textId="77777777" w:rsidR="00CF273E" w:rsidRPr="00765AD1" w:rsidRDefault="00CF273E" w:rsidP="00F461DC">
            <w:pPr>
              <w:rPr>
                <w:rFonts w:ascii="Calibri" w:eastAsia="Aptos" w:hAnsi="Calibri" w:cs="Calibri"/>
                <w:sz w:val="22"/>
                <w:szCs w:val="22"/>
              </w:rPr>
            </w:pPr>
            <w:r w:rsidRPr="00765AD1">
              <w:rPr>
                <w:rFonts w:ascii="Calibri" w:eastAsia="Aptos" w:hAnsi="Calibri" w:cs="Calibri"/>
                <w:sz w:val="22"/>
                <w:szCs w:val="22"/>
              </w:rPr>
              <w:t>Insert response here</w:t>
            </w:r>
          </w:p>
          <w:p w14:paraId="24AB8EA7" w14:textId="77777777" w:rsidR="00CF273E" w:rsidRDefault="00CF273E" w:rsidP="00F461DC">
            <w:pPr>
              <w:rPr>
                <w:rFonts w:ascii="Calibri" w:eastAsia="Aptos" w:hAnsi="Calibri" w:cs="Calibri"/>
                <w:sz w:val="22"/>
                <w:szCs w:val="22"/>
              </w:rPr>
            </w:pPr>
          </w:p>
          <w:p w14:paraId="7832F2DB" w14:textId="77777777" w:rsidR="008A2928" w:rsidRDefault="008A2928" w:rsidP="00F461DC">
            <w:pPr>
              <w:rPr>
                <w:rFonts w:ascii="Calibri" w:eastAsia="Aptos" w:hAnsi="Calibri" w:cs="Calibri"/>
                <w:sz w:val="22"/>
                <w:szCs w:val="22"/>
              </w:rPr>
            </w:pPr>
          </w:p>
          <w:p w14:paraId="46E5BB3E" w14:textId="77777777" w:rsidR="008A2928" w:rsidRPr="00765AD1" w:rsidRDefault="008A2928" w:rsidP="00F461DC">
            <w:pPr>
              <w:rPr>
                <w:rFonts w:ascii="Calibri" w:eastAsia="Aptos" w:hAnsi="Calibri" w:cs="Calibri"/>
                <w:sz w:val="22"/>
                <w:szCs w:val="22"/>
              </w:rPr>
            </w:pPr>
          </w:p>
        </w:tc>
      </w:tr>
    </w:tbl>
    <w:p w14:paraId="759AFA47" w14:textId="77777777" w:rsidR="00CF273E" w:rsidRPr="00765AD1" w:rsidRDefault="00CF273E" w:rsidP="00BE2976">
      <w:pPr>
        <w:rPr>
          <w:rFonts w:ascii="Calibri" w:hAnsi="Calibri" w:cs="Calibri"/>
          <w:sz w:val="22"/>
          <w:szCs w:val="22"/>
        </w:rPr>
      </w:pPr>
    </w:p>
    <w:p w14:paraId="1ACDC6ED" w14:textId="77777777" w:rsidR="007574C3" w:rsidRPr="00765AD1" w:rsidRDefault="007574C3" w:rsidP="00BE2976">
      <w:pPr>
        <w:rPr>
          <w:rFonts w:ascii="Calibri" w:hAnsi="Calibri" w:cs="Calibri"/>
          <w:sz w:val="22"/>
          <w:szCs w:val="22"/>
        </w:rPr>
      </w:pPr>
    </w:p>
    <w:p w14:paraId="34EF3A9A" w14:textId="77777777" w:rsidR="007574C3" w:rsidRPr="00765AD1" w:rsidRDefault="007574C3" w:rsidP="00BE2976">
      <w:pPr>
        <w:rPr>
          <w:rFonts w:ascii="Calibri" w:hAnsi="Calibri" w:cs="Calibri"/>
          <w:sz w:val="22"/>
          <w:szCs w:val="22"/>
        </w:rPr>
      </w:pPr>
    </w:p>
    <w:p w14:paraId="3CE0883A" w14:textId="77777777" w:rsidR="007574C3" w:rsidRPr="00765AD1" w:rsidRDefault="007574C3" w:rsidP="00BE2976">
      <w:pPr>
        <w:rPr>
          <w:rFonts w:ascii="Calibri" w:hAnsi="Calibri" w:cs="Calibri"/>
          <w:sz w:val="22"/>
          <w:szCs w:val="22"/>
        </w:rPr>
      </w:pPr>
    </w:p>
    <w:p w14:paraId="2C3D5150" w14:textId="77777777" w:rsidR="007574C3" w:rsidRPr="00765AD1" w:rsidRDefault="007574C3" w:rsidP="00BE2976">
      <w:pPr>
        <w:rPr>
          <w:rFonts w:ascii="Calibri" w:hAnsi="Calibri" w:cs="Calibri"/>
          <w:sz w:val="22"/>
          <w:szCs w:val="22"/>
        </w:rPr>
      </w:pPr>
    </w:p>
    <w:p w14:paraId="0DDA60EB" w14:textId="77777777" w:rsidR="007574C3" w:rsidRPr="00765AD1" w:rsidRDefault="007574C3" w:rsidP="00BE2976">
      <w:pPr>
        <w:rPr>
          <w:rFonts w:ascii="Calibri" w:hAnsi="Calibri" w:cs="Calibri"/>
          <w:sz w:val="22"/>
          <w:szCs w:val="22"/>
        </w:rPr>
      </w:pPr>
    </w:p>
    <w:p w14:paraId="5427BBAA" w14:textId="77777777" w:rsidR="007574C3" w:rsidRPr="00765AD1" w:rsidRDefault="007574C3" w:rsidP="00BE2976">
      <w:pPr>
        <w:rPr>
          <w:rFonts w:ascii="Calibri" w:hAnsi="Calibri" w:cs="Calibri"/>
          <w:sz w:val="22"/>
          <w:szCs w:val="22"/>
        </w:rPr>
      </w:pPr>
    </w:p>
    <w:p w14:paraId="3A3E3B66" w14:textId="77777777" w:rsidR="00AF1CF1" w:rsidRPr="00765AD1" w:rsidRDefault="00AF1CF1" w:rsidP="007574C3">
      <w:pPr>
        <w:spacing w:after="0" w:line="240" w:lineRule="auto"/>
        <w:jc w:val="center"/>
        <w:rPr>
          <w:rFonts w:ascii="Calibri" w:eastAsia="Times New Roman" w:hAnsi="Calibri" w:cs="Calibri"/>
          <w:b/>
          <w:kern w:val="0"/>
          <w:sz w:val="22"/>
          <w:szCs w:val="22"/>
          <w:lang w:val="en-US"/>
          <w14:ligatures w14:val="none"/>
        </w:rPr>
      </w:pPr>
    </w:p>
    <w:tbl>
      <w:tblPr>
        <w:tblW w:w="9923"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135"/>
        <w:gridCol w:w="8788"/>
      </w:tblGrid>
      <w:tr w:rsidR="00AF1CF1" w:rsidRPr="00765AD1" w14:paraId="62D9C23C" w14:textId="77777777" w:rsidTr="00F461DC">
        <w:trPr>
          <w:trHeight w:val="530"/>
        </w:trPr>
        <w:tc>
          <w:tcPr>
            <w:tcW w:w="9923" w:type="dxa"/>
            <w:gridSpan w:val="2"/>
            <w:shd w:val="clear" w:color="auto" w:fill="A5C9EB" w:themeFill="text2" w:themeFillTint="40"/>
            <w:vAlign w:val="center"/>
          </w:tcPr>
          <w:p w14:paraId="224597B5" w14:textId="23A3958A" w:rsidR="00AF1CF1" w:rsidRPr="008A2928" w:rsidRDefault="008A2928" w:rsidP="008A2928">
            <w:pPr>
              <w:spacing w:after="0" w:line="240" w:lineRule="auto"/>
              <w:jc w:val="center"/>
              <w:rPr>
                <w:rFonts w:ascii="Calibri" w:hAnsi="Calibri" w:cs="Calibri"/>
                <w:b/>
                <w:bCs/>
                <w:color w:val="FFFFFF" w:themeColor="background1"/>
              </w:rPr>
            </w:pPr>
            <w:r w:rsidRPr="008A2928">
              <w:rPr>
                <w:rFonts w:ascii="Calibri" w:eastAsia="Times New Roman" w:hAnsi="Calibri" w:cs="Calibri"/>
                <w:b/>
                <w:kern w:val="0"/>
                <w:lang w:val="en-US"/>
                <w14:ligatures w14:val="none"/>
              </w:rPr>
              <w:t>PART C</w:t>
            </w:r>
            <w:r>
              <w:rPr>
                <w:rFonts w:ascii="Calibri" w:eastAsia="Times New Roman" w:hAnsi="Calibri" w:cs="Calibri"/>
                <w:b/>
                <w:kern w:val="0"/>
                <w:lang w:val="en-US"/>
                <w14:ligatures w14:val="none"/>
              </w:rPr>
              <w:t>.</w:t>
            </w:r>
            <w:r w:rsidRPr="008A2928">
              <w:rPr>
                <w:rFonts w:ascii="Calibri" w:eastAsia="Times New Roman" w:hAnsi="Calibri" w:cs="Calibri"/>
                <w:b/>
                <w:kern w:val="0"/>
                <w:lang w:val="en-US"/>
                <w14:ligatures w14:val="none"/>
              </w:rPr>
              <w:t xml:space="preserve"> </w:t>
            </w:r>
            <w:r w:rsidR="006E7D66">
              <w:rPr>
                <w:rFonts w:ascii="Calibri" w:eastAsia="Times New Roman" w:hAnsi="Calibri" w:cs="Calibri"/>
                <w:b/>
                <w:kern w:val="0"/>
                <w:lang w:val="en-US"/>
                <w14:ligatures w14:val="none"/>
              </w:rPr>
              <w:t>Pricing</w:t>
            </w:r>
          </w:p>
        </w:tc>
      </w:tr>
      <w:tr w:rsidR="008A2928" w:rsidRPr="00765AD1" w14:paraId="2E6F320F" w14:textId="77777777" w:rsidTr="008A2928">
        <w:trPr>
          <w:trHeight w:val="530"/>
        </w:trPr>
        <w:tc>
          <w:tcPr>
            <w:tcW w:w="1135" w:type="dxa"/>
            <w:shd w:val="clear" w:color="auto" w:fill="DAE9F7" w:themeFill="text2" w:themeFillTint="1A"/>
            <w:vAlign w:val="center"/>
          </w:tcPr>
          <w:p w14:paraId="7AE6F68C" w14:textId="23F58C01" w:rsidR="008A2928" w:rsidRPr="008A2928" w:rsidRDefault="008A2928" w:rsidP="008A2928">
            <w:pPr>
              <w:spacing w:after="0" w:line="240" w:lineRule="auto"/>
              <w:jc w:val="center"/>
              <w:rPr>
                <w:rFonts w:ascii="Calibri" w:eastAsia="Times New Roman" w:hAnsi="Calibri" w:cs="Calibri"/>
                <w:b/>
                <w:kern w:val="0"/>
                <w:lang w:val="en-US"/>
                <w14:ligatures w14:val="none"/>
              </w:rPr>
            </w:pPr>
            <w:r w:rsidRPr="00765AD1">
              <w:rPr>
                <w:rFonts w:ascii="Calibri" w:hAnsi="Calibri" w:cs="Calibri"/>
                <w:noProof/>
                <w:color w:val="1F4E79"/>
                <w:lang w:eastAsia="en-IE"/>
              </w:rPr>
              <w:drawing>
                <wp:inline distT="0" distB="0" distL="0" distR="0" wp14:anchorId="1E08C979" wp14:editId="5225E8E5">
                  <wp:extent cx="260350" cy="260350"/>
                  <wp:effectExtent l="0" t="0" r="6350" b="6350"/>
                  <wp:docPr id="139861558" name="Picture 9" descr="https://www.citycloud.com/wp-content/uploads/2014/07/tip.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s://www.citycloud.com/wp-content/uploads/2014/07/tip.p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60350" cy="260350"/>
                          </a:xfrm>
                          <a:prstGeom prst="rect">
                            <a:avLst/>
                          </a:prstGeom>
                          <a:noFill/>
                          <a:ln>
                            <a:noFill/>
                          </a:ln>
                        </pic:spPr>
                      </pic:pic>
                    </a:graphicData>
                  </a:graphic>
                </wp:inline>
              </w:drawing>
            </w:r>
          </w:p>
        </w:tc>
        <w:tc>
          <w:tcPr>
            <w:tcW w:w="8788" w:type="dxa"/>
            <w:shd w:val="clear" w:color="auto" w:fill="DAE9F7" w:themeFill="text2" w:themeFillTint="1A"/>
            <w:vAlign w:val="center"/>
          </w:tcPr>
          <w:p w14:paraId="2A16774A" w14:textId="601AFA52" w:rsidR="008A2928" w:rsidRPr="005006A2" w:rsidRDefault="008A2928" w:rsidP="008A2928">
            <w:pPr>
              <w:spacing w:after="0" w:line="240" w:lineRule="auto"/>
              <w:rPr>
                <w:rFonts w:ascii="Calibri" w:hAnsi="Calibri" w:cs="Calibri"/>
                <w:sz w:val="22"/>
                <w:szCs w:val="22"/>
              </w:rPr>
            </w:pPr>
            <w:r w:rsidRPr="005006A2">
              <w:rPr>
                <w:rFonts w:ascii="Calibri" w:hAnsi="Calibri" w:cs="Calibri"/>
                <w:sz w:val="22"/>
                <w:szCs w:val="22"/>
              </w:rPr>
              <w:t xml:space="preserve">The rates are an all-inclusive and include all costs associated with the provision of the Services, including but not limited to travel expenses together with all general risks, liabilities, and obligations set out or implied in this Services Contract. </w:t>
            </w:r>
          </w:p>
          <w:p w14:paraId="696C7BB9" w14:textId="77777777" w:rsidR="008A2928" w:rsidRPr="005006A2" w:rsidRDefault="008A2928" w:rsidP="008A2928">
            <w:pPr>
              <w:spacing w:after="0" w:line="240" w:lineRule="auto"/>
              <w:rPr>
                <w:rFonts w:ascii="Calibri" w:eastAsia="Times New Roman" w:hAnsi="Calibri" w:cs="Calibri"/>
                <w:b/>
                <w:kern w:val="0"/>
                <w:lang w:val="en-US"/>
                <w14:ligatures w14:val="none"/>
              </w:rPr>
            </w:pPr>
          </w:p>
          <w:p w14:paraId="14868FAC" w14:textId="77777777" w:rsidR="008A2928" w:rsidRDefault="008A2928" w:rsidP="008A2928">
            <w:pPr>
              <w:rPr>
                <w:rFonts w:ascii="Calibri" w:hAnsi="Calibri" w:cs="Calibri"/>
                <w:sz w:val="22"/>
                <w:szCs w:val="22"/>
              </w:rPr>
            </w:pPr>
            <w:r w:rsidRPr="005006A2">
              <w:rPr>
                <w:rFonts w:ascii="Calibri" w:hAnsi="Calibri" w:cs="Calibri"/>
                <w:sz w:val="22"/>
                <w:szCs w:val="22"/>
              </w:rPr>
              <w:t xml:space="preserve">All rates are in Euro (€) and exclusive of VAT which shall be due at the rate applicable on the date of invoicing. </w:t>
            </w:r>
          </w:p>
          <w:p w14:paraId="6B015D8F" w14:textId="399F92C1" w:rsidR="006E7D66" w:rsidRPr="008A2928" w:rsidRDefault="006E7D66" w:rsidP="008A2928">
            <w:pPr>
              <w:rPr>
                <w:rFonts w:ascii="Calibri" w:hAnsi="Calibri" w:cs="Calibri"/>
                <w:color w:val="FF0000"/>
                <w:sz w:val="22"/>
                <w:szCs w:val="22"/>
              </w:rPr>
            </w:pPr>
            <w:r w:rsidRPr="006E7D66">
              <w:rPr>
                <w:rFonts w:ascii="Calibri" w:hAnsi="Calibri" w:cs="Calibri"/>
                <w:sz w:val="22"/>
                <w:szCs w:val="22"/>
              </w:rPr>
              <w:t>For clarity, the tendered price reflects the fixed daily fee.</w:t>
            </w:r>
          </w:p>
        </w:tc>
      </w:tr>
      <w:tr w:rsidR="008A2928" w:rsidRPr="00765AD1" w14:paraId="23C460E5" w14:textId="77777777" w:rsidTr="00AF1CF1">
        <w:trPr>
          <w:trHeight w:val="2098"/>
        </w:trPr>
        <w:tc>
          <w:tcPr>
            <w:tcW w:w="9923" w:type="dxa"/>
            <w:gridSpan w:val="2"/>
            <w:shd w:val="clear" w:color="auto" w:fill="DAE9F7" w:themeFill="text2" w:themeFillTint="1A"/>
            <w:vAlign w:val="center"/>
          </w:tcPr>
          <w:p w14:paraId="69FDEE67" w14:textId="21078003" w:rsidR="008A2928" w:rsidRDefault="008A2928" w:rsidP="008A2928">
            <w:pPr>
              <w:rPr>
                <w:rFonts w:ascii="Calibri" w:hAnsi="Calibri" w:cs="Calibri"/>
                <w:sz w:val="22"/>
                <w:szCs w:val="22"/>
              </w:rPr>
            </w:pPr>
            <w:r>
              <w:rPr>
                <w:rFonts w:ascii="Calibri" w:hAnsi="Calibri" w:cs="Calibri"/>
                <w:sz w:val="22"/>
                <w:szCs w:val="22"/>
              </w:rPr>
              <w:t xml:space="preserve">     </w:t>
            </w:r>
          </w:p>
          <w:tbl>
            <w:tblPr>
              <w:tblStyle w:val="TableGrid"/>
              <w:tblW w:w="0" w:type="auto"/>
              <w:jc w:val="center"/>
              <w:tblLook w:val="04A0" w:firstRow="1" w:lastRow="0" w:firstColumn="1" w:lastColumn="0" w:noHBand="0" w:noVBand="1"/>
            </w:tblPr>
            <w:tblGrid>
              <w:gridCol w:w="5524"/>
              <w:gridCol w:w="3492"/>
            </w:tblGrid>
            <w:tr w:rsidR="008A2928" w:rsidRPr="00765AD1" w14:paraId="3B0FD9F8" w14:textId="77777777" w:rsidTr="008A2928">
              <w:trPr>
                <w:jc w:val="center"/>
              </w:trPr>
              <w:tc>
                <w:tcPr>
                  <w:tcW w:w="5524" w:type="dxa"/>
                  <w:tcBorders>
                    <w:top w:val="single" w:sz="4" w:space="0" w:color="auto"/>
                    <w:left w:val="single" w:sz="4" w:space="0" w:color="auto"/>
                    <w:bottom w:val="single" w:sz="4" w:space="0" w:color="auto"/>
                    <w:right w:val="single" w:sz="4" w:space="0" w:color="auto"/>
                  </w:tcBorders>
                  <w:shd w:val="clear" w:color="auto" w:fill="FFFFFF" w:themeFill="background1"/>
                </w:tcPr>
                <w:p w14:paraId="365F47C4" w14:textId="77777777" w:rsidR="008A2928" w:rsidRPr="008A2928" w:rsidRDefault="008A2928" w:rsidP="008A2928">
                  <w:pPr>
                    <w:rPr>
                      <w:rFonts w:ascii="Calibri" w:hAnsi="Calibri" w:cs="Calibri"/>
                      <w:b/>
                      <w:bCs/>
                    </w:rPr>
                  </w:pPr>
                  <w:r w:rsidRPr="008A2928">
                    <w:rPr>
                      <w:rFonts w:ascii="Calibri" w:hAnsi="Calibri" w:cs="Calibri"/>
                      <w:b/>
                      <w:bCs/>
                    </w:rPr>
                    <w:t>Fixed Fees for Documentary Counsel Services</w:t>
                  </w:r>
                </w:p>
              </w:tc>
              <w:tc>
                <w:tcPr>
                  <w:tcW w:w="3492"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0050E939" w14:textId="77777777" w:rsidR="008A2928" w:rsidRPr="00765AD1" w:rsidRDefault="008A2928" w:rsidP="008A2928">
                  <w:pPr>
                    <w:rPr>
                      <w:rFonts w:ascii="Calibri" w:hAnsi="Calibri" w:cs="Calibri"/>
                      <w:b/>
                      <w:bCs/>
                      <w:sz w:val="22"/>
                      <w:szCs w:val="22"/>
                    </w:rPr>
                  </w:pPr>
                  <w:r w:rsidRPr="00765AD1">
                    <w:rPr>
                      <w:rFonts w:ascii="Calibri" w:hAnsi="Calibri" w:cs="Calibri"/>
                      <w:b/>
                      <w:bCs/>
                      <w:sz w:val="22"/>
                      <w:szCs w:val="22"/>
                    </w:rPr>
                    <w:t>€375 per day * (Excl. VAT)</w:t>
                  </w:r>
                </w:p>
              </w:tc>
            </w:tr>
            <w:tr w:rsidR="008A2928" w:rsidRPr="00765AD1" w14:paraId="5F43CD9C" w14:textId="77777777" w:rsidTr="008A2928">
              <w:trPr>
                <w:jc w:val="center"/>
              </w:trPr>
              <w:tc>
                <w:tcPr>
                  <w:tcW w:w="9016" w:type="dxa"/>
                  <w:gridSpan w:val="2"/>
                  <w:tcBorders>
                    <w:top w:val="single" w:sz="4" w:space="0" w:color="auto"/>
                    <w:left w:val="single" w:sz="4" w:space="0" w:color="auto"/>
                    <w:bottom w:val="single" w:sz="4" w:space="0" w:color="auto"/>
                    <w:right w:val="single" w:sz="4" w:space="0" w:color="auto"/>
                  </w:tcBorders>
                  <w:shd w:val="clear" w:color="auto" w:fill="FFFFFF" w:themeFill="background1"/>
                  <w:hideMark/>
                </w:tcPr>
                <w:p w14:paraId="6A29C3A7" w14:textId="77777777" w:rsidR="008A2928" w:rsidRPr="008A2928" w:rsidRDefault="008A2928" w:rsidP="008A2928">
                  <w:pPr>
                    <w:rPr>
                      <w:rFonts w:ascii="Calibri" w:hAnsi="Calibri" w:cs="Calibri"/>
                      <w:b/>
                      <w:bCs/>
                    </w:rPr>
                  </w:pPr>
                  <w:r w:rsidRPr="008A2928">
                    <w:rPr>
                      <w:rFonts w:ascii="Calibri" w:hAnsi="Calibri" w:cs="Calibri"/>
                      <w:b/>
                      <w:bCs/>
                    </w:rPr>
                    <w:t>*A full working day shall consist of 7 hours and 30 minutes. Fees for any part of a day will be calculated on a pro-rata basis, in accordance with the actual hours worked.</w:t>
                  </w:r>
                </w:p>
              </w:tc>
            </w:tr>
          </w:tbl>
          <w:p w14:paraId="6C208370" w14:textId="77777777" w:rsidR="008A2928" w:rsidRPr="00765AD1" w:rsidRDefault="008A2928" w:rsidP="008A2928">
            <w:pPr>
              <w:rPr>
                <w:rFonts w:ascii="Calibri" w:hAnsi="Calibri" w:cs="Calibri"/>
                <w:sz w:val="22"/>
                <w:szCs w:val="22"/>
              </w:rPr>
            </w:pPr>
          </w:p>
          <w:p w14:paraId="62E1EEBF" w14:textId="77777777" w:rsidR="008A2928" w:rsidRPr="00765AD1" w:rsidRDefault="008A2928" w:rsidP="008A2928">
            <w:pPr>
              <w:rPr>
                <w:rFonts w:ascii="Calibri" w:hAnsi="Calibri" w:cs="Calibri"/>
                <w:b/>
                <w:sz w:val="22"/>
                <w:szCs w:val="22"/>
              </w:rPr>
            </w:pPr>
            <w:r w:rsidRPr="00765AD1">
              <w:rPr>
                <w:rFonts w:ascii="Calibri" w:hAnsi="Calibri" w:cs="Calibri"/>
                <w:b/>
                <w:sz w:val="22"/>
                <w:szCs w:val="22"/>
              </w:rPr>
              <w:t>Invoicing and Payment for the Services</w:t>
            </w:r>
          </w:p>
          <w:p w14:paraId="1090EE8E" w14:textId="77777777" w:rsidR="008A2928" w:rsidRPr="00765AD1" w:rsidRDefault="008A2928" w:rsidP="008A2928">
            <w:pPr>
              <w:pStyle w:val="CommentText"/>
              <w:rPr>
                <w:rFonts w:ascii="Calibri" w:hAnsi="Calibri" w:cs="Calibri"/>
                <w:sz w:val="22"/>
                <w:szCs w:val="22"/>
              </w:rPr>
            </w:pPr>
            <w:r w:rsidRPr="00765AD1">
              <w:rPr>
                <w:rFonts w:ascii="Calibri" w:hAnsi="Calibri" w:cs="Calibri"/>
                <w:sz w:val="22"/>
                <w:szCs w:val="22"/>
              </w:rPr>
              <w:t xml:space="preserve">Framework Members will not receive any retainer or standing fees. </w:t>
            </w:r>
          </w:p>
          <w:p w14:paraId="231C76E8" w14:textId="480DA734" w:rsidR="008A2928" w:rsidRPr="00765AD1" w:rsidRDefault="008A2928" w:rsidP="008A2928">
            <w:pPr>
              <w:pStyle w:val="CommentText"/>
              <w:rPr>
                <w:rFonts w:ascii="Calibri" w:hAnsi="Calibri" w:cs="Calibri"/>
                <w:sz w:val="22"/>
                <w:szCs w:val="22"/>
              </w:rPr>
            </w:pPr>
            <w:r w:rsidRPr="00765AD1">
              <w:rPr>
                <w:rFonts w:ascii="Calibri" w:hAnsi="Calibri" w:cs="Calibri"/>
                <w:sz w:val="22"/>
                <w:szCs w:val="22"/>
              </w:rPr>
              <w:t xml:space="preserve">Payment will only be made once services have been drawn down in accordance with Section 5 of the Framework Agreement contained at Appendix </w:t>
            </w:r>
            <w:r w:rsidR="00CD5D27">
              <w:rPr>
                <w:rFonts w:ascii="Calibri" w:hAnsi="Calibri" w:cs="Calibri"/>
                <w:sz w:val="22"/>
                <w:szCs w:val="22"/>
              </w:rPr>
              <w:t>5</w:t>
            </w:r>
            <w:r w:rsidRPr="00765AD1">
              <w:rPr>
                <w:rFonts w:ascii="Calibri" w:hAnsi="Calibri" w:cs="Calibri"/>
                <w:sz w:val="22"/>
                <w:szCs w:val="22"/>
              </w:rPr>
              <w:t xml:space="preserve"> of the RFT. </w:t>
            </w:r>
          </w:p>
          <w:p w14:paraId="160A7A66" w14:textId="77777777" w:rsidR="008A2928" w:rsidRPr="00765AD1" w:rsidRDefault="008A2928" w:rsidP="008A2928">
            <w:pPr>
              <w:pStyle w:val="CommentText"/>
              <w:rPr>
                <w:rFonts w:ascii="Calibri" w:hAnsi="Calibri" w:cs="Calibri"/>
                <w:sz w:val="22"/>
                <w:szCs w:val="22"/>
              </w:rPr>
            </w:pPr>
            <w:r w:rsidRPr="00765AD1">
              <w:rPr>
                <w:rFonts w:ascii="Calibri" w:hAnsi="Calibri" w:cs="Calibri"/>
                <w:sz w:val="22"/>
                <w:szCs w:val="22"/>
              </w:rPr>
              <w:t>A fixed daily rate, or a pro-rata amount for part of a day, will be payable as outlined in this Appendix 2: Pricing Schedule.</w:t>
            </w:r>
          </w:p>
          <w:p w14:paraId="2B0665E9" w14:textId="77777777" w:rsidR="008A2928" w:rsidRPr="00765AD1" w:rsidRDefault="008A2928" w:rsidP="008A2928">
            <w:pPr>
              <w:pStyle w:val="CommentText"/>
              <w:rPr>
                <w:rFonts w:ascii="Calibri" w:hAnsi="Calibri" w:cs="Calibri"/>
                <w:sz w:val="22"/>
                <w:szCs w:val="22"/>
              </w:rPr>
            </w:pPr>
            <w:r w:rsidRPr="00765AD1">
              <w:rPr>
                <w:rFonts w:ascii="Calibri" w:hAnsi="Calibri" w:cs="Calibri"/>
                <w:sz w:val="22"/>
                <w:szCs w:val="22"/>
              </w:rPr>
              <w:t>Framework Members may only invoice the Contracting Authority following the delivery of the Services.</w:t>
            </w:r>
          </w:p>
          <w:p w14:paraId="2F8060BB" w14:textId="77777777" w:rsidR="008A2928" w:rsidRPr="00765AD1" w:rsidRDefault="008A2928" w:rsidP="008A2928">
            <w:pPr>
              <w:pStyle w:val="CommentText"/>
              <w:rPr>
                <w:rFonts w:ascii="Calibri" w:hAnsi="Calibri" w:cs="Calibri"/>
                <w:sz w:val="22"/>
                <w:szCs w:val="22"/>
              </w:rPr>
            </w:pPr>
            <w:r w:rsidRPr="00765AD1">
              <w:rPr>
                <w:rFonts w:ascii="Calibri" w:hAnsi="Calibri" w:cs="Calibri"/>
                <w:sz w:val="22"/>
                <w:szCs w:val="22"/>
              </w:rPr>
              <w:t xml:space="preserve">Payment will be made in arrears on foot of appropriate invoices from the Framework Member(s).  </w:t>
            </w:r>
          </w:p>
          <w:p w14:paraId="6B0BAB8A" w14:textId="77777777" w:rsidR="008A2928" w:rsidRPr="00765AD1" w:rsidRDefault="008A2928" w:rsidP="008A2928">
            <w:pPr>
              <w:pStyle w:val="CommentText"/>
              <w:rPr>
                <w:rFonts w:ascii="Calibri" w:hAnsi="Calibri" w:cs="Calibri"/>
                <w:sz w:val="22"/>
                <w:szCs w:val="22"/>
              </w:rPr>
            </w:pPr>
            <w:r w:rsidRPr="00765AD1">
              <w:rPr>
                <w:rFonts w:ascii="Calibri" w:hAnsi="Calibri" w:cs="Calibri"/>
                <w:sz w:val="22"/>
                <w:szCs w:val="22"/>
              </w:rPr>
              <w:t>Payments for Services provided pursuant to the RFT shall be made subject to and in accordance with Clause 3 (Payment) of Schedule A – Terms and Conditions in the Services Contract at Appendix 6.</w:t>
            </w:r>
          </w:p>
          <w:p w14:paraId="39C0C385" w14:textId="058ECE51" w:rsidR="008A2928" w:rsidRPr="00765AD1" w:rsidRDefault="008A2928" w:rsidP="008A2928">
            <w:pPr>
              <w:pStyle w:val="CommentText"/>
              <w:rPr>
                <w:rFonts w:ascii="Calibri" w:hAnsi="Calibri" w:cs="Calibri"/>
                <w:sz w:val="22"/>
                <w:szCs w:val="22"/>
              </w:rPr>
            </w:pPr>
            <w:r w:rsidRPr="00765AD1">
              <w:rPr>
                <w:rFonts w:ascii="Calibri" w:hAnsi="Calibri" w:cs="Calibri"/>
                <w:sz w:val="22"/>
                <w:szCs w:val="22"/>
              </w:rPr>
              <w:t>By submitting their Tenderer’s Statement</w:t>
            </w:r>
            <w:r w:rsidR="00CD5D27">
              <w:rPr>
                <w:rFonts w:ascii="Calibri" w:hAnsi="Calibri" w:cs="Calibri"/>
                <w:sz w:val="22"/>
                <w:szCs w:val="22"/>
              </w:rPr>
              <w:t xml:space="preserve"> at Appendix 3</w:t>
            </w:r>
            <w:r w:rsidRPr="00765AD1">
              <w:rPr>
                <w:rFonts w:ascii="Calibri" w:hAnsi="Calibri" w:cs="Calibri"/>
                <w:sz w:val="22"/>
                <w:szCs w:val="22"/>
              </w:rPr>
              <w:t>, also provided in the Tender Response Document accompanying the RFT, Tenderers confirm their acceptance of the terms of the RFT, including the fixed fees outlined above in Appendix 2: Pricing Schedule.</w:t>
            </w:r>
          </w:p>
          <w:p w14:paraId="50D55901" w14:textId="45FF4FD7" w:rsidR="008A2928" w:rsidRPr="00765AD1" w:rsidRDefault="008A2928" w:rsidP="008A2928">
            <w:pPr>
              <w:pStyle w:val="CommentText"/>
              <w:rPr>
                <w:rFonts w:ascii="Calibri" w:eastAsia="Aptos" w:hAnsi="Calibri" w:cs="Calibri"/>
                <w:b/>
                <w:bCs/>
                <w:sz w:val="22"/>
                <w:szCs w:val="22"/>
              </w:rPr>
            </w:pPr>
          </w:p>
        </w:tc>
      </w:tr>
    </w:tbl>
    <w:p w14:paraId="4F6C5791" w14:textId="77777777" w:rsidR="00AF1CF1" w:rsidRPr="00765AD1" w:rsidRDefault="00AF1CF1" w:rsidP="007574C3">
      <w:pPr>
        <w:spacing w:after="0" w:line="240" w:lineRule="auto"/>
        <w:jc w:val="center"/>
        <w:rPr>
          <w:rFonts w:ascii="Calibri" w:eastAsia="Times New Roman" w:hAnsi="Calibri" w:cs="Calibri"/>
          <w:b/>
          <w:kern w:val="0"/>
          <w:sz w:val="22"/>
          <w:szCs w:val="22"/>
          <w:lang w:val="en-US"/>
          <w14:ligatures w14:val="none"/>
        </w:rPr>
      </w:pPr>
    </w:p>
    <w:p w14:paraId="59C2DA49" w14:textId="77777777" w:rsidR="00AF1CF1" w:rsidRPr="00765AD1" w:rsidRDefault="00AF1CF1" w:rsidP="007574C3">
      <w:pPr>
        <w:spacing w:after="0" w:line="240" w:lineRule="auto"/>
        <w:jc w:val="center"/>
        <w:rPr>
          <w:rFonts w:ascii="Calibri" w:eastAsia="Times New Roman" w:hAnsi="Calibri" w:cs="Calibri"/>
          <w:b/>
          <w:kern w:val="0"/>
          <w:sz w:val="22"/>
          <w:szCs w:val="22"/>
          <w:lang w:val="en-US"/>
          <w14:ligatures w14:val="none"/>
        </w:rPr>
      </w:pPr>
    </w:p>
    <w:p w14:paraId="2487F9A7" w14:textId="77777777" w:rsidR="00AF1CF1" w:rsidRPr="00765AD1" w:rsidRDefault="00AF1CF1" w:rsidP="007574C3">
      <w:pPr>
        <w:spacing w:after="0" w:line="240" w:lineRule="auto"/>
        <w:jc w:val="center"/>
        <w:rPr>
          <w:rFonts w:ascii="Calibri" w:eastAsia="Times New Roman" w:hAnsi="Calibri" w:cs="Calibri"/>
          <w:b/>
          <w:kern w:val="0"/>
          <w:sz w:val="22"/>
          <w:szCs w:val="22"/>
          <w:lang w:val="en-US"/>
          <w14:ligatures w14:val="non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78"/>
      </w:tblGrid>
      <w:tr w:rsidR="00CD5D27" w:rsidRPr="00765AD1" w14:paraId="5A0A95D7" w14:textId="77777777" w:rsidTr="001D7FC4">
        <w:tc>
          <w:tcPr>
            <w:tcW w:w="5178" w:type="dxa"/>
            <w:tcBorders>
              <w:top w:val="single" w:sz="4" w:space="0" w:color="auto"/>
              <w:left w:val="single" w:sz="4" w:space="0" w:color="auto"/>
              <w:bottom w:val="single" w:sz="4" w:space="0" w:color="auto"/>
              <w:right w:val="single" w:sz="4" w:space="0" w:color="auto"/>
            </w:tcBorders>
          </w:tcPr>
          <w:p w14:paraId="798F76FD" w14:textId="77777777" w:rsidR="00CD5D27" w:rsidRPr="00BE2976" w:rsidRDefault="00CD5D27" w:rsidP="001D7FC4">
            <w:pPr>
              <w:spacing w:after="0" w:line="240" w:lineRule="auto"/>
              <w:jc w:val="both"/>
              <w:rPr>
                <w:rFonts w:ascii="Calibri" w:eastAsia="Times New Roman" w:hAnsi="Calibri" w:cs="Calibri"/>
                <w:b/>
                <w:color w:val="000000"/>
                <w:kern w:val="0"/>
                <w:sz w:val="22"/>
                <w:szCs w:val="22"/>
                <w:lang w:val="en-US"/>
                <w14:ligatures w14:val="none"/>
              </w:rPr>
            </w:pPr>
            <w:r w:rsidRPr="00BE2976">
              <w:rPr>
                <w:rFonts w:ascii="Calibri" w:eastAsia="Times New Roman" w:hAnsi="Calibri" w:cs="Calibri"/>
                <w:b/>
                <w:color w:val="000000"/>
                <w:kern w:val="0"/>
                <w:sz w:val="22"/>
                <w:szCs w:val="22"/>
                <w:lang w:val="en-US"/>
                <w14:ligatures w14:val="none"/>
              </w:rPr>
              <w:t>SIGNED:</w:t>
            </w:r>
          </w:p>
          <w:p w14:paraId="0FD4BDB3" w14:textId="77777777" w:rsidR="00CD5D27" w:rsidRPr="00BE2976" w:rsidRDefault="00CD5D27" w:rsidP="001D7FC4">
            <w:pPr>
              <w:spacing w:after="0" w:line="240" w:lineRule="auto"/>
              <w:jc w:val="both"/>
              <w:rPr>
                <w:rFonts w:ascii="Calibri" w:eastAsia="Times New Roman" w:hAnsi="Calibri" w:cs="Calibri"/>
                <w:color w:val="000000"/>
                <w:kern w:val="0"/>
                <w:sz w:val="22"/>
                <w:szCs w:val="22"/>
                <w:lang w:val="en-US"/>
                <w14:ligatures w14:val="none"/>
              </w:rPr>
            </w:pPr>
          </w:p>
          <w:p w14:paraId="6F7E442E" w14:textId="77777777" w:rsidR="00CD5D27" w:rsidRPr="00BE2976" w:rsidRDefault="00CD5D27" w:rsidP="001D7FC4">
            <w:pPr>
              <w:spacing w:after="0" w:line="240" w:lineRule="auto"/>
              <w:jc w:val="both"/>
              <w:rPr>
                <w:rFonts w:ascii="Calibri" w:eastAsia="Times New Roman" w:hAnsi="Calibri" w:cs="Calibri"/>
                <w:color w:val="000000"/>
                <w:kern w:val="0"/>
                <w:sz w:val="22"/>
                <w:szCs w:val="22"/>
                <w:lang w:val="en-US"/>
                <w14:ligatures w14:val="none"/>
              </w:rPr>
            </w:pPr>
          </w:p>
        </w:tc>
      </w:tr>
      <w:tr w:rsidR="00CD5D27" w:rsidRPr="00765AD1" w14:paraId="5F976E03" w14:textId="77777777" w:rsidTr="001D7FC4">
        <w:tc>
          <w:tcPr>
            <w:tcW w:w="5178" w:type="dxa"/>
            <w:tcBorders>
              <w:top w:val="single" w:sz="4" w:space="0" w:color="auto"/>
              <w:left w:val="single" w:sz="4" w:space="0" w:color="auto"/>
              <w:bottom w:val="single" w:sz="4" w:space="0" w:color="auto"/>
              <w:right w:val="single" w:sz="4" w:space="0" w:color="auto"/>
            </w:tcBorders>
          </w:tcPr>
          <w:p w14:paraId="63234021" w14:textId="77777777" w:rsidR="00CD5D27" w:rsidRPr="00BE2976" w:rsidRDefault="00CD5D27" w:rsidP="001D7FC4">
            <w:pPr>
              <w:spacing w:after="0" w:line="240" w:lineRule="auto"/>
              <w:jc w:val="both"/>
              <w:rPr>
                <w:rFonts w:ascii="Calibri" w:eastAsia="Times New Roman" w:hAnsi="Calibri" w:cs="Calibri"/>
                <w:b/>
                <w:color w:val="000000"/>
                <w:kern w:val="0"/>
                <w:sz w:val="22"/>
                <w:szCs w:val="22"/>
                <w:lang w:val="en-US"/>
                <w14:ligatures w14:val="none"/>
              </w:rPr>
            </w:pPr>
            <w:r w:rsidRPr="00BE2976">
              <w:rPr>
                <w:rFonts w:ascii="Calibri" w:eastAsia="Times New Roman" w:hAnsi="Calibri" w:cs="Calibri"/>
                <w:b/>
                <w:color w:val="000000"/>
                <w:kern w:val="0"/>
                <w:sz w:val="22"/>
                <w:szCs w:val="22"/>
                <w:lang w:val="en-US"/>
                <w14:ligatures w14:val="none"/>
              </w:rPr>
              <w:t xml:space="preserve">Print Name: </w:t>
            </w:r>
          </w:p>
          <w:p w14:paraId="5A6028D3" w14:textId="77777777" w:rsidR="00CD5D27" w:rsidRPr="00BE2976" w:rsidRDefault="00CD5D27" w:rsidP="001D7FC4">
            <w:pPr>
              <w:spacing w:after="0" w:line="240" w:lineRule="auto"/>
              <w:jc w:val="both"/>
              <w:rPr>
                <w:rFonts w:ascii="Calibri" w:eastAsia="Times New Roman" w:hAnsi="Calibri" w:cs="Calibri"/>
                <w:color w:val="000000"/>
                <w:kern w:val="0"/>
                <w:sz w:val="22"/>
                <w:szCs w:val="22"/>
                <w:lang w:val="en-US"/>
                <w14:ligatures w14:val="none"/>
              </w:rPr>
            </w:pPr>
          </w:p>
          <w:p w14:paraId="360B03A4" w14:textId="77777777" w:rsidR="00CD5D27" w:rsidRPr="00BE2976" w:rsidRDefault="00CD5D27" w:rsidP="001D7FC4">
            <w:pPr>
              <w:spacing w:after="0" w:line="240" w:lineRule="auto"/>
              <w:jc w:val="both"/>
              <w:rPr>
                <w:rFonts w:ascii="Calibri" w:eastAsia="Times New Roman" w:hAnsi="Calibri" w:cs="Calibri"/>
                <w:color w:val="000000"/>
                <w:kern w:val="0"/>
                <w:sz w:val="22"/>
                <w:szCs w:val="22"/>
                <w:lang w:val="en-US"/>
                <w14:ligatures w14:val="none"/>
              </w:rPr>
            </w:pPr>
          </w:p>
        </w:tc>
      </w:tr>
      <w:tr w:rsidR="00CD5D27" w:rsidRPr="00765AD1" w14:paraId="2E52EBBA" w14:textId="77777777" w:rsidTr="001D7FC4">
        <w:trPr>
          <w:trHeight w:val="380"/>
        </w:trPr>
        <w:tc>
          <w:tcPr>
            <w:tcW w:w="5178" w:type="dxa"/>
            <w:tcBorders>
              <w:top w:val="single" w:sz="4" w:space="0" w:color="auto"/>
              <w:left w:val="single" w:sz="4" w:space="0" w:color="auto"/>
              <w:bottom w:val="single" w:sz="4" w:space="0" w:color="auto"/>
              <w:right w:val="single" w:sz="4" w:space="0" w:color="auto"/>
            </w:tcBorders>
          </w:tcPr>
          <w:p w14:paraId="4F645536" w14:textId="77777777" w:rsidR="00CD5D27" w:rsidRPr="00BE2976" w:rsidRDefault="00CD5D27" w:rsidP="001D7FC4">
            <w:pPr>
              <w:spacing w:after="0" w:line="240" w:lineRule="auto"/>
              <w:jc w:val="both"/>
              <w:rPr>
                <w:rFonts w:ascii="Calibri" w:eastAsia="Times New Roman" w:hAnsi="Calibri" w:cs="Calibri"/>
                <w:b/>
                <w:color w:val="000000"/>
                <w:kern w:val="0"/>
                <w:sz w:val="22"/>
                <w:szCs w:val="22"/>
                <w:lang w:val="en-US"/>
                <w14:ligatures w14:val="none"/>
              </w:rPr>
            </w:pPr>
            <w:r w:rsidRPr="00BE2976">
              <w:rPr>
                <w:rFonts w:ascii="Calibri" w:eastAsia="Times New Roman" w:hAnsi="Calibri" w:cs="Calibri"/>
                <w:b/>
                <w:color w:val="000000"/>
                <w:kern w:val="0"/>
                <w:sz w:val="22"/>
                <w:szCs w:val="22"/>
                <w:lang w:val="en-US"/>
                <w14:ligatures w14:val="none"/>
              </w:rPr>
              <w:t xml:space="preserve">Date: </w:t>
            </w:r>
          </w:p>
          <w:p w14:paraId="5725D694" w14:textId="77777777" w:rsidR="00CD5D27" w:rsidRPr="00BE2976" w:rsidRDefault="00CD5D27" w:rsidP="001D7FC4">
            <w:pPr>
              <w:spacing w:after="0" w:line="240" w:lineRule="auto"/>
              <w:jc w:val="both"/>
              <w:rPr>
                <w:rFonts w:ascii="Calibri" w:eastAsia="Times New Roman" w:hAnsi="Calibri" w:cs="Calibri"/>
                <w:b/>
                <w:color w:val="000000"/>
                <w:kern w:val="0"/>
                <w:sz w:val="22"/>
                <w:szCs w:val="22"/>
                <w:lang w:val="en-US"/>
                <w14:ligatures w14:val="none"/>
              </w:rPr>
            </w:pPr>
          </w:p>
          <w:p w14:paraId="61A5BD10" w14:textId="77777777" w:rsidR="00CD5D27" w:rsidRPr="00BE2976" w:rsidRDefault="00CD5D27" w:rsidP="001D7FC4">
            <w:pPr>
              <w:spacing w:after="0" w:line="240" w:lineRule="auto"/>
              <w:jc w:val="both"/>
              <w:rPr>
                <w:rFonts w:ascii="Calibri" w:eastAsia="Times New Roman" w:hAnsi="Calibri" w:cs="Calibri"/>
                <w:b/>
                <w:color w:val="000000"/>
                <w:kern w:val="0"/>
                <w:sz w:val="22"/>
                <w:szCs w:val="22"/>
                <w:lang w:val="en-US"/>
                <w14:ligatures w14:val="none"/>
              </w:rPr>
            </w:pPr>
          </w:p>
        </w:tc>
      </w:tr>
    </w:tbl>
    <w:p w14:paraId="6E47562C" w14:textId="77777777" w:rsidR="00AF1CF1" w:rsidRPr="00765AD1" w:rsidRDefault="00AF1CF1" w:rsidP="007574C3">
      <w:pPr>
        <w:spacing w:after="0" w:line="240" w:lineRule="auto"/>
        <w:jc w:val="center"/>
        <w:rPr>
          <w:rFonts w:ascii="Calibri" w:hAnsi="Calibri" w:cs="Calibri"/>
          <w:sz w:val="22"/>
          <w:szCs w:val="22"/>
        </w:rPr>
      </w:pPr>
    </w:p>
    <w:sectPr w:rsidR="00AF1CF1" w:rsidRPr="00765AD1">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B5C8E7" w14:textId="77777777" w:rsidR="00F66777" w:rsidRDefault="00F66777" w:rsidP="007574C3">
      <w:pPr>
        <w:spacing w:after="0" w:line="240" w:lineRule="auto"/>
      </w:pPr>
      <w:r>
        <w:separator/>
      </w:r>
    </w:p>
  </w:endnote>
  <w:endnote w:type="continuationSeparator" w:id="0">
    <w:p w14:paraId="626B0514" w14:textId="77777777" w:rsidR="00F66777" w:rsidRDefault="00F66777" w:rsidP="007574C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Unicode MS">
    <w:panose1 w:val="020B0604020202020204"/>
    <w:charset w:val="80"/>
    <w:family w:val="swiss"/>
    <w:pitch w:val="variable"/>
    <w:sig w:usb0="F7FFAFFF" w:usb1="E9DFFFFF" w:usb2="0000003F" w:usb3="00000000" w:csb0="003F01F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5240A8" w14:textId="77777777" w:rsidR="00F66777" w:rsidRDefault="00F66777" w:rsidP="007574C3">
      <w:pPr>
        <w:spacing w:after="0" w:line="240" w:lineRule="auto"/>
      </w:pPr>
      <w:r>
        <w:separator/>
      </w:r>
    </w:p>
  </w:footnote>
  <w:footnote w:type="continuationSeparator" w:id="0">
    <w:p w14:paraId="29725BD4" w14:textId="77777777" w:rsidR="00F66777" w:rsidRDefault="00F66777" w:rsidP="007574C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AD6726"/>
    <w:multiLevelType w:val="hybridMultilevel"/>
    <w:tmpl w:val="9DDC824E"/>
    <w:lvl w:ilvl="0" w:tplc="82CAF60A">
      <w:start w:val="1"/>
      <w:numFmt w:val="lowerLetter"/>
      <w:lvlText w:val="%1."/>
      <w:lvlJc w:val="left"/>
      <w:pPr>
        <w:ind w:left="1080" w:hanging="360"/>
      </w:pPr>
    </w:lvl>
    <w:lvl w:ilvl="1" w:tplc="18090019">
      <w:start w:val="1"/>
      <w:numFmt w:val="lowerLetter"/>
      <w:lvlText w:val="%2."/>
      <w:lvlJc w:val="left"/>
      <w:pPr>
        <w:ind w:left="1800" w:hanging="360"/>
      </w:pPr>
    </w:lvl>
    <w:lvl w:ilvl="2" w:tplc="1809001B">
      <w:start w:val="1"/>
      <w:numFmt w:val="lowerRoman"/>
      <w:lvlText w:val="%3."/>
      <w:lvlJc w:val="right"/>
      <w:pPr>
        <w:ind w:left="2520" w:hanging="180"/>
      </w:pPr>
    </w:lvl>
    <w:lvl w:ilvl="3" w:tplc="1809000F">
      <w:start w:val="1"/>
      <w:numFmt w:val="decimal"/>
      <w:lvlText w:val="%4."/>
      <w:lvlJc w:val="left"/>
      <w:pPr>
        <w:ind w:left="3240" w:hanging="360"/>
      </w:pPr>
    </w:lvl>
    <w:lvl w:ilvl="4" w:tplc="18090019">
      <w:start w:val="1"/>
      <w:numFmt w:val="lowerLetter"/>
      <w:lvlText w:val="%5."/>
      <w:lvlJc w:val="left"/>
      <w:pPr>
        <w:ind w:left="3960" w:hanging="360"/>
      </w:pPr>
    </w:lvl>
    <w:lvl w:ilvl="5" w:tplc="1809001B">
      <w:start w:val="1"/>
      <w:numFmt w:val="lowerRoman"/>
      <w:lvlText w:val="%6."/>
      <w:lvlJc w:val="right"/>
      <w:pPr>
        <w:ind w:left="4680" w:hanging="180"/>
      </w:pPr>
    </w:lvl>
    <w:lvl w:ilvl="6" w:tplc="1809000F">
      <w:start w:val="1"/>
      <w:numFmt w:val="decimal"/>
      <w:lvlText w:val="%7."/>
      <w:lvlJc w:val="left"/>
      <w:pPr>
        <w:ind w:left="5400" w:hanging="360"/>
      </w:pPr>
    </w:lvl>
    <w:lvl w:ilvl="7" w:tplc="18090019">
      <w:start w:val="1"/>
      <w:numFmt w:val="lowerLetter"/>
      <w:lvlText w:val="%8."/>
      <w:lvlJc w:val="left"/>
      <w:pPr>
        <w:ind w:left="6120" w:hanging="360"/>
      </w:pPr>
    </w:lvl>
    <w:lvl w:ilvl="8" w:tplc="1809001B">
      <w:start w:val="1"/>
      <w:numFmt w:val="lowerRoman"/>
      <w:lvlText w:val="%9."/>
      <w:lvlJc w:val="right"/>
      <w:pPr>
        <w:ind w:left="6840" w:hanging="180"/>
      </w:pPr>
    </w:lvl>
  </w:abstractNum>
  <w:abstractNum w:abstractNumId="1" w15:restartNumberingAfterBreak="0">
    <w:nsid w:val="33FC15C7"/>
    <w:multiLevelType w:val="hybridMultilevel"/>
    <w:tmpl w:val="FE5CCBB0"/>
    <w:lvl w:ilvl="0" w:tplc="993C158C">
      <w:start w:val="1"/>
      <w:numFmt w:val="lowerRoman"/>
      <w:lvlText w:val="(%1)"/>
      <w:lvlJc w:val="left"/>
      <w:pPr>
        <w:ind w:left="1080" w:hanging="720"/>
      </w:pPr>
      <w:rPr>
        <w:rFonts w:ascii="Calibri" w:hAnsi="Calibri" w:cs="Calibri" w:hint="default"/>
        <w:b/>
      </w:r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start w:val="1"/>
      <w:numFmt w:val="decimal"/>
      <w:lvlText w:val="%4."/>
      <w:lvlJc w:val="left"/>
      <w:pPr>
        <w:ind w:left="2880" w:hanging="360"/>
      </w:pPr>
    </w:lvl>
    <w:lvl w:ilvl="4" w:tplc="18090019">
      <w:start w:val="1"/>
      <w:numFmt w:val="lowerLetter"/>
      <w:lvlText w:val="%5."/>
      <w:lvlJc w:val="left"/>
      <w:pPr>
        <w:ind w:left="3600" w:hanging="360"/>
      </w:pPr>
    </w:lvl>
    <w:lvl w:ilvl="5" w:tplc="1809001B">
      <w:start w:val="1"/>
      <w:numFmt w:val="lowerRoman"/>
      <w:lvlText w:val="%6."/>
      <w:lvlJc w:val="right"/>
      <w:pPr>
        <w:ind w:left="4320" w:hanging="180"/>
      </w:pPr>
    </w:lvl>
    <w:lvl w:ilvl="6" w:tplc="1809000F">
      <w:start w:val="1"/>
      <w:numFmt w:val="decimal"/>
      <w:lvlText w:val="%7."/>
      <w:lvlJc w:val="left"/>
      <w:pPr>
        <w:ind w:left="5040" w:hanging="360"/>
      </w:pPr>
    </w:lvl>
    <w:lvl w:ilvl="7" w:tplc="18090019">
      <w:start w:val="1"/>
      <w:numFmt w:val="lowerLetter"/>
      <w:lvlText w:val="%8."/>
      <w:lvlJc w:val="left"/>
      <w:pPr>
        <w:ind w:left="5760" w:hanging="360"/>
      </w:pPr>
    </w:lvl>
    <w:lvl w:ilvl="8" w:tplc="1809001B">
      <w:start w:val="1"/>
      <w:numFmt w:val="lowerRoman"/>
      <w:lvlText w:val="%9."/>
      <w:lvlJc w:val="right"/>
      <w:pPr>
        <w:ind w:left="6480" w:hanging="180"/>
      </w:pPr>
    </w:lvl>
  </w:abstractNum>
  <w:abstractNum w:abstractNumId="2" w15:restartNumberingAfterBreak="0">
    <w:nsid w:val="36546AFB"/>
    <w:multiLevelType w:val="hybridMultilevel"/>
    <w:tmpl w:val="0E1820BA"/>
    <w:lvl w:ilvl="0" w:tplc="0DACD760">
      <w:start w:val="1"/>
      <w:numFmt w:val="lowerLetter"/>
      <w:lvlText w:val="%1."/>
      <w:lvlJc w:val="left"/>
      <w:pPr>
        <w:ind w:left="1080" w:hanging="360"/>
      </w:pPr>
    </w:lvl>
    <w:lvl w:ilvl="1" w:tplc="18090019">
      <w:start w:val="1"/>
      <w:numFmt w:val="lowerLetter"/>
      <w:lvlText w:val="%2."/>
      <w:lvlJc w:val="left"/>
      <w:pPr>
        <w:ind w:left="1800" w:hanging="360"/>
      </w:pPr>
    </w:lvl>
    <w:lvl w:ilvl="2" w:tplc="1809001B">
      <w:start w:val="1"/>
      <w:numFmt w:val="lowerRoman"/>
      <w:lvlText w:val="%3."/>
      <w:lvlJc w:val="right"/>
      <w:pPr>
        <w:ind w:left="2520" w:hanging="180"/>
      </w:pPr>
    </w:lvl>
    <w:lvl w:ilvl="3" w:tplc="1809000F">
      <w:start w:val="1"/>
      <w:numFmt w:val="decimal"/>
      <w:lvlText w:val="%4."/>
      <w:lvlJc w:val="left"/>
      <w:pPr>
        <w:ind w:left="3240" w:hanging="360"/>
      </w:pPr>
    </w:lvl>
    <w:lvl w:ilvl="4" w:tplc="18090019">
      <w:start w:val="1"/>
      <w:numFmt w:val="lowerLetter"/>
      <w:lvlText w:val="%5."/>
      <w:lvlJc w:val="left"/>
      <w:pPr>
        <w:ind w:left="3960" w:hanging="360"/>
      </w:pPr>
    </w:lvl>
    <w:lvl w:ilvl="5" w:tplc="1809001B">
      <w:start w:val="1"/>
      <w:numFmt w:val="lowerRoman"/>
      <w:lvlText w:val="%6."/>
      <w:lvlJc w:val="right"/>
      <w:pPr>
        <w:ind w:left="4680" w:hanging="180"/>
      </w:pPr>
    </w:lvl>
    <w:lvl w:ilvl="6" w:tplc="1809000F">
      <w:start w:val="1"/>
      <w:numFmt w:val="decimal"/>
      <w:lvlText w:val="%7."/>
      <w:lvlJc w:val="left"/>
      <w:pPr>
        <w:ind w:left="5400" w:hanging="360"/>
      </w:pPr>
    </w:lvl>
    <w:lvl w:ilvl="7" w:tplc="18090019">
      <w:start w:val="1"/>
      <w:numFmt w:val="lowerLetter"/>
      <w:lvlText w:val="%8."/>
      <w:lvlJc w:val="left"/>
      <w:pPr>
        <w:ind w:left="6120" w:hanging="360"/>
      </w:pPr>
    </w:lvl>
    <w:lvl w:ilvl="8" w:tplc="1809001B">
      <w:start w:val="1"/>
      <w:numFmt w:val="lowerRoman"/>
      <w:lvlText w:val="%9."/>
      <w:lvlJc w:val="right"/>
      <w:pPr>
        <w:ind w:left="6840" w:hanging="180"/>
      </w:pPr>
    </w:lvl>
  </w:abstractNum>
  <w:abstractNum w:abstractNumId="3" w15:restartNumberingAfterBreak="0">
    <w:nsid w:val="3B154291"/>
    <w:multiLevelType w:val="hybridMultilevel"/>
    <w:tmpl w:val="E3FA692C"/>
    <w:lvl w:ilvl="0" w:tplc="8A848752">
      <w:start w:val="1"/>
      <w:numFmt w:val="lowerRoman"/>
      <w:lvlText w:val="(%1)"/>
      <w:lvlJc w:val="left"/>
      <w:pPr>
        <w:ind w:left="1080" w:hanging="720"/>
      </w:pPr>
      <w:rPr>
        <w:rFonts w:cs="Calibri" w:hint="default"/>
        <w:b/>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 w15:restartNumberingAfterBreak="0">
    <w:nsid w:val="40FF4AD8"/>
    <w:multiLevelType w:val="hybridMultilevel"/>
    <w:tmpl w:val="150EF8AA"/>
    <w:lvl w:ilvl="0" w:tplc="FFFFFFFF">
      <w:start w:val="1"/>
      <w:numFmt w:val="lowerRoman"/>
      <w:lvlText w:val="%1."/>
      <w:lvlJc w:val="righ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4883063D"/>
    <w:multiLevelType w:val="hybridMultilevel"/>
    <w:tmpl w:val="4380F52A"/>
    <w:lvl w:ilvl="0" w:tplc="1809000F">
      <w:start w:val="1"/>
      <w:numFmt w:val="decimal"/>
      <w:lvlText w:val="%1."/>
      <w:lvlJc w:val="left"/>
      <w:pPr>
        <w:ind w:left="720" w:hanging="360"/>
      </w:p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start w:val="1"/>
      <w:numFmt w:val="decimal"/>
      <w:lvlText w:val="%4."/>
      <w:lvlJc w:val="left"/>
      <w:pPr>
        <w:ind w:left="2880" w:hanging="360"/>
      </w:pPr>
    </w:lvl>
    <w:lvl w:ilvl="4" w:tplc="18090019">
      <w:start w:val="1"/>
      <w:numFmt w:val="lowerLetter"/>
      <w:lvlText w:val="%5."/>
      <w:lvlJc w:val="left"/>
      <w:pPr>
        <w:ind w:left="3600" w:hanging="360"/>
      </w:pPr>
    </w:lvl>
    <w:lvl w:ilvl="5" w:tplc="1809001B">
      <w:start w:val="1"/>
      <w:numFmt w:val="lowerRoman"/>
      <w:lvlText w:val="%6."/>
      <w:lvlJc w:val="right"/>
      <w:pPr>
        <w:ind w:left="4320" w:hanging="180"/>
      </w:pPr>
    </w:lvl>
    <w:lvl w:ilvl="6" w:tplc="1809000F">
      <w:start w:val="1"/>
      <w:numFmt w:val="decimal"/>
      <w:lvlText w:val="%7."/>
      <w:lvlJc w:val="left"/>
      <w:pPr>
        <w:ind w:left="5040" w:hanging="360"/>
      </w:pPr>
    </w:lvl>
    <w:lvl w:ilvl="7" w:tplc="18090019">
      <w:start w:val="1"/>
      <w:numFmt w:val="lowerLetter"/>
      <w:lvlText w:val="%8."/>
      <w:lvlJc w:val="left"/>
      <w:pPr>
        <w:ind w:left="5760" w:hanging="360"/>
      </w:pPr>
    </w:lvl>
    <w:lvl w:ilvl="8" w:tplc="1809001B">
      <w:start w:val="1"/>
      <w:numFmt w:val="lowerRoman"/>
      <w:lvlText w:val="%9."/>
      <w:lvlJc w:val="right"/>
      <w:pPr>
        <w:ind w:left="6480" w:hanging="180"/>
      </w:pPr>
    </w:lvl>
  </w:abstractNum>
  <w:abstractNum w:abstractNumId="6" w15:restartNumberingAfterBreak="0">
    <w:nsid w:val="48F47EE8"/>
    <w:multiLevelType w:val="hybridMultilevel"/>
    <w:tmpl w:val="66BCB0FC"/>
    <w:lvl w:ilvl="0" w:tplc="4E6E20F2">
      <w:start w:val="2"/>
      <w:numFmt w:val="bullet"/>
      <w:lvlText w:val="-"/>
      <w:lvlJc w:val="left"/>
      <w:pPr>
        <w:ind w:left="720" w:hanging="360"/>
      </w:pPr>
      <w:rPr>
        <w:rFonts w:ascii="Calibri" w:eastAsia="Times New Roman" w:hAnsi="Calibri" w:cs="Calibri"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7" w15:restartNumberingAfterBreak="0">
    <w:nsid w:val="591D7B14"/>
    <w:multiLevelType w:val="hybridMultilevel"/>
    <w:tmpl w:val="11AE9036"/>
    <w:lvl w:ilvl="0" w:tplc="A5B23120">
      <w:start w:val="1"/>
      <w:numFmt w:val="lowerRoman"/>
      <w:lvlText w:val="(%1)"/>
      <w:lvlJc w:val="left"/>
      <w:pPr>
        <w:ind w:left="1080" w:hanging="720"/>
      </w:pPr>
      <w:rPr>
        <w:b/>
      </w:r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start w:val="1"/>
      <w:numFmt w:val="decimal"/>
      <w:lvlText w:val="%4."/>
      <w:lvlJc w:val="left"/>
      <w:pPr>
        <w:ind w:left="2880" w:hanging="360"/>
      </w:pPr>
    </w:lvl>
    <w:lvl w:ilvl="4" w:tplc="18090019">
      <w:start w:val="1"/>
      <w:numFmt w:val="lowerLetter"/>
      <w:lvlText w:val="%5."/>
      <w:lvlJc w:val="left"/>
      <w:pPr>
        <w:ind w:left="3600" w:hanging="360"/>
      </w:pPr>
    </w:lvl>
    <w:lvl w:ilvl="5" w:tplc="1809001B">
      <w:start w:val="1"/>
      <w:numFmt w:val="lowerRoman"/>
      <w:lvlText w:val="%6."/>
      <w:lvlJc w:val="right"/>
      <w:pPr>
        <w:ind w:left="4320" w:hanging="180"/>
      </w:pPr>
    </w:lvl>
    <w:lvl w:ilvl="6" w:tplc="1809000F">
      <w:start w:val="1"/>
      <w:numFmt w:val="decimal"/>
      <w:lvlText w:val="%7."/>
      <w:lvlJc w:val="left"/>
      <w:pPr>
        <w:ind w:left="5040" w:hanging="360"/>
      </w:pPr>
    </w:lvl>
    <w:lvl w:ilvl="7" w:tplc="18090019">
      <w:start w:val="1"/>
      <w:numFmt w:val="lowerLetter"/>
      <w:lvlText w:val="%8."/>
      <w:lvlJc w:val="left"/>
      <w:pPr>
        <w:ind w:left="5760" w:hanging="360"/>
      </w:pPr>
    </w:lvl>
    <w:lvl w:ilvl="8" w:tplc="1809001B">
      <w:start w:val="1"/>
      <w:numFmt w:val="lowerRoman"/>
      <w:lvlText w:val="%9."/>
      <w:lvlJc w:val="right"/>
      <w:pPr>
        <w:ind w:left="6480" w:hanging="180"/>
      </w:pPr>
    </w:lvl>
  </w:abstractNum>
  <w:abstractNum w:abstractNumId="8" w15:restartNumberingAfterBreak="0">
    <w:nsid w:val="5A3F643F"/>
    <w:multiLevelType w:val="hybridMultilevel"/>
    <w:tmpl w:val="D9E2518E"/>
    <w:lvl w:ilvl="0" w:tplc="1809001B">
      <w:start w:val="1"/>
      <w:numFmt w:val="lowerRoman"/>
      <w:lvlText w:val="%1."/>
      <w:lvlJc w:val="righ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9" w15:restartNumberingAfterBreak="0">
    <w:nsid w:val="68A84A91"/>
    <w:multiLevelType w:val="hybridMultilevel"/>
    <w:tmpl w:val="2250BD46"/>
    <w:lvl w:ilvl="0" w:tplc="08090019">
      <w:start w:val="1"/>
      <w:numFmt w:val="lowerLetter"/>
      <w:lvlText w:val="%1."/>
      <w:lvlJc w:val="left"/>
      <w:pPr>
        <w:ind w:left="1440" w:hanging="360"/>
      </w:pPr>
    </w:lvl>
    <w:lvl w:ilvl="1" w:tplc="08090019">
      <w:start w:val="1"/>
      <w:numFmt w:val="lowerLetter"/>
      <w:lvlText w:val="%2."/>
      <w:lvlJc w:val="left"/>
      <w:pPr>
        <w:ind w:left="2160" w:hanging="360"/>
      </w:pPr>
    </w:lvl>
    <w:lvl w:ilvl="2" w:tplc="0809001B">
      <w:start w:val="1"/>
      <w:numFmt w:val="lowerRoman"/>
      <w:lvlText w:val="%3."/>
      <w:lvlJc w:val="right"/>
      <w:pPr>
        <w:ind w:left="2880" w:hanging="180"/>
      </w:pPr>
    </w:lvl>
    <w:lvl w:ilvl="3" w:tplc="0809000F">
      <w:start w:val="1"/>
      <w:numFmt w:val="decimal"/>
      <w:lvlText w:val="%4."/>
      <w:lvlJc w:val="left"/>
      <w:pPr>
        <w:ind w:left="3600" w:hanging="360"/>
      </w:pPr>
    </w:lvl>
    <w:lvl w:ilvl="4" w:tplc="08090019">
      <w:start w:val="1"/>
      <w:numFmt w:val="lowerLetter"/>
      <w:lvlText w:val="%5."/>
      <w:lvlJc w:val="left"/>
      <w:pPr>
        <w:ind w:left="4320" w:hanging="360"/>
      </w:pPr>
    </w:lvl>
    <w:lvl w:ilvl="5" w:tplc="0809001B">
      <w:start w:val="1"/>
      <w:numFmt w:val="lowerRoman"/>
      <w:lvlText w:val="%6."/>
      <w:lvlJc w:val="right"/>
      <w:pPr>
        <w:ind w:left="5040" w:hanging="180"/>
      </w:pPr>
    </w:lvl>
    <w:lvl w:ilvl="6" w:tplc="0809000F">
      <w:start w:val="1"/>
      <w:numFmt w:val="decimal"/>
      <w:lvlText w:val="%7."/>
      <w:lvlJc w:val="left"/>
      <w:pPr>
        <w:ind w:left="5760" w:hanging="360"/>
      </w:pPr>
    </w:lvl>
    <w:lvl w:ilvl="7" w:tplc="08090019">
      <w:start w:val="1"/>
      <w:numFmt w:val="lowerLetter"/>
      <w:lvlText w:val="%8."/>
      <w:lvlJc w:val="left"/>
      <w:pPr>
        <w:ind w:left="6480" w:hanging="360"/>
      </w:pPr>
    </w:lvl>
    <w:lvl w:ilvl="8" w:tplc="0809001B">
      <w:start w:val="1"/>
      <w:numFmt w:val="lowerRoman"/>
      <w:lvlText w:val="%9."/>
      <w:lvlJc w:val="right"/>
      <w:pPr>
        <w:ind w:left="7200" w:hanging="180"/>
      </w:pPr>
    </w:lvl>
  </w:abstractNum>
  <w:abstractNum w:abstractNumId="10" w15:restartNumberingAfterBreak="0">
    <w:nsid w:val="6B0C731F"/>
    <w:multiLevelType w:val="hybridMultilevel"/>
    <w:tmpl w:val="44168FAC"/>
    <w:lvl w:ilvl="0" w:tplc="A7EA3CBC">
      <w:start w:val="1"/>
      <w:numFmt w:val="bullet"/>
      <w:lvlText w:val="-"/>
      <w:lvlJc w:val="left"/>
      <w:pPr>
        <w:ind w:left="720" w:hanging="360"/>
      </w:pPr>
      <w:rPr>
        <w:rFonts w:ascii="Calibri" w:eastAsiaTheme="minorEastAsia" w:hAnsi="Calibri" w:cs="Calibri"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1" w15:restartNumberingAfterBreak="0">
    <w:nsid w:val="761E3111"/>
    <w:multiLevelType w:val="hybridMultilevel"/>
    <w:tmpl w:val="9B34958C"/>
    <w:lvl w:ilvl="0" w:tplc="C69C0A26">
      <w:start w:val="1"/>
      <w:numFmt w:val="lowerLetter"/>
      <w:lvlText w:val="%1)"/>
      <w:lvlJc w:val="left"/>
      <w:pPr>
        <w:tabs>
          <w:tab w:val="num" w:pos="720"/>
        </w:tabs>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num w:numId="1" w16cid:durableId="1018894444">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966277025">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707950505">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127774363">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36938456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83808519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99074659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2088069708">
    <w:abstractNumId w:val="7"/>
  </w:num>
  <w:num w:numId="9" w16cid:durableId="387921964">
    <w:abstractNumId w:val="1"/>
  </w:num>
  <w:num w:numId="10" w16cid:durableId="921838285">
    <w:abstractNumId w:val="3"/>
  </w:num>
  <w:num w:numId="11" w16cid:durableId="1681348482">
    <w:abstractNumId w:val="10"/>
  </w:num>
  <w:num w:numId="12" w16cid:durableId="619530607">
    <w:abstractNumId w:val="0"/>
  </w:num>
  <w:num w:numId="13" w16cid:durableId="1308706409">
    <w:abstractNumId w:val="8"/>
  </w:num>
  <w:num w:numId="14" w16cid:durableId="903956996">
    <w:abstractNumId w:val="4"/>
  </w:num>
  <w:num w:numId="15" w16cid:durableId="161624887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186F"/>
    <w:rsid w:val="00021A6D"/>
    <w:rsid w:val="000C6509"/>
    <w:rsid w:val="000F186F"/>
    <w:rsid w:val="001351FE"/>
    <w:rsid w:val="002031B5"/>
    <w:rsid w:val="002A6DD4"/>
    <w:rsid w:val="00387AB6"/>
    <w:rsid w:val="00415C83"/>
    <w:rsid w:val="005006A2"/>
    <w:rsid w:val="00510E0D"/>
    <w:rsid w:val="0052126D"/>
    <w:rsid w:val="00543DEF"/>
    <w:rsid w:val="00554C6F"/>
    <w:rsid w:val="00574801"/>
    <w:rsid w:val="00576C91"/>
    <w:rsid w:val="00584434"/>
    <w:rsid w:val="0065000E"/>
    <w:rsid w:val="006C5064"/>
    <w:rsid w:val="006D541A"/>
    <w:rsid w:val="006E7D66"/>
    <w:rsid w:val="006F0DF1"/>
    <w:rsid w:val="007574C3"/>
    <w:rsid w:val="00765AD1"/>
    <w:rsid w:val="00835E66"/>
    <w:rsid w:val="0084072B"/>
    <w:rsid w:val="008A2928"/>
    <w:rsid w:val="008B4C73"/>
    <w:rsid w:val="0091474E"/>
    <w:rsid w:val="00940958"/>
    <w:rsid w:val="00980D65"/>
    <w:rsid w:val="009C32E6"/>
    <w:rsid w:val="009E64AB"/>
    <w:rsid w:val="00A3752B"/>
    <w:rsid w:val="00AB2E47"/>
    <w:rsid w:val="00AC0C40"/>
    <w:rsid w:val="00AF1CF1"/>
    <w:rsid w:val="00BC5A5B"/>
    <w:rsid w:val="00BE2976"/>
    <w:rsid w:val="00BE3B69"/>
    <w:rsid w:val="00BF5F16"/>
    <w:rsid w:val="00CA3A04"/>
    <w:rsid w:val="00CD5D27"/>
    <w:rsid w:val="00CE58AF"/>
    <w:rsid w:val="00CF273E"/>
    <w:rsid w:val="00D44412"/>
    <w:rsid w:val="00E370B1"/>
    <w:rsid w:val="00E81FC6"/>
    <w:rsid w:val="00E83F24"/>
    <w:rsid w:val="00F11AD5"/>
    <w:rsid w:val="00F6169A"/>
    <w:rsid w:val="00F66777"/>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7AEBCE"/>
  <w15:chartTrackingRefBased/>
  <w15:docId w15:val="{D7BC6AE9-82C5-4D9B-973F-6697E46463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I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qFormat/>
    <w:rsid w:val="000F186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F186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F186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F186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F186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F186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F186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F186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F186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F186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F186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F186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F186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F186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F186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F186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F186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F186F"/>
    <w:rPr>
      <w:rFonts w:eastAsiaTheme="majorEastAsia" w:cstheme="majorBidi"/>
      <w:color w:val="272727" w:themeColor="text1" w:themeTint="D8"/>
    </w:rPr>
  </w:style>
  <w:style w:type="paragraph" w:styleId="Title">
    <w:name w:val="Title"/>
    <w:basedOn w:val="Normal"/>
    <w:next w:val="Normal"/>
    <w:link w:val="TitleChar"/>
    <w:uiPriority w:val="10"/>
    <w:qFormat/>
    <w:rsid w:val="000F186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F186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F186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F186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F186F"/>
    <w:pPr>
      <w:spacing w:before="160"/>
      <w:jc w:val="center"/>
    </w:pPr>
    <w:rPr>
      <w:i/>
      <w:iCs/>
      <w:color w:val="404040" w:themeColor="text1" w:themeTint="BF"/>
    </w:rPr>
  </w:style>
  <w:style w:type="character" w:customStyle="1" w:styleId="QuoteChar">
    <w:name w:val="Quote Char"/>
    <w:basedOn w:val="DefaultParagraphFont"/>
    <w:link w:val="Quote"/>
    <w:uiPriority w:val="29"/>
    <w:rsid w:val="000F186F"/>
    <w:rPr>
      <w:i/>
      <w:iCs/>
      <w:color w:val="404040" w:themeColor="text1" w:themeTint="BF"/>
    </w:rPr>
  </w:style>
  <w:style w:type="paragraph" w:styleId="ListParagraph">
    <w:name w:val="List Paragraph"/>
    <w:basedOn w:val="Normal"/>
    <w:uiPriority w:val="34"/>
    <w:qFormat/>
    <w:rsid w:val="000F186F"/>
    <w:pPr>
      <w:ind w:left="720"/>
      <w:contextualSpacing/>
    </w:pPr>
  </w:style>
  <w:style w:type="character" w:styleId="IntenseEmphasis">
    <w:name w:val="Intense Emphasis"/>
    <w:basedOn w:val="DefaultParagraphFont"/>
    <w:uiPriority w:val="21"/>
    <w:qFormat/>
    <w:rsid w:val="000F186F"/>
    <w:rPr>
      <w:i/>
      <w:iCs/>
      <w:color w:val="0F4761" w:themeColor="accent1" w:themeShade="BF"/>
    </w:rPr>
  </w:style>
  <w:style w:type="paragraph" w:styleId="IntenseQuote">
    <w:name w:val="Intense Quote"/>
    <w:basedOn w:val="Normal"/>
    <w:next w:val="Normal"/>
    <w:link w:val="IntenseQuoteChar"/>
    <w:uiPriority w:val="30"/>
    <w:qFormat/>
    <w:rsid w:val="000F186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F186F"/>
    <w:rPr>
      <w:i/>
      <w:iCs/>
      <w:color w:val="0F4761" w:themeColor="accent1" w:themeShade="BF"/>
    </w:rPr>
  </w:style>
  <w:style w:type="character" w:styleId="IntenseReference">
    <w:name w:val="Intense Reference"/>
    <w:basedOn w:val="DefaultParagraphFont"/>
    <w:uiPriority w:val="32"/>
    <w:qFormat/>
    <w:rsid w:val="000F186F"/>
    <w:rPr>
      <w:b/>
      <w:bCs/>
      <w:smallCaps/>
      <w:color w:val="0F4761" w:themeColor="accent1" w:themeShade="BF"/>
      <w:spacing w:val="5"/>
    </w:rPr>
  </w:style>
  <w:style w:type="character" w:styleId="PlaceholderText">
    <w:name w:val="Placeholder Text"/>
    <w:basedOn w:val="DefaultParagraphFont"/>
    <w:uiPriority w:val="99"/>
    <w:semiHidden/>
    <w:rsid w:val="000F186F"/>
  </w:style>
  <w:style w:type="paragraph" w:styleId="CommentText">
    <w:name w:val="annotation text"/>
    <w:basedOn w:val="Normal"/>
    <w:link w:val="CommentTextChar"/>
    <w:uiPriority w:val="99"/>
    <w:unhideWhenUsed/>
    <w:rsid w:val="000F186F"/>
    <w:pPr>
      <w:spacing w:line="240" w:lineRule="auto"/>
    </w:pPr>
    <w:rPr>
      <w:sz w:val="20"/>
      <w:szCs w:val="20"/>
    </w:rPr>
  </w:style>
  <w:style w:type="character" w:customStyle="1" w:styleId="CommentTextChar">
    <w:name w:val="Comment Text Char"/>
    <w:basedOn w:val="DefaultParagraphFont"/>
    <w:link w:val="CommentText"/>
    <w:uiPriority w:val="99"/>
    <w:rsid w:val="000F186F"/>
    <w:rPr>
      <w:sz w:val="20"/>
      <w:szCs w:val="20"/>
    </w:rPr>
  </w:style>
  <w:style w:type="character" w:styleId="CommentReference">
    <w:name w:val="annotation reference"/>
    <w:uiPriority w:val="99"/>
    <w:unhideWhenUsed/>
    <w:rsid w:val="000F186F"/>
    <w:rPr>
      <w:sz w:val="16"/>
      <w:szCs w:val="16"/>
    </w:rPr>
  </w:style>
  <w:style w:type="paragraph" w:styleId="Header">
    <w:name w:val="header"/>
    <w:basedOn w:val="Normal"/>
    <w:link w:val="HeaderChar"/>
    <w:unhideWhenUsed/>
    <w:rsid w:val="00BE3B69"/>
    <w:pPr>
      <w:tabs>
        <w:tab w:val="center" w:pos="4320"/>
        <w:tab w:val="right" w:pos="8640"/>
      </w:tabs>
      <w:spacing w:after="120" w:line="276" w:lineRule="auto"/>
      <w:jc w:val="both"/>
    </w:pPr>
    <w:rPr>
      <w:rFonts w:ascii="Calibri" w:eastAsia="Times New Roman" w:hAnsi="Calibri" w:cs="Times New Roman"/>
      <w:kern w:val="0"/>
      <w:sz w:val="22"/>
      <w:lang w:val="en-GB"/>
      <w14:ligatures w14:val="none"/>
    </w:rPr>
  </w:style>
  <w:style w:type="character" w:customStyle="1" w:styleId="HeaderChar">
    <w:name w:val="Header Char"/>
    <w:basedOn w:val="DefaultParagraphFont"/>
    <w:link w:val="Header"/>
    <w:rsid w:val="00BE3B69"/>
    <w:rPr>
      <w:rFonts w:ascii="Calibri" w:eastAsia="Times New Roman" w:hAnsi="Calibri" w:cs="Times New Roman"/>
      <w:kern w:val="0"/>
      <w:sz w:val="22"/>
      <w:lang w:val="en-GB"/>
      <w14:ligatures w14:val="none"/>
    </w:rPr>
  </w:style>
  <w:style w:type="paragraph" w:customStyle="1" w:styleId="western">
    <w:name w:val="western"/>
    <w:basedOn w:val="Normal"/>
    <w:rsid w:val="00BE3B69"/>
    <w:pPr>
      <w:suppressAutoHyphens/>
      <w:spacing w:before="280" w:after="120" w:line="276" w:lineRule="auto"/>
      <w:jc w:val="both"/>
    </w:pPr>
    <w:rPr>
      <w:rFonts w:ascii="Arial Unicode MS" w:eastAsia="Arial Unicode MS" w:hAnsi="Arial Unicode MS" w:cs="Times New Roman"/>
      <w:kern w:val="0"/>
      <w:sz w:val="22"/>
      <w:lang w:val="en-GB" w:eastAsia="ar-SA"/>
      <w14:ligatures w14:val="none"/>
    </w:rPr>
  </w:style>
  <w:style w:type="table" w:styleId="TableGrid">
    <w:name w:val="Table Grid"/>
    <w:basedOn w:val="TableNormal"/>
    <w:uiPriority w:val="59"/>
    <w:rsid w:val="0091474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39"/>
    <w:rsid w:val="00E83F2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iPriority w:val="99"/>
    <w:unhideWhenUsed/>
    <w:rsid w:val="007574C3"/>
    <w:pPr>
      <w:tabs>
        <w:tab w:val="center" w:pos="4513"/>
        <w:tab w:val="right" w:pos="9026"/>
      </w:tabs>
      <w:spacing w:after="0" w:line="240" w:lineRule="auto"/>
    </w:pPr>
  </w:style>
  <w:style w:type="character" w:customStyle="1" w:styleId="FooterChar">
    <w:name w:val="Footer Char"/>
    <w:basedOn w:val="DefaultParagraphFont"/>
    <w:link w:val="Footer"/>
    <w:uiPriority w:val="99"/>
    <w:rsid w:val="007574C3"/>
  </w:style>
  <w:style w:type="paragraph" w:styleId="BalloonText">
    <w:name w:val="Balloon Text"/>
    <w:basedOn w:val="Normal"/>
    <w:link w:val="BalloonTextChar"/>
    <w:uiPriority w:val="99"/>
    <w:semiHidden/>
    <w:unhideWhenUsed/>
    <w:rsid w:val="009C32E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C32E6"/>
    <w:rPr>
      <w:rFonts w:ascii="Segoe UI" w:hAnsi="Segoe UI" w:cs="Segoe UI"/>
      <w:sz w:val="18"/>
      <w:szCs w:val="18"/>
    </w:rPr>
  </w:style>
  <w:style w:type="paragraph" w:styleId="CommentSubject">
    <w:name w:val="annotation subject"/>
    <w:basedOn w:val="CommentText"/>
    <w:next w:val="CommentText"/>
    <w:link w:val="CommentSubjectChar"/>
    <w:uiPriority w:val="99"/>
    <w:semiHidden/>
    <w:unhideWhenUsed/>
    <w:rsid w:val="009C32E6"/>
    <w:rPr>
      <w:b/>
      <w:bCs/>
    </w:rPr>
  </w:style>
  <w:style w:type="character" w:customStyle="1" w:styleId="CommentSubjectChar">
    <w:name w:val="Comment Subject Char"/>
    <w:basedOn w:val="CommentTextChar"/>
    <w:link w:val="CommentSubject"/>
    <w:uiPriority w:val="99"/>
    <w:semiHidden/>
    <w:rsid w:val="009C32E6"/>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910483">
      <w:bodyDiv w:val="1"/>
      <w:marLeft w:val="0"/>
      <w:marRight w:val="0"/>
      <w:marTop w:val="0"/>
      <w:marBottom w:val="0"/>
      <w:divBdr>
        <w:top w:val="none" w:sz="0" w:space="0" w:color="auto"/>
        <w:left w:val="none" w:sz="0" w:space="0" w:color="auto"/>
        <w:bottom w:val="none" w:sz="0" w:space="0" w:color="auto"/>
        <w:right w:val="none" w:sz="0" w:space="0" w:color="auto"/>
      </w:divBdr>
    </w:div>
    <w:div w:id="17197628">
      <w:bodyDiv w:val="1"/>
      <w:marLeft w:val="0"/>
      <w:marRight w:val="0"/>
      <w:marTop w:val="0"/>
      <w:marBottom w:val="0"/>
      <w:divBdr>
        <w:top w:val="none" w:sz="0" w:space="0" w:color="auto"/>
        <w:left w:val="none" w:sz="0" w:space="0" w:color="auto"/>
        <w:bottom w:val="none" w:sz="0" w:space="0" w:color="auto"/>
        <w:right w:val="none" w:sz="0" w:space="0" w:color="auto"/>
      </w:divBdr>
    </w:div>
    <w:div w:id="49354819">
      <w:bodyDiv w:val="1"/>
      <w:marLeft w:val="0"/>
      <w:marRight w:val="0"/>
      <w:marTop w:val="0"/>
      <w:marBottom w:val="0"/>
      <w:divBdr>
        <w:top w:val="none" w:sz="0" w:space="0" w:color="auto"/>
        <w:left w:val="none" w:sz="0" w:space="0" w:color="auto"/>
        <w:bottom w:val="none" w:sz="0" w:space="0" w:color="auto"/>
        <w:right w:val="none" w:sz="0" w:space="0" w:color="auto"/>
      </w:divBdr>
    </w:div>
    <w:div w:id="181359295">
      <w:bodyDiv w:val="1"/>
      <w:marLeft w:val="0"/>
      <w:marRight w:val="0"/>
      <w:marTop w:val="0"/>
      <w:marBottom w:val="0"/>
      <w:divBdr>
        <w:top w:val="none" w:sz="0" w:space="0" w:color="auto"/>
        <w:left w:val="none" w:sz="0" w:space="0" w:color="auto"/>
        <w:bottom w:val="none" w:sz="0" w:space="0" w:color="auto"/>
        <w:right w:val="none" w:sz="0" w:space="0" w:color="auto"/>
      </w:divBdr>
    </w:div>
    <w:div w:id="191187501">
      <w:bodyDiv w:val="1"/>
      <w:marLeft w:val="0"/>
      <w:marRight w:val="0"/>
      <w:marTop w:val="0"/>
      <w:marBottom w:val="0"/>
      <w:divBdr>
        <w:top w:val="none" w:sz="0" w:space="0" w:color="auto"/>
        <w:left w:val="none" w:sz="0" w:space="0" w:color="auto"/>
        <w:bottom w:val="none" w:sz="0" w:space="0" w:color="auto"/>
        <w:right w:val="none" w:sz="0" w:space="0" w:color="auto"/>
      </w:divBdr>
    </w:div>
    <w:div w:id="283275572">
      <w:bodyDiv w:val="1"/>
      <w:marLeft w:val="0"/>
      <w:marRight w:val="0"/>
      <w:marTop w:val="0"/>
      <w:marBottom w:val="0"/>
      <w:divBdr>
        <w:top w:val="none" w:sz="0" w:space="0" w:color="auto"/>
        <w:left w:val="none" w:sz="0" w:space="0" w:color="auto"/>
        <w:bottom w:val="none" w:sz="0" w:space="0" w:color="auto"/>
        <w:right w:val="none" w:sz="0" w:space="0" w:color="auto"/>
      </w:divBdr>
    </w:div>
    <w:div w:id="380328274">
      <w:bodyDiv w:val="1"/>
      <w:marLeft w:val="0"/>
      <w:marRight w:val="0"/>
      <w:marTop w:val="0"/>
      <w:marBottom w:val="0"/>
      <w:divBdr>
        <w:top w:val="none" w:sz="0" w:space="0" w:color="auto"/>
        <w:left w:val="none" w:sz="0" w:space="0" w:color="auto"/>
        <w:bottom w:val="none" w:sz="0" w:space="0" w:color="auto"/>
        <w:right w:val="none" w:sz="0" w:space="0" w:color="auto"/>
      </w:divBdr>
    </w:div>
    <w:div w:id="480274617">
      <w:bodyDiv w:val="1"/>
      <w:marLeft w:val="0"/>
      <w:marRight w:val="0"/>
      <w:marTop w:val="0"/>
      <w:marBottom w:val="0"/>
      <w:divBdr>
        <w:top w:val="none" w:sz="0" w:space="0" w:color="auto"/>
        <w:left w:val="none" w:sz="0" w:space="0" w:color="auto"/>
        <w:bottom w:val="none" w:sz="0" w:space="0" w:color="auto"/>
        <w:right w:val="none" w:sz="0" w:space="0" w:color="auto"/>
      </w:divBdr>
    </w:div>
    <w:div w:id="552932572">
      <w:bodyDiv w:val="1"/>
      <w:marLeft w:val="0"/>
      <w:marRight w:val="0"/>
      <w:marTop w:val="0"/>
      <w:marBottom w:val="0"/>
      <w:divBdr>
        <w:top w:val="none" w:sz="0" w:space="0" w:color="auto"/>
        <w:left w:val="none" w:sz="0" w:space="0" w:color="auto"/>
        <w:bottom w:val="none" w:sz="0" w:space="0" w:color="auto"/>
        <w:right w:val="none" w:sz="0" w:space="0" w:color="auto"/>
      </w:divBdr>
    </w:div>
    <w:div w:id="565726547">
      <w:bodyDiv w:val="1"/>
      <w:marLeft w:val="0"/>
      <w:marRight w:val="0"/>
      <w:marTop w:val="0"/>
      <w:marBottom w:val="0"/>
      <w:divBdr>
        <w:top w:val="none" w:sz="0" w:space="0" w:color="auto"/>
        <w:left w:val="none" w:sz="0" w:space="0" w:color="auto"/>
        <w:bottom w:val="none" w:sz="0" w:space="0" w:color="auto"/>
        <w:right w:val="none" w:sz="0" w:space="0" w:color="auto"/>
      </w:divBdr>
    </w:div>
    <w:div w:id="589315251">
      <w:bodyDiv w:val="1"/>
      <w:marLeft w:val="0"/>
      <w:marRight w:val="0"/>
      <w:marTop w:val="0"/>
      <w:marBottom w:val="0"/>
      <w:divBdr>
        <w:top w:val="none" w:sz="0" w:space="0" w:color="auto"/>
        <w:left w:val="none" w:sz="0" w:space="0" w:color="auto"/>
        <w:bottom w:val="none" w:sz="0" w:space="0" w:color="auto"/>
        <w:right w:val="none" w:sz="0" w:space="0" w:color="auto"/>
      </w:divBdr>
    </w:div>
    <w:div w:id="673731069">
      <w:bodyDiv w:val="1"/>
      <w:marLeft w:val="0"/>
      <w:marRight w:val="0"/>
      <w:marTop w:val="0"/>
      <w:marBottom w:val="0"/>
      <w:divBdr>
        <w:top w:val="none" w:sz="0" w:space="0" w:color="auto"/>
        <w:left w:val="none" w:sz="0" w:space="0" w:color="auto"/>
        <w:bottom w:val="none" w:sz="0" w:space="0" w:color="auto"/>
        <w:right w:val="none" w:sz="0" w:space="0" w:color="auto"/>
      </w:divBdr>
    </w:div>
    <w:div w:id="695034918">
      <w:bodyDiv w:val="1"/>
      <w:marLeft w:val="0"/>
      <w:marRight w:val="0"/>
      <w:marTop w:val="0"/>
      <w:marBottom w:val="0"/>
      <w:divBdr>
        <w:top w:val="none" w:sz="0" w:space="0" w:color="auto"/>
        <w:left w:val="none" w:sz="0" w:space="0" w:color="auto"/>
        <w:bottom w:val="none" w:sz="0" w:space="0" w:color="auto"/>
        <w:right w:val="none" w:sz="0" w:space="0" w:color="auto"/>
      </w:divBdr>
    </w:div>
    <w:div w:id="711155213">
      <w:bodyDiv w:val="1"/>
      <w:marLeft w:val="0"/>
      <w:marRight w:val="0"/>
      <w:marTop w:val="0"/>
      <w:marBottom w:val="0"/>
      <w:divBdr>
        <w:top w:val="none" w:sz="0" w:space="0" w:color="auto"/>
        <w:left w:val="none" w:sz="0" w:space="0" w:color="auto"/>
        <w:bottom w:val="none" w:sz="0" w:space="0" w:color="auto"/>
        <w:right w:val="none" w:sz="0" w:space="0" w:color="auto"/>
      </w:divBdr>
    </w:div>
    <w:div w:id="724721084">
      <w:bodyDiv w:val="1"/>
      <w:marLeft w:val="0"/>
      <w:marRight w:val="0"/>
      <w:marTop w:val="0"/>
      <w:marBottom w:val="0"/>
      <w:divBdr>
        <w:top w:val="none" w:sz="0" w:space="0" w:color="auto"/>
        <w:left w:val="none" w:sz="0" w:space="0" w:color="auto"/>
        <w:bottom w:val="none" w:sz="0" w:space="0" w:color="auto"/>
        <w:right w:val="none" w:sz="0" w:space="0" w:color="auto"/>
      </w:divBdr>
    </w:div>
    <w:div w:id="734743901">
      <w:bodyDiv w:val="1"/>
      <w:marLeft w:val="0"/>
      <w:marRight w:val="0"/>
      <w:marTop w:val="0"/>
      <w:marBottom w:val="0"/>
      <w:divBdr>
        <w:top w:val="none" w:sz="0" w:space="0" w:color="auto"/>
        <w:left w:val="none" w:sz="0" w:space="0" w:color="auto"/>
        <w:bottom w:val="none" w:sz="0" w:space="0" w:color="auto"/>
        <w:right w:val="none" w:sz="0" w:space="0" w:color="auto"/>
      </w:divBdr>
    </w:div>
    <w:div w:id="735130915">
      <w:bodyDiv w:val="1"/>
      <w:marLeft w:val="0"/>
      <w:marRight w:val="0"/>
      <w:marTop w:val="0"/>
      <w:marBottom w:val="0"/>
      <w:divBdr>
        <w:top w:val="none" w:sz="0" w:space="0" w:color="auto"/>
        <w:left w:val="none" w:sz="0" w:space="0" w:color="auto"/>
        <w:bottom w:val="none" w:sz="0" w:space="0" w:color="auto"/>
        <w:right w:val="none" w:sz="0" w:space="0" w:color="auto"/>
      </w:divBdr>
    </w:div>
    <w:div w:id="755902134">
      <w:bodyDiv w:val="1"/>
      <w:marLeft w:val="0"/>
      <w:marRight w:val="0"/>
      <w:marTop w:val="0"/>
      <w:marBottom w:val="0"/>
      <w:divBdr>
        <w:top w:val="none" w:sz="0" w:space="0" w:color="auto"/>
        <w:left w:val="none" w:sz="0" w:space="0" w:color="auto"/>
        <w:bottom w:val="none" w:sz="0" w:space="0" w:color="auto"/>
        <w:right w:val="none" w:sz="0" w:space="0" w:color="auto"/>
      </w:divBdr>
    </w:div>
    <w:div w:id="756560466">
      <w:bodyDiv w:val="1"/>
      <w:marLeft w:val="0"/>
      <w:marRight w:val="0"/>
      <w:marTop w:val="0"/>
      <w:marBottom w:val="0"/>
      <w:divBdr>
        <w:top w:val="none" w:sz="0" w:space="0" w:color="auto"/>
        <w:left w:val="none" w:sz="0" w:space="0" w:color="auto"/>
        <w:bottom w:val="none" w:sz="0" w:space="0" w:color="auto"/>
        <w:right w:val="none" w:sz="0" w:space="0" w:color="auto"/>
      </w:divBdr>
    </w:div>
    <w:div w:id="882061149">
      <w:bodyDiv w:val="1"/>
      <w:marLeft w:val="0"/>
      <w:marRight w:val="0"/>
      <w:marTop w:val="0"/>
      <w:marBottom w:val="0"/>
      <w:divBdr>
        <w:top w:val="none" w:sz="0" w:space="0" w:color="auto"/>
        <w:left w:val="none" w:sz="0" w:space="0" w:color="auto"/>
        <w:bottom w:val="none" w:sz="0" w:space="0" w:color="auto"/>
        <w:right w:val="none" w:sz="0" w:space="0" w:color="auto"/>
      </w:divBdr>
    </w:div>
    <w:div w:id="974412222">
      <w:bodyDiv w:val="1"/>
      <w:marLeft w:val="0"/>
      <w:marRight w:val="0"/>
      <w:marTop w:val="0"/>
      <w:marBottom w:val="0"/>
      <w:divBdr>
        <w:top w:val="none" w:sz="0" w:space="0" w:color="auto"/>
        <w:left w:val="none" w:sz="0" w:space="0" w:color="auto"/>
        <w:bottom w:val="none" w:sz="0" w:space="0" w:color="auto"/>
        <w:right w:val="none" w:sz="0" w:space="0" w:color="auto"/>
      </w:divBdr>
    </w:div>
    <w:div w:id="1009915014">
      <w:bodyDiv w:val="1"/>
      <w:marLeft w:val="0"/>
      <w:marRight w:val="0"/>
      <w:marTop w:val="0"/>
      <w:marBottom w:val="0"/>
      <w:divBdr>
        <w:top w:val="none" w:sz="0" w:space="0" w:color="auto"/>
        <w:left w:val="none" w:sz="0" w:space="0" w:color="auto"/>
        <w:bottom w:val="none" w:sz="0" w:space="0" w:color="auto"/>
        <w:right w:val="none" w:sz="0" w:space="0" w:color="auto"/>
      </w:divBdr>
    </w:div>
    <w:div w:id="1069768940">
      <w:bodyDiv w:val="1"/>
      <w:marLeft w:val="0"/>
      <w:marRight w:val="0"/>
      <w:marTop w:val="0"/>
      <w:marBottom w:val="0"/>
      <w:divBdr>
        <w:top w:val="none" w:sz="0" w:space="0" w:color="auto"/>
        <w:left w:val="none" w:sz="0" w:space="0" w:color="auto"/>
        <w:bottom w:val="none" w:sz="0" w:space="0" w:color="auto"/>
        <w:right w:val="none" w:sz="0" w:space="0" w:color="auto"/>
      </w:divBdr>
    </w:div>
    <w:div w:id="1152719400">
      <w:bodyDiv w:val="1"/>
      <w:marLeft w:val="0"/>
      <w:marRight w:val="0"/>
      <w:marTop w:val="0"/>
      <w:marBottom w:val="0"/>
      <w:divBdr>
        <w:top w:val="none" w:sz="0" w:space="0" w:color="auto"/>
        <w:left w:val="none" w:sz="0" w:space="0" w:color="auto"/>
        <w:bottom w:val="none" w:sz="0" w:space="0" w:color="auto"/>
        <w:right w:val="none" w:sz="0" w:space="0" w:color="auto"/>
      </w:divBdr>
    </w:div>
    <w:div w:id="1160777734">
      <w:bodyDiv w:val="1"/>
      <w:marLeft w:val="0"/>
      <w:marRight w:val="0"/>
      <w:marTop w:val="0"/>
      <w:marBottom w:val="0"/>
      <w:divBdr>
        <w:top w:val="none" w:sz="0" w:space="0" w:color="auto"/>
        <w:left w:val="none" w:sz="0" w:space="0" w:color="auto"/>
        <w:bottom w:val="none" w:sz="0" w:space="0" w:color="auto"/>
        <w:right w:val="none" w:sz="0" w:space="0" w:color="auto"/>
      </w:divBdr>
    </w:div>
    <w:div w:id="1182864846">
      <w:bodyDiv w:val="1"/>
      <w:marLeft w:val="0"/>
      <w:marRight w:val="0"/>
      <w:marTop w:val="0"/>
      <w:marBottom w:val="0"/>
      <w:divBdr>
        <w:top w:val="none" w:sz="0" w:space="0" w:color="auto"/>
        <w:left w:val="none" w:sz="0" w:space="0" w:color="auto"/>
        <w:bottom w:val="none" w:sz="0" w:space="0" w:color="auto"/>
        <w:right w:val="none" w:sz="0" w:space="0" w:color="auto"/>
      </w:divBdr>
    </w:div>
    <w:div w:id="1215192324">
      <w:bodyDiv w:val="1"/>
      <w:marLeft w:val="0"/>
      <w:marRight w:val="0"/>
      <w:marTop w:val="0"/>
      <w:marBottom w:val="0"/>
      <w:divBdr>
        <w:top w:val="none" w:sz="0" w:space="0" w:color="auto"/>
        <w:left w:val="none" w:sz="0" w:space="0" w:color="auto"/>
        <w:bottom w:val="none" w:sz="0" w:space="0" w:color="auto"/>
        <w:right w:val="none" w:sz="0" w:space="0" w:color="auto"/>
      </w:divBdr>
    </w:div>
    <w:div w:id="1269510278">
      <w:bodyDiv w:val="1"/>
      <w:marLeft w:val="0"/>
      <w:marRight w:val="0"/>
      <w:marTop w:val="0"/>
      <w:marBottom w:val="0"/>
      <w:divBdr>
        <w:top w:val="none" w:sz="0" w:space="0" w:color="auto"/>
        <w:left w:val="none" w:sz="0" w:space="0" w:color="auto"/>
        <w:bottom w:val="none" w:sz="0" w:space="0" w:color="auto"/>
        <w:right w:val="none" w:sz="0" w:space="0" w:color="auto"/>
      </w:divBdr>
    </w:div>
    <w:div w:id="1417437272">
      <w:bodyDiv w:val="1"/>
      <w:marLeft w:val="0"/>
      <w:marRight w:val="0"/>
      <w:marTop w:val="0"/>
      <w:marBottom w:val="0"/>
      <w:divBdr>
        <w:top w:val="none" w:sz="0" w:space="0" w:color="auto"/>
        <w:left w:val="none" w:sz="0" w:space="0" w:color="auto"/>
        <w:bottom w:val="none" w:sz="0" w:space="0" w:color="auto"/>
        <w:right w:val="none" w:sz="0" w:space="0" w:color="auto"/>
      </w:divBdr>
    </w:div>
    <w:div w:id="1630434416">
      <w:bodyDiv w:val="1"/>
      <w:marLeft w:val="0"/>
      <w:marRight w:val="0"/>
      <w:marTop w:val="0"/>
      <w:marBottom w:val="0"/>
      <w:divBdr>
        <w:top w:val="none" w:sz="0" w:space="0" w:color="auto"/>
        <w:left w:val="none" w:sz="0" w:space="0" w:color="auto"/>
        <w:bottom w:val="none" w:sz="0" w:space="0" w:color="auto"/>
        <w:right w:val="none" w:sz="0" w:space="0" w:color="auto"/>
      </w:divBdr>
    </w:div>
    <w:div w:id="1630864790">
      <w:bodyDiv w:val="1"/>
      <w:marLeft w:val="0"/>
      <w:marRight w:val="0"/>
      <w:marTop w:val="0"/>
      <w:marBottom w:val="0"/>
      <w:divBdr>
        <w:top w:val="none" w:sz="0" w:space="0" w:color="auto"/>
        <w:left w:val="none" w:sz="0" w:space="0" w:color="auto"/>
        <w:bottom w:val="none" w:sz="0" w:space="0" w:color="auto"/>
        <w:right w:val="none" w:sz="0" w:space="0" w:color="auto"/>
      </w:divBdr>
    </w:div>
    <w:div w:id="1701079932">
      <w:bodyDiv w:val="1"/>
      <w:marLeft w:val="0"/>
      <w:marRight w:val="0"/>
      <w:marTop w:val="0"/>
      <w:marBottom w:val="0"/>
      <w:divBdr>
        <w:top w:val="none" w:sz="0" w:space="0" w:color="auto"/>
        <w:left w:val="none" w:sz="0" w:space="0" w:color="auto"/>
        <w:bottom w:val="none" w:sz="0" w:space="0" w:color="auto"/>
        <w:right w:val="none" w:sz="0" w:space="0" w:color="auto"/>
      </w:divBdr>
    </w:div>
    <w:div w:id="1711413739">
      <w:bodyDiv w:val="1"/>
      <w:marLeft w:val="0"/>
      <w:marRight w:val="0"/>
      <w:marTop w:val="0"/>
      <w:marBottom w:val="0"/>
      <w:divBdr>
        <w:top w:val="none" w:sz="0" w:space="0" w:color="auto"/>
        <w:left w:val="none" w:sz="0" w:space="0" w:color="auto"/>
        <w:bottom w:val="none" w:sz="0" w:space="0" w:color="auto"/>
        <w:right w:val="none" w:sz="0" w:space="0" w:color="auto"/>
      </w:divBdr>
    </w:div>
    <w:div w:id="1934392849">
      <w:bodyDiv w:val="1"/>
      <w:marLeft w:val="0"/>
      <w:marRight w:val="0"/>
      <w:marTop w:val="0"/>
      <w:marBottom w:val="0"/>
      <w:divBdr>
        <w:top w:val="none" w:sz="0" w:space="0" w:color="auto"/>
        <w:left w:val="none" w:sz="0" w:space="0" w:color="auto"/>
        <w:bottom w:val="none" w:sz="0" w:space="0" w:color="auto"/>
        <w:right w:val="none" w:sz="0" w:space="0" w:color="auto"/>
      </w:divBdr>
    </w:div>
    <w:div w:id="2085376201">
      <w:bodyDiv w:val="1"/>
      <w:marLeft w:val="0"/>
      <w:marRight w:val="0"/>
      <w:marTop w:val="0"/>
      <w:marBottom w:val="0"/>
      <w:divBdr>
        <w:top w:val="none" w:sz="0" w:space="0" w:color="auto"/>
        <w:left w:val="none" w:sz="0" w:space="0" w:color="auto"/>
        <w:bottom w:val="none" w:sz="0" w:space="0" w:color="auto"/>
        <w:right w:val="none" w:sz="0" w:space="0" w:color="auto"/>
      </w:divBdr>
    </w:div>
    <w:div w:id="2118403651">
      <w:bodyDiv w:val="1"/>
      <w:marLeft w:val="0"/>
      <w:marRight w:val="0"/>
      <w:marTop w:val="0"/>
      <w:marBottom w:val="0"/>
      <w:divBdr>
        <w:top w:val="none" w:sz="0" w:space="0" w:color="auto"/>
        <w:left w:val="none" w:sz="0" w:space="0" w:color="auto"/>
        <w:bottom w:val="none" w:sz="0" w:space="0" w:color="auto"/>
        <w:right w:val="none" w:sz="0" w:space="0" w:color="auto"/>
      </w:divBdr>
    </w:div>
    <w:div w:id="21307832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glossaryDocument" Target="glossary/document.xml"/><Relationship Id="rId4" Type="http://schemas.openxmlformats.org/officeDocument/2006/relationships/settings" Target="settings.xml"/><Relationship Id="rId9"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3A1C73A8F5B41B58626C24C428DF854"/>
        <w:category>
          <w:name w:val="General"/>
          <w:gallery w:val="placeholder"/>
        </w:category>
        <w:types>
          <w:type w:val="bbPlcHdr"/>
        </w:types>
        <w:behaviors>
          <w:behavior w:val="content"/>
        </w:behaviors>
        <w:guid w:val="{231056E7-B211-4341-881E-A2ED7E37995A}"/>
      </w:docPartPr>
      <w:docPartBody>
        <w:p w:rsidR="00E007D8" w:rsidRDefault="00330477" w:rsidP="00330477">
          <w:pPr>
            <w:pStyle w:val="D3A1C73A8F5B41B58626C24C428DF854"/>
          </w:pPr>
          <w:r>
            <w:rPr>
              <w:rFonts w:ascii="Calibri" w:hAnsi="Calibri"/>
              <w:sz w:val="40"/>
              <w:szCs w:val="40"/>
            </w:rPr>
            <w:t>insert date</w:t>
          </w:r>
        </w:p>
      </w:docPartBody>
    </w:docPart>
    <w:docPart>
      <w:docPartPr>
        <w:name w:val="1568E2E638FA4E80BB988F09AAAA589C"/>
        <w:category>
          <w:name w:val="General"/>
          <w:gallery w:val="placeholder"/>
        </w:category>
        <w:types>
          <w:type w:val="bbPlcHdr"/>
        </w:types>
        <w:behaviors>
          <w:behavior w:val="content"/>
        </w:behaviors>
        <w:guid w:val="{17010146-9C9F-45B6-AD96-FCAF18C5CB50}"/>
      </w:docPartPr>
      <w:docPartBody>
        <w:p w:rsidR="00E007D8" w:rsidRDefault="00330477" w:rsidP="00330477">
          <w:pPr>
            <w:pStyle w:val="1568E2E638FA4E80BB988F09AAAA589C"/>
          </w:pPr>
          <w:r>
            <w:rPr>
              <w:rStyle w:val="PlaceholderText"/>
            </w:rPr>
            <w:t>Click or tap here to enter text.</w:t>
          </w:r>
        </w:p>
      </w:docPartBody>
    </w:docPart>
    <w:docPart>
      <w:docPartPr>
        <w:name w:val="08A640C82F3A4E50ACAA9380403AE4B1"/>
        <w:category>
          <w:name w:val="General"/>
          <w:gallery w:val="placeholder"/>
        </w:category>
        <w:types>
          <w:type w:val="bbPlcHdr"/>
        </w:types>
        <w:behaviors>
          <w:behavior w:val="content"/>
        </w:behaviors>
        <w:guid w:val="{8CF501EB-B2C2-4CAC-BDD5-49613C3824A5}"/>
      </w:docPartPr>
      <w:docPartBody>
        <w:p w:rsidR="00E007D8" w:rsidRDefault="00330477" w:rsidP="00330477">
          <w:pPr>
            <w:pStyle w:val="08A640C82F3A4E50ACAA9380403AE4B1"/>
          </w:pPr>
          <w:r>
            <w:rPr>
              <w:rStyle w:val="PlaceholderText"/>
              <w:rFonts w:eastAsiaTheme="minorHAnsi"/>
              <w:highlight w:val="lightGray"/>
            </w:rPr>
            <w:t>[Insert name of Contracting Authority]</w:t>
          </w:r>
        </w:p>
      </w:docPartBody>
    </w:docPart>
    <w:docPart>
      <w:docPartPr>
        <w:name w:val="CDFAECE4E515402D964D335C10B24E1C"/>
        <w:category>
          <w:name w:val="General"/>
          <w:gallery w:val="placeholder"/>
        </w:category>
        <w:types>
          <w:type w:val="bbPlcHdr"/>
        </w:types>
        <w:behaviors>
          <w:behavior w:val="content"/>
        </w:behaviors>
        <w:guid w:val="{83439F0F-F50B-455E-A50B-850C32270B78}"/>
      </w:docPartPr>
      <w:docPartBody>
        <w:p w:rsidR="00E007D8" w:rsidRDefault="00330477" w:rsidP="00330477">
          <w:pPr>
            <w:pStyle w:val="CDFAECE4E515402D964D335C10B24E1C"/>
          </w:pPr>
          <w:r>
            <w:rPr>
              <w:szCs w:val="22"/>
              <w:highlight w:val="lightGray"/>
            </w:rPr>
            <w:t>[insert type of services required</w:t>
          </w:r>
          <w:r>
            <w:rPr>
              <w:rStyle w:val="PlaceholderText"/>
              <w:color w:val="333399"/>
              <w:szCs w:val="22"/>
              <w:highlight w:val="lightGray"/>
            </w:rPr>
            <w:t>]</w:t>
          </w:r>
        </w:p>
      </w:docPartBody>
    </w:docPart>
    <w:docPart>
      <w:docPartPr>
        <w:name w:val="28B651794AC34E46B2823E3C4DB42D6E"/>
        <w:category>
          <w:name w:val="General"/>
          <w:gallery w:val="placeholder"/>
        </w:category>
        <w:types>
          <w:type w:val="bbPlcHdr"/>
        </w:types>
        <w:behaviors>
          <w:behavior w:val="content"/>
        </w:behaviors>
        <w:guid w:val="{472863D7-A47F-4841-8BC2-CBADC2BFA24D}"/>
      </w:docPartPr>
      <w:docPartBody>
        <w:p w:rsidR="00E007D8" w:rsidRDefault="00330477" w:rsidP="00330477">
          <w:pPr>
            <w:pStyle w:val="28B651794AC34E46B2823E3C4DB42D6E"/>
          </w:pPr>
          <w:r>
            <w:rPr>
              <w:rFonts w:ascii="Calibri" w:hAnsi="Calibri"/>
              <w:highlight w:val="lightGray"/>
            </w:rPr>
            <w:t>[insert type of services required</w:t>
          </w:r>
          <w:r>
            <w:rPr>
              <w:rStyle w:val="PlaceholderText"/>
              <w:color w:val="333399"/>
              <w:highlight w:val="lightGray"/>
            </w:rPr>
            <w: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Unicode MS">
    <w:panose1 w:val="020B0604020202020204"/>
    <w:charset w:val="80"/>
    <w:family w:val="swiss"/>
    <w:pitch w:val="variable"/>
    <w:sig w:usb0="F7FFAFFF" w:usb1="E9DFFFFF" w:usb2="0000003F" w:usb3="00000000" w:csb0="003F01FF" w:csb1="00000000"/>
  </w:font>
  <w:font w:name="Segoe UI">
    <w:panose1 w:val="020B0502040204020203"/>
    <w:charset w:val="00"/>
    <w:family w:val="swiss"/>
    <w:pitch w:val="variable"/>
    <w:sig w:usb0="E4002EFF" w:usb1="C000E47F"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sDel="0"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30477"/>
    <w:rsid w:val="000005A1"/>
    <w:rsid w:val="000C6509"/>
    <w:rsid w:val="00231BC3"/>
    <w:rsid w:val="002F40A6"/>
    <w:rsid w:val="00330477"/>
    <w:rsid w:val="00574801"/>
    <w:rsid w:val="006C5064"/>
    <w:rsid w:val="00712AFA"/>
    <w:rsid w:val="00762994"/>
    <w:rsid w:val="00AB2E47"/>
    <w:rsid w:val="00AC0C40"/>
    <w:rsid w:val="00E007D8"/>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IE" w:eastAsia="en-I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330477"/>
  </w:style>
  <w:style w:type="paragraph" w:customStyle="1" w:styleId="D3A1C73A8F5B41B58626C24C428DF854">
    <w:name w:val="D3A1C73A8F5B41B58626C24C428DF854"/>
    <w:rsid w:val="00330477"/>
  </w:style>
  <w:style w:type="paragraph" w:customStyle="1" w:styleId="1568E2E638FA4E80BB988F09AAAA589C">
    <w:name w:val="1568E2E638FA4E80BB988F09AAAA589C"/>
    <w:rsid w:val="00330477"/>
  </w:style>
  <w:style w:type="paragraph" w:customStyle="1" w:styleId="08A640C82F3A4E50ACAA9380403AE4B1">
    <w:name w:val="08A640C82F3A4E50ACAA9380403AE4B1"/>
    <w:rsid w:val="00330477"/>
  </w:style>
  <w:style w:type="paragraph" w:customStyle="1" w:styleId="CDFAECE4E515402D964D335C10B24E1C">
    <w:name w:val="CDFAECE4E515402D964D335C10B24E1C"/>
    <w:rsid w:val="00330477"/>
  </w:style>
  <w:style w:type="paragraph" w:customStyle="1" w:styleId="28B651794AC34E46B2823E3C4DB42D6E">
    <w:name w:val="28B651794AC34E46B2823E3C4DB42D6E"/>
    <w:rsid w:val="00330477"/>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verPageProperties xmlns="http://schemas.microsoft.com/office/2006/coverPageProps">
  <PublishDate/>
  <Abstract/>
  <CompanyAddress/>
  <CompanyPhone/>
  <CompanyFax>Documentary Counsel to support and assist an Inquiry into the historical licensing and use of sodium valproate in women of child-bearing potential in the State.</CompanyFax>
  <CompanyEmail/>
</CoverPage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13</Pages>
  <Words>3661</Words>
  <Characters>20871</Characters>
  <Application>Microsoft Office Word</Application>
  <DocSecurity>0</DocSecurity>
  <Lines>173</Lines>
  <Paragraphs>48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24484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Clodagh Hegarty</dc:creator>
  <cp:keywords/>
  <dc:description/>
  <cp:lastModifiedBy>Clodagh Hegarty</cp:lastModifiedBy>
  <cp:revision>2</cp:revision>
  <dcterms:created xsi:type="dcterms:W3CDTF">2025-10-13T12:36:00Z</dcterms:created>
  <dcterms:modified xsi:type="dcterms:W3CDTF">2025-10-13T12:36:00Z</dcterms:modified>
</cp:coreProperties>
</file>