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3A366F" w14:textId="77777777" w:rsidR="00C15A6E" w:rsidRPr="006A1F4E" w:rsidRDefault="00C15A6E" w:rsidP="00C15A6E">
      <w:pPr>
        <w:rPr>
          <w:rFonts w:ascii="Open Sans" w:hAnsi="Open Sans" w:cs="Open Sans"/>
          <w:sz w:val="20"/>
          <w:szCs w:val="20"/>
          <w:lang w:val="en-IE"/>
        </w:rPr>
        <w:sectPr w:rsidR="00C15A6E" w:rsidRPr="006A1F4E" w:rsidSect="00657F09">
          <w:headerReference w:type="even" r:id="rId7"/>
          <w:headerReference w:type="default" r:id="rId8"/>
          <w:headerReference w:type="first" r:id="rId9"/>
          <w:pgSz w:w="16840" w:h="11900" w:orient="landscape"/>
          <w:pgMar w:top="2268" w:right="851" w:bottom="284" w:left="851" w:header="567" w:footer="57" w:gutter="0"/>
          <w:cols w:space="708"/>
          <w:docGrid w:linePitch="360"/>
        </w:sectPr>
      </w:pPr>
    </w:p>
    <w:p w14:paraId="04472794" w14:textId="77777777" w:rsidR="00315D33" w:rsidRPr="00AC5B17" w:rsidRDefault="000F2A52" w:rsidP="00AC5B17">
      <w:pPr>
        <w:spacing w:after="200" w:line="276" w:lineRule="auto"/>
        <w:rPr>
          <w:rFonts w:ascii="Calibri" w:eastAsia="Calibri" w:hAnsi="Calibri" w:cs="Calibri"/>
          <w:sz w:val="28"/>
          <w:szCs w:val="28"/>
          <w:lang w:val="en-IE"/>
        </w:rPr>
      </w:pPr>
      <w:r>
        <w:rPr>
          <w:rFonts w:ascii="Calibri" w:eastAsia="Calibri" w:hAnsi="Calibri" w:cs="Calibri"/>
          <w:b/>
          <w:sz w:val="28"/>
          <w:szCs w:val="28"/>
          <w:lang w:val="en-IE"/>
        </w:rPr>
        <w:t>Tender Title:</w:t>
      </w:r>
      <w:r w:rsidR="0001749B">
        <w:rPr>
          <w:rFonts w:ascii="Calibri" w:eastAsia="Calibri" w:hAnsi="Calibri" w:cs="Calibri"/>
          <w:b/>
          <w:sz w:val="28"/>
          <w:szCs w:val="28"/>
          <w:lang w:val="en-IE"/>
        </w:rPr>
        <w:t xml:space="preserve"> </w:t>
      </w:r>
      <w:r w:rsidR="00B90CBE">
        <w:rPr>
          <w:rFonts w:ascii="Calibri" w:eastAsia="Calibri" w:hAnsi="Calibri" w:cs="Calibri"/>
          <w:sz w:val="28"/>
          <w:szCs w:val="28"/>
          <w:lang w:val="en-IE"/>
        </w:rPr>
        <w:t>Website Redesign, hosting and ongoing Maintenance</w:t>
      </w:r>
    </w:p>
    <w:p w14:paraId="38C617EE" w14:textId="77777777" w:rsidR="00543E43" w:rsidRPr="006A1F4E" w:rsidRDefault="000F2A52" w:rsidP="00315D33">
      <w:pPr>
        <w:spacing w:after="200" w:line="276" w:lineRule="auto"/>
        <w:rPr>
          <w:rFonts w:ascii="Times New Roman" w:eastAsia="Calibri" w:hAnsi="Times New Roman" w:cs="Times New Roman"/>
          <w:b/>
          <w:bCs/>
          <w:lang w:val="en-IE"/>
        </w:rPr>
      </w:pPr>
      <w:r>
        <w:rPr>
          <w:rFonts w:ascii="Calibri" w:eastAsia="Calibri" w:hAnsi="Calibri" w:cs="Calibri"/>
          <w:b/>
          <w:sz w:val="28"/>
          <w:szCs w:val="28"/>
          <w:lang w:val="en-IE"/>
        </w:rPr>
        <w:t>Ref.:</w:t>
      </w:r>
      <w:r w:rsidRPr="0001749B">
        <w:rPr>
          <w:rFonts w:ascii="Calibri" w:eastAsia="Calibri" w:hAnsi="Calibri" w:cs="Calibri"/>
          <w:sz w:val="28"/>
          <w:szCs w:val="28"/>
          <w:lang w:val="en-IE"/>
        </w:rPr>
        <w:t xml:space="preserve"> </w:t>
      </w:r>
      <w:r w:rsidR="0001749B" w:rsidRPr="0001749B">
        <w:rPr>
          <w:rFonts w:ascii="Calibri" w:eastAsia="Calibri" w:hAnsi="Calibri" w:cs="Calibri"/>
          <w:sz w:val="28"/>
          <w:szCs w:val="28"/>
          <w:lang w:val="en-IE"/>
        </w:rPr>
        <w:t>RFT</w:t>
      </w:r>
      <w:r w:rsidR="00B90CBE">
        <w:rPr>
          <w:rFonts w:ascii="Calibri" w:eastAsia="Calibri" w:hAnsi="Calibri" w:cs="Calibri"/>
          <w:sz w:val="28"/>
          <w:szCs w:val="28"/>
          <w:lang w:val="en-IE"/>
        </w:rPr>
        <w:t>09</w:t>
      </w:r>
      <w:r w:rsidR="00AC5B17">
        <w:rPr>
          <w:rFonts w:ascii="Calibri" w:eastAsia="Calibri" w:hAnsi="Calibri" w:cs="Calibri"/>
          <w:sz w:val="28"/>
          <w:szCs w:val="28"/>
          <w:lang w:val="en-IE"/>
        </w:rPr>
        <w:t>25</w:t>
      </w:r>
    </w:p>
    <w:p w14:paraId="272C3F0B" w14:textId="03188297" w:rsidR="00F82FF0" w:rsidRPr="006A1F4E" w:rsidRDefault="00F82FF0" w:rsidP="00315D33">
      <w:pPr>
        <w:spacing w:after="200" w:line="276" w:lineRule="auto"/>
        <w:rPr>
          <w:rFonts w:ascii="Calibri" w:eastAsia="Calibri" w:hAnsi="Calibri" w:cs="Times New Roman"/>
          <w:sz w:val="22"/>
          <w:szCs w:val="22"/>
          <w:lang w:val="en-IE"/>
        </w:rPr>
      </w:pPr>
      <w:r>
        <w:rPr>
          <w:rFonts w:ascii="Calibri" w:eastAsia="Calibri" w:hAnsi="Calibri" w:cs="Times New Roman"/>
          <w:sz w:val="22"/>
          <w:szCs w:val="22"/>
          <w:lang w:val="en-IE"/>
        </w:rPr>
        <w:t>Issue Date: 29</w:t>
      </w:r>
      <w:r w:rsidRPr="00F82FF0">
        <w:rPr>
          <w:rFonts w:ascii="Calibri" w:eastAsia="Calibri" w:hAnsi="Calibri" w:cs="Times New Roman"/>
          <w:sz w:val="22"/>
          <w:szCs w:val="22"/>
          <w:vertAlign w:val="superscript"/>
          <w:lang w:val="en-IE"/>
        </w:rPr>
        <w:t>th</w:t>
      </w:r>
      <w:r>
        <w:rPr>
          <w:rFonts w:ascii="Calibri" w:eastAsia="Calibri" w:hAnsi="Calibri" w:cs="Times New Roman"/>
          <w:sz w:val="22"/>
          <w:szCs w:val="22"/>
          <w:lang w:val="en-IE"/>
        </w:rPr>
        <w:t xml:space="preserve"> September 2025</w:t>
      </w:r>
    </w:p>
    <w:p w14:paraId="2B887680" w14:textId="77777777" w:rsidR="00E10E0A" w:rsidRPr="006A1F4E" w:rsidRDefault="00315D33" w:rsidP="00E10E0A">
      <w:pPr>
        <w:spacing w:after="200" w:line="276" w:lineRule="auto"/>
        <w:rPr>
          <w:rFonts w:ascii="Calibri" w:eastAsia="Calibri" w:hAnsi="Calibri" w:cs="Times New Roman"/>
          <w:b/>
          <w:color w:val="FF0000"/>
          <w:sz w:val="22"/>
          <w:szCs w:val="22"/>
          <w:lang w:val="en-IE"/>
        </w:rPr>
      </w:pPr>
      <w:r w:rsidRPr="006A1F4E">
        <w:rPr>
          <w:rFonts w:ascii="Calibri" w:eastAsia="Calibri" w:hAnsi="Calibri" w:cs="Times New Roman"/>
          <w:sz w:val="22"/>
          <w:szCs w:val="22"/>
          <w:lang w:val="en-IE"/>
        </w:rPr>
        <w:t xml:space="preserve">Version: </w:t>
      </w:r>
      <w:r w:rsidRPr="006A1F4E">
        <w:rPr>
          <w:rFonts w:ascii="Calibri" w:eastAsia="Calibri" w:hAnsi="Calibri" w:cs="Times New Roman"/>
          <w:sz w:val="22"/>
          <w:szCs w:val="22"/>
          <w:lang w:val="en-IE"/>
        </w:rPr>
        <w:tab/>
      </w:r>
      <w:r w:rsidR="00B90CBE">
        <w:rPr>
          <w:rFonts w:ascii="Calibri" w:eastAsia="Calibri" w:hAnsi="Calibri" w:cs="Times New Roman"/>
          <w:b/>
          <w:color w:val="FF0000"/>
          <w:sz w:val="22"/>
          <w:szCs w:val="22"/>
          <w:lang w:val="en-IE"/>
        </w:rPr>
        <w:t>4</w:t>
      </w:r>
      <w:r w:rsidR="006C6E1E" w:rsidRPr="006A1F4E">
        <w:rPr>
          <w:rFonts w:ascii="Calibri" w:eastAsia="Calibri" w:hAnsi="Calibri" w:cs="Times New Roman"/>
          <w:b/>
          <w:color w:val="FF0000"/>
          <w:sz w:val="22"/>
          <w:szCs w:val="22"/>
          <w:lang w:val="en-IE"/>
        </w:rPr>
        <w:t>.0</w:t>
      </w:r>
    </w:p>
    <w:p w14:paraId="2D36C872" w14:textId="77777777" w:rsidR="00315D33" w:rsidRPr="006A1F4E" w:rsidRDefault="008C0E71" w:rsidP="00E10E0A">
      <w:pPr>
        <w:spacing w:after="200" w:line="276" w:lineRule="auto"/>
        <w:jc w:val="center"/>
        <w:rPr>
          <w:rFonts w:ascii="Calibri" w:eastAsia="Calibri" w:hAnsi="Calibri" w:cs="Times New Roman"/>
          <w:b/>
          <w:color w:val="FF0000"/>
          <w:sz w:val="22"/>
          <w:szCs w:val="22"/>
          <w:lang w:val="en-IE"/>
        </w:rPr>
      </w:pPr>
      <w:r w:rsidRPr="006A1F4E">
        <w:rPr>
          <w:rFonts w:ascii="Calibri" w:eastAsia="Calibri" w:hAnsi="Calibri" w:cs="Times New Roman"/>
          <w:b/>
          <w:sz w:val="28"/>
          <w:szCs w:val="28"/>
          <w:u w:val="single"/>
          <w:lang w:val="en-IE"/>
        </w:rPr>
        <w:t xml:space="preserve">Tender </w:t>
      </w:r>
      <w:r w:rsidR="00A55E6E" w:rsidRPr="006A1F4E">
        <w:rPr>
          <w:rFonts w:ascii="Calibri" w:eastAsia="Calibri" w:hAnsi="Calibri" w:cs="Times New Roman"/>
          <w:b/>
          <w:sz w:val="28"/>
          <w:szCs w:val="28"/>
          <w:u w:val="single"/>
          <w:lang w:val="en-IE"/>
        </w:rPr>
        <w:t xml:space="preserve">Query &amp; </w:t>
      </w:r>
      <w:r w:rsidR="00315D33" w:rsidRPr="006A1F4E">
        <w:rPr>
          <w:rFonts w:ascii="Calibri" w:eastAsia="Calibri" w:hAnsi="Calibri" w:cs="Times New Roman"/>
          <w:b/>
          <w:sz w:val="28"/>
          <w:szCs w:val="28"/>
          <w:u w:val="single"/>
          <w:lang w:val="en-IE"/>
        </w:rPr>
        <w:t>Response Schedule</w:t>
      </w:r>
    </w:p>
    <w:tbl>
      <w:tblPr>
        <w:tblStyle w:val="TableGrid1"/>
        <w:tblW w:w="15417" w:type="dxa"/>
        <w:tblLayout w:type="fixed"/>
        <w:tblLook w:val="04A0" w:firstRow="1" w:lastRow="0" w:firstColumn="1" w:lastColumn="0" w:noHBand="0" w:noVBand="1"/>
      </w:tblPr>
      <w:tblGrid>
        <w:gridCol w:w="1220"/>
        <w:gridCol w:w="1957"/>
        <w:gridCol w:w="4406"/>
        <w:gridCol w:w="5792"/>
        <w:gridCol w:w="2042"/>
      </w:tblGrid>
      <w:tr w:rsidR="00315D33" w:rsidRPr="006A1F4E" w14:paraId="5B31B91D" w14:textId="77777777" w:rsidTr="00315D33">
        <w:tc>
          <w:tcPr>
            <w:tcW w:w="1220" w:type="dxa"/>
            <w:shd w:val="clear" w:color="auto" w:fill="000000" w:themeFill="text1"/>
          </w:tcPr>
          <w:p w14:paraId="29B47CE1" w14:textId="77777777" w:rsidR="00315D33" w:rsidRPr="006A1F4E" w:rsidRDefault="00315D33" w:rsidP="00315D33">
            <w:pPr>
              <w:spacing w:after="200" w:line="276" w:lineRule="auto"/>
              <w:jc w:val="center"/>
              <w:rPr>
                <w:rFonts w:ascii="Calibri" w:hAnsi="Calibri" w:cs="Times New Roman"/>
                <w:sz w:val="28"/>
                <w:szCs w:val="28"/>
                <w:lang w:val="en-IE"/>
              </w:rPr>
            </w:pPr>
            <w:r w:rsidRPr="006A1F4E">
              <w:rPr>
                <w:rFonts w:ascii="Calibri" w:hAnsi="Calibri" w:cs="Times New Roman"/>
                <w:sz w:val="28"/>
                <w:szCs w:val="28"/>
                <w:lang w:val="en-IE"/>
              </w:rPr>
              <w:t>Ref.</w:t>
            </w:r>
          </w:p>
        </w:tc>
        <w:tc>
          <w:tcPr>
            <w:tcW w:w="1957" w:type="dxa"/>
            <w:shd w:val="clear" w:color="auto" w:fill="000000" w:themeFill="text1"/>
          </w:tcPr>
          <w:p w14:paraId="0C2797D0" w14:textId="77777777" w:rsidR="00315D33" w:rsidRPr="006A1F4E" w:rsidRDefault="00046928" w:rsidP="00315D33">
            <w:pPr>
              <w:spacing w:after="200" w:line="276" w:lineRule="auto"/>
              <w:jc w:val="center"/>
              <w:rPr>
                <w:rFonts w:ascii="Calibri" w:hAnsi="Calibri" w:cs="Times New Roman"/>
                <w:sz w:val="28"/>
                <w:szCs w:val="28"/>
                <w:lang w:val="en-IE"/>
              </w:rPr>
            </w:pPr>
            <w:r w:rsidRPr="006A1F4E">
              <w:rPr>
                <w:rFonts w:ascii="Calibri" w:hAnsi="Calibri" w:cs="Times New Roman"/>
                <w:sz w:val="28"/>
                <w:szCs w:val="28"/>
                <w:lang w:val="en-IE"/>
              </w:rPr>
              <w:t>Date Received</w:t>
            </w:r>
          </w:p>
        </w:tc>
        <w:tc>
          <w:tcPr>
            <w:tcW w:w="4406" w:type="dxa"/>
            <w:shd w:val="clear" w:color="auto" w:fill="000000" w:themeFill="text1"/>
          </w:tcPr>
          <w:p w14:paraId="65F7B265" w14:textId="77777777" w:rsidR="00315D33" w:rsidRPr="006A1F4E" w:rsidRDefault="00315D33" w:rsidP="00315D33">
            <w:pPr>
              <w:spacing w:after="200" w:line="276" w:lineRule="auto"/>
              <w:jc w:val="center"/>
              <w:rPr>
                <w:rFonts w:ascii="Calibri" w:hAnsi="Calibri" w:cs="Times New Roman"/>
                <w:sz w:val="28"/>
                <w:szCs w:val="28"/>
                <w:lang w:val="en-IE"/>
              </w:rPr>
            </w:pPr>
            <w:r w:rsidRPr="006A1F4E">
              <w:rPr>
                <w:rFonts w:ascii="Calibri" w:hAnsi="Calibri" w:cs="Times New Roman"/>
                <w:sz w:val="28"/>
                <w:szCs w:val="28"/>
                <w:lang w:val="en-IE"/>
              </w:rPr>
              <w:t xml:space="preserve">Query </w:t>
            </w:r>
          </w:p>
        </w:tc>
        <w:tc>
          <w:tcPr>
            <w:tcW w:w="5792" w:type="dxa"/>
            <w:shd w:val="clear" w:color="auto" w:fill="000000" w:themeFill="text1"/>
          </w:tcPr>
          <w:p w14:paraId="6A83B07E" w14:textId="77777777" w:rsidR="00315D33" w:rsidRPr="006A1F4E" w:rsidRDefault="00315D33" w:rsidP="00315D33">
            <w:pPr>
              <w:spacing w:after="200" w:line="276" w:lineRule="auto"/>
              <w:jc w:val="center"/>
              <w:rPr>
                <w:rFonts w:ascii="Calibri" w:hAnsi="Calibri" w:cs="Times New Roman"/>
                <w:sz w:val="28"/>
                <w:szCs w:val="28"/>
                <w:lang w:val="en-IE"/>
              </w:rPr>
            </w:pPr>
            <w:r w:rsidRPr="006A1F4E">
              <w:rPr>
                <w:rFonts w:ascii="Calibri" w:hAnsi="Calibri" w:cs="Times New Roman"/>
                <w:sz w:val="28"/>
                <w:szCs w:val="28"/>
                <w:lang w:val="en-IE"/>
              </w:rPr>
              <w:t>Response</w:t>
            </w:r>
          </w:p>
        </w:tc>
        <w:tc>
          <w:tcPr>
            <w:tcW w:w="2042" w:type="dxa"/>
            <w:shd w:val="clear" w:color="auto" w:fill="000000" w:themeFill="text1"/>
          </w:tcPr>
          <w:p w14:paraId="5916CFE0" w14:textId="77777777" w:rsidR="00315D33" w:rsidRPr="006A1F4E" w:rsidRDefault="00A55E6E" w:rsidP="00315D33">
            <w:pPr>
              <w:spacing w:after="200" w:line="276" w:lineRule="auto"/>
              <w:jc w:val="center"/>
              <w:rPr>
                <w:rFonts w:ascii="Calibri" w:hAnsi="Calibri" w:cs="Times New Roman"/>
                <w:sz w:val="28"/>
                <w:szCs w:val="28"/>
                <w:lang w:val="en-IE"/>
              </w:rPr>
            </w:pPr>
            <w:r w:rsidRPr="006A1F4E">
              <w:rPr>
                <w:rFonts w:ascii="Calibri" w:hAnsi="Calibri" w:cs="Times New Roman"/>
                <w:sz w:val="28"/>
                <w:szCs w:val="28"/>
                <w:lang w:val="en-IE"/>
              </w:rPr>
              <w:t>Response Date</w:t>
            </w:r>
          </w:p>
        </w:tc>
      </w:tr>
      <w:tr w:rsidR="007148C8" w:rsidRPr="006A1F4E" w14:paraId="2EDD7418" w14:textId="77777777" w:rsidTr="00C82F0B">
        <w:tc>
          <w:tcPr>
            <w:tcW w:w="1220" w:type="dxa"/>
            <w:vAlign w:val="center"/>
          </w:tcPr>
          <w:p w14:paraId="1D97673A" w14:textId="77777777" w:rsidR="007148C8" w:rsidRPr="006A1F4E" w:rsidRDefault="00B90CBE" w:rsidP="00315D33">
            <w:pPr>
              <w:spacing w:after="200" w:line="276" w:lineRule="auto"/>
              <w:jc w:val="center"/>
              <w:rPr>
                <w:rFonts w:ascii="Times New Roman" w:hAnsi="Times New Roman" w:cs="Times New Roman"/>
                <w:sz w:val="24"/>
                <w:szCs w:val="24"/>
                <w:lang w:val="en-IE"/>
              </w:rPr>
            </w:pPr>
            <w:r>
              <w:rPr>
                <w:rFonts w:ascii="Verdana" w:hAnsi="Verdana"/>
                <w:color w:val="00241A"/>
                <w:sz w:val="21"/>
                <w:szCs w:val="21"/>
                <w:shd w:val="clear" w:color="auto" w:fill="FFFFFF"/>
              </w:rPr>
              <w:t>6326749</w:t>
            </w:r>
          </w:p>
        </w:tc>
        <w:tc>
          <w:tcPr>
            <w:tcW w:w="1957" w:type="dxa"/>
            <w:vAlign w:val="center"/>
          </w:tcPr>
          <w:p w14:paraId="545FDFCE" w14:textId="77777777" w:rsidR="007148C8" w:rsidRPr="006A1F4E" w:rsidRDefault="00B90CBE" w:rsidP="00315D33">
            <w:pPr>
              <w:spacing w:after="200" w:line="276" w:lineRule="auto"/>
              <w:jc w:val="center"/>
              <w:rPr>
                <w:rFonts w:ascii="Times New Roman" w:hAnsi="Times New Roman" w:cs="Times New Roman"/>
                <w:sz w:val="24"/>
                <w:szCs w:val="24"/>
                <w:lang w:val="en-IE"/>
              </w:rPr>
            </w:pPr>
            <w:r>
              <w:rPr>
                <w:rFonts w:ascii="Times New Roman" w:hAnsi="Times New Roman" w:cs="Times New Roman"/>
                <w:sz w:val="24"/>
                <w:szCs w:val="24"/>
                <w:lang w:val="en-IE"/>
              </w:rPr>
              <w:t>18/09/2025</w:t>
            </w:r>
          </w:p>
        </w:tc>
        <w:tc>
          <w:tcPr>
            <w:tcW w:w="4406" w:type="dxa"/>
          </w:tcPr>
          <w:p w14:paraId="7D19C377" w14:textId="77777777" w:rsidR="007148C8" w:rsidRPr="00B90CBE" w:rsidRDefault="00B90CBE" w:rsidP="00B90CBE">
            <w:pPr>
              <w:pStyle w:val="ListParagraph"/>
              <w:numPr>
                <w:ilvl w:val="0"/>
                <w:numId w:val="13"/>
              </w:numPr>
              <w:spacing w:after="200" w:line="276" w:lineRule="auto"/>
              <w:rPr>
                <w:rFonts w:ascii="Times New Roman" w:eastAsia="Calibri" w:hAnsi="Times New Roman" w:cs="Times New Roman"/>
                <w:lang w:val="en-IE"/>
              </w:rPr>
            </w:pPr>
            <w:r>
              <w:rPr>
                <w:rFonts w:ascii="Verdana" w:hAnsi="Verdana"/>
                <w:color w:val="00241A"/>
                <w:sz w:val="21"/>
                <w:szCs w:val="21"/>
                <w:shd w:val="clear" w:color="auto" w:fill="FFFFFF"/>
              </w:rPr>
              <w:t xml:space="preserve">The RFT specifies that a PowerPoint presentation of the proposed solution should be included. We would like to confirm if it would be acceptable to submit the proposal in PDF A4 format, designed using </w:t>
            </w:r>
            <w:proofErr w:type="spellStart"/>
            <w:r>
              <w:rPr>
                <w:rFonts w:ascii="Verdana" w:hAnsi="Verdana"/>
                <w:color w:val="00241A"/>
                <w:sz w:val="21"/>
                <w:szCs w:val="21"/>
                <w:shd w:val="clear" w:color="auto" w:fill="FFFFFF"/>
              </w:rPr>
              <w:t>Figma</w:t>
            </w:r>
            <w:proofErr w:type="spellEnd"/>
            <w:r>
              <w:rPr>
                <w:rFonts w:ascii="Verdana" w:hAnsi="Verdana"/>
                <w:color w:val="00241A"/>
                <w:sz w:val="21"/>
                <w:szCs w:val="21"/>
                <w:shd w:val="clear" w:color="auto" w:fill="FFFFFF"/>
              </w:rPr>
              <w:t>. This tool provides precise control over the design and layout, and offers flexibility in incorporating links, illustrations, and other visuals. Would this format be acceptable, considering it meets the overall requirements of the presentation?</w:t>
            </w:r>
          </w:p>
          <w:p w14:paraId="606CA011" w14:textId="77777777" w:rsidR="00B90CBE" w:rsidRPr="00B90CBE" w:rsidRDefault="00B90CBE" w:rsidP="00B90CBE">
            <w:pPr>
              <w:spacing w:after="200" w:line="276" w:lineRule="auto"/>
              <w:rPr>
                <w:rFonts w:ascii="Times New Roman" w:hAnsi="Times New Roman" w:cs="Times New Roman"/>
                <w:lang w:val="en-IE"/>
              </w:rPr>
            </w:pPr>
          </w:p>
        </w:tc>
        <w:tc>
          <w:tcPr>
            <w:tcW w:w="5792" w:type="dxa"/>
            <w:vAlign w:val="center"/>
          </w:tcPr>
          <w:p w14:paraId="4245A57C" w14:textId="77777777" w:rsidR="007148C8" w:rsidRPr="00C82F0B" w:rsidRDefault="001A5CF9" w:rsidP="00C57609">
            <w:pPr>
              <w:pStyle w:val="ListParagraph"/>
              <w:numPr>
                <w:ilvl w:val="0"/>
                <w:numId w:val="18"/>
              </w:numPr>
              <w:spacing w:after="200" w:line="276" w:lineRule="auto"/>
              <w:rPr>
                <w:rFonts w:ascii="Times New Roman" w:eastAsia="Calibri" w:hAnsi="Times New Roman" w:cs="Times New Roman"/>
                <w:color w:val="FF0000"/>
                <w:lang w:val="en-IE"/>
              </w:rPr>
            </w:pPr>
            <w:r w:rsidRPr="00C82F0B">
              <w:rPr>
                <w:rFonts w:ascii="Times New Roman" w:eastAsia="Calibri" w:hAnsi="Times New Roman" w:cs="Times New Roman"/>
                <w:color w:val="FF0000"/>
                <w:lang w:val="en-IE"/>
              </w:rPr>
              <w:t>A PDF formatted file is fine to submit.</w:t>
            </w:r>
          </w:p>
        </w:tc>
        <w:tc>
          <w:tcPr>
            <w:tcW w:w="2042" w:type="dxa"/>
            <w:vAlign w:val="center"/>
          </w:tcPr>
          <w:p w14:paraId="04EA62D0" w14:textId="02EEEFEE" w:rsidR="007148C8" w:rsidRPr="00C82F0B" w:rsidRDefault="00C82F0B" w:rsidP="00315D33">
            <w:pPr>
              <w:spacing w:after="200" w:line="276" w:lineRule="auto"/>
              <w:jc w:val="center"/>
              <w:rPr>
                <w:rFonts w:ascii="Times New Roman" w:hAnsi="Times New Roman" w:cs="Times New Roman"/>
                <w:color w:val="FF0000"/>
                <w:sz w:val="24"/>
                <w:szCs w:val="24"/>
                <w:lang w:val="en-IE"/>
              </w:rPr>
            </w:pPr>
            <w:r w:rsidRPr="00C82F0B">
              <w:rPr>
                <w:rFonts w:ascii="Times New Roman" w:hAnsi="Times New Roman" w:cs="Times New Roman"/>
                <w:color w:val="FF0000"/>
                <w:sz w:val="24"/>
                <w:szCs w:val="24"/>
                <w:lang w:val="en-IE"/>
              </w:rPr>
              <w:t>29/09/2025</w:t>
            </w:r>
          </w:p>
        </w:tc>
      </w:tr>
      <w:tr w:rsidR="00AC5B17" w:rsidRPr="006A1F4E" w14:paraId="56AB9F68" w14:textId="77777777" w:rsidTr="00C82F0B">
        <w:tc>
          <w:tcPr>
            <w:tcW w:w="1220" w:type="dxa"/>
            <w:vAlign w:val="center"/>
          </w:tcPr>
          <w:p w14:paraId="00BB8ED8" w14:textId="77777777" w:rsidR="00AC5B17" w:rsidRPr="006A1F4E" w:rsidRDefault="00B90CBE" w:rsidP="00315D33">
            <w:pPr>
              <w:spacing w:after="200" w:line="276" w:lineRule="auto"/>
              <w:jc w:val="center"/>
              <w:rPr>
                <w:rFonts w:ascii="Times New Roman" w:hAnsi="Times New Roman" w:cs="Times New Roman"/>
                <w:lang w:val="en-IE"/>
              </w:rPr>
            </w:pPr>
            <w:r>
              <w:rPr>
                <w:rFonts w:ascii="Verdana" w:hAnsi="Verdana"/>
                <w:color w:val="00241A"/>
                <w:sz w:val="21"/>
                <w:szCs w:val="21"/>
                <w:shd w:val="clear" w:color="auto" w:fill="FFFFFF"/>
              </w:rPr>
              <w:lastRenderedPageBreak/>
              <w:t>491787</w:t>
            </w:r>
          </w:p>
        </w:tc>
        <w:tc>
          <w:tcPr>
            <w:tcW w:w="1957" w:type="dxa"/>
            <w:vAlign w:val="center"/>
          </w:tcPr>
          <w:p w14:paraId="3663AAF1" w14:textId="77777777" w:rsidR="00AC5B17" w:rsidRPr="006A1F4E" w:rsidRDefault="00B90CBE" w:rsidP="00315D33">
            <w:pPr>
              <w:spacing w:after="200" w:line="276" w:lineRule="auto"/>
              <w:jc w:val="center"/>
              <w:rPr>
                <w:rFonts w:ascii="Times New Roman" w:hAnsi="Times New Roman" w:cs="Times New Roman"/>
                <w:lang w:val="en-IE"/>
              </w:rPr>
            </w:pPr>
            <w:r>
              <w:rPr>
                <w:rFonts w:ascii="Times New Roman" w:hAnsi="Times New Roman" w:cs="Times New Roman"/>
                <w:lang w:val="en-IE"/>
              </w:rPr>
              <w:t>18/09/2025</w:t>
            </w:r>
          </w:p>
        </w:tc>
        <w:tc>
          <w:tcPr>
            <w:tcW w:w="4406" w:type="dxa"/>
          </w:tcPr>
          <w:p w14:paraId="28A1BB6A" w14:textId="77777777" w:rsidR="00AC5B17" w:rsidRPr="006A1F4E" w:rsidRDefault="00B90CBE" w:rsidP="00BB43F7">
            <w:pPr>
              <w:spacing w:after="200" w:line="276" w:lineRule="auto"/>
              <w:rPr>
                <w:rFonts w:ascii="Times New Roman" w:hAnsi="Times New Roman" w:cs="Times New Roman"/>
                <w:lang w:val="en-IE"/>
              </w:rPr>
            </w:pPr>
            <w:r>
              <w:rPr>
                <w:rFonts w:ascii="Verdana" w:hAnsi="Verdana"/>
                <w:color w:val="00241A"/>
                <w:sz w:val="21"/>
                <w:szCs w:val="21"/>
                <w:shd w:val="clear" w:color="auto" w:fill="FFFFFF"/>
              </w:rPr>
              <w:t xml:space="preserve">1. </w:t>
            </w:r>
            <w:r w:rsidRPr="00EA5D62">
              <w:rPr>
                <w:rFonts w:ascii="Verdana" w:hAnsi="Verdana"/>
                <w:color w:val="00241A"/>
                <w:sz w:val="21"/>
                <w:szCs w:val="21"/>
                <w:shd w:val="clear" w:color="auto" w:fill="FFFFFF"/>
              </w:rPr>
              <w:t>Could you please clarify whether all existing functionality of the current nmh.ie website must be preserved in the redesigned version</w:t>
            </w:r>
            <w:r w:rsidRPr="00EA5D62">
              <w:rPr>
                <w:rFonts w:ascii="Verdana" w:hAnsi="Verdana"/>
                <w:color w:val="00241A"/>
                <w:sz w:val="21"/>
                <w:szCs w:val="21"/>
              </w:rPr>
              <w:br/>
            </w:r>
            <w:proofErr w:type="gramStart"/>
            <w:r w:rsidRPr="00EA5D62">
              <w:rPr>
                <w:rFonts w:ascii="Verdana" w:hAnsi="Verdana"/>
                <w:color w:val="00241A"/>
                <w:sz w:val="21"/>
                <w:szCs w:val="21"/>
                <w:shd w:val="clear" w:color="auto" w:fill="FFFFFF"/>
              </w:rPr>
              <w:t>2.</w:t>
            </w:r>
            <w:proofErr w:type="gramEnd"/>
            <w:r w:rsidRPr="00EA5D62">
              <w:rPr>
                <w:rFonts w:ascii="Verdana" w:hAnsi="Verdana"/>
                <w:color w:val="00241A"/>
                <w:sz w:val="21"/>
                <w:szCs w:val="21"/>
                <w:shd w:val="clear" w:color="auto" w:fill="FFFFFF"/>
              </w:rPr>
              <w:t xml:space="preserve"> Could you please clarify which specific functionalities you expect to be available in the website’s administration panel (CMS)?</w:t>
            </w:r>
            <w:r w:rsidRPr="00EA5D62">
              <w:rPr>
                <w:rFonts w:ascii="Verdana" w:hAnsi="Verdana"/>
                <w:color w:val="00241A"/>
                <w:sz w:val="21"/>
                <w:szCs w:val="21"/>
              </w:rPr>
              <w:br/>
            </w:r>
            <w:r w:rsidRPr="00EA5D62">
              <w:rPr>
                <w:rFonts w:ascii="Verdana" w:hAnsi="Verdana"/>
                <w:color w:val="00241A"/>
                <w:sz w:val="21"/>
                <w:szCs w:val="21"/>
                <w:shd w:val="clear" w:color="auto" w:fill="FFFFFF"/>
              </w:rPr>
              <w:t>3. Are there content types beyond text, images, video, and PDFs (for example, podcasts, interactive media, 3D tours) that we should plan for?</w:t>
            </w:r>
            <w:r w:rsidRPr="00EA5D62">
              <w:rPr>
                <w:rFonts w:ascii="Verdana" w:hAnsi="Verdana"/>
                <w:color w:val="00241A"/>
                <w:sz w:val="21"/>
                <w:szCs w:val="21"/>
              </w:rPr>
              <w:br/>
            </w:r>
            <w:r w:rsidRPr="00EA5D62">
              <w:rPr>
                <w:rFonts w:ascii="Verdana" w:hAnsi="Verdana"/>
                <w:color w:val="00241A"/>
                <w:sz w:val="21"/>
                <w:szCs w:val="21"/>
                <w:shd w:val="clear" w:color="auto" w:fill="FFFFFF"/>
              </w:rPr>
              <w:t>4. Could you please confirm whether NMH has an existing brand book, visual identity guidelines, or specific design standards that must be followed when developing the new website design?</w:t>
            </w:r>
            <w:r>
              <w:rPr>
                <w:rFonts w:ascii="Verdana" w:hAnsi="Verdana"/>
                <w:color w:val="00241A"/>
                <w:sz w:val="21"/>
                <w:szCs w:val="21"/>
              </w:rPr>
              <w:br/>
            </w:r>
            <w:r>
              <w:rPr>
                <w:rFonts w:ascii="Verdana" w:hAnsi="Verdana"/>
                <w:color w:val="00241A"/>
                <w:sz w:val="21"/>
                <w:szCs w:val="21"/>
                <w:shd w:val="clear" w:color="auto" w:fill="FFFFFF"/>
              </w:rPr>
              <w:t>5. Who will be responsible for preparing and approving new clinical content — NMH staff only, or is vendor assistance expected?</w:t>
            </w:r>
            <w:r>
              <w:rPr>
                <w:rFonts w:ascii="Verdana" w:hAnsi="Verdana"/>
                <w:color w:val="00241A"/>
                <w:sz w:val="21"/>
                <w:szCs w:val="21"/>
              </w:rPr>
              <w:br/>
            </w:r>
            <w:r>
              <w:rPr>
                <w:rFonts w:ascii="Verdana" w:hAnsi="Verdana"/>
                <w:color w:val="00241A"/>
                <w:sz w:val="21"/>
                <w:szCs w:val="21"/>
                <w:shd w:val="clear" w:color="auto" w:fill="FFFFFF"/>
              </w:rPr>
              <w:t>6. Do you expect structured FAQs, decision trees, or symptom-checker style tools in addition to static content?</w:t>
            </w:r>
            <w:r>
              <w:rPr>
                <w:rFonts w:ascii="Verdana" w:hAnsi="Verdana"/>
                <w:color w:val="00241A"/>
                <w:sz w:val="21"/>
                <w:szCs w:val="21"/>
              </w:rPr>
              <w:br/>
            </w:r>
            <w:r>
              <w:rPr>
                <w:rFonts w:ascii="Verdana" w:hAnsi="Verdana"/>
                <w:color w:val="00241A"/>
                <w:sz w:val="21"/>
                <w:szCs w:val="21"/>
                <w:shd w:val="clear" w:color="auto" w:fill="FFFFFF"/>
              </w:rPr>
              <w:t>7. Will the average number of users of the website be about 20k/month for the new website or less/more?</w:t>
            </w:r>
            <w:r>
              <w:rPr>
                <w:rFonts w:ascii="Verdana" w:hAnsi="Verdana"/>
                <w:color w:val="00241A"/>
                <w:sz w:val="21"/>
                <w:szCs w:val="21"/>
              </w:rPr>
              <w:br/>
            </w:r>
            <w:r>
              <w:rPr>
                <w:rFonts w:ascii="Verdana" w:hAnsi="Verdana"/>
                <w:color w:val="00241A"/>
                <w:sz w:val="21"/>
                <w:szCs w:val="21"/>
                <w:shd w:val="clear" w:color="auto" w:fill="FFFFFF"/>
              </w:rPr>
              <w:t xml:space="preserve">8. </w:t>
            </w:r>
            <w:r w:rsidRPr="00EA5D62">
              <w:rPr>
                <w:rFonts w:ascii="Verdana" w:hAnsi="Verdana"/>
                <w:color w:val="00241A"/>
                <w:sz w:val="21"/>
                <w:szCs w:val="21"/>
                <w:shd w:val="clear" w:color="auto" w:fill="FFFFFF"/>
              </w:rPr>
              <w:t>For the Careers/Vacancies section, should job postings be managed manually in the CMS, or do you expect integration with an HR system? If yes - which HR system?</w:t>
            </w:r>
            <w:r>
              <w:rPr>
                <w:rFonts w:ascii="Verdana" w:hAnsi="Verdana"/>
                <w:color w:val="00241A"/>
                <w:sz w:val="21"/>
                <w:szCs w:val="21"/>
              </w:rPr>
              <w:br/>
            </w:r>
            <w:r>
              <w:rPr>
                <w:rFonts w:ascii="Verdana" w:hAnsi="Verdana"/>
                <w:color w:val="00241A"/>
                <w:sz w:val="21"/>
                <w:szCs w:val="21"/>
                <w:shd w:val="clear" w:color="auto" w:fill="FFFFFF"/>
              </w:rPr>
              <w:t>9. Do you require SMS/email gateway integration for confirmations and notifications?</w:t>
            </w:r>
            <w:r>
              <w:rPr>
                <w:rFonts w:ascii="Verdana" w:hAnsi="Verdana"/>
                <w:color w:val="00241A"/>
                <w:sz w:val="21"/>
                <w:szCs w:val="21"/>
              </w:rPr>
              <w:br/>
            </w:r>
            <w:r>
              <w:rPr>
                <w:rFonts w:ascii="Verdana" w:hAnsi="Verdana"/>
                <w:color w:val="00241A"/>
                <w:sz w:val="21"/>
                <w:szCs w:val="21"/>
                <w:shd w:val="clear" w:color="auto" w:fill="FFFFFF"/>
              </w:rPr>
              <w:lastRenderedPageBreak/>
              <w:t xml:space="preserve">10. </w:t>
            </w:r>
            <w:r w:rsidRPr="00EA5D62">
              <w:rPr>
                <w:rFonts w:ascii="Verdana" w:hAnsi="Verdana"/>
                <w:color w:val="00241A"/>
                <w:sz w:val="21"/>
                <w:szCs w:val="21"/>
                <w:shd w:val="clear" w:color="auto" w:fill="FFFFFF"/>
              </w:rPr>
              <w:t>Could you please clarify the scope of the ‘online comments’ functionality? Specifically, should this be implemented as</w:t>
            </w:r>
            <w:proofErr w:type="gramStart"/>
            <w:r w:rsidRPr="00EA5D62">
              <w:rPr>
                <w:rFonts w:ascii="Verdana" w:hAnsi="Verdana"/>
                <w:color w:val="00241A"/>
                <w:sz w:val="21"/>
                <w:szCs w:val="21"/>
                <w:shd w:val="clear" w:color="auto" w:fill="FFFFFF"/>
              </w:rPr>
              <w:t>:</w:t>
            </w:r>
            <w:proofErr w:type="gramEnd"/>
            <w:r w:rsidRPr="00EA5D62">
              <w:rPr>
                <w:rFonts w:ascii="Verdana" w:hAnsi="Verdana"/>
                <w:color w:val="00241A"/>
                <w:sz w:val="21"/>
                <w:szCs w:val="21"/>
              </w:rPr>
              <w:br/>
            </w:r>
            <w:r w:rsidRPr="00EA5D62">
              <w:rPr>
                <w:rFonts w:ascii="Verdana" w:hAnsi="Verdana"/>
                <w:color w:val="00241A"/>
                <w:sz w:val="21"/>
                <w:szCs w:val="21"/>
                <w:shd w:val="clear" w:color="auto" w:fill="FFFFFF"/>
              </w:rPr>
              <w:t>• a simple contact/feedback form that routes submissions to designated staff via email,</w:t>
            </w:r>
            <w:r w:rsidRPr="00EA5D62">
              <w:rPr>
                <w:rFonts w:ascii="Verdana" w:hAnsi="Verdana"/>
                <w:color w:val="00241A"/>
                <w:sz w:val="21"/>
                <w:szCs w:val="21"/>
              </w:rPr>
              <w:br/>
            </w:r>
            <w:r w:rsidRPr="00EA5D62">
              <w:rPr>
                <w:rFonts w:ascii="Verdana" w:hAnsi="Verdana"/>
                <w:color w:val="00241A"/>
                <w:sz w:val="21"/>
                <w:szCs w:val="21"/>
                <w:shd w:val="clear" w:color="auto" w:fill="FFFFFF"/>
              </w:rPr>
              <w:t>• a moderated public-facing comment section visible on the website,</w:t>
            </w:r>
            <w:r w:rsidRPr="00EA5D62">
              <w:rPr>
                <w:rFonts w:ascii="Verdana" w:hAnsi="Verdana"/>
                <w:color w:val="00241A"/>
                <w:sz w:val="21"/>
                <w:szCs w:val="21"/>
              </w:rPr>
              <w:br/>
            </w:r>
            <w:r w:rsidRPr="00EA5D62">
              <w:rPr>
                <w:rFonts w:ascii="Verdana" w:hAnsi="Verdana"/>
                <w:color w:val="00241A"/>
                <w:sz w:val="21"/>
                <w:szCs w:val="21"/>
                <w:shd w:val="clear" w:color="auto" w:fill="FFFFFF"/>
              </w:rPr>
              <w:t>• or an internal-only feedback tool (submissions stored in the CMS for review, not publicly displayed)?</w:t>
            </w:r>
          </w:p>
        </w:tc>
        <w:tc>
          <w:tcPr>
            <w:tcW w:w="5792" w:type="dxa"/>
            <w:vAlign w:val="center"/>
          </w:tcPr>
          <w:p w14:paraId="5F9FAAF8" w14:textId="797F2D3D" w:rsidR="00C57609" w:rsidRPr="00EA5D62" w:rsidRDefault="00B204BC" w:rsidP="00C57609">
            <w:pPr>
              <w:pStyle w:val="ListParagraph"/>
              <w:numPr>
                <w:ilvl w:val="0"/>
                <w:numId w:val="15"/>
              </w:numPr>
              <w:spacing w:after="200" w:line="276" w:lineRule="auto"/>
              <w:rPr>
                <w:rFonts w:ascii="Times New Roman" w:eastAsia="Calibri" w:hAnsi="Times New Roman" w:cs="Times New Roman"/>
                <w:color w:val="FF0000"/>
                <w:lang w:val="en-IE"/>
              </w:rPr>
            </w:pPr>
            <w:r w:rsidRPr="00EA5D62">
              <w:rPr>
                <w:rFonts w:ascii="Times New Roman" w:eastAsia="Calibri" w:hAnsi="Times New Roman" w:cs="Times New Roman"/>
                <w:color w:val="FF0000"/>
                <w:lang w:val="en-IE"/>
              </w:rPr>
              <w:lastRenderedPageBreak/>
              <w:t>Yes</w:t>
            </w:r>
          </w:p>
          <w:p w14:paraId="38B9B94D" w14:textId="60439E95" w:rsidR="00C57609" w:rsidRPr="00EA5D62" w:rsidRDefault="00B204BC" w:rsidP="00C57609">
            <w:pPr>
              <w:pStyle w:val="ListParagraph"/>
              <w:numPr>
                <w:ilvl w:val="0"/>
                <w:numId w:val="15"/>
              </w:numPr>
              <w:spacing w:after="200" w:line="276" w:lineRule="auto"/>
              <w:rPr>
                <w:rFonts w:ascii="Times New Roman" w:eastAsia="Calibri" w:hAnsi="Times New Roman" w:cs="Times New Roman"/>
                <w:color w:val="FF0000"/>
                <w:lang w:val="en-IE"/>
              </w:rPr>
            </w:pPr>
            <w:r w:rsidRPr="00EA5D62">
              <w:rPr>
                <w:color w:val="FF0000"/>
              </w:rPr>
              <w:t>Should be easy for non-technical staff to keep the website current while maintaining security, compliance, and governance</w:t>
            </w:r>
            <w:r w:rsidR="00C57609" w:rsidRPr="00EA5D62">
              <w:rPr>
                <w:rFonts w:ascii="Times New Roman" w:eastAsia="Calibri" w:hAnsi="Times New Roman" w:cs="Times New Roman"/>
                <w:color w:val="FF0000"/>
                <w:lang w:val="en-IE"/>
              </w:rPr>
              <w:t>.</w:t>
            </w:r>
            <w:r w:rsidRPr="00EA5D62">
              <w:rPr>
                <w:rFonts w:ascii="Times New Roman" w:eastAsia="Calibri" w:hAnsi="Times New Roman" w:cs="Times New Roman"/>
                <w:color w:val="FF0000"/>
                <w:lang w:val="en-IE"/>
              </w:rPr>
              <w:t xml:space="preserve"> See</w:t>
            </w:r>
            <w:r w:rsidR="00EA5D62" w:rsidRPr="00EA5D62">
              <w:rPr>
                <w:rFonts w:ascii="Times New Roman" w:eastAsia="Calibri" w:hAnsi="Times New Roman" w:cs="Times New Roman"/>
                <w:color w:val="FF0000"/>
                <w:lang w:val="en-IE"/>
              </w:rPr>
              <w:t xml:space="preserve"> appendix </w:t>
            </w:r>
            <w:r w:rsidR="00EA5D62">
              <w:rPr>
                <w:rFonts w:ascii="Times New Roman" w:eastAsia="Calibri" w:hAnsi="Times New Roman" w:cs="Times New Roman"/>
                <w:color w:val="FF0000"/>
                <w:lang w:val="en-IE"/>
              </w:rPr>
              <w:t>12</w:t>
            </w:r>
            <w:r w:rsidR="00EA5D62" w:rsidRPr="00EA5D62">
              <w:rPr>
                <w:rFonts w:ascii="Times New Roman" w:eastAsia="Calibri" w:hAnsi="Times New Roman" w:cs="Times New Roman"/>
                <w:color w:val="FF0000"/>
                <w:lang w:val="en-IE"/>
              </w:rPr>
              <w:t xml:space="preserve"> for full details.</w:t>
            </w:r>
            <w:r w:rsidRPr="00EA5D62">
              <w:rPr>
                <w:rFonts w:ascii="Times New Roman" w:eastAsia="Calibri" w:hAnsi="Times New Roman" w:cs="Times New Roman"/>
                <w:color w:val="FF0000"/>
                <w:lang w:val="en-IE"/>
              </w:rPr>
              <w:t xml:space="preserve"> </w:t>
            </w:r>
          </w:p>
          <w:p w14:paraId="1CE785D5" w14:textId="77777777" w:rsidR="00B204BC" w:rsidRPr="00EA5D62" w:rsidRDefault="00B204BC" w:rsidP="00305F6F">
            <w:pPr>
              <w:pStyle w:val="ListParagraph"/>
              <w:keepNext/>
              <w:keepLines/>
              <w:widowControl w:val="0"/>
              <w:numPr>
                <w:ilvl w:val="0"/>
                <w:numId w:val="15"/>
              </w:numPr>
              <w:spacing w:after="200" w:line="276" w:lineRule="auto"/>
              <w:rPr>
                <w:color w:val="FF0000"/>
              </w:rPr>
            </w:pPr>
            <w:r w:rsidRPr="00EA5D62">
              <w:rPr>
                <w:rFonts w:ascii="Times New Roman" w:eastAsia="Calibri" w:hAnsi="Times New Roman" w:cs="Times New Roman"/>
                <w:color w:val="FF0000"/>
                <w:lang w:val="en-IE"/>
              </w:rPr>
              <w:t xml:space="preserve">No; if developed, will link from site. </w:t>
            </w:r>
          </w:p>
          <w:p w14:paraId="3E208330" w14:textId="0668B864" w:rsidR="00B204BC" w:rsidRPr="00EA5D62" w:rsidRDefault="00B204BC" w:rsidP="00C8539E">
            <w:pPr>
              <w:pStyle w:val="ListParagraph"/>
              <w:keepNext/>
              <w:keepLines/>
              <w:widowControl w:val="0"/>
              <w:numPr>
                <w:ilvl w:val="0"/>
                <w:numId w:val="15"/>
              </w:numPr>
              <w:spacing w:after="200" w:line="276" w:lineRule="auto"/>
              <w:rPr>
                <w:rFonts w:ascii="Times New Roman" w:eastAsia="Calibri" w:hAnsi="Times New Roman" w:cs="Times New Roman"/>
                <w:color w:val="FF0000"/>
                <w:lang w:val="en-IE"/>
              </w:rPr>
            </w:pPr>
            <w:r w:rsidRPr="00EA5D62">
              <w:rPr>
                <w:rFonts w:ascii="Times New Roman" w:eastAsia="Calibri" w:hAnsi="Times New Roman" w:cs="Times New Roman"/>
                <w:color w:val="FF0000"/>
                <w:lang w:val="en-IE"/>
              </w:rPr>
              <w:t>Unfortunately not however, these colours are the mains ones (</w:t>
            </w:r>
            <w:r w:rsidRPr="00EA5D62">
              <w:rPr>
                <w:color w:val="FF0000"/>
              </w:rPr>
              <w:t>Dark Blue Hex code: #1E2C5C Light Blue Hex code: #79CBE4</w:t>
            </w:r>
            <w:r w:rsidRPr="00EA5D62">
              <w:rPr>
                <w:rFonts w:ascii="Times New Roman" w:eastAsia="Calibri" w:hAnsi="Times New Roman" w:cs="Times New Roman"/>
                <w:color w:val="FF0000"/>
                <w:lang w:val="en-IE"/>
              </w:rPr>
              <w:t xml:space="preserve"> and we have a logo; if the logo is changed, it is expected that it can be changed on the website: </w:t>
            </w:r>
          </w:p>
          <w:p w14:paraId="34032EA3" w14:textId="41358AF4" w:rsidR="00B204BC" w:rsidRPr="00EA5D62" w:rsidRDefault="00B204BC" w:rsidP="00B204BC">
            <w:pPr>
              <w:pStyle w:val="ListParagraph"/>
              <w:numPr>
                <w:ilvl w:val="0"/>
                <w:numId w:val="15"/>
              </w:numPr>
              <w:spacing w:after="200" w:line="276" w:lineRule="auto"/>
              <w:rPr>
                <w:rFonts w:ascii="Times New Roman" w:eastAsia="Calibri" w:hAnsi="Times New Roman" w:cs="Times New Roman"/>
                <w:color w:val="FF0000"/>
                <w:lang w:val="en-IE"/>
              </w:rPr>
            </w:pPr>
            <w:r w:rsidRPr="00EA5D62">
              <w:rPr>
                <w:rFonts w:ascii="Times New Roman" w:eastAsia="Calibri" w:hAnsi="Times New Roman" w:cs="Times New Roman"/>
                <w:color w:val="FF0000"/>
                <w:lang w:val="en-IE"/>
              </w:rPr>
              <w:t>NMH Staff will be responsible for preparing and approving new clinical content</w:t>
            </w:r>
          </w:p>
          <w:p w14:paraId="3A59FDF4" w14:textId="43725CFE" w:rsidR="00B204BC" w:rsidRPr="00EA5D62" w:rsidRDefault="00B204BC" w:rsidP="00C57609">
            <w:pPr>
              <w:pStyle w:val="ListParagraph"/>
              <w:numPr>
                <w:ilvl w:val="0"/>
                <w:numId w:val="15"/>
              </w:numPr>
              <w:spacing w:after="200" w:line="276" w:lineRule="auto"/>
              <w:rPr>
                <w:rFonts w:ascii="Times New Roman" w:eastAsia="Calibri" w:hAnsi="Times New Roman" w:cs="Times New Roman"/>
                <w:color w:val="FF0000"/>
                <w:lang w:val="en-IE"/>
              </w:rPr>
            </w:pPr>
            <w:r w:rsidRPr="00EA5D62">
              <w:rPr>
                <w:rFonts w:ascii="Times New Roman" w:eastAsia="Calibri" w:hAnsi="Times New Roman" w:cs="Times New Roman"/>
                <w:color w:val="FF0000"/>
                <w:lang w:val="en-IE"/>
              </w:rPr>
              <w:t>Yes</w:t>
            </w:r>
          </w:p>
          <w:p w14:paraId="4778532A" w14:textId="300B3E18" w:rsidR="00C57609" w:rsidRPr="00EA5D62" w:rsidRDefault="00C57609" w:rsidP="00C57609">
            <w:pPr>
              <w:pStyle w:val="ListParagraph"/>
              <w:numPr>
                <w:ilvl w:val="0"/>
                <w:numId w:val="15"/>
              </w:numPr>
              <w:spacing w:after="200" w:line="276" w:lineRule="auto"/>
              <w:rPr>
                <w:rFonts w:ascii="Times New Roman" w:eastAsia="Calibri" w:hAnsi="Times New Roman" w:cs="Times New Roman"/>
                <w:color w:val="FF0000"/>
                <w:lang w:val="en-IE"/>
              </w:rPr>
            </w:pPr>
            <w:r w:rsidRPr="00EA5D62">
              <w:rPr>
                <w:rFonts w:ascii="Times New Roman" w:eastAsia="Calibri" w:hAnsi="Times New Roman" w:cs="Times New Roman"/>
                <w:color w:val="FF0000"/>
                <w:lang w:val="en-IE"/>
              </w:rPr>
              <w:t>Based on previous data, the approx. “Users” is 34K per month.</w:t>
            </w:r>
          </w:p>
          <w:p w14:paraId="6E1B5217" w14:textId="63B0BE92" w:rsidR="00C57609" w:rsidRPr="00EA5D62" w:rsidRDefault="00B204BC" w:rsidP="00B204BC">
            <w:pPr>
              <w:pStyle w:val="ListParagraph"/>
              <w:numPr>
                <w:ilvl w:val="0"/>
                <w:numId w:val="15"/>
              </w:numPr>
              <w:spacing w:after="200" w:line="276" w:lineRule="auto"/>
              <w:rPr>
                <w:rFonts w:ascii="Times New Roman" w:eastAsia="Calibri" w:hAnsi="Times New Roman" w:cs="Times New Roman"/>
                <w:color w:val="FF0000"/>
                <w:lang w:val="en-IE"/>
              </w:rPr>
            </w:pPr>
            <w:r w:rsidRPr="00EA5D62">
              <w:rPr>
                <w:rFonts w:ascii="Times New Roman" w:eastAsia="Calibri" w:hAnsi="Times New Roman" w:cs="Times New Roman"/>
                <w:color w:val="FF0000"/>
                <w:lang w:val="en-IE"/>
              </w:rPr>
              <w:t>No integration required but should display like current page: see https://www.nmh.ie/home/careers.13656.html</w:t>
            </w:r>
          </w:p>
          <w:p w14:paraId="29292269" w14:textId="77777777" w:rsidR="00C57609" w:rsidRPr="00EA5D62" w:rsidRDefault="00C57609" w:rsidP="00C57609">
            <w:pPr>
              <w:pStyle w:val="ListParagraph"/>
              <w:numPr>
                <w:ilvl w:val="0"/>
                <w:numId w:val="15"/>
              </w:numPr>
              <w:spacing w:after="200" w:line="276" w:lineRule="auto"/>
              <w:rPr>
                <w:rFonts w:ascii="Times New Roman" w:eastAsia="Calibri" w:hAnsi="Times New Roman" w:cs="Times New Roman"/>
                <w:color w:val="FF0000"/>
                <w:lang w:val="en-IE"/>
              </w:rPr>
            </w:pPr>
            <w:r w:rsidRPr="00EA5D62">
              <w:rPr>
                <w:rFonts w:ascii="Times New Roman" w:eastAsia="Calibri" w:hAnsi="Times New Roman" w:cs="Times New Roman"/>
                <w:color w:val="FF0000"/>
                <w:lang w:val="en-IE"/>
              </w:rPr>
              <w:t>We will require email gateways that are currently live to be available on the new site, e.g. Contact us etc.</w:t>
            </w:r>
          </w:p>
          <w:p w14:paraId="2A19D8E8" w14:textId="6660B99F" w:rsidR="00C57609" w:rsidRPr="00C57609" w:rsidRDefault="00C57609" w:rsidP="00C57609">
            <w:pPr>
              <w:pStyle w:val="ListParagraph"/>
              <w:numPr>
                <w:ilvl w:val="0"/>
                <w:numId w:val="15"/>
              </w:numPr>
              <w:spacing w:after="200" w:line="276" w:lineRule="auto"/>
              <w:rPr>
                <w:rFonts w:ascii="Times New Roman" w:eastAsia="Calibri" w:hAnsi="Times New Roman" w:cs="Times New Roman"/>
                <w:color w:val="FF0000"/>
                <w:lang w:val="en-IE"/>
              </w:rPr>
            </w:pPr>
            <w:r w:rsidRPr="00EA5D62">
              <w:rPr>
                <w:rFonts w:ascii="Times New Roman" w:eastAsia="Calibri" w:hAnsi="Times New Roman" w:cs="Times New Roman"/>
                <w:color w:val="FF0000"/>
                <w:lang w:val="en-IE"/>
              </w:rPr>
              <w:t xml:space="preserve"> </w:t>
            </w:r>
            <w:r w:rsidR="00695F46" w:rsidRPr="00EA5D62">
              <w:rPr>
                <w:rFonts w:ascii="Times New Roman" w:eastAsia="Calibri" w:hAnsi="Times New Roman" w:cs="Times New Roman"/>
                <w:color w:val="FF0000"/>
                <w:lang w:val="en-IE"/>
              </w:rPr>
              <w:t>a simple contact/feedback form that routes submissions to designated staff via email,</w:t>
            </w:r>
          </w:p>
        </w:tc>
        <w:tc>
          <w:tcPr>
            <w:tcW w:w="2042" w:type="dxa"/>
            <w:vAlign w:val="center"/>
          </w:tcPr>
          <w:p w14:paraId="3CA3100D" w14:textId="60C5BB2F" w:rsidR="00AC5B17" w:rsidRPr="006A1F4E" w:rsidRDefault="00C82F0B" w:rsidP="00315D33">
            <w:pPr>
              <w:spacing w:after="200" w:line="276" w:lineRule="auto"/>
              <w:jc w:val="center"/>
              <w:rPr>
                <w:rFonts w:ascii="Times New Roman" w:hAnsi="Times New Roman" w:cs="Times New Roman"/>
                <w:lang w:val="en-IE"/>
              </w:rPr>
            </w:pPr>
            <w:r w:rsidRPr="00C82F0B">
              <w:rPr>
                <w:rFonts w:ascii="Times New Roman" w:hAnsi="Times New Roman" w:cs="Times New Roman"/>
                <w:color w:val="FF0000"/>
                <w:sz w:val="24"/>
                <w:szCs w:val="24"/>
                <w:lang w:val="en-IE"/>
              </w:rPr>
              <w:t>29/09/2025</w:t>
            </w:r>
          </w:p>
        </w:tc>
      </w:tr>
      <w:tr w:rsidR="00AC5B17" w:rsidRPr="006A1F4E" w14:paraId="6DB560CB" w14:textId="77777777" w:rsidTr="00C82F0B">
        <w:tc>
          <w:tcPr>
            <w:tcW w:w="1220" w:type="dxa"/>
            <w:vAlign w:val="center"/>
          </w:tcPr>
          <w:p w14:paraId="110F4D13" w14:textId="77777777" w:rsidR="00AC5B17" w:rsidRPr="006A1F4E" w:rsidRDefault="00B90CBE" w:rsidP="00315D33">
            <w:pPr>
              <w:spacing w:after="200" w:line="276" w:lineRule="auto"/>
              <w:jc w:val="center"/>
              <w:rPr>
                <w:rFonts w:ascii="Times New Roman" w:hAnsi="Times New Roman" w:cs="Times New Roman"/>
                <w:lang w:val="en-IE"/>
              </w:rPr>
            </w:pPr>
            <w:r>
              <w:rPr>
                <w:rFonts w:ascii="Times New Roman" w:hAnsi="Times New Roman" w:cs="Times New Roman"/>
                <w:lang w:val="en-IE"/>
              </w:rPr>
              <w:t>491788</w:t>
            </w:r>
          </w:p>
        </w:tc>
        <w:tc>
          <w:tcPr>
            <w:tcW w:w="1957" w:type="dxa"/>
            <w:vAlign w:val="center"/>
          </w:tcPr>
          <w:p w14:paraId="130C81C9" w14:textId="77777777" w:rsidR="00AC5B17" w:rsidRPr="006A1F4E" w:rsidRDefault="00B90CBE" w:rsidP="00315D33">
            <w:pPr>
              <w:spacing w:after="200" w:line="276" w:lineRule="auto"/>
              <w:jc w:val="center"/>
              <w:rPr>
                <w:rFonts w:ascii="Times New Roman" w:hAnsi="Times New Roman" w:cs="Times New Roman"/>
                <w:lang w:val="en-IE"/>
              </w:rPr>
            </w:pPr>
            <w:r>
              <w:rPr>
                <w:rFonts w:ascii="Times New Roman" w:hAnsi="Times New Roman" w:cs="Times New Roman"/>
                <w:lang w:val="en-IE"/>
              </w:rPr>
              <w:t>18/09/2025</w:t>
            </w:r>
          </w:p>
        </w:tc>
        <w:tc>
          <w:tcPr>
            <w:tcW w:w="4406" w:type="dxa"/>
          </w:tcPr>
          <w:p w14:paraId="61DBB21E" w14:textId="77777777" w:rsidR="00AC5B17" w:rsidRPr="006A1F4E" w:rsidRDefault="00B90CBE" w:rsidP="00BB43F7">
            <w:pPr>
              <w:spacing w:after="200" w:line="276" w:lineRule="auto"/>
              <w:rPr>
                <w:rFonts w:ascii="Times New Roman" w:hAnsi="Times New Roman" w:cs="Times New Roman"/>
                <w:lang w:val="en-IE"/>
              </w:rPr>
            </w:pPr>
            <w:r>
              <w:rPr>
                <w:rFonts w:ascii="Verdana" w:hAnsi="Verdana"/>
                <w:color w:val="00241A"/>
                <w:sz w:val="21"/>
                <w:szCs w:val="21"/>
                <w:shd w:val="clear" w:color="auto" w:fill="FFFFFF"/>
              </w:rPr>
              <w:t>1. For “Book your pregnancy” and other forms: should these remain simple contact/booking forms, or integrate with hospital scheduling systems?</w:t>
            </w:r>
            <w:r>
              <w:rPr>
                <w:rFonts w:ascii="Verdana" w:hAnsi="Verdana"/>
                <w:color w:val="00241A"/>
                <w:sz w:val="21"/>
                <w:szCs w:val="21"/>
              </w:rPr>
              <w:br/>
            </w:r>
            <w:r>
              <w:rPr>
                <w:rFonts w:ascii="Verdana" w:hAnsi="Verdana"/>
                <w:color w:val="00241A"/>
                <w:sz w:val="21"/>
                <w:szCs w:val="21"/>
                <w:shd w:val="clear" w:color="auto" w:fill="FFFFFF"/>
              </w:rPr>
              <w:t>2. Should class and physiotherapy registrations remain form-based, or do you envision full booking/payment flows?</w:t>
            </w:r>
            <w:r>
              <w:rPr>
                <w:rFonts w:ascii="Verdana" w:hAnsi="Verdana"/>
                <w:color w:val="00241A"/>
                <w:sz w:val="21"/>
                <w:szCs w:val="21"/>
              </w:rPr>
              <w:br/>
            </w:r>
            <w:r>
              <w:rPr>
                <w:rFonts w:ascii="Verdana" w:hAnsi="Verdana"/>
                <w:color w:val="00241A"/>
                <w:sz w:val="21"/>
                <w:szCs w:val="21"/>
                <w:shd w:val="clear" w:color="auto" w:fill="FFFFFF"/>
              </w:rPr>
              <w:t>3. ‘Contact Us’: is integration with a CRM/helpdesk system required, or should enquiries remain routed via email?</w:t>
            </w:r>
            <w:r>
              <w:rPr>
                <w:rFonts w:ascii="Verdana" w:hAnsi="Verdana"/>
                <w:color w:val="00241A"/>
                <w:sz w:val="21"/>
                <w:szCs w:val="21"/>
              </w:rPr>
              <w:br/>
            </w:r>
            <w:r>
              <w:rPr>
                <w:rFonts w:ascii="Verdana" w:hAnsi="Verdana"/>
                <w:color w:val="00241A"/>
                <w:sz w:val="21"/>
                <w:szCs w:val="21"/>
                <w:shd w:val="clear" w:color="auto" w:fill="FFFFFF"/>
              </w:rPr>
              <w:t>4. Should the ‘Visiting Information’ alerts be managed as CMS banners?</w:t>
            </w:r>
          </w:p>
        </w:tc>
        <w:tc>
          <w:tcPr>
            <w:tcW w:w="5792" w:type="dxa"/>
            <w:vAlign w:val="center"/>
          </w:tcPr>
          <w:p w14:paraId="444D0848" w14:textId="4A8070FC" w:rsidR="00AC5B17" w:rsidRPr="00C57609" w:rsidRDefault="001A5CF9" w:rsidP="00C57609">
            <w:pPr>
              <w:pStyle w:val="ListParagraph"/>
              <w:numPr>
                <w:ilvl w:val="0"/>
                <w:numId w:val="17"/>
              </w:numPr>
              <w:spacing w:after="200" w:line="276" w:lineRule="auto"/>
              <w:rPr>
                <w:rFonts w:ascii="Times New Roman" w:eastAsia="Calibri" w:hAnsi="Times New Roman" w:cs="Times New Roman"/>
                <w:color w:val="FF0000"/>
                <w:lang w:val="en-IE"/>
              </w:rPr>
            </w:pPr>
            <w:r w:rsidRPr="00C57609">
              <w:rPr>
                <w:rFonts w:ascii="Times New Roman" w:eastAsia="Calibri" w:hAnsi="Times New Roman" w:cs="Times New Roman"/>
                <w:color w:val="FF0000"/>
                <w:lang w:val="en-IE"/>
              </w:rPr>
              <w:t>This should remain a simple contact/booking form</w:t>
            </w:r>
            <w:r w:rsidR="00695F46">
              <w:rPr>
                <w:rFonts w:ascii="Times New Roman" w:eastAsia="Calibri" w:hAnsi="Times New Roman" w:cs="Times New Roman"/>
                <w:color w:val="FF0000"/>
                <w:lang w:val="en-IE"/>
              </w:rPr>
              <w:t xml:space="preserve"> that is emailed to a designated email account once on </w:t>
            </w:r>
            <w:r w:rsidR="00EA5D62">
              <w:rPr>
                <w:rFonts w:ascii="Times New Roman" w:eastAsia="Calibri" w:hAnsi="Times New Roman" w:cs="Times New Roman"/>
                <w:color w:val="FF0000"/>
                <w:lang w:val="en-IE"/>
              </w:rPr>
              <w:t>submission.</w:t>
            </w:r>
          </w:p>
          <w:p w14:paraId="5A4394C3" w14:textId="77777777" w:rsidR="001A5CF9" w:rsidRPr="00C57609" w:rsidRDefault="001A5CF9" w:rsidP="00C57609">
            <w:pPr>
              <w:pStyle w:val="ListParagraph"/>
              <w:numPr>
                <w:ilvl w:val="0"/>
                <w:numId w:val="17"/>
              </w:numPr>
              <w:spacing w:after="200" w:line="276" w:lineRule="auto"/>
              <w:rPr>
                <w:rFonts w:ascii="Times New Roman" w:eastAsia="Calibri" w:hAnsi="Times New Roman" w:cs="Times New Roman"/>
                <w:color w:val="FF0000"/>
                <w:lang w:val="en-IE"/>
              </w:rPr>
            </w:pPr>
            <w:r w:rsidRPr="00C57609">
              <w:rPr>
                <w:rFonts w:ascii="Times New Roman" w:eastAsia="Calibri" w:hAnsi="Times New Roman" w:cs="Times New Roman"/>
                <w:color w:val="FF0000"/>
                <w:lang w:val="en-IE"/>
              </w:rPr>
              <w:t>These should remain form based</w:t>
            </w:r>
          </w:p>
          <w:p w14:paraId="6DAED82D" w14:textId="77777777" w:rsidR="00E601C5" w:rsidRPr="00C57609" w:rsidRDefault="001A5CF9" w:rsidP="00C57609">
            <w:pPr>
              <w:pStyle w:val="ListParagraph"/>
              <w:numPr>
                <w:ilvl w:val="0"/>
                <w:numId w:val="17"/>
              </w:numPr>
              <w:spacing w:after="200" w:line="276" w:lineRule="auto"/>
              <w:rPr>
                <w:rFonts w:ascii="Times New Roman" w:eastAsia="Calibri" w:hAnsi="Times New Roman" w:cs="Times New Roman"/>
                <w:color w:val="FF0000"/>
                <w:lang w:val="en-IE"/>
              </w:rPr>
            </w:pPr>
            <w:r w:rsidRPr="00C57609">
              <w:rPr>
                <w:rFonts w:ascii="Times New Roman" w:eastAsia="Calibri" w:hAnsi="Times New Roman" w:cs="Times New Roman"/>
                <w:color w:val="FF0000"/>
                <w:lang w:val="en-IE"/>
              </w:rPr>
              <w:t>To preserve the current separation of NMH.ie and the hospitals internal infrastructure this should remain a routed via email.</w:t>
            </w:r>
          </w:p>
          <w:p w14:paraId="67A8204B" w14:textId="77777777" w:rsidR="001A5CF9" w:rsidRPr="00C57609" w:rsidRDefault="00E601C5" w:rsidP="00C57609">
            <w:pPr>
              <w:pStyle w:val="ListParagraph"/>
              <w:numPr>
                <w:ilvl w:val="0"/>
                <w:numId w:val="17"/>
              </w:numPr>
              <w:spacing w:after="200" w:line="276" w:lineRule="auto"/>
              <w:rPr>
                <w:rFonts w:ascii="Times New Roman" w:eastAsia="Calibri" w:hAnsi="Times New Roman" w:cs="Times New Roman"/>
                <w:lang w:val="en-IE"/>
              </w:rPr>
            </w:pPr>
            <w:r w:rsidRPr="00C57609">
              <w:rPr>
                <w:rFonts w:ascii="Times New Roman" w:eastAsia="Calibri" w:hAnsi="Times New Roman" w:cs="Times New Roman"/>
                <w:color w:val="FF0000"/>
                <w:lang w:val="en-IE"/>
              </w:rPr>
              <w:t>We will accept that as an option</w:t>
            </w:r>
            <w:r w:rsidR="001A5CF9" w:rsidRPr="00C57609">
              <w:rPr>
                <w:rFonts w:ascii="Times New Roman" w:eastAsia="Calibri" w:hAnsi="Times New Roman" w:cs="Times New Roman"/>
                <w:color w:val="FF0000"/>
                <w:lang w:val="en-IE"/>
              </w:rPr>
              <w:t xml:space="preserve"> </w:t>
            </w:r>
          </w:p>
        </w:tc>
        <w:tc>
          <w:tcPr>
            <w:tcW w:w="2042" w:type="dxa"/>
            <w:vAlign w:val="center"/>
          </w:tcPr>
          <w:p w14:paraId="37EBD774" w14:textId="1CAAD291" w:rsidR="00AC5B17" w:rsidRPr="006A1F4E" w:rsidRDefault="00C82F0B" w:rsidP="00315D33">
            <w:pPr>
              <w:spacing w:after="200" w:line="276" w:lineRule="auto"/>
              <w:jc w:val="center"/>
              <w:rPr>
                <w:rFonts w:ascii="Times New Roman" w:hAnsi="Times New Roman" w:cs="Times New Roman"/>
                <w:lang w:val="en-IE"/>
              </w:rPr>
            </w:pPr>
            <w:r w:rsidRPr="00C82F0B">
              <w:rPr>
                <w:rFonts w:ascii="Times New Roman" w:hAnsi="Times New Roman" w:cs="Times New Roman"/>
                <w:color w:val="FF0000"/>
                <w:sz w:val="24"/>
                <w:szCs w:val="24"/>
                <w:lang w:val="en-IE"/>
              </w:rPr>
              <w:t>29/09/2025</w:t>
            </w:r>
          </w:p>
        </w:tc>
      </w:tr>
      <w:tr w:rsidR="00AC5B17" w:rsidRPr="006A1F4E" w14:paraId="20787FBE" w14:textId="77777777" w:rsidTr="00C82F0B">
        <w:tc>
          <w:tcPr>
            <w:tcW w:w="1220" w:type="dxa"/>
            <w:vAlign w:val="center"/>
          </w:tcPr>
          <w:p w14:paraId="624F3BE9" w14:textId="77777777" w:rsidR="00AC5B17" w:rsidRPr="006A1F4E" w:rsidRDefault="00B90CBE" w:rsidP="00315D33">
            <w:pPr>
              <w:spacing w:after="200" w:line="276" w:lineRule="auto"/>
              <w:jc w:val="center"/>
              <w:rPr>
                <w:rFonts w:ascii="Times New Roman" w:hAnsi="Times New Roman" w:cs="Times New Roman"/>
                <w:lang w:val="en-IE"/>
              </w:rPr>
            </w:pPr>
            <w:r>
              <w:rPr>
                <w:rFonts w:ascii="Times New Roman" w:hAnsi="Times New Roman" w:cs="Times New Roman"/>
                <w:lang w:val="en-IE"/>
              </w:rPr>
              <w:t>491791</w:t>
            </w:r>
          </w:p>
        </w:tc>
        <w:tc>
          <w:tcPr>
            <w:tcW w:w="1957" w:type="dxa"/>
            <w:vAlign w:val="center"/>
          </w:tcPr>
          <w:p w14:paraId="14BA56B4" w14:textId="77777777" w:rsidR="00AC5B17" w:rsidRPr="006A1F4E" w:rsidRDefault="00B90CBE" w:rsidP="00315D33">
            <w:pPr>
              <w:spacing w:after="200" w:line="276" w:lineRule="auto"/>
              <w:jc w:val="center"/>
              <w:rPr>
                <w:rFonts w:ascii="Times New Roman" w:hAnsi="Times New Roman" w:cs="Times New Roman"/>
                <w:lang w:val="en-IE"/>
              </w:rPr>
            </w:pPr>
            <w:r>
              <w:rPr>
                <w:rFonts w:ascii="Times New Roman" w:hAnsi="Times New Roman" w:cs="Times New Roman"/>
                <w:lang w:val="en-IE"/>
              </w:rPr>
              <w:t>18/09/2025</w:t>
            </w:r>
          </w:p>
        </w:tc>
        <w:tc>
          <w:tcPr>
            <w:tcW w:w="4406" w:type="dxa"/>
          </w:tcPr>
          <w:p w14:paraId="4B9CF0EF" w14:textId="77777777" w:rsidR="00AC5B17" w:rsidRPr="006A1F4E" w:rsidRDefault="00B90CBE" w:rsidP="00BB43F7">
            <w:pPr>
              <w:spacing w:after="200" w:line="276" w:lineRule="auto"/>
              <w:rPr>
                <w:rFonts w:ascii="Times New Roman" w:hAnsi="Times New Roman" w:cs="Times New Roman"/>
                <w:lang w:val="en-IE"/>
              </w:rPr>
            </w:pPr>
            <w:r w:rsidRPr="00EA5D62">
              <w:rPr>
                <w:rFonts w:ascii="Verdana" w:hAnsi="Verdana"/>
                <w:color w:val="00241A"/>
                <w:sz w:val="21"/>
                <w:szCs w:val="21"/>
                <w:shd w:val="clear" w:color="auto" w:fill="FFFFFF"/>
              </w:rPr>
              <w:t xml:space="preserve">1. For online payments (bills, donations): do you already have a preferred payment provider (for example, Stripe, </w:t>
            </w:r>
            <w:proofErr w:type="spellStart"/>
            <w:r w:rsidRPr="00EA5D62">
              <w:rPr>
                <w:rFonts w:ascii="Verdana" w:hAnsi="Verdana"/>
                <w:color w:val="00241A"/>
                <w:sz w:val="21"/>
                <w:szCs w:val="21"/>
                <w:shd w:val="clear" w:color="auto" w:fill="FFFFFF"/>
              </w:rPr>
              <w:t>WorldPay</w:t>
            </w:r>
            <w:proofErr w:type="spellEnd"/>
            <w:r w:rsidRPr="00EA5D62">
              <w:rPr>
                <w:rFonts w:ascii="Verdana" w:hAnsi="Verdana"/>
                <w:color w:val="00241A"/>
                <w:sz w:val="21"/>
                <w:szCs w:val="21"/>
                <w:shd w:val="clear" w:color="auto" w:fill="FFFFFF"/>
              </w:rPr>
              <w:t xml:space="preserve"> etc)?</w:t>
            </w:r>
            <w:r w:rsidRPr="00EA5D62">
              <w:rPr>
                <w:rFonts w:ascii="Verdana" w:hAnsi="Verdana"/>
                <w:color w:val="00241A"/>
                <w:sz w:val="21"/>
                <w:szCs w:val="21"/>
              </w:rPr>
              <w:br/>
            </w:r>
            <w:r w:rsidRPr="00EA5D62">
              <w:rPr>
                <w:rFonts w:ascii="Verdana" w:hAnsi="Verdana"/>
                <w:color w:val="00241A"/>
                <w:sz w:val="21"/>
                <w:szCs w:val="21"/>
                <w:shd w:val="clear" w:color="auto" w:fill="FFFFFF"/>
              </w:rPr>
              <w:t>2. Do you require recurring payments/subscriptions or only one-time payments?</w:t>
            </w:r>
            <w:r w:rsidRPr="00C57609">
              <w:rPr>
                <w:rFonts w:ascii="Verdana" w:hAnsi="Verdana"/>
                <w:color w:val="00241A"/>
                <w:sz w:val="21"/>
                <w:szCs w:val="21"/>
                <w:highlight w:val="yellow"/>
              </w:rPr>
              <w:br/>
            </w:r>
            <w:r w:rsidRPr="00EA5D62">
              <w:rPr>
                <w:rFonts w:ascii="Verdana" w:hAnsi="Verdana"/>
                <w:color w:val="00241A"/>
                <w:sz w:val="21"/>
                <w:szCs w:val="21"/>
                <w:shd w:val="clear" w:color="auto" w:fill="FFFFFF"/>
              </w:rPr>
              <w:lastRenderedPageBreak/>
              <w:t>3. Will staff directory and careers/jobs sections integrate with HR systems, or remain manually maintained in the CMS?</w:t>
            </w:r>
            <w:r w:rsidRPr="00EA5D62">
              <w:rPr>
                <w:rFonts w:ascii="Verdana" w:hAnsi="Verdana"/>
                <w:color w:val="00241A"/>
                <w:sz w:val="21"/>
                <w:szCs w:val="21"/>
              </w:rPr>
              <w:br/>
            </w:r>
            <w:r w:rsidRPr="00EA5D62">
              <w:rPr>
                <w:rFonts w:ascii="Verdana" w:hAnsi="Verdana"/>
                <w:color w:val="00241A"/>
                <w:sz w:val="21"/>
                <w:szCs w:val="21"/>
                <w:shd w:val="clear" w:color="auto" w:fill="FFFFFF"/>
              </w:rPr>
              <w:t>4. Could you please clarify what type of e-learning tools you expect the website to support?</w:t>
            </w:r>
            <w:r w:rsidRPr="00C57609">
              <w:rPr>
                <w:rFonts w:ascii="Verdana" w:hAnsi="Verdana"/>
                <w:color w:val="00241A"/>
                <w:sz w:val="21"/>
                <w:szCs w:val="21"/>
                <w:highlight w:val="yellow"/>
              </w:rPr>
              <w:br/>
            </w:r>
            <w:r w:rsidRPr="0077025C">
              <w:rPr>
                <w:rFonts w:ascii="Verdana" w:hAnsi="Verdana"/>
                <w:color w:val="00241A"/>
                <w:sz w:val="21"/>
                <w:szCs w:val="21"/>
                <w:shd w:val="clear" w:color="auto" w:fill="FFFFFF"/>
              </w:rPr>
              <w:t>5. For the Research section: do you require searchable publication databases, or is a static archive sufficient?</w:t>
            </w:r>
            <w:r w:rsidRPr="00C57609">
              <w:rPr>
                <w:rFonts w:ascii="Verdana" w:hAnsi="Verdana"/>
                <w:color w:val="00241A"/>
                <w:sz w:val="21"/>
                <w:szCs w:val="21"/>
                <w:highlight w:val="yellow"/>
              </w:rPr>
              <w:br/>
            </w:r>
            <w:r w:rsidRPr="00EA5D62">
              <w:rPr>
                <w:rFonts w:ascii="Verdana" w:hAnsi="Verdana"/>
                <w:color w:val="00241A"/>
                <w:sz w:val="21"/>
                <w:szCs w:val="21"/>
                <w:shd w:val="clear" w:color="auto" w:fill="FFFFFF"/>
              </w:rPr>
              <w:t>6. Do you require multi-language UI beyond PDF leaflets (Irish, Polish, Russian, Lithuanian, Romanian), for example navigation/UI elements in other languages?</w:t>
            </w:r>
          </w:p>
        </w:tc>
        <w:tc>
          <w:tcPr>
            <w:tcW w:w="5792" w:type="dxa"/>
            <w:vAlign w:val="center"/>
          </w:tcPr>
          <w:p w14:paraId="5ED3EDD8" w14:textId="41B6563E" w:rsidR="00AC5B17" w:rsidRPr="00C57609" w:rsidRDefault="00695F46" w:rsidP="00C57609">
            <w:pPr>
              <w:pStyle w:val="ListParagraph"/>
              <w:numPr>
                <w:ilvl w:val="0"/>
                <w:numId w:val="19"/>
              </w:numPr>
              <w:spacing w:after="200" w:line="276" w:lineRule="auto"/>
              <w:rPr>
                <w:rFonts w:ascii="Times New Roman" w:eastAsia="Calibri" w:hAnsi="Times New Roman" w:cs="Times New Roman"/>
                <w:lang w:val="en-IE"/>
              </w:rPr>
            </w:pPr>
            <w:r>
              <w:rPr>
                <w:rFonts w:ascii="Times New Roman" w:eastAsia="Calibri" w:hAnsi="Times New Roman" w:cs="Times New Roman"/>
                <w:color w:val="FF0000"/>
                <w:lang w:val="en-IE"/>
              </w:rPr>
              <w:lastRenderedPageBreak/>
              <w:t xml:space="preserve"> A link is fine</w:t>
            </w:r>
          </w:p>
          <w:p w14:paraId="03585C54" w14:textId="6F22F997" w:rsidR="00C57609" w:rsidRPr="00C57609" w:rsidRDefault="00695F46" w:rsidP="00C57609">
            <w:pPr>
              <w:pStyle w:val="ListParagraph"/>
              <w:numPr>
                <w:ilvl w:val="0"/>
                <w:numId w:val="19"/>
              </w:numPr>
              <w:spacing w:after="200" w:line="276" w:lineRule="auto"/>
              <w:rPr>
                <w:rFonts w:ascii="Times New Roman" w:eastAsia="Calibri" w:hAnsi="Times New Roman" w:cs="Times New Roman"/>
                <w:lang w:val="en-IE"/>
              </w:rPr>
            </w:pPr>
            <w:r>
              <w:rPr>
                <w:rFonts w:ascii="Times New Roman" w:eastAsia="Calibri" w:hAnsi="Times New Roman" w:cs="Times New Roman"/>
                <w:color w:val="FF0000"/>
                <w:lang w:val="en-IE"/>
              </w:rPr>
              <w:t>No</w:t>
            </w:r>
          </w:p>
          <w:p w14:paraId="6FDAA25C" w14:textId="413E73F7" w:rsidR="00C57609" w:rsidRPr="00C57609" w:rsidRDefault="00695F46" w:rsidP="00C57609">
            <w:pPr>
              <w:pStyle w:val="ListParagraph"/>
              <w:numPr>
                <w:ilvl w:val="0"/>
                <w:numId w:val="19"/>
              </w:numPr>
              <w:spacing w:after="200" w:line="276" w:lineRule="auto"/>
              <w:rPr>
                <w:rFonts w:ascii="Times New Roman" w:eastAsia="Calibri" w:hAnsi="Times New Roman" w:cs="Times New Roman"/>
                <w:lang w:val="en-IE"/>
              </w:rPr>
            </w:pPr>
            <w:r>
              <w:rPr>
                <w:rFonts w:ascii="Times New Roman" w:eastAsia="Calibri" w:hAnsi="Times New Roman" w:cs="Times New Roman"/>
                <w:color w:val="FF0000"/>
                <w:lang w:val="en-IE"/>
              </w:rPr>
              <w:t>No integration</w:t>
            </w:r>
          </w:p>
          <w:p w14:paraId="319384D4" w14:textId="134FB680" w:rsidR="00C57609" w:rsidRPr="00C57609" w:rsidRDefault="00695F46" w:rsidP="00C57609">
            <w:pPr>
              <w:pStyle w:val="ListParagraph"/>
              <w:numPr>
                <w:ilvl w:val="0"/>
                <w:numId w:val="19"/>
              </w:numPr>
              <w:spacing w:after="200" w:line="276" w:lineRule="auto"/>
              <w:rPr>
                <w:rFonts w:ascii="Times New Roman" w:eastAsia="Calibri" w:hAnsi="Times New Roman" w:cs="Times New Roman"/>
                <w:lang w:val="en-IE"/>
              </w:rPr>
            </w:pPr>
            <w:r>
              <w:rPr>
                <w:rFonts w:ascii="Times New Roman" w:eastAsia="Calibri" w:hAnsi="Times New Roman" w:cs="Times New Roman"/>
                <w:color w:val="FF0000"/>
                <w:lang w:val="en-IE"/>
              </w:rPr>
              <w:t>These are just links to Articulate</w:t>
            </w:r>
          </w:p>
          <w:p w14:paraId="035B97F4" w14:textId="4F4E4CF6" w:rsidR="00C57609" w:rsidRPr="0077025C" w:rsidRDefault="0077025C" w:rsidP="00C57609">
            <w:pPr>
              <w:pStyle w:val="ListParagraph"/>
              <w:numPr>
                <w:ilvl w:val="0"/>
                <w:numId w:val="19"/>
              </w:numPr>
              <w:spacing w:after="200" w:line="276" w:lineRule="auto"/>
              <w:rPr>
                <w:rFonts w:ascii="Times New Roman" w:eastAsia="Calibri" w:hAnsi="Times New Roman" w:cs="Times New Roman"/>
                <w:lang w:val="en-IE"/>
              </w:rPr>
            </w:pPr>
            <w:r w:rsidRPr="0077025C">
              <w:rPr>
                <w:rFonts w:ascii="Times New Roman" w:eastAsia="Calibri" w:hAnsi="Times New Roman" w:cs="Times New Roman"/>
                <w:color w:val="FF0000"/>
                <w:lang w:val="en-IE"/>
              </w:rPr>
              <w:lastRenderedPageBreak/>
              <w:t>We will consider all options proposed in tender submission.</w:t>
            </w:r>
          </w:p>
          <w:p w14:paraId="6BE1246F" w14:textId="55E33FFD" w:rsidR="00C57609" w:rsidRPr="00C57609" w:rsidRDefault="00695F46" w:rsidP="00C57609">
            <w:pPr>
              <w:pStyle w:val="ListParagraph"/>
              <w:numPr>
                <w:ilvl w:val="0"/>
                <w:numId w:val="19"/>
              </w:numPr>
              <w:spacing w:after="200" w:line="276" w:lineRule="auto"/>
              <w:rPr>
                <w:rFonts w:ascii="Times New Roman" w:eastAsia="Calibri" w:hAnsi="Times New Roman" w:cs="Times New Roman"/>
                <w:lang w:val="en-IE"/>
              </w:rPr>
            </w:pPr>
            <w:r w:rsidRPr="0077025C">
              <w:rPr>
                <w:rFonts w:ascii="Times New Roman" w:eastAsia="Calibri" w:hAnsi="Times New Roman" w:cs="Times New Roman"/>
                <w:color w:val="FF0000"/>
                <w:lang w:val="en-IE"/>
              </w:rPr>
              <w:t>No</w:t>
            </w:r>
          </w:p>
        </w:tc>
        <w:tc>
          <w:tcPr>
            <w:tcW w:w="2042" w:type="dxa"/>
            <w:vAlign w:val="center"/>
          </w:tcPr>
          <w:p w14:paraId="373FAA64" w14:textId="605CCC02" w:rsidR="00AC5B17" w:rsidRPr="006A1F4E" w:rsidRDefault="00C82F0B" w:rsidP="00315D33">
            <w:pPr>
              <w:spacing w:after="200" w:line="276" w:lineRule="auto"/>
              <w:jc w:val="center"/>
              <w:rPr>
                <w:rFonts w:ascii="Times New Roman" w:hAnsi="Times New Roman" w:cs="Times New Roman"/>
                <w:lang w:val="en-IE"/>
              </w:rPr>
            </w:pPr>
            <w:r w:rsidRPr="00C82F0B">
              <w:rPr>
                <w:rFonts w:ascii="Times New Roman" w:hAnsi="Times New Roman" w:cs="Times New Roman"/>
                <w:color w:val="FF0000"/>
                <w:sz w:val="24"/>
                <w:szCs w:val="24"/>
                <w:lang w:val="en-IE"/>
              </w:rPr>
              <w:lastRenderedPageBreak/>
              <w:t>29/09/2025</w:t>
            </w:r>
          </w:p>
        </w:tc>
      </w:tr>
      <w:tr w:rsidR="00B90CBE" w:rsidRPr="006A1F4E" w14:paraId="33396D94" w14:textId="77777777" w:rsidTr="00C82F0B">
        <w:tc>
          <w:tcPr>
            <w:tcW w:w="1220" w:type="dxa"/>
            <w:vAlign w:val="center"/>
          </w:tcPr>
          <w:p w14:paraId="49C96574" w14:textId="77777777" w:rsidR="00B90CBE" w:rsidRDefault="00B90CBE" w:rsidP="00315D33">
            <w:pPr>
              <w:spacing w:after="200" w:line="276" w:lineRule="auto"/>
              <w:jc w:val="center"/>
              <w:rPr>
                <w:rFonts w:ascii="Times New Roman" w:hAnsi="Times New Roman" w:cs="Times New Roman"/>
                <w:lang w:val="en-IE"/>
              </w:rPr>
            </w:pPr>
            <w:r>
              <w:rPr>
                <w:rFonts w:ascii="Times New Roman" w:hAnsi="Times New Roman" w:cs="Times New Roman"/>
                <w:lang w:val="en-IE"/>
              </w:rPr>
              <w:t>491793</w:t>
            </w:r>
          </w:p>
        </w:tc>
        <w:tc>
          <w:tcPr>
            <w:tcW w:w="1957" w:type="dxa"/>
            <w:vAlign w:val="center"/>
          </w:tcPr>
          <w:p w14:paraId="4E45ED47" w14:textId="77777777" w:rsidR="00B90CBE" w:rsidRDefault="00B90CBE" w:rsidP="00315D33">
            <w:pPr>
              <w:spacing w:after="200" w:line="276" w:lineRule="auto"/>
              <w:jc w:val="center"/>
              <w:rPr>
                <w:rFonts w:ascii="Times New Roman" w:hAnsi="Times New Roman" w:cs="Times New Roman"/>
                <w:lang w:val="en-IE"/>
              </w:rPr>
            </w:pPr>
            <w:r>
              <w:rPr>
                <w:rFonts w:ascii="Times New Roman" w:hAnsi="Times New Roman" w:cs="Times New Roman"/>
                <w:lang w:val="en-IE"/>
              </w:rPr>
              <w:t>18/09/2025</w:t>
            </w:r>
          </w:p>
        </w:tc>
        <w:tc>
          <w:tcPr>
            <w:tcW w:w="4406" w:type="dxa"/>
          </w:tcPr>
          <w:p w14:paraId="6BACAA56" w14:textId="77777777" w:rsidR="00B90CBE" w:rsidRPr="00EA5D62" w:rsidRDefault="00B90CBE" w:rsidP="00BB43F7">
            <w:pPr>
              <w:spacing w:after="200" w:line="276" w:lineRule="auto"/>
              <w:rPr>
                <w:rFonts w:ascii="Verdana" w:hAnsi="Verdana"/>
                <w:color w:val="00241A"/>
                <w:sz w:val="21"/>
                <w:szCs w:val="21"/>
                <w:shd w:val="clear" w:color="auto" w:fill="FFFFFF"/>
              </w:rPr>
            </w:pPr>
            <w:r w:rsidRPr="00EA5D62">
              <w:rPr>
                <w:rFonts w:ascii="Verdana" w:hAnsi="Verdana"/>
                <w:color w:val="00241A"/>
                <w:sz w:val="21"/>
                <w:szCs w:val="21"/>
                <w:shd w:val="clear" w:color="auto" w:fill="FFFFFF"/>
              </w:rPr>
              <w:t>1. Do you prefer a specific CMS or are you open to recommendations?</w:t>
            </w:r>
            <w:r w:rsidRPr="00EA5D62">
              <w:rPr>
                <w:rFonts w:ascii="Verdana" w:hAnsi="Verdana"/>
                <w:color w:val="00241A"/>
                <w:sz w:val="21"/>
                <w:szCs w:val="21"/>
              </w:rPr>
              <w:br/>
            </w:r>
            <w:r w:rsidRPr="00EA5D62">
              <w:rPr>
                <w:rFonts w:ascii="Verdana" w:hAnsi="Verdana"/>
                <w:color w:val="00241A"/>
                <w:sz w:val="21"/>
                <w:szCs w:val="21"/>
                <w:shd w:val="clear" w:color="auto" w:fill="FFFFFF"/>
              </w:rPr>
              <w:t>2. How many content editors do you expect to be active concurrently?</w:t>
            </w:r>
            <w:r w:rsidRPr="00EA5D62">
              <w:rPr>
                <w:rFonts w:ascii="Verdana" w:hAnsi="Verdana"/>
                <w:color w:val="00241A"/>
                <w:sz w:val="21"/>
                <w:szCs w:val="21"/>
              </w:rPr>
              <w:br/>
            </w:r>
            <w:r w:rsidRPr="00EA5D62">
              <w:rPr>
                <w:rFonts w:ascii="Verdana" w:hAnsi="Verdana"/>
                <w:color w:val="00241A"/>
                <w:sz w:val="21"/>
                <w:szCs w:val="21"/>
                <w:shd w:val="clear" w:color="auto" w:fill="FFFFFF"/>
              </w:rPr>
              <w:t>3. Should content workflows include medical/legal review checkpoints, or only editorial approvals?</w:t>
            </w:r>
          </w:p>
        </w:tc>
        <w:tc>
          <w:tcPr>
            <w:tcW w:w="5792" w:type="dxa"/>
            <w:vAlign w:val="center"/>
          </w:tcPr>
          <w:p w14:paraId="5A0F9482" w14:textId="18AD51E5" w:rsidR="00B90CBE" w:rsidRPr="00EA5D62" w:rsidRDefault="00E601C5" w:rsidP="00EA5D62">
            <w:pPr>
              <w:pStyle w:val="ListParagraph"/>
              <w:numPr>
                <w:ilvl w:val="0"/>
                <w:numId w:val="24"/>
              </w:numPr>
              <w:spacing w:after="200" w:line="276" w:lineRule="auto"/>
              <w:rPr>
                <w:rFonts w:ascii="Times New Roman" w:eastAsia="Calibri" w:hAnsi="Times New Roman" w:cs="Times New Roman"/>
                <w:color w:val="FF0000"/>
                <w:lang w:val="en-IE"/>
              </w:rPr>
            </w:pPr>
            <w:r w:rsidRPr="00EA5D62">
              <w:rPr>
                <w:rFonts w:ascii="Times New Roman" w:eastAsia="Calibri" w:hAnsi="Times New Roman" w:cs="Times New Roman"/>
                <w:color w:val="FF0000"/>
                <w:lang w:val="en-IE"/>
              </w:rPr>
              <w:t>We are open to recommendations for a CMS.</w:t>
            </w:r>
          </w:p>
          <w:p w14:paraId="263C64F3" w14:textId="74FE7323" w:rsidR="00EA5D62" w:rsidRDefault="00E601C5" w:rsidP="00EA5D62">
            <w:pPr>
              <w:pStyle w:val="ListParagraph"/>
              <w:numPr>
                <w:ilvl w:val="0"/>
                <w:numId w:val="24"/>
              </w:numPr>
              <w:spacing w:after="200" w:line="276" w:lineRule="auto"/>
              <w:rPr>
                <w:rFonts w:ascii="Times New Roman" w:eastAsia="Calibri" w:hAnsi="Times New Roman" w:cs="Times New Roman"/>
                <w:color w:val="FF0000"/>
                <w:lang w:val="en-IE"/>
              </w:rPr>
            </w:pPr>
            <w:r w:rsidRPr="00EA5D62">
              <w:rPr>
                <w:rFonts w:ascii="Times New Roman" w:eastAsia="Calibri" w:hAnsi="Times New Roman" w:cs="Times New Roman"/>
                <w:color w:val="FF0000"/>
                <w:lang w:val="en-IE"/>
              </w:rPr>
              <w:t xml:space="preserve">Internally content editing will be </w:t>
            </w:r>
            <w:r w:rsidR="00695F46" w:rsidRPr="00EA5D62">
              <w:rPr>
                <w:rFonts w:ascii="Times New Roman" w:eastAsia="Calibri" w:hAnsi="Times New Roman" w:cs="Times New Roman"/>
                <w:color w:val="FF0000"/>
                <w:lang w:val="en-IE"/>
              </w:rPr>
              <w:t xml:space="preserve">managed </w:t>
            </w:r>
            <w:r w:rsidRPr="00EA5D62">
              <w:rPr>
                <w:rFonts w:ascii="Times New Roman" w:eastAsia="Calibri" w:hAnsi="Times New Roman" w:cs="Times New Roman"/>
                <w:color w:val="FF0000"/>
                <w:lang w:val="en-IE"/>
              </w:rPr>
              <w:t xml:space="preserve">by our Communications team, currently that is </w:t>
            </w:r>
            <w:r w:rsidRPr="0077025C">
              <w:rPr>
                <w:rFonts w:ascii="Times New Roman" w:eastAsia="Calibri" w:hAnsi="Times New Roman" w:cs="Times New Roman"/>
                <w:color w:val="FF0000"/>
                <w:lang w:val="en-IE"/>
              </w:rPr>
              <w:t>2 staff members</w:t>
            </w:r>
            <w:r w:rsidR="0077025C" w:rsidRPr="0077025C">
              <w:rPr>
                <w:rFonts w:ascii="Times New Roman" w:eastAsia="Calibri" w:hAnsi="Times New Roman" w:cs="Times New Roman"/>
                <w:color w:val="FF0000"/>
                <w:lang w:val="en-IE"/>
              </w:rPr>
              <w:t>, we would like to retain the right</w:t>
            </w:r>
            <w:r w:rsidR="0077025C">
              <w:rPr>
                <w:rFonts w:ascii="Times New Roman" w:eastAsia="Calibri" w:hAnsi="Times New Roman" w:cs="Times New Roman"/>
                <w:color w:val="FF0000"/>
                <w:lang w:val="en-IE"/>
              </w:rPr>
              <w:t xml:space="preserve"> and ability</w:t>
            </w:r>
            <w:r w:rsidR="0077025C" w:rsidRPr="0077025C">
              <w:rPr>
                <w:rFonts w:ascii="Times New Roman" w:eastAsia="Calibri" w:hAnsi="Times New Roman" w:cs="Times New Roman"/>
                <w:color w:val="FF0000"/>
                <w:lang w:val="en-IE"/>
              </w:rPr>
              <w:t xml:space="preserve"> to</w:t>
            </w:r>
            <w:r w:rsidR="00695F46" w:rsidRPr="0077025C">
              <w:rPr>
                <w:rFonts w:ascii="Times New Roman" w:eastAsia="Calibri" w:hAnsi="Times New Roman" w:cs="Times New Roman"/>
                <w:color w:val="FF0000"/>
                <w:lang w:val="en-IE"/>
              </w:rPr>
              <w:t xml:space="preserve"> </w:t>
            </w:r>
            <w:r w:rsidR="0077025C" w:rsidRPr="0077025C">
              <w:rPr>
                <w:rFonts w:ascii="Times New Roman" w:eastAsia="Calibri" w:hAnsi="Times New Roman" w:cs="Times New Roman"/>
                <w:color w:val="FF0000"/>
                <w:lang w:val="en-IE"/>
              </w:rPr>
              <w:t xml:space="preserve">give </w:t>
            </w:r>
            <w:r w:rsidR="00695F46" w:rsidRPr="0077025C">
              <w:rPr>
                <w:rFonts w:ascii="Times New Roman" w:eastAsia="Calibri" w:hAnsi="Times New Roman" w:cs="Times New Roman"/>
                <w:color w:val="FF0000"/>
                <w:lang w:val="en-IE"/>
              </w:rPr>
              <w:t>designated staff access</w:t>
            </w:r>
            <w:r w:rsidR="0077025C" w:rsidRPr="0077025C">
              <w:rPr>
                <w:rFonts w:ascii="Times New Roman" w:eastAsia="Calibri" w:hAnsi="Times New Roman" w:cs="Times New Roman"/>
                <w:color w:val="FF0000"/>
                <w:lang w:val="en-IE"/>
              </w:rPr>
              <w:t xml:space="preserve"> from time to time to edit content</w:t>
            </w:r>
            <w:r w:rsidR="00695F46" w:rsidRPr="0077025C">
              <w:rPr>
                <w:rFonts w:ascii="Times New Roman" w:eastAsia="Calibri" w:hAnsi="Times New Roman" w:cs="Times New Roman"/>
                <w:color w:val="FF0000"/>
                <w:lang w:val="en-IE"/>
              </w:rPr>
              <w:t>.</w:t>
            </w:r>
          </w:p>
          <w:p w14:paraId="692A01F6" w14:textId="1D757E75" w:rsidR="00050D9C" w:rsidRPr="00EA5D62" w:rsidRDefault="00695F46" w:rsidP="00EA5D62">
            <w:pPr>
              <w:pStyle w:val="ListParagraph"/>
              <w:numPr>
                <w:ilvl w:val="0"/>
                <w:numId w:val="24"/>
              </w:numPr>
              <w:spacing w:after="200" w:line="276" w:lineRule="auto"/>
              <w:rPr>
                <w:rFonts w:ascii="Times New Roman" w:eastAsia="Calibri" w:hAnsi="Times New Roman" w:cs="Times New Roman"/>
                <w:color w:val="FF0000"/>
                <w:lang w:val="en-IE"/>
              </w:rPr>
            </w:pPr>
            <w:r w:rsidRPr="00EA5D62">
              <w:rPr>
                <w:rFonts w:ascii="Times New Roman" w:eastAsia="Calibri" w:hAnsi="Times New Roman" w:cs="Times New Roman"/>
                <w:color w:val="FF0000"/>
                <w:lang w:val="en-IE"/>
              </w:rPr>
              <w:t xml:space="preserve">No – once updates can be audited and reviewed by user login. </w:t>
            </w:r>
          </w:p>
        </w:tc>
        <w:tc>
          <w:tcPr>
            <w:tcW w:w="2042" w:type="dxa"/>
            <w:vAlign w:val="center"/>
          </w:tcPr>
          <w:p w14:paraId="0B9A22E5" w14:textId="630B3F91" w:rsidR="00B90CBE" w:rsidRPr="006A1F4E" w:rsidRDefault="00C82F0B" w:rsidP="00315D33">
            <w:pPr>
              <w:spacing w:after="200" w:line="276" w:lineRule="auto"/>
              <w:jc w:val="center"/>
              <w:rPr>
                <w:rFonts w:ascii="Times New Roman" w:hAnsi="Times New Roman" w:cs="Times New Roman"/>
                <w:lang w:val="en-IE"/>
              </w:rPr>
            </w:pPr>
            <w:r w:rsidRPr="00C82F0B">
              <w:rPr>
                <w:rFonts w:ascii="Times New Roman" w:hAnsi="Times New Roman" w:cs="Times New Roman"/>
                <w:color w:val="FF0000"/>
                <w:sz w:val="24"/>
                <w:szCs w:val="24"/>
                <w:lang w:val="en-IE"/>
              </w:rPr>
              <w:t>29/09/2025</w:t>
            </w:r>
          </w:p>
        </w:tc>
      </w:tr>
      <w:tr w:rsidR="00B90CBE" w:rsidRPr="006A1F4E" w14:paraId="695095AE" w14:textId="77777777" w:rsidTr="00C82F0B">
        <w:tc>
          <w:tcPr>
            <w:tcW w:w="1220" w:type="dxa"/>
            <w:vAlign w:val="center"/>
          </w:tcPr>
          <w:p w14:paraId="3D2D9E0F" w14:textId="77777777" w:rsidR="00B90CBE" w:rsidRDefault="00B90CBE" w:rsidP="00315D33">
            <w:pPr>
              <w:spacing w:after="200" w:line="276" w:lineRule="auto"/>
              <w:jc w:val="center"/>
              <w:rPr>
                <w:rFonts w:ascii="Times New Roman" w:hAnsi="Times New Roman" w:cs="Times New Roman"/>
                <w:lang w:val="en-IE"/>
              </w:rPr>
            </w:pPr>
            <w:r>
              <w:rPr>
                <w:rFonts w:ascii="Verdana" w:hAnsi="Verdana"/>
                <w:color w:val="00241A"/>
                <w:sz w:val="21"/>
                <w:szCs w:val="21"/>
                <w:shd w:val="clear" w:color="auto" w:fill="FFFFFF"/>
              </w:rPr>
              <w:t>491795</w:t>
            </w:r>
          </w:p>
        </w:tc>
        <w:tc>
          <w:tcPr>
            <w:tcW w:w="1957" w:type="dxa"/>
            <w:vAlign w:val="center"/>
          </w:tcPr>
          <w:p w14:paraId="1A157061" w14:textId="77777777" w:rsidR="00B90CBE" w:rsidRDefault="00B90CBE" w:rsidP="00315D33">
            <w:pPr>
              <w:spacing w:after="200" w:line="276" w:lineRule="auto"/>
              <w:jc w:val="center"/>
              <w:rPr>
                <w:rFonts w:ascii="Times New Roman" w:hAnsi="Times New Roman" w:cs="Times New Roman"/>
                <w:lang w:val="en-IE"/>
              </w:rPr>
            </w:pPr>
            <w:r>
              <w:rPr>
                <w:rFonts w:ascii="Times New Roman" w:hAnsi="Times New Roman" w:cs="Times New Roman"/>
                <w:lang w:val="en-IE"/>
              </w:rPr>
              <w:t>18/09/2025</w:t>
            </w:r>
          </w:p>
        </w:tc>
        <w:tc>
          <w:tcPr>
            <w:tcW w:w="4406" w:type="dxa"/>
          </w:tcPr>
          <w:p w14:paraId="4385054A" w14:textId="77777777" w:rsidR="00B90CBE" w:rsidRPr="00EA5D62" w:rsidRDefault="00B90CBE" w:rsidP="00BB43F7">
            <w:pPr>
              <w:spacing w:after="200" w:line="276" w:lineRule="auto"/>
              <w:rPr>
                <w:rFonts w:ascii="Verdana" w:hAnsi="Verdana"/>
                <w:color w:val="00241A"/>
                <w:sz w:val="21"/>
                <w:szCs w:val="21"/>
                <w:shd w:val="clear" w:color="auto" w:fill="FFFFFF"/>
              </w:rPr>
            </w:pPr>
            <w:r w:rsidRPr="00EA5D62">
              <w:rPr>
                <w:rFonts w:ascii="Verdana" w:hAnsi="Verdana"/>
                <w:color w:val="00241A"/>
                <w:sz w:val="21"/>
                <w:szCs w:val="21"/>
                <w:shd w:val="clear" w:color="auto" w:fill="FFFFFF"/>
              </w:rPr>
              <w:t xml:space="preserve">1. What are the target SLA metrics: uptime percentage, </w:t>
            </w:r>
            <w:proofErr w:type="spellStart"/>
            <w:r w:rsidRPr="00EA5D62">
              <w:rPr>
                <w:rFonts w:ascii="Verdana" w:hAnsi="Verdana"/>
                <w:color w:val="00241A"/>
                <w:sz w:val="21"/>
                <w:szCs w:val="21"/>
                <w:shd w:val="clear" w:color="auto" w:fill="FFFFFF"/>
              </w:rPr>
              <w:t>RPO</w:t>
            </w:r>
            <w:proofErr w:type="spellEnd"/>
            <w:r w:rsidRPr="00EA5D62">
              <w:rPr>
                <w:rFonts w:ascii="Verdana" w:hAnsi="Verdana"/>
                <w:color w:val="00241A"/>
                <w:sz w:val="21"/>
                <w:szCs w:val="21"/>
                <w:shd w:val="clear" w:color="auto" w:fill="FFFFFF"/>
              </w:rPr>
              <w:t>/</w:t>
            </w:r>
            <w:proofErr w:type="spellStart"/>
            <w:r w:rsidRPr="00EA5D62">
              <w:rPr>
                <w:rFonts w:ascii="Verdana" w:hAnsi="Verdana"/>
                <w:color w:val="00241A"/>
                <w:sz w:val="21"/>
                <w:szCs w:val="21"/>
                <w:shd w:val="clear" w:color="auto" w:fill="FFFFFF"/>
              </w:rPr>
              <w:t>RTO</w:t>
            </w:r>
            <w:proofErr w:type="spellEnd"/>
            <w:r w:rsidRPr="00EA5D62">
              <w:rPr>
                <w:rFonts w:ascii="Verdana" w:hAnsi="Verdana"/>
                <w:color w:val="00241A"/>
                <w:sz w:val="21"/>
                <w:szCs w:val="21"/>
                <w:shd w:val="clear" w:color="auto" w:fill="FFFFFF"/>
              </w:rPr>
              <w:t xml:space="preserve"> for disaster recovery, maximum response times for incidents?</w:t>
            </w:r>
            <w:r w:rsidRPr="00EA5D62">
              <w:rPr>
                <w:rFonts w:ascii="Verdana" w:hAnsi="Verdana"/>
                <w:color w:val="00241A"/>
                <w:sz w:val="21"/>
                <w:szCs w:val="21"/>
              </w:rPr>
              <w:br/>
            </w:r>
            <w:r w:rsidRPr="00EA5D62">
              <w:rPr>
                <w:rFonts w:ascii="Verdana" w:hAnsi="Verdana"/>
                <w:color w:val="00241A"/>
                <w:sz w:val="21"/>
                <w:szCs w:val="21"/>
                <w:shd w:val="clear" w:color="auto" w:fill="FFFFFF"/>
              </w:rPr>
              <w:t>2. Do you require staging/pre-production environments for content and technical testing?</w:t>
            </w:r>
          </w:p>
        </w:tc>
        <w:tc>
          <w:tcPr>
            <w:tcW w:w="5792" w:type="dxa"/>
            <w:vAlign w:val="center"/>
          </w:tcPr>
          <w:p w14:paraId="257AEF79" w14:textId="77777777" w:rsidR="00B90CBE" w:rsidRPr="0077025C" w:rsidRDefault="00EA5D62" w:rsidP="00EA5D62">
            <w:pPr>
              <w:pStyle w:val="ListParagraph"/>
              <w:numPr>
                <w:ilvl w:val="0"/>
                <w:numId w:val="25"/>
              </w:numPr>
              <w:spacing w:after="200" w:line="276" w:lineRule="auto"/>
              <w:rPr>
                <w:rFonts w:ascii="Times New Roman" w:eastAsia="Calibri" w:hAnsi="Times New Roman" w:cs="Times New Roman"/>
                <w:color w:val="FF0000"/>
                <w:lang w:val="en-IE"/>
              </w:rPr>
            </w:pPr>
            <w:r w:rsidRPr="0077025C">
              <w:rPr>
                <w:rFonts w:ascii="Times New Roman" w:eastAsia="Calibri" w:hAnsi="Times New Roman" w:cs="Times New Roman"/>
                <w:color w:val="FF0000"/>
                <w:lang w:val="en-IE"/>
              </w:rPr>
              <w:t>The SLA’s will be discussed finalised at Contract time. We will consider all options put forward in the tender submission.</w:t>
            </w:r>
          </w:p>
          <w:p w14:paraId="6128CFBB" w14:textId="4BE7CDF4" w:rsidR="0077025C" w:rsidRPr="00EA5D62" w:rsidRDefault="005F399C" w:rsidP="00EA5D62">
            <w:pPr>
              <w:pStyle w:val="ListParagraph"/>
              <w:numPr>
                <w:ilvl w:val="0"/>
                <w:numId w:val="25"/>
              </w:numPr>
              <w:spacing w:after="200" w:line="276" w:lineRule="auto"/>
              <w:rPr>
                <w:rFonts w:ascii="Times New Roman" w:eastAsia="Calibri" w:hAnsi="Times New Roman" w:cs="Times New Roman"/>
                <w:lang w:val="en-IE"/>
              </w:rPr>
            </w:pPr>
            <w:r>
              <w:rPr>
                <w:rFonts w:ascii="Times New Roman" w:eastAsia="Calibri" w:hAnsi="Times New Roman" w:cs="Times New Roman"/>
                <w:color w:val="FF0000"/>
                <w:lang w:val="en-IE"/>
              </w:rPr>
              <w:t>Yes.</w:t>
            </w:r>
          </w:p>
        </w:tc>
        <w:tc>
          <w:tcPr>
            <w:tcW w:w="2042" w:type="dxa"/>
            <w:vAlign w:val="center"/>
          </w:tcPr>
          <w:p w14:paraId="75B62FB1" w14:textId="41928B85" w:rsidR="00B90CBE" w:rsidRPr="006A1F4E" w:rsidRDefault="00C82F0B" w:rsidP="00315D33">
            <w:pPr>
              <w:spacing w:after="200" w:line="276" w:lineRule="auto"/>
              <w:jc w:val="center"/>
              <w:rPr>
                <w:rFonts w:ascii="Times New Roman" w:hAnsi="Times New Roman" w:cs="Times New Roman"/>
                <w:lang w:val="en-IE"/>
              </w:rPr>
            </w:pPr>
            <w:r w:rsidRPr="00C82F0B">
              <w:rPr>
                <w:rFonts w:ascii="Times New Roman" w:hAnsi="Times New Roman" w:cs="Times New Roman"/>
                <w:color w:val="FF0000"/>
                <w:sz w:val="24"/>
                <w:szCs w:val="24"/>
                <w:lang w:val="en-IE"/>
              </w:rPr>
              <w:t>29/09/2025</w:t>
            </w:r>
          </w:p>
        </w:tc>
      </w:tr>
      <w:tr w:rsidR="00B90CBE" w:rsidRPr="006A1F4E" w14:paraId="784D8DF6" w14:textId="77777777" w:rsidTr="00C82F0B">
        <w:tc>
          <w:tcPr>
            <w:tcW w:w="1220" w:type="dxa"/>
            <w:vAlign w:val="center"/>
          </w:tcPr>
          <w:p w14:paraId="538B2221" w14:textId="77777777" w:rsidR="00B90CBE" w:rsidRDefault="00B90CBE" w:rsidP="00315D33">
            <w:pPr>
              <w:spacing w:after="200" w:line="276" w:lineRule="auto"/>
              <w:jc w:val="center"/>
              <w:rPr>
                <w:rFonts w:ascii="Verdana" w:hAnsi="Verdana"/>
                <w:color w:val="00241A"/>
                <w:sz w:val="21"/>
                <w:szCs w:val="21"/>
                <w:shd w:val="clear" w:color="auto" w:fill="FFFFFF"/>
              </w:rPr>
            </w:pPr>
            <w:r>
              <w:rPr>
                <w:rFonts w:ascii="Verdana" w:hAnsi="Verdana"/>
                <w:color w:val="00241A"/>
                <w:sz w:val="21"/>
                <w:szCs w:val="21"/>
                <w:shd w:val="clear" w:color="auto" w:fill="FFFFFF"/>
              </w:rPr>
              <w:t>491797</w:t>
            </w:r>
          </w:p>
        </w:tc>
        <w:tc>
          <w:tcPr>
            <w:tcW w:w="1957" w:type="dxa"/>
            <w:vAlign w:val="center"/>
          </w:tcPr>
          <w:p w14:paraId="1BA937BD" w14:textId="77777777" w:rsidR="00B90CBE" w:rsidRDefault="00B90CBE" w:rsidP="00315D33">
            <w:pPr>
              <w:spacing w:after="200" w:line="276" w:lineRule="auto"/>
              <w:jc w:val="center"/>
              <w:rPr>
                <w:rFonts w:ascii="Times New Roman" w:hAnsi="Times New Roman" w:cs="Times New Roman"/>
                <w:lang w:val="en-IE"/>
              </w:rPr>
            </w:pPr>
            <w:r>
              <w:rPr>
                <w:rFonts w:ascii="Times New Roman" w:hAnsi="Times New Roman" w:cs="Times New Roman"/>
                <w:lang w:val="en-IE"/>
              </w:rPr>
              <w:t>18/09/2025</w:t>
            </w:r>
          </w:p>
        </w:tc>
        <w:tc>
          <w:tcPr>
            <w:tcW w:w="4406" w:type="dxa"/>
          </w:tcPr>
          <w:p w14:paraId="45CC08C7" w14:textId="77777777" w:rsidR="00B90CBE" w:rsidRDefault="00B90CBE" w:rsidP="00BB43F7">
            <w:pPr>
              <w:spacing w:after="200" w:line="276" w:lineRule="auto"/>
              <w:rPr>
                <w:rFonts w:ascii="Verdana" w:hAnsi="Verdana"/>
                <w:color w:val="00241A"/>
                <w:sz w:val="21"/>
                <w:szCs w:val="21"/>
                <w:shd w:val="clear" w:color="auto" w:fill="FFFFFF"/>
              </w:rPr>
            </w:pPr>
            <w:r>
              <w:rPr>
                <w:rFonts w:ascii="Verdana" w:hAnsi="Verdana"/>
                <w:color w:val="00241A"/>
                <w:sz w:val="21"/>
                <w:szCs w:val="21"/>
                <w:shd w:val="clear" w:color="auto" w:fill="FFFFFF"/>
              </w:rPr>
              <w:t xml:space="preserve">1. Beyond </w:t>
            </w:r>
            <w:proofErr w:type="spellStart"/>
            <w:r>
              <w:rPr>
                <w:rFonts w:ascii="Verdana" w:hAnsi="Verdana"/>
                <w:color w:val="00241A"/>
                <w:sz w:val="21"/>
                <w:szCs w:val="21"/>
                <w:shd w:val="clear" w:color="auto" w:fill="FFFFFF"/>
              </w:rPr>
              <w:t>WCAG</w:t>
            </w:r>
            <w:proofErr w:type="spellEnd"/>
            <w:r>
              <w:rPr>
                <w:rFonts w:ascii="Verdana" w:hAnsi="Verdana"/>
                <w:color w:val="00241A"/>
                <w:sz w:val="21"/>
                <w:szCs w:val="21"/>
                <w:shd w:val="clear" w:color="auto" w:fill="FFFFFF"/>
              </w:rPr>
              <w:t xml:space="preserve"> 2.1 AA, are there additional accessibility standards you require?</w:t>
            </w:r>
          </w:p>
        </w:tc>
        <w:tc>
          <w:tcPr>
            <w:tcW w:w="5792" w:type="dxa"/>
            <w:vAlign w:val="center"/>
          </w:tcPr>
          <w:p w14:paraId="3F79A032" w14:textId="2F253814" w:rsidR="00B90CBE" w:rsidRPr="00C57609" w:rsidRDefault="00EA0362" w:rsidP="00C57609">
            <w:pPr>
              <w:pStyle w:val="ListParagraph"/>
              <w:numPr>
                <w:ilvl w:val="0"/>
                <w:numId w:val="20"/>
              </w:numPr>
              <w:spacing w:after="200" w:line="276" w:lineRule="auto"/>
              <w:rPr>
                <w:rFonts w:ascii="Times New Roman" w:eastAsia="Calibri" w:hAnsi="Times New Roman" w:cs="Times New Roman"/>
                <w:lang w:val="en-IE"/>
              </w:rPr>
            </w:pPr>
            <w:r w:rsidRPr="00EA0362">
              <w:rPr>
                <w:rFonts w:ascii="Times New Roman" w:eastAsia="Calibri" w:hAnsi="Times New Roman" w:cs="Times New Roman"/>
                <w:color w:val="FF0000"/>
                <w:lang w:val="en-IE"/>
              </w:rPr>
              <w:t>Not at this time</w:t>
            </w:r>
          </w:p>
        </w:tc>
        <w:tc>
          <w:tcPr>
            <w:tcW w:w="2042" w:type="dxa"/>
            <w:vAlign w:val="center"/>
          </w:tcPr>
          <w:p w14:paraId="38037934" w14:textId="2DFF5219" w:rsidR="00B90CBE" w:rsidRPr="006A1F4E" w:rsidRDefault="00C82F0B" w:rsidP="00315D33">
            <w:pPr>
              <w:spacing w:after="200" w:line="276" w:lineRule="auto"/>
              <w:jc w:val="center"/>
              <w:rPr>
                <w:rFonts w:ascii="Times New Roman" w:hAnsi="Times New Roman" w:cs="Times New Roman"/>
                <w:lang w:val="en-IE"/>
              </w:rPr>
            </w:pPr>
            <w:r w:rsidRPr="00C82F0B">
              <w:rPr>
                <w:rFonts w:ascii="Times New Roman" w:hAnsi="Times New Roman" w:cs="Times New Roman"/>
                <w:color w:val="FF0000"/>
                <w:sz w:val="24"/>
                <w:szCs w:val="24"/>
                <w:lang w:val="en-IE"/>
              </w:rPr>
              <w:t>29/09/2025</w:t>
            </w:r>
          </w:p>
        </w:tc>
      </w:tr>
      <w:tr w:rsidR="00B90CBE" w:rsidRPr="006A1F4E" w14:paraId="31AD0CED" w14:textId="77777777" w:rsidTr="00C82F0B">
        <w:tc>
          <w:tcPr>
            <w:tcW w:w="1220" w:type="dxa"/>
            <w:vAlign w:val="center"/>
          </w:tcPr>
          <w:p w14:paraId="524C20E9" w14:textId="77777777" w:rsidR="00B90CBE" w:rsidRDefault="00B90CBE" w:rsidP="00315D33">
            <w:pPr>
              <w:spacing w:after="200" w:line="276" w:lineRule="auto"/>
              <w:jc w:val="center"/>
              <w:rPr>
                <w:rFonts w:ascii="Verdana" w:hAnsi="Verdana"/>
                <w:color w:val="00241A"/>
                <w:sz w:val="21"/>
                <w:szCs w:val="21"/>
                <w:shd w:val="clear" w:color="auto" w:fill="FFFFFF"/>
              </w:rPr>
            </w:pPr>
            <w:r>
              <w:rPr>
                <w:rFonts w:ascii="Verdana" w:hAnsi="Verdana"/>
                <w:color w:val="00241A"/>
                <w:sz w:val="21"/>
                <w:szCs w:val="21"/>
                <w:shd w:val="clear" w:color="auto" w:fill="FFFFFF"/>
              </w:rPr>
              <w:t>491798</w:t>
            </w:r>
          </w:p>
        </w:tc>
        <w:tc>
          <w:tcPr>
            <w:tcW w:w="1957" w:type="dxa"/>
            <w:vAlign w:val="center"/>
          </w:tcPr>
          <w:p w14:paraId="4D975EF0" w14:textId="77777777" w:rsidR="00B90CBE" w:rsidRDefault="00B90CBE" w:rsidP="00315D33">
            <w:pPr>
              <w:spacing w:after="200" w:line="276" w:lineRule="auto"/>
              <w:jc w:val="center"/>
              <w:rPr>
                <w:rFonts w:ascii="Times New Roman" w:hAnsi="Times New Roman" w:cs="Times New Roman"/>
                <w:lang w:val="en-IE"/>
              </w:rPr>
            </w:pPr>
            <w:r>
              <w:rPr>
                <w:rFonts w:ascii="Times New Roman" w:hAnsi="Times New Roman" w:cs="Times New Roman"/>
                <w:lang w:val="en-IE"/>
              </w:rPr>
              <w:t>18/09/2025</w:t>
            </w:r>
          </w:p>
        </w:tc>
        <w:tc>
          <w:tcPr>
            <w:tcW w:w="4406" w:type="dxa"/>
          </w:tcPr>
          <w:p w14:paraId="4322044A" w14:textId="77777777" w:rsidR="00B90CBE" w:rsidRDefault="00B90CBE" w:rsidP="00BB43F7">
            <w:pPr>
              <w:spacing w:after="200" w:line="276" w:lineRule="auto"/>
              <w:rPr>
                <w:rFonts w:ascii="Verdana" w:hAnsi="Verdana"/>
                <w:color w:val="00241A"/>
                <w:sz w:val="21"/>
                <w:szCs w:val="21"/>
                <w:shd w:val="clear" w:color="auto" w:fill="FFFFFF"/>
              </w:rPr>
            </w:pPr>
            <w:r>
              <w:rPr>
                <w:rFonts w:ascii="Verdana" w:hAnsi="Verdana"/>
                <w:color w:val="00241A"/>
                <w:sz w:val="21"/>
                <w:szCs w:val="21"/>
                <w:shd w:val="clear" w:color="auto" w:fill="FFFFFF"/>
              </w:rPr>
              <w:t xml:space="preserve">1. Which analytics platform do you prefer (Google Analytics, </w:t>
            </w:r>
            <w:proofErr w:type="spellStart"/>
            <w:r>
              <w:rPr>
                <w:rFonts w:ascii="Verdana" w:hAnsi="Verdana"/>
                <w:color w:val="00241A"/>
                <w:sz w:val="21"/>
                <w:szCs w:val="21"/>
                <w:shd w:val="clear" w:color="auto" w:fill="FFFFFF"/>
              </w:rPr>
              <w:t>Matomo</w:t>
            </w:r>
            <w:proofErr w:type="spellEnd"/>
            <w:r>
              <w:rPr>
                <w:rFonts w:ascii="Verdana" w:hAnsi="Verdana"/>
                <w:color w:val="00241A"/>
                <w:sz w:val="21"/>
                <w:szCs w:val="21"/>
                <w:shd w:val="clear" w:color="auto" w:fill="FFFFFF"/>
              </w:rPr>
              <w:t>, custom dashboards)?</w:t>
            </w:r>
            <w:r>
              <w:rPr>
                <w:rFonts w:ascii="Verdana" w:hAnsi="Verdana"/>
                <w:color w:val="00241A"/>
                <w:sz w:val="21"/>
                <w:szCs w:val="21"/>
              </w:rPr>
              <w:br/>
            </w:r>
            <w:r>
              <w:rPr>
                <w:rFonts w:ascii="Verdana" w:hAnsi="Verdana"/>
                <w:color w:val="00241A"/>
                <w:sz w:val="21"/>
                <w:szCs w:val="21"/>
                <w:shd w:val="clear" w:color="auto" w:fill="FFFFFF"/>
              </w:rPr>
              <w:t xml:space="preserve">2. </w:t>
            </w:r>
            <w:r w:rsidRPr="00EA5D62">
              <w:rPr>
                <w:rFonts w:ascii="Verdana" w:hAnsi="Verdana"/>
                <w:color w:val="00241A"/>
                <w:sz w:val="21"/>
                <w:szCs w:val="21"/>
                <w:shd w:val="clear" w:color="auto" w:fill="FFFFFF"/>
              </w:rPr>
              <w:t xml:space="preserve">What are the key </w:t>
            </w:r>
            <w:proofErr w:type="spellStart"/>
            <w:r w:rsidRPr="00EA5D62">
              <w:rPr>
                <w:rFonts w:ascii="Verdana" w:hAnsi="Verdana"/>
                <w:color w:val="00241A"/>
                <w:sz w:val="21"/>
                <w:szCs w:val="21"/>
                <w:shd w:val="clear" w:color="auto" w:fill="FFFFFF"/>
              </w:rPr>
              <w:t>KPIs</w:t>
            </w:r>
            <w:proofErr w:type="spellEnd"/>
            <w:r w:rsidRPr="00EA5D62">
              <w:rPr>
                <w:rFonts w:ascii="Verdana" w:hAnsi="Verdana"/>
                <w:color w:val="00241A"/>
                <w:sz w:val="21"/>
                <w:szCs w:val="21"/>
                <w:shd w:val="clear" w:color="auto" w:fill="FFFFFF"/>
              </w:rPr>
              <w:t xml:space="preserve"> and metrics you expect in reporting (form submissions, page trends, search terms etc)?</w:t>
            </w:r>
            <w:r>
              <w:rPr>
                <w:rFonts w:ascii="Verdana" w:hAnsi="Verdana"/>
                <w:color w:val="00241A"/>
                <w:sz w:val="21"/>
                <w:szCs w:val="21"/>
              </w:rPr>
              <w:br/>
            </w:r>
            <w:r>
              <w:rPr>
                <w:rFonts w:ascii="Verdana" w:hAnsi="Verdana"/>
                <w:color w:val="00241A"/>
                <w:sz w:val="21"/>
                <w:szCs w:val="21"/>
                <w:shd w:val="clear" w:color="auto" w:fill="FFFFFF"/>
              </w:rPr>
              <w:t>3. Should reports be exportable?</w:t>
            </w:r>
          </w:p>
        </w:tc>
        <w:tc>
          <w:tcPr>
            <w:tcW w:w="5792" w:type="dxa"/>
            <w:vAlign w:val="center"/>
          </w:tcPr>
          <w:p w14:paraId="0B0B6254" w14:textId="0BD12194" w:rsidR="00B90CBE" w:rsidRPr="00C57609" w:rsidRDefault="00824FBF" w:rsidP="00C57609">
            <w:pPr>
              <w:pStyle w:val="ListParagraph"/>
              <w:numPr>
                <w:ilvl w:val="0"/>
                <w:numId w:val="21"/>
              </w:numPr>
              <w:spacing w:after="200" w:line="276" w:lineRule="auto"/>
              <w:rPr>
                <w:rFonts w:ascii="Times New Roman" w:eastAsia="Calibri" w:hAnsi="Times New Roman" w:cs="Times New Roman"/>
                <w:color w:val="FF0000"/>
                <w:lang w:val="en-IE"/>
              </w:rPr>
            </w:pPr>
            <w:r w:rsidRPr="00C57609">
              <w:rPr>
                <w:rFonts w:ascii="Times New Roman" w:eastAsia="Calibri" w:hAnsi="Times New Roman" w:cs="Times New Roman"/>
                <w:color w:val="FF0000"/>
                <w:lang w:val="en-IE"/>
              </w:rPr>
              <w:t xml:space="preserve">We </w:t>
            </w:r>
            <w:r w:rsidR="00EA0362" w:rsidRPr="00C57609">
              <w:rPr>
                <w:rFonts w:ascii="Times New Roman" w:eastAsia="Calibri" w:hAnsi="Times New Roman" w:cs="Times New Roman"/>
                <w:color w:val="FF0000"/>
                <w:lang w:val="en-IE"/>
              </w:rPr>
              <w:t>have no</w:t>
            </w:r>
            <w:r w:rsidRPr="00C57609">
              <w:rPr>
                <w:rFonts w:ascii="Times New Roman" w:eastAsia="Calibri" w:hAnsi="Times New Roman" w:cs="Times New Roman"/>
                <w:color w:val="FF0000"/>
                <w:lang w:val="en-IE"/>
              </w:rPr>
              <w:t xml:space="preserve"> preference in analytics platform, it needs to be user friendly.</w:t>
            </w:r>
          </w:p>
          <w:p w14:paraId="4EC7E304" w14:textId="28C7E5C2" w:rsidR="00824FBF" w:rsidRPr="00C57609" w:rsidRDefault="00695F46" w:rsidP="00C57609">
            <w:pPr>
              <w:pStyle w:val="ListParagraph"/>
              <w:numPr>
                <w:ilvl w:val="0"/>
                <w:numId w:val="20"/>
              </w:numPr>
              <w:spacing w:after="200" w:line="276" w:lineRule="auto"/>
              <w:rPr>
                <w:rFonts w:ascii="Times New Roman" w:eastAsia="Calibri" w:hAnsi="Times New Roman" w:cs="Times New Roman"/>
                <w:color w:val="FF0000"/>
                <w:lang w:val="en-IE"/>
              </w:rPr>
            </w:pPr>
            <w:r>
              <w:rPr>
                <w:rFonts w:ascii="Times New Roman" w:eastAsia="Calibri" w:hAnsi="Times New Roman" w:cs="Times New Roman"/>
                <w:color w:val="FF0000"/>
                <w:lang w:val="en-IE"/>
              </w:rPr>
              <w:t>We are currently happy with GA4 reporting.</w:t>
            </w:r>
          </w:p>
          <w:p w14:paraId="655CFAA0" w14:textId="77777777" w:rsidR="00824FBF" w:rsidRPr="00C57609" w:rsidRDefault="00824FBF" w:rsidP="00C57609">
            <w:pPr>
              <w:pStyle w:val="ListParagraph"/>
              <w:numPr>
                <w:ilvl w:val="0"/>
                <w:numId w:val="20"/>
              </w:numPr>
              <w:spacing w:after="200" w:line="276" w:lineRule="auto"/>
              <w:rPr>
                <w:rFonts w:ascii="Times New Roman" w:eastAsia="Calibri" w:hAnsi="Times New Roman" w:cs="Times New Roman"/>
                <w:lang w:val="en-IE"/>
              </w:rPr>
            </w:pPr>
            <w:r w:rsidRPr="00C57609">
              <w:rPr>
                <w:rFonts w:ascii="Times New Roman" w:eastAsia="Calibri" w:hAnsi="Times New Roman" w:cs="Times New Roman"/>
                <w:color w:val="FF0000"/>
                <w:lang w:val="en-IE"/>
              </w:rPr>
              <w:t xml:space="preserve">Reports should be exportable in various file formats i.e. PDF or Word etc. </w:t>
            </w:r>
          </w:p>
        </w:tc>
        <w:tc>
          <w:tcPr>
            <w:tcW w:w="2042" w:type="dxa"/>
            <w:vAlign w:val="center"/>
          </w:tcPr>
          <w:p w14:paraId="3B07B4BA" w14:textId="36FD4853" w:rsidR="00B90CBE" w:rsidRPr="006A1F4E" w:rsidRDefault="00C82F0B" w:rsidP="00315D33">
            <w:pPr>
              <w:spacing w:after="200" w:line="276" w:lineRule="auto"/>
              <w:jc w:val="center"/>
              <w:rPr>
                <w:rFonts w:ascii="Times New Roman" w:hAnsi="Times New Roman" w:cs="Times New Roman"/>
                <w:lang w:val="en-IE"/>
              </w:rPr>
            </w:pPr>
            <w:r w:rsidRPr="00C82F0B">
              <w:rPr>
                <w:rFonts w:ascii="Times New Roman" w:hAnsi="Times New Roman" w:cs="Times New Roman"/>
                <w:color w:val="FF0000"/>
                <w:sz w:val="24"/>
                <w:szCs w:val="24"/>
                <w:lang w:val="en-IE"/>
              </w:rPr>
              <w:t>29/09/2025</w:t>
            </w:r>
          </w:p>
        </w:tc>
      </w:tr>
      <w:tr w:rsidR="00B90CBE" w:rsidRPr="006A1F4E" w14:paraId="3D665FF0" w14:textId="77777777" w:rsidTr="00C82F0B">
        <w:tc>
          <w:tcPr>
            <w:tcW w:w="1220" w:type="dxa"/>
            <w:vAlign w:val="center"/>
          </w:tcPr>
          <w:p w14:paraId="56D5B344" w14:textId="77777777" w:rsidR="00B90CBE" w:rsidRDefault="00B90CBE" w:rsidP="00315D33">
            <w:pPr>
              <w:spacing w:after="200" w:line="276" w:lineRule="auto"/>
              <w:jc w:val="center"/>
              <w:rPr>
                <w:rFonts w:ascii="Verdana" w:hAnsi="Verdana"/>
                <w:color w:val="00241A"/>
                <w:sz w:val="21"/>
                <w:szCs w:val="21"/>
                <w:shd w:val="clear" w:color="auto" w:fill="FFFFFF"/>
              </w:rPr>
            </w:pPr>
            <w:r>
              <w:rPr>
                <w:rFonts w:ascii="Verdana" w:hAnsi="Verdana"/>
                <w:color w:val="00241A"/>
                <w:sz w:val="21"/>
                <w:szCs w:val="21"/>
                <w:shd w:val="clear" w:color="auto" w:fill="FFFFFF"/>
              </w:rPr>
              <w:t>491799</w:t>
            </w:r>
          </w:p>
        </w:tc>
        <w:tc>
          <w:tcPr>
            <w:tcW w:w="1957" w:type="dxa"/>
            <w:vAlign w:val="center"/>
          </w:tcPr>
          <w:p w14:paraId="5F4B295E" w14:textId="77777777" w:rsidR="00B90CBE" w:rsidRDefault="00B90CBE" w:rsidP="00315D33">
            <w:pPr>
              <w:spacing w:after="200" w:line="276" w:lineRule="auto"/>
              <w:jc w:val="center"/>
              <w:rPr>
                <w:rFonts w:ascii="Times New Roman" w:hAnsi="Times New Roman" w:cs="Times New Roman"/>
                <w:lang w:val="en-IE"/>
              </w:rPr>
            </w:pPr>
            <w:r>
              <w:rPr>
                <w:rFonts w:ascii="Times New Roman" w:hAnsi="Times New Roman" w:cs="Times New Roman"/>
                <w:lang w:val="en-IE"/>
              </w:rPr>
              <w:t>18/09/2025</w:t>
            </w:r>
          </w:p>
        </w:tc>
        <w:tc>
          <w:tcPr>
            <w:tcW w:w="4406" w:type="dxa"/>
          </w:tcPr>
          <w:p w14:paraId="617EEA0A" w14:textId="77777777" w:rsidR="00B90CBE" w:rsidRDefault="00B90CBE" w:rsidP="00BB43F7">
            <w:pPr>
              <w:spacing w:after="200" w:line="276" w:lineRule="auto"/>
              <w:rPr>
                <w:rFonts w:ascii="Verdana" w:hAnsi="Verdana"/>
                <w:color w:val="00241A"/>
                <w:sz w:val="21"/>
                <w:szCs w:val="21"/>
                <w:shd w:val="clear" w:color="auto" w:fill="FFFFFF"/>
              </w:rPr>
            </w:pPr>
            <w:r>
              <w:rPr>
                <w:rFonts w:ascii="Verdana" w:hAnsi="Verdana"/>
                <w:color w:val="00241A"/>
                <w:sz w:val="21"/>
                <w:szCs w:val="21"/>
                <w:shd w:val="clear" w:color="auto" w:fill="FFFFFF"/>
              </w:rPr>
              <w:t>1. You mentioned 09:00 to 17:00, Monday to Friday support hours. Do you also expect 24/7 critical support?</w:t>
            </w:r>
            <w:r>
              <w:rPr>
                <w:rFonts w:ascii="Verdana" w:hAnsi="Verdana"/>
                <w:color w:val="00241A"/>
                <w:sz w:val="21"/>
                <w:szCs w:val="21"/>
              </w:rPr>
              <w:br/>
            </w:r>
            <w:r>
              <w:rPr>
                <w:rFonts w:ascii="Verdana" w:hAnsi="Verdana"/>
                <w:color w:val="00241A"/>
                <w:sz w:val="21"/>
                <w:szCs w:val="21"/>
                <w:shd w:val="clear" w:color="auto" w:fill="FFFFFF"/>
              </w:rPr>
              <w:t>2. Should vendors provide ongoing content management support, or only technical maintenance?</w:t>
            </w:r>
            <w:r>
              <w:rPr>
                <w:rFonts w:ascii="Verdana" w:hAnsi="Verdana"/>
                <w:color w:val="00241A"/>
                <w:sz w:val="21"/>
                <w:szCs w:val="21"/>
              </w:rPr>
              <w:br/>
            </w:r>
            <w:r>
              <w:rPr>
                <w:rFonts w:ascii="Verdana" w:hAnsi="Verdana"/>
                <w:color w:val="00241A"/>
                <w:sz w:val="21"/>
                <w:szCs w:val="21"/>
                <w:shd w:val="clear" w:color="auto" w:fill="FFFFFF"/>
              </w:rPr>
              <w:t xml:space="preserve">3. </w:t>
            </w:r>
            <w:r w:rsidRPr="00EA5D62">
              <w:rPr>
                <w:rFonts w:ascii="Verdana" w:hAnsi="Verdana"/>
                <w:color w:val="00241A"/>
                <w:sz w:val="21"/>
                <w:szCs w:val="21"/>
                <w:shd w:val="clear" w:color="auto" w:fill="FFFFFF"/>
              </w:rPr>
              <w:t>Could you please clarify your expectations regarding support levels? Do you require the successful tenderer to provide first-line support directly to end-users?</w:t>
            </w:r>
          </w:p>
        </w:tc>
        <w:tc>
          <w:tcPr>
            <w:tcW w:w="5792" w:type="dxa"/>
            <w:vAlign w:val="center"/>
          </w:tcPr>
          <w:p w14:paraId="5CE57B3D" w14:textId="77777777" w:rsidR="00050D9C" w:rsidRPr="00C57609" w:rsidRDefault="00050D9C" w:rsidP="00C57609">
            <w:pPr>
              <w:pStyle w:val="ListParagraph"/>
              <w:numPr>
                <w:ilvl w:val="0"/>
                <w:numId w:val="22"/>
              </w:numPr>
              <w:spacing w:after="200" w:line="276" w:lineRule="auto"/>
              <w:rPr>
                <w:rFonts w:ascii="Times New Roman" w:eastAsia="Calibri" w:hAnsi="Times New Roman" w:cs="Times New Roman"/>
                <w:color w:val="FF0000"/>
                <w:lang w:val="en-IE"/>
              </w:rPr>
            </w:pPr>
            <w:r w:rsidRPr="00C57609">
              <w:rPr>
                <w:rFonts w:ascii="Times New Roman" w:eastAsia="Calibri" w:hAnsi="Times New Roman" w:cs="Times New Roman"/>
                <w:color w:val="FF0000"/>
                <w:lang w:val="en-IE"/>
              </w:rPr>
              <w:t>Only is extreme emergency, standard office hours are sufficient to cover. If you supply 24/7 emergency support we would advise to add to the pricing as information only, this will be considered as non-scorable information.</w:t>
            </w:r>
          </w:p>
          <w:p w14:paraId="6AB5CBCB" w14:textId="3199EFC4" w:rsidR="00C57609" w:rsidRDefault="00050D9C" w:rsidP="00C57609">
            <w:pPr>
              <w:pStyle w:val="ListParagraph"/>
              <w:numPr>
                <w:ilvl w:val="0"/>
                <w:numId w:val="22"/>
              </w:numPr>
              <w:spacing w:after="200" w:line="276" w:lineRule="auto"/>
              <w:rPr>
                <w:rFonts w:ascii="Times New Roman" w:eastAsia="Calibri" w:hAnsi="Times New Roman" w:cs="Times New Roman"/>
                <w:color w:val="FF0000"/>
                <w:lang w:val="en-IE"/>
              </w:rPr>
            </w:pPr>
            <w:r w:rsidRPr="00C57609">
              <w:rPr>
                <w:rFonts w:ascii="Times New Roman" w:eastAsia="Calibri" w:hAnsi="Times New Roman" w:cs="Times New Roman"/>
                <w:color w:val="FF0000"/>
                <w:lang w:val="en-IE"/>
              </w:rPr>
              <w:t xml:space="preserve">Content management will be handled by our communication department </w:t>
            </w:r>
            <w:r w:rsidR="006A3737" w:rsidRPr="00C57609">
              <w:rPr>
                <w:rFonts w:ascii="Times New Roman" w:eastAsia="Calibri" w:hAnsi="Times New Roman" w:cs="Times New Roman"/>
                <w:color w:val="FF0000"/>
                <w:lang w:val="en-IE"/>
              </w:rPr>
              <w:t>day to day after “go live”, we will require technical maintenance.</w:t>
            </w:r>
          </w:p>
          <w:p w14:paraId="798FF603" w14:textId="4AC8D68E" w:rsidR="00695F46" w:rsidRPr="00C57609" w:rsidRDefault="00695F46" w:rsidP="00C57609">
            <w:pPr>
              <w:pStyle w:val="ListParagraph"/>
              <w:numPr>
                <w:ilvl w:val="0"/>
                <w:numId w:val="22"/>
              </w:numPr>
              <w:spacing w:after="200" w:line="276" w:lineRule="auto"/>
              <w:rPr>
                <w:rFonts w:ascii="Times New Roman" w:eastAsia="Calibri" w:hAnsi="Times New Roman" w:cs="Times New Roman"/>
                <w:color w:val="FF0000"/>
                <w:lang w:val="en-IE"/>
              </w:rPr>
            </w:pPr>
            <w:r>
              <w:rPr>
                <w:rFonts w:ascii="Times New Roman" w:eastAsia="Calibri" w:hAnsi="Times New Roman" w:cs="Times New Roman"/>
                <w:color w:val="FF0000"/>
                <w:lang w:val="en-IE"/>
              </w:rPr>
              <w:t>No – see above</w:t>
            </w:r>
          </w:p>
          <w:p w14:paraId="5B581584" w14:textId="13F1781F" w:rsidR="00B90CBE" w:rsidRPr="00C57609" w:rsidRDefault="00B90CBE" w:rsidP="00695F46">
            <w:pPr>
              <w:pStyle w:val="ListParagraph"/>
              <w:spacing w:after="200" w:line="276" w:lineRule="auto"/>
              <w:ind w:left="495"/>
              <w:rPr>
                <w:rFonts w:ascii="Times New Roman" w:eastAsia="Calibri" w:hAnsi="Times New Roman" w:cs="Times New Roman"/>
                <w:lang w:val="en-IE"/>
              </w:rPr>
            </w:pPr>
          </w:p>
        </w:tc>
        <w:tc>
          <w:tcPr>
            <w:tcW w:w="2042" w:type="dxa"/>
            <w:vAlign w:val="center"/>
          </w:tcPr>
          <w:p w14:paraId="5D3E62EF" w14:textId="2DCC5751" w:rsidR="00B90CBE" w:rsidRPr="006A1F4E" w:rsidRDefault="00C82F0B" w:rsidP="00315D33">
            <w:pPr>
              <w:spacing w:after="200" w:line="276" w:lineRule="auto"/>
              <w:jc w:val="center"/>
              <w:rPr>
                <w:rFonts w:ascii="Times New Roman" w:hAnsi="Times New Roman" w:cs="Times New Roman"/>
                <w:lang w:val="en-IE"/>
              </w:rPr>
            </w:pPr>
            <w:r w:rsidRPr="00C82F0B">
              <w:rPr>
                <w:rFonts w:ascii="Times New Roman" w:hAnsi="Times New Roman" w:cs="Times New Roman"/>
                <w:color w:val="FF0000"/>
                <w:sz w:val="24"/>
                <w:szCs w:val="24"/>
                <w:lang w:val="en-IE"/>
              </w:rPr>
              <w:t>29/09/2025</w:t>
            </w:r>
          </w:p>
        </w:tc>
      </w:tr>
      <w:tr w:rsidR="00B90CBE" w:rsidRPr="006A1F4E" w14:paraId="3BCE255D" w14:textId="77777777" w:rsidTr="00C82F0B">
        <w:tc>
          <w:tcPr>
            <w:tcW w:w="1220" w:type="dxa"/>
            <w:vAlign w:val="center"/>
          </w:tcPr>
          <w:p w14:paraId="1B7B505C" w14:textId="77777777" w:rsidR="00B90CBE" w:rsidRDefault="00B90CBE" w:rsidP="00B90CBE">
            <w:pPr>
              <w:spacing w:after="200" w:line="276" w:lineRule="auto"/>
              <w:jc w:val="center"/>
              <w:rPr>
                <w:rFonts w:ascii="Verdana" w:hAnsi="Verdana"/>
                <w:color w:val="00241A"/>
                <w:sz w:val="21"/>
                <w:szCs w:val="21"/>
                <w:shd w:val="clear" w:color="auto" w:fill="FFFFFF"/>
              </w:rPr>
            </w:pPr>
            <w:r>
              <w:rPr>
                <w:rFonts w:ascii="Verdana" w:hAnsi="Verdana"/>
                <w:color w:val="00241A"/>
                <w:sz w:val="21"/>
                <w:szCs w:val="21"/>
                <w:shd w:val="clear" w:color="auto" w:fill="FFFFFF"/>
              </w:rPr>
              <w:t>491801</w:t>
            </w:r>
          </w:p>
        </w:tc>
        <w:tc>
          <w:tcPr>
            <w:tcW w:w="1957" w:type="dxa"/>
            <w:vAlign w:val="center"/>
          </w:tcPr>
          <w:p w14:paraId="64C6888D" w14:textId="77777777" w:rsidR="00B90CBE" w:rsidRDefault="00B90CBE" w:rsidP="00315D33">
            <w:pPr>
              <w:spacing w:after="200" w:line="276" w:lineRule="auto"/>
              <w:jc w:val="center"/>
              <w:rPr>
                <w:rFonts w:ascii="Times New Roman" w:hAnsi="Times New Roman" w:cs="Times New Roman"/>
                <w:lang w:val="en-IE"/>
              </w:rPr>
            </w:pPr>
            <w:r>
              <w:rPr>
                <w:rFonts w:ascii="Times New Roman" w:hAnsi="Times New Roman" w:cs="Times New Roman"/>
                <w:lang w:val="en-IE"/>
              </w:rPr>
              <w:t>18/09/2025</w:t>
            </w:r>
          </w:p>
        </w:tc>
        <w:tc>
          <w:tcPr>
            <w:tcW w:w="4406" w:type="dxa"/>
          </w:tcPr>
          <w:p w14:paraId="2F716CBB" w14:textId="77777777" w:rsidR="00B90CBE" w:rsidRDefault="00B90CBE" w:rsidP="00BB43F7">
            <w:pPr>
              <w:spacing w:after="200" w:line="276" w:lineRule="auto"/>
              <w:rPr>
                <w:rFonts w:ascii="Verdana" w:hAnsi="Verdana"/>
                <w:color w:val="00241A"/>
                <w:sz w:val="21"/>
                <w:szCs w:val="21"/>
                <w:shd w:val="clear" w:color="auto" w:fill="FFFFFF"/>
              </w:rPr>
            </w:pPr>
            <w:r>
              <w:rPr>
                <w:rFonts w:ascii="Verdana" w:hAnsi="Verdana"/>
                <w:color w:val="00241A"/>
                <w:sz w:val="21"/>
                <w:szCs w:val="21"/>
                <w:shd w:val="clear" w:color="auto" w:fill="FFFFFF"/>
              </w:rPr>
              <w:t>1. Should the solution support multi-tenant hosting (one platform, multiple hospitals), or separate deployments per hospital?</w:t>
            </w:r>
            <w:r>
              <w:rPr>
                <w:rFonts w:ascii="Verdana" w:hAnsi="Verdana"/>
                <w:color w:val="00241A"/>
                <w:sz w:val="21"/>
                <w:szCs w:val="21"/>
              </w:rPr>
              <w:br/>
            </w:r>
            <w:r>
              <w:rPr>
                <w:rFonts w:ascii="Verdana" w:hAnsi="Verdana"/>
                <w:color w:val="00241A"/>
                <w:sz w:val="21"/>
                <w:szCs w:val="21"/>
                <w:shd w:val="clear" w:color="auto" w:fill="FFFFFF"/>
              </w:rPr>
              <w:t>2. Do other hospitals in HSE Dublin and South East Group have specific branding/functional requirements we should anticipate?</w:t>
            </w:r>
          </w:p>
        </w:tc>
        <w:tc>
          <w:tcPr>
            <w:tcW w:w="5792" w:type="dxa"/>
            <w:vAlign w:val="center"/>
          </w:tcPr>
          <w:p w14:paraId="2D64FDCE" w14:textId="77777777" w:rsidR="00B90CBE" w:rsidRDefault="00B90CBE" w:rsidP="006E0BFF">
            <w:pPr>
              <w:spacing w:after="200" w:line="276" w:lineRule="auto"/>
              <w:rPr>
                <w:rFonts w:ascii="Times New Roman" w:hAnsi="Times New Roman" w:cs="Times New Roman"/>
                <w:color w:val="FF0000"/>
                <w:lang w:val="en-IE"/>
              </w:rPr>
            </w:pPr>
            <w:r w:rsidRPr="00B90CBE">
              <w:rPr>
                <w:rFonts w:ascii="Times New Roman" w:hAnsi="Times New Roman" w:cs="Times New Roman"/>
                <w:color w:val="FF0000"/>
                <w:lang w:val="en-IE"/>
              </w:rPr>
              <w:t>1.</w:t>
            </w:r>
            <w:r w:rsidR="00050D9C">
              <w:rPr>
                <w:rFonts w:ascii="Times New Roman" w:hAnsi="Times New Roman" w:cs="Times New Roman"/>
                <w:color w:val="FF0000"/>
                <w:lang w:val="en-IE"/>
              </w:rPr>
              <w:t xml:space="preserve"> Separate deployments.</w:t>
            </w:r>
          </w:p>
          <w:p w14:paraId="16698056" w14:textId="77777777" w:rsidR="00050D9C" w:rsidRPr="006A1F4E" w:rsidRDefault="00050D9C" w:rsidP="00050D9C">
            <w:pPr>
              <w:spacing w:after="200" w:line="276" w:lineRule="auto"/>
              <w:rPr>
                <w:rFonts w:ascii="Times New Roman" w:hAnsi="Times New Roman" w:cs="Times New Roman"/>
                <w:lang w:val="en-IE"/>
              </w:rPr>
            </w:pPr>
            <w:r>
              <w:rPr>
                <w:rFonts w:ascii="Times New Roman" w:hAnsi="Times New Roman" w:cs="Times New Roman"/>
                <w:color w:val="FF0000"/>
                <w:lang w:val="en-IE"/>
              </w:rPr>
              <w:t>2. While we are tendering for the NMH, other HSE hospitals can use our competition as a vehicle to engage with the successful tenderer for their requirements without the need to go through a full tender process. The details of which would be discussed at that time.</w:t>
            </w:r>
          </w:p>
        </w:tc>
        <w:tc>
          <w:tcPr>
            <w:tcW w:w="2042" w:type="dxa"/>
            <w:vAlign w:val="center"/>
          </w:tcPr>
          <w:p w14:paraId="686D1511" w14:textId="133E9CFD" w:rsidR="00B90CBE" w:rsidRPr="006A1F4E" w:rsidRDefault="00C82F0B" w:rsidP="00315D33">
            <w:pPr>
              <w:spacing w:after="200" w:line="276" w:lineRule="auto"/>
              <w:jc w:val="center"/>
              <w:rPr>
                <w:rFonts w:ascii="Times New Roman" w:hAnsi="Times New Roman" w:cs="Times New Roman"/>
                <w:lang w:val="en-IE"/>
              </w:rPr>
            </w:pPr>
            <w:r w:rsidRPr="00C82F0B">
              <w:rPr>
                <w:rFonts w:ascii="Times New Roman" w:hAnsi="Times New Roman" w:cs="Times New Roman"/>
                <w:color w:val="FF0000"/>
                <w:sz w:val="24"/>
                <w:szCs w:val="24"/>
                <w:lang w:val="en-IE"/>
              </w:rPr>
              <w:t>29/09/2025</w:t>
            </w:r>
          </w:p>
        </w:tc>
      </w:tr>
      <w:tr w:rsidR="00461CA3" w:rsidRPr="006A1F4E" w14:paraId="70D14FED" w14:textId="77777777" w:rsidTr="00C82F0B">
        <w:tc>
          <w:tcPr>
            <w:tcW w:w="1220" w:type="dxa"/>
            <w:vAlign w:val="center"/>
          </w:tcPr>
          <w:p w14:paraId="0E676CD0" w14:textId="125C82A4" w:rsidR="00461CA3" w:rsidRDefault="00461CA3" w:rsidP="00B90CBE">
            <w:pPr>
              <w:spacing w:after="200" w:line="276" w:lineRule="auto"/>
              <w:jc w:val="center"/>
              <w:rPr>
                <w:rFonts w:ascii="Verdana" w:hAnsi="Verdana"/>
                <w:color w:val="00241A"/>
                <w:sz w:val="21"/>
                <w:szCs w:val="21"/>
                <w:shd w:val="clear" w:color="auto" w:fill="FFFFFF"/>
              </w:rPr>
            </w:pPr>
            <w:r>
              <w:rPr>
                <w:rFonts w:ascii="Verdana" w:hAnsi="Verdana"/>
                <w:color w:val="00241A"/>
                <w:sz w:val="21"/>
                <w:szCs w:val="21"/>
                <w:shd w:val="clear" w:color="auto" w:fill="FFFFFF"/>
              </w:rPr>
              <w:t>498286</w:t>
            </w:r>
          </w:p>
        </w:tc>
        <w:tc>
          <w:tcPr>
            <w:tcW w:w="1957" w:type="dxa"/>
            <w:vAlign w:val="center"/>
          </w:tcPr>
          <w:p w14:paraId="30C62395" w14:textId="6DE76FDF" w:rsidR="00461CA3" w:rsidRDefault="00461CA3" w:rsidP="00315D33">
            <w:pPr>
              <w:spacing w:after="200" w:line="276" w:lineRule="auto"/>
              <w:jc w:val="center"/>
              <w:rPr>
                <w:rFonts w:ascii="Times New Roman" w:hAnsi="Times New Roman" w:cs="Times New Roman"/>
                <w:lang w:val="en-IE"/>
              </w:rPr>
            </w:pPr>
            <w:r>
              <w:rPr>
                <w:rFonts w:ascii="Times New Roman" w:hAnsi="Times New Roman" w:cs="Times New Roman"/>
                <w:lang w:val="en-IE"/>
              </w:rPr>
              <w:t>26/09/2025</w:t>
            </w:r>
          </w:p>
        </w:tc>
        <w:tc>
          <w:tcPr>
            <w:tcW w:w="4406" w:type="dxa"/>
          </w:tcPr>
          <w:p w14:paraId="3C4FD190" w14:textId="711455FC" w:rsidR="00461CA3" w:rsidRDefault="00461CA3" w:rsidP="00BB43F7">
            <w:pPr>
              <w:spacing w:after="200" w:line="276" w:lineRule="auto"/>
              <w:rPr>
                <w:rFonts w:ascii="Verdana" w:hAnsi="Verdana"/>
                <w:color w:val="00241A"/>
                <w:sz w:val="21"/>
                <w:szCs w:val="21"/>
                <w:shd w:val="clear" w:color="auto" w:fill="FFFFFF"/>
              </w:rPr>
            </w:pPr>
            <w:r>
              <w:rPr>
                <w:rFonts w:ascii="Verdana" w:hAnsi="Verdana"/>
                <w:color w:val="00241A"/>
                <w:sz w:val="21"/>
                <w:szCs w:val="21"/>
                <w:shd w:val="clear" w:color="auto" w:fill="FFFFFF"/>
              </w:rPr>
              <w:t>I</w:t>
            </w:r>
            <w:r w:rsidRPr="00461CA3">
              <w:rPr>
                <w:rFonts w:ascii="Verdana" w:hAnsi="Verdana"/>
                <w:color w:val="00241A"/>
                <w:sz w:val="21"/>
                <w:szCs w:val="21"/>
                <w:shd w:val="clear" w:color="auto" w:fill="FFFFFF"/>
              </w:rPr>
              <w:t>n relation to Appendix 7 – Confidentiality Agreement, could you please confirm whether the Confidentiality Agreement must be signed and submitted together with the tender submission, or if it will only be required to be signed by the successful tenderer after contract award?</w:t>
            </w:r>
          </w:p>
        </w:tc>
        <w:tc>
          <w:tcPr>
            <w:tcW w:w="5792" w:type="dxa"/>
            <w:vAlign w:val="center"/>
          </w:tcPr>
          <w:p w14:paraId="5D275142" w14:textId="136A42A3" w:rsidR="00461CA3" w:rsidRPr="00B90CBE" w:rsidRDefault="00461CA3" w:rsidP="006E0BFF">
            <w:pPr>
              <w:spacing w:after="200" w:line="276" w:lineRule="auto"/>
              <w:rPr>
                <w:rFonts w:ascii="Times New Roman" w:hAnsi="Times New Roman" w:cs="Times New Roman"/>
                <w:color w:val="FF0000"/>
                <w:lang w:val="en-IE"/>
              </w:rPr>
            </w:pPr>
            <w:r>
              <w:rPr>
                <w:rFonts w:ascii="Times New Roman" w:hAnsi="Times New Roman" w:cs="Times New Roman"/>
                <w:color w:val="FF0000"/>
                <w:lang w:val="en-IE"/>
              </w:rPr>
              <w:t>This will be signed at contract stage with the successful tenderer.</w:t>
            </w:r>
            <w:bookmarkStart w:id="0" w:name="_GoBack"/>
            <w:bookmarkEnd w:id="0"/>
          </w:p>
        </w:tc>
        <w:tc>
          <w:tcPr>
            <w:tcW w:w="2042" w:type="dxa"/>
            <w:vAlign w:val="center"/>
          </w:tcPr>
          <w:p w14:paraId="486549E9" w14:textId="2473D76E" w:rsidR="00461CA3" w:rsidRPr="00C82F0B" w:rsidRDefault="00461CA3" w:rsidP="00315D33">
            <w:pPr>
              <w:spacing w:after="200" w:line="276" w:lineRule="auto"/>
              <w:jc w:val="center"/>
              <w:rPr>
                <w:rFonts w:ascii="Times New Roman" w:hAnsi="Times New Roman" w:cs="Times New Roman"/>
                <w:color w:val="FF0000"/>
                <w:lang w:val="en-IE"/>
              </w:rPr>
            </w:pPr>
            <w:r>
              <w:rPr>
                <w:rFonts w:ascii="Times New Roman" w:hAnsi="Times New Roman" w:cs="Times New Roman"/>
                <w:color w:val="FF0000"/>
                <w:lang w:val="en-IE"/>
              </w:rPr>
              <w:t>29/09/2025</w:t>
            </w:r>
          </w:p>
        </w:tc>
      </w:tr>
    </w:tbl>
    <w:p w14:paraId="6E7C21BF" w14:textId="77777777" w:rsidR="00C15A6E" w:rsidRPr="006A1F4E" w:rsidRDefault="00C15A6E" w:rsidP="006C6E1E">
      <w:pPr>
        <w:rPr>
          <w:rFonts w:ascii="Open Sans" w:hAnsi="Open Sans" w:cs="Open Sans"/>
          <w:sz w:val="20"/>
          <w:szCs w:val="20"/>
          <w:lang w:val="en-IE"/>
        </w:rPr>
      </w:pPr>
    </w:p>
    <w:sectPr w:rsidR="00C15A6E" w:rsidRPr="006A1F4E" w:rsidSect="00657F09">
      <w:headerReference w:type="default" r:id="rId10"/>
      <w:type w:val="continuous"/>
      <w:pgSz w:w="16840" w:h="11900" w:orient="landscape"/>
      <w:pgMar w:top="1134" w:right="851" w:bottom="28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7C083F" w14:textId="77777777" w:rsidR="0079589C" w:rsidRDefault="0079589C" w:rsidP="004C4FCF">
      <w:r>
        <w:separator/>
      </w:r>
    </w:p>
  </w:endnote>
  <w:endnote w:type="continuationSeparator" w:id="0">
    <w:p w14:paraId="020423BA" w14:textId="77777777" w:rsidR="0079589C" w:rsidRDefault="0079589C" w:rsidP="004C4F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MS Reference Sans Serif"/>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B2FB80" w14:textId="77777777" w:rsidR="0079589C" w:rsidRDefault="0079589C" w:rsidP="004C4FCF">
      <w:r>
        <w:separator/>
      </w:r>
    </w:p>
  </w:footnote>
  <w:footnote w:type="continuationSeparator" w:id="0">
    <w:p w14:paraId="6B1994ED" w14:textId="77777777" w:rsidR="0079589C" w:rsidRDefault="0079589C" w:rsidP="004C4F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AD599" w14:textId="77777777" w:rsidR="004C4FCF" w:rsidRDefault="00461CA3">
    <w:pPr>
      <w:pStyle w:val="Header"/>
    </w:pPr>
    <w:r>
      <w:rPr>
        <w:noProof/>
        <w:lang w:val="en-US"/>
      </w:rPr>
      <w:pict w14:anchorId="1CB281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4" type="#_x0000_t75" style="position:absolute;margin-left:0;margin-top:0;width:842.05pt;height:595.45pt;z-index:-251657216;mso-wrap-edited:f;mso-position-horizontal:center;mso-position-horizontal-relative:margin;mso-position-vertical:center;mso-position-vertical-relative:margin" wrapcoords="-19 0 -19 21545 21600 21545 21600 0 -19 0">
          <v:imagedata r:id="rId1" o:title="SVUH_A4_Landscape_Form_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3F7D6" w14:textId="77777777" w:rsidR="000F2A52" w:rsidRDefault="000F2A52" w:rsidP="000F2A52">
    <w:pPr>
      <w:pStyle w:val="Header"/>
      <w:tabs>
        <w:tab w:val="left" w:pos="4962"/>
      </w:tabs>
    </w:pPr>
    <w:r w:rsidRPr="00D64710">
      <w:rPr>
        <w:rFonts w:cs="Arial"/>
        <w:noProof/>
        <w:color w:val="000000"/>
        <w:lang w:val="en-IE" w:eastAsia="en-IE"/>
      </w:rPr>
      <w:drawing>
        <wp:inline distT="0" distB="0" distL="0" distR="0" wp14:anchorId="0717AA77" wp14:editId="31F346E3">
          <wp:extent cx="5379318" cy="1089965"/>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43735" cy="112327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4C07A" w14:textId="77777777" w:rsidR="004C4FCF" w:rsidRDefault="00461CA3">
    <w:pPr>
      <w:pStyle w:val="Header"/>
    </w:pPr>
    <w:r>
      <w:rPr>
        <w:noProof/>
        <w:lang w:val="en-US"/>
      </w:rPr>
      <w:pict w14:anchorId="5CF33A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5" type="#_x0000_t75" style="position:absolute;margin-left:0;margin-top:0;width:842.05pt;height:595.45pt;z-index:-251656192;mso-wrap-edited:f;mso-position-horizontal:center;mso-position-horizontal-relative:margin;mso-position-vertical:center;mso-position-vertical-relative:margin" wrapcoords="-19 0 -19 21545 21600 21545 21600 0 -19 0">
          <v:imagedata r:id="rId1" o:title="SVUH_A4_Landscape_Form_Templat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030A3" w14:textId="77777777" w:rsidR="00C15A6E" w:rsidRDefault="00C15A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555FB"/>
    <w:multiLevelType w:val="hybridMultilevel"/>
    <w:tmpl w:val="27FE94D8"/>
    <w:lvl w:ilvl="0" w:tplc="CFA440BE">
      <w:start w:val="1"/>
      <w:numFmt w:val="decimal"/>
      <w:lvlText w:val="%1."/>
      <w:lvlJc w:val="left"/>
      <w:pPr>
        <w:ind w:left="720" w:hanging="360"/>
      </w:pPr>
      <w:rPr>
        <w:rFonts w:hint="default"/>
        <w:color w:val="FF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53E4856"/>
    <w:multiLevelType w:val="hybridMultilevel"/>
    <w:tmpl w:val="9ADC766C"/>
    <w:lvl w:ilvl="0" w:tplc="72E0887E">
      <w:start w:val="1"/>
      <w:numFmt w:val="decimal"/>
      <w:lvlText w:val="%1."/>
      <w:lvlJc w:val="left"/>
      <w:pPr>
        <w:ind w:left="720" w:hanging="360"/>
      </w:pPr>
      <w:rPr>
        <w:rFonts w:hint="default"/>
        <w:color w:val="FF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F171BBD"/>
    <w:multiLevelType w:val="hybridMultilevel"/>
    <w:tmpl w:val="28CED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C401DC"/>
    <w:multiLevelType w:val="hybridMultilevel"/>
    <w:tmpl w:val="3916949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0816910"/>
    <w:multiLevelType w:val="hybridMultilevel"/>
    <w:tmpl w:val="B9B251E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1521F14"/>
    <w:multiLevelType w:val="hybridMultilevel"/>
    <w:tmpl w:val="FBC08AB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D760181"/>
    <w:multiLevelType w:val="hybridMultilevel"/>
    <w:tmpl w:val="BBB221D4"/>
    <w:lvl w:ilvl="0" w:tplc="B6709A4C">
      <w:start w:val="1"/>
      <w:numFmt w:val="decimal"/>
      <w:lvlText w:val="%1."/>
      <w:lvlJc w:val="left"/>
      <w:pPr>
        <w:ind w:left="495" w:hanging="13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6653A51"/>
    <w:multiLevelType w:val="hybridMultilevel"/>
    <w:tmpl w:val="D9A40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1B41CC"/>
    <w:multiLevelType w:val="hybridMultilevel"/>
    <w:tmpl w:val="7C006C22"/>
    <w:lvl w:ilvl="0" w:tplc="72E0887E">
      <w:start w:val="1"/>
      <w:numFmt w:val="decimal"/>
      <w:lvlText w:val="%1."/>
      <w:lvlJc w:val="left"/>
      <w:pPr>
        <w:ind w:left="720" w:hanging="360"/>
      </w:pPr>
      <w:rPr>
        <w:rFonts w:hint="default"/>
        <w:color w:val="FF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9F846B9"/>
    <w:multiLevelType w:val="hybridMultilevel"/>
    <w:tmpl w:val="E39A437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B965BD0"/>
    <w:multiLevelType w:val="hybridMultilevel"/>
    <w:tmpl w:val="B2B8D9C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F4E7AAF"/>
    <w:multiLevelType w:val="hybridMultilevel"/>
    <w:tmpl w:val="E098DED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2" w15:restartNumberingAfterBreak="0">
    <w:nsid w:val="3938530B"/>
    <w:multiLevelType w:val="hybridMultilevel"/>
    <w:tmpl w:val="217AD18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F805326"/>
    <w:multiLevelType w:val="hybridMultilevel"/>
    <w:tmpl w:val="F08014D0"/>
    <w:lvl w:ilvl="0" w:tplc="E5D82DEC">
      <w:start w:val="1"/>
      <w:numFmt w:val="decimal"/>
      <w:lvlText w:val="%1."/>
      <w:lvlJc w:val="left"/>
      <w:pPr>
        <w:ind w:left="720" w:hanging="360"/>
      </w:pPr>
      <w:rPr>
        <w:color w:val="FF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16C1F0C"/>
    <w:multiLevelType w:val="hybridMultilevel"/>
    <w:tmpl w:val="9CEA4BF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5" w15:restartNumberingAfterBreak="0">
    <w:nsid w:val="451C1789"/>
    <w:multiLevelType w:val="hybridMultilevel"/>
    <w:tmpl w:val="2108B9E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C2A3DC1"/>
    <w:multiLevelType w:val="hybridMultilevel"/>
    <w:tmpl w:val="6C6E1CF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D865A78"/>
    <w:multiLevelType w:val="hybridMultilevel"/>
    <w:tmpl w:val="8D9888EE"/>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8" w15:restartNumberingAfterBreak="0">
    <w:nsid w:val="5636220A"/>
    <w:multiLevelType w:val="hybridMultilevel"/>
    <w:tmpl w:val="9986499E"/>
    <w:lvl w:ilvl="0" w:tplc="DFC4ED20">
      <w:start w:val="1"/>
      <w:numFmt w:val="bullet"/>
      <w:lvlText w:val="-"/>
      <w:lvlJc w:val="left"/>
      <w:pPr>
        <w:ind w:left="1080" w:hanging="360"/>
      </w:pPr>
      <w:rPr>
        <w:rFonts w:ascii="Open Sans" w:eastAsia="Calibri" w:hAnsi="Open Sans" w:cs="Open Sans"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19" w15:restartNumberingAfterBreak="0">
    <w:nsid w:val="57B22218"/>
    <w:multiLevelType w:val="hybridMultilevel"/>
    <w:tmpl w:val="6A4A174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8DC2B9D"/>
    <w:multiLevelType w:val="hybridMultilevel"/>
    <w:tmpl w:val="2E36510A"/>
    <w:lvl w:ilvl="0" w:tplc="72E0887E">
      <w:start w:val="1"/>
      <w:numFmt w:val="decimal"/>
      <w:lvlText w:val="%1."/>
      <w:lvlJc w:val="left"/>
      <w:pPr>
        <w:ind w:left="720" w:hanging="360"/>
      </w:pPr>
      <w:rPr>
        <w:rFonts w:hint="default"/>
        <w:color w:val="FF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FB53D5A"/>
    <w:multiLevelType w:val="hybridMultilevel"/>
    <w:tmpl w:val="F162F01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3FD768A"/>
    <w:multiLevelType w:val="hybridMultilevel"/>
    <w:tmpl w:val="D7DCA2DE"/>
    <w:lvl w:ilvl="0" w:tplc="72E0887E">
      <w:start w:val="1"/>
      <w:numFmt w:val="decimal"/>
      <w:lvlText w:val="%1."/>
      <w:lvlJc w:val="left"/>
      <w:pPr>
        <w:ind w:left="1080" w:hanging="360"/>
      </w:pPr>
      <w:rPr>
        <w:rFonts w:hint="default"/>
        <w:color w:val="FF000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7A0762B"/>
    <w:multiLevelType w:val="hybridMultilevel"/>
    <w:tmpl w:val="867E21CA"/>
    <w:lvl w:ilvl="0" w:tplc="CB88CC3E">
      <w:start w:val="1"/>
      <w:numFmt w:val="decimal"/>
      <w:lvlText w:val="%1."/>
      <w:lvlJc w:val="left"/>
      <w:pPr>
        <w:ind w:left="495" w:hanging="135"/>
      </w:pPr>
      <w:rPr>
        <w:rFonts w:hint="default"/>
        <w:color w:val="FF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7"/>
  </w:num>
  <w:num w:numId="4">
    <w:abstractNumId w:val="14"/>
  </w:num>
  <w:num w:numId="5">
    <w:abstractNumId w:val="17"/>
  </w:num>
  <w:num w:numId="6">
    <w:abstractNumId w:val="4"/>
  </w:num>
  <w:num w:numId="7">
    <w:abstractNumId w:val="12"/>
  </w:num>
  <w:num w:numId="8">
    <w:abstractNumId w:val="3"/>
  </w:num>
  <w:num w:numId="9">
    <w:abstractNumId w:val="9"/>
  </w:num>
  <w:num w:numId="10">
    <w:abstractNumId w:val="11"/>
  </w:num>
  <w:num w:numId="11">
    <w:abstractNumId w:val="10"/>
  </w:num>
  <w:num w:numId="12">
    <w:abstractNumId w:val="21"/>
  </w:num>
  <w:num w:numId="13">
    <w:abstractNumId w:val="2"/>
  </w:num>
  <w:num w:numId="14">
    <w:abstractNumId w:val="0"/>
  </w:num>
  <w:num w:numId="15">
    <w:abstractNumId w:val="5"/>
  </w:num>
  <w:num w:numId="16">
    <w:abstractNumId w:val="15"/>
  </w:num>
  <w:num w:numId="17">
    <w:abstractNumId w:val="20"/>
  </w:num>
  <w:num w:numId="18">
    <w:abstractNumId w:val="22"/>
  </w:num>
  <w:num w:numId="19">
    <w:abstractNumId w:val="1"/>
  </w:num>
  <w:num w:numId="20">
    <w:abstractNumId w:val="8"/>
  </w:num>
  <w:num w:numId="21">
    <w:abstractNumId w:val="6"/>
  </w:num>
  <w:num w:numId="22">
    <w:abstractNumId w:val="23"/>
  </w:num>
  <w:num w:numId="23">
    <w:abstractNumId w:val="19"/>
  </w:num>
  <w:num w:numId="24">
    <w:abstractNumId w:val="16"/>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1956C997-B6A1-481F-99B3-047BF4EAF026}"/>
    <w:docVar w:name="dgnword-eventsink" w:val="265069160"/>
  </w:docVars>
  <w:rsids>
    <w:rsidRoot w:val="004C4FCF"/>
    <w:rsid w:val="0001749B"/>
    <w:rsid w:val="00046928"/>
    <w:rsid w:val="00050D9C"/>
    <w:rsid w:val="0009309A"/>
    <w:rsid w:val="000F2A52"/>
    <w:rsid w:val="00112107"/>
    <w:rsid w:val="0012119A"/>
    <w:rsid w:val="00131F5B"/>
    <w:rsid w:val="00143C1E"/>
    <w:rsid w:val="00182A36"/>
    <w:rsid w:val="001A5CF9"/>
    <w:rsid w:val="00244E3B"/>
    <w:rsid w:val="002D4DB7"/>
    <w:rsid w:val="00315D33"/>
    <w:rsid w:val="00391445"/>
    <w:rsid w:val="003F0BEE"/>
    <w:rsid w:val="00421F3D"/>
    <w:rsid w:val="00461CA3"/>
    <w:rsid w:val="00463550"/>
    <w:rsid w:val="00465933"/>
    <w:rsid w:val="00482753"/>
    <w:rsid w:val="004A6AB1"/>
    <w:rsid w:val="004C4FCF"/>
    <w:rsid w:val="0053473C"/>
    <w:rsid w:val="00543E43"/>
    <w:rsid w:val="005530CC"/>
    <w:rsid w:val="00564214"/>
    <w:rsid w:val="00572272"/>
    <w:rsid w:val="005808D9"/>
    <w:rsid w:val="00593074"/>
    <w:rsid w:val="00595829"/>
    <w:rsid w:val="005A16F8"/>
    <w:rsid w:val="005B0934"/>
    <w:rsid w:val="005C5AB4"/>
    <w:rsid w:val="005D207B"/>
    <w:rsid w:val="005F399C"/>
    <w:rsid w:val="00644B15"/>
    <w:rsid w:val="00657F09"/>
    <w:rsid w:val="00661176"/>
    <w:rsid w:val="00683C0E"/>
    <w:rsid w:val="00695F46"/>
    <w:rsid w:val="006A0E83"/>
    <w:rsid w:val="006A1F4E"/>
    <w:rsid w:val="006A3737"/>
    <w:rsid w:val="006A3F14"/>
    <w:rsid w:val="006C6E1E"/>
    <w:rsid w:val="006E0BFF"/>
    <w:rsid w:val="006E1981"/>
    <w:rsid w:val="007148C8"/>
    <w:rsid w:val="00715698"/>
    <w:rsid w:val="0077025C"/>
    <w:rsid w:val="0079589C"/>
    <w:rsid w:val="007B77EB"/>
    <w:rsid w:val="00810345"/>
    <w:rsid w:val="00814189"/>
    <w:rsid w:val="00824FBF"/>
    <w:rsid w:val="008C0E71"/>
    <w:rsid w:val="008E07EB"/>
    <w:rsid w:val="00922E56"/>
    <w:rsid w:val="00931BA7"/>
    <w:rsid w:val="009E7FA5"/>
    <w:rsid w:val="00A26510"/>
    <w:rsid w:val="00A55E6E"/>
    <w:rsid w:val="00A71EBD"/>
    <w:rsid w:val="00AC5B17"/>
    <w:rsid w:val="00B204BC"/>
    <w:rsid w:val="00B24223"/>
    <w:rsid w:val="00B703F6"/>
    <w:rsid w:val="00B90CBE"/>
    <w:rsid w:val="00BB43F7"/>
    <w:rsid w:val="00C15A6E"/>
    <w:rsid w:val="00C57609"/>
    <w:rsid w:val="00C72E07"/>
    <w:rsid w:val="00C82F0B"/>
    <w:rsid w:val="00CD1571"/>
    <w:rsid w:val="00CD46BB"/>
    <w:rsid w:val="00DE123B"/>
    <w:rsid w:val="00E10E0A"/>
    <w:rsid w:val="00E16498"/>
    <w:rsid w:val="00E35420"/>
    <w:rsid w:val="00E42DE6"/>
    <w:rsid w:val="00E601C5"/>
    <w:rsid w:val="00EA0362"/>
    <w:rsid w:val="00EA5D62"/>
    <w:rsid w:val="00EB177A"/>
    <w:rsid w:val="00F141B8"/>
    <w:rsid w:val="00F20D28"/>
    <w:rsid w:val="00F5699D"/>
    <w:rsid w:val="00F6777C"/>
    <w:rsid w:val="00F82FF0"/>
    <w:rsid w:val="00FA14BB"/>
    <w:rsid w:val="00FA18A7"/>
    <w:rsid w:val="00FC3A31"/>
    <w:rsid w:val="00FE617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6"/>
    <o:shapelayout v:ext="edit">
      <o:idmap v:ext="edit" data="1"/>
    </o:shapelayout>
  </w:shapeDefaults>
  <w:decimalSymbol w:val="."/>
  <w:listSeparator w:val=","/>
  <w14:docId w14:val="49461ECB"/>
  <w14:defaultImageDpi w14:val="300"/>
  <w15:docId w15:val="{FC5E1559-D6DE-44A6-A761-A3CF9A45B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4FCF"/>
    <w:pPr>
      <w:tabs>
        <w:tab w:val="center" w:pos="4320"/>
        <w:tab w:val="right" w:pos="8640"/>
      </w:tabs>
    </w:pPr>
  </w:style>
  <w:style w:type="character" w:customStyle="1" w:styleId="HeaderChar">
    <w:name w:val="Header Char"/>
    <w:basedOn w:val="DefaultParagraphFont"/>
    <w:link w:val="Header"/>
    <w:uiPriority w:val="99"/>
    <w:rsid w:val="004C4FCF"/>
  </w:style>
  <w:style w:type="paragraph" w:styleId="Footer">
    <w:name w:val="footer"/>
    <w:basedOn w:val="Normal"/>
    <w:link w:val="FooterChar"/>
    <w:uiPriority w:val="99"/>
    <w:unhideWhenUsed/>
    <w:rsid w:val="004C4FCF"/>
    <w:pPr>
      <w:tabs>
        <w:tab w:val="center" w:pos="4320"/>
        <w:tab w:val="right" w:pos="8640"/>
      </w:tabs>
    </w:pPr>
  </w:style>
  <w:style w:type="character" w:customStyle="1" w:styleId="FooterChar">
    <w:name w:val="Footer Char"/>
    <w:basedOn w:val="DefaultParagraphFont"/>
    <w:link w:val="Footer"/>
    <w:uiPriority w:val="99"/>
    <w:rsid w:val="004C4FCF"/>
  </w:style>
  <w:style w:type="table" w:customStyle="1" w:styleId="TableGrid1">
    <w:name w:val="Table Grid1"/>
    <w:basedOn w:val="TableNormal"/>
    <w:next w:val="TableGrid"/>
    <w:uiPriority w:val="59"/>
    <w:rsid w:val="00315D33"/>
    <w:rPr>
      <w:rFonts w:eastAsia="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315D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15D33"/>
    <w:rPr>
      <w:color w:val="0000FF" w:themeColor="hyperlink"/>
      <w:u w:val="single"/>
    </w:rPr>
  </w:style>
  <w:style w:type="paragraph" w:styleId="ListParagraph">
    <w:name w:val="List Paragraph"/>
    <w:basedOn w:val="Normal"/>
    <w:uiPriority w:val="34"/>
    <w:qFormat/>
    <w:rsid w:val="00E10E0A"/>
    <w:pPr>
      <w:ind w:left="720"/>
    </w:pPr>
    <w:rPr>
      <w:rFonts w:ascii="Calibri" w:eastAsiaTheme="minorHAnsi" w:hAnsi="Calibri" w:cs="Calibri"/>
      <w:sz w:val="22"/>
      <w:szCs w:val="22"/>
      <w:lang w:val="en-US"/>
    </w:rPr>
  </w:style>
  <w:style w:type="character" w:styleId="CommentReference">
    <w:name w:val="annotation reference"/>
    <w:basedOn w:val="DefaultParagraphFont"/>
    <w:uiPriority w:val="99"/>
    <w:semiHidden/>
    <w:unhideWhenUsed/>
    <w:rsid w:val="00C57609"/>
    <w:rPr>
      <w:sz w:val="16"/>
      <w:szCs w:val="16"/>
    </w:rPr>
  </w:style>
  <w:style w:type="paragraph" w:styleId="CommentText">
    <w:name w:val="annotation text"/>
    <w:basedOn w:val="Normal"/>
    <w:link w:val="CommentTextChar"/>
    <w:uiPriority w:val="99"/>
    <w:semiHidden/>
    <w:unhideWhenUsed/>
    <w:rsid w:val="00C57609"/>
    <w:rPr>
      <w:sz w:val="20"/>
      <w:szCs w:val="20"/>
    </w:rPr>
  </w:style>
  <w:style w:type="character" w:customStyle="1" w:styleId="CommentTextChar">
    <w:name w:val="Comment Text Char"/>
    <w:basedOn w:val="DefaultParagraphFont"/>
    <w:link w:val="CommentText"/>
    <w:uiPriority w:val="99"/>
    <w:semiHidden/>
    <w:rsid w:val="00C57609"/>
    <w:rPr>
      <w:sz w:val="20"/>
      <w:szCs w:val="20"/>
    </w:rPr>
  </w:style>
  <w:style w:type="paragraph" w:styleId="CommentSubject">
    <w:name w:val="annotation subject"/>
    <w:basedOn w:val="CommentText"/>
    <w:next w:val="CommentText"/>
    <w:link w:val="CommentSubjectChar"/>
    <w:uiPriority w:val="99"/>
    <w:semiHidden/>
    <w:unhideWhenUsed/>
    <w:rsid w:val="00C57609"/>
    <w:rPr>
      <w:b/>
      <w:bCs/>
    </w:rPr>
  </w:style>
  <w:style w:type="character" w:customStyle="1" w:styleId="CommentSubjectChar">
    <w:name w:val="Comment Subject Char"/>
    <w:basedOn w:val="CommentTextChar"/>
    <w:link w:val="CommentSubject"/>
    <w:uiPriority w:val="99"/>
    <w:semiHidden/>
    <w:rsid w:val="00C57609"/>
    <w:rPr>
      <w:b/>
      <w:bCs/>
      <w:sz w:val="20"/>
      <w:szCs w:val="20"/>
    </w:rPr>
  </w:style>
  <w:style w:type="paragraph" w:styleId="BalloonText">
    <w:name w:val="Balloon Text"/>
    <w:basedOn w:val="Normal"/>
    <w:link w:val="BalloonTextChar"/>
    <w:uiPriority w:val="99"/>
    <w:semiHidden/>
    <w:unhideWhenUsed/>
    <w:rsid w:val="00C576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76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5821652">
      <w:bodyDiv w:val="1"/>
      <w:marLeft w:val="0"/>
      <w:marRight w:val="0"/>
      <w:marTop w:val="0"/>
      <w:marBottom w:val="0"/>
      <w:divBdr>
        <w:top w:val="none" w:sz="0" w:space="0" w:color="auto"/>
        <w:left w:val="none" w:sz="0" w:space="0" w:color="auto"/>
        <w:bottom w:val="none" w:sz="0" w:space="0" w:color="auto"/>
        <w:right w:val="none" w:sz="0" w:space="0" w:color="auto"/>
      </w:divBdr>
    </w:div>
    <w:div w:id="1240208857">
      <w:bodyDiv w:val="1"/>
      <w:marLeft w:val="0"/>
      <w:marRight w:val="0"/>
      <w:marTop w:val="0"/>
      <w:marBottom w:val="0"/>
      <w:divBdr>
        <w:top w:val="none" w:sz="0" w:space="0" w:color="auto"/>
        <w:left w:val="none" w:sz="0" w:space="0" w:color="auto"/>
        <w:bottom w:val="none" w:sz="0" w:space="0" w:color="auto"/>
        <w:right w:val="none" w:sz="0" w:space="0" w:color="auto"/>
      </w:divBdr>
    </w:div>
    <w:div w:id="1587232064">
      <w:bodyDiv w:val="1"/>
      <w:marLeft w:val="0"/>
      <w:marRight w:val="0"/>
      <w:marTop w:val="0"/>
      <w:marBottom w:val="0"/>
      <w:divBdr>
        <w:top w:val="none" w:sz="0" w:space="0" w:color="auto"/>
        <w:left w:val="none" w:sz="0" w:space="0" w:color="auto"/>
        <w:bottom w:val="none" w:sz="0" w:space="0" w:color="auto"/>
        <w:right w:val="none" w:sz="0" w:space="0" w:color="auto"/>
      </w:divBdr>
    </w:div>
    <w:div w:id="17599790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1208</Words>
  <Characters>6890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St. Vincents Healthcare Group</Company>
  <LinksUpToDate>false</LinksUpToDate>
  <CharactersWithSpaces>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Design Works</dc:creator>
  <cp:lastModifiedBy>James Byrne</cp:lastModifiedBy>
  <cp:revision>6</cp:revision>
  <cp:lastPrinted>2019-02-28T16:14:00Z</cp:lastPrinted>
  <dcterms:created xsi:type="dcterms:W3CDTF">2025-09-29T11:31:00Z</dcterms:created>
  <dcterms:modified xsi:type="dcterms:W3CDTF">2025-09-29T13:29:00Z</dcterms:modified>
</cp:coreProperties>
</file>