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15" w:type="dxa"/>
        <w:tblLook w:val="04A0" w:firstRow="1" w:lastRow="0" w:firstColumn="1" w:lastColumn="0" w:noHBand="0" w:noVBand="1"/>
      </w:tblPr>
      <w:tblGrid>
        <w:gridCol w:w="8197"/>
        <w:gridCol w:w="2018"/>
      </w:tblGrid>
      <w:tr w:rsidR="00191CB0" w:rsidRPr="00A550F8" w14:paraId="672A6659" w14:textId="77777777" w:rsidTr="2E558558">
        <w:tc>
          <w:tcPr>
            <w:tcW w:w="8197" w:type="dxa"/>
          </w:tcPr>
          <w:p w14:paraId="0A37501D" w14:textId="77777777" w:rsidR="00191CB0" w:rsidRPr="00A550F8" w:rsidRDefault="3D41BC86" w:rsidP="2E558558">
            <w:pPr>
              <w:spacing w:line="360" w:lineRule="auto"/>
              <w:ind w:left="1304"/>
              <w:jc w:val="center"/>
              <w:rPr>
                <w:rFonts w:ascii="Calibri" w:hAnsi="Calibri" w:cs="Calibri"/>
                <w:b/>
                <w:bCs/>
                <w:sz w:val="22"/>
                <w:szCs w:val="22"/>
              </w:rPr>
            </w:pPr>
            <w:r>
              <w:rPr>
                <w:noProof/>
              </w:rPr>
              <w:drawing>
                <wp:inline distT="0" distB="0" distL="0" distR="0" wp14:anchorId="6FAC0AC3" wp14:editId="55B1581E">
                  <wp:extent cx="4238625" cy="1981200"/>
                  <wp:effectExtent l="0" t="0" r="0" b="0"/>
                  <wp:docPr id="1" name="Picture 4" descr="TUD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UD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38625" cy="1981200"/>
                          </a:xfrm>
                          <a:prstGeom prst="rect">
                            <a:avLst/>
                          </a:prstGeom>
                          <a:noFill/>
                          <a:ln>
                            <a:noFill/>
                          </a:ln>
                        </pic:spPr>
                      </pic:pic>
                    </a:graphicData>
                  </a:graphic>
                </wp:inline>
              </w:drawing>
            </w:r>
          </w:p>
        </w:tc>
        <w:tc>
          <w:tcPr>
            <w:tcW w:w="2018" w:type="dxa"/>
          </w:tcPr>
          <w:p w14:paraId="5DAB6C7B" w14:textId="77777777" w:rsidR="00191CB0" w:rsidRPr="00A550F8" w:rsidRDefault="00191CB0" w:rsidP="2E558558">
            <w:pPr>
              <w:spacing w:line="360" w:lineRule="auto"/>
              <w:jc w:val="center"/>
              <w:rPr>
                <w:rFonts w:ascii="Calibri" w:hAnsi="Calibri" w:cs="Calibri"/>
                <w:b/>
                <w:bCs/>
                <w:sz w:val="22"/>
                <w:szCs w:val="22"/>
              </w:rPr>
            </w:pPr>
          </w:p>
        </w:tc>
      </w:tr>
      <w:tr w:rsidR="00191CB0" w:rsidRPr="00A550F8" w14:paraId="02EB378F" w14:textId="77777777" w:rsidTr="2E558558">
        <w:tc>
          <w:tcPr>
            <w:tcW w:w="8197" w:type="dxa"/>
          </w:tcPr>
          <w:p w14:paraId="6A05A809" w14:textId="77777777" w:rsidR="00191CB0" w:rsidRPr="00A550F8" w:rsidRDefault="00191CB0" w:rsidP="2E558558">
            <w:pPr>
              <w:tabs>
                <w:tab w:val="left" w:pos="1170"/>
              </w:tabs>
              <w:spacing w:line="360" w:lineRule="auto"/>
              <w:jc w:val="center"/>
              <w:rPr>
                <w:rFonts w:ascii="Calibri" w:hAnsi="Calibri" w:cs="Calibri"/>
                <w:b/>
                <w:bCs/>
                <w:sz w:val="22"/>
                <w:szCs w:val="22"/>
              </w:rPr>
            </w:pPr>
          </w:p>
        </w:tc>
        <w:tc>
          <w:tcPr>
            <w:tcW w:w="2018" w:type="dxa"/>
          </w:tcPr>
          <w:p w14:paraId="5A39BBE3" w14:textId="77777777" w:rsidR="00191CB0" w:rsidRPr="00A550F8" w:rsidRDefault="00191CB0" w:rsidP="2E558558">
            <w:pPr>
              <w:spacing w:line="360" w:lineRule="auto"/>
              <w:jc w:val="center"/>
              <w:rPr>
                <w:rFonts w:ascii="Calibri" w:hAnsi="Calibri" w:cs="Calibri"/>
                <w:b/>
                <w:bCs/>
                <w:sz w:val="22"/>
                <w:szCs w:val="22"/>
              </w:rPr>
            </w:pPr>
          </w:p>
        </w:tc>
      </w:tr>
    </w:tbl>
    <w:p w14:paraId="104FDA7F" w14:textId="77777777" w:rsidR="004C71FA" w:rsidRPr="00A550F8" w:rsidRDefault="004577D5" w:rsidP="2E558558">
      <w:pPr>
        <w:spacing w:line="360" w:lineRule="auto"/>
        <w:jc w:val="center"/>
        <w:rPr>
          <w:rFonts w:ascii="Calibri" w:hAnsi="Calibri" w:cs="Calibri"/>
          <w:b/>
          <w:bCs/>
          <w:sz w:val="22"/>
          <w:szCs w:val="22"/>
        </w:rPr>
      </w:pPr>
      <w:r w:rsidRPr="2E558558">
        <w:rPr>
          <w:rFonts w:ascii="Calibri" w:hAnsi="Calibri" w:cs="Calibri"/>
          <w:b/>
          <w:bCs/>
          <w:sz w:val="22"/>
          <w:szCs w:val="22"/>
        </w:rPr>
        <w:t>Panel Response Document</w:t>
      </w:r>
    </w:p>
    <w:p w14:paraId="41C8F396" w14:textId="77777777" w:rsidR="00F348BA" w:rsidRPr="00A550F8" w:rsidRDefault="00F348BA" w:rsidP="00BA10E6">
      <w:pPr>
        <w:spacing w:line="360" w:lineRule="auto"/>
        <w:jc w:val="center"/>
        <w:rPr>
          <w:rFonts w:ascii="Calibri" w:hAnsi="Calibri" w:cs="Calibri"/>
          <w:sz w:val="22"/>
          <w:szCs w:val="22"/>
        </w:rPr>
      </w:pPr>
    </w:p>
    <w:tbl>
      <w:tblPr>
        <w:tblW w:w="9889" w:type="dxa"/>
        <w:tblBorders>
          <w:top w:val="nil"/>
          <w:left w:val="nil"/>
          <w:bottom w:val="nil"/>
          <w:right w:val="nil"/>
        </w:tblBorders>
        <w:tblLayout w:type="fixed"/>
        <w:tblLook w:val="0000" w:firstRow="0" w:lastRow="0" w:firstColumn="0" w:lastColumn="0" w:noHBand="0" w:noVBand="0"/>
      </w:tblPr>
      <w:tblGrid>
        <w:gridCol w:w="3369"/>
        <w:gridCol w:w="6520"/>
      </w:tblGrid>
      <w:tr w:rsidR="004A3EA5" w:rsidRPr="00A550F8" w14:paraId="3A91F0A1" w14:textId="77777777" w:rsidTr="4B1CDC29">
        <w:trPr>
          <w:trHeight w:val="638"/>
        </w:trPr>
        <w:tc>
          <w:tcPr>
            <w:tcW w:w="3369" w:type="dxa"/>
            <w:tcBorders>
              <w:top w:val="single" w:sz="4" w:space="0" w:color="auto"/>
              <w:left w:val="single" w:sz="4" w:space="0" w:color="auto"/>
              <w:bottom w:val="single" w:sz="4" w:space="0" w:color="auto"/>
              <w:right w:val="single" w:sz="4" w:space="0" w:color="auto"/>
            </w:tcBorders>
          </w:tcPr>
          <w:p w14:paraId="7FC4CE07" w14:textId="77777777" w:rsidR="004A3EA5" w:rsidRPr="00A550F8" w:rsidRDefault="004A3EA5" w:rsidP="00BA10E6">
            <w:pPr>
              <w:spacing w:line="360" w:lineRule="auto"/>
              <w:jc w:val="center"/>
              <w:rPr>
                <w:rFonts w:ascii="Calibri" w:hAnsi="Calibri" w:cs="Calibri"/>
                <w:sz w:val="22"/>
                <w:szCs w:val="22"/>
              </w:rPr>
            </w:pPr>
            <w:r w:rsidRPr="2E558558">
              <w:rPr>
                <w:rFonts w:ascii="Calibri" w:hAnsi="Calibri" w:cs="Calibri"/>
                <w:b/>
                <w:bCs/>
                <w:sz w:val="22"/>
                <w:szCs w:val="22"/>
              </w:rPr>
              <w:t>Scope of Contract</w:t>
            </w:r>
          </w:p>
        </w:tc>
        <w:tc>
          <w:tcPr>
            <w:tcW w:w="6520" w:type="dxa"/>
            <w:tcBorders>
              <w:top w:val="single" w:sz="4" w:space="0" w:color="auto"/>
              <w:left w:val="single" w:sz="4" w:space="0" w:color="auto"/>
              <w:bottom w:val="single" w:sz="4" w:space="0" w:color="auto"/>
              <w:right w:val="single" w:sz="4" w:space="0" w:color="auto"/>
            </w:tcBorders>
          </w:tcPr>
          <w:p w14:paraId="37FA95BE" w14:textId="7C331645" w:rsidR="004A3EA5" w:rsidRPr="00A550F8" w:rsidRDefault="00C23E03" w:rsidP="00DE466C">
            <w:pPr>
              <w:spacing w:line="360" w:lineRule="auto"/>
              <w:rPr>
                <w:rFonts w:ascii="Calibri" w:hAnsi="Calibri" w:cs="Calibri"/>
                <w:b/>
                <w:bCs/>
                <w:sz w:val="22"/>
                <w:szCs w:val="22"/>
              </w:rPr>
            </w:pPr>
            <w:r w:rsidRPr="4B1CDC29">
              <w:rPr>
                <w:rFonts w:ascii="Calibri" w:hAnsi="Calibri" w:cs="Calibri"/>
                <w:b/>
                <w:bCs/>
                <w:sz w:val="22"/>
                <w:szCs w:val="22"/>
              </w:rPr>
              <w:t xml:space="preserve">Establishment of a </w:t>
            </w:r>
            <w:r w:rsidR="00B85D3E" w:rsidRPr="4B1CDC29">
              <w:rPr>
                <w:rFonts w:ascii="Calibri" w:hAnsi="Calibri" w:cs="Calibri"/>
                <w:b/>
                <w:bCs/>
                <w:sz w:val="22"/>
                <w:szCs w:val="22"/>
              </w:rPr>
              <w:t>P</w:t>
            </w:r>
            <w:r w:rsidRPr="4B1CDC29">
              <w:rPr>
                <w:rFonts w:ascii="Calibri" w:hAnsi="Calibri" w:cs="Calibri"/>
                <w:b/>
                <w:bCs/>
                <w:sz w:val="22"/>
                <w:szCs w:val="22"/>
              </w:rPr>
              <w:t xml:space="preserve">anel </w:t>
            </w:r>
            <w:r w:rsidR="3C6EFA1A" w:rsidRPr="4B1CDC29">
              <w:rPr>
                <w:rFonts w:ascii="Calibri" w:hAnsi="Calibri" w:cs="Calibri"/>
                <w:b/>
                <w:bCs/>
                <w:sz w:val="22"/>
                <w:szCs w:val="22"/>
              </w:rPr>
              <w:t xml:space="preserve">for </w:t>
            </w:r>
            <w:r w:rsidR="79071486" w:rsidRPr="4B1CDC29">
              <w:rPr>
                <w:rFonts w:ascii="Calibri" w:hAnsi="Calibri" w:cs="Calibri"/>
                <w:b/>
                <w:bCs/>
                <w:sz w:val="22"/>
                <w:szCs w:val="22"/>
              </w:rPr>
              <w:t xml:space="preserve">Sport Performance </w:t>
            </w:r>
            <w:r w:rsidR="79C381D7" w:rsidRPr="4B1CDC29">
              <w:rPr>
                <w:rFonts w:ascii="Calibri" w:hAnsi="Calibri" w:cs="Calibri"/>
                <w:b/>
                <w:bCs/>
                <w:sz w:val="22"/>
                <w:szCs w:val="22"/>
              </w:rPr>
              <w:t>Support Services</w:t>
            </w:r>
            <w:r w:rsidR="2524950B" w:rsidRPr="4B1CDC29">
              <w:rPr>
                <w:rFonts w:ascii="Calibri" w:hAnsi="Calibri" w:cs="Calibri"/>
                <w:b/>
                <w:bCs/>
                <w:sz w:val="22"/>
                <w:szCs w:val="22"/>
              </w:rPr>
              <w:t xml:space="preserve"> under title III Services</w:t>
            </w:r>
          </w:p>
        </w:tc>
      </w:tr>
      <w:tr w:rsidR="00DF02D6" w:rsidRPr="00A550F8" w14:paraId="36F14E9E" w14:textId="77777777" w:rsidTr="4B1CDC29">
        <w:trPr>
          <w:trHeight w:val="638"/>
        </w:trPr>
        <w:tc>
          <w:tcPr>
            <w:tcW w:w="3369" w:type="dxa"/>
            <w:tcBorders>
              <w:top w:val="single" w:sz="4" w:space="0" w:color="auto"/>
              <w:left w:val="single" w:sz="4" w:space="0" w:color="auto"/>
              <w:bottom w:val="single" w:sz="4" w:space="0" w:color="auto"/>
              <w:right w:val="single" w:sz="4" w:space="0" w:color="auto"/>
            </w:tcBorders>
          </w:tcPr>
          <w:p w14:paraId="69BC1B28" w14:textId="77777777" w:rsidR="00DF02D6" w:rsidRPr="00A550F8" w:rsidRDefault="00DF02D6" w:rsidP="00BA10E6">
            <w:pPr>
              <w:spacing w:line="360" w:lineRule="auto"/>
              <w:jc w:val="center"/>
              <w:rPr>
                <w:rFonts w:ascii="Calibri" w:hAnsi="Calibri" w:cs="Calibri"/>
                <w:b/>
                <w:bCs/>
                <w:sz w:val="22"/>
                <w:szCs w:val="22"/>
              </w:rPr>
            </w:pPr>
            <w:r w:rsidRPr="2E558558">
              <w:rPr>
                <w:rFonts w:ascii="Calibri" w:hAnsi="Calibri" w:cs="Calibri"/>
                <w:b/>
                <w:bCs/>
                <w:sz w:val="22"/>
                <w:szCs w:val="22"/>
              </w:rPr>
              <w:t>Duration of Panel</w:t>
            </w:r>
          </w:p>
        </w:tc>
        <w:tc>
          <w:tcPr>
            <w:tcW w:w="6520" w:type="dxa"/>
            <w:tcBorders>
              <w:top w:val="single" w:sz="4" w:space="0" w:color="auto"/>
              <w:left w:val="single" w:sz="4" w:space="0" w:color="auto"/>
              <w:bottom w:val="single" w:sz="4" w:space="0" w:color="auto"/>
              <w:right w:val="single" w:sz="4" w:space="0" w:color="auto"/>
            </w:tcBorders>
          </w:tcPr>
          <w:p w14:paraId="7BD7E28A" w14:textId="5FDB5BB5" w:rsidR="00DF02D6" w:rsidRPr="00A550F8" w:rsidRDefault="0E9239DA" w:rsidP="00BA10E6">
            <w:pPr>
              <w:spacing w:line="360" w:lineRule="auto"/>
              <w:rPr>
                <w:rFonts w:ascii="Calibri" w:hAnsi="Calibri" w:cs="Calibri"/>
                <w:b/>
                <w:bCs/>
                <w:sz w:val="22"/>
                <w:szCs w:val="22"/>
              </w:rPr>
            </w:pPr>
            <w:r w:rsidRPr="2E558558">
              <w:rPr>
                <w:rFonts w:ascii="Calibri" w:hAnsi="Calibri" w:cs="Calibri"/>
                <w:b/>
                <w:bCs/>
                <w:sz w:val="22"/>
                <w:szCs w:val="22"/>
              </w:rPr>
              <w:t>5</w:t>
            </w:r>
            <w:r w:rsidR="00DF02D6" w:rsidRPr="2E558558">
              <w:rPr>
                <w:rFonts w:ascii="Calibri" w:hAnsi="Calibri" w:cs="Calibri"/>
                <w:b/>
                <w:bCs/>
                <w:sz w:val="22"/>
                <w:szCs w:val="22"/>
              </w:rPr>
              <w:t xml:space="preserve"> Years</w:t>
            </w:r>
          </w:p>
        </w:tc>
      </w:tr>
      <w:tr w:rsidR="004A3EA5" w:rsidRPr="00A550F8" w14:paraId="62BA989D" w14:textId="77777777" w:rsidTr="4B1CDC29">
        <w:trPr>
          <w:trHeight w:val="104"/>
        </w:trPr>
        <w:tc>
          <w:tcPr>
            <w:tcW w:w="3369" w:type="dxa"/>
            <w:tcBorders>
              <w:top w:val="single" w:sz="4" w:space="0" w:color="auto"/>
              <w:left w:val="single" w:sz="4" w:space="0" w:color="auto"/>
              <w:bottom w:val="single" w:sz="4" w:space="0" w:color="auto"/>
              <w:right w:val="single" w:sz="4" w:space="0" w:color="auto"/>
            </w:tcBorders>
          </w:tcPr>
          <w:p w14:paraId="05E38354" w14:textId="77777777" w:rsidR="004A3EA5" w:rsidRPr="00A550F8" w:rsidRDefault="004A3EA5" w:rsidP="00BA10E6">
            <w:pPr>
              <w:spacing w:line="360" w:lineRule="auto"/>
              <w:jc w:val="center"/>
              <w:rPr>
                <w:rFonts w:ascii="Calibri" w:hAnsi="Calibri" w:cs="Calibri"/>
                <w:sz w:val="22"/>
                <w:szCs w:val="22"/>
              </w:rPr>
            </w:pPr>
            <w:r w:rsidRPr="2E558558">
              <w:rPr>
                <w:rFonts w:ascii="Calibri" w:hAnsi="Calibri" w:cs="Calibri"/>
                <w:b/>
                <w:bCs/>
                <w:sz w:val="22"/>
                <w:szCs w:val="22"/>
              </w:rPr>
              <w:t>Tender Reference</w:t>
            </w:r>
          </w:p>
        </w:tc>
        <w:tc>
          <w:tcPr>
            <w:tcW w:w="6520" w:type="dxa"/>
            <w:tcBorders>
              <w:top w:val="single" w:sz="4" w:space="0" w:color="auto"/>
              <w:left w:val="single" w:sz="4" w:space="0" w:color="auto"/>
              <w:bottom w:val="single" w:sz="4" w:space="0" w:color="auto"/>
              <w:right w:val="single" w:sz="4" w:space="0" w:color="auto"/>
            </w:tcBorders>
          </w:tcPr>
          <w:p w14:paraId="77D34F1A" w14:textId="00E73CC1" w:rsidR="004A3EA5" w:rsidRPr="00A550F8" w:rsidRDefault="004577D5" w:rsidP="00BA10E6">
            <w:pPr>
              <w:spacing w:line="360" w:lineRule="auto"/>
              <w:rPr>
                <w:rFonts w:ascii="Calibri" w:hAnsi="Calibri" w:cs="Calibri"/>
                <w:sz w:val="22"/>
                <w:szCs w:val="22"/>
              </w:rPr>
            </w:pPr>
            <w:r w:rsidRPr="4B1CDC29">
              <w:rPr>
                <w:rFonts w:ascii="Calibri" w:hAnsi="Calibri" w:cs="Calibri"/>
                <w:sz w:val="22"/>
                <w:szCs w:val="22"/>
              </w:rPr>
              <w:t>NCTR</w:t>
            </w:r>
            <w:r w:rsidR="5990A983" w:rsidRPr="4B1CDC29">
              <w:rPr>
                <w:rFonts w:ascii="Calibri" w:hAnsi="Calibri" w:cs="Calibri"/>
                <w:sz w:val="22"/>
                <w:szCs w:val="22"/>
              </w:rPr>
              <w:t>575</w:t>
            </w:r>
          </w:p>
          <w:p w14:paraId="72A3D3EC" w14:textId="77777777" w:rsidR="004A3EA5" w:rsidRPr="00A550F8" w:rsidRDefault="004A3EA5" w:rsidP="00BA10E6">
            <w:pPr>
              <w:spacing w:line="360" w:lineRule="auto"/>
              <w:rPr>
                <w:rFonts w:ascii="Calibri" w:hAnsi="Calibri" w:cs="Calibri"/>
                <w:sz w:val="22"/>
                <w:szCs w:val="22"/>
              </w:rPr>
            </w:pPr>
          </w:p>
        </w:tc>
      </w:tr>
      <w:tr w:rsidR="004A3EA5" w:rsidRPr="00A550F8" w14:paraId="0A61174A" w14:textId="77777777" w:rsidTr="4B1CDC29">
        <w:trPr>
          <w:trHeight w:val="113"/>
        </w:trPr>
        <w:tc>
          <w:tcPr>
            <w:tcW w:w="3369" w:type="dxa"/>
            <w:tcBorders>
              <w:top w:val="single" w:sz="4" w:space="0" w:color="auto"/>
              <w:left w:val="single" w:sz="4" w:space="0" w:color="auto"/>
              <w:bottom w:val="single" w:sz="4" w:space="0" w:color="auto"/>
              <w:right w:val="single" w:sz="4" w:space="0" w:color="auto"/>
            </w:tcBorders>
          </w:tcPr>
          <w:p w14:paraId="24BDBB2D" w14:textId="77777777" w:rsidR="004A3EA5" w:rsidRPr="00A550F8" w:rsidRDefault="004A3EA5" w:rsidP="00BA10E6">
            <w:pPr>
              <w:spacing w:line="360" w:lineRule="auto"/>
              <w:jc w:val="center"/>
              <w:rPr>
                <w:rFonts w:ascii="Calibri" w:hAnsi="Calibri" w:cs="Calibri"/>
                <w:sz w:val="22"/>
                <w:szCs w:val="22"/>
              </w:rPr>
            </w:pPr>
            <w:r w:rsidRPr="2E558558">
              <w:rPr>
                <w:rFonts w:ascii="Calibri" w:hAnsi="Calibri" w:cs="Calibri"/>
                <w:b/>
                <w:bCs/>
                <w:sz w:val="22"/>
                <w:szCs w:val="22"/>
              </w:rPr>
              <w:t>Issue Date</w:t>
            </w:r>
          </w:p>
        </w:tc>
        <w:tc>
          <w:tcPr>
            <w:tcW w:w="6520" w:type="dxa"/>
            <w:tcBorders>
              <w:top w:val="single" w:sz="4" w:space="0" w:color="auto"/>
              <w:left w:val="single" w:sz="4" w:space="0" w:color="auto"/>
              <w:bottom w:val="single" w:sz="4" w:space="0" w:color="auto"/>
              <w:right w:val="single" w:sz="4" w:space="0" w:color="auto"/>
            </w:tcBorders>
          </w:tcPr>
          <w:p w14:paraId="0BB134F0" w14:textId="01288C04" w:rsidR="004A3EA5" w:rsidRPr="00A550F8" w:rsidRDefault="22B8185A" w:rsidP="7455B962">
            <w:pPr>
              <w:spacing w:line="360" w:lineRule="auto"/>
              <w:rPr>
                <w:rFonts w:ascii="Calibri" w:hAnsi="Calibri" w:cs="Calibri"/>
                <w:sz w:val="22"/>
                <w:szCs w:val="22"/>
              </w:rPr>
            </w:pPr>
            <w:r w:rsidRPr="77C87CF3">
              <w:rPr>
                <w:rFonts w:ascii="Calibri" w:hAnsi="Calibri" w:cs="Calibri"/>
                <w:sz w:val="22"/>
                <w:szCs w:val="22"/>
              </w:rPr>
              <w:t>Wednesday the 03</w:t>
            </w:r>
            <w:r w:rsidRPr="77C87CF3">
              <w:rPr>
                <w:rFonts w:ascii="Calibri" w:hAnsi="Calibri" w:cs="Calibri"/>
                <w:sz w:val="22"/>
                <w:szCs w:val="22"/>
                <w:vertAlign w:val="superscript"/>
              </w:rPr>
              <w:t>rd</w:t>
            </w:r>
            <w:r w:rsidRPr="77C87CF3">
              <w:rPr>
                <w:rFonts w:ascii="Calibri" w:hAnsi="Calibri" w:cs="Calibri"/>
                <w:sz w:val="22"/>
                <w:szCs w:val="22"/>
              </w:rPr>
              <w:t xml:space="preserve"> of September 2025</w:t>
            </w:r>
          </w:p>
        </w:tc>
      </w:tr>
      <w:tr w:rsidR="004A3EA5" w:rsidRPr="00A550F8" w14:paraId="684CF11F" w14:textId="77777777" w:rsidTr="4B1CDC29">
        <w:trPr>
          <w:trHeight w:val="104"/>
        </w:trPr>
        <w:tc>
          <w:tcPr>
            <w:tcW w:w="3369" w:type="dxa"/>
            <w:tcBorders>
              <w:top w:val="single" w:sz="4" w:space="0" w:color="auto"/>
              <w:left w:val="single" w:sz="4" w:space="0" w:color="auto"/>
              <w:bottom w:val="single" w:sz="4" w:space="0" w:color="auto"/>
              <w:right w:val="single" w:sz="4" w:space="0" w:color="auto"/>
            </w:tcBorders>
          </w:tcPr>
          <w:p w14:paraId="01FC202C" w14:textId="77777777" w:rsidR="004A3EA5" w:rsidRPr="00A550F8" w:rsidRDefault="004A3EA5" w:rsidP="00BA10E6">
            <w:pPr>
              <w:spacing w:line="360" w:lineRule="auto"/>
              <w:jc w:val="center"/>
              <w:rPr>
                <w:rFonts w:ascii="Calibri" w:hAnsi="Calibri" w:cs="Calibri"/>
                <w:sz w:val="22"/>
                <w:szCs w:val="22"/>
              </w:rPr>
            </w:pPr>
            <w:r w:rsidRPr="2E558558">
              <w:rPr>
                <w:rFonts w:ascii="Calibri" w:hAnsi="Calibri" w:cs="Calibri"/>
                <w:b/>
                <w:bCs/>
                <w:sz w:val="22"/>
                <w:szCs w:val="22"/>
              </w:rPr>
              <w:t>Contact for Queries</w:t>
            </w:r>
          </w:p>
        </w:tc>
        <w:tc>
          <w:tcPr>
            <w:tcW w:w="6520" w:type="dxa"/>
            <w:tcBorders>
              <w:top w:val="single" w:sz="4" w:space="0" w:color="auto"/>
              <w:left w:val="single" w:sz="4" w:space="0" w:color="auto"/>
              <w:bottom w:val="single" w:sz="4" w:space="0" w:color="auto"/>
              <w:right w:val="single" w:sz="4" w:space="0" w:color="auto"/>
            </w:tcBorders>
          </w:tcPr>
          <w:p w14:paraId="0B96A10A" w14:textId="77777777" w:rsidR="004A3EA5" w:rsidRPr="00A550F8" w:rsidRDefault="004A3EA5" w:rsidP="00BA10E6">
            <w:pPr>
              <w:spacing w:line="360" w:lineRule="auto"/>
              <w:rPr>
                <w:rFonts w:ascii="Calibri" w:hAnsi="Calibri" w:cs="Calibri"/>
                <w:sz w:val="22"/>
                <w:szCs w:val="22"/>
              </w:rPr>
            </w:pPr>
            <w:r w:rsidRPr="2E558558">
              <w:rPr>
                <w:rFonts w:ascii="Calibri" w:hAnsi="Calibri" w:cs="Calibri"/>
                <w:sz w:val="22"/>
                <w:szCs w:val="22"/>
              </w:rPr>
              <w:t>E-Tenders Mailbox</w:t>
            </w:r>
          </w:p>
          <w:p w14:paraId="0D0B940D" w14:textId="77777777" w:rsidR="004A3EA5" w:rsidRPr="00A550F8" w:rsidRDefault="004A3EA5" w:rsidP="00BA10E6">
            <w:pPr>
              <w:spacing w:line="360" w:lineRule="auto"/>
              <w:rPr>
                <w:rFonts w:ascii="Calibri" w:hAnsi="Calibri" w:cs="Calibri"/>
                <w:sz w:val="22"/>
                <w:szCs w:val="22"/>
              </w:rPr>
            </w:pPr>
          </w:p>
        </w:tc>
      </w:tr>
      <w:tr w:rsidR="00DF02D6" w:rsidRPr="00A550F8" w14:paraId="0CCE232C" w14:textId="77777777" w:rsidTr="4B1CDC29">
        <w:trPr>
          <w:trHeight w:val="622"/>
        </w:trPr>
        <w:tc>
          <w:tcPr>
            <w:tcW w:w="3369" w:type="dxa"/>
            <w:tcBorders>
              <w:top w:val="single" w:sz="4" w:space="0" w:color="auto"/>
              <w:left w:val="single" w:sz="4" w:space="0" w:color="auto"/>
              <w:bottom w:val="single" w:sz="4" w:space="0" w:color="auto"/>
              <w:right w:val="single" w:sz="4" w:space="0" w:color="auto"/>
            </w:tcBorders>
          </w:tcPr>
          <w:p w14:paraId="79B939C9" w14:textId="77777777" w:rsidR="00DF02D6" w:rsidRPr="00A550F8" w:rsidRDefault="00DF02D6" w:rsidP="00BA10E6">
            <w:pPr>
              <w:spacing w:line="360" w:lineRule="auto"/>
              <w:jc w:val="center"/>
              <w:rPr>
                <w:rFonts w:ascii="Calibri" w:hAnsi="Calibri" w:cs="Calibri"/>
                <w:b/>
                <w:bCs/>
                <w:sz w:val="22"/>
                <w:szCs w:val="22"/>
              </w:rPr>
            </w:pPr>
            <w:r w:rsidRPr="2E558558">
              <w:rPr>
                <w:rFonts w:ascii="Calibri" w:hAnsi="Calibri" w:cs="Calibri"/>
                <w:b/>
                <w:bCs/>
                <w:sz w:val="22"/>
                <w:szCs w:val="22"/>
              </w:rPr>
              <w:t>Closing date for ongoing Applications</w:t>
            </w:r>
          </w:p>
        </w:tc>
        <w:tc>
          <w:tcPr>
            <w:tcW w:w="6520" w:type="dxa"/>
            <w:tcBorders>
              <w:top w:val="single" w:sz="4" w:space="0" w:color="auto"/>
              <w:left w:val="single" w:sz="4" w:space="0" w:color="auto"/>
              <w:bottom w:val="single" w:sz="4" w:space="0" w:color="auto"/>
              <w:right w:val="single" w:sz="4" w:space="0" w:color="auto"/>
            </w:tcBorders>
          </w:tcPr>
          <w:p w14:paraId="4F8EA48C" w14:textId="692CD5E5" w:rsidR="00DF02D6" w:rsidRPr="00A550F8" w:rsidRDefault="00DF02D6" w:rsidP="00BA10E6">
            <w:pPr>
              <w:spacing w:line="360" w:lineRule="auto"/>
              <w:rPr>
                <w:rFonts w:ascii="Calibri" w:hAnsi="Calibri" w:cs="Calibri"/>
                <w:sz w:val="22"/>
                <w:szCs w:val="22"/>
              </w:rPr>
            </w:pPr>
            <w:r w:rsidRPr="2E558558">
              <w:rPr>
                <w:rFonts w:ascii="Calibri" w:hAnsi="Calibri" w:cs="Calibri"/>
                <w:sz w:val="22"/>
                <w:szCs w:val="22"/>
              </w:rPr>
              <w:t xml:space="preserve">The panel will operate for a </w:t>
            </w:r>
            <w:r w:rsidR="1EA7C8F3" w:rsidRPr="2E558558">
              <w:rPr>
                <w:rFonts w:ascii="Calibri" w:hAnsi="Calibri" w:cs="Calibri"/>
                <w:sz w:val="22"/>
                <w:szCs w:val="22"/>
              </w:rPr>
              <w:t>5</w:t>
            </w:r>
            <w:r w:rsidRPr="2E558558">
              <w:rPr>
                <w:rFonts w:ascii="Calibri" w:hAnsi="Calibri" w:cs="Calibri"/>
                <w:sz w:val="22"/>
                <w:szCs w:val="22"/>
              </w:rPr>
              <w:t>-year period</w:t>
            </w:r>
          </w:p>
          <w:p w14:paraId="7C8D0B76" w14:textId="77777777" w:rsidR="00DF02D6" w:rsidRPr="00A550F8" w:rsidRDefault="00DF02D6" w:rsidP="00BA10E6">
            <w:pPr>
              <w:spacing w:line="360" w:lineRule="auto"/>
              <w:rPr>
                <w:rFonts w:ascii="Calibri" w:hAnsi="Calibri" w:cs="Calibri"/>
                <w:sz w:val="22"/>
                <w:szCs w:val="22"/>
              </w:rPr>
            </w:pPr>
            <w:r w:rsidRPr="2E558558">
              <w:rPr>
                <w:rFonts w:ascii="Calibri" w:hAnsi="Calibri" w:cs="Calibri"/>
                <w:sz w:val="22"/>
                <w:szCs w:val="22"/>
              </w:rPr>
              <w:t>and is open to applications throughout</w:t>
            </w:r>
          </w:p>
          <w:p w14:paraId="7CCC3F7E" w14:textId="03C21477" w:rsidR="00DF02D6" w:rsidRPr="00A550F8" w:rsidRDefault="00DF02D6" w:rsidP="30C0048C">
            <w:pPr>
              <w:spacing w:line="360" w:lineRule="auto"/>
              <w:rPr>
                <w:rFonts w:ascii="Calibri" w:hAnsi="Calibri" w:cs="Calibri"/>
                <w:sz w:val="22"/>
                <w:szCs w:val="22"/>
              </w:rPr>
            </w:pPr>
            <w:r w:rsidRPr="2E558558">
              <w:rPr>
                <w:rFonts w:ascii="Calibri" w:hAnsi="Calibri" w:cs="Calibri"/>
                <w:sz w:val="22"/>
                <w:szCs w:val="22"/>
              </w:rPr>
              <w:t>that period</w:t>
            </w:r>
            <w:r w:rsidR="6A721392" w:rsidRPr="2E558558">
              <w:rPr>
                <w:rFonts w:ascii="Calibri" w:hAnsi="Calibri" w:cs="Calibri"/>
                <w:sz w:val="22"/>
                <w:szCs w:val="22"/>
              </w:rPr>
              <w:t>.</w:t>
            </w:r>
          </w:p>
        </w:tc>
      </w:tr>
      <w:tr w:rsidR="004A3EA5" w:rsidRPr="00A550F8" w14:paraId="2B63D985" w14:textId="77777777" w:rsidTr="4B1CDC29">
        <w:trPr>
          <w:trHeight w:val="740"/>
        </w:trPr>
        <w:tc>
          <w:tcPr>
            <w:tcW w:w="9889" w:type="dxa"/>
            <w:gridSpan w:val="2"/>
            <w:tcBorders>
              <w:top w:val="single" w:sz="4" w:space="0" w:color="auto"/>
              <w:left w:val="single" w:sz="4" w:space="0" w:color="auto"/>
              <w:bottom w:val="single" w:sz="4" w:space="0" w:color="auto"/>
              <w:right w:val="single" w:sz="4" w:space="0" w:color="auto"/>
            </w:tcBorders>
          </w:tcPr>
          <w:p w14:paraId="779CCFA7" w14:textId="77777777" w:rsidR="004A3EA5" w:rsidRPr="00A550F8" w:rsidRDefault="004A3EA5" w:rsidP="00BA10E6">
            <w:pPr>
              <w:spacing w:line="360" w:lineRule="auto"/>
              <w:jc w:val="center"/>
              <w:rPr>
                <w:rFonts w:ascii="Calibri" w:hAnsi="Calibri" w:cs="Calibri"/>
                <w:sz w:val="22"/>
                <w:szCs w:val="22"/>
              </w:rPr>
            </w:pPr>
            <w:r w:rsidRPr="2E558558">
              <w:rPr>
                <w:rFonts w:ascii="Calibri" w:hAnsi="Calibri" w:cs="Calibri"/>
                <w:sz w:val="22"/>
                <w:szCs w:val="22"/>
              </w:rPr>
              <w:t xml:space="preserve">Please note that information relating to this </w:t>
            </w:r>
            <w:r w:rsidR="004577D5" w:rsidRPr="2E558558">
              <w:rPr>
                <w:rFonts w:ascii="Calibri" w:hAnsi="Calibri" w:cs="Calibri"/>
                <w:sz w:val="22"/>
                <w:szCs w:val="22"/>
              </w:rPr>
              <w:t>panel</w:t>
            </w:r>
            <w:r w:rsidRPr="2E558558">
              <w:rPr>
                <w:rFonts w:ascii="Calibri" w:hAnsi="Calibri" w:cs="Calibri"/>
                <w:sz w:val="22"/>
                <w:szCs w:val="22"/>
              </w:rPr>
              <w:t xml:space="preserve">, including clarifications and changes, will be published on the Irish Government Procurement Opportunities Portal </w:t>
            </w:r>
            <w:hyperlink r:id="rId12">
              <w:r w:rsidRPr="2E558558">
                <w:rPr>
                  <w:rStyle w:val="Hyperlink"/>
                  <w:rFonts w:ascii="Calibri" w:hAnsi="Calibri" w:cs="Calibri"/>
                  <w:i/>
                  <w:iCs/>
                  <w:sz w:val="22"/>
                  <w:szCs w:val="22"/>
                </w:rPr>
                <w:t>www.etenders.gov.ie</w:t>
              </w:r>
            </w:hyperlink>
            <w:r w:rsidRPr="2E558558">
              <w:rPr>
                <w:rFonts w:ascii="Calibri" w:hAnsi="Calibri" w:cs="Calibri"/>
                <w:i/>
                <w:iCs/>
                <w:sz w:val="22"/>
                <w:szCs w:val="22"/>
              </w:rPr>
              <w:t xml:space="preserve"> </w:t>
            </w:r>
            <w:r w:rsidRPr="2E558558">
              <w:rPr>
                <w:rFonts w:ascii="Calibri" w:hAnsi="Calibri" w:cs="Calibri"/>
                <w:sz w:val="22"/>
                <w:szCs w:val="22"/>
              </w:rPr>
              <w:t xml:space="preserve"> Registration is free of charge and there is no charge for documents.</w:t>
            </w:r>
          </w:p>
          <w:p w14:paraId="3320E258" w14:textId="77777777" w:rsidR="004A3EA5" w:rsidRPr="00A550F8" w:rsidRDefault="004A3EA5" w:rsidP="00BA10E6">
            <w:pPr>
              <w:spacing w:line="360" w:lineRule="auto"/>
              <w:jc w:val="center"/>
              <w:rPr>
                <w:rFonts w:ascii="Calibri" w:hAnsi="Calibri" w:cs="Calibri"/>
                <w:sz w:val="22"/>
                <w:szCs w:val="22"/>
              </w:rPr>
            </w:pPr>
            <w:r w:rsidRPr="2E558558">
              <w:rPr>
                <w:rFonts w:ascii="Calibri" w:hAnsi="Calibri" w:cs="Calibri"/>
                <w:sz w:val="22"/>
                <w:szCs w:val="22"/>
              </w:rPr>
              <w:t>Please note that the Contracting Authority cannot accept responsibility for information relayed (or not relayed) via third parties.</w:t>
            </w:r>
          </w:p>
        </w:tc>
      </w:tr>
    </w:tbl>
    <w:p w14:paraId="0E27B00A" w14:textId="77777777" w:rsidR="004A3EA5" w:rsidRPr="00A550F8" w:rsidRDefault="004A3EA5" w:rsidP="00BA10E6">
      <w:pPr>
        <w:spacing w:line="360" w:lineRule="auto"/>
        <w:jc w:val="center"/>
        <w:rPr>
          <w:rFonts w:ascii="Calibri" w:hAnsi="Calibri" w:cs="Calibri"/>
          <w:sz w:val="22"/>
          <w:szCs w:val="22"/>
        </w:rPr>
      </w:pPr>
    </w:p>
    <w:p w14:paraId="138DF909" w14:textId="77777777" w:rsidR="004A3EA5" w:rsidRPr="00A550F8" w:rsidRDefault="004A3EA5" w:rsidP="2E558558">
      <w:pPr>
        <w:spacing w:line="360" w:lineRule="auto"/>
        <w:jc w:val="center"/>
        <w:rPr>
          <w:rFonts w:ascii="Calibri" w:hAnsi="Calibri" w:cs="Calibri"/>
          <w:b/>
          <w:bCs/>
          <w:sz w:val="22"/>
          <w:szCs w:val="22"/>
        </w:rPr>
      </w:pPr>
      <w:r w:rsidRPr="2E558558">
        <w:rPr>
          <w:rFonts w:ascii="Calibri" w:hAnsi="Calibri" w:cs="Calibri"/>
          <w:b/>
          <w:bCs/>
          <w:sz w:val="22"/>
          <w:szCs w:val="22"/>
        </w:rPr>
        <w:t xml:space="preserve">Completed </w:t>
      </w:r>
      <w:r w:rsidR="004577D5" w:rsidRPr="2E558558">
        <w:rPr>
          <w:rFonts w:ascii="Calibri" w:hAnsi="Calibri" w:cs="Calibri"/>
          <w:b/>
          <w:bCs/>
          <w:sz w:val="22"/>
          <w:szCs w:val="22"/>
        </w:rPr>
        <w:t>Panel</w:t>
      </w:r>
      <w:r w:rsidRPr="2E558558">
        <w:rPr>
          <w:rFonts w:ascii="Calibri" w:hAnsi="Calibri" w:cs="Calibri"/>
          <w:b/>
          <w:bCs/>
          <w:sz w:val="22"/>
          <w:szCs w:val="22"/>
        </w:rPr>
        <w:t xml:space="preserve"> Questionnaire is to be uploaded to </w:t>
      </w:r>
      <w:r w:rsidRPr="2E558558">
        <w:rPr>
          <w:rFonts w:ascii="Calibri" w:hAnsi="Calibri" w:cs="Calibri"/>
          <w:b/>
          <w:bCs/>
          <w:sz w:val="22"/>
          <w:szCs w:val="22"/>
          <w:u w:val="single"/>
        </w:rPr>
        <w:t>etender.gov.ie</w:t>
      </w:r>
      <w:r w:rsidRPr="2E558558">
        <w:rPr>
          <w:rFonts w:ascii="Calibri" w:hAnsi="Calibri" w:cs="Calibri"/>
          <w:b/>
          <w:bCs/>
          <w:sz w:val="22"/>
          <w:szCs w:val="22"/>
        </w:rPr>
        <w:t xml:space="preserve"> in response to this</w:t>
      </w:r>
    </w:p>
    <w:p w14:paraId="5FF49A0A" w14:textId="77777777" w:rsidR="00EF4CA7" w:rsidRPr="00A550F8" w:rsidRDefault="004A3EA5" w:rsidP="2E558558">
      <w:pPr>
        <w:spacing w:line="360" w:lineRule="auto"/>
        <w:jc w:val="center"/>
        <w:rPr>
          <w:rFonts w:ascii="Calibri" w:hAnsi="Calibri" w:cs="Calibri"/>
          <w:b/>
          <w:bCs/>
          <w:sz w:val="22"/>
          <w:szCs w:val="22"/>
        </w:rPr>
        <w:sectPr w:rsidR="00EF4CA7" w:rsidRPr="00A550F8" w:rsidSect="00EF4CA7">
          <w:footerReference w:type="even" r:id="rId13"/>
          <w:footerReference w:type="default" r:id="rId14"/>
          <w:footerReference w:type="first" r:id="rId15"/>
          <w:pgSz w:w="11907" w:h="16840" w:code="9"/>
          <w:pgMar w:top="737" w:right="1304" w:bottom="510" w:left="1134" w:header="567" w:footer="284" w:gutter="0"/>
          <w:pgBorders w:display="firstPage" w:offsetFrom="page">
            <w:top w:val="single" w:sz="4" w:space="24" w:color="auto"/>
            <w:left w:val="single" w:sz="4" w:space="24" w:color="auto"/>
            <w:bottom w:val="single" w:sz="4" w:space="24" w:color="auto"/>
            <w:right w:val="single" w:sz="4" w:space="24" w:color="auto"/>
          </w:pgBorders>
          <w:cols w:space="720"/>
          <w:titlePg/>
        </w:sectPr>
      </w:pPr>
      <w:r w:rsidRPr="2E558558">
        <w:rPr>
          <w:rFonts w:ascii="Calibri" w:hAnsi="Calibri" w:cs="Calibri"/>
          <w:b/>
          <w:bCs/>
          <w:sz w:val="22"/>
          <w:szCs w:val="22"/>
        </w:rPr>
        <w:t>e-tenders notic</w:t>
      </w:r>
      <w:r w:rsidR="005B5244" w:rsidRPr="2E558558">
        <w:rPr>
          <w:rFonts w:ascii="Calibri" w:hAnsi="Calibri" w:cs="Calibri"/>
          <w:b/>
          <w:bCs/>
          <w:sz w:val="22"/>
          <w:szCs w:val="22"/>
        </w:rPr>
        <w:t>e</w:t>
      </w:r>
    </w:p>
    <w:p w14:paraId="60061E4C" w14:textId="77777777" w:rsidR="007F3A8F" w:rsidRPr="00A550F8" w:rsidRDefault="007F3A8F" w:rsidP="00BA10E6">
      <w:pPr>
        <w:spacing w:line="360" w:lineRule="auto"/>
        <w:rPr>
          <w:rFonts w:ascii="Calibri" w:hAnsi="Calibri" w:cs="Calibri"/>
          <w:sz w:val="22"/>
          <w:szCs w:val="22"/>
        </w:rPr>
      </w:pPr>
      <w:bookmarkStart w:id="0" w:name="_Toc335907051"/>
    </w:p>
    <w:p w14:paraId="44EAFD9C" w14:textId="77777777" w:rsidR="00F462E2" w:rsidRPr="00A550F8" w:rsidRDefault="00F462E2"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F348BA" w:rsidRPr="00A550F8" w14:paraId="4E01D6F9" w14:textId="77777777" w:rsidTr="2E558558">
        <w:tc>
          <w:tcPr>
            <w:tcW w:w="9243" w:type="dxa"/>
            <w:shd w:val="clear" w:color="auto" w:fill="2F5496" w:themeFill="accent1" w:themeFillShade="BF"/>
          </w:tcPr>
          <w:p w14:paraId="4F78341F" w14:textId="77777777" w:rsidR="00F348BA" w:rsidRPr="00A550F8" w:rsidRDefault="53F4165D" w:rsidP="2E558558">
            <w:pPr>
              <w:pStyle w:val="Heading1"/>
              <w:spacing w:line="360" w:lineRule="auto"/>
              <w:rPr>
                <w:rFonts w:ascii="Calibri" w:hAnsi="Calibri" w:cs="Calibri"/>
                <w:b/>
                <w:bCs/>
                <w:color w:val="FFFFFF"/>
                <w:sz w:val="22"/>
                <w:szCs w:val="22"/>
              </w:rPr>
            </w:pPr>
            <w:r w:rsidRPr="2E558558">
              <w:rPr>
                <w:rFonts w:ascii="Calibri" w:hAnsi="Calibri" w:cs="Calibri"/>
                <w:b/>
                <w:bCs/>
                <w:color w:val="FFFFFF" w:themeColor="background1"/>
                <w:sz w:val="22"/>
                <w:szCs w:val="22"/>
              </w:rPr>
              <w:t>DISCLAIMER</w:t>
            </w:r>
          </w:p>
        </w:tc>
      </w:tr>
    </w:tbl>
    <w:p w14:paraId="4B94D5A5" w14:textId="77777777" w:rsidR="009311B5" w:rsidRPr="00A550F8" w:rsidRDefault="009311B5" w:rsidP="00BA10E6">
      <w:pPr>
        <w:spacing w:after="200" w:line="360" w:lineRule="auto"/>
        <w:jc w:val="both"/>
        <w:rPr>
          <w:rFonts w:ascii="Calibri" w:eastAsia="Calibri" w:hAnsi="Calibri" w:cs="Calibri"/>
          <w:sz w:val="22"/>
          <w:szCs w:val="22"/>
        </w:rPr>
      </w:pPr>
    </w:p>
    <w:p w14:paraId="6892DCA0" w14:textId="77777777" w:rsidR="00DF02D6" w:rsidRPr="00A550F8" w:rsidRDefault="00DF02D6" w:rsidP="00BA10E6">
      <w:pPr>
        <w:spacing w:after="200" w:line="360" w:lineRule="auto"/>
        <w:jc w:val="both"/>
        <w:rPr>
          <w:rFonts w:ascii="Calibri" w:eastAsia="Calibri" w:hAnsi="Calibri" w:cs="Calibri"/>
          <w:sz w:val="22"/>
          <w:szCs w:val="22"/>
        </w:rPr>
      </w:pPr>
      <w:r w:rsidRPr="2E558558">
        <w:rPr>
          <w:rFonts w:ascii="Calibri" w:eastAsia="Calibri" w:hAnsi="Calibri" w:cs="Calibri"/>
          <w:sz w:val="22"/>
          <w:szCs w:val="22"/>
        </w:rPr>
        <w:t xml:space="preserve">This document issued herewith (“the Document”) is for information only and does not constitute, and shall not be interpreted as, an offer for sale, prospectus, or the basis of a contract. </w:t>
      </w:r>
    </w:p>
    <w:p w14:paraId="7AEFC95A" w14:textId="77777777" w:rsidR="003B08D2" w:rsidRPr="00A550F8" w:rsidRDefault="00DF02D6" w:rsidP="00BA10E6">
      <w:pPr>
        <w:spacing w:after="200" w:line="360" w:lineRule="auto"/>
        <w:jc w:val="both"/>
        <w:rPr>
          <w:rFonts w:ascii="Calibri" w:eastAsia="Calibri" w:hAnsi="Calibri" w:cs="Calibri"/>
          <w:sz w:val="22"/>
          <w:szCs w:val="22"/>
        </w:rPr>
      </w:pPr>
      <w:r w:rsidRPr="2E558558">
        <w:rPr>
          <w:rFonts w:ascii="Calibri" w:eastAsia="Calibri" w:hAnsi="Calibri" w:cs="Calibri"/>
          <w:sz w:val="22"/>
          <w:szCs w:val="22"/>
        </w:rPr>
        <w:t>Applicants are recommended to read the documents thoroughly.  While all reasonable steps have been taken to ensure that the information set out in the Document is accurate and up to date, no representation or warranty, express or implied, is or will be made or given in relation to the accuracy or the completeness of any information contained in the Document or otherwise provided by or on behalf of the Contracting Authority (in writing or otherwise) to any interested party or its advisers. No responsibility or liability for any loss or damage arising as a result of reliance on these documents, or for the information contained in these documents or for any omission is or will be accepted by the Contracting Authority or by any of its officers, employees, agents or professional advisers.  No officer, employee, agent, or professional adviser of the company has any authority to give or make any representation or warranty, express or implied, in relation to such information.  The Contracting Authority’s officers, employees, agents and professional advisers expressly disclaim any and all liability arising out of such documentation or information and any errors or omissions in or from the documents and information.</w:t>
      </w:r>
    </w:p>
    <w:p w14:paraId="2876134D" w14:textId="77777777" w:rsidR="006833F7" w:rsidRPr="00A550F8" w:rsidRDefault="003B08D2" w:rsidP="00BA10E6">
      <w:pPr>
        <w:spacing w:after="200" w:line="360" w:lineRule="auto"/>
        <w:jc w:val="both"/>
        <w:rPr>
          <w:rFonts w:ascii="Calibri" w:eastAsia="Calibri" w:hAnsi="Calibri" w:cs="Calibri"/>
          <w:sz w:val="22"/>
          <w:szCs w:val="22"/>
        </w:rPr>
      </w:pPr>
      <w:r w:rsidRPr="2E558558">
        <w:rPr>
          <w:rFonts w:ascii="Calibri" w:eastAsia="Calibri" w:hAnsi="Calibri" w:cs="Calibri"/>
          <w:sz w:val="22"/>
          <w:szCs w:val="22"/>
        </w:rPr>
        <w:t xml:space="preserve">Without prejudice to the principle of equal treatment, the Contracting Authority is not obliged to engage in a clarification process in respect of </w:t>
      </w:r>
      <w:r w:rsidR="00895B09" w:rsidRPr="2E558558">
        <w:rPr>
          <w:rFonts w:ascii="Calibri" w:eastAsia="Calibri" w:hAnsi="Calibri" w:cs="Calibri"/>
          <w:sz w:val="22"/>
          <w:szCs w:val="22"/>
        </w:rPr>
        <w:t xml:space="preserve">tender </w:t>
      </w:r>
      <w:r w:rsidRPr="2E558558">
        <w:rPr>
          <w:rFonts w:ascii="Calibri" w:eastAsia="Calibri" w:hAnsi="Calibri" w:cs="Calibri"/>
          <w:sz w:val="22"/>
          <w:szCs w:val="22"/>
        </w:rPr>
        <w:t>submissions with missing or incomplete information and in particular, where failure to provide the required information has already been notified to candidates as a factor which will result in their exclusion from the competition. Therefore, candidates are advised to ensure that they return comprehensive tender submissions in order to avoid the risk of elimination from the competition.</w:t>
      </w:r>
    </w:p>
    <w:p w14:paraId="6054B7B3" w14:textId="7B7099E4" w:rsidR="7455B962" w:rsidRDefault="7455B962" w:rsidP="7455B962">
      <w:pPr>
        <w:spacing w:after="200" w:line="360" w:lineRule="auto"/>
        <w:jc w:val="both"/>
        <w:rPr>
          <w:rFonts w:ascii="Calibri" w:eastAsia="Calibri" w:hAnsi="Calibri" w:cs="Calibri"/>
          <w:sz w:val="22"/>
          <w:szCs w:val="22"/>
        </w:rPr>
      </w:pPr>
    </w:p>
    <w:p w14:paraId="28231A30" w14:textId="1C5B0F1D" w:rsidR="7455B962" w:rsidRDefault="7455B962" w:rsidP="7455B962">
      <w:pPr>
        <w:spacing w:after="200" w:line="360" w:lineRule="auto"/>
        <w:jc w:val="both"/>
        <w:rPr>
          <w:rFonts w:ascii="Calibri" w:eastAsia="Calibri" w:hAnsi="Calibri" w:cs="Calibri"/>
          <w:sz w:val="22"/>
          <w:szCs w:val="22"/>
        </w:rPr>
      </w:pPr>
    </w:p>
    <w:p w14:paraId="47D40236" w14:textId="292A1D24" w:rsidR="7455B962" w:rsidRDefault="7455B962" w:rsidP="7455B962">
      <w:pPr>
        <w:spacing w:after="200" w:line="360" w:lineRule="auto"/>
        <w:jc w:val="both"/>
        <w:rPr>
          <w:rFonts w:ascii="Calibri" w:eastAsia="Calibri" w:hAnsi="Calibri" w:cs="Calibri"/>
          <w:sz w:val="22"/>
          <w:szCs w:val="22"/>
        </w:rPr>
      </w:pPr>
    </w:p>
    <w:p w14:paraId="3DEEC669" w14:textId="77777777" w:rsidR="001B33FE" w:rsidRPr="00A550F8" w:rsidRDefault="001B33FE"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1B33FE" w:rsidRPr="00A550F8" w14:paraId="6B218EBB" w14:textId="77777777" w:rsidTr="2E558558">
        <w:tc>
          <w:tcPr>
            <w:tcW w:w="9243" w:type="dxa"/>
            <w:shd w:val="clear" w:color="auto" w:fill="2F5496" w:themeFill="accent1" w:themeFillShade="BF"/>
          </w:tcPr>
          <w:p w14:paraId="426F4F6F" w14:textId="77777777" w:rsidR="001B33FE" w:rsidRPr="00A550F8" w:rsidRDefault="687C4F33" w:rsidP="2E558558">
            <w:pPr>
              <w:pStyle w:val="Heading1"/>
              <w:spacing w:line="360" w:lineRule="auto"/>
              <w:rPr>
                <w:rFonts w:ascii="Calibri" w:hAnsi="Calibri" w:cs="Calibri"/>
                <w:b/>
                <w:bCs/>
                <w:color w:val="FFFFFF"/>
                <w:sz w:val="22"/>
                <w:szCs w:val="22"/>
              </w:rPr>
            </w:pPr>
            <w:r w:rsidRPr="2E558558">
              <w:rPr>
                <w:rFonts w:ascii="Calibri" w:hAnsi="Calibri" w:cs="Calibri"/>
                <w:b/>
                <w:bCs/>
                <w:color w:val="FFFFFF" w:themeColor="background1"/>
                <w:sz w:val="22"/>
                <w:szCs w:val="22"/>
              </w:rPr>
              <w:t xml:space="preserve">1. </w:t>
            </w:r>
            <w:r w:rsidR="71AA63E2" w:rsidRPr="2E558558">
              <w:rPr>
                <w:rFonts w:ascii="Calibri" w:hAnsi="Calibri" w:cs="Calibri"/>
                <w:b/>
                <w:bCs/>
                <w:color w:val="FFFFFF" w:themeColor="background1"/>
                <w:sz w:val="22"/>
                <w:szCs w:val="22"/>
              </w:rPr>
              <w:t>ABOUT THE CONTRACT AUTHORITY</w:t>
            </w:r>
          </w:p>
        </w:tc>
      </w:tr>
    </w:tbl>
    <w:p w14:paraId="3656B9AB" w14:textId="77777777" w:rsidR="001B33FE" w:rsidRPr="00A550F8" w:rsidRDefault="001B33FE" w:rsidP="00BA10E6">
      <w:pPr>
        <w:spacing w:line="360" w:lineRule="auto"/>
        <w:rPr>
          <w:rFonts w:ascii="Calibri" w:hAnsi="Calibri" w:cs="Calibri"/>
          <w:sz w:val="22"/>
          <w:szCs w:val="22"/>
        </w:rPr>
      </w:pPr>
    </w:p>
    <w:p w14:paraId="39DE22F8" w14:textId="77777777" w:rsidR="00D927A7" w:rsidRPr="00A550F8" w:rsidRDefault="00D927A7" w:rsidP="2E558558">
      <w:pPr>
        <w:pStyle w:val="NormalWeb"/>
        <w:shd w:val="clear" w:color="auto" w:fill="FFFFFF" w:themeFill="background1"/>
        <w:spacing w:before="300" w:after="300" w:line="360" w:lineRule="auto"/>
        <w:rPr>
          <w:rFonts w:ascii="Calibri" w:hAnsi="Calibri" w:cs="Calibri"/>
          <w:sz w:val="22"/>
          <w:szCs w:val="22"/>
          <w:lang w:eastAsia="en-GB"/>
        </w:rPr>
      </w:pPr>
      <w:r w:rsidRPr="2E558558">
        <w:rPr>
          <w:rFonts w:ascii="Calibri" w:hAnsi="Calibri" w:cs="Calibri"/>
          <w:sz w:val="22"/>
          <w:szCs w:val="22"/>
        </w:rPr>
        <w:t>TU Dublin was Ireland’s first Technological University - an exciting new innovation in Irish Higher Education. Deeply embedded in our region, TU Dublin has campuses in Dublin City Centre, in Blanchardstown and in Tallaght, and, through our major infrastructural development plan, we are currently investing over €500 million in new, state-of-the-art, technology-enabled facilities to enhance our students' experience.</w:t>
      </w:r>
    </w:p>
    <w:p w14:paraId="067F0EA8" w14:textId="77777777" w:rsidR="00D927A7" w:rsidRPr="00A550F8" w:rsidRDefault="00D927A7" w:rsidP="2E558558">
      <w:pPr>
        <w:shd w:val="clear" w:color="auto" w:fill="FFFFFF" w:themeFill="background1"/>
        <w:spacing w:before="300" w:after="300" w:line="360" w:lineRule="auto"/>
        <w:rPr>
          <w:rFonts w:ascii="Calibri" w:hAnsi="Calibri" w:cs="Calibri"/>
          <w:sz w:val="22"/>
          <w:szCs w:val="22"/>
          <w:lang w:eastAsia="en-GB"/>
        </w:rPr>
      </w:pPr>
      <w:r w:rsidRPr="2E558558">
        <w:rPr>
          <w:rFonts w:ascii="Calibri" w:hAnsi="Calibri" w:cs="Calibri"/>
          <w:sz w:val="22"/>
          <w:szCs w:val="22"/>
        </w:rPr>
        <w:t xml:space="preserve">A leader in STEM disciplines, TU Dublin also supports the largest cohorts of students of business, media, culinary arts, and the creative and performing arts. We are passionate about life-long learning and, as the largest provider of part-time education from level 6 to 9, we make an important contribution to the economic life of Ireland, enabling capacity building for the future. </w:t>
      </w:r>
    </w:p>
    <w:p w14:paraId="7A6C0255" w14:textId="77777777" w:rsidR="00D927A7" w:rsidRPr="00A550F8" w:rsidRDefault="00D927A7" w:rsidP="2E558558">
      <w:pPr>
        <w:shd w:val="clear" w:color="auto" w:fill="FFFFFF" w:themeFill="background1"/>
        <w:spacing w:before="300" w:after="300" w:line="360" w:lineRule="auto"/>
        <w:rPr>
          <w:rFonts w:ascii="Calibri" w:hAnsi="Calibri" w:cs="Calibri"/>
          <w:sz w:val="22"/>
          <w:szCs w:val="22"/>
          <w:lang w:eastAsia="en-GB"/>
        </w:rPr>
      </w:pPr>
      <w:r w:rsidRPr="2E558558">
        <w:rPr>
          <w:rFonts w:ascii="Calibri" w:hAnsi="Calibri" w:cs="Calibri"/>
          <w:sz w:val="22"/>
          <w:szCs w:val="22"/>
        </w:rPr>
        <w:t>Our distinguished researchers and innovators are pioneers in science and technology discovery; play active roles in informing policy and standards; and contribute to the creative life of Ireland. Our award-winning technology transfer and business incubation activity have delivered over 400 new sustainable businesses with an economic value of almost €700 million.</w:t>
      </w:r>
    </w:p>
    <w:p w14:paraId="36813397" w14:textId="77777777" w:rsidR="00D927A7" w:rsidRPr="00A550F8" w:rsidRDefault="00D927A7" w:rsidP="2E558558">
      <w:pPr>
        <w:shd w:val="clear" w:color="auto" w:fill="FFFFFF" w:themeFill="background1"/>
        <w:spacing w:before="300" w:after="300" w:line="360" w:lineRule="auto"/>
        <w:rPr>
          <w:rFonts w:ascii="Calibri" w:hAnsi="Calibri" w:cs="Calibri"/>
          <w:sz w:val="22"/>
          <w:szCs w:val="22"/>
          <w:lang w:eastAsia="en-GB"/>
        </w:rPr>
      </w:pPr>
      <w:r w:rsidRPr="2E558558">
        <w:rPr>
          <w:rFonts w:ascii="Calibri" w:hAnsi="Calibri" w:cs="Calibri"/>
          <w:sz w:val="22"/>
          <w:szCs w:val="22"/>
        </w:rPr>
        <w:t>With an international outlook, we welcome students and staff from around the world while our strong international partnerships provide opportunities for student and staff exchange programmes, major cross-collaboration research projects, and employment opportunities. We are immensely proud of our network of 100,000+ TU Dublin graduates who are making their careers here in Ireland and in 70 countries worldwide.</w:t>
      </w:r>
    </w:p>
    <w:p w14:paraId="747ACD06" w14:textId="77777777" w:rsidR="009E50E1" w:rsidRPr="00A550F8" w:rsidRDefault="009E50E1" w:rsidP="2E558558">
      <w:pPr>
        <w:shd w:val="clear" w:color="auto" w:fill="FFFFFF" w:themeFill="background1"/>
        <w:spacing w:before="300" w:after="300" w:line="360" w:lineRule="auto"/>
        <w:rPr>
          <w:rFonts w:ascii="Calibri" w:hAnsi="Calibri" w:cs="Calibri"/>
          <w:sz w:val="22"/>
          <w:szCs w:val="22"/>
          <w:lang w:eastAsia="en-GB"/>
        </w:rPr>
      </w:pPr>
      <w:r w:rsidRPr="2E558558">
        <w:rPr>
          <w:rFonts w:ascii="Calibri" w:hAnsi="Calibri" w:cs="Calibri"/>
          <w:sz w:val="22"/>
          <w:szCs w:val="22"/>
        </w:rPr>
        <w:t xml:space="preserve">School leavers, Further Education students and mature students apply for undergraduate programmes through CAO.ie (central applications office) and TU Dublin wants to further augment the programmes on offer, including an annual campaign promoting open days both virtual and face to face and calls to action from </w:t>
      </w:r>
      <w:r w:rsidR="00D12BA7" w:rsidRPr="2E558558">
        <w:rPr>
          <w:rFonts w:ascii="Calibri" w:hAnsi="Calibri" w:cs="Calibri"/>
          <w:sz w:val="22"/>
          <w:szCs w:val="22"/>
        </w:rPr>
        <w:t>N</w:t>
      </w:r>
      <w:r w:rsidRPr="2E558558">
        <w:rPr>
          <w:rFonts w:ascii="Calibri" w:hAnsi="Calibri" w:cs="Calibri"/>
          <w:sz w:val="22"/>
          <w:szCs w:val="22"/>
        </w:rPr>
        <w:t>ovember to July each year. As these campaigns are mul</w:t>
      </w:r>
      <w:r w:rsidR="00D12BA7" w:rsidRPr="2E558558">
        <w:rPr>
          <w:rFonts w:ascii="Calibri" w:hAnsi="Calibri" w:cs="Calibri"/>
          <w:sz w:val="22"/>
          <w:szCs w:val="22"/>
        </w:rPr>
        <w:t xml:space="preserve">ti-annual, </w:t>
      </w:r>
      <w:r w:rsidR="00830272" w:rsidRPr="2E558558">
        <w:rPr>
          <w:rFonts w:ascii="Calibri" w:hAnsi="Calibri" w:cs="Calibri"/>
          <w:sz w:val="22"/>
          <w:szCs w:val="22"/>
        </w:rPr>
        <w:t xml:space="preserve">it is important to develop them in a way which will see them used as a foundation for potential future campaigns. As well as focussing on the CAO cohort, campaigns also reach parents, guidance </w:t>
      </w:r>
      <w:r w:rsidR="00BD6CA6" w:rsidRPr="2E558558">
        <w:rPr>
          <w:rFonts w:ascii="Calibri" w:hAnsi="Calibri" w:cs="Calibri"/>
          <w:sz w:val="22"/>
          <w:szCs w:val="22"/>
        </w:rPr>
        <w:t>counsellors and teachers.</w:t>
      </w:r>
      <w:r w:rsidR="00D12BA7" w:rsidRPr="2E558558">
        <w:rPr>
          <w:rFonts w:ascii="Calibri" w:hAnsi="Calibri" w:cs="Calibri"/>
          <w:sz w:val="22"/>
          <w:szCs w:val="22"/>
        </w:rPr>
        <w:t xml:space="preserve"> Embedded within our recruitment strategy is an insistence on social responsibility, ensuring the widest possible participation from those traditionally under-represented in Higher Education. </w:t>
      </w:r>
    </w:p>
    <w:p w14:paraId="4547F61D" w14:textId="77777777" w:rsidR="00BD6CA6" w:rsidRPr="00A550F8" w:rsidRDefault="00BD6CA6" w:rsidP="2E558558">
      <w:pPr>
        <w:shd w:val="clear" w:color="auto" w:fill="FFFFFF" w:themeFill="background1"/>
        <w:spacing w:before="300" w:after="300" w:line="360" w:lineRule="auto"/>
        <w:rPr>
          <w:rFonts w:ascii="Calibri" w:hAnsi="Calibri" w:cs="Calibri"/>
          <w:sz w:val="22"/>
          <w:szCs w:val="22"/>
          <w:lang w:eastAsia="en-GB"/>
        </w:rPr>
      </w:pPr>
      <w:r w:rsidRPr="2E558558">
        <w:rPr>
          <w:rFonts w:ascii="Calibri" w:hAnsi="Calibri" w:cs="Calibri"/>
          <w:sz w:val="22"/>
          <w:szCs w:val="22"/>
        </w:rPr>
        <w:t>TU Dublin wishes to further enhance its ability to educate and communicate with all stakeholders about its purpose through reports and design elements for various digital platforms including websites, emai</w:t>
      </w:r>
      <w:r w:rsidR="00986D6D" w:rsidRPr="2E558558">
        <w:rPr>
          <w:rFonts w:ascii="Calibri" w:hAnsi="Calibri" w:cs="Calibri"/>
          <w:sz w:val="22"/>
          <w:szCs w:val="22"/>
        </w:rPr>
        <w:t xml:space="preserve">l newsletters and social media including infographics. </w:t>
      </w:r>
    </w:p>
    <w:p w14:paraId="0578BD34" w14:textId="77777777" w:rsidR="007A266B" w:rsidRPr="00A550F8" w:rsidRDefault="007A266B" w:rsidP="00BA10E6">
      <w:pPr>
        <w:spacing w:before="300" w:after="300" w:line="360" w:lineRule="auto"/>
        <w:rPr>
          <w:rFonts w:ascii="Calibri" w:hAnsi="Calibri" w:cs="Calibri"/>
          <w:sz w:val="22"/>
          <w:szCs w:val="22"/>
          <w:lang w:eastAsia="en-IE"/>
        </w:rPr>
      </w:pPr>
      <w:r w:rsidRPr="2E558558">
        <w:rPr>
          <w:rFonts w:ascii="Calibri" w:hAnsi="Calibri" w:cs="Calibri"/>
          <w:sz w:val="22"/>
          <w:szCs w:val="22"/>
        </w:rPr>
        <w:t xml:space="preserve">Our role as TU Dublin is to engage our stakeholders – our students, staff, communities, industry and governments – in solving some of the world’s most pressing </w:t>
      </w:r>
      <w:r w:rsidR="00033636" w:rsidRPr="2E558558">
        <w:rPr>
          <w:rFonts w:ascii="Calibri" w:hAnsi="Calibri" w:cs="Calibri"/>
          <w:sz w:val="22"/>
          <w:szCs w:val="22"/>
        </w:rPr>
        <w:t>issues and</w:t>
      </w:r>
      <w:r w:rsidRPr="2E558558">
        <w:rPr>
          <w:rFonts w:ascii="Calibri" w:hAnsi="Calibri" w:cs="Calibri"/>
          <w:sz w:val="22"/>
          <w:szCs w:val="22"/>
        </w:rPr>
        <w:t xml:space="preserve"> being ready to take advantage of opportunities that arise. Our vision is to create a better world together.</w:t>
      </w:r>
    </w:p>
    <w:p w14:paraId="4704ED52" w14:textId="77777777" w:rsidR="007A266B" w:rsidRPr="00A550F8" w:rsidRDefault="007A266B" w:rsidP="00BA10E6">
      <w:pPr>
        <w:spacing w:before="300" w:after="300" w:line="360" w:lineRule="auto"/>
        <w:rPr>
          <w:rFonts w:ascii="Calibri" w:hAnsi="Calibri" w:cs="Calibri"/>
          <w:sz w:val="22"/>
          <w:szCs w:val="22"/>
          <w:lang w:eastAsia="en-IE"/>
        </w:rPr>
      </w:pPr>
      <w:r w:rsidRPr="2E558558">
        <w:rPr>
          <w:rFonts w:ascii="Calibri" w:hAnsi="Calibri" w:cs="Calibri"/>
          <w:sz w:val="22"/>
          <w:szCs w:val="22"/>
        </w:rPr>
        <w:t xml:space="preserve">The three pillars of our </w:t>
      </w:r>
      <w:hyperlink r:id="rId16">
        <w:r w:rsidRPr="2E558558">
          <w:rPr>
            <w:rStyle w:val="Hyperlink"/>
            <w:rFonts w:ascii="Calibri" w:hAnsi="Calibri" w:cs="Calibri"/>
            <w:sz w:val="22"/>
            <w:szCs w:val="22"/>
          </w:rPr>
          <w:t>strategy</w:t>
        </w:r>
      </w:hyperlink>
      <w:r w:rsidRPr="2E558558">
        <w:rPr>
          <w:rFonts w:ascii="Calibri" w:hAnsi="Calibri" w:cs="Calibri"/>
          <w:sz w:val="22"/>
          <w:szCs w:val="22"/>
        </w:rPr>
        <w:t xml:space="preserve"> are People, Planet and Partnership.</w:t>
      </w:r>
    </w:p>
    <w:p w14:paraId="45FB0818" w14:textId="77777777" w:rsidR="001B33FE" w:rsidRPr="00A550F8" w:rsidRDefault="001B33FE" w:rsidP="00BA10E6">
      <w:pPr>
        <w:spacing w:line="360" w:lineRule="auto"/>
        <w:rPr>
          <w:rFonts w:ascii="Calibri" w:hAnsi="Calibri" w:cs="Calibri"/>
          <w:sz w:val="22"/>
          <w:szCs w:val="22"/>
        </w:rPr>
      </w:pPr>
    </w:p>
    <w:p w14:paraId="049F31CB" w14:textId="77777777" w:rsidR="001B33FE" w:rsidRPr="00A550F8" w:rsidRDefault="001B33FE"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1B33FE" w:rsidRPr="00A550F8" w14:paraId="4FB632ED" w14:textId="77777777" w:rsidTr="2E558558">
        <w:tc>
          <w:tcPr>
            <w:tcW w:w="9243" w:type="dxa"/>
            <w:shd w:val="clear" w:color="auto" w:fill="2F5496" w:themeFill="accent1" w:themeFillShade="BF"/>
          </w:tcPr>
          <w:p w14:paraId="1B2F407F" w14:textId="77777777" w:rsidR="001B33FE" w:rsidRPr="00A550F8" w:rsidRDefault="687C4F33" w:rsidP="2E558558">
            <w:pPr>
              <w:pStyle w:val="Heading1"/>
              <w:spacing w:line="360" w:lineRule="auto"/>
              <w:rPr>
                <w:rFonts w:ascii="Calibri" w:hAnsi="Calibri" w:cs="Calibri"/>
                <w:b/>
                <w:bCs/>
                <w:color w:val="FFFFFF"/>
                <w:sz w:val="22"/>
                <w:szCs w:val="22"/>
              </w:rPr>
            </w:pPr>
            <w:r w:rsidRPr="2E558558">
              <w:rPr>
                <w:rFonts w:ascii="Calibri" w:hAnsi="Calibri" w:cs="Calibri"/>
                <w:b/>
                <w:bCs/>
                <w:color w:val="FFFFFF" w:themeColor="background1"/>
                <w:sz w:val="22"/>
                <w:szCs w:val="22"/>
              </w:rPr>
              <w:t xml:space="preserve">2. </w:t>
            </w:r>
            <w:r w:rsidR="71AA63E2" w:rsidRPr="2E558558">
              <w:rPr>
                <w:rFonts w:ascii="Calibri" w:hAnsi="Calibri" w:cs="Calibri"/>
                <w:b/>
                <w:bCs/>
                <w:color w:val="FFFFFF" w:themeColor="background1"/>
                <w:sz w:val="22"/>
                <w:szCs w:val="22"/>
              </w:rPr>
              <w:t>ABOUT THE SERVICES</w:t>
            </w:r>
          </w:p>
        </w:tc>
      </w:tr>
    </w:tbl>
    <w:p w14:paraId="53128261" w14:textId="77777777" w:rsidR="001B33FE" w:rsidRPr="00A550F8" w:rsidRDefault="001B33FE" w:rsidP="00BA10E6">
      <w:pPr>
        <w:spacing w:line="360" w:lineRule="auto"/>
        <w:rPr>
          <w:rFonts w:ascii="Calibri" w:hAnsi="Calibri" w:cs="Calibri"/>
          <w:sz w:val="22"/>
          <w:szCs w:val="22"/>
        </w:rPr>
      </w:pPr>
    </w:p>
    <w:bookmarkEnd w:id="0"/>
    <w:p w14:paraId="4670036C" w14:textId="1F4C2369" w:rsidR="003B08D2" w:rsidRDefault="003B08D2" w:rsidP="7455B962">
      <w:pPr>
        <w:spacing w:line="360" w:lineRule="auto"/>
        <w:rPr>
          <w:rFonts w:ascii="Calibri" w:eastAsia="Calibri" w:hAnsi="Calibri" w:cs="Calibri"/>
          <w:sz w:val="22"/>
          <w:szCs w:val="22"/>
        </w:rPr>
      </w:pPr>
      <w:r w:rsidRPr="2E558558">
        <w:rPr>
          <w:rFonts w:ascii="Calibri" w:eastAsia="Calibri" w:hAnsi="Calibri" w:cs="Calibri"/>
          <w:sz w:val="22"/>
          <w:szCs w:val="22"/>
        </w:rPr>
        <w:t xml:space="preserve">This </w:t>
      </w:r>
      <w:r w:rsidR="38ADD621" w:rsidRPr="2E558558">
        <w:rPr>
          <w:rFonts w:ascii="Calibri" w:eastAsia="Calibri" w:hAnsi="Calibri" w:cs="Calibri"/>
          <w:sz w:val="22"/>
          <w:szCs w:val="22"/>
        </w:rPr>
        <w:t xml:space="preserve">panel competition under title III services is for the provision of </w:t>
      </w:r>
      <w:r w:rsidR="61083657" w:rsidRPr="2E558558">
        <w:rPr>
          <w:rFonts w:ascii="Calibri" w:eastAsia="Calibri" w:hAnsi="Calibri" w:cs="Calibri"/>
          <w:sz w:val="22"/>
          <w:szCs w:val="22"/>
        </w:rPr>
        <w:t>Performance Sport Support Service</w:t>
      </w:r>
      <w:r w:rsidR="38ADD621" w:rsidRPr="2E558558">
        <w:rPr>
          <w:rFonts w:ascii="Calibri" w:eastAsia="Calibri" w:hAnsi="Calibri" w:cs="Calibri"/>
          <w:sz w:val="22"/>
          <w:szCs w:val="22"/>
        </w:rPr>
        <w:t xml:space="preserve">s for </w:t>
      </w:r>
      <w:r w:rsidR="3E532A4E" w:rsidRPr="2E558558">
        <w:rPr>
          <w:rFonts w:ascii="Calibri" w:eastAsia="Calibri" w:hAnsi="Calibri" w:cs="Calibri"/>
          <w:sz w:val="22"/>
          <w:szCs w:val="22"/>
        </w:rPr>
        <w:t>TU Dublin.</w:t>
      </w:r>
    </w:p>
    <w:p w14:paraId="245203AF" w14:textId="4958D04C" w:rsidR="00EA02D5" w:rsidRDefault="397CBC7F" w:rsidP="7BD396FA">
      <w:pPr>
        <w:shd w:val="clear" w:color="auto" w:fill="FFFFFF" w:themeFill="background1"/>
        <w:spacing w:line="360" w:lineRule="auto"/>
        <w:jc w:val="both"/>
        <w:rPr>
          <w:rFonts w:ascii="Calibri" w:eastAsia="Calibri" w:hAnsi="Calibri" w:cs="Calibri"/>
          <w:b/>
          <w:bCs/>
          <w:color w:val="000000" w:themeColor="text1"/>
          <w:sz w:val="22"/>
          <w:szCs w:val="22"/>
        </w:rPr>
      </w:pPr>
      <w:r w:rsidRPr="2E558558">
        <w:rPr>
          <w:rFonts w:ascii="Calibri" w:eastAsia="Calibri" w:hAnsi="Calibri" w:cs="Calibri"/>
          <w:b/>
          <w:bCs/>
          <w:color w:val="000000" w:themeColor="text1"/>
          <w:sz w:val="22"/>
          <w:szCs w:val="22"/>
        </w:rPr>
        <w:t>Overview of Requirements</w:t>
      </w:r>
    </w:p>
    <w:p w14:paraId="6F395F79" w14:textId="5C2A2F1A" w:rsidR="29FDA9CF" w:rsidRDefault="00C529CA" w:rsidP="2E558558">
      <w:pPr>
        <w:shd w:val="clear" w:color="auto" w:fill="FFFFFF" w:themeFill="background1"/>
        <w:spacing w:line="360" w:lineRule="auto"/>
        <w:jc w:val="both"/>
        <w:rPr>
          <w:rFonts w:ascii="Calibri" w:eastAsia="Calibri" w:hAnsi="Calibri" w:cs="Calibri"/>
          <w:sz w:val="22"/>
          <w:szCs w:val="22"/>
        </w:rPr>
      </w:pPr>
      <w:r w:rsidRPr="00C529CA">
        <w:rPr>
          <w:rFonts w:ascii="Calibri" w:eastAsia="Calibri" w:hAnsi="Calibri" w:cs="Calibri"/>
          <w:sz w:val="22"/>
          <w:szCs w:val="22"/>
        </w:rPr>
        <w:t>Performance Sport Support services form an integral part of our athlete support packages, designed to deliver high-quality, evidence-based provision that enhances training, optimises competition performance, and supports the overall wellbeing of TU Dublin athletes.</w:t>
      </w:r>
      <w:r>
        <w:rPr>
          <w:rFonts w:ascii="Calibri" w:eastAsia="Calibri" w:hAnsi="Calibri" w:cs="Calibri"/>
          <w:sz w:val="22"/>
          <w:szCs w:val="22"/>
        </w:rPr>
        <w:t xml:space="preserve"> </w:t>
      </w:r>
      <w:r w:rsidR="29FDA9CF" w:rsidRPr="2E558558">
        <w:rPr>
          <w:rFonts w:ascii="Calibri" w:eastAsia="Calibri" w:hAnsi="Calibri" w:cs="Calibri"/>
          <w:sz w:val="22"/>
          <w:szCs w:val="22"/>
        </w:rPr>
        <w:t>These services span multiple disciplines, as detailed below. This panel will be split into six lots, and suppliers may apply for one, multiple, or all lots.</w:t>
      </w:r>
    </w:p>
    <w:p w14:paraId="0674E9A7" w14:textId="1E4A419E" w:rsidR="00EA02D5" w:rsidRDefault="1B0B852D" w:rsidP="2E558558">
      <w:pPr>
        <w:pStyle w:val="ListParagraph"/>
        <w:numPr>
          <w:ilvl w:val="0"/>
          <w:numId w:val="7"/>
        </w:numPr>
        <w:shd w:val="clear" w:color="auto" w:fill="FFFFFF" w:themeFill="background1"/>
        <w:spacing w:before="240" w:line="360" w:lineRule="auto"/>
        <w:rPr>
          <w:rFonts w:ascii="Calibri" w:eastAsia="Calibri" w:hAnsi="Calibri" w:cs="Calibri"/>
          <w:color w:val="242424"/>
          <w:sz w:val="22"/>
          <w:szCs w:val="22"/>
        </w:rPr>
      </w:pPr>
      <w:r w:rsidRPr="77C87CF3">
        <w:rPr>
          <w:rFonts w:ascii="Calibri" w:eastAsia="Calibri" w:hAnsi="Calibri" w:cs="Calibri"/>
          <w:color w:val="242424"/>
          <w:sz w:val="22"/>
          <w:szCs w:val="22"/>
        </w:rPr>
        <w:t>Lot 1 -</w:t>
      </w:r>
      <w:r w:rsidR="00D33922">
        <w:rPr>
          <w:rFonts w:ascii="Calibri" w:eastAsia="Calibri" w:hAnsi="Calibri" w:cs="Calibri"/>
          <w:color w:val="242424"/>
          <w:sz w:val="22"/>
          <w:szCs w:val="22"/>
        </w:rPr>
        <w:t xml:space="preserve"> </w:t>
      </w:r>
      <w:r w:rsidR="00D33922" w:rsidRPr="00D33922">
        <w:rPr>
          <w:rFonts w:ascii="Calibri" w:eastAsia="Calibri" w:hAnsi="Calibri" w:cs="Calibri"/>
          <w:color w:val="242424"/>
          <w:sz w:val="22"/>
          <w:szCs w:val="22"/>
        </w:rPr>
        <w:t>Health &amp; Performance Nutrition</w:t>
      </w:r>
    </w:p>
    <w:p w14:paraId="4BB565EE" w14:textId="0A8A9931" w:rsidR="49170CD4" w:rsidRDefault="677AB29E" w:rsidP="2E558558">
      <w:pPr>
        <w:pStyle w:val="ListParagraph"/>
        <w:numPr>
          <w:ilvl w:val="0"/>
          <w:numId w:val="7"/>
        </w:numPr>
        <w:shd w:val="clear" w:color="auto" w:fill="FFFFFF" w:themeFill="background1"/>
        <w:spacing w:before="240" w:line="360" w:lineRule="auto"/>
        <w:rPr>
          <w:rFonts w:ascii="Calibri" w:eastAsia="Calibri" w:hAnsi="Calibri" w:cs="Calibri"/>
          <w:color w:val="242424"/>
          <w:sz w:val="22"/>
          <w:szCs w:val="22"/>
        </w:rPr>
      </w:pPr>
      <w:r w:rsidRPr="77C87CF3">
        <w:rPr>
          <w:rFonts w:ascii="Calibri" w:eastAsia="Calibri" w:hAnsi="Calibri" w:cs="Calibri"/>
          <w:color w:val="242424"/>
          <w:sz w:val="22"/>
          <w:szCs w:val="22"/>
        </w:rPr>
        <w:t xml:space="preserve">Lot 2 </w:t>
      </w:r>
      <w:r w:rsidR="00F73C2B">
        <w:rPr>
          <w:rFonts w:ascii="Calibri" w:eastAsia="Calibri" w:hAnsi="Calibri" w:cs="Calibri"/>
          <w:color w:val="242424"/>
          <w:sz w:val="22"/>
          <w:szCs w:val="22"/>
        </w:rPr>
        <w:t>–</w:t>
      </w:r>
      <w:r w:rsidRPr="77C87CF3">
        <w:rPr>
          <w:rFonts w:ascii="Calibri" w:eastAsia="Calibri" w:hAnsi="Calibri" w:cs="Calibri"/>
          <w:color w:val="242424"/>
          <w:sz w:val="22"/>
          <w:szCs w:val="22"/>
        </w:rPr>
        <w:t xml:space="preserve"> </w:t>
      </w:r>
      <w:r w:rsidR="00D33922" w:rsidRPr="00D33922">
        <w:rPr>
          <w:rFonts w:ascii="Calibri" w:eastAsia="Calibri" w:hAnsi="Calibri" w:cs="Calibri"/>
          <w:color w:val="242424"/>
          <w:sz w:val="22"/>
          <w:szCs w:val="22"/>
        </w:rPr>
        <w:t>Physiology Testing &amp; Monitoring</w:t>
      </w:r>
    </w:p>
    <w:p w14:paraId="07F3F395" w14:textId="3557A20C" w:rsidR="24728114" w:rsidRDefault="24728114" w:rsidP="2E558558">
      <w:pPr>
        <w:pStyle w:val="ListParagraph"/>
        <w:numPr>
          <w:ilvl w:val="0"/>
          <w:numId w:val="7"/>
        </w:numPr>
        <w:shd w:val="clear" w:color="auto" w:fill="FFFFFF" w:themeFill="background1"/>
        <w:spacing w:before="240" w:line="360" w:lineRule="auto"/>
        <w:rPr>
          <w:rFonts w:ascii="Calibri" w:eastAsia="Calibri" w:hAnsi="Calibri" w:cs="Calibri"/>
          <w:color w:val="242424"/>
          <w:sz w:val="22"/>
          <w:szCs w:val="22"/>
        </w:rPr>
      </w:pPr>
      <w:r w:rsidRPr="2E558558">
        <w:rPr>
          <w:rFonts w:ascii="Calibri" w:eastAsia="Calibri" w:hAnsi="Calibri" w:cs="Calibri"/>
          <w:color w:val="242424"/>
          <w:sz w:val="22"/>
          <w:szCs w:val="22"/>
        </w:rPr>
        <w:t xml:space="preserve">Lot 3 - </w:t>
      </w:r>
      <w:r w:rsidR="4AC975C3" w:rsidRPr="2E558558">
        <w:rPr>
          <w:rFonts w:ascii="Calibri" w:eastAsia="Calibri" w:hAnsi="Calibri" w:cs="Calibri"/>
          <w:color w:val="242424"/>
          <w:sz w:val="22"/>
          <w:szCs w:val="22"/>
        </w:rPr>
        <w:t>Strength &amp; Conditioning</w:t>
      </w:r>
    </w:p>
    <w:p w14:paraId="77B3E789" w14:textId="7D04E9F9" w:rsidR="646D4110" w:rsidRDefault="646D4110" w:rsidP="2E558558">
      <w:pPr>
        <w:pStyle w:val="ListParagraph"/>
        <w:numPr>
          <w:ilvl w:val="0"/>
          <w:numId w:val="7"/>
        </w:numPr>
        <w:shd w:val="clear" w:color="auto" w:fill="FFFFFF" w:themeFill="background1"/>
        <w:spacing w:before="240" w:line="360" w:lineRule="auto"/>
        <w:rPr>
          <w:rFonts w:ascii="Calibri" w:eastAsia="Calibri" w:hAnsi="Calibri" w:cs="Calibri"/>
          <w:color w:val="242424"/>
          <w:sz w:val="22"/>
          <w:szCs w:val="22"/>
        </w:rPr>
      </w:pPr>
      <w:r w:rsidRPr="2E558558">
        <w:rPr>
          <w:rFonts w:ascii="Calibri" w:eastAsia="Calibri" w:hAnsi="Calibri" w:cs="Calibri"/>
          <w:color w:val="242424"/>
          <w:sz w:val="22"/>
          <w:szCs w:val="22"/>
        </w:rPr>
        <w:t xml:space="preserve">Lot 4 - </w:t>
      </w:r>
      <w:r w:rsidR="4AC975C3" w:rsidRPr="2E558558">
        <w:rPr>
          <w:rFonts w:ascii="Calibri" w:eastAsia="Calibri" w:hAnsi="Calibri" w:cs="Calibri"/>
          <w:color w:val="242424"/>
          <w:sz w:val="22"/>
          <w:szCs w:val="22"/>
        </w:rPr>
        <w:t xml:space="preserve">Performance Analysis </w:t>
      </w:r>
    </w:p>
    <w:p w14:paraId="11F18E00" w14:textId="19D7D771" w:rsidR="7C142AE8" w:rsidRDefault="7C142AE8" w:rsidP="2E558558">
      <w:pPr>
        <w:pStyle w:val="ListParagraph"/>
        <w:numPr>
          <w:ilvl w:val="0"/>
          <w:numId w:val="7"/>
        </w:numPr>
        <w:shd w:val="clear" w:color="auto" w:fill="FFFFFF" w:themeFill="background1"/>
        <w:spacing w:before="240" w:line="360" w:lineRule="auto"/>
        <w:rPr>
          <w:rFonts w:ascii="Calibri" w:eastAsia="Calibri" w:hAnsi="Calibri" w:cs="Calibri"/>
          <w:color w:val="242424"/>
          <w:sz w:val="22"/>
          <w:szCs w:val="22"/>
        </w:rPr>
      </w:pPr>
      <w:r w:rsidRPr="2E558558">
        <w:rPr>
          <w:rFonts w:ascii="Calibri" w:eastAsia="Calibri" w:hAnsi="Calibri" w:cs="Calibri"/>
          <w:color w:val="242424"/>
          <w:sz w:val="22"/>
          <w:szCs w:val="22"/>
        </w:rPr>
        <w:t xml:space="preserve">Lot 5 - </w:t>
      </w:r>
      <w:r w:rsidR="4AC975C3" w:rsidRPr="2E558558">
        <w:rPr>
          <w:rFonts w:ascii="Calibri" w:eastAsia="Calibri" w:hAnsi="Calibri" w:cs="Calibri"/>
          <w:color w:val="242424"/>
          <w:sz w:val="22"/>
          <w:szCs w:val="22"/>
        </w:rPr>
        <w:t>Sports Specific Coaching</w:t>
      </w:r>
    </w:p>
    <w:p w14:paraId="301FAF40" w14:textId="6B2F0988" w:rsidR="171E210B" w:rsidRDefault="171E210B" w:rsidP="2E558558">
      <w:pPr>
        <w:pStyle w:val="ListParagraph"/>
        <w:numPr>
          <w:ilvl w:val="0"/>
          <w:numId w:val="7"/>
        </w:numPr>
        <w:shd w:val="clear" w:color="auto" w:fill="FFFFFF" w:themeFill="background1"/>
        <w:spacing w:before="240" w:line="360" w:lineRule="auto"/>
        <w:rPr>
          <w:rFonts w:ascii="Calibri" w:eastAsia="Calibri" w:hAnsi="Calibri" w:cs="Calibri"/>
          <w:color w:val="242424"/>
          <w:sz w:val="22"/>
          <w:szCs w:val="22"/>
        </w:rPr>
      </w:pPr>
      <w:r w:rsidRPr="2E558558">
        <w:rPr>
          <w:rFonts w:ascii="Calibri" w:eastAsia="Calibri" w:hAnsi="Calibri" w:cs="Calibri"/>
          <w:color w:val="242424"/>
          <w:sz w:val="22"/>
          <w:szCs w:val="22"/>
        </w:rPr>
        <w:t xml:space="preserve">Lot 6 - </w:t>
      </w:r>
      <w:r w:rsidR="00D33922" w:rsidRPr="00D33922">
        <w:rPr>
          <w:rFonts w:ascii="Calibri" w:eastAsia="Calibri" w:hAnsi="Calibri" w:cs="Calibri"/>
          <w:color w:val="242424"/>
          <w:sz w:val="22"/>
          <w:szCs w:val="22"/>
        </w:rPr>
        <w:t>Psychological &amp; Wellbeing</w:t>
      </w:r>
    </w:p>
    <w:p w14:paraId="4B99056E" w14:textId="2A739461" w:rsidR="00EA02D5" w:rsidRDefault="00EA02D5" w:rsidP="7BD396FA">
      <w:pPr>
        <w:shd w:val="clear" w:color="auto" w:fill="FFFFFF" w:themeFill="background1"/>
        <w:spacing w:before="240" w:line="259" w:lineRule="auto"/>
        <w:rPr>
          <w:rFonts w:ascii="Calibri" w:eastAsia="Calibri" w:hAnsi="Calibri" w:cs="Calibri"/>
          <w:color w:val="242424"/>
          <w:sz w:val="22"/>
          <w:szCs w:val="22"/>
        </w:rPr>
      </w:pPr>
    </w:p>
    <w:p w14:paraId="61EA9337" w14:textId="77777777" w:rsidR="004574A4" w:rsidRDefault="004574A4" w:rsidP="7BD396FA">
      <w:pPr>
        <w:shd w:val="clear" w:color="auto" w:fill="FFFFFF" w:themeFill="background1"/>
        <w:spacing w:before="240" w:line="259" w:lineRule="auto"/>
        <w:rPr>
          <w:rFonts w:ascii="Calibri" w:eastAsia="Calibri" w:hAnsi="Calibri" w:cs="Calibri"/>
          <w:color w:val="242424"/>
          <w:sz w:val="22"/>
          <w:szCs w:val="22"/>
        </w:rPr>
      </w:pPr>
    </w:p>
    <w:p w14:paraId="50448C57" w14:textId="77777777" w:rsidR="004574A4" w:rsidRDefault="004574A4" w:rsidP="7BD396FA">
      <w:pPr>
        <w:shd w:val="clear" w:color="auto" w:fill="FFFFFF" w:themeFill="background1"/>
        <w:spacing w:before="240" w:line="259" w:lineRule="auto"/>
        <w:rPr>
          <w:rFonts w:ascii="Calibri" w:eastAsia="Calibri" w:hAnsi="Calibri" w:cs="Calibri"/>
          <w:color w:val="242424"/>
          <w:sz w:val="22"/>
          <w:szCs w:val="22"/>
        </w:rPr>
      </w:pPr>
    </w:p>
    <w:p w14:paraId="604E4B1E" w14:textId="77777777" w:rsidR="004574A4" w:rsidRDefault="004574A4" w:rsidP="7BD396FA">
      <w:pPr>
        <w:shd w:val="clear" w:color="auto" w:fill="FFFFFF" w:themeFill="background1"/>
        <w:spacing w:before="240" w:line="259" w:lineRule="auto"/>
        <w:rPr>
          <w:rFonts w:ascii="Calibri" w:eastAsia="Calibri" w:hAnsi="Calibri" w:cs="Calibri"/>
          <w:color w:val="242424"/>
          <w:sz w:val="22"/>
          <w:szCs w:val="22"/>
        </w:rPr>
      </w:pPr>
    </w:p>
    <w:p w14:paraId="3A19280A" w14:textId="33B70074" w:rsidR="63089892" w:rsidRPr="004574A4" w:rsidRDefault="63089892" w:rsidP="2E558558">
      <w:pPr>
        <w:shd w:val="clear" w:color="auto" w:fill="FFFFFF" w:themeFill="background1"/>
        <w:spacing w:before="240" w:line="259" w:lineRule="auto"/>
        <w:rPr>
          <w:rFonts w:ascii="Calibri" w:eastAsia="Calibri" w:hAnsi="Calibri" w:cs="Calibri"/>
          <w:b/>
          <w:bCs/>
          <w:color w:val="242424"/>
          <w:sz w:val="22"/>
          <w:szCs w:val="22"/>
          <w:u w:val="single"/>
        </w:rPr>
      </w:pPr>
      <w:r w:rsidRPr="004574A4">
        <w:rPr>
          <w:rFonts w:ascii="Calibri" w:eastAsia="Calibri" w:hAnsi="Calibri" w:cs="Calibri"/>
          <w:b/>
          <w:bCs/>
          <w:color w:val="242424"/>
          <w:sz w:val="22"/>
          <w:szCs w:val="22"/>
          <w:u w:val="single"/>
        </w:rPr>
        <w:t>Scope of Services Required under each Lot</w:t>
      </w:r>
    </w:p>
    <w:p w14:paraId="2DA75E61" w14:textId="3267497C" w:rsidR="63089892" w:rsidRDefault="69F5390E" w:rsidP="2E558558">
      <w:pPr>
        <w:spacing w:before="240" w:after="240"/>
      </w:pPr>
      <w:r w:rsidRPr="77C87CF3">
        <w:rPr>
          <w:rFonts w:ascii="Calibri" w:eastAsia="Calibri" w:hAnsi="Calibri" w:cs="Calibri"/>
          <w:b/>
          <w:bCs/>
          <w:sz w:val="22"/>
          <w:szCs w:val="22"/>
        </w:rPr>
        <w:t xml:space="preserve">Lot 1 </w:t>
      </w:r>
      <w:r w:rsidR="00F73C2B">
        <w:rPr>
          <w:rFonts w:ascii="Calibri" w:eastAsia="Calibri" w:hAnsi="Calibri" w:cs="Calibri"/>
          <w:b/>
          <w:bCs/>
          <w:sz w:val="22"/>
          <w:szCs w:val="22"/>
        </w:rPr>
        <w:t>Health &amp; Performance Nutrition</w:t>
      </w:r>
    </w:p>
    <w:p w14:paraId="5B90175F" w14:textId="654C715C" w:rsidR="63089892" w:rsidRDefault="69F5390E" w:rsidP="2E558558">
      <w:pPr>
        <w:pStyle w:val="ListParagraph"/>
        <w:numPr>
          <w:ilvl w:val="0"/>
          <w:numId w:val="6"/>
        </w:numPr>
        <w:spacing w:before="240" w:after="240"/>
        <w:rPr>
          <w:rFonts w:ascii="Calibri" w:eastAsia="Calibri" w:hAnsi="Calibri" w:cs="Calibri"/>
          <w:sz w:val="22"/>
          <w:szCs w:val="22"/>
        </w:rPr>
      </w:pPr>
      <w:r w:rsidRPr="77C87CF3">
        <w:rPr>
          <w:rFonts w:ascii="Calibri" w:eastAsia="Calibri" w:hAnsi="Calibri" w:cs="Calibri"/>
          <w:sz w:val="22"/>
          <w:szCs w:val="22"/>
        </w:rPr>
        <w:t>Nutritional assessments</w:t>
      </w:r>
      <w:r w:rsidR="00F73C2B">
        <w:rPr>
          <w:rFonts w:ascii="Calibri" w:eastAsia="Calibri" w:hAnsi="Calibri" w:cs="Calibri"/>
          <w:sz w:val="22"/>
          <w:szCs w:val="22"/>
        </w:rPr>
        <w:t xml:space="preserve"> and individualised plans</w:t>
      </w:r>
    </w:p>
    <w:p w14:paraId="3138BE7C" w14:textId="61B60EA4" w:rsidR="63089892" w:rsidRDefault="69F5390E" w:rsidP="2E558558">
      <w:pPr>
        <w:pStyle w:val="ListParagraph"/>
        <w:numPr>
          <w:ilvl w:val="0"/>
          <w:numId w:val="6"/>
        </w:numPr>
        <w:spacing w:before="240" w:after="240"/>
        <w:rPr>
          <w:rFonts w:ascii="Calibri" w:eastAsia="Calibri" w:hAnsi="Calibri" w:cs="Calibri"/>
          <w:sz w:val="22"/>
          <w:szCs w:val="22"/>
        </w:rPr>
      </w:pPr>
      <w:r w:rsidRPr="77C87CF3">
        <w:rPr>
          <w:rFonts w:ascii="Calibri" w:eastAsia="Calibri" w:hAnsi="Calibri" w:cs="Calibri"/>
          <w:sz w:val="22"/>
          <w:szCs w:val="22"/>
        </w:rPr>
        <w:t>Athlete education</w:t>
      </w:r>
      <w:r w:rsidR="1365D5ED" w:rsidRPr="77C87CF3">
        <w:rPr>
          <w:rFonts w:ascii="Calibri" w:eastAsia="Calibri" w:hAnsi="Calibri" w:cs="Calibri"/>
          <w:sz w:val="22"/>
          <w:szCs w:val="22"/>
        </w:rPr>
        <w:t xml:space="preserve"> workshops</w:t>
      </w:r>
      <w:r w:rsidRPr="77C87CF3">
        <w:rPr>
          <w:rFonts w:ascii="Calibri" w:eastAsia="Calibri" w:hAnsi="Calibri" w:cs="Calibri"/>
          <w:sz w:val="22"/>
          <w:szCs w:val="22"/>
        </w:rPr>
        <w:t xml:space="preserve"> </w:t>
      </w:r>
      <w:r w:rsidR="00D33922" w:rsidRPr="00A93574">
        <w:rPr>
          <w:rFonts w:ascii="Calibri" w:eastAsia="Calibri" w:hAnsi="Calibri" w:cs="Calibri"/>
          <w:sz w:val="22"/>
          <w:szCs w:val="22"/>
        </w:rPr>
        <w:t>fuelling</w:t>
      </w:r>
      <w:r w:rsidR="00A93574" w:rsidRPr="00A93574">
        <w:rPr>
          <w:rFonts w:ascii="Calibri" w:eastAsia="Calibri" w:hAnsi="Calibri" w:cs="Calibri"/>
          <w:sz w:val="22"/>
          <w:szCs w:val="22"/>
        </w:rPr>
        <w:t xml:space="preserve"> for performance and recovery</w:t>
      </w:r>
    </w:p>
    <w:p w14:paraId="1A0393D7" w14:textId="108E59FA" w:rsidR="1015A308" w:rsidRDefault="1015A308" w:rsidP="77C87CF3">
      <w:pPr>
        <w:pStyle w:val="ListParagraph"/>
        <w:numPr>
          <w:ilvl w:val="0"/>
          <w:numId w:val="6"/>
        </w:numPr>
        <w:spacing w:before="240" w:after="240"/>
        <w:rPr>
          <w:rFonts w:asciiTheme="minorHAnsi" w:eastAsiaTheme="minorEastAsia" w:hAnsiTheme="minorHAnsi" w:cstheme="minorBidi"/>
          <w:sz w:val="22"/>
          <w:szCs w:val="22"/>
        </w:rPr>
      </w:pPr>
      <w:r w:rsidRPr="77C87CF3">
        <w:rPr>
          <w:rFonts w:asciiTheme="minorHAnsi" w:eastAsiaTheme="minorEastAsia" w:hAnsiTheme="minorHAnsi" w:cstheme="minorBidi"/>
          <w:sz w:val="22"/>
          <w:szCs w:val="22"/>
        </w:rPr>
        <w:t>Supplement safety advice (aligned with anti-doping standards)</w:t>
      </w:r>
    </w:p>
    <w:p w14:paraId="07383115" w14:textId="04CF60CD" w:rsidR="63089892" w:rsidRDefault="69F5390E" w:rsidP="77C87CF3">
      <w:pPr>
        <w:spacing w:before="240" w:after="240"/>
        <w:rPr>
          <w:rFonts w:ascii="Calibri" w:eastAsia="Calibri" w:hAnsi="Calibri" w:cs="Calibri"/>
          <w:b/>
          <w:bCs/>
          <w:sz w:val="22"/>
          <w:szCs w:val="22"/>
        </w:rPr>
      </w:pPr>
      <w:r w:rsidRPr="77C87CF3">
        <w:rPr>
          <w:rFonts w:ascii="Calibri" w:eastAsia="Calibri" w:hAnsi="Calibri" w:cs="Calibri"/>
          <w:b/>
          <w:bCs/>
          <w:sz w:val="22"/>
          <w:szCs w:val="22"/>
        </w:rPr>
        <w:t>Lot 2 Physiology</w:t>
      </w:r>
      <w:r w:rsidR="003D51C0">
        <w:rPr>
          <w:rFonts w:ascii="Calibri" w:eastAsia="Calibri" w:hAnsi="Calibri" w:cs="Calibri"/>
          <w:b/>
          <w:bCs/>
          <w:sz w:val="22"/>
          <w:szCs w:val="22"/>
        </w:rPr>
        <w:t xml:space="preserve"> Testing &amp; Monitoring</w:t>
      </w:r>
    </w:p>
    <w:p w14:paraId="0BF1E04F" w14:textId="77777777" w:rsidR="009C2F9A" w:rsidRPr="009C2F9A" w:rsidRDefault="009C2F9A" w:rsidP="009C2F9A">
      <w:pPr>
        <w:pStyle w:val="ListParagraph"/>
        <w:numPr>
          <w:ilvl w:val="0"/>
          <w:numId w:val="37"/>
        </w:numPr>
        <w:spacing w:before="240" w:after="240"/>
        <w:rPr>
          <w:rFonts w:ascii="Calibri" w:eastAsia="Calibri" w:hAnsi="Calibri" w:cs="Calibri"/>
          <w:sz w:val="22"/>
          <w:szCs w:val="22"/>
        </w:rPr>
      </w:pPr>
      <w:r w:rsidRPr="009C2F9A">
        <w:rPr>
          <w:rFonts w:ascii="Calibri" w:eastAsia="Calibri" w:hAnsi="Calibri" w:cs="Calibri"/>
          <w:sz w:val="22"/>
          <w:szCs w:val="22"/>
        </w:rPr>
        <w:t>VO₂ max testing</w:t>
      </w:r>
    </w:p>
    <w:p w14:paraId="5936EF1E" w14:textId="77777777" w:rsidR="009C2F9A" w:rsidRPr="009C2F9A" w:rsidRDefault="009C2F9A" w:rsidP="009C2F9A">
      <w:pPr>
        <w:pStyle w:val="ListParagraph"/>
        <w:numPr>
          <w:ilvl w:val="0"/>
          <w:numId w:val="37"/>
        </w:numPr>
        <w:spacing w:before="240" w:after="240"/>
        <w:rPr>
          <w:rFonts w:ascii="Calibri" w:eastAsia="Calibri" w:hAnsi="Calibri" w:cs="Calibri"/>
          <w:sz w:val="22"/>
          <w:szCs w:val="22"/>
        </w:rPr>
      </w:pPr>
      <w:r w:rsidRPr="009C2F9A">
        <w:rPr>
          <w:rFonts w:ascii="Calibri" w:eastAsia="Calibri" w:hAnsi="Calibri" w:cs="Calibri"/>
          <w:sz w:val="22"/>
          <w:szCs w:val="22"/>
        </w:rPr>
        <w:t>Lactate threshold testing</w:t>
      </w:r>
    </w:p>
    <w:p w14:paraId="20262BA6" w14:textId="77777777" w:rsidR="009C2F9A" w:rsidRDefault="009C2F9A" w:rsidP="009C2F9A">
      <w:pPr>
        <w:pStyle w:val="ListParagraph"/>
        <w:numPr>
          <w:ilvl w:val="0"/>
          <w:numId w:val="37"/>
        </w:numPr>
        <w:spacing w:before="240" w:after="240"/>
        <w:rPr>
          <w:rFonts w:ascii="Calibri" w:eastAsia="Calibri" w:hAnsi="Calibri" w:cs="Calibri"/>
          <w:sz w:val="22"/>
          <w:szCs w:val="22"/>
        </w:rPr>
      </w:pPr>
      <w:r w:rsidRPr="009C2F9A">
        <w:rPr>
          <w:rFonts w:ascii="Calibri" w:eastAsia="Calibri" w:hAnsi="Calibri" w:cs="Calibri"/>
          <w:sz w:val="22"/>
          <w:szCs w:val="22"/>
        </w:rPr>
        <w:t>Body composition analysis</w:t>
      </w:r>
    </w:p>
    <w:p w14:paraId="0599A3DF" w14:textId="0A48A672" w:rsidR="009C2F9A" w:rsidRPr="009C2F9A" w:rsidRDefault="009C2F9A" w:rsidP="009C2F9A">
      <w:pPr>
        <w:pStyle w:val="ListParagraph"/>
        <w:numPr>
          <w:ilvl w:val="0"/>
          <w:numId w:val="37"/>
        </w:numPr>
        <w:spacing w:before="240" w:after="240"/>
        <w:rPr>
          <w:rFonts w:ascii="Calibri" w:eastAsia="Calibri" w:hAnsi="Calibri" w:cs="Calibri"/>
          <w:sz w:val="22"/>
          <w:szCs w:val="22"/>
        </w:rPr>
      </w:pPr>
      <w:r w:rsidRPr="009C2F9A">
        <w:rPr>
          <w:rFonts w:ascii="Calibri" w:eastAsia="Calibri" w:hAnsi="Calibri" w:cs="Calibri"/>
          <w:sz w:val="22"/>
          <w:szCs w:val="22"/>
        </w:rPr>
        <w:t>Ongoing athlete profiling and monitoring</w:t>
      </w:r>
    </w:p>
    <w:p w14:paraId="4E991280" w14:textId="6A9A2BC0" w:rsidR="63089892" w:rsidRDefault="63089892" w:rsidP="2E558558">
      <w:pPr>
        <w:spacing w:before="240" w:after="240"/>
        <w:rPr>
          <w:rFonts w:ascii="Calibri" w:eastAsia="Calibri" w:hAnsi="Calibri" w:cs="Calibri"/>
          <w:b/>
          <w:bCs/>
          <w:sz w:val="22"/>
          <w:szCs w:val="22"/>
        </w:rPr>
      </w:pPr>
      <w:r w:rsidRPr="2E558558">
        <w:rPr>
          <w:rFonts w:ascii="Calibri" w:eastAsia="Calibri" w:hAnsi="Calibri" w:cs="Calibri"/>
          <w:b/>
          <w:bCs/>
          <w:sz w:val="22"/>
          <w:szCs w:val="22"/>
        </w:rPr>
        <w:t>Lot 3 Strength &amp; Conditioning (S&amp;C)</w:t>
      </w:r>
    </w:p>
    <w:p w14:paraId="272055BE" w14:textId="77777777" w:rsidR="009C2F9A" w:rsidRDefault="009C2F9A" w:rsidP="009C2F9A">
      <w:pPr>
        <w:pStyle w:val="pf0"/>
        <w:numPr>
          <w:ilvl w:val="0"/>
          <w:numId w:val="38"/>
        </w:numPr>
        <w:rPr>
          <w:rFonts w:ascii="Arial" w:hAnsi="Arial" w:cs="Arial"/>
          <w:sz w:val="20"/>
          <w:szCs w:val="20"/>
        </w:rPr>
      </w:pPr>
      <w:r>
        <w:rPr>
          <w:rStyle w:val="cf01"/>
        </w:rPr>
        <w:t>Individualised and group-based programmes.</w:t>
      </w:r>
    </w:p>
    <w:p w14:paraId="1E861E49" w14:textId="77777777" w:rsidR="009C2F9A" w:rsidRDefault="009C2F9A" w:rsidP="009C2F9A">
      <w:pPr>
        <w:pStyle w:val="pf0"/>
        <w:numPr>
          <w:ilvl w:val="0"/>
          <w:numId w:val="38"/>
        </w:numPr>
        <w:rPr>
          <w:rFonts w:ascii="Arial" w:hAnsi="Arial" w:cs="Arial"/>
          <w:sz w:val="20"/>
          <w:szCs w:val="20"/>
        </w:rPr>
      </w:pPr>
      <w:r>
        <w:rPr>
          <w:rStyle w:val="cf01"/>
        </w:rPr>
        <w:t>Periodised training aligned to competition schedules.</w:t>
      </w:r>
    </w:p>
    <w:p w14:paraId="1A449C35" w14:textId="77777777" w:rsidR="009C2F9A" w:rsidRDefault="009C2F9A" w:rsidP="009C2F9A">
      <w:pPr>
        <w:pStyle w:val="pf0"/>
        <w:numPr>
          <w:ilvl w:val="0"/>
          <w:numId w:val="38"/>
        </w:numPr>
        <w:rPr>
          <w:rFonts w:ascii="Arial" w:hAnsi="Arial" w:cs="Arial"/>
          <w:sz w:val="20"/>
          <w:szCs w:val="20"/>
        </w:rPr>
      </w:pPr>
      <w:r>
        <w:rPr>
          <w:rStyle w:val="cf01"/>
        </w:rPr>
        <w:t>Fitness testing and monitoring (strength, power, speed, agility, endurance).</w:t>
      </w:r>
    </w:p>
    <w:p w14:paraId="55294DE2" w14:textId="77777777" w:rsidR="009C2F9A" w:rsidRDefault="009C2F9A" w:rsidP="009C2F9A">
      <w:pPr>
        <w:pStyle w:val="pf0"/>
        <w:numPr>
          <w:ilvl w:val="0"/>
          <w:numId w:val="38"/>
        </w:numPr>
        <w:rPr>
          <w:rFonts w:ascii="Arial" w:hAnsi="Arial" w:cs="Arial"/>
          <w:sz w:val="20"/>
          <w:szCs w:val="20"/>
        </w:rPr>
      </w:pPr>
      <w:r>
        <w:rPr>
          <w:rStyle w:val="cf01"/>
        </w:rPr>
        <w:t>Athlete load management and progress tracking.</w:t>
      </w:r>
    </w:p>
    <w:p w14:paraId="12521F22" w14:textId="77777777" w:rsidR="009C2F9A" w:rsidRPr="009C2F9A" w:rsidRDefault="009C2F9A" w:rsidP="2E558558">
      <w:pPr>
        <w:spacing w:before="240" w:after="240"/>
        <w:rPr>
          <w:lang w:val="en-IE"/>
        </w:rPr>
      </w:pPr>
    </w:p>
    <w:p w14:paraId="23AFCDCF" w14:textId="404DDFF6" w:rsidR="63089892" w:rsidRDefault="63089892" w:rsidP="2E558558">
      <w:pPr>
        <w:spacing w:before="240" w:after="240"/>
      </w:pPr>
      <w:r w:rsidRPr="2E558558">
        <w:rPr>
          <w:rFonts w:ascii="Calibri" w:eastAsia="Calibri" w:hAnsi="Calibri" w:cs="Calibri"/>
          <w:b/>
          <w:bCs/>
          <w:sz w:val="22"/>
          <w:szCs w:val="22"/>
        </w:rPr>
        <w:t>Lot 4 Performance Analysis</w:t>
      </w:r>
    </w:p>
    <w:p w14:paraId="42B34789" w14:textId="2CF9CAC9" w:rsidR="63089892" w:rsidRDefault="69F5390E" w:rsidP="2E558558">
      <w:pPr>
        <w:pStyle w:val="ListParagraph"/>
        <w:numPr>
          <w:ilvl w:val="0"/>
          <w:numId w:val="3"/>
        </w:numPr>
        <w:spacing w:before="240" w:after="240"/>
        <w:rPr>
          <w:rFonts w:ascii="Calibri" w:eastAsia="Calibri" w:hAnsi="Calibri" w:cs="Calibri"/>
          <w:sz w:val="22"/>
          <w:szCs w:val="22"/>
        </w:rPr>
      </w:pPr>
      <w:r w:rsidRPr="77C87CF3">
        <w:rPr>
          <w:rFonts w:ascii="Calibri" w:eastAsia="Calibri" w:hAnsi="Calibri" w:cs="Calibri"/>
          <w:sz w:val="22"/>
          <w:szCs w:val="22"/>
        </w:rPr>
        <w:t>Match and training video/data analysis.</w:t>
      </w:r>
    </w:p>
    <w:p w14:paraId="29828272" w14:textId="5A487BE8" w:rsidR="63089892" w:rsidRDefault="63089892" w:rsidP="2E558558">
      <w:pPr>
        <w:pStyle w:val="ListParagraph"/>
        <w:numPr>
          <w:ilvl w:val="0"/>
          <w:numId w:val="3"/>
        </w:numPr>
        <w:spacing w:before="240" w:after="240"/>
        <w:rPr>
          <w:rFonts w:ascii="Calibri" w:eastAsia="Calibri" w:hAnsi="Calibri" w:cs="Calibri"/>
          <w:sz w:val="22"/>
          <w:szCs w:val="22"/>
        </w:rPr>
      </w:pPr>
      <w:r w:rsidRPr="2E558558">
        <w:rPr>
          <w:rFonts w:ascii="Calibri" w:eastAsia="Calibri" w:hAnsi="Calibri" w:cs="Calibri"/>
          <w:sz w:val="22"/>
          <w:szCs w:val="22"/>
        </w:rPr>
        <w:t>KPI reporting for individuals and teams.</w:t>
      </w:r>
    </w:p>
    <w:p w14:paraId="06FF5D00" w14:textId="4BBF555A" w:rsidR="63089892" w:rsidRDefault="69F5390E" w:rsidP="2E558558">
      <w:pPr>
        <w:pStyle w:val="ListParagraph"/>
        <w:numPr>
          <w:ilvl w:val="0"/>
          <w:numId w:val="3"/>
        </w:numPr>
        <w:spacing w:before="240" w:after="240"/>
        <w:rPr>
          <w:rFonts w:ascii="Calibri" w:eastAsia="Calibri" w:hAnsi="Calibri" w:cs="Calibri"/>
          <w:sz w:val="22"/>
          <w:szCs w:val="22"/>
        </w:rPr>
      </w:pPr>
      <w:r w:rsidRPr="77C87CF3">
        <w:rPr>
          <w:rFonts w:ascii="Calibri" w:eastAsia="Calibri" w:hAnsi="Calibri" w:cs="Calibri"/>
          <w:sz w:val="22"/>
          <w:szCs w:val="22"/>
        </w:rPr>
        <w:t>Use of performance technology (GPS, heart-rate monitors, motion analysis).</w:t>
      </w:r>
    </w:p>
    <w:p w14:paraId="1CB92A7C" w14:textId="53D86AAB" w:rsidR="63089892" w:rsidRDefault="63089892" w:rsidP="2E558558">
      <w:pPr>
        <w:spacing w:before="240" w:after="240"/>
        <w:rPr>
          <w:rFonts w:ascii="Calibri" w:eastAsia="Calibri" w:hAnsi="Calibri" w:cs="Calibri"/>
          <w:b/>
          <w:bCs/>
          <w:sz w:val="22"/>
          <w:szCs w:val="22"/>
        </w:rPr>
      </w:pPr>
      <w:r w:rsidRPr="2E558558">
        <w:rPr>
          <w:rFonts w:ascii="Calibri" w:eastAsia="Calibri" w:hAnsi="Calibri" w:cs="Calibri"/>
          <w:b/>
          <w:bCs/>
          <w:sz w:val="22"/>
          <w:szCs w:val="22"/>
        </w:rPr>
        <w:t>Lot 5 Sports-Specific Coaching</w:t>
      </w:r>
    </w:p>
    <w:p w14:paraId="1CA5EEEF" w14:textId="77777777" w:rsidR="009C2F9A" w:rsidRDefault="009C2F9A" w:rsidP="009C2F9A">
      <w:pPr>
        <w:pStyle w:val="pf0"/>
        <w:numPr>
          <w:ilvl w:val="0"/>
          <w:numId w:val="39"/>
        </w:numPr>
        <w:rPr>
          <w:rFonts w:ascii="Arial" w:hAnsi="Arial" w:cs="Arial"/>
          <w:sz w:val="20"/>
          <w:szCs w:val="20"/>
        </w:rPr>
      </w:pPr>
      <w:r>
        <w:rPr>
          <w:rStyle w:val="cf01"/>
        </w:rPr>
        <w:t>Video and data analysis of training and competition.</w:t>
      </w:r>
    </w:p>
    <w:p w14:paraId="24CC15CD" w14:textId="77777777" w:rsidR="009C2F9A" w:rsidRDefault="009C2F9A" w:rsidP="009C2F9A">
      <w:pPr>
        <w:pStyle w:val="pf0"/>
        <w:numPr>
          <w:ilvl w:val="0"/>
          <w:numId w:val="39"/>
        </w:numPr>
        <w:rPr>
          <w:rFonts w:ascii="Arial" w:hAnsi="Arial" w:cs="Arial"/>
          <w:sz w:val="20"/>
          <w:szCs w:val="20"/>
        </w:rPr>
      </w:pPr>
      <w:r>
        <w:rPr>
          <w:rStyle w:val="cf01"/>
        </w:rPr>
        <w:t>Opposition and match analysis.</w:t>
      </w:r>
    </w:p>
    <w:p w14:paraId="446D1E2F" w14:textId="77777777" w:rsidR="009C2F9A" w:rsidRDefault="009C2F9A" w:rsidP="009C2F9A">
      <w:pPr>
        <w:pStyle w:val="pf0"/>
        <w:numPr>
          <w:ilvl w:val="0"/>
          <w:numId w:val="39"/>
        </w:numPr>
        <w:rPr>
          <w:rFonts w:ascii="Arial" w:hAnsi="Arial" w:cs="Arial"/>
          <w:sz w:val="20"/>
          <w:szCs w:val="20"/>
        </w:rPr>
      </w:pPr>
      <w:r>
        <w:rPr>
          <w:rStyle w:val="cf01"/>
        </w:rPr>
        <w:t>Individual athlete feedback sessions (strengths, weaknesses, trends).</w:t>
      </w:r>
    </w:p>
    <w:p w14:paraId="292BBA35" w14:textId="77777777" w:rsidR="009C2F9A" w:rsidRDefault="009C2F9A" w:rsidP="009C2F9A">
      <w:pPr>
        <w:pStyle w:val="pf0"/>
        <w:numPr>
          <w:ilvl w:val="0"/>
          <w:numId w:val="39"/>
        </w:numPr>
        <w:rPr>
          <w:rFonts w:ascii="Arial" w:hAnsi="Arial" w:cs="Arial"/>
          <w:sz w:val="20"/>
          <w:szCs w:val="20"/>
        </w:rPr>
      </w:pPr>
      <w:r>
        <w:rPr>
          <w:rStyle w:val="cf01"/>
        </w:rPr>
        <w:t>Support for coaches with tactical and technical insights.</w:t>
      </w:r>
    </w:p>
    <w:p w14:paraId="0C2FC02D" w14:textId="77777777" w:rsidR="009C2F9A" w:rsidRPr="009C2F9A" w:rsidRDefault="009C2F9A" w:rsidP="2E558558">
      <w:pPr>
        <w:spacing w:before="240" w:after="240"/>
        <w:rPr>
          <w:lang w:val="en-IE"/>
        </w:rPr>
      </w:pPr>
    </w:p>
    <w:p w14:paraId="5C033A7E" w14:textId="0AC78B5C" w:rsidR="63089892" w:rsidRDefault="69F5390E" w:rsidP="77C87CF3">
      <w:pPr>
        <w:spacing w:before="240" w:after="240"/>
        <w:rPr>
          <w:rFonts w:ascii="Calibri" w:eastAsia="Calibri" w:hAnsi="Calibri" w:cs="Calibri"/>
          <w:b/>
          <w:bCs/>
          <w:sz w:val="22"/>
          <w:szCs w:val="22"/>
        </w:rPr>
      </w:pPr>
      <w:r w:rsidRPr="77C87CF3">
        <w:rPr>
          <w:rFonts w:ascii="Calibri" w:eastAsia="Calibri" w:hAnsi="Calibri" w:cs="Calibri"/>
          <w:b/>
          <w:bCs/>
          <w:sz w:val="22"/>
          <w:szCs w:val="22"/>
        </w:rPr>
        <w:t xml:space="preserve">Lot 6 </w:t>
      </w:r>
      <w:bookmarkStart w:id="1" w:name="_Hlk207811152"/>
      <w:r w:rsidR="00D33922">
        <w:rPr>
          <w:rFonts w:ascii="Calibri" w:eastAsia="Calibri" w:hAnsi="Calibri" w:cs="Calibri"/>
          <w:b/>
          <w:bCs/>
          <w:sz w:val="22"/>
          <w:szCs w:val="22"/>
        </w:rPr>
        <w:t>Psychological &amp; Wellbeing</w:t>
      </w:r>
      <w:bookmarkEnd w:id="1"/>
    </w:p>
    <w:p w14:paraId="62969025" w14:textId="77777777" w:rsidR="00D33922" w:rsidRPr="00D33922" w:rsidRDefault="00D33922" w:rsidP="00D33922">
      <w:pPr>
        <w:pStyle w:val="ListParagraph"/>
        <w:numPr>
          <w:ilvl w:val="0"/>
          <w:numId w:val="40"/>
        </w:numPr>
        <w:shd w:val="clear" w:color="auto" w:fill="FFFFFF" w:themeFill="background1"/>
        <w:spacing w:before="240" w:line="259" w:lineRule="auto"/>
        <w:rPr>
          <w:rFonts w:ascii="Calibri" w:eastAsia="Calibri" w:hAnsi="Calibri" w:cs="Calibri"/>
          <w:color w:val="242424"/>
          <w:sz w:val="22"/>
          <w:szCs w:val="22"/>
          <w:lang w:val="en-IE"/>
        </w:rPr>
      </w:pPr>
      <w:r w:rsidRPr="00D33922">
        <w:rPr>
          <w:rFonts w:ascii="Calibri" w:eastAsia="Calibri" w:hAnsi="Calibri" w:cs="Calibri"/>
          <w:color w:val="242424"/>
          <w:sz w:val="22"/>
          <w:szCs w:val="22"/>
          <w:lang w:val="en-IE"/>
        </w:rPr>
        <w:t>Mental performance coaching and 1:1 support.</w:t>
      </w:r>
    </w:p>
    <w:p w14:paraId="4524B5E1" w14:textId="77777777" w:rsidR="00D33922" w:rsidRPr="00D33922" w:rsidRDefault="00D33922" w:rsidP="00D33922">
      <w:pPr>
        <w:pStyle w:val="ListParagraph"/>
        <w:numPr>
          <w:ilvl w:val="0"/>
          <w:numId w:val="40"/>
        </w:numPr>
        <w:shd w:val="clear" w:color="auto" w:fill="FFFFFF" w:themeFill="background1"/>
        <w:spacing w:before="240" w:line="259" w:lineRule="auto"/>
        <w:rPr>
          <w:rFonts w:ascii="Calibri" w:eastAsia="Calibri" w:hAnsi="Calibri" w:cs="Calibri"/>
          <w:color w:val="242424"/>
          <w:sz w:val="22"/>
          <w:szCs w:val="22"/>
          <w:lang w:val="en-IE"/>
        </w:rPr>
      </w:pPr>
      <w:r w:rsidRPr="00D33922">
        <w:rPr>
          <w:rFonts w:ascii="Calibri" w:eastAsia="Calibri" w:hAnsi="Calibri" w:cs="Calibri"/>
          <w:color w:val="242424"/>
          <w:sz w:val="22"/>
          <w:szCs w:val="22"/>
          <w:lang w:val="en-IE"/>
        </w:rPr>
        <w:t>Psychological skills training: focus, resilience, confidence, and coping strategies.</w:t>
      </w:r>
    </w:p>
    <w:p w14:paraId="2C625BCC" w14:textId="77777777" w:rsidR="00D33922" w:rsidRPr="00D33922" w:rsidRDefault="00D33922" w:rsidP="00D33922">
      <w:pPr>
        <w:pStyle w:val="ListParagraph"/>
        <w:numPr>
          <w:ilvl w:val="0"/>
          <w:numId w:val="40"/>
        </w:numPr>
        <w:shd w:val="clear" w:color="auto" w:fill="FFFFFF" w:themeFill="background1"/>
        <w:spacing w:before="240" w:line="259" w:lineRule="auto"/>
        <w:rPr>
          <w:rFonts w:ascii="Calibri" w:eastAsia="Calibri" w:hAnsi="Calibri" w:cs="Calibri"/>
          <w:color w:val="242424"/>
          <w:sz w:val="22"/>
          <w:szCs w:val="22"/>
          <w:lang w:val="en-IE"/>
        </w:rPr>
      </w:pPr>
      <w:r w:rsidRPr="00D33922">
        <w:rPr>
          <w:rFonts w:ascii="Calibri" w:eastAsia="Calibri" w:hAnsi="Calibri" w:cs="Calibri"/>
          <w:color w:val="242424"/>
          <w:sz w:val="22"/>
          <w:szCs w:val="22"/>
          <w:lang w:val="en-IE"/>
        </w:rPr>
        <w:t>Stress and anxiety management.</w:t>
      </w:r>
    </w:p>
    <w:p w14:paraId="6056FD12" w14:textId="1208E1D4" w:rsidR="2E558558" w:rsidRDefault="2E558558" w:rsidP="2E558558">
      <w:pPr>
        <w:shd w:val="clear" w:color="auto" w:fill="FFFFFF" w:themeFill="background1"/>
        <w:spacing w:before="240" w:line="259" w:lineRule="auto"/>
        <w:rPr>
          <w:rFonts w:ascii="Calibri" w:eastAsia="Calibri" w:hAnsi="Calibri" w:cs="Calibri"/>
          <w:color w:val="242424"/>
          <w:sz w:val="22"/>
          <w:szCs w:val="22"/>
        </w:rPr>
      </w:pPr>
    </w:p>
    <w:p w14:paraId="6B021003" w14:textId="77777777" w:rsidR="00A16339" w:rsidRDefault="00A16339" w:rsidP="2E558558">
      <w:pPr>
        <w:shd w:val="clear" w:color="auto" w:fill="FFFFFF" w:themeFill="background1"/>
        <w:spacing w:before="240" w:line="259" w:lineRule="auto"/>
        <w:rPr>
          <w:rFonts w:ascii="Calibri" w:eastAsia="Calibri" w:hAnsi="Calibri" w:cs="Calibri"/>
          <w:color w:val="242424"/>
          <w:sz w:val="22"/>
          <w:szCs w:val="22"/>
        </w:rPr>
      </w:pPr>
    </w:p>
    <w:p w14:paraId="661161B9" w14:textId="77777777" w:rsidR="00A16339" w:rsidRDefault="00A16339" w:rsidP="2E558558">
      <w:pPr>
        <w:shd w:val="clear" w:color="auto" w:fill="FFFFFF" w:themeFill="background1"/>
        <w:spacing w:before="240" w:line="259" w:lineRule="auto"/>
        <w:rPr>
          <w:rFonts w:ascii="Calibri" w:eastAsia="Calibri" w:hAnsi="Calibri" w:cs="Calibri"/>
          <w:color w:val="242424"/>
          <w:sz w:val="22"/>
          <w:szCs w:val="22"/>
        </w:rPr>
      </w:pPr>
    </w:p>
    <w:p w14:paraId="565BC878" w14:textId="77777777" w:rsidR="00A16339" w:rsidRDefault="00A16339" w:rsidP="2E558558">
      <w:pPr>
        <w:shd w:val="clear" w:color="auto" w:fill="FFFFFF" w:themeFill="background1"/>
        <w:spacing w:before="240" w:line="259" w:lineRule="auto"/>
        <w:rPr>
          <w:rFonts w:ascii="Calibri" w:eastAsia="Calibri" w:hAnsi="Calibri" w:cs="Calibri"/>
          <w:color w:val="242424"/>
          <w:sz w:val="22"/>
          <w:szCs w:val="22"/>
        </w:rPr>
      </w:pPr>
    </w:p>
    <w:p w14:paraId="53C6248D" w14:textId="77777777" w:rsidR="00A16339" w:rsidRDefault="00A16339" w:rsidP="2E558558">
      <w:pPr>
        <w:shd w:val="clear" w:color="auto" w:fill="FFFFFF" w:themeFill="background1"/>
        <w:spacing w:before="240" w:line="259" w:lineRule="auto"/>
        <w:rPr>
          <w:rFonts w:ascii="Calibri" w:eastAsia="Calibri" w:hAnsi="Calibri" w:cs="Calibri"/>
          <w:color w:val="242424"/>
          <w:sz w:val="22"/>
          <w:szCs w:val="22"/>
        </w:rPr>
      </w:pPr>
    </w:p>
    <w:p w14:paraId="70C09D17" w14:textId="77777777" w:rsidR="00A16339" w:rsidRDefault="00A16339" w:rsidP="2E558558">
      <w:pPr>
        <w:shd w:val="clear" w:color="auto" w:fill="FFFFFF" w:themeFill="background1"/>
        <w:spacing w:before="240" w:line="259" w:lineRule="auto"/>
        <w:rPr>
          <w:rFonts w:ascii="Calibri" w:eastAsia="Calibri" w:hAnsi="Calibri" w:cs="Calibri"/>
          <w:color w:val="242424"/>
          <w:sz w:val="22"/>
          <w:szCs w:val="22"/>
        </w:rPr>
      </w:pPr>
    </w:p>
    <w:p w14:paraId="55F02ED2" w14:textId="23506FBF" w:rsidR="00507B85" w:rsidRPr="001F0BC1" w:rsidRDefault="00A16339" w:rsidP="001F0BC1">
      <w:pPr>
        <w:shd w:val="clear" w:color="auto" w:fill="FFFFFF" w:themeFill="background1"/>
        <w:spacing w:before="240" w:line="259" w:lineRule="auto"/>
        <w:jc w:val="center"/>
        <w:rPr>
          <w:rFonts w:ascii="Calibri" w:eastAsia="Calibri" w:hAnsi="Calibri" w:cs="Calibri"/>
          <w:b/>
          <w:bCs/>
          <w:color w:val="242424"/>
          <w:sz w:val="22"/>
          <w:szCs w:val="22"/>
          <w:u w:val="single"/>
        </w:rPr>
      </w:pPr>
      <w:r w:rsidRPr="001F0BC1">
        <w:rPr>
          <w:rFonts w:ascii="Calibri" w:eastAsia="Calibri" w:hAnsi="Calibri" w:cs="Calibri"/>
          <w:b/>
          <w:bCs/>
          <w:color w:val="242424"/>
          <w:sz w:val="22"/>
          <w:szCs w:val="22"/>
          <w:highlight w:val="yellow"/>
          <w:u w:val="single"/>
        </w:rPr>
        <w:t>Qualification &amp; Experience Requirements</w:t>
      </w:r>
    </w:p>
    <w:p w14:paraId="0DBB044E" w14:textId="77777777" w:rsidR="00A16339" w:rsidRDefault="00A16339" w:rsidP="2E558558">
      <w:pPr>
        <w:shd w:val="clear" w:color="auto" w:fill="FFFFFF" w:themeFill="background1"/>
        <w:spacing w:before="240" w:line="259" w:lineRule="auto"/>
        <w:rPr>
          <w:rFonts w:ascii="Calibri" w:eastAsia="Calibri" w:hAnsi="Calibri" w:cs="Calibri"/>
          <w:color w:val="242424"/>
          <w:sz w:val="22"/>
          <w:szCs w:val="22"/>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3"/>
        <w:gridCol w:w="2572"/>
        <w:gridCol w:w="2148"/>
        <w:gridCol w:w="2774"/>
      </w:tblGrid>
      <w:tr w:rsidR="00606B2C" w:rsidRPr="00A16339" w14:paraId="430F7423" w14:textId="77777777" w:rsidTr="001B2458">
        <w:trPr>
          <w:tblCellSpacing w:w="15" w:type="dxa"/>
        </w:trPr>
        <w:tc>
          <w:tcPr>
            <w:tcW w:w="0" w:type="auto"/>
            <w:tcMar>
              <w:top w:w="15" w:type="dxa"/>
              <w:left w:w="15" w:type="dxa"/>
              <w:bottom w:w="15" w:type="dxa"/>
              <w:right w:w="15" w:type="dxa"/>
            </w:tcMar>
            <w:vAlign w:val="center"/>
            <w:hideMark/>
          </w:tcPr>
          <w:p w14:paraId="3AF5AD79" w14:textId="77777777" w:rsidR="00A16339" w:rsidRPr="00A16339" w:rsidRDefault="00A16339" w:rsidP="00A16339">
            <w:pPr>
              <w:spacing w:after="160" w:line="259" w:lineRule="auto"/>
              <w:jc w:val="center"/>
              <w:rPr>
                <w:rFonts w:ascii="Aptos" w:eastAsia="Aptos" w:hAnsi="Aptos"/>
                <w:b/>
                <w:bCs/>
                <w:color w:val="000000"/>
                <w:kern w:val="2"/>
                <w:sz w:val="22"/>
                <w:szCs w:val="22"/>
                <w:lang w:val="en-IE"/>
                <w14:ligatures w14:val="standardContextual"/>
              </w:rPr>
            </w:pPr>
            <w:r w:rsidRPr="00A16339">
              <w:rPr>
                <w:rFonts w:ascii="Aptos" w:eastAsia="Aptos" w:hAnsi="Aptos"/>
                <w:b/>
                <w:bCs/>
                <w:color w:val="000000"/>
                <w:kern w:val="2"/>
                <w:sz w:val="22"/>
                <w:szCs w:val="22"/>
                <w:lang w:val="en-IE"/>
                <w14:ligatures w14:val="standardContextual"/>
              </w:rPr>
              <w:t>Service</w:t>
            </w:r>
          </w:p>
        </w:tc>
        <w:tc>
          <w:tcPr>
            <w:tcW w:w="0" w:type="auto"/>
            <w:tcMar>
              <w:top w:w="15" w:type="dxa"/>
              <w:left w:w="15" w:type="dxa"/>
              <w:bottom w:w="15" w:type="dxa"/>
              <w:right w:w="15" w:type="dxa"/>
            </w:tcMar>
            <w:vAlign w:val="center"/>
            <w:hideMark/>
          </w:tcPr>
          <w:p w14:paraId="7E0CC342" w14:textId="77777777" w:rsidR="00A16339" w:rsidRPr="00A16339" w:rsidRDefault="00A16339" w:rsidP="00A16339">
            <w:pPr>
              <w:spacing w:after="160" w:line="259" w:lineRule="auto"/>
              <w:jc w:val="center"/>
              <w:rPr>
                <w:rFonts w:ascii="Aptos" w:eastAsia="Aptos" w:hAnsi="Aptos"/>
                <w:b/>
                <w:bCs/>
                <w:color w:val="000000"/>
                <w:kern w:val="2"/>
                <w:sz w:val="22"/>
                <w:szCs w:val="22"/>
                <w:lang w:val="en-IE"/>
                <w14:ligatures w14:val="standardContextual"/>
              </w:rPr>
            </w:pPr>
            <w:r w:rsidRPr="00A16339">
              <w:rPr>
                <w:rFonts w:ascii="Aptos" w:eastAsia="Aptos" w:hAnsi="Aptos"/>
                <w:b/>
                <w:bCs/>
                <w:color w:val="000000"/>
                <w:kern w:val="2"/>
                <w:sz w:val="22"/>
                <w:szCs w:val="22"/>
                <w:lang w:val="en-IE"/>
                <w14:ligatures w14:val="standardContextual"/>
              </w:rPr>
              <w:t>Minimum Qualification</w:t>
            </w:r>
          </w:p>
        </w:tc>
        <w:tc>
          <w:tcPr>
            <w:tcW w:w="0" w:type="auto"/>
            <w:tcMar>
              <w:top w:w="15" w:type="dxa"/>
              <w:left w:w="15" w:type="dxa"/>
              <w:bottom w:w="15" w:type="dxa"/>
              <w:right w:w="15" w:type="dxa"/>
            </w:tcMar>
            <w:vAlign w:val="center"/>
            <w:hideMark/>
          </w:tcPr>
          <w:p w14:paraId="4AABC60B" w14:textId="77777777" w:rsidR="00A16339" w:rsidRPr="00A16339" w:rsidRDefault="00A16339" w:rsidP="00A16339">
            <w:pPr>
              <w:spacing w:after="160" w:line="259" w:lineRule="auto"/>
              <w:jc w:val="center"/>
              <w:rPr>
                <w:rFonts w:ascii="Aptos" w:eastAsia="Aptos" w:hAnsi="Aptos"/>
                <w:b/>
                <w:bCs/>
                <w:color w:val="000000"/>
                <w:kern w:val="2"/>
                <w:sz w:val="22"/>
                <w:szCs w:val="22"/>
                <w:lang w:val="en-IE"/>
                <w14:ligatures w14:val="standardContextual"/>
              </w:rPr>
            </w:pPr>
            <w:r w:rsidRPr="00A16339">
              <w:rPr>
                <w:rFonts w:ascii="Aptos" w:eastAsia="Aptos" w:hAnsi="Aptos"/>
                <w:b/>
                <w:bCs/>
                <w:color w:val="000000"/>
                <w:kern w:val="2"/>
                <w:sz w:val="22"/>
                <w:szCs w:val="22"/>
                <w:lang w:val="en-IE"/>
                <w14:ligatures w14:val="standardContextual"/>
              </w:rPr>
              <w:t>Experience</w:t>
            </w:r>
          </w:p>
        </w:tc>
        <w:tc>
          <w:tcPr>
            <w:tcW w:w="0" w:type="auto"/>
            <w:tcMar>
              <w:top w:w="15" w:type="dxa"/>
              <w:left w:w="15" w:type="dxa"/>
              <w:bottom w:w="15" w:type="dxa"/>
              <w:right w:w="15" w:type="dxa"/>
            </w:tcMar>
            <w:vAlign w:val="center"/>
            <w:hideMark/>
          </w:tcPr>
          <w:p w14:paraId="3AD972A2" w14:textId="77777777" w:rsidR="00A16339" w:rsidRPr="00A16339" w:rsidRDefault="00A16339" w:rsidP="00A16339">
            <w:pPr>
              <w:spacing w:after="160" w:line="259" w:lineRule="auto"/>
              <w:jc w:val="center"/>
              <w:rPr>
                <w:rFonts w:ascii="Aptos" w:eastAsia="Aptos" w:hAnsi="Aptos"/>
                <w:b/>
                <w:bCs/>
                <w:color w:val="000000"/>
                <w:kern w:val="2"/>
                <w:sz w:val="22"/>
                <w:szCs w:val="22"/>
                <w:lang w:val="en-IE"/>
                <w14:ligatures w14:val="standardContextual"/>
              </w:rPr>
            </w:pPr>
            <w:r w:rsidRPr="00A16339">
              <w:rPr>
                <w:rFonts w:ascii="Aptos" w:eastAsia="Aptos" w:hAnsi="Aptos"/>
                <w:b/>
                <w:bCs/>
                <w:color w:val="000000"/>
                <w:kern w:val="2"/>
                <w:sz w:val="22"/>
                <w:szCs w:val="22"/>
                <w:lang w:val="en-IE"/>
                <w14:ligatures w14:val="standardContextual"/>
              </w:rPr>
              <w:t>Desirable</w:t>
            </w:r>
          </w:p>
        </w:tc>
      </w:tr>
      <w:tr w:rsidR="00606B2C" w:rsidRPr="00A16339" w14:paraId="71AAAC07" w14:textId="77777777" w:rsidTr="00E21593">
        <w:trPr>
          <w:tblCellSpacing w:w="15" w:type="dxa"/>
        </w:trPr>
        <w:tc>
          <w:tcPr>
            <w:tcW w:w="0" w:type="auto"/>
            <w:tcMar>
              <w:top w:w="15" w:type="dxa"/>
              <w:left w:w="15" w:type="dxa"/>
              <w:bottom w:w="15" w:type="dxa"/>
              <w:right w:w="15" w:type="dxa"/>
            </w:tcMar>
            <w:vAlign w:val="center"/>
          </w:tcPr>
          <w:p w14:paraId="42E740E6" w14:textId="51BAA4D8" w:rsidR="00E21593" w:rsidRPr="00A16339" w:rsidRDefault="00E21593" w:rsidP="00E21593">
            <w:pPr>
              <w:spacing w:after="160" w:line="259" w:lineRule="auto"/>
              <w:rPr>
                <w:rFonts w:ascii="Aptos" w:eastAsia="Aptos" w:hAnsi="Aptos"/>
                <w:color w:val="000000"/>
                <w:kern w:val="2"/>
                <w:sz w:val="22"/>
                <w:szCs w:val="22"/>
                <w:lang w:val="en-IE"/>
                <w14:ligatures w14:val="standardContextual"/>
              </w:rPr>
            </w:pPr>
            <w:r>
              <w:rPr>
                <w:rFonts w:ascii="Aptos" w:eastAsia="Aptos" w:hAnsi="Aptos"/>
                <w:b/>
                <w:bCs/>
                <w:color w:val="000000"/>
                <w:kern w:val="2"/>
                <w:sz w:val="22"/>
                <w:szCs w:val="22"/>
                <w:lang w:val="en-IE"/>
                <w14:ligatures w14:val="standardContextual"/>
              </w:rPr>
              <w:t xml:space="preserve">Lot 1 - </w:t>
            </w:r>
            <w:r w:rsidRPr="00A16339">
              <w:rPr>
                <w:rFonts w:ascii="Aptos" w:eastAsia="Aptos" w:hAnsi="Aptos"/>
                <w:b/>
                <w:bCs/>
                <w:color w:val="000000"/>
                <w:kern w:val="2"/>
                <w:sz w:val="22"/>
                <w:szCs w:val="22"/>
                <w:lang w:val="en-IE"/>
                <w14:ligatures w14:val="standardContextual"/>
              </w:rPr>
              <w:t>Health &amp; Performance Nutrition</w:t>
            </w:r>
          </w:p>
        </w:tc>
        <w:tc>
          <w:tcPr>
            <w:tcW w:w="0" w:type="auto"/>
            <w:tcMar>
              <w:top w:w="15" w:type="dxa"/>
              <w:left w:w="15" w:type="dxa"/>
              <w:bottom w:w="15" w:type="dxa"/>
              <w:right w:w="15" w:type="dxa"/>
            </w:tcMar>
            <w:vAlign w:val="center"/>
          </w:tcPr>
          <w:p w14:paraId="3CB19DC2" w14:textId="2620F364" w:rsidR="00E21593" w:rsidRPr="00A16339" w:rsidRDefault="00E21593" w:rsidP="00E21593">
            <w:pPr>
              <w:spacing w:after="160" w:line="259" w:lineRule="auto"/>
              <w:rPr>
                <w:rFonts w:ascii="Aptos" w:eastAsia="Aptos" w:hAnsi="Aptos"/>
                <w:color w:val="000000"/>
                <w:kern w:val="2"/>
                <w:sz w:val="22"/>
                <w:szCs w:val="22"/>
                <w:lang w:val="en-IE"/>
                <w14:ligatures w14:val="standardContextual"/>
              </w:rPr>
            </w:pPr>
            <w:r w:rsidRPr="00A16339">
              <w:rPr>
                <w:rFonts w:ascii="Aptos" w:eastAsia="Aptos" w:hAnsi="Aptos"/>
                <w:color w:val="000000"/>
                <w:kern w:val="2"/>
                <w:sz w:val="22"/>
                <w:szCs w:val="22"/>
                <w:lang w:val="en-IE"/>
                <w14:ligatures w14:val="standardContextual"/>
              </w:rPr>
              <w:t>Accredited Registered Dietitian or equivalent recognised nutritional qualification</w:t>
            </w:r>
          </w:p>
        </w:tc>
        <w:tc>
          <w:tcPr>
            <w:tcW w:w="0" w:type="auto"/>
            <w:tcMar>
              <w:top w:w="15" w:type="dxa"/>
              <w:left w:w="15" w:type="dxa"/>
              <w:bottom w:w="15" w:type="dxa"/>
              <w:right w:w="15" w:type="dxa"/>
            </w:tcMar>
            <w:vAlign w:val="center"/>
          </w:tcPr>
          <w:p w14:paraId="04FDEC07" w14:textId="5925F9CD" w:rsidR="00E21593" w:rsidRPr="00A16339" w:rsidRDefault="00E21593" w:rsidP="00E21593">
            <w:pPr>
              <w:spacing w:after="160" w:line="259" w:lineRule="auto"/>
              <w:rPr>
                <w:rFonts w:ascii="Aptos" w:eastAsia="Aptos" w:hAnsi="Aptos"/>
                <w:color w:val="000000"/>
                <w:kern w:val="2"/>
                <w:sz w:val="22"/>
                <w:szCs w:val="22"/>
                <w:lang w:val="en-IE"/>
                <w14:ligatures w14:val="standardContextual"/>
              </w:rPr>
            </w:pPr>
            <w:r w:rsidRPr="00A16339">
              <w:rPr>
                <w:rFonts w:ascii="Aptos" w:eastAsia="Aptos" w:hAnsi="Aptos"/>
                <w:color w:val="000000"/>
                <w:kern w:val="2"/>
                <w:sz w:val="22"/>
                <w:szCs w:val="22"/>
                <w:lang w:val="en-IE"/>
                <w14:ligatures w14:val="standardContextual"/>
              </w:rPr>
              <w:t>Nutrition support for performance, recovery, weight management; </w:t>
            </w:r>
          </w:p>
        </w:tc>
        <w:tc>
          <w:tcPr>
            <w:tcW w:w="0" w:type="auto"/>
            <w:tcMar>
              <w:top w:w="15" w:type="dxa"/>
              <w:left w:w="15" w:type="dxa"/>
              <w:bottom w:w="15" w:type="dxa"/>
              <w:right w:w="15" w:type="dxa"/>
            </w:tcMar>
            <w:vAlign w:val="center"/>
          </w:tcPr>
          <w:p w14:paraId="1C548623" w14:textId="20ED0956" w:rsidR="00E21593" w:rsidRPr="00A16339" w:rsidRDefault="00E21593" w:rsidP="00E21593">
            <w:pPr>
              <w:spacing w:after="160" w:line="259" w:lineRule="auto"/>
              <w:rPr>
                <w:rFonts w:ascii="Aptos" w:eastAsia="Aptos" w:hAnsi="Aptos"/>
                <w:color w:val="000000"/>
                <w:kern w:val="2"/>
                <w:sz w:val="22"/>
                <w:szCs w:val="22"/>
                <w:lang w:val="en-IE"/>
                <w14:ligatures w14:val="standardContextual"/>
              </w:rPr>
            </w:pPr>
            <w:r w:rsidRPr="00A16339">
              <w:rPr>
                <w:rFonts w:ascii="Aptos" w:eastAsia="Aptos" w:hAnsi="Aptos"/>
                <w:color w:val="000000"/>
                <w:kern w:val="2"/>
                <w:sz w:val="22"/>
                <w:szCs w:val="22"/>
                <w:lang w:val="en-IE"/>
                <w14:ligatures w14:val="standardContextual"/>
              </w:rPr>
              <w:t>Postgrad in Sports Nutrition; experience with elite athletes; knowledge of supplements and monitoring</w:t>
            </w:r>
          </w:p>
        </w:tc>
      </w:tr>
      <w:tr w:rsidR="004E0438" w:rsidRPr="00A16339" w14:paraId="631E03C7" w14:textId="77777777" w:rsidTr="001B2458">
        <w:trPr>
          <w:tblCellSpacing w:w="15" w:type="dxa"/>
        </w:trPr>
        <w:tc>
          <w:tcPr>
            <w:tcW w:w="0" w:type="auto"/>
            <w:tcMar>
              <w:top w:w="15" w:type="dxa"/>
              <w:left w:w="15" w:type="dxa"/>
              <w:bottom w:w="15" w:type="dxa"/>
              <w:right w:w="15" w:type="dxa"/>
            </w:tcMar>
            <w:vAlign w:val="center"/>
          </w:tcPr>
          <w:p w14:paraId="22CC032D" w14:textId="47D4A7F4" w:rsidR="00E21593" w:rsidRPr="00A16339" w:rsidRDefault="006361F3" w:rsidP="00E21593">
            <w:pPr>
              <w:spacing w:after="160" w:line="259" w:lineRule="auto"/>
              <w:rPr>
                <w:rFonts w:ascii="Aptos" w:eastAsia="Aptos" w:hAnsi="Aptos"/>
                <w:b/>
                <w:bCs/>
                <w:color w:val="000000"/>
                <w:kern w:val="2"/>
                <w:sz w:val="22"/>
                <w:szCs w:val="22"/>
                <w:lang w:val="en-IE"/>
                <w14:ligatures w14:val="standardContextual"/>
              </w:rPr>
            </w:pPr>
            <w:r>
              <w:rPr>
                <w:rFonts w:ascii="Aptos" w:eastAsia="Aptos" w:hAnsi="Aptos"/>
                <w:b/>
                <w:bCs/>
                <w:color w:val="000000"/>
                <w:kern w:val="2"/>
                <w:sz w:val="22"/>
                <w:szCs w:val="22"/>
                <w:lang w:val="en-IE"/>
                <w14:ligatures w14:val="standardContextual"/>
              </w:rPr>
              <w:t xml:space="preserve">Lot 2 - </w:t>
            </w:r>
            <w:r w:rsidR="00E21593" w:rsidRPr="00A16339">
              <w:rPr>
                <w:rFonts w:ascii="Aptos" w:eastAsia="Aptos" w:hAnsi="Aptos"/>
                <w:b/>
                <w:bCs/>
                <w:color w:val="000000"/>
                <w:kern w:val="2"/>
                <w:sz w:val="22"/>
                <w:szCs w:val="22"/>
                <w:lang w:val="en-IE"/>
                <w14:ligatures w14:val="standardContextual"/>
              </w:rPr>
              <w:t>Physiological Testing</w:t>
            </w:r>
          </w:p>
        </w:tc>
        <w:tc>
          <w:tcPr>
            <w:tcW w:w="0" w:type="auto"/>
            <w:tcMar>
              <w:top w:w="15" w:type="dxa"/>
              <w:left w:w="15" w:type="dxa"/>
              <w:bottom w:w="15" w:type="dxa"/>
              <w:right w:w="15" w:type="dxa"/>
            </w:tcMar>
            <w:vAlign w:val="center"/>
          </w:tcPr>
          <w:p w14:paraId="07A28A53" w14:textId="26E019FA" w:rsidR="00E21593" w:rsidRPr="00A16339" w:rsidRDefault="00E21593" w:rsidP="00E21593">
            <w:pPr>
              <w:spacing w:after="160" w:line="259" w:lineRule="auto"/>
              <w:rPr>
                <w:rFonts w:ascii="Aptos" w:eastAsia="Aptos" w:hAnsi="Aptos"/>
                <w:color w:val="000000"/>
                <w:kern w:val="2"/>
                <w:sz w:val="22"/>
                <w:szCs w:val="22"/>
                <w:lang w:val="en-IE"/>
                <w14:ligatures w14:val="standardContextual"/>
              </w:rPr>
            </w:pPr>
            <w:r w:rsidRPr="00A16339">
              <w:rPr>
                <w:rFonts w:ascii="Aptos" w:eastAsia="Aptos" w:hAnsi="Aptos"/>
                <w:color w:val="000000"/>
                <w:kern w:val="2"/>
                <w:sz w:val="22"/>
                <w:szCs w:val="22"/>
                <w:lang w:val="en-IE"/>
                <w14:ligatures w14:val="standardContextual"/>
              </w:rPr>
              <w:t>BSc in Exercise Physiology / Sports Science; certified in VO₂ max, lactate threshold</w:t>
            </w:r>
          </w:p>
        </w:tc>
        <w:tc>
          <w:tcPr>
            <w:tcW w:w="0" w:type="auto"/>
            <w:tcMar>
              <w:top w:w="15" w:type="dxa"/>
              <w:left w:w="15" w:type="dxa"/>
              <w:bottom w:w="15" w:type="dxa"/>
              <w:right w:w="15" w:type="dxa"/>
            </w:tcMar>
            <w:vAlign w:val="center"/>
          </w:tcPr>
          <w:p w14:paraId="01A155BE" w14:textId="7E515638" w:rsidR="00E21593" w:rsidRPr="00A16339" w:rsidRDefault="00E21593" w:rsidP="00E21593">
            <w:pPr>
              <w:spacing w:after="160" w:line="259" w:lineRule="auto"/>
              <w:rPr>
                <w:rFonts w:ascii="Aptos" w:eastAsia="Aptos" w:hAnsi="Aptos"/>
                <w:color w:val="000000"/>
                <w:kern w:val="2"/>
                <w:sz w:val="22"/>
                <w:szCs w:val="22"/>
                <w:lang w:val="en-IE"/>
                <w14:ligatures w14:val="standardContextual"/>
              </w:rPr>
            </w:pPr>
            <w:r w:rsidRPr="00A16339">
              <w:rPr>
                <w:rFonts w:ascii="Aptos" w:eastAsia="Aptos" w:hAnsi="Aptos"/>
                <w:color w:val="000000"/>
                <w:kern w:val="2"/>
                <w:sz w:val="22"/>
                <w:szCs w:val="22"/>
                <w:lang w:val="en-IE"/>
                <w14:ligatures w14:val="standardContextual"/>
              </w:rPr>
              <w:t>Athlete testing, data interpretation, collaboration with S&amp;C, coaches, medical staff</w:t>
            </w:r>
          </w:p>
        </w:tc>
        <w:tc>
          <w:tcPr>
            <w:tcW w:w="0" w:type="auto"/>
            <w:tcMar>
              <w:top w:w="15" w:type="dxa"/>
              <w:left w:w="15" w:type="dxa"/>
              <w:bottom w:w="15" w:type="dxa"/>
              <w:right w:w="15" w:type="dxa"/>
            </w:tcMar>
            <w:vAlign w:val="center"/>
          </w:tcPr>
          <w:p w14:paraId="2563075B" w14:textId="1165B0B6" w:rsidR="00E21593" w:rsidRPr="00A16339" w:rsidRDefault="00E21593" w:rsidP="00E21593">
            <w:pPr>
              <w:spacing w:after="160" w:line="259" w:lineRule="auto"/>
              <w:rPr>
                <w:rFonts w:ascii="Aptos" w:eastAsia="Aptos" w:hAnsi="Aptos"/>
                <w:color w:val="000000"/>
                <w:kern w:val="2"/>
                <w:sz w:val="22"/>
                <w:szCs w:val="22"/>
                <w:lang w:val="en-IE"/>
                <w14:ligatures w14:val="standardContextual"/>
              </w:rPr>
            </w:pPr>
            <w:r w:rsidRPr="00A16339">
              <w:rPr>
                <w:rFonts w:ascii="Aptos" w:eastAsia="Aptos" w:hAnsi="Aptos"/>
                <w:color w:val="000000"/>
                <w:kern w:val="2"/>
                <w:sz w:val="22"/>
                <w:szCs w:val="22"/>
                <w:lang w:val="en-IE"/>
                <w14:ligatures w14:val="standardContextual"/>
              </w:rPr>
              <w:t>Postgrad in Exercise Physiology; experience with high-performance athletes; performance testing software</w:t>
            </w:r>
          </w:p>
        </w:tc>
      </w:tr>
      <w:tr w:rsidR="006361F3" w:rsidRPr="00A16339" w14:paraId="00F08621" w14:textId="77777777" w:rsidTr="001B2458">
        <w:trPr>
          <w:tblCellSpacing w:w="15" w:type="dxa"/>
        </w:trPr>
        <w:tc>
          <w:tcPr>
            <w:tcW w:w="0" w:type="auto"/>
            <w:tcMar>
              <w:top w:w="15" w:type="dxa"/>
              <w:left w:w="15" w:type="dxa"/>
              <w:bottom w:w="15" w:type="dxa"/>
              <w:right w:w="15" w:type="dxa"/>
            </w:tcMar>
            <w:vAlign w:val="center"/>
          </w:tcPr>
          <w:p w14:paraId="241833B1" w14:textId="506EBB0D" w:rsidR="006361F3" w:rsidRDefault="006361F3" w:rsidP="006361F3">
            <w:pPr>
              <w:spacing w:after="160" w:line="259" w:lineRule="auto"/>
              <w:rPr>
                <w:rFonts w:ascii="Aptos" w:eastAsia="Aptos" w:hAnsi="Aptos"/>
                <w:b/>
                <w:bCs/>
                <w:color w:val="000000"/>
                <w:kern w:val="2"/>
                <w:sz w:val="22"/>
                <w:szCs w:val="22"/>
                <w:lang w:val="en-IE"/>
                <w14:ligatures w14:val="standardContextual"/>
              </w:rPr>
            </w:pPr>
            <w:r>
              <w:rPr>
                <w:rFonts w:ascii="Aptos" w:eastAsia="Aptos" w:hAnsi="Aptos"/>
                <w:b/>
                <w:bCs/>
                <w:color w:val="000000"/>
                <w:kern w:val="2"/>
                <w:sz w:val="22"/>
                <w:szCs w:val="22"/>
                <w:lang w:val="en-IE"/>
                <w14:ligatures w14:val="standardContextual"/>
              </w:rPr>
              <w:t xml:space="preserve">Lot 3 - </w:t>
            </w:r>
            <w:r w:rsidRPr="00A16339">
              <w:rPr>
                <w:rFonts w:ascii="Aptos" w:eastAsia="Aptos" w:hAnsi="Aptos"/>
                <w:b/>
                <w:bCs/>
                <w:color w:val="000000"/>
                <w:kern w:val="2"/>
                <w:sz w:val="22"/>
                <w:szCs w:val="22"/>
                <w:lang w:val="en-IE"/>
                <w14:ligatures w14:val="standardContextual"/>
              </w:rPr>
              <w:t>Strength &amp; Conditioning (S&amp;C)</w:t>
            </w:r>
          </w:p>
        </w:tc>
        <w:tc>
          <w:tcPr>
            <w:tcW w:w="0" w:type="auto"/>
            <w:tcMar>
              <w:top w:w="15" w:type="dxa"/>
              <w:left w:w="15" w:type="dxa"/>
              <w:bottom w:w="15" w:type="dxa"/>
              <w:right w:w="15" w:type="dxa"/>
            </w:tcMar>
            <w:vAlign w:val="center"/>
          </w:tcPr>
          <w:p w14:paraId="4F83D202" w14:textId="5B85809E" w:rsidR="006361F3" w:rsidRPr="00A16339" w:rsidRDefault="006361F3" w:rsidP="006361F3">
            <w:pPr>
              <w:spacing w:after="160" w:line="259" w:lineRule="auto"/>
              <w:rPr>
                <w:rFonts w:ascii="Aptos" w:eastAsia="Aptos" w:hAnsi="Aptos"/>
                <w:color w:val="000000"/>
                <w:kern w:val="2"/>
                <w:sz w:val="22"/>
                <w:szCs w:val="22"/>
                <w:lang w:val="en-IE"/>
                <w14:ligatures w14:val="standardContextual"/>
              </w:rPr>
            </w:pPr>
            <w:r w:rsidRPr="00A16339">
              <w:rPr>
                <w:rFonts w:ascii="Aptos" w:eastAsia="Aptos" w:hAnsi="Aptos"/>
                <w:color w:val="000000"/>
                <w:kern w:val="2"/>
                <w:sz w:val="22"/>
                <w:szCs w:val="22"/>
                <w:lang w:val="en-IE"/>
                <w14:ligatures w14:val="standardContextual"/>
              </w:rPr>
              <w:t>BSc in S&amp;C / Sports Science; accredited S&amp;C certification</w:t>
            </w:r>
          </w:p>
        </w:tc>
        <w:tc>
          <w:tcPr>
            <w:tcW w:w="0" w:type="auto"/>
            <w:tcMar>
              <w:top w:w="15" w:type="dxa"/>
              <w:left w:w="15" w:type="dxa"/>
              <w:bottom w:w="15" w:type="dxa"/>
              <w:right w:w="15" w:type="dxa"/>
            </w:tcMar>
            <w:vAlign w:val="center"/>
          </w:tcPr>
          <w:p w14:paraId="0F1C8639" w14:textId="2BA4207D" w:rsidR="006361F3" w:rsidRPr="00A16339" w:rsidRDefault="006361F3" w:rsidP="006361F3">
            <w:pPr>
              <w:spacing w:after="160" w:line="259" w:lineRule="auto"/>
              <w:rPr>
                <w:rFonts w:ascii="Aptos" w:eastAsia="Aptos" w:hAnsi="Aptos"/>
                <w:color w:val="000000"/>
                <w:kern w:val="2"/>
                <w:sz w:val="22"/>
                <w:szCs w:val="22"/>
                <w:lang w:val="en-IE"/>
                <w14:ligatures w14:val="standardContextual"/>
              </w:rPr>
            </w:pPr>
            <w:r w:rsidRPr="00A16339">
              <w:rPr>
                <w:rFonts w:ascii="Aptos" w:eastAsia="Aptos" w:hAnsi="Aptos"/>
                <w:color w:val="000000"/>
                <w:kern w:val="2"/>
                <w:sz w:val="22"/>
                <w:szCs w:val="22"/>
                <w:lang w:val="en-IE"/>
                <w14:ligatures w14:val="standardContextual"/>
              </w:rPr>
              <w:t>Delivering S&amp;C programmes; fitness testing; integrating with athlete performance plans</w:t>
            </w:r>
          </w:p>
        </w:tc>
        <w:tc>
          <w:tcPr>
            <w:tcW w:w="0" w:type="auto"/>
            <w:tcMar>
              <w:top w:w="15" w:type="dxa"/>
              <w:left w:w="15" w:type="dxa"/>
              <w:bottom w:w="15" w:type="dxa"/>
              <w:right w:w="15" w:type="dxa"/>
            </w:tcMar>
            <w:vAlign w:val="center"/>
          </w:tcPr>
          <w:p w14:paraId="5455F6F9" w14:textId="527F3540" w:rsidR="006361F3" w:rsidRPr="00A16339" w:rsidRDefault="006361F3" w:rsidP="006361F3">
            <w:pPr>
              <w:spacing w:after="160" w:line="259" w:lineRule="auto"/>
              <w:rPr>
                <w:rFonts w:ascii="Aptos" w:eastAsia="Aptos" w:hAnsi="Aptos"/>
                <w:color w:val="000000"/>
                <w:kern w:val="2"/>
                <w:sz w:val="22"/>
                <w:szCs w:val="22"/>
                <w:lang w:val="en-IE"/>
                <w14:ligatures w14:val="standardContextual"/>
              </w:rPr>
            </w:pPr>
            <w:r w:rsidRPr="00A16339">
              <w:rPr>
                <w:rFonts w:ascii="Aptos" w:eastAsia="Aptos" w:hAnsi="Aptos"/>
                <w:color w:val="000000"/>
                <w:kern w:val="2"/>
                <w:sz w:val="22"/>
                <w:szCs w:val="22"/>
                <w:lang w:val="en-IE"/>
                <w14:ligatures w14:val="standardContextual"/>
              </w:rPr>
              <w:t>Postgrad in S&amp;C; experience with high-performance athletes; performance monitoring software</w:t>
            </w:r>
          </w:p>
        </w:tc>
      </w:tr>
      <w:tr w:rsidR="00606B2C" w:rsidRPr="00A16339" w14:paraId="67618995" w14:textId="77777777" w:rsidTr="001B2458">
        <w:trPr>
          <w:tblCellSpacing w:w="15" w:type="dxa"/>
        </w:trPr>
        <w:tc>
          <w:tcPr>
            <w:tcW w:w="0" w:type="auto"/>
            <w:tcMar>
              <w:top w:w="15" w:type="dxa"/>
              <w:left w:w="15" w:type="dxa"/>
              <w:bottom w:w="15" w:type="dxa"/>
              <w:right w:w="15" w:type="dxa"/>
            </w:tcMar>
            <w:vAlign w:val="center"/>
            <w:hideMark/>
          </w:tcPr>
          <w:p w14:paraId="3B96750A" w14:textId="1FF6CEF5" w:rsidR="006361F3" w:rsidRPr="00A16339" w:rsidRDefault="004E0438" w:rsidP="006361F3">
            <w:pPr>
              <w:spacing w:after="160" w:line="259" w:lineRule="auto"/>
              <w:rPr>
                <w:rFonts w:ascii="Aptos" w:eastAsia="Aptos" w:hAnsi="Aptos"/>
                <w:color w:val="000000"/>
                <w:kern w:val="2"/>
                <w:sz w:val="22"/>
                <w:szCs w:val="22"/>
                <w:lang w:val="en-IE"/>
                <w14:ligatures w14:val="standardContextual"/>
              </w:rPr>
            </w:pPr>
            <w:r>
              <w:rPr>
                <w:rFonts w:ascii="Aptos" w:eastAsia="Aptos" w:hAnsi="Aptos"/>
                <w:b/>
                <w:bCs/>
                <w:color w:val="000000"/>
                <w:kern w:val="2"/>
                <w:sz w:val="22"/>
                <w:szCs w:val="22"/>
                <w:lang w:val="en-IE"/>
                <w14:ligatures w14:val="standardContextual"/>
              </w:rPr>
              <w:t xml:space="preserve">Lot 4 - </w:t>
            </w:r>
            <w:r w:rsidR="006361F3" w:rsidRPr="00A16339">
              <w:rPr>
                <w:rFonts w:ascii="Aptos" w:eastAsia="Aptos" w:hAnsi="Aptos"/>
                <w:b/>
                <w:bCs/>
                <w:color w:val="000000"/>
                <w:kern w:val="2"/>
                <w:sz w:val="22"/>
                <w:szCs w:val="22"/>
                <w:lang w:val="en-IE"/>
                <w14:ligatures w14:val="standardContextual"/>
              </w:rPr>
              <w:t>Performance Analysis</w:t>
            </w:r>
          </w:p>
        </w:tc>
        <w:tc>
          <w:tcPr>
            <w:tcW w:w="0" w:type="auto"/>
            <w:tcMar>
              <w:top w:w="15" w:type="dxa"/>
              <w:left w:w="15" w:type="dxa"/>
              <w:bottom w:w="15" w:type="dxa"/>
              <w:right w:w="15" w:type="dxa"/>
            </w:tcMar>
            <w:vAlign w:val="center"/>
            <w:hideMark/>
          </w:tcPr>
          <w:p w14:paraId="1614DB13" w14:textId="77777777" w:rsidR="006361F3" w:rsidRPr="00A16339" w:rsidRDefault="006361F3" w:rsidP="006361F3">
            <w:pPr>
              <w:spacing w:after="160" w:line="259" w:lineRule="auto"/>
              <w:rPr>
                <w:rFonts w:ascii="Aptos" w:eastAsia="Aptos" w:hAnsi="Aptos"/>
                <w:color w:val="000000"/>
                <w:kern w:val="2"/>
                <w:sz w:val="22"/>
                <w:szCs w:val="22"/>
                <w:lang w:val="en-IE"/>
                <w14:ligatures w14:val="standardContextual"/>
              </w:rPr>
            </w:pPr>
            <w:r w:rsidRPr="00A16339">
              <w:rPr>
                <w:rFonts w:ascii="Aptos" w:eastAsia="Aptos" w:hAnsi="Aptos"/>
                <w:color w:val="000000"/>
                <w:kern w:val="2"/>
                <w:sz w:val="22"/>
                <w:szCs w:val="22"/>
                <w:lang w:val="en-IE"/>
                <w14:ligatures w14:val="standardContextual"/>
              </w:rPr>
              <w:t>BSc in Sports Science / Performance Analysis</w:t>
            </w:r>
          </w:p>
        </w:tc>
        <w:tc>
          <w:tcPr>
            <w:tcW w:w="0" w:type="auto"/>
            <w:tcMar>
              <w:top w:w="15" w:type="dxa"/>
              <w:left w:w="15" w:type="dxa"/>
              <w:bottom w:w="15" w:type="dxa"/>
              <w:right w:w="15" w:type="dxa"/>
            </w:tcMar>
            <w:vAlign w:val="center"/>
            <w:hideMark/>
          </w:tcPr>
          <w:p w14:paraId="39252498" w14:textId="77777777" w:rsidR="006361F3" w:rsidRPr="00A16339" w:rsidRDefault="006361F3" w:rsidP="006361F3">
            <w:pPr>
              <w:spacing w:after="160" w:line="259" w:lineRule="auto"/>
              <w:rPr>
                <w:rFonts w:ascii="Aptos" w:eastAsia="Aptos" w:hAnsi="Aptos"/>
                <w:color w:val="000000"/>
                <w:kern w:val="2"/>
                <w:sz w:val="22"/>
                <w:szCs w:val="22"/>
                <w:lang w:val="en-IE"/>
                <w14:ligatures w14:val="standardContextual"/>
              </w:rPr>
            </w:pPr>
            <w:r w:rsidRPr="00A16339">
              <w:rPr>
                <w:rFonts w:ascii="Aptos" w:eastAsia="Aptos" w:hAnsi="Aptos"/>
                <w:color w:val="000000"/>
                <w:kern w:val="2"/>
                <w:sz w:val="22"/>
                <w:szCs w:val="22"/>
                <w:lang w:val="en-IE"/>
                <w14:ligatures w14:val="standardContextual"/>
              </w:rPr>
              <w:t>Video/statistical analysis, feedback to athletes/teams, coach collaboration</w:t>
            </w:r>
          </w:p>
        </w:tc>
        <w:tc>
          <w:tcPr>
            <w:tcW w:w="0" w:type="auto"/>
            <w:tcMar>
              <w:top w:w="15" w:type="dxa"/>
              <w:left w:w="15" w:type="dxa"/>
              <w:bottom w:w="15" w:type="dxa"/>
              <w:right w:w="15" w:type="dxa"/>
            </w:tcMar>
            <w:vAlign w:val="center"/>
            <w:hideMark/>
          </w:tcPr>
          <w:p w14:paraId="60F9BA00" w14:textId="77777777" w:rsidR="006361F3" w:rsidRPr="00A16339" w:rsidRDefault="006361F3" w:rsidP="006361F3">
            <w:pPr>
              <w:spacing w:after="160" w:line="259" w:lineRule="auto"/>
              <w:rPr>
                <w:rFonts w:ascii="Aptos" w:eastAsia="Aptos" w:hAnsi="Aptos"/>
                <w:color w:val="000000"/>
                <w:kern w:val="2"/>
                <w:sz w:val="22"/>
                <w:szCs w:val="22"/>
                <w:lang w:val="en-IE"/>
                <w14:ligatures w14:val="standardContextual"/>
              </w:rPr>
            </w:pPr>
            <w:r w:rsidRPr="00A16339">
              <w:rPr>
                <w:rFonts w:ascii="Aptos" w:eastAsia="Aptos" w:hAnsi="Aptos"/>
                <w:color w:val="000000"/>
                <w:kern w:val="2"/>
                <w:sz w:val="22"/>
                <w:szCs w:val="22"/>
                <w:lang w:val="en-IE"/>
                <w14:ligatures w14:val="standardContextual"/>
              </w:rPr>
              <w:t>Experience with elite teams; knowledge of analysis software </w:t>
            </w:r>
          </w:p>
        </w:tc>
      </w:tr>
      <w:tr w:rsidR="00606B2C" w:rsidRPr="00A16339" w14:paraId="477670E8" w14:textId="77777777" w:rsidTr="001B2458">
        <w:trPr>
          <w:tblCellSpacing w:w="15" w:type="dxa"/>
        </w:trPr>
        <w:tc>
          <w:tcPr>
            <w:tcW w:w="0" w:type="auto"/>
            <w:tcMar>
              <w:top w:w="15" w:type="dxa"/>
              <w:left w:w="15" w:type="dxa"/>
              <w:bottom w:w="15" w:type="dxa"/>
              <w:right w:w="15" w:type="dxa"/>
            </w:tcMar>
            <w:vAlign w:val="center"/>
            <w:hideMark/>
          </w:tcPr>
          <w:p w14:paraId="23E81570" w14:textId="1D6730B9" w:rsidR="006361F3" w:rsidRPr="00A16339" w:rsidRDefault="00606B2C" w:rsidP="006361F3">
            <w:pPr>
              <w:spacing w:after="160" w:line="259" w:lineRule="auto"/>
              <w:rPr>
                <w:rFonts w:ascii="Aptos" w:eastAsia="Aptos" w:hAnsi="Aptos"/>
                <w:color w:val="000000"/>
                <w:kern w:val="2"/>
                <w:sz w:val="22"/>
                <w:szCs w:val="22"/>
                <w:lang w:val="en-IE"/>
                <w14:ligatures w14:val="standardContextual"/>
              </w:rPr>
            </w:pPr>
            <w:r>
              <w:rPr>
                <w:rFonts w:ascii="Aptos" w:eastAsia="Aptos" w:hAnsi="Aptos"/>
                <w:b/>
                <w:bCs/>
                <w:color w:val="000000"/>
                <w:kern w:val="2"/>
                <w:sz w:val="22"/>
                <w:szCs w:val="22"/>
                <w:lang w:val="en-IE"/>
                <w14:ligatures w14:val="standardContextual"/>
              </w:rPr>
              <w:t xml:space="preserve">Lot 5 - </w:t>
            </w:r>
            <w:r w:rsidR="006361F3" w:rsidRPr="00A16339">
              <w:rPr>
                <w:rFonts w:ascii="Aptos" w:eastAsia="Aptos" w:hAnsi="Aptos"/>
                <w:b/>
                <w:bCs/>
                <w:color w:val="000000"/>
                <w:kern w:val="2"/>
                <w:sz w:val="22"/>
                <w:szCs w:val="22"/>
                <w:lang w:val="en-IE"/>
                <w14:ligatures w14:val="standardContextual"/>
              </w:rPr>
              <w:t>Sports-Specific Coaching</w:t>
            </w:r>
          </w:p>
        </w:tc>
        <w:tc>
          <w:tcPr>
            <w:tcW w:w="0" w:type="auto"/>
            <w:tcMar>
              <w:top w:w="15" w:type="dxa"/>
              <w:left w:w="15" w:type="dxa"/>
              <w:bottom w:w="15" w:type="dxa"/>
              <w:right w:w="15" w:type="dxa"/>
            </w:tcMar>
            <w:vAlign w:val="center"/>
            <w:hideMark/>
          </w:tcPr>
          <w:p w14:paraId="198B2A47" w14:textId="77777777" w:rsidR="006361F3" w:rsidRPr="00A16339" w:rsidRDefault="006361F3" w:rsidP="006361F3">
            <w:pPr>
              <w:spacing w:after="160" w:line="259" w:lineRule="auto"/>
              <w:rPr>
                <w:rFonts w:ascii="Aptos" w:eastAsia="Aptos" w:hAnsi="Aptos"/>
                <w:color w:val="000000"/>
                <w:kern w:val="2"/>
                <w:sz w:val="22"/>
                <w:szCs w:val="22"/>
                <w:lang w:val="en-IE"/>
                <w14:ligatures w14:val="standardContextual"/>
              </w:rPr>
            </w:pPr>
            <w:r w:rsidRPr="00A16339">
              <w:rPr>
                <w:rFonts w:ascii="Aptos" w:eastAsia="Aptos" w:hAnsi="Aptos"/>
                <w:color w:val="000000"/>
                <w:kern w:val="2"/>
                <w:sz w:val="22"/>
                <w:szCs w:val="22"/>
                <w:lang w:val="en-IE"/>
                <w14:ligatures w14:val="standardContextual"/>
              </w:rPr>
              <w:t>National/international coaching qualification</w:t>
            </w:r>
          </w:p>
        </w:tc>
        <w:tc>
          <w:tcPr>
            <w:tcW w:w="0" w:type="auto"/>
            <w:tcMar>
              <w:top w:w="15" w:type="dxa"/>
              <w:left w:w="15" w:type="dxa"/>
              <w:bottom w:w="15" w:type="dxa"/>
              <w:right w:w="15" w:type="dxa"/>
            </w:tcMar>
            <w:vAlign w:val="center"/>
            <w:hideMark/>
          </w:tcPr>
          <w:p w14:paraId="0AE1AF4D" w14:textId="77777777" w:rsidR="006361F3" w:rsidRPr="00A16339" w:rsidRDefault="006361F3" w:rsidP="006361F3">
            <w:pPr>
              <w:spacing w:after="160" w:line="259" w:lineRule="auto"/>
              <w:rPr>
                <w:rFonts w:ascii="Aptos" w:eastAsia="Aptos" w:hAnsi="Aptos"/>
                <w:color w:val="000000"/>
                <w:kern w:val="2"/>
                <w:sz w:val="22"/>
                <w:szCs w:val="22"/>
                <w:lang w:val="en-IE"/>
                <w14:ligatures w14:val="standardContextual"/>
              </w:rPr>
            </w:pPr>
            <w:r w:rsidRPr="00A16339">
              <w:rPr>
                <w:rFonts w:ascii="Aptos" w:eastAsia="Aptos" w:hAnsi="Aptos"/>
                <w:color w:val="000000"/>
                <w:kern w:val="2"/>
                <w:sz w:val="22"/>
                <w:szCs w:val="22"/>
                <w:lang w:val="en-IE"/>
                <w14:ligatures w14:val="standardContextual"/>
              </w:rPr>
              <w:t>High-performance training delivery, competition prep, collaboration with S&amp;C, psychology, nutrition, physiotherapy</w:t>
            </w:r>
          </w:p>
        </w:tc>
        <w:tc>
          <w:tcPr>
            <w:tcW w:w="0" w:type="auto"/>
            <w:tcMar>
              <w:top w:w="15" w:type="dxa"/>
              <w:left w:w="15" w:type="dxa"/>
              <w:bottom w:w="15" w:type="dxa"/>
              <w:right w:w="15" w:type="dxa"/>
            </w:tcMar>
            <w:vAlign w:val="center"/>
            <w:hideMark/>
          </w:tcPr>
          <w:p w14:paraId="0F0ED7B8" w14:textId="77777777" w:rsidR="006361F3" w:rsidRPr="00A16339" w:rsidRDefault="006361F3" w:rsidP="006361F3">
            <w:pPr>
              <w:spacing w:after="160" w:line="259" w:lineRule="auto"/>
              <w:rPr>
                <w:rFonts w:ascii="Aptos" w:eastAsia="Aptos" w:hAnsi="Aptos"/>
                <w:color w:val="000000"/>
                <w:kern w:val="2"/>
                <w:sz w:val="22"/>
                <w:szCs w:val="22"/>
                <w:lang w:val="en-IE"/>
                <w14:ligatures w14:val="standardContextual"/>
              </w:rPr>
            </w:pPr>
            <w:r w:rsidRPr="00A16339">
              <w:rPr>
                <w:rFonts w:ascii="Aptos" w:eastAsia="Aptos" w:hAnsi="Aptos"/>
                <w:color w:val="000000"/>
                <w:kern w:val="2"/>
                <w:sz w:val="22"/>
                <w:szCs w:val="22"/>
                <w:lang w:val="en-IE"/>
                <w14:ligatures w14:val="standardContextual"/>
              </w:rPr>
              <w:t>Coaching at national/international level; experience with student-athletes or dual-career environments</w:t>
            </w:r>
          </w:p>
        </w:tc>
      </w:tr>
      <w:tr w:rsidR="00606B2C" w:rsidRPr="00A16339" w14:paraId="1A0456E5" w14:textId="77777777" w:rsidTr="001B2458">
        <w:trPr>
          <w:tblCellSpacing w:w="15" w:type="dxa"/>
        </w:trPr>
        <w:tc>
          <w:tcPr>
            <w:tcW w:w="0" w:type="auto"/>
            <w:tcMar>
              <w:top w:w="15" w:type="dxa"/>
              <w:left w:w="15" w:type="dxa"/>
              <w:bottom w:w="15" w:type="dxa"/>
              <w:right w:w="15" w:type="dxa"/>
            </w:tcMar>
            <w:vAlign w:val="center"/>
            <w:hideMark/>
          </w:tcPr>
          <w:p w14:paraId="3DEE2954" w14:textId="72363BD8" w:rsidR="006361F3" w:rsidRPr="00A16339" w:rsidRDefault="00606B2C" w:rsidP="006361F3">
            <w:pPr>
              <w:spacing w:after="160" w:line="259" w:lineRule="auto"/>
              <w:rPr>
                <w:rFonts w:ascii="Aptos" w:eastAsia="Aptos" w:hAnsi="Aptos"/>
                <w:color w:val="000000"/>
                <w:kern w:val="2"/>
                <w:sz w:val="22"/>
                <w:szCs w:val="22"/>
                <w:lang w:val="en-IE"/>
                <w14:ligatures w14:val="standardContextual"/>
              </w:rPr>
            </w:pPr>
            <w:r>
              <w:rPr>
                <w:rFonts w:ascii="Aptos" w:eastAsia="Aptos" w:hAnsi="Aptos"/>
                <w:b/>
                <w:bCs/>
                <w:color w:val="000000"/>
                <w:kern w:val="2"/>
                <w:sz w:val="22"/>
                <w:szCs w:val="22"/>
                <w:lang w:val="en-IE"/>
                <w14:ligatures w14:val="standardContextual"/>
              </w:rPr>
              <w:t xml:space="preserve">Lot 6 </w:t>
            </w:r>
            <w:r w:rsidR="006361F3" w:rsidRPr="00A16339">
              <w:rPr>
                <w:rFonts w:ascii="Aptos" w:eastAsia="Aptos" w:hAnsi="Aptos"/>
                <w:b/>
                <w:bCs/>
                <w:color w:val="000000"/>
                <w:kern w:val="2"/>
                <w:sz w:val="22"/>
                <w:szCs w:val="22"/>
                <w:lang w:val="en-IE"/>
                <w14:ligatures w14:val="standardContextual"/>
              </w:rPr>
              <w:t>Psychological Skills</w:t>
            </w:r>
            <w:r>
              <w:rPr>
                <w:rFonts w:ascii="Aptos" w:eastAsia="Aptos" w:hAnsi="Aptos"/>
                <w:b/>
                <w:bCs/>
                <w:color w:val="000000"/>
                <w:kern w:val="2"/>
                <w:sz w:val="22"/>
                <w:szCs w:val="22"/>
                <w:lang w:val="en-IE"/>
                <w14:ligatures w14:val="standardContextual"/>
              </w:rPr>
              <w:t xml:space="preserve"> &amp; Wellbeing</w:t>
            </w:r>
            <w:r w:rsidR="006361F3" w:rsidRPr="00A16339">
              <w:rPr>
                <w:rFonts w:ascii="Aptos" w:eastAsia="Aptos" w:hAnsi="Aptos"/>
                <w:b/>
                <w:bCs/>
                <w:color w:val="000000"/>
                <w:kern w:val="2"/>
                <w:sz w:val="22"/>
                <w:szCs w:val="22"/>
                <w:lang w:val="en-IE"/>
                <w14:ligatures w14:val="standardContextual"/>
              </w:rPr>
              <w:t xml:space="preserve"> Training</w:t>
            </w:r>
          </w:p>
        </w:tc>
        <w:tc>
          <w:tcPr>
            <w:tcW w:w="0" w:type="auto"/>
            <w:tcMar>
              <w:top w:w="15" w:type="dxa"/>
              <w:left w:w="15" w:type="dxa"/>
              <w:bottom w:w="15" w:type="dxa"/>
              <w:right w:w="15" w:type="dxa"/>
            </w:tcMar>
            <w:vAlign w:val="center"/>
            <w:hideMark/>
          </w:tcPr>
          <w:p w14:paraId="74B440E5" w14:textId="77777777" w:rsidR="006361F3" w:rsidRPr="00A16339" w:rsidRDefault="006361F3" w:rsidP="006361F3">
            <w:pPr>
              <w:spacing w:after="160" w:line="259" w:lineRule="auto"/>
              <w:rPr>
                <w:rFonts w:ascii="Aptos" w:eastAsia="Aptos" w:hAnsi="Aptos"/>
                <w:color w:val="000000"/>
                <w:kern w:val="2"/>
                <w:sz w:val="22"/>
                <w:szCs w:val="22"/>
                <w:lang w:val="en-IE"/>
                <w14:ligatures w14:val="standardContextual"/>
              </w:rPr>
            </w:pPr>
            <w:r w:rsidRPr="00A16339">
              <w:rPr>
                <w:rFonts w:ascii="Aptos" w:eastAsia="Aptos" w:hAnsi="Aptos"/>
                <w:color w:val="000000"/>
                <w:kern w:val="2"/>
                <w:sz w:val="22"/>
                <w:szCs w:val="22"/>
                <w:lang w:val="en-IE"/>
                <w14:ligatures w14:val="standardContextual"/>
              </w:rPr>
              <w:t>Degree in Psychology / Sport &amp; Exercise Psychology; accreditation (e.g., Chartered Psychologist, BPS)</w:t>
            </w:r>
          </w:p>
        </w:tc>
        <w:tc>
          <w:tcPr>
            <w:tcW w:w="0" w:type="auto"/>
            <w:tcMar>
              <w:top w:w="15" w:type="dxa"/>
              <w:left w:w="15" w:type="dxa"/>
              <w:bottom w:w="15" w:type="dxa"/>
              <w:right w:w="15" w:type="dxa"/>
            </w:tcMar>
            <w:vAlign w:val="center"/>
            <w:hideMark/>
          </w:tcPr>
          <w:p w14:paraId="422A9909" w14:textId="77777777" w:rsidR="006361F3" w:rsidRPr="00A16339" w:rsidRDefault="006361F3" w:rsidP="006361F3">
            <w:pPr>
              <w:spacing w:after="160" w:line="259" w:lineRule="auto"/>
              <w:rPr>
                <w:rFonts w:ascii="Aptos" w:eastAsia="Aptos" w:hAnsi="Aptos"/>
                <w:color w:val="000000"/>
                <w:kern w:val="2"/>
                <w:sz w:val="22"/>
                <w:szCs w:val="22"/>
                <w:lang w:val="en-IE"/>
                <w14:ligatures w14:val="standardContextual"/>
              </w:rPr>
            </w:pPr>
            <w:r w:rsidRPr="00A16339">
              <w:rPr>
                <w:rFonts w:ascii="Aptos" w:eastAsia="Aptos" w:hAnsi="Aptos"/>
                <w:color w:val="000000"/>
                <w:kern w:val="2"/>
                <w:sz w:val="22"/>
                <w:szCs w:val="22"/>
                <w:lang w:val="en-IE"/>
                <w14:ligatures w14:val="standardContextual"/>
              </w:rPr>
              <w:t>1:1 &amp; group sessions on focus, resilience, confidence, coping strategies; integrate with other performance services</w:t>
            </w:r>
          </w:p>
        </w:tc>
        <w:tc>
          <w:tcPr>
            <w:tcW w:w="0" w:type="auto"/>
            <w:tcMar>
              <w:top w:w="15" w:type="dxa"/>
              <w:left w:w="15" w:type="dxa"/>
              <w:bottom w:w="15" w:type="dxa"/>
              <w:right w:w="15" w:type="dxa"/>
            </w:tcMar>
            <w:vAlign w:val="center"/>
            <w:hideMark/>
          </w:tcPr>
          <w:p w14:paraId="773DD43E" w14:textId="77777777" w:rsidR="006361F3" w:rsidRPr="00A16339" w:rsidRDefault="006361F3" w:rsidP="006361F3">
            <w:pPr>
              <w:spacing w:after="160" w:line="259" w:lineRule="auto"/>
              <w:rPr>
                <w:rFonts w:ascii="Aptos" w:eastAsia="Aptos" w:hAnsi="Aptos"/>
                <w:color w:val="000000"/>
                <w:kern w:val="2"/>
                <w:sz w:val="22"/>
                <w:szCs w:val="22"/>
                <w:lang w:val="en-IE"/>
                <w14:ligatures w14:val="standardContextual"/>
              </w:rPr>
            </w:pPr>
            <w:r w:rsidRPr="00A16339">
              <w:rPr>
                <w:rFonts w:ascii="Aptos" w:eastAsia="Aptos" w:hAnsi="Aptos"/>
                <w:color w:val="000000"/>
                <w:kern w:val="2"/>
                <w:sz w:val="22"/>
                <w:szCs w:val="22"/>
                <w:lang w:val="en-IE"/>
                <w14:ligatures w14:val="standardContextual"/>
              </w:rPr>
              <w:t>Experience with student-athletes/elite athletes; knowledge of mental performance assessment tools; work in multidisciplinary teams</w:t>
            </w:r>
          </w:p>
        </w:tc>
      </w:tr>
    </w:tbl>
    <w:p w14:paraId="5088B2F7" w14:textId="6E41670E" w:rsidR="2E558558" w:rsidRPr="00A16339" w:rsidRDefault="2E558558" w:rsidP="2E558558">
      <w:pPr>
        <w:shd w:val="clear" w:color="auto" w:fill="FFFFFF" w:themeFill="background1"/>
        <w:spacing w:before="240" w:line="259" w:lineRule="auto"/>
        <w:rPr>
          <w:rFonts w:ascii="Calibri" w:eastAsia="Calibri" w:hAnsi="Calibri" w:cs="Calibri"/>
          <w:color w:val="242424"/>
          <w:sz w:val="22"/>
          <w:szCs w:val="22"/>
          <w:lang w:val="en-IE"/>
        </w:rPr>
      </w:pPr>
    </w:p>
    <w:p w14:paraId="6E67D0FD" w14:textId="77777777" w:rsidR="00A16339" w:rsidRDefault="00A16339" w:rsidP="2E558558">
      <w:pPr>
        <w:shd w:val="clear" w:color="auto" w:fill="FFFFFF" w:themeFill="background1"/>
        <w:spacing w:before="240" w:line="259" w:lineRule="auto"/>
        <w:rPr>
          <w:rFonts w:ascii="Calibri" w:eastAsia="Calibri" w:hAnsi="Calibri" w:cs="Calibri"/>
          <w:color w:val="242424"/>
          <w:sz w:val="22"/>
          <w:szCs w:val="22"/>
        </w:rPr>
      </w:pPr>
    </w:p>
    <w:p w14:paraId="0F55DC99" w14:textId="77777777" w:rsidR="00A16339" w:rsidRDefault="00A16339" w:rsidP="2E558558">
      <w:pPr>
        <w:shd w:val="clear" w:color="auto" w:fill="FFFFFF" w:themeFill="background1"/>
        <w:spacing w:before="240" w:line="259" w:lineRule="auto"/>
        <w:rPr>
          <w:rFonts w:ascii="Calibri" w:eastAsia="Calibri" w:hAnsi="Calibri" w:cs="Calibri"/>
          <w:color w:val="242424"/>
          <w:sz w:val="22"/>
          <w:szCs w:val="22"/>
        </w:rPr>
      </w:pPr>
    </w:p>
    <w:p w14:paraId="2BCBD500" w14:textId="0F296EE6" w:rsidR="009311B5" w:rsidRPr="00A550F8" w:rsidRDefault="00EA02D5" w:rsidP="30C0048C">
      <w:pPr>
        <w:spacing w:after="200" w:line="360" w:lineRule="auto"/>
        <w:rPr>
          <w:rFonts w:ascii="Calibri" w:eastAsia="Calibri" w:hAnsi="Calibri" w:cs="Calibri"/>
          <w:b/>
          <w:bCs/>
          <w:sz w:val="22"/>
          <w:szCs w:val="22"/>
          <w:lang w:val="en-US"/>
        </w:rPr>
      </w:pPr>
      <w:r w:rsidRPr="2E558558">
        <w:rPr>
          <w:rFonts w:ascii="Calibri" w:hAnsi="Calibri" w:cs="Calibri"/>
          <w:sz w:val="22"/>
          <w:szCs w:val="22"/>
        </w:rPr>
        <w:t xml:space="preserve"> </w:t>
      </w:r>
      <w:r w:rsidR="0011698B" w:rsidRPr="2E558558">
        <w:rPr>
          <w:rFonts w:ascii="Calibri" w:eastAsia="Calibri" w:hAnsi="Calibri" w:cs="Calibri"/>
          <w:b/>
          <w:bCs/>
          <w:sz w:val="22"/>
          <w:szCs w:val="22"/>
        </w:rPr>
        <w:t>Admittance to the Panel</w:t>
      </w:r>
    </w:p>
    <w:p w14:paraId="6DF078D7" w14:textId="77777777" w:rsidR="00820D3C" w:rsidRPr="00A550F8" w:rsidRDefault="0011698B" w:rsidP="0058270B">
      <w:pPr>
        <w:spacing w:line="360" w:lineRule="auto"/>
        <w:jc w:val="both"/>
        <w:rPr>
          <w:rFonts w:ascii="Calibri" w:eastAsia="Calibri" w:hAnsi="Calibri" w:cs="Calibri"/>
          <w:sz w:val="22"/>
          <w:szCs w:val="22"/>
          <w:lang w:val="en-US"/>
        </w:rPr>
      </w:pPr>
      <w:r w:rsidRPr="2E558558">
        <w:rPr>
          <w:rFonts w:ascii="Calibri" w:eastAsia="Calibri" w:hAnsi="Calibri" w:cs="Calibri"/>
          <w:sz w:val="22"/>
          <w:szCs w:val="22"/>
        </w:rPr>
        <w:t xml:space="preserve">Applicants must pass </w:t>
      </w:r>
      <w:r w:rsidR="00033636" w:rsidRPr="2E558558">
        <w:rPr>
          <w:rFonts w:ascii="Calibri" w:eastAsia="Calibri" w:hAnsi="Calibri" w:cs="Calibri"/>
          <w:sz w:val="22"/>
          <w:szCs w:val="22"/>
        </w:rPr>
        <w:t>all</w:t>
      </w:r>
      <w:r w:rsidRPr="2E558558">
        <w:rPr>
          <w:rFonts w:ascii="Calibri" w:eastAsia="Calibri" w:hAnsi="Calibri" w:cs="Calibri"/>
          <w:sz w:val="22"/>
          <w:szCs w:val="22"/>
        </w:rPr>
        <w:t xml:space="preserve"> the criteria under </w:t>
      </w:r>
      <w:r w:rsidR="0058270B" w:rsidRPr="2E558558">
        <w:rPr>
          <w:rFonts w:ascii="Calibri" w:eastAsia="Calibri" w:hAnsi="Calibri" w:cs="Calibri"/>
          <w:sz w:val="22"/>
          <w:szCs w:val="22"/>
        </w:rPr>
        <w:t>t</w:t>
      </w:r>
      <w:r w:rsidRPr="2E558558">
        <w:rPr>
          <w:rFonts w:ascii="Calibri" w:eastAsia="Calibri" w:hAnsi="Calibri" w:cs="Calibri"/>
          <w:sz w:val="22"/>
          <w:szCs w:val="22"/>
        </w:rPr>
        <w:t xml:space="preserve">he qualification Questionnaire &amp; Technical Criteria in order to be appointed to the panel.  </w:t>
      </w:r>
    </w:p>
    <w:p w14:paraId="44AEDDF3" w14:textId="77777777" w:rsidR="002F2599" w:rsidRDefault="002F2599" w:rsidP="7BD396FA">
      <w:pPr>
        <w:spacing w:line="360" w:lineRule="auto"/>
        <w:jc w:val="both"/>
        <w:rPr>
          <w:rFonts w:ascii="Calibri" w:eastAsia="Calibri" w:hAnsi="Calibri" w:cs="Calibri"/>
          <w:sz w:val="22"/>
          <w:szCs w:val="22"/>
          <w:lang w:val="en-US"/>
        </w:rPr>
      </w:pPr>
    </w:p>
    <w:p w14:paraId="3E45A2C9" w14:textId="77777777" w:rsidR="0058270B" w:rsidRDefault="009311B5" w:rsidP="0058270B">
      <w:pPr>
        <w:spacing w:line="360" w:lineRule="auto"/>
        <w:rPr>
          <w:rFonts w:ascii="Calibri" w:hAnsi="Calibri" w:cs="Calibri"/>
          <w:b/>
          <w:bCs/>
          <w:sz w:val="22"/>
          <w:szCs w:val="22"/>
        </w:rPr>
      </w:pPr>
      <w:r w:rsidRPr="2E558558">
        <w:rPr>
          <w:rFonts w:ascii="Calibri" w:hAnsi="Calibri" w:cs="Calibri"/>
          <w:b/>
          <w:bCs/>
          <w:sz w:val="22"/>
          <w:szCs w:val="22"/>
        </w:rPr>
        <w:t xml:space="preserve">Verification of Proposals </w:t>
      </w:r>
    </w:p>
    <w:p w14:paraId="20A906AD" w14:textId="7B95F047" w:rsidR="009311B5" w:rsidRPr="0058270B" w:rsidRDefault="009311B5" w:rsidP="0058270B">
      <w:pPr>
        <w:spacing w:line="360" w:lineRule="auto"/>
        <w:rPr>
          <w:rFonts w:ascii="Calibri" w:hAnsi="Calibri" w:cs="Calibri"/>
          <w:b/>
          <w:bCs/>
          <w:sz w:val="22"/>
          <w:szCs w:val="22"/>
        </w:rPr>
      </w:pPr>
      <w:r w:rsidRPr="2E558558">
        <w:rPr>
          <w:rFonts w:ascii="Calibri" w:hAnsi="Calibri" w:cs="Calibri"/>
          <w:sz w:val="22"/>
          <w:szCs w:val="22"/>
        </w:rPr>
        <w:t xml:space="preserve">Tenderers </w:t>
      </w:r>
      <w:r w:rsidR="469E7732" w:rsidRPr="2E558558">
        <w:rPr>
          <w:rFonts w:ascii="Calibri" w:hAnsi="Calibri" w:cs="Calibri"/>
          <w:sz w:val="22"/>
          <w:szCs w:val="22"/>
        </w:rPr>
        <w:t xml:space="preserve">may </w:t>
      </w:r>
      <w:r w:rsidRPr="2E558558">
        <w:rPr>
          <w:rFonts w:ascii="Calibri" w:hAnsi="Calibri" w:cs="Calibri"/>
          <w:sz w:val="22"/>
          <w:szCs w:val="22"/>
        </w:rPr>
        <w:t>be required to attend a verification meeting to verify their tender proposal prior to appointment on the panel. Failure to verify, will result in non-appointment to the panel.</w:t>
      </w:r>
      <w:r w:rsidR="002F7F4F" w:rsidRPr="2E558558">
        <w:rPr>
          <w:rFonts w:ascii="Calibri" w:hAnsi="Calibri" w:cs="Calibri"/>
          <w:sz w:val="22"/>
          <w:szCs w:val="22"/>
        </w:rPr>
        <w:t xml:space="preserve"> TU Dublin will not be responsible for any costs associated with attending a verification meeting. </w:t>
      </w:r>
    </w:p>
    <w:p w14:paraId="6D98A12B" w14:textId="77777777" w:rsidR="009311B5" w:rsidRPr="00A550F8" w:rsidRDefault="009311B5" w:rsidP="0058270B">
      <w:pPr>
        <w:spacing w:line="360" w:lineRule="auto"/>
        <w:jc w:val="both"/>
        <w:rPr>
          <w:rFonts w:ascii="Calibri" w:eastAsia="Calibri" w:hAnsi="Calibri" w:cs="Calibri"/>
          <w:sz w:val="22"/>
          <w:szCs w:val="22"/>
          <w:lang w:val="en-US"/>
        </w:rPr>
      </w:pPr>
    </w:p>
    <w:p w14:paraId="25B6E892" w14:textId="6345FBD3" w:rsidR="30C0048C" w:rsidRDefault="30C0048C" w:rsidP="30C0048C">
      <w:pPr>
        <w:spacing w:line="360" w:lineRule="auto"/>
        <w:jc w:val="both"/>
        <w:rPr>
          <w:rFonts w:ascii="Calibri" w:eastAsia="Calibri" w:hAnsi="Calibri" w:cs="Calibri"/>
          <w:sz w:val="22"/>
          <w:szCs w:val="22"/>
          <w:lang w:val="en-US"/>
        </w:rPr>
      </w:pPr>
    </w:p>
    <w:p w14:paraId="03ACB524" w14:textId="77777777" w:rsidR="0076164D" w:rsidRPr="00A550F8" w:rsidRDefault="0076164D" w:rsidP="0058270B">
      <w:pPr>
        <w:spacing w:line="360" w:lineRule="auto"/>
        <w:jc w:val="both"/>
        <w:rPr>
          <w:rFonts w:ascii="Calibri" w:eastAsia="Calibri" w:hAnsi="Calibri" w:cs="Calibri"/>
          <w:b/>
          <w:bCs/>
          <w:sz w:val="22"/>
          <w:szCs w:val="22"/>
          <w:lang w:val="en-US"/>
        </w:rPr>
      </w:pPr>
      <w:r w:rsidRPr="2E558558">
        <w:rPr>
          <w:rFonts w:ascii="Calibri" w:eastAsia="Calibri" w:hAnsi="Calibri" w:cs="Calibri"/>
          <w:b/>
          <w:bCs/>
          <w:sz w:val="22"/>
          <w:szCs w:val="22"/>
        </w:rPr>
        <w:t xml:space="preserve">Numbers Admitted to the Panel </w:t>
      </w:r>
    </w:p>
    <w:p w14:paraId="0518C869" w14:textId="6FB02ED5" w:rsidR="0076164D" w:rsidRPr="00A550F8" w:rsidRDefault="0076164D" w:rsidP="0058270B">
      <w:pPr>
        <w:spacing w:line="360" w:lineRule="auto"/>
        <w:jc w:val="both"/>
        <w:rPr>
          <w:rFonts w:ascii="Calibri" w:eastAsia="Calibri" w:hAnsi="Calibri" w:cs="Calibri"/>
          <w:sz w:val="22"/>
          <w:szCs w:val="22"/>
          <w:lang w:val="en-US"/>
        </w:rPr>
      </w:pPr>
      <w:r w:rsidRPr="2E558558">
        <w:rPr>
          <w:rFonts w:ascii="Calibri" w:eastAsia="Calibri" w:hAnsi="Calibri" w:cs="Calibri"/>
          <w:sz w:val="22"/>
          <w:szCs w:val="22"/>
        </w:rPr>
        <w:t>There will be no restrictions to the number of applicants who can qualify for the panel</w:t>
      </w:r>
      <w:r w:rsidR="008B0FCA" w:rsidRPr="2E558558">
        <w:rPr>
          <w:rFonts w:ascii="Calibri" w:eastAsia="Calibri" w:hAnsi="Calibri" w:cs="Calibri"/>
          <w:sz w:val="22"/>
          <w:szCs w:val="22"/>
        </w:rPr>
        <w:t xml:space="preserve"> under each lot</w:t>
      </w:r>
      <w:r w:rsidRPr="2E558558">
        <w:rPr>
          <w:rFonts w:ascii="Calibri" w:eastAsia="Calibri" w:hAnsi="Calibri" w:cs="Calibri"/>
          <w:sz w:val="22"/>
          <w:szCs w:val="22"/>
        </w:rPr>
        <w:t xml:space="preserve">.  Service providers may apply at any time for inclusion on the panel. The panel will be established shortly </w:t>
      </w:r>
      <w:r w:rsidR="57E539C4" w:rsidRPr="2E558558">
        <w:rPr>
          <w:rFonts w:ascii="Calibri" w:eastAsia="Calibri" w:hAnsi="Calibri" w:cs="Calibri"/>
          <w:sz w:val="22"/>
          <w:szCs w:val="22"/>
        </w:rPr>
        <w:t>upon 1</w:t>
      </w:r>
      <w:r w:rsidR="57E539C4" w:rsidRPr="2E558558">
        <w:rPr>
          <w:rFonts w:ascii="Calibri" w:eastAsia="Calibri" w:hAnsi="Calibri" w:cs="Calibri"/>
          <w:sz w:val="22"/>
          <w:szCs w:val="22"/>
          <w:vertAlign w:val="superscript"/>
        </w:rPr>
        <w:t>st</w:t>
      </w:r>
      <w:r w:rsidR="57E539C4" w:rsidRPr="2E558558">
        <w:rPr>
          <w:rFonts w:ascii="Calibri" w:eastAsia="Calibri" w:hAnsi="Calibri" w:cs="Calibri"/>
          <w:sz w:val="22"/>
          <w:szCs w:val="22"/>
        </w:rPr>
        <w:t xml:space="preserve"> appointment </w:t>
      </w:r>
      <w:r w:rsidRPr="2E558558">
        <w:rPr>
          <w:rFonts w:ascii="Calibri" w:eastAsia="Calibri" w:hAnsi="Calibri" w:cs="Calibri"/>
          <w:sz w:val="22"/>
          <w:szCs w:val="22"/>
        </w:rPr>
        <w:t xml:space="preserve"> and all those meeting the requirements will be admitted to the panel.   </w:t>
      </w:r>
    </w:p>
    <w:p w14:paraId="2946DB82" w14:textId="77777777" w:rsidR="008B0FCA" w:rsidRPr="00A550F8" w:rsidRDefault="008B0FCA" w:rsidP="0058270B">
      <w:pPr>
        <w:spacing w:line="360" w:lineRule="auto"/>
        <w:jc w:val="both"/>
        <w:rPr>
          <w:rFonts w:ascii="Calibri" w:eastAsia="Calibri" w:hAnsi="Calibri" w:cs="Calibri"/>
          <w:b/>
          <w:bCs/>
          <w:sz w:val="22"/>
          <w:szCs w:val="22"/>
          <w:lang w:val="en-US"/>
        </w:rPr>
      </w:pPr>
    </w:p>
    <w:p w14:paraId="5EC3BF18" w14:textId="77777777" w:rsidR="005C4B86" w:rsidRPr="00A550F8" w:rsidRDefault="005C4B86" w:rsidP="0058270B">
      <w:pPr>
        <w:spacing w:line="360" w:lineRule="auto"/>
        <w:jc w:val="both"/>
        <w:rPr>
          <w:rFonts w:ascii="Calibri" w:eastAsia="Calibri" w:hAnsi="Calibri" w:cs="Calibri"/>
          <w:b/>
          <w:bCs/>
          <w:sz w:val="22"/>
          <w:szCs w:val="22"/>
          <w:lang w:val="en-US"/>
        </w:rPr>
      </w:pPr>
      <w:r w:rsidRPr="2E558558">
        <w:rPr>
          <w:rFonts w:ascii="Calibri" w:eastAsia="Calibri" w:hAnsi="Calibri" w:cs="Calibri"/>
          <w:b/>
          <w:bCs/>
          <w:sz w:val="22"/>
          <w:szCs w:val="22"/>
        </w:rPr>
        <w:t xml:space="preserve">Duration of the Panel </w:t>
      </w:r>
    </w:p>
    <w:p w14:paraId="294253A9" w14:textId="1F9B2D68" w:rsidR="005C4B86" w:rsidRPr="00A550F8" w:rsidRDefault="005C4B86" w:rsidP="0058270B">
      <w:pPr>
        <w:spacing w:line="360" w:lineRule="auto"/>
        <w:jc w:val="both"/>
        <w:rPr>
          <w:rFonts w:ascii="Calibri" w:eastAsia="Calibri" w:hAnsi="Calibri" w:cs="Calibri"/>
          <w:sz w:val="22"/>
          <w:szCs w:val="22"/>
          <w:lang w:val="en-US"/>
        </w:rPr>
      </w:pPr>
      <w:r w:rsidRPr="2E558558">
        <w:rPr>
          <w:rFonts w:ascii="Calibri" w:eastAsia="Calibri" w:hAnsi="Calibri" w:cs="Calibri"/>
          <w:sz w:val="22"/>
          <w:szCs w:val="22"/>
        </w:rPr>
        <w:t xml:space="preserve">The duration of the panel will be </w:t>
      </w:r>
      <w:r w:rsidR="7D70869E" w:rsidRPr="2E558558">
        <w:rPr>
          <w:rFonts w:ascii="Calibri" w:eastAsia="Calibri" w:hAnsi="Calibri" w:cs="Calibri"/>
          <w:sz w:val="22"/>
          <w:szCs w:val="22"/>
        </w:rPr>
        <w:t>five</w:t>
      </w:r>
      <w:r w:rsidRPr="2E558558">
        <w:rPr>
          <w:rFonts w:ascii="Calibri" w:eastAsia="Calibri" w:hAnsi="Calibri" w:cs="Calibri"/>
          <w:sz w:val="22"/>
          <w:szCs w:val="22"/>
        </w:rPr>
        <w:t xml:space="preserve"> (</w:t>
      </w:r>
      <w:r w:rsidR="4845B9D3" w:rsidRPr="2E558558">
        <w:rPr>
          <w:rFonts w:ascii="Calibri" w:eastAsia="Calibri" w:hAnsi="Calibri" w:cs="Calibri"/>
          <w:sz w:val="22"/>
          <w:szCs w:val="22"/>
        </w:rPr>
        <w:t>5</w:t>
      </w:r>
      <w:r w:rsidRPr="2E558558">
        <w:rPr>
          <w:rFonts w:ascii="Calibri" w:eastAsia="Calibri" w:hAnsi="Calibri" w:cs="Calibri"/>
          <w:sz w:val="22"/>
          <w:szCs w:val="22"/>
        </w:rPr>
        <w:t xml:space="preserve">) years, subject to satisfactory annual review of performance by the Contracting Authority. The Panel Membership will be advertised </w:t>
      </w:r>
      <w:r w:rsidR="3BA6CCA0" w:rsidRPr="2E558558">
        <w:rPr>
          <w:rFonts w:ascii="Calibri" w:eastAsia="Calibri" w:hAnsi="Calibri" w:cs="Calibri"/>
          <w:sz w:val="22"/>
          <w:szCs w:val="22"/>
        </w:rPr>
        <w:t>continuously</w:t>
      </w:r>
      <w:r w:rsidRPr="2E558558">
        <w:rPr>
          <w:rFonts w:ascii="Calibri" w:eastAsia="Calibri" w:hAnsi="Calibri" w:cs="Calibri"/>
          <w:sz w:val="22"/>
          <w:szCs w:val="22"/>
        </w:rPr>
        <w:t xml:space="preserve"> on eTenders.   </w:t>
      </w:r>
    </w:p>
    <w:p w14:paraId="5997CC1D" w14:textId="77777777" w:rsidR="00FE704B" w:rsidRPr="00A550F8" w:rsidRDefault="00FE704B" w:rsidP="0058270B">
      <w:pPr>
        <w:spacing w:line="360" w:lineRule="auto"/>
        <w:rPr>
          <w:rFonts w:ascii="Calibri" w:eastAsia="Calibri" w:hAnsi="Calibri" w:cs="Calibri"/>
          <w:sz w:val="22"/>
          <w:szCs w:val="22"/>
          <w:lang w:val="en-US"/>
        </w:rPr>
      </w:pPr>
    </w:p>
    <w:p w14:paraId="1BCFBF81" w14:textId="77777777" w:rsidR="00FF0B16" w:rsidRPr="00A550F8" w:rsidRDefault="00FF0B16" w:rsidP="0058270B">
      <w:pPr>
        <w:spacing w:line="360" w:lineRule="auto"/>
        <w:rPr>
          <w:rFonts w:ascii="Calibri" w:hAnsi="Calibri" w:cs="Calibri"/>
          <w:b/>
          <w:bCs/>
          <w:sz w:val="22"/>
          <w:szCs w:val="22"/>
        </w:rPr>
      </w:pPr>
      <w:r w:rsidRPr="2E558558">
        <w:rPr>
          <w:rFonts w:ascii="Calibri" w:hAnsi="Calibri" w:cs="Calibri"/>
          <w:b/>
          <w:bCs/>
          <w:sz w:val="22"/>
          <w:szCs w:val="22"/>
        </w:rPr>
        <w:t xml:space="preserve">Estimated Value of the Panel </w:t>
      </w:r>
    </w:p>
    <w:p w14:paraId="2F0E79EC" w14:textId="57EE498B" w:rsidR="00FF0B16" w:rsidRPr="00A550F8" w:rsidRDefault="00FF0B16" w:rsidP="0058270B">
      <w:pPr>
        <w:spacing w:line="360" w:lineRule="auto"/>
        <w:rPr>
          <w:rFonts w:ascii="Calibri" w:hAnsi="Calibri" w:cs="Calibri"/>
          <w:sz w:val="22"/>
          <w:szCs w:val="22"/>
        </w:rPr>
      </w:pPr>
      <w:r w:rsidRPr="2E558558">
        <w:rPr>
          <w:rFonts w:ascii="Calibri" w:hAnsi="Calibri" w:cs="Calibri"/>
          <w:sz w:val="22"/>
          <w:szCs w:val="22"/>
        </w:rPr>
        <w:t>The estimated total value of the any purchases pursuant to the panel is in the region of €</w:t>
      </w:r>
      <w:r w:rsidR="76784566" w:rsidRPr="2E558558">
        <w:rPr>
          <w:rFonts w:ascii="Calibri" w:hAnsi="Calibri" w:cs="Calibri"/>
          <w:sz w:val="22"/>
          <w:szCs w:val="22"/>
        </w:rPr>
        <w:t>670</w:t>
      </w:r>
      <w:r w:rsidRPr="2E558558">
        <w:rPr>
          <w:rFonts w:ascii="Calibri" w:hAnsi="Calibri" w:cs="Calibri"/>
          <w:sz w:val="22"/>
          <w:szCs w:val="22"/>
        </w:rPr>
        <w:t>,000 (ex. VAT) over the maximum lifetime of the panel</w:t>
      </w:r>
      <w:r w:rsidR="122BC981" w:rsidRPr="2E558558">
        <w:rPr>
          <w:rFonts w:ascii="Calibri" w:hAnsi="Calibri" w:cs="Calibri"/>
          <w:sz w:val="22"/>
          <w:szCs w:val="22"/>
        </w:rPr>
        <w:t xml:space="preserve"> across all lots</w:t>
      </w:r>
      <w:r w:rsidRPr="2E558558">
        <w:rPr>
          <w:rFonts w:ascii="Calibri" w:hAnsi="Calibri" w:cs="Calibri"/>
          <w:sz w:val="22"/>
          <w:szCs w:val="22"/>
        </w:rPr>
        <w:t>.  It is emphasised, however, that this figure is provided strictly for indicative purposes only as there is no guaranteed expenditure under the panel</w:t>
      </w:r>
    </w:p>
    <w:p w14:paraId="520327BD" w14:textId="16BCAE8D" w:rsidR="2E558558" w:rsidRDefault="2E558558" w:rsidP="2E558558">
      <w:pPr>
        <w:spacing w:line="360" w:lineRule="auto"/>
        <w:rPr>
          <w:rFonts w:ascii="Calibri" w:hAnsi="Calibri" w:cs="Calibri"/>
          <w:sz w:val="22"/>
          <w:szCs w:val="22"/>
        </w:rPr>
      </w:pPr>
    </w:p>
    <w:p w14:paraId="110FFD37" w14:textId="77777777" w:rsidR="00E01A11" w:rsidRPr="00A550F8" w:rsidRDefault="00E01A11" w:rsidP="0058270B">
      <w:pPr>
        <w:spacing w:line="360" w:lineRule="auto"/>
        <w:rPr>
          <w:rFonts w:ascii="Calibri" w:hAnsi="Calibri" w:cs="Calibri"/>
          <w:sz w:val="22"/>
          <w:szCs w:val="22"/>
        </w:rPr>
      </w:pPr>
    </w:p>
    <w:p w14:paraId="24A37620" w14:textId="77777777" w:rsidR="00E01A11" w:rsidRPr="00A550F8" w:rsidRDefault="00E01A11" w:rsidP="0058270B">
      <w:pPr>
        <w:spacing w:line="360" w:lineRule="auto"/>
        <w:rPr>
          <w:rFonts w:ascii="Calibri" w:hAnsi="Calibri" w:cs="Calibri"/>
          <w:b/>
          <w:bCs/>
          <w:sz w:val="22"/>
          <w:szCs w:val="22"/>
        </w:rPr>
      </w:pPr>
      <w:r w:rsidRPr="2E558558">
        <w:rPr>
          <w:rFonts w:ascii="Calibri" w:hAnsi="Calibri" w:cs="Calibri"/>
          <w:b/>
          <w:bCs/>
          <w:sz w:val="22"/>
          <w:szCs w:val="22"/>
        </w:rPr>
        <w:t xml:space="preserve">Awarding Contracts under the Panel </w:t>
      </w:r>
    </w:p>
    <w:p w14:paraId="6905A384" w14:textId="77777777" w:rsidR="00E01A11" w:rsidRPr="00A550F8" w:rsidRDefault="00E01A11" w:rsidP="0058270B">
      <w:pPr>
        <w:spacing w:line="360" w:lineRule="auto"/>
        <w:rPr>
          <w:rFonts w:ascii="Calibri" w:hAnsi="Calibri" w:cs="Calibri"/>
          <w:sz w:val="22"/>
          <w:szCs w:val="22"/>
        </w:rPr>
      </w:pPr>
      <w:r w:rsidRPr="2E558558">
        <w:rPr>
          <w:rFonts w:ascii="Calibri" w:hAnsi="Calibri" w:cs="Calibri"/>
          <w:sz w:val="22"/>
          <w:szCs w:val="22"/>
        </w:rPr>
        <w:t xml:space="preserve">In the case of this multi-party panel, contracts will be awarded as follows: </w:t>
      </w:r>
    </w:p>
    <w:p w14:paraId="13BC70B5" w14:textId="77777777" w:rsidR="00E01A11" w:rsidRPr="00A550F8" w:rsidRDefault="00E01A11" w:rsidP="0058270B">
      <w:pPr>
        <w:spacing w:line="360" w:lineRule="auto"/>
        <w:rPr>
          <w:rFonts w:ascii="Calibri" w:hAnsi="Calibri" w:cs="Calibri"/>
          <w:sz w:val="22"/>
          <w:szCs w:val="22"/>
        </w:rPr>
      </w:pPr>
      <w:r w:rsidRPr="2E558558">
        <w:rPr>
          <w:rFonts w:ascii="Calibri" w:hAnsi="Calibri" w:cs="Calibri"/>
          <w:sz w:val="22"/>
          <w:szCs w:val="22"/>
        </w:rPr>
        <w:t xml:space="preserve">TU Dublin will consult the members of the panel and pick the most appropriate member(s) on the basis of the following criteria:  </w:t>
      </w:r>
    </w:p>
    <w:p w14:paraId="1697E54A" w14:textId="34B3E291" w:rsidR="00562276" w:rsidRPr="00A550F8" w:rsidRDefault="00562276" w:rsidP="0058270B">
      <w:pPr>
        <w:spacing w:line="360" w:lineRule="auto"/>
        <w:rPr>
          <w:rFonts w:ascii="Calibri" w:hAnsi="Calibri" w:cs="Calibri"/>
          <w:sz w:val="22"/>
          <w:szCs w:val="22"/>
        </w:rPr>
      </w:pPr>
      <w:r w:rsidRPr="2E558558">
        <w:rPr>
          <w:rFonts w:ascii="Calibri" w:hAnsi="Calibri" w:cs="Calibri"/>
          <w:sz w:val="22"/>
          <w:szCs w:val="22"/>
        </w:rPr>
        <w:t>1.</w:t>
      </w:r>
      <w:r>
        <w:tab/>
      </w:r>
      <w:r w:rsidR="008B0FCA" w:rsidRPr="2E558558">
        <w:rPr>
          <w:rFonts w:ascii="Calibri" w:hAnsi="Calibri" w:cs="Calibri"/>
          <w:sz w:val="22"/>
          <w:szCs w:val="22"/>
        </w:rPr>
        <w:t xml:space="preserve">The </w:t>
      </w:r>
      <w:r w:rsidR="00BA1C97" w:rsidRPr="2E558558">
        <w:rPr>
          <w:rFonts w:ascii="Calibri" w:hAnsi="Calibri" w:cs="Calibri"/>
          <w:sz w:val="22"/>
          <w:szCs w:val="22"/>
        </w:rPr>
        <w:t>number</w:t>
      </w:r>
      <w:r w:rsidR="00942592" w:rsidRPr="2E558558">
        <w:rPr>
          <w:rFonts w:ascii="Calibri" w:hAnsi="Calibri" w:cs="Calibri"/>
          <w:sz w:val="22"/>
          <w:szCs w:val="22"/>
        </w:rPr>
        <w:t xml:space="preserve"> of </w:t>
      </w:r>
      <w:r w:rsidR="004D5647">
        <w:rPr>
          <w:rFonts w:ascii="Calibri" w:hAnsi="Calibri" w:cs="Calibri"/>
          <w:sz w:val="22"/>
          <w:szCs w:val="22"/>
        </w:rPr>
        <w:t xml:space="preserve">qualifications </w:t>
      </w:r>
      <w:r w:rsidR="00942592" w:rsidRPr="2E558558">
        <w:rPr>
          <w:rFonts w:ascii="Calibri" w:hAnsi="Calibri" w:cs="Calibri"/>
          <w:sz w:val="22"/>
          <w:szCs w:val="22"/>
        </w:rPr>
        <w:t xml:space="preserve">and </w:t>
      </w:r>
      <w:r w:rsidR="008B0FCA" w:rsidRPr="2E558558">
        <w:rPr>
          <w:rFonts w:ascii="Calibri" w:hAnsi="Calibri" w:cs="Calibri"/>
          <w:sz w:val="22"/>
          <w:szCs w:val="22"/>
        </w:rPr>
        <w:t xml:space="preserve">most </w:t>
      </w:r>
      <w:r w:rsidR="00942592" w:rsidRPr="2E558558">
        <w:rPr>
          <w:rFonts w:ascii="Calibri" w:hAnsi="Calibri" w:cs="Calibri"/>
          <w:sz w:val="22"/>
          <w:szCs w:val="22"/>
        </w:rPr>
        <w:t>r</w:t>
      </w:r>
      <w:r w:rsidR="00D67CEC" w:rsidRPr="2E558558">
        <w:rPr>
          <w:rFonts w:ascii="Calibri" w:hAnsi="Calibri" w:cs="Calibri"/>
          <w:sz w:val="22"/>
          <w:szCs w:val="22"/>
        </w:rPr>
        <w:t>elevant previous experience in this area</w:t>
      </w:r>
    </w:p>
    <w:p w14:paraId="3FAF88F4" w14:textId="0AB498C5" w:rsidR="5ECF4FC5" w:rsidRDefault="5ECF4FC5" w:rsidP="30C0048C">
      <w:pPr>
        <w:spacing w:line="360" w:lineRule="auto"/>
        <w:rPr>
          <w:rFonts w:ascii="Calibri" w:hAnsi="Calibri" w:cs="Calibri"/>
          <w:sz w:val="22"/>
          <w:szCs w:val="22"/>
        </w:rPr>
      </w:pPr>
      <w:r w:rsidRPr="2E558558">
        <w:rPr>
          <w:rFonts w:ascii="Calibri" w:hAnsi="Calibri" w:cs="Calibri"/>
          <w:sz w:val="22"/>
          <w:szCs w:val="22"/>
        </w:rPr>
        <w:t xml:space="preserve">2. </w:t>
      </w:r>
      <w:r>
        <w:tab/>
      </w:r>
      <w:r w:rsidRPr="2E558558">
        <w:rPr>
          <w:rFonts w:ascii="Calibri" w:hAnsi="Calibri" w:cs="Calibri"/>
          <w:sz w:val="22"/>
          <w:szCs w:val="22"/>
        </w:rPr>
        <w:t>Cost</w:t>
      </w:r>
    </w:p>
    <w:p w14:paraId="273A3914" w14:textId="03642B80" w:rsidR="00562276" w:rsidRDefault="5ECF4FC5" w:rsidP="0058270B">
      <w:pPr>
        <w:spacing w:line="360" w:lineRule="auto"/>
        <w:rPr>
          <w:rFonts w:ascii="Calibri" w:hAnsi="Calibri" w:cs="Calibri"/>
          <w:sz w:val="22"/>
          <w:szCs w:val="22"/>
        </w:rPr>
      </w:pPr>
      <w:r w:rsidRPr="2E558558">
        <w:rPr>
          <w:rFonts w:ascii="Calibri" w:hAnsi="Calibri" w:cs="Calibri"/>
          <w:sz w:val="22"/>
          <w:szCs w:val="22"/>
        </w:rPr>
        <w:t>3</w:t>
      </w:r>
      <w:r w:rsidR="00562276" w:rsidRPr="2E558558">
        <w:rPr>
          <w:rFonts w:ascii="Calibri" w:hAnsi="Calibri" w:cs="Calibri"/>
          <w:sz w:val="22"/>
          <w:szCs w:val="22"/>
        </w:rPr>
        <w:t>.</w:t>
      </w:r>
      <w:r w:rsidR="00562276">
        <w:tab/>
      </w:r>
      <w:r w:rsidR="00D67CEC" w:rsidRPr="2E558558">
        <w:rPr>
          <w:rFonts w:ascii="Calibri" w:hAnsi="Calibri" w:cs="Calibri"/>
          <w:sz w:val="22"/>
          <w:szCs w:val="22"/>
        </w:rPr>
        <w:t>Availability</w:t>
      </w:r>
    </w:p>
    <w:p w14:paraId="6B699379" w14:textId="77777777" w:rsidR="0058270B" w:rsidRDefault="0058270B" w:rsidP="0058270B">
      <w:pPr>
        <w:spacing w:line="360" w:lineRule="auto"/>
        <w:rPr>
          <w:rFonts w:ascii="Calibri" w:hAnsi="Calibri" w:cs="Calibri"/>
          <w:sz w:val="22"/>
          <w:szCs w:val="22"/>
        </w:rPr>
      </w:pPr>
    </w:p>
    <w:p w14:paraId="3FE9F23F" w14:textId="77777777" w:rsidR="008B0FCA" w:rsidRPr="00A550F8" w:rsidRDefault="008B0FCA" w:rsidP="0058270B">
      <w:pPr>
        <w:spacing w:line="360" w:lineRule="auto"/>
        <w:rPr>
          <w:rFonts w:ascii="Calibri" w:hAnsi="Calibri" w:cs="Calibri"/>
          <w:sz w:val="22"/>
          <w:szCs w:val="22"/>
        </w:rPr>
      </w:pPr>
    </w:p>
    <w:p w14:paraId="522623E0" w14:textId="77777777" w:rsidR="00C31B53" w:rsidRPr="00A550F8" w:rsidRDefault="00C31B53" w:rsidP="0058270B">
      <w:pPr>
        <w:spacing w:line="360" w:lineRule="auto"/>
        <w:rPr>
          <w:rFonts w:ascii="Calibri" w:hAnsi="Calibri" w:cs="Calibri"/>
          <w:b/>
          <w:bCs/>
          <w:sz w:val="22"/>
          <w:szCs w:val="22"/>
        </w:rPr>
      </w:pPr>
      <w:r w:rsidRPr="2E558558">
        <w:rPr>
          <w:rFonts w:ascii="Calibri" w:hAnsi="Calibri" w:cs="Calibri"/>
          <w:b/>
          <w:bCs/>
          <w:sz w:val="22"/>
          <w:szCs w:val="22"/>
        </w:rPr>
        <w:t xml:space="preserve">Use of the Panel </w:t>
      </w:r>
    </w:p>
    <w:p w14:paraId="1F72F646" w14:textId="245CA56F" w:rsidR="00F95F06" w:rsidRDefault="00DC3111" w:rsidP="0058270B">
      <w:pPr>
        <w:spacing w:line="360" w:lineRule="auto"/>
        <w:rPr>
          <w:rFonts w:ascii="Calibri" w:hAnsi="Calibri" w:cs="Calibri"/>
          <w:sz w:val="22"/>
          <w:szCs w:val="22"/>
        </w:rPr>
      </w:pPr>
      <w:r w:rsidRPr="00DC3111">
        <w:rPr>
          <w:rFonts w:ascii="Calibri" w:hAnsi="Calibri" w:cs="Calibri"/>
          <w:sz w:val="22"/>
          <w:szCs w:val="22"/>
        </w:rPr>
        <w:t>TU Dublin will utilise this panel as and when requirements within its scope arise. However, the Contracting Authority is under no obligation to make use of the panel.</w:t>
      </w:r>
    </w:p>
    <w:p w14:paraId="5EE2E26B" w14:textId="77777777" w:rsidR="00DC3111" w:rsidRPr="00A550F8" w:rsidRDefault="00DC3111" w:rsidP="0058270B">
      <w:pPr>
        <w:spacing w:line="360" w:lineRule="auto"/>
        <w:rPr>
          <w:rFonts w:ascii="Calibri" w:hAnsi="Calibri" w:cs="Calibri"/>
          <w:sz w:val="22"/>
          <w:szCs w:val="22"/>
        </w:rPr>
      </w:pPr>
    </w:p>
    <w:p w14:paraId="6950A22D" w14:textId="77777777" w:rsidR="002F7F4F" w:rsidRPr="00A550F8" w:rsidRDefault="002F7F4F" w:rsidP="0058270B">
      <w:pPr>
        <w:spacing w:line="360" w:lineRule="auto"/>
        <w:rPr>
          <w:rFonts w:ascii="Calibri" w:hAnsi="Calibri" w:cs="Calibri"/>
          <w:b/>
          <w:bCs/>
          <w:sz w:val="22"/>
          <w:szCs w:val="22"/>
        </w:rPr>
      </w:pPr>
      <w:r w:rsidRPr="2E558558">
        <w:rPr>
          <w:rFonts w:ascii="Calibri" w:hAnsi="Calibri" w:cs="Calibri"/>
          <w:b/>
          <w:bCs/>
          <w:sz w:val="22"/>
          <w:szCs w:val="22"/>
        </w:rPr>
        <w:t>Review of Performance</w:t>
      </w:r>
    </w:p>
    <w:p w14:paraId="42F52FD3" w14:textId="77777777" w:rsidR="002F7F4F" w:rsidRPr="00A550F8" w:rsidRDefault="002F7F4F" w:rsidP="0058270B">
      <w:pPr>
        <w:spacing w:line="360" w:lineRule="auto"/>
        <w:rPr>
          <w:rFonts w:ascii="Calibri" w:hAnsi="Calibri" w:cs="Calibri"/>
          <w:sz w:val="22"/>
          <w:szCs w:val="22"/>
        </w:rPr>
      </w:pPr>
      <w:r w:rsidRPr="2E558558">
        <w:rPr>
          <w:rFonts w:ascii="Calibri" w:hAnsi="Calibri" w:cs="Calibri"/>
          <w:sz w:val="22"/>
          <w:szCs w:val="22"/>
        </w:rPr>
        <w:t xml:space="preserve">Successful performance will be an essential feature of work awarded under the Panel.  </w:t>
      </w:r>
    </w:p>
    <w:p w14:paraId="0CEC3A67" w14:textId="77777777" w:rsidR="00FF0B16" w:rsidRPr="00A550F8" w:rsidRDefault="002F7F4F" w:rsidP="0058270B">
      <w:pPr>
        <w:spacing w:line="360" w:lineRule="auto"/>
        <w:rPr>
          <w:rFonts w:ascii="Calibri" w:hAnsi="Calibri" w:cs="Calibri"/>
          <w:sz w:val="22"/>
          <w:szCs w:val="22"/>
        </w:rPr>
      </w:pPr>
      <w:r w:rsidRPr="2E558558">
        <w:rPr>
          <w:rFonts w:ascii="Calibri" w:hAnsi="Calibri" w:cs="Calibri"/>
          <w:sz w:val="22"/>
          <w:szCs w:val="22"/>
        </w:rPr>
        <w:t>Poor performance will be identified and raised with panel members and may result in termination of a contract and/or removal from the panel.</w:t>
      </w:r>
    </w:p>
    <w:p w14:paraId="08CE6F91" w14:textId="77777777" w:rsidR="00F95F06" w:rsidRPr="00A550F8" w:rsidRDefault="00F95F06" w:rsidP="0058270B">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015E52E7" w14:textId="77777777" w:rsidTr="2E558558">
        <w:tc>
          <w:tcPr>
            <w:tcW w:w="9243" w:type="dxa"/>
            <w:shd w:val="clear" w:color="auto" w:fill="2F5496" w:themeFill="accent1" w:themeFillShade="BF"/>
          </w:tcPr>
          <w:p w14:paraId="045B849B" w14:textId="77777777" w:rsidR="00CD77EC" w:rsidRPr="00A550F8" w:rsidRDefault="64D8C5C5" w:rsidP="2E558558">
            <w:pPr>
              <w:pStyle w:val="Heading1"/>
              <w:spacing w:line="360" w:lineRule="auto"/>
              <w:rPr>
                <w:rFonts w:ascii="Calibri" w:hAnsi="Calibri" w:cs="Calibri"/>
                <w:b/>
                <w:bCs/>
                <w:color w:val="FFFFFF"/>
                <w:sz w:val="22"/>
                <w:szCs w:val="22"/>
              </w:rPr>
            </w:pPr>
            <w:r w:rsidRPr="2E558558">
              <w:rPr>
                <w:rFonts w:ascii="Calibri" w:hAnsi="Calibri" w:cs="Calibri"/>
                <w:b/>
                <w:bCs/>
                <w:color w:val="FFFFFF" w:themeColor="background1"/>
                <w:sz w:val="22"/>
                <w:szCs w:val="22"/>
              </w:rPr>
              <w:t>INSTRUCTIONS TO CANDIDATES</w:t>
            </w:r>
          </w:p>
        </w:tc>
      </w:tr>
      <w:tr w:rsidR="00CD77EC" w:rsidRPr="00A550F8" w14:paraId="1E6A0E42" w14:textId="77777777" w:rsidTr="2E558558">
        <w:tc>
          <w:tcPr>
            <w:tcW w:w="9243" w:type="dxa"/>
            <w:shd w:val="clear" w:color="auto" w:fill="BDD6EE" w:themeFill="accent5" w:themeFillTint="66"/>
          </w:tcPr>
          <w:p w14:paraId="6C56FE96" w14:textId="77777777" w:rsidR="00CD77EC" w:rsidRPr="00A550F8" w:rsidRDefault="64D8C5C5" w:rsidP="2E558558">
            <w:pPr>
              <w:pStyle w:val="Heading1"/>
              <w:spacing w:before="0" w:line="360" w:lineRule="auto"/>
              <w:rPr>
                <w:rFonts w:ascii="Calibri" w:hAnsi="Calibri" w:cs="Calibri"/>
                <w:b/>
                <w:bCs/>
                <w:sz w:val="22"/>
                <w:szCs w:val="22"/>
              </w:rPr>
            </w:pPr>
            <w:r w:rsidRPr="2E558558">
              <w:rPr>
                <w:rFonts w:ascii="Calibri" w:hAnsi="Calibri" w:cs="Calibri"/>
                <w:b/>
                <w:bCs/>
                <w:sz w:val="22"/>
                <w:szCs w:val="22"/>
              </w:rPr>
              <w:t xml:space="preserve">Queries  </w:t>
            </w:r>
          </w:p>
        </w:tc>
      </w:tr>
    </w:tbl>
    <w:p w14:paraId="61CDCEAD" w14:textId="77777777" w:rsidR="00CD77EC" w:rsidRPr="00A550F8" w:rsidRDefault="00CD77EC" w:rsidP="00BA10E6">
      <w:pPr>
        <w:spacing w:line="360" w:lineRule="auto"/>
        <w:rPr>
          <w:rFonts w:ascii="Calibri" w:hAnsi="Calibri" w:cs="Calibri"/>
          <w:sz w:val="22"/>
          <w:szCs w:val="22"/>
        </w:rPr>
      </w:pPr>
    </w:p>
    <w:p w14:paraId="1A9F39DA"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Candidates should ensure that they have read this document and any associated information available on </w:t>
      </w:r>
      <w:hyperlink r:id="rId17">
        <w:r w:rsidRPr="2E558558">
          <w:rPr>
            <w:rFonts w:ascii="Calibri" w:eastAsia="Calibri" w:hAnsi="Calibri" w:cs="Calibri"/>
            <w:color w:val="0000FF"/>
            <w:sz w:val="22"/>
            <w:szCs w:val="22"/>
            <w:u w:val="single"/>
          </w:rPr>
          <w:t>www.etenders.gov.ie</w:t>
        </w:r>
      </w:hyperlink>
      <w:r w:rsidRPr="2E558558">
        <w:rPr>
          <w:rFonts w:ascii="Calibri" w:eastAsia="Calibri" w:hAnsi="Calibri" w:cs="Calibri"/>
          <w:sz w:val="22"/>
          <w:szCs w:val="22"/>
        </w:rPr>
        <w:t xml:space="preserve"> and in any relevant </w:t>
      </w:r>
      <w:r w:rsidR="0006295F" w:rsidRPr="2E558558">
        <w:rPr>
          <w:rFonts w:ascii="Calibri" w:eastAsia="Calibri" w:hAnsi="Calibri" w:cs="Calibri"/>
          <w:sz w:val="22"/>
          <w:szCs w:val="22"/>
        </w:rPr>
        <w:t>Open</w:t>
      </w:r>
      <w:r w:rsidRPr="2E558558">
        <w:rPr>
          <w:rFonts w:ascii="Calibri" w:eastAsia="Calibri" w:hAnsi="Calibri" w:cs="Calibri"/>
          <w:sz w:val="22"/>
          <w:szCs w:val="22"/>
        </w:rPr>
        <w:t xml:space="preserve"> Call for Competition relating to this competition.  </w:t>
      </w:r>
    </w:p>
    <w:p w14:paraId="6BB9E253" w14:textId="77777777" w:rsidR="002B5FAE" w:rsidRPr="00A550F8" w:rsidRDefault="002B5FAE" w:rsidP="00BA10E6">
      <w:pPr>
        <w:spacing w:line="360" w:lineRule="auto"/>
        <w:jc w:val="both"/>
        <w:rPr>
          <w:rFonts w:ascii="Calibri" w:eastAsia="Calibri" w:hAnsi="Calibri" w:cs="Calibri"/>
          <w:sz w:val="22"/>
          <w:szCs w:val="22"/>
        </w:rPr>
      </w:pPr>
    </w:p>
    <w:p w14:paraId="3936F891"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Candidates should satisfy themselves that they have all the information required to complete this stage of the procurement process.  </w:t>
      </w:r>
    </w:p>
    <w:p w14:paraId="23DE523C" w14:textId="77777777" w:rsidR="002B5FAE" w:rsidRPr="00A550F8" w:rsidRDefault="002B5FAE" w:rsidP="00BA10E6">
      <w:pPr>
        <w:spacing w:line="360" w:lineRule="auto"/>
        <w:jc w:val="both"/>
        <w:rPr>
          <w:rFonts w:ascii="Calibri" w:eastAsia="Calibri" w:hAnsi="Calibri" w:cs="Calibri"/>
          <w:sz w:val="22"/>
          <w:szCs w:val="22"/>
        </w:rPr>
      </w:pPr>
    </w:p>
    <w:p w14:paraId="7AEBF7A6"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Requests for additional information and clarification on any matters must be made via the Questions and Answers facility on </w:t>
      </w:r>
      <w:hyperlink r:id="rId18">
        <w:r w:rsidRPr="2E558558">
          <w:rPr>
            <w:rFonts w:ascii="Calibri" w:eastAsia="Calibri" w:hAnsi="Calibri" w:cs="Calibri"/>
            <w:color w:val="0000FF"/>
            <w:sz w:val="22"/>
            <w:szCs w:val="22"/>
            <w:u w:val="single"/>
          </w:rPr>
          <w:t>www.etenders.gov.ie</w:t>
        </w:r>
      </w:hyperlink>
      <w:r w:rsidRPr="2E558558">
        <w:rPr>
          <w:rFonts w:ascii="Calibri" w:eastAsia="Calibri" w:hAnsi="Calibri" w:cs="Calibri"/>
          <w:sz w:val="22"/>
          <w:szCs w:val="22"/>
        </w:rPr>
        <w:t>.  All clarifications/additional information will be issued via the etenders website (</w:t>
      </w:r>
      <w:hyperlink r:id="rId19">
        <w:r w:rsidRPr="2E558558">
          <w:rPr>
            <w:rFonts w:ascii="Calibri" w:eastAsia="Calibri" w:hAnsi="Calibri" w:cs="Calibri"/>
            <w:color w:val="0000FF"/>
            <w:sz w:val="22"/>
            <w:szCs w:val="22"/>
            <w:u w:val="single"/>
          </w:rPr>
          <w:t>www.etenders.gov.ie</w:t>
        </w:r>
      </w:hyperlink>
      <w:r w:rsidRPr="2E558558">
        <w:rPr>
          <w:rFonts w:ascii="Calibri" w:eastAsia="Calibri" w:hAnsi="Calibri" w:cs="Calibri"/>
          <w:sz w:val="22"/>
          <w:szCs w:val="22"/>
        </w:rPr>
        <w:t>) and will be made available to all potential Candidates who have noted their interest on the etenders website.</w:t>
      </w:r>
    </w:p>
    <w:p w14:paraId="52E56223" w14:textId="77777777" w:rsidR="002B5FAE" w:rsidRPr="00A550F8" w:rsidRDefault="002B5FAE" w:rsidP="00BA10E6">
      <w:pPr>
        <w:spacing w:line="360" w:lineRule="auto"/>
        <w:jc w:val="both"/>
        <w:rPr>
          <w:rFonts w:ascii="Calibri" w:eastAsia="Calibri" w:hAnsi="Calibri" w:cs="Calibri"/>
          <w:sz w:val="22"/>
          <w:szCs w:val="22"/>
        </w:rPr>
      </w:pPr>
    </w:p>
    <w:p w14:paraId="07547A01" w14:textId="77777777" w:rsidR="00CD77EC" w:rsidRPr="00A550F8" w:rsidRDefault="00CD77EC"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0BCD052E" w14:textId="77777777" w:rsidTr="2E558558">
        <w:tc>
          <w:tcPr>
            <w:tcW w:w="9243" w:type="dxa"/>
            <w:shd w:val="clear" w:color="auto" w:fill="BDD6EE" w:themeFill="accent5" w:themeFillTint="66"/>
          </w:tcPr>
          <w:p w14:paraId="7340AADE" w14:textId="77777777" w:rsidR="00CD77EC" w:rsidRPr="00A550F8" w:rsidRDefault="64D8C5C5" w:rsidP="2E558558">
            <w:pPr>
              <w:pStyle w:val="Heading1"/>
              <w:spacing w:before="120" w:line="360" w:lineRule="auto"/>
              <w:rPr>
                <w:rFonts w:ascii="Calibri" w:hAnsi="Calibri" w:cs="Calibri"/>
                <w:b/>
                <w:bCs/>
                <w:sz w:val="22"/>
                <w:szCs w:val="22"/>
              </w:rPr>
            </w:pPr>
            <w:r w:rsidRPr="2E558558">
              <w:rPr>
                <w:rFonts w:ascii="Calibri" w:hAnsi="Calibri" w:cs="Calibri"/>
                <w:b/>
                <w:bCs/>
                <w:sz w:val="22"/>
                <w:szCs w:val="22"/>
              </w:rPr>
              <w:t xml:space="preserve">Completing the Qualification Questionnaire </w:t>
            </w:r>
          </w:p>
        </w:tc>
      </w:tr>
    </w:tbl>
    <w:p w14:paraId="5043CB0F" w14:textId="77777777" w:rsidR="00CD77EC" w:rsidRPr="00A550F8" w:rsidRDefault="00CD77EC" w:rsidP="00BA10E6">
      <w:pPr>
        <w:spacing w:line="360" w:lineRule="auto"/>
        <w:rPr>
          <w:rFonts w:ascii="Calibri" w:hAnsi="Calibri" w:cs="Calibri"/>
          <w:sz w:val="22"/>
          <w:szCs w:val="22"/>
        </w:rPr>
      </w:pPr>
    </w:p>
    <w:p w14:paraId="41D5280B"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When completing the Questionnaire contained in Appendix 1 to this Document, Candidates should note the following conditions:</w:t>
      </w:r>
    </w:p>
    <w:p w14:paraId="07459315" w14:textId="77777777" w:rsidR="002B5FAE" w:rsidRPr="00A550F8" w:rsidRDefault="002B5FAE" w:rsidP="00BA10E6">
      <w:pPr>
        <w:spacing w:line="360" w:lineRule="auto"/>
        <w:jc w:val="both"/>
        <w:rPr>
          <w:rFonts w:ascii="Calibri" w:eastAsia="Calibri" w:hAnsi="Calibri" w:cs="Calibri"/>
          <w:sz w:val="22"/>
          <w:szCs w:val="22"/>
        </w:rPr>
      </w:pPr>
    </w:p>
    <w:p w14:paraId="7230A42A"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All questions must be completed in full and without reference to other documents or other parts of the Qualification Questionnaire. </w:t>
      </w:r>
    </w:p>
    <w:p w14:paraId="6537F28F" w14:textId="77777777" w:rsidR="002B5FAE" w:rsidRPr="00A550F8" w:rsidRDefault="002B5FAE" w:rsidP="00BA10E6">
      <w:pPr>
        <w:spacing w:line="360" w:lineRule="auto"/>
        <w:jc w:val="both"/>
        <w:rPr>
          <w:rFonts w:ascii="Calibri" w:eastAsia="Calibri" w:hAnsi="Calibri" w:cs="Calibri"/>
          <w:sz w:val="22"/>
          <w:szCs w:val="22"/>
        </w:rPr>
      </w:pPr>
    </w:p>
    <w:p w14:paraId="3DE41F82"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All questions should be answered with relevance to the subject matter of this competition. For the avoidance of doubt, it is emphasised that the information requested in is aimed solely at determining the suitability and choice of Candidates for entry to </w:t>
      </w:r>
      <w:r w:rsidR="0006295F" w:rsidRPr="2E558558">
        <w:rPr>
          <w:rFonts w:ascii="Calibri" w:eastAsia="Calibri" w:hAnsi="Calibri" w:cs="Calibri"/>
          <w:sz w:val="22"/>
          <w:szCs w:val="22"/>
        </w:rPr>
        <w:t>this panel</w:t>
      </w:r>
      <w:r w:rsidRPr="2E558558">
        <w:rPr>
          <w:rFonts w:ascii="Calibri" w:eastAsia="Calibri" w:hAnsi="Calibri" w:cs="Calibri"/>
          <w:sz w:val="22"/>
          <w:szCs w:val="22"/>
        </w:rPr>
        <w:t xml:space="preserve">. </w:t>
      </w:r>
    </w:p>
    <w:p w14:paraId="4DA2DE15" w14:textId="77777777" w:rsidR="002B5FAE" w:rsidRPr="00A550F8" w:rsidRDefault="002B5FAE" w:rsidP="00BA10E6">
      <w:pPr>
        <w:spacing w:line="360" w:lineRule="auto"/>
        <w:jc w:val="both"/>
        <w:rPr>
          <w:rFonts w:ascii="Calibri" w:eastAsia="Calibri" w:hAnsi="Calibri" w:cs="Calibri"/>
          <w:sz w:val="22"/>
          <w:szCs w:val="22"/>
        </w:rPr>
      </w:pPr>
      <w:bookmarkStart w:id="2" w:name="_Hlk488740468"/>
      <w:r w:rsidRPr="2E558558">
        <w:rPr>
          <w:rFonts w:ascii="Calibri" w:eastAsia="Calibri" w:hAnsi="Calibri" w:cs="Calibri"/>
          <w:sz w:val="22"/>
          <w:szCs w:val="22"/>
        </w:rPr>
        <w:t>Where a ‘Rule’ is associated with a particular question, Candidates must satisfy the requirements of the rule in order to remain eligible for consideration in the competition and to avoid the pain of exclusion.</w:t>
      </w:r>
    </w:p>
    <w:bookmarkEnd w:id="2"/>
    <w:p w14:paraId="0A6959E7"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 </w:t>
      </w:r>
    </w:p>
    <w:p w14:paraId="07BF755E"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Candidates are permitted to add lines to the pro-forma tables and boxes set out within the Qualification Questionnaire if required. </w:t>
      </w:r>
    </w:p>
    <w:p w14:paraId="6DFB9E20" w14:textId="77777777" w:rsidR="002B5FAE" w:rsidRPr="00A550F8" w:rsidRDefault="002B5FAE" w:rsidP="00BA10E6">
      <w:pPr>
        <w:spacing w:line="360" w:lineRule="auto"/>
        <w:jc w:val="both"/>
        <w:rPr>
          <w:rFonts w:ascii="Calibri" w:eastAsia="Calibri" w:hAnsi="Calibri" w:cs="Calibri"/>
          <w:sz w:val="22"/>
          <w:szCs w:val="22"/>
        </w:rPr>
      </w:pPr>
    </w:p>
    <w:p w14:paraId="62FFBB54"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The Qualification Questionnaire must be completed in English and where copies of original documents are provided in languages other than English or Irish, a complete and accurate English translation should be provided, or the documents will not be considered during the evaluation process.  </w:t>
      </w:r>
    </w:p>
    <w:p w14:paraId="70DF9E56" w14:textId="77777777" w:rsidR="002B5FAE" w:rsidRPr="00A550F8" w:rsidRDefault="002B5FAE" w:rsidP="00BA10E6">
      <w:pPr>
        <w:spacing w:line="360" w:lineRule="auto"/>
        <w:jc w:val="both"/>
        <w:rPr>
          <w:rFonts w:ascii="Calibri" w:eastAsia="Calibri" w:hAnsi="Calibri" w:cs="Calibri"/>
          <w:sz w:val="22"/>
          <w:szCs w:val="22"/>
        </w:rPr>
      </w:pPr>
    </w:p>
    <w:p w14:paraId="7523D7ED"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All financial information should be denominated in euro (€), except where financial information is being provided in a certified or audited supporting document such as a set of financial statements in which case it is sufficient for the information to remain in its original currency.</w:t>
      </w:r>
    </w:p>
    <w:p w14:paraId="32EC118D"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Failure to provide a sufficient level of detail or to explain adequately any relevant matters may result in such data or information not being taken into account during the evaluation process.</w:t>
      </w:r>
    </w:p>
    <w:p w14:paraId="1DAA36E3"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The Contracting Authority is not responsible for and will not pay for any expense or cost incurred or loss suffered by a Candidate in the preparation or submission of its </w:t>
      </w:r>
      <w:r w:rsidR="00033636" w:rsidRPr="2E558558">
        <w:rPr>
          <w:rFonts w:ascii="Calibri" w:eastAsia="Calibri" w:hAnsi="Calibri" w:cs="Calibri"/>
          <w:sz w:val="22"/>
          <w:szCs w:val="22"/>
        </w:rPr>
        <w:t>application</w:t>
      </w:r>
      <w:r w:rsidRPr="2E558558">
        <w:rPr>
          <w:rFonts w:ascii="Calibri" w:eastAsia="Calibri" w:hAnsi="Calibri" w:cs="Calibri"/>
          <w:sz w:val="22"/>
          <w:szCs w:val="22"/>
        </w:rPr>
        <w:t xml:space="preserve"> or otherwise.  Further, The Contracting Authority is not responsible for any travel or accommodation costs incurred by the Candidate unless previously agreed in writing by The Contracting Authority. Each Candidate is fully responsible for the entirety of all expenses and/or costs it incurs in the presentation or submission of an </w:t>
      </w:r>
      <w:r w:rsidR="00033636" w:rsidRPr="2E558558">
        <w:rPr>
          <w:rFonts w:ascii="Calibri" w:eastAsia="Calibri" w:hAnsi="Calibri" w:cs="Calibri"/>
          <w:sz w:val="22"/>
          <w:szCs w:val="22"/>
        </w:rPr>
        <w:t>application</w:t>
      </w:r>
      <w:r w:rsidRPr="2E558558">
        <w:rPr>
          <w:rFonts w:ascii="Calibri" w:eastAsia="Calibri" w:hAnsi="Calibri" w:cs="Calibri"/>
          <w:sz w:val="22"/>
          <w:szCs w:val="22"/>
        </w:rPr>
        <w:t xml:space="preserve"> or in participating in this process and competition.</w:t>
      </w:r>
    </w:p>
    <w:p w14:paraId="44E871BC" w14:textId="77777777" w:rsidR="002B5FAE" w:rsidRPr="00A550F8" w:rsidRDefault="002B5FAE" w:rsidP="00BA10E6">
      <w:pPr>
        <w:spacing w:line="360" w:lineRule="auto"/>
        <w:jc w:val="both"/>
        <w:rPr>
          <w:rFonts w:ascii="Calibri" w:eastAsia="Calibri" w:hAnsi="Calibri" w:cs="Calibri"/>
          <w:sz w:val="22"/>
          <w:szCs w:val="22"/>
        </w:rPr>
      </w:pPr>
    </w:p>
    <w:p w14:paraId="144A5D23" w14:textId="77777777" w:rsidR="00CD77EC" w:rsidRPr="00A550F8" w:rsidRDefault="00CD77EC"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0D6D16A9" w14:textId="77777777" w:rsidTr="2E558558">
        <w:tc>
          <w:tcPr>
            <w:tcW w:w="9243" w:type="dxa"/>
            <w:shd w:val="clear" w:color="auto" w:fill="BDD6EE" w:themeFill="accent5" w:themeFillTint="66"/>
          </w:tcPr>
          <w:p w14:paraId="6B64B7DF" w14:textId="77777777" w:rsidR="00CD77EC" w:rsidRPr="00A550F8" w:rsidRDefault="64D8C5C5" w:rsidP="2E558558">
            <w:pPr>
              <w:pStyle w:val="Heading1"/>
              <w:spacing w:before="0" w:line="360" w:lineRule="auto"/>
              <w:rPr>
                <w:rFonts w:ascii="Calibri" w:hAnsi="Calibri" w:cs="Calibri"/>
                <w:b/>
                <w:bCs/>
                <w:sz w:val="22"/>
                <w:szCs w:val="22"/>
              </w:rPr>
            </w:pPr>
            <w:r w:rsidRPr="2E558558">
              <w:rPr>
                <w:rFonts w:ascii="Calibri" w:hAnsi="Calibri" w:cs="Calibri"/>
                <w:b/>
                <w:bCs/>
                <w:sz w:val="22"/>
                <w:szCs w:val="22"/>
              </w:rPr>
              <w:t xml:space="preserve">Composition of Candidates  </w:t>
            </w:r>
          </w:p>
        </w:tc>
      </w:tr>
    </w:tbl>
    <w:p w14:paraId="738610EB" w14:textId="77777777" w:rsidR="00CD77EC" w:rsidRPr="00A550F8" w:rsidRDefault="00CD77EC" w:rsidP="00BA10E6">
      <w:pPr>
        <w:spacing w:line="360" w:lineRule="auto"/>
        <w:rPr>
          <w:rFonts w:ascii="Calibri" w:hAnsi="Calibri" w:cs="Calibri"/>
          <w:sz w:val="22"/>
          <w:szCs w:val="22"/>
        </w:rPr>
      </w:pPr>
    </w:p>
    <w:p w14:paraId="3243295D"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Candidates for qualification may include individuals, partnerships, limited companies, groupings or any combination of the foregoing, public or private, with or without legal personality. However, a grouping if successful will be required to establish legal personality in order to enter into the contract. </w:t>
      </w:r>
    </w:p>
    <w:p w14:paraId="637805D2" w14:textId="77777777" w:rsidR="002B5FAE" w:rsidRPr="00A550F8" w:rsidRDefault="002B5FAE" w:rsidP="00BA10E6">
      <w:pPr>
        <w:spacing w:line="360" w:lineRule="auto"/>
        <w:jc w:val="both"/>
        <w:rPr>
          <w:rFonts w:ascii="Calibri" w:eastAsia="Calibri" w:hAnsi="Calibri" w:cs="Calibri"/>
          <w:sz w:val="22"/>
          <w:szCs w:val="22"/>
        </w:rPr>
      </w:pPr>
    </w:p>
    <w:p w14:paraId="454BFEF3"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Candidates are reminded that they may rely on the resources of other entities in order to establish the qualification requirements on condition that they can prove to the satisfaction of The Contracting Authority that they will have these resources at their disposal when necessary.</w:t>
      </w:r>
    </w:p>
    <w:p w14:paraId="463F29E8" w14:textId="77777777" w:rsidR="002B5FAE" w:rsidRPr="00A550F8" w:rsidRDefault="002B5FAE" w:rsidP="00BA10E6">
      <w:pPr>
        <w:spacing w:line="360" w:lineRule="auto"/>
        <w:jc w:val="both"/>
        <w:rPr>
          <w:rFonts w:ascii="Calibri" w:eastAsia="Calibri" w:hAnsi="Calibri" w:cs="Calibri"/>
          <w:sz w:val="22"/>
          <w:szCs w:val="22"/>
        </w:rPr>
      </w:pPr>
    </w:p>
    <w:p w14:paraId="3157D089"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If the application is from a consortium / joint venture Candidates must ensure that all the relevant information is provided and where required, provide the information requested separately for each party. The consortium must appoint a single supplier who will assume overall responsibility for delivery, and who is authorised to sign a contract on behalf of all consortia members. The Contracting Authority will not act as an arbitrator between members of project consortia.</w:t>
      </w:r>
    </w:p>
    <w:p w14:paraId="3B7B4B86" w14:textId="77777777" w:rsidR="002B5FAE" w:rsidRPr="00A550F8" w:rsidRDefault="002B5FAE" w:rsidP="00BA10E6">
      <w:pPr>
        <w:spacing w:line="360" w:lineRule="auto"/>
        <w:jc w:val="both"/>
        <w:rPr>
          <w:rFonts w:ascii="Calibri" w:eastAsia="Calibri" w:hAnsi="Calibri" w:cs="Calibri"/>
          <w:sz w:val="22"/>
          <w:szCs w:val="22"/>
        </w:rPr>
      </w:pPr>
    </w:p>
    <w:p w14:paraId="77ECD708" w14:textId="77777777" w:rsidR="002B5FAE" w:rsidRPr="00A550F8" w:rsidRDefault="002B5FAE"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All candidates, members of groups and sub-contractors are strictly prohibited from discussing any aspect of their </w:t>
      </w:r>
      <w:r w:rsidR="00033636" w:rsidRPr="2E558558">
        <w:rPr>
          <w:rFonts w:ascii="Calibri" w:eastAsia="Calibri" w:hAnsi="Calibri" w:cs="Calibri"/>
          <w:sz w:val="22"/>
          <w:szCs w:val="22"/>
        </w:rPr>
        <w:t>application</w:t>
      </w:r>
      <w:r w:rsidRPr="2E558558">
        <w:rPr>
          <w:rFonts w:ascii="Calibri" w:eastAsia="Calibri" w:hAnsi="Calibri" w:cs="Calibri"/>
          <w:sz w:val="22"/>
          <w:szCs w:val="22"/>
        </w:rPr>
        <w:t xml:space="preserve"> with other Candidates or otherwise exchanging information or colluding in respect of the project. Any Candidate who fails to comply with this requirement will be disqualified.</w:t>
      </w:r>
    </w:p>
    <w:p w14:paraId="3A0FF5F2" w14:textId="77777777" w:rsidR="002B5FAE" w:rsidRPr="00A550F8" w:rsidRDefault="002B5FAE" w:rsidP="00BA10E6">
      <w:pPr>
        <w:spacing w:line="360" w:lineRule="auto"/>
        <w:jc w:val="both"/>
        <w:rPr>
          <w:rFonts w:ascii="Calibri" w:eastAsia="Calibri" w:hAnsi="Calibri" w:cs="Calibri"/>
          <w:sz w:val="22"/>
          <w:szCs w:val="22"/>
        </w:rPr>
      </w:pPr>
    </w:p>
    <w:p w14:paraId="5630AD66" w14:textId="77777777" w:rsidR="00976F44" w:rsidRPr="00A550F8" w:rsidRDefault="00976F44"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CD77EC" w:rsidRPr="00A550F8" w14:paraId="27011A29" w14:textId="77777777" w:rsidTr="2E558558">
        <w:tc>
          <w:tcPr>
            <w:tcW w:w="9243" w:type="dxa"/>
            <w:shd w:val="clear" w:color="auto" w:fill="BDD6EE" w:themeFill="accent5" w:themeFillTint="66"/>
          </w:tcPr>
          <w:p w14:paraId="3DF0C067" w14:textId="77777777" w:rsidR="00CD77EC" w:rsidRPr="00A550F8" w:rsidRDefault="64D8C5C5" w:rsidP="2E558558">
            <w:pPr>
              <w:pStyle w:val="Heading1"/>
              <w:spacing w:before="0" w:line="360" w:lineRule="auto"/>
              <w:rPr>
                <w:rFonts w:ascii="Calibri" w:hAnsi="Calibri" w:cs="Calibri"/>
                <w:b/>
                <w:bCs/>
                <w:sz w:val="22"/>
                <w:szCs w:val="22"/>
              </w:rPr>
            </w:pPr>
            <w:r w:rsidRPr="2E558558">
              <w:rPr>
                <w:rFonts w:ascii="Calibri" w:hAnsi="Calibri" w:cs="Calibri"/>
                <w:b/>
                <w:bCs/>
                <w:sz w:val="22"/>
                <w:szCs w:val="22"/>
              </w:rPr>
              <w:t xml:space="preserve">Submission of Applications    </w:t>
            </w:r>
          </w:p>
        </w:tc>
      </w:tr>
    </w:tbl>
    <w:p w14:paraId="61829076" w14:textId="77777777" w:rsidR="00CD77EC" w:rsidRPr="00A550F8" w:rsidRDefault="00CD77EC" w:rsidP="00BA10E6">
      <w:pPr>
        <w:spacing w:line="360" w:lineRule="auto"/>
        <w:rPr>
          <w:rFonts w:ascii="Calibri" w:hAnsi="Calibri" w:cs="Calibri"/>
          <w:sz w:val="22"/>
          <w:szCs w:val="22"/>
        </w:rPr>
      </w:pPr>
    </w:p>
    <w:p w14:paraId="5049EC7F" w14:textId="77777777" w:rsidR="000055F8" w:rsidRPr="00A550F8" w:rsidRDefault="000055F8" w:rsidP="00BA10E6">
      <w:pPr>
        <w:spacing w:after="160" w:line="360" w:lineRule="auto"/>
        <w:rPr>
          <w:rFonts w:ascii="Calibri" w:eastAsia="Calibri" w:hAnsi="Calibri" w:cs="Calibri"/>
          <w:color w:val="000000"/>
          <w:sz w:val="22"/>
          <w:szCs w:val="22"/>
        </w:rPr>
      </w:pPr>
      <w:r w:rsidRPr="2E558558">
        <w:rPr>
          <w:rFonts w:ascii="Calibri" w:eastAsia="Calibri" w:hAnsi="Calibri" w:cs="Calibri"/>
          <w:color w:val="000000" w:themeColor="text1"/>
          <w:sz w:val="22"/>
          <w:szCs w:val="22"/>
        </w:rPr>
        <w:t xml:space="preserve">Tenders must be submitted via the electronic postbox available on </w:t>
      </w:r>
      <w:hyperlink r:id="rId20">
        <w:r w:rsidRPr="2E558558">
          <w:rPr>
            <w:rFonts w:ascii="Calibri" w:eastAsia="Calibri" w:hAnsi="Calibri" w:cs="Calibri"/>
            <w:color w:val="0000FF"/>
            <w:sz w:val="22"/>
            <w:szCs w:val="22"/>
            <w:u w:val="single"/>
          </w:rPr>
          <w:t>www.etenders.gov.ie</w:t>
        </w:r>
      </w:hyperlink>
      <w:r w:rsidRPr="2E558558">
        <w:rPr>
          <w:rFonts w:ascii="Calibri" w:eastAsia="Calibri" w:hAnsi="Calibri" w:cs="Calibri"/>
          <w:color w:val="000000" w:themeColor="text1"/>
          <w:sz w:val="22"/>
          <w:szCs w:val="22"/>
        </w:rPr>
        <w:t>. Only Tenders submitted to the electronic postbox will be accepted.  Tenders submitted by any other means (including but not limited to by email, fax, post or hand delivery) will NOT be accepted.</w:t>
      </w:r>
    </w:p>
    <w:p w14:paraId="2BA226A1" w14:textId="77777777" w:rsidR="008D0076" w:rsidRPr="00A550F8" w:rsidRDefault="008D0076" w:rsidP="00BA10E6">
      <w:pPr>
        <w:spacing w:line="360" w:lineRule="auto"/>
        <w:rPr>
          <w:rFonts w:ascii="Calibri" w:hAnsi="Calibri" w:cs="Calibri"/>
          <w:sz w:val="22"/>
          <w:szCs w:val="22"/>
        </w:rPr>
      </w:pPr>
    </w:p>
    <w:p w14:paraId="17AD93B2" w14:textId="77777777" w:rsidR="008D0076" w:rsidRPr="00A550F8" w:rsidRDefault="008D0076"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8D0076" w:rsidRPr="00A550F8" w14:paraId="544D2DF1" w14:textId="77777777" w:rsidTr="2E558558">
        <w:tc>
          <w:tcPr>
            <w:tcW w:w="9243" w:type="dxa"/>
            <w:shd w:val="clear" w:color="auto" w:fill="BDD6EE" w:themeFill="accent5" w:themeFillTint="66"/>
          </w:tcPr>
          <w:p w14:paraId="232CEEBA" w14:textId="77777777" w:rsidR="008D0076" w:rsidRPr="00A550F8" w:rsidRDefault="008D0076" w:rsidP="2E558558">
            <w:pPr>
              <w:pStyle w:val="Heading1"/>
              <w:spacing w:before="0" w:line="360" w:lineRule="auto"/>
              <w:rPr>
                <w:rFonts w:ascii="Calibri" w:hAnsi="Calibri" w:cs="Calibri"/>
                <w:b/>
                <w:bCs/>
                <w:sz w:val="22"/>
                <w:szCs w:val="22"/>
              </w:rPr>
            </w:pPr>
            <w:r w:rsidRPr="2E558558">
              <w:rPr>
                <w:rFonts w:ascii="Calibri" w:hAnsi="Calibri" w:cs="Calibri"/>
                <w:b/>
                <w:bCs/>
                <w:sz w:val="22"/>
                <w:szCs w:val="22"/>
              </w:rPr>
              <w:t xml:space="preserve">Evaluation of Applications     </w:t>
            </w:r>
          </w:p>
        </w:tc>
      </w:tr>
    </w:tbl>
    <w:p w14:paraId="0DE4B5B7" w14:textId="77777777" w:rsidR="008D0076" w:rsidRPr="00A550F8" w:rsidRDefault="008D0076" w:rsidP="00BA10E6">
      <w:pPr>
        <w:spacing w:line="360" w:lineRule="auto"/>
        <w:rPr>
          <w:rFonts w:ascii="Calibri" w:hAnsi="Calibri" w:cs="Calibri"/>
          <w:sz w:val="22"/>
          <w:szCs w:val="22"/>
        </w:rPr>
      </w:pPr>
    </w:p>
    <w:p w14:paraId="1DE5ADA1" w14:textId="77777777" w:rsidR="008D0076" w:rsidRPr="00A550F8" w:rsidRDefault="008D0076" w:rsidP="00BA10E6">
      <w:pPr>
        <w:spacing w:line="360" w:lineRule="auto"/>
        <w:rPr>
          <w:rFonts w:ascii="Calibri" w:hAnsi="Calibri" w:cs="Calibri"/>
          <w:sz w:val="22"/>
          <w:szCs w:val="22"/>
        </w:rPr>
      </w:pPr>
      <w:r w:rsidRPr="2E558558">
        <w:rPr>
          <w:rFonts w:ascii="Calibri" w:hAnsi="Calibri" w:cs="Calibri"/>
          <w:sz w:val="22"/>
          <w:szCs w:val="22"/>
        </w:rPr>
        <w:t xml:space="preserve">An “Application” means the submission by a Candidate of a completed </w:t>
      </w:r>
      <w:r w:rsidR="00A350E2" w:rsidRPr="2E558558">
        <w:rPr>
          <w:rFonts w:ascii="Calibri" w:hAnsi="Calibri" w:cs="Calibri"/>
          <w:sz w:val="22"/>
          <w:szCs w:val="22"/>
        </w:rPr>
        <w:t xml:space="preserve">Panel </w:t>
      </w:r>
      <w:r w:rsidRPr="2E558558">
        <w:rPr>
          <w:rFonts w:ascii="Calibri" w:hAnsi="Calibri" w:cs="Calibri"/>
          <w:sz w:val="22"/>
          <w:szCs w:val="22"/>
        </w:rPr>
        <w:t xml:space="preserve">Qualification Questionnaire including the associated appendices. </w:t>
      </w:r>
    </w:p>
    <w:p w14:paraId="66204FF1" w14:textId="77777777" w:rsidR="00F95F06" w:rsidRPr="00A550F8" w:rsidRDefault="00F95F06" w:rsidP="00BA10E6">
      <w:pPr>
        <w:spacing w:line="360" w:lineRule="auto"/>
        <w:rPr>
          <w:rFonts w:ascii="Calibri" w:hAnsi="Calibri" w:cs="Calibri"/>
          <w:sz w:val="22"/>
          <w:szCs w:val="22"/>
        </w:rPr>
      </w:pPr>
    </w:p>
    <w:p w14:paraId="2DBF0D7D" w14:textId="77777777" w:rsidR="00F95F06" w:rsidRPr="00A550F8" w:rsidRDefault="00F95F06" w:rsidP="00BA10E6">
      <w:pPr>
        <w:spacing w:line="360" w:lineRule="auto"/>
        <w:rPr>
          <w:rFonts w:ascii="Calibri" w:hAnsi="Calibri" w:cs="Calibri"/>
          <w:sz w:val="22"/>
          <w:szCs w:val="22"/>
        </w:rPr>
      </w:pPr>
    </w:p>
    <w:p w14:paraId="6B62F1B3" w14:textId="77777777" w:rsidR="008D0076" w:rsidRPr="00A550F8" w:rsidRDefault="008D0076" w:rsidP="00BA10E6">
      <w:pPr>
        <w:spacing w:line="360" w:lineRule="auto"/>
        <w:rPr>
          <w:rFonts w:ascii="Calibri" w:hAnsi="Calibri" w:cs="Calibri"/>
          <w:sz w:val="22"/>
          <w:szCs w:val="22"/>
        </w:rPr>
      </w:pPr>
    </w:p>
    <w:p w14:paraId="02F2C34E" w14:textId="77777777" w:rsidR="00D12F8D" w:rsidRPr="00A550F8" w:rsidRDefault="00D12F8D" w:rsidP="00BA10E6">
      <w:pPr>
        <w:spacing w:line="360" w:lineRule="auto"/>
        <w:rPr>
          <w:rFonts w:ascii="Calibri" w:hAnsi="Calibri" w:cs="Calibri"/>
          <w:sz w:val="22"/>
          <w:szCs w:val="22"/>
        </w:rPr>
      </w:pPr>
    </w:p>
    <w:p w14:paraId="680A4E5D" w14:textId="77777777" w:rsidR="002F7F4F" w:rsidRPr="00A550F8" w:rsidRDefault="002F7F4F"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15065F00" w14:textId="77777777" w:rsidTr="2E558558">
        <w:tc>
          <w:tcPr>
            <w:tcW w:w="9243" w:type="dxa"/>
            <w:shd w:val="clear" w:color="auto" w:fill="BDD6EE" w:themeFill="accent5" w:themeFillTint="66"/>
          </w:tcPr>
          <w:p w14:paraId="67F0A9D0" w14:textId="77777777" w:rsidR="00D12F8D" w:rsidRPr="00A550F8" w:rsidRDefault="00D12F8D" w:rsidP="2E558558">
            <w:pPr>
              <w:pStyle w:val="Heading1"/>
              <w:spacing w:before="0" w:line="360" w:lineRule="auto"/>
              <w:rPr>
                <w:rFonts w:ascii="Calibri" w:hAnsi="Calibri" w:cs="Calibri"/>
                <w:b/>
                <w:bCs/>
                <w:sz w:val="22"/>
                <w:szCs w:val="22"/>
              </w:rPr>
            </w:pPr>
            <w:r w:rsidRPr="2E558558">
              <w:rPr>
                <w:rFonts w:ascii="Calibri" w:hAnsi="Calibri" w:cs="Calibri"/>
                <w:b/>
                <w:bCs/>
                <w:sz w:val="22"/>
                <w:szCs w:val="22"/>
              </w:rPr>
              <w:t xml:space="preserve">Clarification of Responses     </w:t>
            </w:r>
          </w:p>
        </w:tc>
      </w:tr>
    </w:tbl>
    <w:p w14:paraId="19219836" w14:textId="77777777" w:rsidR="00D12F8D" w:rsidRPr="00A550F8" w:rsidRDefault="00D12F8D" w:rsidP="00BA10E6">
      <w:pPr>
        <w:spacing w:line="360" w:lineRule="auto"/>
        <w:rPr>
          <w:rFonts w:ascii="Calibri" w:hAnsi="Calibri" w:cs="Calibri"/>
          <w:sz w:val="22"/>
          <w:szCs w:val="22"/>
        </w:rPr>
      </w:pPr>
    </w:p>
    <w:p w14:paraId="62FDBA31" w14:textId="77777777" w:rsidR="00D12F8D" w:rsidRPr="00A550F8" w:rsidRDefault="00D12F8D" w:rsidP="00BA10E6">
      <w:pPr>
        <w:spacing w:line="360" w:lineRule="auto"/>
        <w:rPr>
          <w:rFonts w:ascii="Calibri" w:hAnsi="Calibri" w:cs="Calibri"/>
          <w:sz w:val="22"/>
          <w:szCs w:val="22"/>
        </w:rPr>
      </w:pPr>
      <w:r w:rsidRPr="2E558558">
        <w:rPr>
          <w:rFonts w:ascii="Calibri" w:hAnsi="Calibri" w:cs="Calibri"/>
          <w:sz w:val="22"/>
          <w:szCs w:val="22"/>
        </w:rPr>
        <w:t>While not being obliged to seek clarifications from Candidates, The Contracting Authority reserves the right, at its absolute discretion, to ask Candidates for clarification or elaboration of certain responses to assist in its evaluation of questionnaires, where it is considered appropriate and necessary in the circumstances.</w:t>
      </w:r>
    </w:p>
    <w:p w14:paraId="296FEF7D" w14:textId="77777777" w:rsidR="00D12F8D" w:rsidRPr="00A550F8" w:rsidRDefault="00D12F8D" w:rsidP="00BA10E6">
      <w:pPr>
        <w:spacing w:line="360" w:lineRule="auto"/>
        <w:rPr>
          <w:rFonts w:ascii="Calibri" w:hAnsi="Calibri" w:cs="Calibri"/>
          <w:sz w:val="22"/>
          <w:szCs w:val="22"/>
        </w:rPr>
      </w:pPr>
    </w:p>
    <w:p w14:paraId="60A1F826" w14:textId="77777777" w:rsidR="00D12F8D" w:rsidRPr="00A550F8" w:rsidRDefault="00D12F8D" w:rsidP="00BA10E6">
      <w:pPr>
        <w:spacing w:line="360" w:lineRule="auto"/>
        <w:rPr>
          <w:rFonts w:ascii="Calibri" w:hAnsi="Calibri" w:cs="Calibri"/>
          <w:sz w:val="22"/>
          <w:szCs w:val="22"/>
        </w:rPr>
      </w:pPr>
      <w:r w:rsidRPr="2E558558">
        <w:rPr>
          <w:rFonts w:ascii="Calibri" w:hAnsi="Calibri" w:cs="Calibri"/>
          <w:sz w:val="22"/>
          <w:szCs w:val="22"/>
        </w:rPr>
        <w:t>However, it is emphasised that The Contracting Authority will seek clarifications where any of the essential pass requirements set out in the Qualification Questionnaire have not been met and where they were required to be provided as part of the original application on pain of exclusion from the competition. Therefore, Candidates should pay particular attention to ensure that their applications contain all the required information.</w:t>
      </w:r>
    </w:p>
    <w:p w14:paraId="7194DBDC" w14:textId="77777777" w:rsidR="00D12F8D" w:rsidRPr="00A550F8" w:rsidRDefault="00D12F8D" w:rsidP="00BA10E6">
      <w:pPr>
        <w:spacing w:line="360" w:lineRule="auto"/>
        <w:rPr>
          <w:rFonts w:ascii="Calibri" w:hAnsi="Calibri" w:cs="Calibri"/>
          <w:sz w:val="22"/>
          <w:szCs w:val="22"/>
        </w:rPr>
      </w:pPr>
    </w:p>
    <w:p w14:paraId="769D0D3C" w14:textId="77777777" w:rsidR="00D12F8D" w:rsidRPr="00A550F8" w:rsidRDefault="00D12F8D"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7CCB611B" w14:textId="77777777" w:rsidTr="2E558558">
        <w:tc>
          <w:tcPr>
            <w:tcW w:w="9243" w:type="dxa"/>
            <w:shd w:val="clear" w:color="auto" w:fill="BDD6EE" w:themeFill="accent5" w:themeFillTint="66"/>
          </w:tcPr>
          <w:p w14:paraId="3AE9150C" w14:textId="77777777" w:rsidR="00D12F8D" w:rsidRPr="00A550F8" w:rsidRDefault="00D12F8D" w:rsidP="2E558558">
            <w:pPr>
              <w:pStyle w:val="Heading1"/>
              <w:spacing w:before="0" w:line="360" w:lineRule="auto"/>
              <w:rPr>
                <w:rFonts w:ascii="Calibri" w:hAnsi="Calibri" w:cs="Calibri"/>
                <w:b/>
                <w:bCs/>
                <w:sz w:val="22"/>
                <w:szCs w:val="22"/>
              </w:rPr>
            </w:pPr>
            <w:r w:rsidRPr="2E558558">
              <w:rPr>
                <w:rFonts w:ascii="Calibri" w:hAnsi="Calibri" w:cs="Calibri"/>
                <w:b/>
                <w:bCs/>
                <w:sz w:val="22"/>
                <w:szCs w:val="22"/>
              </w:rPr>
              <w:t xml:space="preserve">Interference       </w:t>
            </w:r>
          </w:p>
        </w:tc>
      </w:tr>
    </w:tbl>
    <w:p w14:paraId="54CD245A" w14:textId="77777777" w:rsidR="00D12F8D" w:rsidRPr="00A550F8" w:rsidRDefault="00D12F8D" w:rsidP="00BA10E6">
      <w:pPr>
        <w:spacing w:line="360" w:lineRule="auto"/>
        <w:rPr>
          <w:rFonts w:ascii="Calibri" w:hAnsi="Calibri" w:cs="Calibri"/>
          <w:sz w:val="22"/>
          <w:szCs w:val="22"/>
        </w:rPr>
      </w:pPr>
    </w:p>
    <w:p w14:paraId="7DA7DE9F" w14:textId="77777777" w:rsidR="00D12F8D" w:rsidRPr="00A550F8" w:rsidRDefault="00D12F8D" w:rsidP="00BA10E6">
      <w:pPr>
        <w:spacing w:line="360" w:lineRule="auto"/>
        <w:rPr>
          <w:rFonts w:ascii="Calibri" w:hAnsi="Calibri" w:cs="Calibri"/>
          <w:sz w:val="22"/>
          <w:szCs w:val="22"/>
        </w:rPr>
      </w:pPr>
      <w:r w:rsidRPr="2E558558">
        <w:rPr>
          <w:rFonts w:ascii="Calibri" w:hAnsi="Calibri" w:cs="Calibri"/>
          <w:sz w:val="22"/>
          <w:szCs w:val="22"/>
        </w:rPr>
        <w:t>Any effort by the Candidate to unduly influence The Contracting Authority, relevant agency personnel or any other relevant persons or bodies in the process of examination, clarification, evaluation and comparison of applications and in decisions concerning the award of the contract shall have their Application rejected.</w:t>
      </w:r>
    </w:p>
    <w:p w14:paraId="1231BE67" w14:textId="77777777" w:rsidR="00D12F8D" w:rsidRPr="00A550F8" w:rsidRDefault="00D12F8D" w:rsidP="00BA10E6">
      <w:pPr>
        <w:spacing w:line="360" w:lineRule="auto"/>
        <w:rPr>
          <w:rFonts w:ascii="Calibri" w:hAnsi="Calibri" w:cs="Calibri"/>
          <w:sz w:val="22"/>
          <w:szCs w:val="22"/>
        </w:rPr>
      </w:pPr>
    </w:p>
    <w:p w14:paraId="4FD76D02" w14:textId="77777777" w:rsidR="00D12F8D" w:rsidRPr="00A550F8" w:rsidRDefault="00D12F8D" w:rsidP="00BA10E6">
      <w:pPr>
        <w:spacing w:line="360" w:lineRule="auto"/>
        <w:rPr>
          <w:rFonts w:ascii="Calibri" w:hAnsi="Calibri" w:cs="Calibri"/>
          <w:sz w:val="22"/>
          <w:szCs w:val="22"/>
        </w:rPr>
      </w:pPr>
      <w:r w:rsidRPr="2E558558">
        <w:rPr>
          <w:rFonts w:ascii="Calibri" w:hAnsi="Calibri" w:cs="Calibri"/>
          <w:sz w:val="22"/>
          <w:szCs w:val="22"/>
        </w:rPr>
        <w:t>In accordance with Section 38 of the Ethics in Public Office Act 1995 any money, gift or other consideration from a person holding or seeking to obtain a contract will be deemed to have been paid or given corruptly unless the contrary is proved.</w:t>
      </w:r>
    </w:p>
    <w:p w14:paraId="36FEB5B0" w14:textId="77777777" w:rsidR="00D12F8D" w:rsidRPr="00A550F8" w:rsidRDefault="00D12F8D"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03A34342" w14:textId="77777777" w:rsidTr="2E558558">
        <w:tc>
          <w:tcPr>
            <w:tcW w:w="9243" w:type="dxa"/>
            <w:shd w:val="clear" w:color="auto" w:fill="BDD6EE" w:themeFill="accent5" w:themeFillTint="66"/>
          </w:tcPr>
          <w:p w14:paraId="0A86A1AB" w14:textId="77777777" w:rsidR="00D12F8D" w:rsidRPr="00A550F8" w:rsidRDefault="00D12F8D" w:rsidP="2E558558">
            <w:pPr>
              <w:pStyle w:val="Heading1"/>
              <w:spacing w:before="0" w:line="360" w:lineRule="auto"/>
              <w:rPr>
                <w:rFonts w:ascii="Calibri" w:hAnsi="Calibri" w:cs="Calibri"/>
                <w:b/>
                <w:bCs/>
                <w:sz w:val="22"/>
                <w:szCs w:val="22"/>
              </w:rPr>
            </w:pPr>
            <w:r w:rsidRPr="2E558558">
              <w:rPr>
                <w:rFonts w:ascii="Calibri" w:hAnsi="Calibri" w:cs="Calibri"/>
                <w:b/>
                <w:bCs/>
                <w:sz w:val="22"/>
                <w:szCs w:val="22"/>
              </w:rPr>
              <w:t xml:space="preserve">Freedom of Information   </w:t>
            </w:r>
          </w:p>
        </w:tc>
      </w:tr>
    </w:tbl>
    <w:p w14:paraId="30D7AA69" w14:textId="77777777" w:rsidR="00D12F8D" w:rsidRPr="00A550F8" w:rsidRDefault="00D12F8D" w:rsidP="00BA10E6">
      <w:pPr>
        <w:spacing w:line="360" w:lineRule="auto"/>
        <w:rPr>
          <w:rFonts w:ascii="Calibri" w:hAnsi="Calibri" w:cs="Calibri"/>
          <w:sz w:val="22"/>
          <w:szCs w:val="22"/>
        </w:rPr>
      </w:pPr>
    </w:p>
    <w:p w14:paraId="7C943154" w14:textId="77777777" w:rsidR="00D12F8D" w:rsidRPr="00A550F8" w:rsidRDefault="00D12F8D" w:rsidP="00BA10E6">
      <w:pPr>
        <w:spacing w:line="360" w:lineRule="auto"/>
        <w:rPr>
          <w:rFonts w:ascii="Calibri" w:hAnsi="Calibri" w:cs="Calibri"/>
          <w:sz w:val="22"/>
          <w:szCs w:val="22"/>
        </w:rPr>
      </w:pPr>
      <w:r w:rsidRPr="2E558558">
        <w:rPr>
          <w:rFonts w:ascii="Calibri" w:hAnsi="Calibri" w:cs="Calibri"/>
          <w:sz w:val="22"/>
          <w:szCs w:val="22"/>
        </w:rPr>
        <w:t xml:space="preserve">All responses to this </w:t>
      </w:r>
      <w:r w:rsidR="00F95F06" w:rsidRPr="2E558558">
        <w:rPr>
          <w:rFonts w:ascii="Calibri" w:hAnsi="Calibri" w:cs="Calibri"/>
          <w:sz w:val="22"/>
          <w:szCs w:val="22"/>
        </w:rPr>
        <w:t>questionnaire</w:t>
      </w:r>
      <w:r w:rsidRPr="2E558558">
        <w:rPr>
          <w:rFonts w:ascii="Calibri" w:hAnsi="Calibri" w:cs="Calibri"/>
          <w:sz w:val="22"/>
          <w:szCs w:val="22"/>
        </w:rPr>
        <w:t xml:space="preserve"> will be treated in confidence and no information contained therein will be communicated to any third party without the written permission of the candidate except insofar as is specifically required for the consideration and evaluation of the response or as may be required under law, including the Freedom of Information Act 2014, EU and Irish Government procurement rules and procedures, or in response to questions, debates or other parliamentary procedures in or of the Oireachtas (the Irish Parliament). </w:t>
      </w:r>
    </w:p>
    <w:p w14:paraId="7196D064" w14:textId="77777777" w:rsidR="00D12F8D" w:rsidRPr="00A550F8" w:rsidRDefault="00D12F8D" w:rsidP="00BA10E6">
      <w:pPr>
        <w:spacing w:line="360" w:lineRule="auto"/>
        <w:rPr>
          <w:rFonts w:ascii="Calibri" w:hAnsi="Calibri" w:cs="Calibri"/>
          <w:sz w:val="22"/>
          <w:szCs w:val="22"/>
        </w:rPr>
      </w:pPr>
    </w:p>
    <w:p w14:paraId="00ADF5A0" w14:textId="77777777" w:rsidR="00D12F8D" w:rsidRPr="00A550F8" w:rsidRDefault="00D12F8D" w:rsidP="00BA10E6">
      <w:pPr>
        <w:spacing w:line="360" w:lineRule="auto"/>
        <w:rPr>
          <w:rFonts w:ascii="Calibri" w:hAnsi="Calibri" w:cs="Calibri"/>
          <w:sz w:val="22"/>
          <w:szCs w:val="22"/>
        </w:rPr>
      </w:pPr>
      <w:r w:rsidRPr="2E558558">
        <w:rPr>
          <w:rFonts w:ascii="Calibri" w:hAnsi="Calibri" w:cs="Calibri"/>
          <w:sz w:val="22"/>
          <w:szCs w:val="22"/>
        </w:rPr>
        <w:t>Candidates are invited to consider if any of the information supplied by them in response to this request for tenders should not be disclosed because of its sensitivity. If this is the case, candidates should specify the information that is sensitive and the reasons for its sensitivity. The Contracting Authority accepts no liability whatsoever in respect of any information provided which is subsequently released or in respect of any consequential damage suffered as a result of such disclosure.</w:t>
      </w:r>
    </w:p>
    <w:p w14:paraId="34FF1C98" w14:textId="77777777" w:rsidR="00D12F8D" w:rsidRPr="00A550F8" w:rsidRDefault="00D12F8D" w:rsidP="00BA10E6">
      <w:pPr>
        <w:spacing w:line="360" w:lineRule="auto"/>
        <w:rPr>
          <w:rFonts w:ascii="Calibri" w:hAnsi="Calibri" w:cs="Calibr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04CC52E4" w14:textId="77777777" w:rsidTr="2E558558">
        <w:tc>
          <w:tcPr>
            <w:tcW w:w="9243" w:type="dxa"/>
            <w:shd w:val="clear" w:color="auto" w:fill="BDD6EE" w:themeFill="accent5" w:themeFillTint="66"/>
          </w:tcPr>
          <w:p w14:paraId="49FA1F96" w14:textId="77777777" w:rsidR="00D12F8D" w:rsidRPr="00A550F8" w:rsidRDefault="00D12F8D" w:rsidP="2E558558">
            <w:pPr>
              <w:pStyle w:val="Heading1"/>
              <w:spacing w:before="0" w:line="360" w:lineRule="auto"/>
              <w:rPr>
                <w:rFonts w:ascii="Calibri" w:hAnsi="Calibri" w:cs="Calibri"/>
                <w:b/>
                <w:bCs/>
                <w:sz w:val="22"/>
                <w:szCs w:val="22"/>
              </w:rPr>
            </w:pPr>
            <w:r w:rsidRPr="2E558558">
              <w:rPr>
                <w:rFonts w:ascii="Calibri" w:hAnsi="Calibri" w:cs="Calibri"/>
                <w:b/>
                <w:bCs/>
                <w:sz w:val="22"/>
                <w:szCs w:val="22"/>
              </w:rPr>
              <w:t xml:space="preserve">Inducement to Purchase    </w:t>
            </w:r>
          </w:p>
        </w:tc>
      </w:tr>
    </w:tbl>
    <w:p w14:paraId="6D072C0D" w14:textId="77777777" w:rsidR="00D12F8D" w:rsidRPr="00A550F8" w:rsidRDefault="00D12F8D" w:rsidP="00BA10E6">
      <w:pPr>
        <w:spacing w:line="360" w:lineRule="auto"/>
        <w:rPr>
          <w:rFonts w:ascii="Calibri" w:hAnsi="Calibri" w:cs="Calibri"/>
          <w:sz w:val="22"/>
          <w:szCs w:val="22"/>
        </w:rPr>
      </w:pPr>
    </w:p>
    <w:p w14:paraId="68E0FAC3" w14:textId="77777777" w:rsidR="00D12F8D" w:rsidRPr="00A550F8" w:rsidRDefault="00D12F8D" w:rsidP="00BA10E6">
      <w:pPr>
        <w:spacing w:line="360" w:lineRule="auto"/>
        <w:rPr>
          <w:rFonts w:ascii="Calibri" w:hAnsi="Calibri" w:cs="Calibri"/>
          <w:sz w:val="22"/>
          <w:szCs w:val="22"/>
        </w:rPr>
      </w:pPr>
      <w:r w:rsidRPr="2E558558">
        <w:rPr>
          <w:rFonts w:ascii="Calibri" w:hAnsi="Calibri" w:cs="Calibri"/>
          <w:sz w:val="22"/>
          <w:szCs w:val="22"/>
        </w:rPr>
        <w:t xml:space="preserve">The Contracting Authority shall be entitled to disqualify a Candidate in one of the following circumstances: </w:t>
      </w:r>
    </w:p>
    <w:p w14:paraId="48A21919" w14:textId="77777777" w:rsidR="00D12F8D" w:rsidRPr="00A550F8" w:rsidRDefault="00D12F8D" w:rsidP="00BA10E6">
      <w:pPr>
        <w:spacing w:line="360" w:lineRule="auto"/>
        <w:rPr>
          <w:rFonts w:ascii="Calibri" w:hAnsi="Calibri" w:cs="Calibri"/>
          <w:sz w:val="22"/>
          <w:szCs w:val="22"/>
        </w:rPr>
      </w:pPr>
    </w:p>
    <w:p w14:paraId="53D3E3A0" w14:textId="77777777" w:rsidR="00D12F8D" w:rsidRPr="00A550F8" w:rsidRDefault="00D12F8D" w:rsidP="00BA10E6">
      <w:pPr>
        <w:spacing w:line="360" w:lineRule="auto"/>
        <w:ind w:left="720" w:hanging="720"/>
        <w:rPr>
          <w:rFonts w:ascii="Calibri" w:hAnsi="Calibri" w:cs="Calibri"/>
          <w:sz w:val="22"/>
          <w:szCs w:val="22"/>
        </w:rPr>
      </w:pPr>
      <w:r w:rsidRPr="2E558558">
        <w:rPr>
          <w:rFonts w:ascii="Calibri" w:hAnsi="Calibri" w:cs="Calibri"/>
          <w:sz w:val="22"/>
          <w:szCs w:val="22"/>
        </w:rPr>
        <w:t>(a)</w:t>
      </w:r>
      <w:r>
        <w:tab/>
      </w:r>
      <w:r w:rsidRPr="2E558558">
        <w:rPr>
          <w:rFonts w:ascii="Calibri" w:hAnsi="Calibri" w:cs="Calibri"/>
          <w:sz w:val="22"/>
          <w:szCs w:val="22"/>
        </w:rPr>
        <w:t xml:space="preserve"> if the Candidate has offered or given or agreed to give to any person any gift or consideration of any kind as an inducement or reward for doing or forbearing to do, or for having done or forborne to do, any action in relation to the obtaining or execution of this contract award procedure or showing or forbearing to show favour or disfavour to any</w:t>
      </w:r>
      <w:r w:rsidR="00E848C0" w:rsidRPr="2E558558">
        <w:rPr>
          <w:rFonts w:ascii="Calibri" w:hAnsi="Calibri" w:cs="Calibri"/>
          <w:sz w:val="22"/>
          <w:szCs w:val="22"/>
        </w:rPr>
        <w:t xml:space="preserve"> </w:t>
      </w:r>
      <w:r w:rsidRPr="2E558558">
        <w:rPr>
          <w:rFonts w:ascii="Calibri" w:hAnsi="Calibri" w:cs="Calibri"/>
          <w:sz w:val="22"/>
          <w:szCs w:val="22"/>
        </w:rPr>
        <w:t xml:space="preserve">person in relation to this contract award procedure or any other contract award procedure with The Contracting Authority, or </w:t>
      </w:r>
    </w:p>
    <w:p w14:paraId="6BD18F9B" w14:textId="77777777" w:rsidR="00D12F8D" w:rsidRPr="00A550F8" w:rsidRDefault="00D12F8D" w:rsidP="00BA10E6">
      <w:pPr>
        <w:spacing w:line="360" w:lineRule="auto"/>
        <w:rPr>
          <w:rFonts w:ascii="Calibri" w:hAnsi="Calibri" w:cs="Calibri"/>
          <w:sz w:val="22"/>
          <w:szCs w:val="22"/>
        </w:rPr>
      </w:pPr>
    </w:p>
    <w:p w14:paraId="7FDD12B1" w14:textId="77777777" w:rsidR="00D12F8D" w:rsidRPr="00A550F8" w:rsidRDefault="00D12F8D" w:rsidP="00BA10E6">
      <w:pPr>
        <w:spacing w:line="360" w:lineRule="auto"/>
        <w:ind w:left="720" w:hanging="720"/>
        <w:rPr>
          <w:rFonts w:ascii="Calibri" w:hAnsi="Calibri" w:cs="Calibri"/>
          <w:sz w:val="22"/>
          <w:szCs w:val="22"/>
        </w:rPr>
      </w:pPr>
      <w:r w:rsidRPr="2E558558">
        <w:rPr>
          <w:rFonts w:ascii="Calibri" w:hAnsi="Calibri" w:cs="Calibri"/>
          <w:sz w:val="22"/>
          <w:szCs w:val="22"/>
        </w:rPr>
        <w:t>(b)</w:t>
      </w:r>
      <w:r>
        <w:tab/>
      </w:r>
      <w:r w:rsidRPr="2E558558">
        <w:rPr>
          <w:rFonts w:ascii="Calibri" w:hAnsi="Calibri" w:cs="Calibri"/>
          <w:sz w:val="22"/>
          <w:szCs w:val="22"/>
        </w:rPr>
        <w:t xml:space="preserve"> if like acts have been done by any other person employed by the Candidate or acting on its behalf (whether with or without the knowledge of the Candidate). </w:t>
      </w:r>
    </w:p>
    <w:p w14:paraId="238601FE" w14:textId="77777777" w:rsidR="0085339F" w:rsidRPr="00A550F8" w:rsidRDefault="0085339F" w:rsidP="00BA10E6">
      <w:pPr>
        <w:spacing w:line="360" w:lineRule="auto"/>
        <w:ind w:left="720" w:hanging="720"/>
        <w:rPr>
          <w:rFonts w:ascii="Calibri" w:hAnsi="Calibri" w:cs="Calibri"/>
          <w:sz w:val="22"/>
          <w:szCs w:val="22"/>
        </w:rPr>
      </w:pPr>
    </w:p>
    <w:p w14:paraId="0F3CABC7" w14:textId="77777777" w:rsidR="0085339F" w:rsidRPr="00A550F8" w:rsidRDefault="0085339F" w:rsidP="00BA10E6">
      <w:pPr>
        <w:spacing w:line="360" w:lineRule="auto"/>
        <w:ind w:left="720" w:hanging="720"/>
        <w:rPr>
          <w:rFonts w:ascii="Calibri" w:hAnsi="Calibri" w:cs="Calibri"/>
          <w:sz w:val="22"/>
          <w:szCs w:val="22"/>
        </w:rPr>
      </w:pPr>
    </w:p>
    <w:p w14:paraId="3EBE839E" w14:textId="33207397" w:rsidR="7BD396FA" w:rsidRDefault="7BD396FA" w:rsidP="7BD396FA">
      <w:pPr>
        <w:spacing w:line="360" w:lineRule="auto"/>
        <w:ind w:left="720" w:hanging="720"/>
        <w:rPr>
          <w:rFonts w:ascii="Calibri" w:hAnsi="Calibri" w:cs="Calibri"/>
          <w:sz w:val="22"/>
          <w:szCs w:val="22"/>
        </w:rPr>
      </w:pPr>
    </w:p>
    <w:p w14:paraId="062DB9FF" w14:textId="5406DB43" w:rsidR="7BD396FA" w:rsidRDefault="7BD396FA" w:rsidP="7BD396FA">
      <w:pPr>
        <w:spacing w:line="360" w:lineRule="auto"/>
        <w:ind w:left="720" w:hanging="720"/>
        <w:rPr>
          <w:rFonts w:ascii="Calibri" w:hAnsi="Calibri" w:cs="Calibri"/>
          <w:sz w:val="22"/>
          <w:szCs w:val="22"/>
        </w:rPr>
      </w:pPr>
    </w:p>
    <w:p w14:paraId="023F131D" w14:textId="61D7ADBD" w:rsidR="7BD396FA" w:rsidRDefault="7BD396FA" w:rsidP="7BD396FA">
      <w:pPr>
        <w:spacing w:line="360" w:lineRule="auto"/>
        <w:ind w:left="720" w:hanging="720"/>
        <w:rPr>
          <w:rFonts w:ascii="Calibri" w:hAnsi="Calibri" w:cs="Calibri"/>
          <w:sz w:val="22"/>
          <w:szCs w:val="22"/>
        </w:rPr>
      </w:pPr>
    </w:p>
    <w:p w14:paraId="542D76E3" w14:textId="70C73778" w:rsidR="7BD396FA" w:rsidRDefault="7BD396FA" w:rsidP="7BD396FA">
      <w:pPr>
        <w:spacing w:line="360" w:lineRule="auto"/>
        <w:ind w:left="720" w:hanging="720"/>
        <w:rPr>
          <w:rFonts w:ascii="Calibri" w:hAnsi="Calibri" w:cs="Calibri"/>
          <w:sz w:val="22"/>
          <w:szCs w:val="22"/>
        </w:rPr>
      </w:pPr>
    </w:p>
    <w:p w14:paraId="62CBAC91" w14:textId="1E8BC13D" w:rsidR="7BD396FA" w:rsidRDefault="7BD396FA" w:rsidP="7BD396FA">
      <w:pPr>
        <w:spacing w:line="360" w:lineRule="auto"/>
        <w:ind w:left="720" w:hanging="720"/>
        <w:rPr>
          <w:rFonts w:ascii="Calibri" w:hAnsi="Calibri" w:cs="Calibri"/>
          <w:sz w:val="22"/>
          <w:szCs w:val="22"/>
        </w:rPr>
      </w:pPr>
    </w:p>
    <w:p w14:paraId="532E4C37" w14:textId="2A9AA2DA" w:rsidR="7BD396FA" w:rsidRDefault="7BD396FA" w:rsidP="7BD396FA">
      <w:pPr>
        <w:spacing w:line="360" w:lineRule="auto"/>
        <w:ind w:left="720" w:hanging="720"/>
        <w:rPr>
          <w:rFonts w:ascii="Calibri" w:hAnsi="Calibri" w:cs="Calibri"/>
          <w:sz w:val="22"/>
          <w:szCs w:val="22"/>
        </w:rPr>
      </w:pPr>
    </w:p>
    <w:p w14:paraId="5B08B5D1" w14:textId="77777777" w:rsidR="00D12F8D" w:rsidRPr="00A550F8" w:rsidRDefault="00D12F8D" w:rsidP="2E558558">
      <w:pPr>
        <w:spacing w:line="360" w:lineRule="auto"/>
        <w:rPr>
          <w:rFonts w:ascii="Calibri" w:hAnsi="Calibri" w:cs="Calibri"/>
          <w:b/>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064A2"/>
        <w:tblLook w:val="04A0" w:firstRow="1" w:lastRow="0" w:firstColumn="1" w:lastColumn="0" w:noHBand="0" w:noVBand="1"/>
      </w:tblPr>
      <w:tblGrid>
        <w:gridCol w:w="9017"/>
      </w:tblGrid>
      <w:tr w:rsidR="00D12F8D" w:rsidRPr="00A550F8" w14:paraId="3EC28AA9" w14:textId="77777777" w:rsidTr="2E558558">
        <w:tc>
          <w:tcPr>
            <w:tcW w:w="9243" w:type="dxa"/>
            <w:shd w:val="clear" w:color="auto" w:fill="1F3864" w:themeFill="accent1" w:themeFillShade="80"/>
          </w:tcPr>
          <w:p w14:paraId="5A173298" w14:textId="77777777" w:rsidR="00D12F8D" w:rsidRPr="00A550F8" w:rsidRDefault="00D12F8D" w:rsidP="2E558558">
            <w:pPr>
              <w:pStyle w:val="Heading1"/>
              <w:spacing w:line="360" w:lineRule="auto"/>
              <w:rPr>
                <w:rFonts w:ascii="Calibri" w:hAnsi="Calibri" w:cs="Calibri"/>
                <w:b/>
                <w:bCs/>
                <w:color w:val="FFFFFF"/>
                <w:sz w:val="22"/>
                <w:szCs w:val="22"/>
              </w:rPr>
            </w:pPr>
            <w:r w:rsidRPr="2E558558">
              <w:rPr>
                <w:rFonts w:ascii="Calibri" w:hAnsi="Calibri" w:cs="Calibri"/>
                <w:b/>
                <w:bCs/>
                <w:color w:val="FFFFFF" w:themeColor="background1"/>
                <w:sz w:val="22"/>
                <w:szCs w:val="22"/>
              </w:rPr>
              <w:t>APPENDIX 1: THE QUALIFICATION QUESTIONNAIRE</w:t>
            </w:r>
          </w:p>
        </w:tc>
      </w:tr>
    </w:tbl>
    <w:p w14:paraId="692EBFF4" w14:textId="2B8B0D4C" w:rsidR="00D12F8D" w:rsidRPr="00A550F8" w:rsidRDefault="11213B5C" w:rsidP="2E558558">
      <w:pPr>
        <w:spacing w:line="360" w:lineRule="auto"/>
        <w:rPr>
          <w:rFonts w:ascii="Calibri" w:eastAsia="Calibri" w:hAnsi="Calibri" w:cs="Calibri"/>
          <w:color w:val="000000" w:themeColor="text1"/>
          <w:sz w:val="22"/>
          <w:szCs w:val="22"/>
        </w:rPr>
      </w:pPr>
      <w:r w:rsidRPr="2E558558">
        <w:rPr>
          <w:rFonts w:ascii="Calibri" w:eastAsia="Calibri" w:hAnsi="Calibri" w:cs="Calibri"/>
          <w:b/>
          <w:bCs/>
          <w:color w:val="000000" w:themeColor="text1"/>
          <w:sz w:val="22"/>
          <w:szCs w:val="22"/>
          <w:lang w:val="en-IE"/>
        </w:rPr>
        <w:t>T</w:t>
      </w:r>
      <w:r w:rsidR="00A25925" w:rsidRPr="2E558558">
        <w:rPr>
          <w:rFonts w:ascii="Calibri" w:eastAsia="Calibri" w:hAnsi="Calibri" w:cs="Calibri"/>
          <w:b/>
          <w:bCs/>
          <w:color w:val="000000" w:themeColor="text1"/>
          <w:sz w:val="22"/>
          <w:szCs w:val="22"/>
          <w:lang w:val="en-IE"/>
        </w:rPr>
        <w:t xml:space="preserve">ick Confirm the Lots you will be applying for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6900"/>
        <w:gridCol w:w="2400"/>
      </w:tblGrid>
      <w:tr w:rsidR="2E558558" w14:paraId="513F6A44" w14:textId="77777777" w:rsidTr="2E558558">
        <w:trPr>
          <w:trHeight w:val="300"/>
        </w:trPr>
        <w:tc>
          <w:tcPr>
            <w:tcW w:w="6900" w:type="dxa"/>
            <w:tcBorders>
              <w:top w:val="single" w:sz="6" w:space="0" w:color="auto"/>
              <w:left w:val="single" w:sz="6" w:space="0" w:color="auto"/>
              <w:bottom w:val="single" w:sz="6" w:space="0" w:color="auto"/>
              <w:right w:val="single" w:sz="6" w:space="0" w:color="auto"/>
            </w:tcBorders>
            <w:shd w:val="clear" w:color="auto" w:fill="FFD966" w:themeFill="accent4" w:themeFillTint="99"/>
            <w:tcMar>
              <w:left w:w="105" w:type="dxa"/>
              <w:right w:w="105" w:type="dxa"/>
            </w:tcMar>
          </w:tcPr>
          <w:p w14:paraId="0376C85A" w14:textId="6D661AF0" w:rsidR="2E558558" w:rsidRDefault="2E558558" w:rsidP="2E558558">
            <w:pPr>
              <w:spacing w:line="360" w:lineRule="auto"/>
              <w:jc w:val="center"/>
              <w:rPr>
                <w:rFonts w:ascii="Calibri" w:eastAsia="Calibri" w:hAnsi="Calibri" w:cs="Calibri"/>
                <w:sz w:val="22"/>
                <w:szCs w:val="22"/>
              </w:rPr>
            </w:pPr>
            <w:r w:rsidRPr="2E558558">
              <w:rPr>
                <w:rFonts w:ascii="Calibri" w:eastAsia="Calibri" w:hAnsi="Calibri" w:cs="Calibri"/>
                <w:b/>
                <w:bCs/>
                <w:sz w:val="22"/>
                <w:szCs w:val="22"/>
                <w:lang w:val="en-IE"/>
              </w:rPr>
              <w:t>Lot</w:t>
            </w:r>
          </w:p>
        </w:tc>
        <w:tc>
          <w:tcPr>
            <w:tcW w:w="2400" w:type="dxa"/>
            <w:tcBorders>
              <w:top w:val="single" w:sz="6" w:space="0" w:color="auto"/>
              <w:left w:val="single" w:sz="6" w:space="0" w:color="auto"/>
              <w:bottom w:val="single" w:sz="6" w:space="0" w:color="auto"/>
              <w:right w:val="single" w:sz="6" w:space="0" w:color="auto"/>
            </w:tcBorders>
            <w:shd w:val="clear" w:color="auto" w:fill="FFD966" w:themeFill="accent4" w:themeFillTint="99"/>
            <w:tcMar>
              <w:left w:w="105" w:type="dxa"/>
              <w:right w:w="105" w:type="dxa"/>
            </w:tcMar>
          </w:tcPr>
          <w:p w14:paraId="479485EF" w14:textId="144BD748" w:rsidR="2E558558" w:rsidRDefault="2E558558" w:rsidP="2E558558">
            <w:pPr>
              <w:spacing w:line="360" w:lineRule="auto"/>
              <w:jc w:val="center"/>
              <w:rPr>
                <w:rFonts w:ascii="Calibri" w:eastAsia="Calibri" w:hAnsi="Calibri" w:cs="Calibri"/>
                <w:sz w:val="22"/>
                <w:szCs w:val="22"/>
              </w:rPr>
            </w:pPr>
            <w:r w:rsidRPr="2E558558">
              <w:rPr>
                <w:rFonts w:ascii="Calibri" w:eastAsia="Calibri" w:hAnsi="Calibri" w:cs="Calibri"/>
                <w:b/>
                <w:bCs/>
                <w:sz w:val="22"/>
                <w:szCs w:val="22"/>
                <w:lang w:val="en-IE"/>
              </w:rPr>
              <w:t xml:space="preserve">Confirm Yes/No </w:t>
            </w:r>
          </w:p>
        </w:tc>
      </w:tr>
      <w:tr w:rsidR="2E558558" w14:paraId="076FBBE6" w14:textId="77777777" w:rsidTr="2E558558">
        <w:trPr>
          <w:trHeight w:val="300"/>
        </w:trPr>
        <w:tc>
          <w:tcPr>
            <w:tcW w:w="6900" w:type="dxa"/>
            <w:tcBorders>
              <w:top w:val="single" w:sz="6" w:space="0" w:color="auto"/>
              <w:left w:val="single" w:sz="6" w:space="0" w:color="auto"/>
              <w:bottom w:val="single" w:sz="6" w:space="0" w:color="auto"/>
              <w:right w:val="single" w:sz="6" w:space="0" w:color="auto"/>
            </w:tcBorders>
            <w:tcMar>
              <w:left w:w="105" w:type="dxa"/>
              <w:right w:w="105" w:type="dxa"/>
            </w:tcMar>
          </w:tcPr>
          <w:p w14:paraId="510C072B" w14:textId="1346B799" w:rsidR="2E558558" w:rsidRDefault="2E558558" w:rsidP="2E558558">
            <w:pPr>
              <w:spacing w:line="360" w:lineRule="auto"/>
              <w:rPr>
                <w:rFonts w:ascii="Calibri" w:eastAsia="Calibri" w:hAnsi="Calibri" w:cs="Calibri"/>
                <w:sz w:val="22"/>
                <w:szCs w:val="22"/>
              </w:rPr>
            </w:pPr>
            <w:r w:rsidRPr="2E558558">
              <w:rPr>
                <w:rFonts w:ascii="Calibri" w:eastAsia="Calibri" w:hAnsi="Calibri" w:cs="Calibri"/>
                <w:b/>
                <w:bCs/>
                <w:sz w:val="22"/>
                <w:szCs w:val="22"/>
                <w:lang w:val="en-IE"/>
              </w:rPr>
              <w:t xml:space="preserve">Lot 1 - </w:t>
            </w:r>
            <w:r w:rsidR="00D33922" w:rsidRPr="00D33922">
              <w:rPr>
                <w:rFonts w:ascii="Calibri" w:eastAsia="Calibri" w:hAnsi="Calibri" w:cs="Calibri"/>
                <w:b/>
                <w:bCs/>
                <w:sz w:val="22"/>
                <w:szCs w:val="22"/>
                <w:lang w:val="en-IE"/>
              </w:rPr>
              <w:t>Health &amp; Performance Nutrition</w:t>
            </w:r>
          </w:p>
        </w:tc>
        <w:tc>
          <w:tcPr>
            <w:tcW w:w="2400" w:type="dxa"/>
            <w:tcBorders>
              <w:top w:val="single" w:sz="6" w:space="0" w:color="auto"/>
              <w:left w:val="single" w:sz="6" w:space="0" w:color="auto"/>
              <w:bottom w:val="single" w:sz="6" w:space="0" w:color="auto"/>
              <w:right w:val="single" w:sz="6" w:space="0" w:color="auto"/>
            </w:tcBorders>
            <w:tcMar>
              <w:left w:w="105" w:type="dxa"/>
              <w:right w:w="105" w:type="dxa"/>
            </w:tcMar>
          </w:tcPr>
          <w:p w14:paraId="1F4544DF" w14:textId="0A79B9A3" w:rsidR="2E558558" w:rsidRDefault="2E558558" w:rsidP="2E558558">
            <w:pPr>
              <w:spacing w:line="360" w:lineRule="auto"/>
              <w:jc w:val="center"/>
              <w:rPr>
                <w:rFonts w:ascii="Calibri" w:eastAsia="Calibri" w:hAnsi="Calibri" w:cs="Calibri"/>
                <w:sz w:val="22"/>
                <w:szCs w:val="22"/>
              </w:rPr>
            </w:pPr>
            <w:r w:rsidRPr="2E558558">
              <w:rPr>
                <w:rFonts w:ascii="Calibri" w:eastAsia="Calibri" w:hAnsi="Calibri" w:cs="Calibri"/>
                <w:b/>
                <w:bCs/>
                <w:sz w:val="22"/>
                <w:szCs w:val="22"/>
                <w:lang w:val="en-IE"/>
              </w:rPr>
              <w:t>Y/N</w:t>
            </w:r>
          </w:p>
        </w:tc>
      </w:tr>
      <w:tr w:rsidR="2E558558" w14:paraId="4D87C838" w14:textId="77777777" w:rsidTr="2E558558">
        <w:trPr>
          <w:trHeight w:val="300"/>
        </w:trPr>
        <w:tc>
          <w:tcPr>
            <w:tcW w:w="6900" w:type="dxa"/>
            <w:tcBorders>
              <w:top w:val="single" w:sz="6" w:space="0" w:color="auto"/>
              <w:left w:val="single" w:sz="6" w:space="0" w:color="auto"/>
              <w:bottom w:val="single" w:sz="6" w:space="0" w:color="auto"/>
              <w:right w:val="single" w:sz="6" w:space="0" w:color="auto"/>
            </w:tcBorders>
            <w:tcMar>
              <w:left w:w="105" w:type="dxa"/>
              <w:right w:w="105" w:type="dxa"/>
            </w:tcMar>
          </w:tcPr>
          <w:p w14:paraId="0B0F66B4" w14:textId="2FA219A0" w:rsidR="2E558558" w:rsidRDefault="2E558558" w:rsidP="2E558558">
            <w:pPr>
              <w:spacing w:line="360" w:lineRule="auto"/>
              <w:rPr>
                <w:rFonts w:ascii="Calibri" w:eastAsia="Calibri" w:hAnsi="Calibri" w:cs="Calibri"/>
                <w:sz w:val="22"/>
                <w:szCs w:val="22"/>
              </w:rPr>
            </w:pPr>
            <w:r w:rsidRPr="2E558558">
              <w:rPr>
                <w:rFonts w:ascii="Calibri" w:eastAsia="Calibri" w:hAnsi="Calibri" w:cs="Calibri"/>
                <w:b/>
                <w:bCs/>
                <w:sz w:val="22"/>
                <w:szCs w:val="22"/>
                <w:lang w:val="en-IE"/>
              </w:rPr>
              <w:t xml:space="preserve">Lot 2 - </w:t>
            </w:r>
            <w:r w:rsidR="00D33922" w:rsidRPr="00D33922">
              <w:rPr>
                <w:rFonts w:ascii="Calibri" w:eastAsia="Calibri" w:hAnsi="Calibri" w:cs="Calibri"/>
                <w:b/>
                <w:bCs/>
                <w:sz w:val="22"/>
                <w:szCs w:val="22"/>
                <w:lang w:val="en-IE"/>
              </w:rPr>
              <w:t>Physiology Testing &amp; Monitoring</w:t>
            </w:r>
          </w:p>
        </w:tc>
        <w:tc>
          <w:tcPr>
            <w:tcW w:w="2400" w:type="dxa"/>
            <w:tcBorders>
              <w:top w:val="single" w:sz="6" w:space="0" w:color="auto"/>
              <w:left w:val="single" w:sz="6" w:space="0" w:color="auto"/>
              <w:bottom w:val="single" w:sz="6" w:space="0" w:color="auto"/>
              <w:right w:val="single" w:sz="6" w:space="0" w:color="auto"/>
            </w:tcBorders>
            <w:tcMar>
              <w:left w:w="105" w:type="dxa"/>
              <w:right w:w="105" w:type="dxa"/>
            </w:tcMar>
          </w:tcPr>
          <w:p w14:paraId="7B632A0F" w14:textId="4A40358E" w:rsidR="2E558558" w:rsidRDefault="2E558558" w:rsidP="2E558558">
            <w:pPr>
              <w:spacing w:line="360" w:lineRule="auto"/>
              <w:jc w:val="center"/>
              <w:rPr>
                <w:rFonts w:ascii="Calibri" w:eastAsia="Calibri" w:hAnsi="Calibri" w:cs="Calibri"/>
                <w:sz w:val="22"/>
                <w:szCs w:val="22"/>
              </w:rPr>
            </w:pPr>
            <w:r w:rsidRPr="2E558558">
              <w:rPr>
                <w:rFonts w:ascii="Calibri" w:eastAsia="Calibri" w:hAnsi="Calibri" w:cs="Calibri"/>
                <w:b/>
                <w:bCs/>
                <w:sz w:val="22"/>
                <w:szCs w:val="22"/>
                <w:lang w:val="en-IE"/>
              </w:rPr>
              <w:t>Y/N</w:t>
            </w:r>
          </w:p>
        </w:tc>
      </w:tr>
      <w:tr w:rsidR="2E558558" w14:paraId="7586977E" w14:textId="77777777" w:rsidTr="2E558558">
        <w:trPr>
          <w:trHeight w:val="405"/>
        </w:trPr>
        <w:tc>
          <w:tcPr>
            <w:tcW w:w="6900" w:type="dxa"/>
            <w:tcBorders>
              <w:top w:val="single" w:sz="6" w:space="0" w:color="auto"/>
              <w:left w:val="single" w:sz="6" w:space="0" w:color="auto"/>
              <w:bottom w:val="single" w:sz="6" w:space="0" w:color="auto"/>
              <w:right w:val="single" w:sz="6" w:space="0" w:color="auto"/>
            </w:tcBorders>
            <w:tcMar>
              <w:left w:w="105" w:type="dxa"/>
              <w:right w:w="105" w:type="dxa"/>
            </w:tcMar>
          </w:tcPr>
          <w:p w14:paraId="4F2FC130" w14:textId="4CBCEB5E" w:rsidR="2E558558" w:rsidRDefault="2E558558" w:rsidP="2E558558">
            <w:pPr>
              <w:spacing w:line="360" w:lineRule="auto"/>
              <w:rPr>
                <w:rFonts w:ascii="Calibri" w:eastAsia="Calibri" w:hAnsi="Calibri" w:cs="Calibri"/>
                <w:sz w:val="22"/>
                <w:szCs w:val="22"/>
              </w:rPr>
            </w:pPr>
            <w:r w:rsidRPr="2E558558">
              <w:rPr>
                <w:rFonts w:ascii="Calibri" w:eastAsia="Calibri" w:hAnsi="Calibri" w:cs="Calibri"/>
                <w:b/>
                <w:bCs/>
                <w:sz w:val="22"/>
                <w:szCs w:val="22"/>
                <w:lang w:val="en-IE"/>
              </w:rPr>
              <w:t xml:space="preserve">Lot 3 – </w:t>
            </w:r>
            <w:r w:rsidR="0262C523" w:rsidRPr="2E558558">
              <w:rPr>
                <w:rFonts w:ascii="Calibri" w:eastAsia="Calibri" w:hAnsi="Calibri" w:cs="Calibri"/>
                <w:b/>
                <w:bCs/>
                <w:sz w:val="22"/>
                <w:szCs w:val="22"/>
              </w:rPr>
              <w:t>Strength &amp; Conditioning (S&amp;C)</w:t>
            </w:r>
          </w:p>
        </w:tc>
        <w:tc>
          <w:tcPr>
            <w:tcW w:w="2400" w:type="dxa"/>
            <w:tcBorders>
              <w:top w:val="single" w:sz="6" w:space="0" w:color="auto"/>
              <w:left w:val="single" w:sz="6" w:space="0" w:color="auto"/>
              <w:bottom w:val="single" w:sz="6" w:space="0" w:color="auto"/>
              <w:right w:val="single" w:sz="6" w:space="0" w:color="auto"/>
            </w:tcBorders>
            <w:tcMar>
              <w:left w:w="105" w:type="dxa"/>
              <w:right w:w="105" w:type="dxa"/>
            </w:tcMar>
          </w:tcPr>
          <w:p w14:paraId="2E62B5C7" w14:textId="42626DD7" w:rsidR="2E558558" w:rsidRDefault="2E558558" w:rsidP="2E558558">
            <w:pPr>
              <w:spacing w:line="360" w:lineRule="auto"/>
              <w:jc w:val="center"/>
              <w:rPr>
                <w:rFonts w:ascii="Calibri" w:eastAsia="Calibri" w:hAnsi="Calibri" w:cs="Calibri"/>
                <w:sz w:val="22"/>
                <w:szCs w:val="22"/>
              </w:rPr>
            </w:pPr>
            <w:r w:rsidRPr="2E558558">
              <w:rPr>
                <w:rFonts w:ascii="Calibri" w:eastAsia="Calibri" w:hAnsi="Calibri" w:cs="Calibri"/>
                <w:b/>
                <w:bCs/>
                <w:sz w:val="22"/>
                <w:szCs w:val="22"/>
                <w:lang w:val="en-IE"/>
              </w:rPr>
              <w:t>Y/N</w:t>
            </w:r>
          </w:p>
        </w:tc>
      </w:tr>
      <w:tr w:rsidR="2E558558" w14:paraId="4A3D97E4" w14:textId="77777777" w:rsidTr="2E558558">
        <w:trPr>
          <w:trHeight w:val="300"/>
        </w:trPr>
        <w:tc>
          <w:tcPr>
            <w:tcW w:w="6900" w:type="dxa"/>
            <w:tcBorders>
              <w:top w:val="single" w:sz="6" w:space="0" w:color="auto"/>
              <w:left w:val="single" w:sz="6" w:space="0" w:color="auto"/>
              <w:bottom w:val="single" w:sz="6" w:space="0" w:color="auto"/>
              <w:right w:val="single" w:sz="6" w:space="0" w:color="auto"/>
            </w:tcBorders>
            <w:tcMar>
              <w:left w:w="105" w:type="dxa"/>
              <w:right w:w="105" w:type="dxa"/>
            </w:tcMar>
          </w:tcPr>
          <w:p w14:paraId="3AC80AF5" w14:textId="0B30FCA8" w:rsidR="2E558558" w:rsidRDefault="2E558558" w:rsidP="2E558558">
            <w:pPr>
              <w:spacing w:line="360" w:lineRule="auto"/>
              <w:rPr>
                <w:rFonts w:ascii="Calibri" w:eastAsia="Calibri" w:hAnsi="Calibri" w:cs="Calibri"/>
                <w:sz w:val="22"/>
                <w:szCs w:val="22"/>
              </w:rPr>
            </w:pPr>
            <w:r w:rsidRPr="2E558558">
              <w:rPr>
                <w:rFonts w:ascii="Calibri" w:eastAsia="Calibri" w:hAnsi="Calibri" w:cs="Calibri"/>
                <w:b/>
                <w:bCs/>
                <w:sz w:val="22"/>
                <w:szCs w:val="22"/>
                <w:lang w:val="en-IE"/>
              </w:rPr>
              <w:t xml:space="preserve">Lot 4 – </w:t>
            </w:r>
            <w:r w:rsidR="6A4E4582" w:rsidRPr="2E558558">
              <w:rPr>
                <w:rFonts w:ascii="Calibri" w:eastAsia="Calibri" w:hAnsi="Calibri" w:cs="Calibri"/>
                <w:b/>
                <w:bCs/>
                <w:sz w:val="22"/>
                <w:szCs w:val="22"/>
              </w:rPr>
              <w:t>Performance Analysis</w:t>
            </w:r>
          </w:p>
        </w:tc>
        <w:tc>
          <w:tcPr>
            <w:tcW w:w="2400" w:type="dxa"/>
            <w:tcBorders>
              <w:top w:val="single" w:sz="6" w:space="0" w:color="auto"/>
              <w:left w:val="single" w:sz="6" w:space="0" w:color="auto"/>
              <w:bottom w:val="single" w:sz="6" w:space="0" w:color="auto"/>
              <w:right w:val="single" w:sz="6" w:space="0" w:color="auto"/>
            </w:tcBorders>
            <w:tcMar>
              <w:left w:w="105" w:type="dxa"/>
              <w:right w:w="105" w:type="dxa"/>
            </w:tcMar>
          </w:tcPr>
          <w:p w14:paraId="06A2A348" w14:textId="6A670FEF" w:rsidR="2E558558" w:rsidRDefault="2E558558" w:rsidP="2E558558">
            <w:pPr>
              <w:spacing w:line="360" w:lineRule="auto"/>
              <w:jc w:val="center"/>
              <w:rPr>
                <w:rFonts w:ascii="Calibri" w:eastAsia="Calibri" w:hAnsi="Calibri" w:cs="Calibri"/>
                <w:sz w:val="22"/>
                <w:szCs w:val="22"/>
              </w:rPr>
            </w:pPr>
            <w:r w:rsidRPr="2E558558">
              <w:rPr>
                <w:rFonts w:ascii="Calibri" w:eastAsia="Calibri" w:hAnsi="Calibri" w:cs="Calibri"/>
                <w:b/>
                <w:bCs/>
                <w:sz w:val="22"/>
                <w:szCs w:val="22"/>
                <w:lang w:val="en-IE"/>
              </w:rPr>
              <w:t>Y/N</w:t>
            </w:r>
          </w:p>
        </w:tc>
      </w:tr>
      <w:tr w:rsidR="2E558558" w14:paraId="6110AA66" w14:textId="77777777" w:rsidTr="2E558558">
        <w:trPr>
          <w:trHeight w:val="300"/>
        </w:trPr>
        <w:tc>
          <w:tcPr>
            <w:tcW w:w="6900" w:type="dxa"/>
            <w:tcBorders>
              <w:top w:val="single" w:sz="6" w:space="0" w:color="auto"/>
              <w:left w:val="single" w:sz="6" w:space="0" w:color="auto"/>
              <w:bottom w:val="single" w:sz="6" w:space="0" w:color="auto"/>
              <w:right w:val="single" w:sz="6" w:space="0" w:color="auto"/>
            </w:tcBorders>
            <w:tcMar>
              <w:left w:w="105" w:type="dxa"/>
              <w:right w:w="105" w:type="dxa"/>
            </w:tcMar>
          </w:tcPr>
          <w:p w14:paraId="30B16500" w14:textId="510E1D3C" w:rsidR="74D3226D" w:rsidRDefault="74D3226D" w:rsidP="2E558558">
            <w:pPr>
              <w:spacing w:line="360" w:lineRule="auto"/>
              <w:rPr>
                <w:rFonts w:ascii="Calibri" w:eastAsia="Calibri" w:hAnsi="Calibri" w:cs="Calibri"/>
                <w:sz w:val="22"/>
                <w:szCs w:val="22"/>
              </w:rPr>
            </w:pPr>
            <w:r w:rsidRPr="2E558558">
              <w:rPr>
                <w:rFonts w:ascii="Calibri" w:eastAsia="Calibri" w:hAnsi="Calibri" w:cs="Calibri"/>
                <w:b/>
                <w:bCs/>
                <w:sz w:val="22"/>
                <w:szCs w:val="22"/>
                <w:lang w:val="en-IE"/>
              </w:rPr>
              <w:t xml:space="preserve">Lot </w:t>
            </w:r>
            <w:r w:rsidR="1B676138" w:rsidRPr="2E558558">
              <w:rPr>
                <w:rFonts w:ascii="Calibri" w:eastAsia="Calibri" w:hAnsi="Calibri" w:cs="Calibri"/>
                <w:b/>
                <w:bCs/>
                <w:sz w:val="22"/>
                <w:szCs w:val="22"/>
                <w:lang w:val="en-IE"/>
              </w:rPr>
              <w:t>5</w:t>
            </w:r>
            <w:r w:rsidRPr="2E558558">
              <w:rPr>
                <w:rFonts w:ascii="Calibri" w:eastAsia="Calibri" w:hAnsi="Calibri" w:cs="Calibri"/>
                <w:b/>
                <w:bCs/>
                <w:sz w:val="22"/>
                <w:szCs w:val="22"/>
                <w:lang w:val="en-IE"/>
              </w:rPr>
              <w:t xml:space="preserve"> –</w:t>
            </w:r>
            <w:r w:rsidR="50AE6EF0" w:rsidRPr="2E558558">
              <w:rPr>
                <w:rFonts w:ascii="Calibri" w:eastAsia="Calibri" w:hAnsi="Calibri" w:cs="Calibri"/>
                <w:b/>
                <w:bCs/>
                <w:sz w:val="22"/>
                <w:szCs w:val="22"/>
                <w:lang w:val="en-IE"/>
              </w:rPr>
              <w:t xml:space="preserve"> </w:t>
            </w:r>
            <w:r w:rsidR="50AE6EF0" w:rsidRPr="2E558558">
              <w:rPr>
                <w:rFonts w:ascii="Calibri" w:eastAsia="Calibri" w:hAnsi="Calibri" w:cs="Calibri"/>
                <w:b/>
                <w:bCs/>
                <w:sz w:val="22"/>
                <w:szCs w:val="22"/>
              </w:rPr>
              <w:t>Sports-Specific Coaching</w:t>
            </w:r>
          </w:p>
        </w:tc>
        <w:tc>
          <w:tcPr>
            <w:tcW w:w="2400" w:type="dxa"/>
            <w:tcBorders>
              <w:top w:val="single" w:sz="6" w:space="0" w:color="auto"/>
              <w:left w:val="single" w:sz="6" w:space="0" w:color="auto"/>
              <w:bottom w:val="single" w:sz="6" w:space="0" w:color="auto"/>
              <w:right w:val="single" w:sz="6" w:space="0" w:color="auto"/>
            </w:tcBorders>
            <w:tcMar>
              <w:left w:w="105" w:type="dxa"/>
              <w:right w:w="105" w:type="dxa"/>
            </w:tcMar>
          </w:tcPr>
          <w:p w14:paraId="7D0397B4" w14:textId="64CE0330" w:rsidR="387B0D69" w:rsidRDefault="387B0D69" w:rsidP="2E558558">
            <w:pPr>
              <w:spacing w:line="360" w:lineRule="auto"/>
              <w:jc w:val="center"/>
              <w:rPr>
                <w:rFonts w:ascii="Calibri" w:eastAsia="Calibri" w:hAnsi="Calibri" w:cs="Calibri"/>
                <w:sz w:val="22"/>
                <w:szCs w:val="22"/>
              </w:rPr>
            </w:pPr>
            <w:r w:rsidRPr="2E558558">
              <w:rPr>
                <w:rFonts w:ascii="Calibri" w:eastAsia="Calibri" w:hAnsi="Calibri" w:cs="Calibri"/>
                <w:b/>
                <w:bCs/>
                <w:sz w:val="22"/>
                <w:szCs w:val="22"/>
                <w:lang w:val="en-IE"/>
              </w:rPr>
              <w:t>Y/N</w:t>
            </w:r>
          </w:p>
        </w:tc>
      </w:tr>
      <w:tr w:rsidR="2E558558" w14:paraId="39757295" w14:textId="77777777" w:rsidTr="2E558558">
        <w:trPr>
          <w:trHeight w:val="300"/>
        </w:trPr>
        <w:tc>
          <w:tcPr>
            <w:tcW w:w="6900" w:type="dxa"/>
            <w:tcBorders>
              <w:top w:val="single" w:sz="6" w:space="0" w:color="auto"/>
              <w:left w:val="single" w:sz="6" w:space="0" w:color="auto"/>
              <w:bottom w:val="single" w:sz="6" w:space="0" w:color="auto"/>
              <w:right w:val="single" w:sz="6" w:space="0" w:color="auto"/>
            </w:tcBorders>
            <w:tcMar>
              <w:left w:w="105" w:type="dxa"/>
              <w:right w:w="105" w:type="dxa"/>
            </w:tcMar>
          </w:tcPr>
          <w:p w14:paraId="0E600924" w14:textId="2523BE35" w:rsidR="2A723E36" w:rsidRDefault="2A723E36" w:rsidP="2E558558">
            <w:pPr>
              <w:spacing w:line="360" w:lineRule="auto"/>
              <w:rPr>
                <w:rFonts w:ascii="Calibri" w:eastAsia="Calibri" w:hAnsi="Calibri" w:cs="Calibri"/>
                <w:b/>
                <w:bCs/>
                <w:sz w:val="22"/>
                <w:szCs w:val="22"/>
                <w:lang w:val="en-IE"/>
              </w:rPr>
            </w:pPr>
            <w:r w:rsidRPr="2E558558">
              <w:rPr>
                <w:rFonts w:ascii="Calibri" w:eastAsia="Calibri" w:hAnsi="Calibri" w:cs="Calibri"/>
                <w:b/>
                <w:bCs/>
                <w:sz w:val="22"/>
                <w:szCs w:val="22"/>
                <w:lang w:val="en-IE"/>
              </w:rPr>
              <w:t>Lot 6</w:t>
            </w:r>
            <w:r w:rsidR="326C12CF" w:rsidRPr="2E558558">
              <w:rPr>
                <w:rFonts w:ascii="Calibri" w:eastAsia="Calibri" w:hAnsi="Calibri" w:cs="Calibri"/>
                <w:b/>
                <w:bCs/>
                <w:sz w:val="22"/>
                <w:szCs w:val="22"/>
                <w:lang w:val="en-IE"/>
              </w:rPr>
              <w:t xml:space="preserve"> - </w:t>
            </w:r>
            <w:r w:rsidR="00B05E2B" w:rsidRPr="00B05E2B">
              <w:rPr>
                <w:rFonts w:ascii="Calibri" w:eastAsia="Calibri" w:hAnsi="Calibri" w:cs="Calibri"/>
                <w:b/>
                <w:bCs/>
                <w:sz w:val="22"/>
                <w:szCs w:val="22"/>
                <w:lang w:val="en-IE"/>
              </w:rPr>
              <w:t>Psychological &amp; Wellbeing</w:t>
            </w:r>
          </w:p>
        </w:tc>
        <w:tc>
          <w:tcPr>
            <w:tcW w:w="2400" w:type="dxa"/>
            <w:tcBorders>
              <w:top w:val="single" w:sz="6" w:space="0" w:color="auto"/>
              <w:left w:val="single" w:sz="6" w:space="0" w:color="auto"/>
              <w:bottom w:val="single" w:sz="6" w:space="0" w:color="auto"/>
              <w:right w:val="single" w:sz="6" w:space="0" w:color="auto"/>
            </w:tcBorders>
            <w:tcMar>
              <w:left w:w="105" w:type="dxa"/>
              <w:right w:w="105" w:type="dxa"/>
            </w:tcMar>
          </w:tcPr>
          <w:p w14:paraId="4D4E6AE8" w14:textId="1E280E71" w:rsidR="387B0D69" w:rsidRDefault="387B0D69" w:rsidP="2E558558">
            <w:pPr>
              <w:spacing w:line="360" w:lineRule="auto"/>
              <w:jc w:val="center"/>
              <w:rPr>
                <w:rFonts w:ascii="Calibri" w:eastAsia="Calibri" w:hAnsi="Calibri" w:cs="Calibri"/>
                <w:sz w:val="22"/>
                <w:szCs w:val="22"/>
              </w:rPr>
            </w:pPr>
            <w:r w:rsidRPr="2E558558">
              <w:rPr>
                <w:rFonts w:ascii="Calibri" w:eastAsia="Calibri" w:hAnsi="Calibri" w:cs="Calibri"/>
                <w:b/>
                <w:bCs/>
                <w:sz w:val="22"/>
                <w:szCs w:val="22"/>
                <w:lang w:val="en-IE"/>
              </w:rPr>
              <w:t>Y/N</w:t>
            </w:r>
          </w:p>
        </w:tc>
      </w:tr>
    </w:tbl>
    <w:p w14:paraId="0AD9C6F4" w14:textId="77777777" w:rsidR="00885411" w:rsidRPr="00A550F8" w:rsidRDefault="00885411" w:rsidP="2E558558">
      <w:pPr>
        <w:spacing w:line="360" w:lineRule="auto"/>
        <w:rPr>
          <w:rFonts w:ascii="Calibri" w:hAnsi="Calibri" w:cs="Calibri"/>
          <w:b/>
          <w:bCs/>
          <w:sz w:val="22"/>
          <w:szCs w:val="22"/>
        </w:rPr>
      </w:pPr>
    </w:p>
    <w:p w14:paraId="60A2D24F" w14:textId="77777777" w:rsidR="009B5815" w:rsidRPr="00A550F8" w:rsidRDefault="009B5815" w:rsidP="00BA10E6">
      <w:pPr>
        <w:keepNext/>
        <w:keepLines/>
        <w:shd w:val="clear" w:color="auto" w:fill="00284A"/>
        <w:spacing w:before="240" w:after="240" w:line="360" w:lineRule="auto"/>
        <w:ind w:left="567" w:hanging="567"/>
        <w:jc w:val="both"/>
        <w:outlineLvl w:val="0"/>
        <w:rPr>
          <w:rFonts w:ascii="Calibri" w:hAnsi="Calibri" w:cs="Calibri"/>
          <w:b/>
          <w:bCs/>
          <w:color w:val="FFFFFF"/>
          <w:sz w:val="22"/>
          <w:szCs w:val="22"/>
        </w:rPr>
      </w:pPr>
      <w:bookmarkStart w:id="3" w:name="_Toc48290521"/>
      <w:bookmarkStart w:id="4" w:name="_Toc77163588"/>
      <w:r w:rsidRPr="2E558558">
        <w:rPr>
          <w:rFonts w:ascii="Calibri" w:hAnsi="Calibri" w:cs="Calibri"/>
          <w:b/>
          <w:bCs/>
          <w:color w:val="FFFFFF" w:themeColor="background1"/>
          <w:sz w:val="22"/>
          <w:szCs w:val="22"/>
        </w:rPr>
        <w:t>Appendix A – Questionnaire Response</w:t>
      </w:r>
      <w:bookmarkEnd w:id="3"/>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42"/>
        <w:gridCol w:w="850"/>
        <w:gridCol w:w="2127"/>
        <w:gridCol w:w="186"/>
        <w:gridCol w:w="948"/>
        <w:gridCol w:w="2358"/>
      </w:tblGrid>
      <w:tr w:rsidR="009B5815" w:rsidRPr="00A550F8" w14:paraId="5BBF1B1F" w14:textId="77777777" w:rsidTr="2E558558">
        <w:tc>
          <w:tcPr>
            <w:tcW w:w="9016" w:type="dxa"/>
            <w:gridSpan w:val="7"/>
            <w:tcBorders>
              <w:bottom w:val="single" w:sz="4" w:space="0" w:color="FFFFFF" w:themeColor="background1"/>
            </w:tcBorders>
            <w:shd w:val="clear" w:color="auto" w:fill="00284A"/>
            <w:tcMar>
              <w:top w:w="28" w:type="dxa"/>
              <w:bottom w:w="28" w:type="dxa"/>
            </w:tcMar>
          </w:tcPr>
          <w:p w14:paraId="1C0F13FC" w14:textId="77777777" w:rsidR="009B5815" w:rsidRPr="00A550F8" w:rsidRDefault="009B5815" w:rsidP="2E558558">
            <w:pPr>
              <w:spacing w:line="360" w:lineRule="auto"/>
              <w:jc w:val="both"/>
              <w:rPr>
                <w:rFonts w:ascii="Calibri" w:eastAsia="Calibri" w:hAnsi="Calibri" w:cs="Calibri"/>
                <w:sz w:val="22"/>
                <w:szCs w:val="22"/>
              </w:rPr>
            </w:pPr>
            <w:bookmarkStart w:id="5" w:name="_Hlk39232361"/>
            <w:r w:rsidRPr="2E558558">
              <w:rPr>
                <w:rFonts w:ascii="Calibri" w:eastAsia="Calibri" w:hAnsi="Calibri" w:cs="Calibri"/>
                <w:sz w:val="22"/>
                <w:szCs w:val="22"/>
              </w:rPr>
              <w:t>A1 – Applicant Summary</w:t>
            </w:r>
          </w:p>
        </w:tc>
      </w:tr>
      <w:tr w:rsidR="009B5815" w:rsidRPr="00A550F8" w14:paraId="4CC2946E" w14:textId="77777777" w:rsidTr="2E558558">
        <w:tc>
          <w:tcPr>
            <w:tcW w:w="9016" w:type="dxa"/>
            <w:gridSpan w:val="7"/>
            <w:tcBorders>
              <w:top w:val="single" w:sz="4" w:space="0" w:color="FFFFFF" w:themeColor="background1"/>
            </w:tcBorders>
            <w:tcMar>
              <w:top w:w="28" w:type="dxa"/>
              <w:bottom w:w="28" w:type="dxa"/>
            </w:tcMar>
          </w:tcPr>
          <w:p w14:paraId="432D3E91"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Weighting: Pass/Fail</w:t>
            </w:r>
          </w:p>
          <w:p w14:paraId="07AEA100"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Pass Requirement: Applicants must complete this Section</w:t>
            </w:r>
          </w:p>
        </w:tc>
      </w:tr>
      <w:tr w:rsidR="009B5815" w:rsidRPr="00A550F8" w14:paraId="6D326EFA" w14:textId="77777777" w:rsidTr="2E558558">
        <w:tc>
          <w:tcPr>
            <w:tcW w:w="2405" w:type="dxa"/>
            <w:shd w:val="clear" w:color="auto" w:fill="F2F2F2" w:themeFill="background1" w:themeFillShade="F2"/>
            <w:tcMar>
              <w:top w:w="28" w:type="dxa"/>
              <w:bottom w:w="28" w:type="dxa"/>
            </w:tcMar>
          </w:tcPr>
          <w:p w14:paraId="320B1915" w14:textId="77777777" w:rsidR="009B5815" w:rsidRPr="00A550F8" w:rsidRDefault="009B5815" w:rsidP="00BA10E6">
            <w:pPr>
              <w:spacing w:line="360" w:lineRule="auto"/>
              <w:rPr>
                <w:rFonts w:ascii="Calibri" w:eastAsia="Calibri" w:hAnsi="Calibri" w:cs="Calibri"/>
                <w:sz w:val="22"/>
                <w:szCs w:val="22"/>
              </w:rPr>
            </w:pPr>
            <w:r w:rsidRPr="2E558558">
              <w:rPr>
                <w:rFonts w:ascii="Calibri" w:eastAsia="Calibri" w:hAnsi="Calibri" w:cs="Calibri"/>
                <w:sz w:val="22"/>
                <w:szCs w:val="22"/>
              </w:rPr>
              <w:t>Organisation Name:</w:t>
            </w:r>
          </w:p>
        </w:tc>
        <w:tc>
          <w:tcPr>
            <w:tcW w:w="6611" w:type="dxa"/>
            <w:gridSpan w:val="6"/>
            <w:tcMar>
              <w:top w:w="28" w:type="dxa"/>
              <w:bottom w:w="28" w:type="dxa"/>
            </w:tcMar>
          </w:tcPr>
          <w:p w14:paraId="4B1F511A"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7B6F25B4" w14:textId="77777777" w:rsidTr="2E558558">
        <w:tc>
          <w:tcPr>
            <w:tcW w:w="2405" w:type="dxa"/>
            <w:shd w:val="clear" w:color="auto" w:fill="F2F2F2" w:themeFill="background1" w:themeFillShade="F2"/>
            <w:tcMar>
              <w:top w:w="28" w:type="dxa"/>
              <w:bottom w:w="28" w:type="dxa"/>
            </w:tcMar>
          </w:tcPr>
          <w:p w14:paraId="07872F34" w14:textId="77777777" w:rsidR="009B5815" w:rsidRPr="00A550F8" w:rsidRDefault="009B5815" w:rsidP="00BA10E6">
            <w:pPr>
              <w:spacing w:line="360" w:lineRule="auto"/>
              <w:rPr>
                <w:rFonts w:ascii="Calibri" w:eastAsia="Calibri" w:hAnsi="Calibri" w:cs="Calibri"/>
                <w:sz w:val="22"/>
                <w:szCs w:val="22"/>
              </w:rPr>
            </w:pPr>
            <w:r w:rsidRPr="2E558558">
              <w:rPr>
                <w:rFonts w:ascii="Calibri" w:eastAsia="Calibri" w:hAnsi="Calibri" w:cs="Calibri"/>
                <w:sz w:val="22"/>
                <w:szCs w:val="22"/>
              </w:rPr>
              <w:t>Contact Name:</w:t>
            </w:r>
          </w:p>
        </w:tc>
        <w:tc>
          <w:tcPr>
            <w:tcW w:w="6611" w:type="dxa"/>
            <w:gridSpan w:val="6"/>
            <w:tcMar>
              <w:top w:w="28" w:type="dxa"/>
              <w:bottom w:w="28" w:type="dxa"/>
            </w:tcMar>
          </w:tcPr>
          <w:p w14:paraId="65F9C3DC"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0A849FD5" w14:textId="77777777" w:rsidTr="2E558558">
        <w:tc>
          <w:tcPr>
            <w:tcW w:w="2405" w:type="dxa"/>
            <w:shd w:val="clear" w:color="auto" w:fill="F2F2F2" w:themeFill="background1" w:themeFillShade="F2"/>
            <w:tcMar>
              <w:top w:w="28" w:type="dxa"/>
              <w:bottom w:w="28" w:type="dxa"/>
            </w:tcMar>
          </w:tcPr>
          <w:p w14:paraId="6AAAFE7E" w14:textId="77777777" w:rsidR="009B5815" w:rsidRPr="00A550F8" w:rsidRDefault="009B5815" w:rsidP="00BA10E6">
            <w:pPr>
              <w:spacing w:line="360" w:lineRule="auto"/>
              <w:rPr>
                <w:rFonts w:ascii="Calibri" w:eastAsia="Calibri" w:hAnsi="Calibri" w:cs="Calibri"/>
                <w:sz w:val="22"/>
                <w:szCs w:val="22"/>
              </w:rPr>
            </w:pPr>
            <w:r w:rsidRPr="2E558558">
              <w:rPr>
                <w:rFonts w:ascii="Calibri" w:eastAsia="Calibri" w:hAnsi="Calibri" w:cs="Calibri"/>
                <w:sz w:val="22"/>
                <w:szCs w:val="22"/>
              </w:rPr>
              <w:t>Position:</w:t>
            </w:r>
          </w:p>
        </w:tc>
        <w:tc>
          <w:tcPr>
            <w:tcW w:w="6611" w:type="dxa"/>
            <w:gridSpan w:val="6"/>
            <w:tcMar>
              <w:top w:w="28" w:type="dxa"/>
              <w:bottom w:w="28" w:type="dxa"/>
            </w:tcMar>
          </w:tcPr>
          <w:p w14:paraId="5023141B"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385E5CC6" w14:textId="77777777" w:rsidTr="2E558558">
        <w:tc>
          <w:tcPr>
            <w:tcW w:w="2405" w:type="dxa"/>
            <w:shd w:val="clear" w:color="auto" w:fill="F2F2F2" w:themeFill="background1" w:themeFillShade="F2"/>
            <w:tcMar>
              <w:top w:w="28" w:type="dxa"/>
              <w:bottom w:w="28" w:type="dxa"/>
            </w:tcMar>
          </w:tcPr>
          <w:p w14:paraId="2702B4C6" w14:textId="77777777" w:rsidR="009B5815" w:rsidRPr="00A550F8" w:rsidRDefault="009B5815" w:rsidP="00BA10E6">
            <w:pPr>
              <w:spacing w:line="360" w:lineRule="auto"/>
              <w:rPr>
                <w:rFonts w:ascii="Calibri" w:eastAsia="Calibri" w:hAnsi="Calibri" w:cs="Calibri"/>
                <w:sz w:val="22"/>
                <w:szCs w:val="22"/>
              </w:rPr>
            </w:pPr>
            <w:r w:rsidRPr="2E558558">
              <w:rPr>
                <w:rFonts w:ascii="Calibri" w:eastAsia="Calibri" w:hAnsi="Calibri" w:cs="Calibri"/>
                <w:sz w:val="22"/>
                <w:szCs w:val="22"/>
              </w:rPr>
              <w:t>Address:</w:t>
            </w:r>
          </w:p>
        </w:tc>
        <w:tc>
          <w:tcPr>
            <w:tcW w:w="6611" w:type="dxa"/>
            <w:gridSpan w:val="6"/>
            <w:tcMar>
              <w:top w:w="28" w:type="dxa"/>
              <w:bottom w:w="28" w:type="dxa"/>
            </w:tcMar>
          </w:tcPr>
          <w:p w14:paraId="1F3B1409" w14:textId="77777777" w:rsidR="009B5815" w:rsidRPr="00A550F8" w:rsidRDefault="009B5815" w:rsidP="00BA10E6">
            <w:pPr>
              <w:spacing w:line="360" w:lineRule="auto"/>
              <w:jc w:val="both"/>
              <w:rPr>
                <w:rFonts w:ascii="Calibri" w:eastAsia="Calibri" w:hAnsi="Calibri" w:cs="Calibri"/>
                <w:sz w:val="22"/>
                <w:szCs w:val="22"/>
              </w:rPr>
            </w:pPr>
          </w:p>
          <w:p w14:paraId="562C75D1"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6D173F95" w14:textId="77777777" w:rsidTr="2E558558">
        <w:tc>
          <w:tcPr>
            <w:tcW w:w="2405" w:type="dxa"/>
            <w:shd w:val="clear" w:color="auto" w:fill="F2F2F2" w:themeFill="background1" w:themeFillShade="F2"/>
            <w:tcMar>
              <w:top w:w="28" w:type="dxa"/>
              <w:bottom w:w="28" w:type="dxa"/>
            </w:tcMar>
          </w:tcPr>
          <w:p w14:paraId="3B98059F" w14:textId="77777777" w:rsidR="009B5815" w:rsidRPr="00A550F8" w:rsidRDefault="009B5815" w:rsidP="00BA10E6">
            <w:pPr>
              <w:spacing w:line="360" w:lineRule="auto"/>
              <w:rPr>
                <w:rFonts w:ascii="Calibri" w:eastAsia="Calibri" w:hAnsi="Calibri" w:cs="Calibri"/>
                <w:sz w:val="22"/>
                <w:szCs w:val="22"/>
              </w:rPr>
            </w:pPr>
            <w:r w:rsidRPr="2E558558">
              <w:rPr>
                <w:rFonts w:ascii="Calibri" w:eastAsia="Calibri" w:hAnsi="Calibri" w:cs="Calibri"/>
                <w:sz w:val="22"/>
                <w:szCs w:val="22"/>
              </w:rPr>
              <w:t>Telephone (Office):</w:t>
            </w:r>
          </w:p>
        </w:tc>
        <w:tc>
          <w:tcPr>
            <w:tcW w:w="6611" w:type="dxa"/>
            <w:gridSpan w:val="6"/>
            <w:tcMar>
              <w:top w:w="28" w:type="dxa"/>
              <w:bottom w:w="28" w:type="dxa"/>
            </w:tcMar>
          </w:tcPr>
          <w:p w14:paraId="664355AD"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6FFFC89D" w14:textId="77777777" w:rsidTr="2E558558">
        <w:tc>
          <w:tcPr>
            <w:tcW w:w="2405" w:type="dxa"/>
            <w:shd w:val="clear" w:color="auto" w:fill="F2F2F2" w:themeFill="background1" w:themeFillShade="F2"/>
            <w:tcMar>
              <w:top w:w="28" w:type="dxa"/>
              <w:bottom w:w="28" w:type="dxa"/>
            </w:tcMar>
          </w:tcPr>
          <w:p w14:paraId="34DCB41C" w14:textId="77777777" w:rsidR="009B5815" w:rsidRPr="00A550F8" w:rsidRDefault="009B5815" w:rsidP="00BA10E6">
            <w:pPr>
              <w:spacing w:line="360" w:lineRule="auto"/>
              <w:rPr>
                <w:rFonts w:ascii="Calibri" w:eastAsia="Calibri" w:hAnsi="Calibri" w:cs="Calibri"/>
                <w:sz w:val="22"/>
                <w:szCs w:val="22"/>
              </w:rPr>
            </w:pPr>
            <w:r w:rsidRPr="2E558558">
              <w:rPr>
                <w:rFonts w:ascii="Calibri" w:eastAsia="Calibri" w:hAnsi="Calibri" w:cs="Calibri"/>
                <w:sz w:val="22"/>
                <w:szCs w:val="22"/>
              </w:rPr>
              <w:t>Telephone (Mobile):</w:t>
            </w:r>
          </w:p>
        </w:tc>
        <w:tc>
          <w:tcPr>
            <w:tcW w:w="6611" w:type="dxa"/>
            <w:gridSpan w:val="6"/>
            <w:tcMar>
              <w:top w:w="28" w:type="dxa"/>
              <w:bottom w:w="28" w:type="dxa"/>
            </w:tcMar>
          </w:tcPr>
          <w:p w14:paraId="1A965116"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084443D4" w14:textId="77777777" w:rsidTr="2E558558">
        <w:tc>
          <w:tcPr>
            <w:tcW w:w="2405" w:type="dxa"/>
            <w:shd w:val="clear" w:color="auto" w:fill="F2F2F2" w:themeFill="background1" w:themeFillShade="F2"/>
            <w:tcMar>
              <w:top w:w="28" w:type="dxa"/>
              <w:bottom w:w="28" w:type="dxa"/>
            </w:tcMar>
          </w:tcPr>
          <w:p w14:paraId="1A3D61FB" w14:textId="77777777" w:rsidR="009B5815" w:rsidRPr="00A550F8" w:rsidRDefault="009B5815" w:rsidP="00BA10E6">
            <w:pPr>
              <w:spacing w:line="360" w:lineRule="auto"/>
              <w:rPr>
                <w:rFonts w:ascii="Calibri" w:eastAsia="Calibri" w:hAnsi="Calibri" w:cs="Calibri"/>
                <w:sz w:val="22"/>
                <w:szCs w:val="22"/>
              </w:rPr>
            </w:pPr>
            <w:r w:rsidRPr="2E558558">
              <w:rPr>
                <w:rFonts w:ascii="Calibri" w:eastAsia="Calibri" w:hAnsi="Calibri" w:cs="Calibri"/>
                <w:sz w:val="22"/>
                <w:szCs w:val="22"/>
              </w:rPr>
              <w:t>Email:</w:t>
            </w:r>
          </w:p>
        </w:tc>
        <w:tc>
          <w:tcPr>
            <w:tcW w:w="6611" w:type="dxa"/>
            <w:gridSpan w:val="6"/>
            <w:tcMar>
              <w:top w:w="28" w:type="dxa"/>
              <w:bottom w:w="28" w:type="dxa"/>
            </w:tcMar>
          </w:tcPr>
          <w:p w14:paraId="7DF4E37C"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77522892" w14:textId="77777777" w:rsidTr="2E558558">
        <w:tc>
          <w:tcPr>
            <w:tcW w:w="2405" w:type="dxa"/>
            <w:shd w:val="clear" w:color="auto" w:fill="F2F2F2" w:themeFill="background1" w:themeFillShade="F2"/>
            <w:tcMar>
              <w:top w:w="28" w:type="dxa"/>
              <w:bottom w:w="28" w:type="dxa"/>
            </w:tcMar>
          </w:tcPr>
          <w:p w14:paraId="5A85FB6E" w14:textId="77777777" w:rsidR="009B5815" w:rsidRPr="00A550F8" w:rsidRDefault="009B5815" w:rsidP="00BA10E6">
            <w:pPr>
              <w:spacing w:line="360" w:lineRule="auto"/>
              <w:rPr>
                <w:rFonts w:ascii="Calibri" w:eastAsia="Calibri" w:hAnsi="Calibri" w:cs="Calibri"/>
                <w:sz w:val="22"/>
                <w:szCs w:val="22"/>
              </w:rPr>
            </w:pPr>
            <w:r w:rsidRPr="2E558558">
              <w:rPr>
                <w:rFonts w:ascii="Calibri" w:eastAsia="Calibri" w:hAnsi="Calibri" w:cs="Calibri"/>
                <w:sz w:val="22"/>
                <w:szCs w:val="22"/>
              </w:rPr>
              <w:t>Website:</w:t>
            </w:r>
          </w:p>
        </w:tc>
        <w:tc>
          <w:tcPr>
            <w:tcW w:w="6611" w:type="dxa"/>
            <w:gridSpan w:val="6"/>
            <w:tcMar>
              <w:top w:w="28" w:type="dxa"/>
              <w:bottom w:w="28" w:type="dxa"/>
            </w:tcMar>
          </w:tcPr>
          <w:p w14:paraId="44FB30F8"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37448224" w14:textId="77777777" w:rsidTr="2E558558">
        <w:tc>
          <w:tcPr>
            <w:tcW w:w="2405" w:type="dxa"/>
            <w:shd w:val="clear" w:color="auto" w:fill="F2F2F2" w:themeFill="background1" w:themeFillShade="F2"/>
            <w:tcMar>
              <w:top w:w="28" w:type="dxa"/>
              <w:bottom w:w="28" w:type="dxa"/>
            </w:tcMar>
          </w:tcPr>
          <w:p w14:paraId="435E783F" w14:textId="77777777" w:rsidR="009B5815" w:rsidRPr="00A550F8" w:rsidRDefault="009B5815" w:rsidP="00BA10E6">
            <w:pPr>
              <w:spacing w:line="360" w:lineRule="auto"/>
              <w:rPr>
                <w:rFonts w:ascii="Calibri" w:eastAsia="Calibri" w:hAnsi="Calibri" w:cs="Calibri"/>
                <w:sz w:val="22"/>
                <w:szCs w:val="22"/>
              </w:rPr>
            </w:pPr>
            <w:r w:rsidRPr="2E558558">
              <w:rPr>
                <w:rFonts w:ascii="Calibri" w:eastAsia="Calibri" w:hAnsi="Calibri" w:cs="Calibri"/>
                <w:sz w:val="22"/>
                <w:szCs w:val="22"/>
              </w:rPr>
              <w:t>VAT Registration number:</w:t>
            </w:r>
          </w:p>
        </w:tc>
        <w:tc>
          <w:tcPr>
            <w:tcW w:w="6611" w:type="dxa"/>
            <w:gridSpan w:val="6"/>
            <w:tcMar>
              <w:top w:w="28" w:type="dxa"/>
              <w:bottom w:w="28" w:type="dxa"/>
            </w:tcMar>
          </w:tcPr>
          <w:p w14:paraId="1DA6542E"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571CEFBD" w14:textId="77777777" w:rsidTr="2E558558">
        <w:tc>
          <w:tcPr>
            <w:tcW w:w="2405" w:type="dxa"/>
            <w:shd w:val="clear" w:color="auto" w:fill="F2F2F2" w:themeFill="background1" w:themeFillShade="F2"/>
            <w:tcMar>
              <w:top w:w="28" w:type="dxa"/>
              <w:bottom w:w="28" w:type="dxa"/>
            </w:tcMar>
          </w:tcPr>
          <w:p w14:paraId="566EFDA8" w14:textId="77777777" w:rsidR="009B5815" w:rsidRPr="00A550F8" w:rsidRDefault="009B5815" w:rsidP="00BA10E6">
            <w:pPr>
              <w:spacing w:line="360" w:lineRule="auto"/>
              <w:rPr>
                <w:rFonts w:ascii="Calibri" w:eastAsia="Calibri" w:hAnsi="Calibri" w:cs="Calibri"/>
                <w:sz w:val="22"/>
                <w:szCs w:val="22"/>
              </w:rPr>
            </w:pPr>
            <w:r w:rsidRPr="2E558558">
              <w:rPr>
                <w:rFonts w:ascii="Calibri" w:eastAsia="Calibri" w:hAnsi="Calibri" w:cs="Calibri"/>
                <w:sz w:val="22"/>
                <w:szCs w:val="22"/>
              </w:rPr>
              <w:t>Date of Establishment:</w:t>
            </w:r>
          </w:p>
        </w:tc>
        <w:tc>
          <w:tcPr>
            <w:tcW w:w="6611" w:type="dxa"/>
            <w:gridSpan w:val="6"/>
            <w:tcMar>
              <w:top w:w="28" w:type="dxa"/>
              <w:bottom w:w="28" w:type="dxa"/>
            </w:tcMar>
          </w:tcPr>
          <w:p w14:paraId="3041E394"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48A1217A" w14:textId="77777777" w:rsidTr="2E558558">
        <w:tc>
          <w:tcPr>
            <w:tcW w:w="2405" w:type="dxa"/>
            <w:shd w:val="clear" w:color="auto" w:fill="F2F2F2" w:themeFill="background1" w:themeFillShade="F2"/>
            <w:tcMar>
              <w:top w:w="28" w:type="dxa"/>
              <w:bottom w:w="28" w:type="dxa"/>
            </w:tcMar>
          </w:tcPr>
          <w:p w14:paraId="4C95740E" w14:textId="77777777" w:rsidR="009B5815" w:rsidRPr="00A550F8" w:rsidRDefault="009B5815" w:rsidP="00BA10E6">
            <w:pPr>
              <w:spacing w:line="360" w:lineRule="auto"/>
              <w:rPr>
                <w:rFonts w:ascii="Calibri" w:eastAsia="Calibri" w:hAnsi="Calibri" w:cs="Calibri"/>
                <w:sz w:val="22"/>
                <w:szCs w:val="22"/>
              </w:rPr>
            </w:pPr>
            <w:r w:rsidRPr="2E558558">
              <w:rPr>
                <w:rFonts w:ascii="Calibri" w:eastAsia="Calibri" w:hAnsi="Calibri" w:cs="Calibri"/>
                <w:sz w:val="22"/>
                <w:szCs w:val="22"/>
              </w:rPr>
              <w:t>Legal Status (Company, Sole Trader, etc.):</w:t>
            </w:r>
          </w:p>
        </w:tc>
        <w:tc>
          <w:tcPr>
            <w:tcW w:w="6611" w:type="dxa"/>
            <w:gridSpan w:val="6"/>
            <w:tcMar>
              <w:top w:w="28" w:type="dxa"/>
              <w:bottom w:w="28" w:type="dxa"/>
            </w:tcMar>
          </w:tcPr>
          <w:p w14:paraId="722B00AE" w14:textId="77777777" w:rsidR="009B5815" w:rsidRPr="00A550F8" w:rsidRDefault="009B5815" w:rsidP="00BA10E6">
            <w:pPr>
              <w:spacing w:line="360" w:lineRule="auto"/>
              <w:jc w:val="both"/>
              <w:rPr>
                <w:rFonts w:ascii="Calibri" w:eastAsia="Calibri" w:hAnsi="Calibri" w:cs="Calibri"/>
                <w:sz w:val="22"/>
                <w:szCs w:val="22"/>
              </w:rPr>
            </w:pPr>
          </w:p>
        </w:tc>
      </w:tr>
      <w:tr w:rsidR="009B5815" w:rsidRPr="00A550F8" w14:paraId="2C8EA007" w14:textId="77777777" w:rsidTr="2E558558">
        <w:tc>
          <w:tcPr>
            <w:tcW w:w="2405" w:type="dxa"/>
            <w:shd w:val="clear" w:color="auto" w:fill="F2F2F2" w:themeFill="background1" w:themeFillShade="F2"/>
            <w:tcMar>
              <w:top w:w="28" w:type="dxa"/>
              <w:bottom w:w="28" w:type="dxa"/>
            </w:tcMar>
          </w:tcPr>
          <w:p w14:paraId="5B35F69C" w14:textId="77777777" w:rsidR="009B5815" w:rsidRPr="00A550F8" w:rsidRDefault="009B5815" w:rsidP="00BA10E6">
            <w:pPr>
              <w:spacing w:line="360" w:lineRule="auto"/>
              <w:rPr>
                <w:rFonts w:ascii="Calibri" w:eastAsia="Calibri" w:hAnsi="Calibri" w:cs="Calibri"/>
                <w:sz w:val="22"/>
                <w:szCs w:val="22"/>
              </w:rPr>
            </w:pPr>
            <w:r w:rsidRPr="2E558558">
              <w:rPr>
                <w:rFonts w:ascii="Calibri" w:eastAsia="Calibri" w:hAnsi="Calibri" w:cs="Calibri"/>
                <w:sz w:val="22"/>
                <w:szCs w:val="22"/>
              </w:rPr>
              <w:t>Is the Applicant a Small and Medium Enterprise (SME)?</w:t>
            </w:r>
          </w:p>
        </w:tc>
        <w:tc>
          <w:tcPr>
            <w:tcW w:w="992" w:type="dxa"/>
            <w:gridSpan w:val="2"/>
            <w:shd w:val="clear" w:color="auto" w:fill="F2F2F2" w:themeFill="background1" w:themeFillShade="F2"/>
            <w:tcMar>
              <w:top w:w="28" w:type="dxa"/>
              <w:bottom w:w="28" w:type="dxa"/>
            </w:tcMar>
            <w:vAlign w:val="center"/>
          </w:tcPr>
          <w:p w14:paraId="5B7FDD25"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Yes</w:t>
            </w:r>
          </w:p>
        </w:tc>
        <w:tc>
          <w:tcPr>
            <w:tcW w:w="2313" w:type="dxa"/>
            <w:gridSpan w:val="2"/>
            <w:tcMar>
              <w:top w:w="28" w:type="dxa"/>
              <w:bottom w:w="28" w:type="dxa"/>
            </w:tcMar>
            <w:vAlign w:val="center"/>
          </w:tcPr>
          <w:p w14:paraId="42C6D796" w14:textId="77777777" w:rsidR="009B5815" w:rsidRPr="00A550F8" w:rsidRDefault="009B5815" w:rsidP="00BA10E6">
            <w:pPr>
              <w:spacing w:line="360" w:lineRule="auto"/>
              <w:jc w:val="center"/>
              <w:rPr>
                <w:rFonts w:ascii="Calibri" w:eastAsia="Calibri" w:hAnsi="Calibri" w:cs="Calibri"/>
                <w:sz w:val="22"/>
                <w:szCs w:val="22"/>
              </w:rPr>
            </w:pPr>
          </w:p>
        </w:tc>
        <w:tc>
          <w:tcPr>
            <w:tcW w:w="948" w:type="dxa"/>
            <w:shd w:val="clear" w:color="auto" w:fill="F2F2F2" w:themeFill="background1" w:themeFillShade="F2"/>
            <w:tcMar>
              <w:top w:w="28" w:type="dxa"/>
              <w:bottom w:w="28" w:type="dxa"/>
            </w:tcMar>
            <w:vAlign w:val="center"/>
          </w:tcPr>
          <w:p w14:paraId="65804BD3"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No</w:t>
            </w:r>
          </w:p>
        </w:tc>
        <w:tc>
          <w:tcPr>
            <w:tcW w:w="2358" w:type="dxa"/>
            <w:tcMar>
              <w:top w:w="28" w:type="dxa"/>
              <w:bottom w:w="28" w:type="dxa"/>
            </w:tcMar>
            <w:vAlign w:val="center"/>
          </w:tcPr>
          <w:p w14:paraId="6E1831B3"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78E3DC20" w14:textId="77777777" w:rsidTr="2E558558">
        <w:tc>
          <w:tcPr>
            <w:tcW w:w="9016" w:type="dxa"/>
            <w:gridSpan w:val="7"/>
            <w:shd w:val="clear" w:color="auto" w:fill="00284A"/>
            <w:tcMar>
              <w:top w:w="28" w:type="dxa"/>
              <w:bottom w:w="28" w:type="dxa"/>
            </w:tcMar>
          </w:tcPr>
          <w:p w14:paraId="391C187A"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SMEs are enterprises which employ fewer than 250 persons and which have an annual turnover not exceeding €50 million, and/or an annual balance sheet total not exceeding €43 million</w:t>
            </w:r>
          </w:p>
        </w:tc>
      </w:tr>
      <w:tr w:rsidR="009B5815" w:rsidRPr="00A550F8" w14:paraId="16A37DDD" w14:textId="77777777" w:rsidTr="2E558558">
        <w:tc>
          <w:tcPr>
            <w:tcW w:w="2405" w:type="dxa"/>
            <w:tcBorders>
              <w:bottom w:val="single" w:sz="4" w:space="0" w:color="auto"/>
            </w:tcBorders>
            <w:tcMar>
              <w:top w:w="28" w:type="dxa"/>
              <w:bottom w:w="28" w:type="dxa"/>
            </w:tcMar>
          </w:tcPr>
          <w:p w14:paraId="5C2AC263" w14:textId="77777777" w:rsidR="009B5815" w:rsidRPr="00A550F8" w:rsidRDefault="009B5815" w:rsidP="00BA10E6">
            <w:pPr>
              <w:spacing w:line="360" w:lineRule="auto"/>
              <w:rPr>
                <w:rFonts w:ascii="Calibri" w:eastAsia="Calibri" w:hAnsi="Calibri" w:cs="Calibri"/>
                <w:sz w:val="22"/>
                <w:szCs w:val="22"/>
              </w:rPr>
            </w:pPr>
            <w:r w:rsidRPr="2E558558">
              <w:rPr>
                <w:rFonts w:ascii="Calibri" w:eastAsia="Calibri" w:hAnsi="Calibri" w:cs="Calibri"/>
                <w:sz w:val="22"/>
                <w:szCs w:val="22"/>
              </w:rPr>
              <w:t>Is the applicant a consortium / group of Economic Operators?</w:t>
            </w:r>
          </w:p>
        </w:tc>
        <w:tc>
          <w:tcPr>
            <w:tcW w:w="992" w:type="dxa"/>
            <w:gridSpan w:val="2"/>
            <w:tcBorders>
              <w:bottom w:val="single" w:sz="4" w:space="0" w:color="auto"/>
            </w:tcBorders>
            <w:shd w:val="clear" w:color="auto" w:fill="F2F2F2" w:themeFill="background1" w:themeFillShade="F2"/>
            <w:tcMar>
              <w:top w:w="28" w:type="dxa"/>
              <w:bottom w:w="28" w:type="dxa"/>
            </w:tcMar>
            <w:vAlign w:val="center"/>
          </w:tcPr>
          <w:p w14:paraId="55239733"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Yes</w:t>
            </w:r>
          </w:p>
        </w:tc>
        <w:tc>
          <w:tcPr>
            <w:tcW w:w="2313" w:type="dxa"/>
            <w:gridSpan w:val="2"/>
            <w:tcBorders>
              <w:bottom w:val="single" w:sz="4" w:space="0" w:color="auto"/>
            </w:tcBorders>
            <w:tcMar>
              <w:top w:w="28" w:type="dxa"/>
              <w:bottom w:w="28" w:type="dxa"/>
            </w:tcMar>
            <w:vAlign w:val="center"/>
          </w:tcPr>
          <w:p w14:paraId="54E11D2A" w14:textId="77777777" w:rsidR="009B5815" w:rsidRPr="00A550F8" w:rsidRDefault="009B5815" w:rsidP="00BA10E6">
            <w:pPr>
              <w:spacing w:line="360" w:lineRule="auto"/>
              <w:jc w:val="center"/>
              <w:rPr>
                <w:rFonts w:ascii="Calibri" w:eastAsia="Calibri" w:hAnsi="Calibri" w:cs="Calibri"/>
                <w:sz w:val="22"/>
                <w:szCs w:val="22"/>
              </w:rPr>
            </w:pPr>
          </w:p>
        </w:tc>
        <w:tc>
          <w:tcPr>
            <w:tcW w:w="948" w:type="dxa"/>
            <w:tcBorders>
              <w:bottom w:val="single" w:sz="4" w:space="0" w:color="auto"/>
            </w:tcBorders>
            <w:shd w:val="clear" w:color="auto" w:fill="F2F2F2" w:themeFill="background1" w:themeFillShade="F2"/>
            <w:tcMar>
              <w:top w:w="28" w:type="dxa"/>
              <w:bottom w:w="28" w:type="dxa"/>
            </w:tcMar>
            <w:vAlign w:val="center"/>
          </w:tcPr>
          <w:p w14:paraId="7C5AC6C2"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No</w:t>
            </w:r>
          </w:p>
        </w:tc>
        <w:tc>
          <w:tcPr>
            <w:tcW w:w="2358" w:type="dxa"/>
            <w:tcBorders>
              <w:bottom w:val="single" w:sz="4" w:space="0" w:color="auto"/>
            </w:tcBorders>
            <w:tcMar>
              <w:top w:w="28" w:type="dxa"/>
              <w:bottom w:w="28" w:type="dxa"/>
            </w:tcMar>
            <w:vAlign w:val="center"/>
          </w:tcPr>
          <w:p w14:paraId="31126E5D"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050662FF" w14:textId="77777777" w:rsidTr="2E558558">
        <w:tc>
          <w:tcPr>
            <w:tcW w:w="9016" w:type="dxa"/>
            <w:gridSpan w:val="7"/>
            <w:tcBorders>
              <w:bottom w:val="single" w:sz="4" w:space="0" w:color="FFFFFF" w:themeColor="background1"/>
            </w:tcBorders>
            <w:shd w:val="clear" w:color="auto" w:fill="00284A"/>
            <w:tcMar>
              <w:top w:w="28" w:type="dxa"/>
              <w:bottom w:w="28" w:type="dxa"/>
            </w:tcMar>
          </w:tcPr>
          <w:p w14:paraId="5B574F98"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If yes, please provide the following information</w:t>
            </w:r>
          </w:p>
        </w:tc>
      </w:tr>
      <w:tr w:rsidR="009B5815" w:rsidRPr="00A550F8" w14:paraId="28E007A0" w14:textId="77777777" w:rsidTr="2E558558">
        <w:tc>
          <w:tcPr>
            <w:tcW w:w="2547" w:type="dxa"/>
            <w:gridSpan w:val="2"/>
            <w:tcBorders>
              <w:top w:val="single" w:sz="4" w:space="0" w:color="FFFFFF" w:themeColor="background1"/>
              <w:right w:val="single" w:sz="4" w:space="0" w:color="FFFFFF" w:themeColor="background1"/>
            </w:tcBorders>
            <w:shd w:val="clear" w:color="auto" w:fill="00284A"/>
            <w:tcMar>
              <w:top w:w="28" w:type="dxa"/>
              <w:bottom w:w="28" w:type="dxa"/>
            </w:tcMar>
            <w:vAlign w:val="center"/>
          </w:tcPr>
          <w:p w14:paraId="0D909AED"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Name</w:t>
            </w:r>
          </w:p>
        </w:tc>
        <w:tc>
          <w:tcPr>
            <w:tcW w:w="2977" w:type="dxa"/>
            <w:gridSpan w:val="2"/>
            <w:tcBorders>
              <w:top w:val="single" w:sz="4" w:space="0" w:color="FFFFFF" w:themeColor="background1"/>
              <w:left w:val="single" w:sz="4" w:space="0" w:color="FFFFFF" w:themeColor="background1"/>
              <w:right w:val="single" w:sz="4" w:space="0" w:color="FFFFFF" w:themeColor="background1"/>
            </w:tcBorders>
            <w:shd w:val="clear" w:color="auto" w:fill="00284A"/>
            <w:tcMar>
              <w:top w:w="28" w:type="dxa"/>
              <w:bottom w:w="28" w:type="dxa"/>
            </w:tcMar>
            <w:vAlign w:val="center"/>
          </w:tcPr>
          <w:p w14:paraId="0EDBE5A5"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Legal Status</w:t>
            </w:r>
          </w:p>
        </w:tc>
        <w:tc>
          <w:tcPr>
            <w:tcW w:w="3492" w:type="dxa"/>
            <w:gridSpan w:val="3"/>
            <w:tcBorders>
              <w:top w:val="single" w:sz="4" w:space="0" w:color="FFFFFF" w:themeColor="background1"/>
              <w:left w:val="single" w:sz="4" w:space="0" w:color="FFFFFF" w:themeColor="background1"/>
            </w:tcBorders>
            <w:shd w:val="clear" w:color="auto" w:fill="00284A"/>
            <w:tcMar>
              <w:top w:w="28" w:type="dxa"/>
              <w:bottom w:w="28" w:type="dxa"/>
            </w:tcMar>
            <w:vAlign w:val="center"/>
          </w:tcPr>
          <w:p w14:paraId="22D2DEDF"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Service to be Delivered</w:t>
            </w:r>
          </w:p>
        </w:tc>
      </w:tr>
      <w:tr w:rsidR="009B5815" w:rsidRPr="00A550F8" w14:paraId="2DE403A5" w14:textId="77777777" w:rsidTr="2E558558">
        <w:tc>
          <w:tcPr>
            <w:tcW w:w="2547" w:type="dxa"/>
            <w:gridSpan w:val="2"/>
            <w:tcMar>
              <w:top w:w="28" w:type="dxa"/>
              <w:bottom w:w="28" w:type="dxa"/>
            </w:tcMar>
          </w:tcPr>
          <w:p w14:paraId="62431CDC"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2977" w:type="dxa"/>
            <w:gridSpan w:val="2"/>
            <w:tcMar>
              <w:top w:w="28" w:type="dxa"/>
              <w:bottom w:w="28" w:type="dxa"/>
            </w:tcMar>
          </w:tcPr>
          <w:p w14:paraId="49E398E2"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3492" w:type="dxa"/>
            <w:gridSpan w:val="3"/>
            <w:tcMar>
              <w:top w:w="28" w:type="dxa"/>
              <w:bottom w:w="28" w:type="dxa"/>
            </w:tcMar>
          </w:tcPr>
          <w:p w14:paraId="16287F21"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5BE93A62" w14:textId="77777777" w:rsidTr="2E558558">
        <w:tc>
          <w:tcPr>
            <w:tcW w:w="2547" w:type="dxa"/>
            <w:gridSpan w:val="2"/>
            <w:tcMar>
              <w:top w:w="28" w:type="dxa"/>
              <w:bottom w:w="28" w:type="dxa"/>
            </w:tcMar>
          </w:tcPr>
          <w:p w14:paraId="384BA73E"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2977" w:type="dxa"/>
            <w:gridSpan w:val="2"/>
            <w:tcMar>
              <w:top w:w="28" w:type="dxa"/>
              <w:bottom w:w="28" w:type="dxa"/>
            </w:tcMar>
          </w:tcPr>
          <w:p w14:paraId="34B3F2EB"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3492" w:type="dxa"/>
            <w:gridSpan w:val="3"/>
            <w:tcMar>
              <w:top w:w="28" w:type="dxa"/>
              <w:bottom w:w="28" w:type="dxa"/>
            </w:tcMar>
          </w:tcPr>
          <w:p w14:paraId="7D34F5C7"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0B4020A7" w14:textId="77777777" w:rsidTr="2E558558">
        <w:tc>
          <w:tcPr>
            <w:tcW w:w="2547" w:type="dxa"/>
            <w:gridSpan w:val="2"/>
            <w:tcMar>
              <w:top w:w="28" w:type="dxa"/>
              <w:bottom w:w="28" w:type="dxa"/>
            </w:tcMar>
          </w:tcPr>
          <w:p w14:paraId="1D7B270A"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2977" w:type="dxa"/>
            <w:gridSpan w:val="2"/>
            <w:tcMar>
              <w:top w:w="28" w:type="dxa"/>
              <w:bottom w:w="28" w:type="dxa"/>
            </w:tcMar>
          </w:tcPr>
          <w:p w14:paraId="4F904CB7"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3492" w:type="dxa"/>
            <w:gridSpan w:val="3"/>
            <w:tcMar>
              <w:top w:w="28" w:type="dxa"/>
              <w:bottom w:w="28" w:type="dxa"/>
            </w:tcMar>
          </w:tcPr>
          <w:p w14:paraId="06971CD3"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7C5B4164" w14:textId="77777777" w:rsidTr="2E558558">
        <w:tc>
          <w:tcPr>
            <w:tcW w:w="9016" w:type="dxa"/>
            <w:gridSpan w:val="7"/>
            <w:shd w:val="clear" w:color="auto" w:fill="00284A"/>
            <w:tcMar>
              <w:top w:w="28" w:type="dxa"/>
              <w:bottom w:w="28" w:type="dxa"/>
            </w:tcMar>
          </w:tcPr>
          <w:p w14:paraId="4E8F57CF"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Each member must submit a separate Panel Response Document</w:t>
            </w:r>
          </w:p>
        </w:tc>
      </w:tr>
      <w:bookmarkEnd w:id="5"/>
    </w:tbl>
    <w:p w14:paraId="2A1F701D"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03EFCA41" w14:textId="77777777" w:rsidR="009B5815" w:rsidRPr="00A550F8" w:rsidRDefault="009B5815" w:rsidP="00BA10E6">
      <w:pPr>
        <w:spacing w:after="160" w:line="360" w:lineRule="auto"/>
        <w:rPr>
          <w:rFonts w:ascii="Calibri" w:eastAsia="Calibri" w:hAnsi="Calibri" w:cs="Calibri"/>
          <w:b/>
          <w:bCs/>
          <w:color w:val="FF0000"/>
          <w:sz w:val="22"/>
          <w:szCs w:val="22"/>
        </w:rPr>
      </w:pPr>
      <w:r w:rsidRPr="2E558558">
        <w:rPr>
          <w:rFonts w:ascii="Calibri" w:eastAsia="Calibri" w:hAnsi="Calibri" w:cs="Calibri"/>
          <w:b/>
          <w:bCs/>
          <w:color w:val="FF0000"/>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6"/>
      </w:tblGrid>
      <w:tr w:rsidR="009B5815" w:rsidRPr="00A550F8" w14:paraId="58B70DED" w14:textId="77777777" w:rsidTr="2E558558">
        <w:tc>
          <w:tcPr>
            <w:tcW w:w="9016" w:type="dxa"/>
            <w:shd w:val="clear" w:color="auto" w:fill="00284A"/>
            <w:tcMar>
              <w:top w:w="28" w:type="dxa"/>
              <w:bottom w:w="28" w:type="dxa"/>
            </w:tcMar>
          </w:tcPr>
          <w:p w14:paraId="5520AA63"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A2 – Tax Compliance</w:t>
            </w:r>
          </w:p>
        </w:tc>
      </w:tr>
      <w:tr w:rsidR="009B5815" w:rsidRPr="00A550F8" w14:paraId="27122FD8" w14:textId="77777777" w:rsidTr="2E558558">
        <w:tc>
          <w:tcPr>
            <w:tcW w:w="9016" w:type="dxa"/>
            <w:tcMar>
              <w:top w:w="28" w:type="dxa"/>
              <w:bottom w:w="28" w:type="dxa"/>
            </w:tcMar>
          </w:tcPr>
          <w:p w14:paraId="1C11EDCD"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Weighting: Pass/Fail</w:t>
            </w:r>
          </w:p>
          <w:p w14:paraId="09FD4C06"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Pass requirement: Applicants must complete the self-declaration (A5) providing information regarding their tax compliance. Please note rules on tax compliance.</w:t>
            </w:r>
          </w:p>
        </w:tc>
      </w:tr>
    </w:tbl>
    <w:p w14:paraId="5F96A722"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16"/>
      </w:tblGrid>
      <w:tr w:rsidR="009B5815" w:rsidRPr="00A550F8" w14:paraId="57080F22" w14:textId="77777777" w:rsidTr="2E558558">
        <w:tc>
          <w:tcPr>
            <w:tcW w:w="9016" w:type="dxa"/>
            <w:shd w:val="clear" w:color="auto" w:fill="00284A"/>
            <w:tcMar>
              <w:top w:w="28" w:type="dxa"/>
              <w:bottom w:w="28" w:type="dxa"/>
            </w:tcMar>
          </w:tcPr>
          <w:p w14:paraId="13D4514E" w14:textId="77777777" w:rsidR="009B5815" w:rsidRPr="00A550F8" w:rsidRDefault="009B5815" w:rsidP="2E558558">
            <w:pPr>
              <w:spacing w:line="360" w:lineRule="auto"/>
              <w:jc w:val="both"/>
              <w:rPr>
                <w:rFonts w:ascii="Calibri" w:eastAsia="Calibri" w:hAnsi="Calibri" w:cs="Calibri"/>
                <w:sz w:val="22"/>
                <w:szCs w:val="22"/>
              </w:rPr>
            </w:pPr>
            <w:bookmarkStart w:id="6" w:name="_Hlk39232595"/>
            <w:r w:rsidRPr="2E558558">
              <w:rPr>
                <w:rFonts w:ascii="Calibri" w:eastAsia="Calibri" w:hAnsi="Calibri" w:cs="Calibri"/>
                <w:sz w:val="22"/>
                <w:szCs w:val="22"/>
              </w:rPr>
              <w:t>A3 – Financial Capacity</w:t>
            </w:r>
          </w:p>
        </w:tc>
      </w:tr>
      <w:tr w:rsidR="009B5815" w:rsidRPr="00A550F8" w14:paraId="12A0DE84" w14:textId="77777777" w:rsidTr="2E558558">
        <w:trPr>
          <w:trHeight w:val="1409"/>
        </w:trPr>
        <w:tc>
          <w:tcPr>
            <w:tcW w:w="9016" w:type="dxa"/>
            <w:tcMar>
              <w:top w:w="28" w:type="dxa"/>
              <w:bottom w:w="28" w:type="dxa"/>
            </w:tcMar>
          </w:tcPr>
          <w:p w14:paraId="3602A332"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Weighting: Pass/Fail</w:t>
            </w:r>
          </w:p>
          <w:p w14:paraId="25C6A8BC"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Pass requirement:  </w:t>
            </w:r>
          </w:p>
          <w:p w14:paraId="12C5D34A"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Confirmation of financial standing ensuring the applicant party has the financial capacity to pay its debts identified on the current statement of assets and liabilities as being the debts as they fall due. </w:t>
            </w:r>
          </w:p>
          <w:p w14:paraId="6DECDE63" w14:textId="77777777" w:rsidR="009B5815" w:rsidRPr="00A550F8" w:rsidRDefault="009B5815" w:rsidP="00A550F8">
            <w:pPr>
              <w:numPr>
                <w:ilvl w:val="0"/>
                <w:numId w:val="9"/>
              </w:numPr>
              <w:spacing w:line="360" w:lineRule="auto"/>
              <w:ind w:left="458" w:hanging="458"/>
              <w:contextualSpacing/>
              <w:jc w:val="both"/>
              <w:rPr>
                <w:rFonts w:ascii="Calibri" w:eastAsia="Calibri" w:hAnsi="Calibri" w:cs="Calibri"/>
                <w:sz w:val="22"/>
                <w:szCs w:val="22"/>
              </w:rPr>
            </w:pPr>
            <w:r w:rsidRPr="2E558558">
              <w:rPr>
                <w:rFonts w:ascii="Calibri" w:eastAsia="Calibri" w:hAnsi="Calibri" w:cs="Calibri"/>
                <w:sz w:val="22"/>
                <w:szCs w:val="22"/>
              </w:rPr>
              <w:t xml:space="preserve">Evidence will be required prior to confirmation to the panel.  </w:t>
            </w:r>
          </w:p>
          <w:p w14:paraId="5B95CD12" w14:textId="77777777" w:rsidR="009B5815" w:rsidRPr="00A550F8" w:rsidRDefault="009B5815" w:rsidP="00BA10E6">
            <w:pPr>
              <w:spacing w:line="360" w:lineRule="auto"/>
              <w:ind w:left="458"/>
              <w:contextualSpacing/>
              <w:jc w:val="both"/>
              <w:rPr>
                <w:rFonts w:ascii="Calibri" w:eastAsia="Calibri" w:hAnsi="Calibri" w:cs="Calibri"/>
                <w:sz w:val="22"/>
                <w:szCs w:val="22"/>
              </w:rPr>
            </w:pPr>
          </w:p>
        </w:tc>
      </w:tr>
      <w:bookmarkEnd w:id="6"/>
    </w:tbl>
    <w:p w14:paraId="5220BBB2"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2217"/>
      </w:tblGrid>
      <w:tr w:rsidR="009B5815" w:rsidRPr="00A550F8" w14:paraId="1EF50574" w14:textId="77777777" w:rsidTr="2E558558">
        <w:tc>
          <w:tcPr>
            <w:tcW w:w="9016" w:type="dxa"/>
            <w:gridSpan w:val="2"/>
            <w:shd w:val="clear" w:color="auto" w:fill="00284A"/>
            <w:tcMar>
              <w:top w:w="28" w:type="dxa"/>
              <w:bottom w:w="28" w:type="dxa"/>
            </w:tcMar>
          </w:tcPr>
          <w:p w14:paraId="0D716534"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A4 - Insurance</w:t>
            </w:r>
          </w:p>
        </w:tc>
      </w:tr>
      <w:tr w:rsidR="009B5815" w:rsidRPr="00A550F8" w14:paraId="19E78A4E" w14:textId="77777777" w:rsidTr="2E558558">
        <w:tc>
          <w:tcPr>
            <w:tcW w:w="9016" w:type="dxa"/>
            <w:gridSpan w:val="2"/>
            <w:tcBorders>
              <w:bottom w:val="single" w:sz="4" w:space="0" w:color="auto"/>
            </w:tcBorders>
            <w:tcMar>
              <w:top w:w="28" w:type="dxa"/>
              <w:bottom w:w="28" w:type="dxa"/>
            </w:tcMar>
          </w:tcPr>
          <w:p w14:paraId="749D2623"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Weighting: Pass/Fail</w:t>
            </w:r>
          </w:p>
          <w:p w14:paraId="04CC7A40"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Pass requirement: Applicants should complete the self-declaration (A5) providing information regarding the insurances in place and are asked to note that the following levels will be required for the firm(s) being awarded this contract.</w:t>
            </w:r>
          </w:p>
        </w:tc>
      </w:tr>
      <w:tr w:rsidR="009B5815" w:rsidRPr="00A550F8" w14:paraId="6819DED4" w14:textId="77777777" w:rsidTr="2E558558">
        <w:tc>
          <w:tcPr>
            <w:tcW w:w="6799" w:type="dxa"/>
            <w:tcBorders>
              <w:right w:val="single" w:sz="4" w:space="0" w:color="FFFFFF" w:themeColor="background1"/>
            </w:tcBorders>
            <w:shd w:val="clear" w:color="auto" w:fill="00284A"/>
            <w:tcMar>
              <w:top w:w="28" w:type="dxa"/>
              <w:bottom w:w="28" w:type="dxa"/>
            </w:tcMar>
          </w:tcPr>
          <w:p w14:paraId="35A13AF3"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Insurance Type</w:t>
            </w:r>
          </w:p>
        </w:tc>
        <w:tc>
          <w:tcPr>
            <w:tcW w:w="2217" w:type="dxa"/>
            <w:tcBorders>
              <w:left w:val="single" w:sz="4" w:space="0" w:color="FFFFFF" w:themeColor="background1"/>
            </w:tcBorders>
            <w:shd w:val="clear" w:color="auto" w:fill="00284A"/>
            <w:tcMar>
              <w:top w:w="28" w:type="dxa"/>
              <w:bottom w:w="28" w:type="dxa"/>
            </w:tcMar>
            <w:vAlign w:val="center"/>
          </w:tcPr>
          <w:p w14:paraId="3EF26E48"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Required Level</w:t>
            </w:r>
          </w:p>
        </w:tc>
      </w:tr>
      <w:tr w:rsidR="009B5815" w:rsidRPr="00A550F8" w14:paraId="50DD6C19" w14:textId="77777777" w:rsidTr="2E558558">
        <w:tc>
          <w:tcPr>
            <w:tcW w:w="6799" w:type="dxa"/>
            <w:shd w:val="clear" w:color="auto" w:fill="F2F2F2" w:themeFill="background1" w:themeFillShade="F2"/>
            <w:tcMar>
              <w:top w:w="28" w:type="dxa"/>
              <w:bottom w:w="28" w:type="dxa"/>
            </w:tcMar>
          </w:tcPr>
          <w:p w14:paraId="0281F93D"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Employer Liability (Not required if a Sole Trader)</w:t>
            </w:r>
          </w:p>
        </w:tc>
        <w:tc>
          <w:tcPr>
            <w:tcW w:w="2217" w:type="dxa"/>
            <w:tcMar>
              <w:top w:w="28" w:type="dxa"/>
              <w:bottom w:w="28" w:type="dxa"/>
            </w:tcMar>
            <w:vAlign w:val="center"/>
          </w:tcPr>
          <w:p w14:paraId="3FD1EC1B"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€13m</w:t>
            </w:r>
          </w:p>
        </w:tc>
      </w:tr>
      <w:tr w:rsidR="009B5815" w:rsidRPr="00A550F8" w14:paraId="314CD5AD" w14:textId="77777777" w:rsidTr="2E558558">
        <w:tc>
          <w:tcPr>
            <w:tcW w:w="6799" w:type="dxa"/>
            <w:shd w:val="clear" w:color="auto" w:fill="F2F2F2" w:themeFill="background1" w:themeFillShade="F2"/>
            <w:tcMar>
              <w:top w:w="28" w:type="dxa"/>
              <w:bottom w:w="28" w:type="dxa"/>
            </w:tcMar>
          </w:tcPr>
          <w:p w14:paraId="0A173D5B"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Public Liability </w:t>
            </w:r>
          </w:p>
        </w:tc>
        <w:tc>
          <w:tcPr>
            <w:tcW w:w="2217" w:type="dxa"/>
            <w:tcMar>
              <w:top w:w="28" w:type="dxa"/>
              <w:bottom w:w="28" w:type="dxa"/>
            </w:tcMar>
            <w:vAlign w:val="center"/>
          </w:tcPr>
          <w:p w14:paraId="629D792A" w14:textId="77202213" w:rsidR="009B5815" w:rsidRPr="00A550F8" w:rsidRDefault="0E857EC0"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€6m</w:t>
            </w:r>
          </w:p>
        </w:tc>
      </w:tr>
      <w:tr w:rsidR="009B5815" w:rsidRPr="00A550F8" w14:paraId="0D9CCAC7" w14:textId="77777777" w:rsidTr="2E558558">
        <w:tc>
          <w:tcPr>
            <w:tcW w:w="6799" w:type="dxa"/>
            <w:shd w:val="clear" w:color="auto" w:fill="F2F2F2" w:themeFill="background1" w:themeFillShade="F2"/>
            <w:tcMar>
              <w:top w:w="28" w:type="dxa"/>
              <w:bottom w:w="28" w:type="dxa"/>
            </w:tcMar>
          </w:tcPr>
          <w:p w14:paraId="253BAA1F" w14:textId="42F0E1C7" w:rsidR="009B5815" w:rsidRPr="00A550F8" w:rsidRDefault="009F7005" w:rsidP="7BD396FA">
            <w:pPr>
              <w:spacing w:line="360" w:lineRule="auto"/>
              <w:jc w:val="both"/>
              <w:rPr>
                <w:rFonts w:ascii="Calibri" w:eastAsia="Calibri" w:hAnsi="Calibri" w:cs="Calibri"/>
                <w:sz w:val="22"/>
                <w:szCs w:val="22"/>
              </w:rPr>
            </w:pPr>
            <w:r>
              <w:rPr>
                <w:rFonts w:ascii="Calibri" w:eastAsia="Calibri" w:hAnsi="Calibri" w:cs="Calibri"/>
                <w:sz w:val="22"/>
                <w:szCs w:val="22"/>
              </w:rPr>
              <w:t>Professional Indemnity Insurance</w:t>
            </w:r>
          </w:p>
        </w:tc>
        <w:tc>
          <w:tcPr>
            <w:tcW w:w="2217" w:type="dxa"/>
            <w:tcMar>
              <w:top w:w="28" w:type="dxa"/>
              <w:bottom w:w="28" w:type="dxa"/>
            </w:tcMar>
            <w:vAlign w:val="center"/>
          </w:tcPr>
          <w:p w14:paraId="35A09C8A" w14:textId="0C167183" w:rsidR="009B5815" w:rsidRPr="00A550F8" w:rsidRDefault="0E857EC0" w:rsidP="7BD396FA">
            <w:pPr>
              <w:spacing w:line="360" w:lineRule="auto"/>
              <w:jc w:val="center"/>
            </w:pPr>
            <w:r w:rsidRPr="2E558558">
              <w:rPr>
                <w:rFonts w:ascii="Calibri" w:eastAsia="Calibri" w:hAnsi="Calibri" w:cs="Calibri"/>
                <w:sz w:val="22"/>
                <w:szCs w:val="22"/>
              </w:rPr>
              <w:t xml:space="preserve">Confirmation </w:t>
            </w:r>
            <w:r w:rsidR="5E58421B" w:rsidRPr="2E558558">
              <w:rPr>
                <w:rFonts w:ascii="Calibri" w:eastAsia="Calibri" w:hAnsi="Calibri" w:cs="Calibri"/>
                <w:sz w:val="22"/>
                <w:szCs w:val="22"/>
              </w:rPr>
              <w:t>of</w:t>
            </w:r>
            <w:r w:rsidRPr="2E558558">
              <w:rPr>
                <w:rFonts w:ascii="Calibri" w:eastAsia="Calibri" w:hAnsi="Calibri" w:cs="Calibri"/>
                <w:sz w:val="22"/>
                <w:szCs w:val="22"/>
              </w:rPr>
              <w:t xml:space="preserve"> individual cover to be provided</w:t>
            </w:r>
          </w:p>
        </w:tc>
      </w:tr>
      <w:tr w:rsidR="009B5815" w:rsidRPr="00A550F8" w14:paraId="1749A606" w14:textId="77777777" w:rsidTr="2E558558">
        <w:tc>
          <w:tcPr>
            <w:tcW w:w="9016" w:type="dxa"/>
            <w:gridSpan w:val="2"/>
            <w:tcMar>
              <w:top w:w="28" w:type="dxa"/>
              <w:bottom w:w="28" w:type="dxa"/>
            </w:tcMar>
          </w:tcPr>
          <w:p w14:paraId="63FD264E"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NOTE: if applicants don’t have these insurances, please confirm what insurances are in place and any reasons why these levels can’t be put in place. </w:t>
            </w:r>
          </w:p>
        </w:tc>
      </w:tr>
    </w:tbl>
    <w:p w14:paraId="13CB595B"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6D9C8D39" w14:textId="77777777" w:rsidR="002F7F4F" w:rsidRDefault="002F7F4F" w:rsidP="00BA10E6">
      <w:pPr>
        <w:spacing w:after="160" w:line="360" w:lineRule="auto"/>
        <w:jc w:val="both"/>
        <w:rPr>
          <w:rFonts w:ascii="Calibri" w:eastAsia="Calibri" w:hAnsi="Calibri" w:cs="Calibri"/>
          <w:b/>
          <w:bCs/>
          <w:color w:val="FF0000"/>
          <w:sz w:val="22"/>
          <w:szCs w:val="22"/>
        </w:rPr>
      </w:pPr>
    </w:p>
    <w:p w14:paraId="146F1FDE" w14:textId="77777777" w:rsidR="004D5647" w:rsidRPr="00A550F8" w:rsidRDefault="004D5647" w:rsidP="00BA10E6">
      <w:pPr>
        <w:spacing w:after="160" w:line="360" w:lineRule="auto"/>
        <w:jc w:val="both"/>
        <w:rPr>
          <w:rFonts w:ascii="Calibri" w:eastAsia="Calibri" w:hAnsi="Calibri" w:cs="Calibri"/>
          <w:b/>
          <w:bCs/>
          <w:color w:val="FF0000"/>
          <w:sz w:val="22"/>
          <w:szCs w:val="22"/>
        </w:rPr>
      </w:pPr>
    </w:p>
    <w:p w14:paraId="51BDA297" w14:textId="6523A41E" w:rsidR="7BD396FA" w:rsidRDefault="7BD396FA" w:rsidP="7BD396FA">
      <w:pPr>
        <w:spacing w:after="160" w:line="360" w:lineRule="auto"/>
        <w:jc w:val="both"/>
        <w:rPr>
          <w:rFonts w:ascii="Calibri" w:eastAsia="Calibri" w:hAnsi="Calibri" w:cs="Calibri"/>
          <w:b/>
          <w:bCs/>
          <w:color w:val="FF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276"/>
        <w:gridCol w:w="1701"/>
        <w:gridCol w:w="1134"/>
        <w:gridCol w:w="709"/>
        <w:gridCol w:w="283"/>
        <w:gridCol w:w="1508"/>
      </w:tblGrid>
      <w:tr w:rsidR="009B5815" w:rsidRPr="00A550F8" w14:paraId="744A48B7" w14:textId="77777777" w:rsidTr="2E558558">
        <w:tc>
          <w:tcPr>
            <w:tcW w:w="9016" w:type="dxa"/>
            <w:gridSpan w:val="7"/>
            <w:shd w:val="clear" w:color="auto" w:fill="00284A"/>
            <w:tcMar>
              <w:top w:w="28" w:type="dxa"/>
              <w:bottom w:w="28" w:type="dxa"/>
            </w:tcMar>
          </w:tcPr>
          <w:p w14:paraId="506EBF50"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A5 – Self Declaration for Financial Information</w:t>
            </w:r>
          </w:p>
        </w:tc>
      </w:tr>
      <w:tr w:rsidR="009B5815" w:rsidRPr="00A550F8" w14:paraId="614FFE45" w14:textId="77777777" w:rsidTr="2E558558">
        <w:tc>
          <w:tcPr>
            <w:tcW w:w="9016" w:type="dxa"/>
            <w:gridSpan w:val="7"/>
            <w:shd w:val="clear" w:color="auto" w:fill="D9D9D9" w:themeFill="background1" w:themeFillShade="D9"/>
            <w:tcMar>
              <w:top w:w="28" w:type="dxa"/>
              <w:bottom w:w="28" w:type="dxa"/>
            </w:tcMar>
          </w:tcPr>
          <w:p w14:paraId="31F381C1"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Tax Compliance</w:t>
            </w:r>
          </w:p>
        </w:tc>
      </w:tr>
      <w:tr w:rsidR="009B5815" w:rsidRPr="00A550F8" w14:paraId="24056687" w14:textId="77777777" w:rsidTr="2E558558">
        <w:trPr>
          <w:trHeight w:val="809"/>
        </w:trPr>
        <w:tc>
          <w:tcPr>
            <w:tcW w:w="6516" w:type="dxa"/>
            <w:gridSpan w:val="4"/>
            <w:vMerge w:val="restart"/>
            <w:tcMar>
              <w:top w:w="28" w:type="dxa"/>
              <w:bottom w:w="28" w:type="dxa"/>
            </w:tcMar>
          </w:tcPr>
          <w:p w14:paraId="3D45E86A"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Option 1:</w:t>
            </w:r>
          </w:p>
          <w:p w14:paraId="7185AA09"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I confirm and declare being tax compliant. The Contracting Authority can verify your tax clearance status through Revenue’s online facility at </w:t>
            </w:r>
            <w:hyperlink r:id="rId21">
              <w:r w:rsidRPr="2E558558">
                <w:rPr>
                  <w:rFonts w:ascii="Calibri" w:eastAsia="Calibri" w:hAnsi="Calibri" w:cs="Calibri"/>
                  <w:color w:val="0563C1"/>
                  <w:sz w:val="22"/>
                  <w:szCs w:val="22"/>
                  <w:u w:val="single"/>
                </w:rPr>
                <w:t>http://www.revenue.ie/en/online/tax-clearance.html</w:t>
              </w:r>
            </w:hyperlink>
            <w:r w:rsidRPr="2E558558">
              <w:rPr>
                <w:rFonts w:ascii="Calibri" w:eastAsia="Calibri" w:hAnsi="Calibri" w:cs="Calibri"/>
                <w:sz w:val="22"/>
                <w:szCs w:val="22"/>
              </w:rPr>
              <w:t xml:space="preserve">  To this end, please confirm:</w:t>
            </w:r>
          </w:p>
        </w:tc>
        <w:tc>
          <w:tcPr>
            <w:tcW w:w="992" w:type="dxa"/>
            <w:gridSpan w:val="2"/>
            <w:shd w:val="clear" w:color="auto" w:fill="F2F2F2" w:themeFill="background1" w:themeFillShade="F2"/>
            <w:tcMar>
              <w:top w:w="28" w:type="dxa"/>
              <w:bottom w:w="28" w:type="dxa"/>
            </w:tcMar>
            <w:vAlign w:val="center"/>
          </w:tcPr>
          <w:p w14:paraId="55764F03"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Yes</w:t>
            </w:r>
          </w:p>
        </w:tc>
        <w:tc>
          <w:tcPr>
            <w:tcW w:w="1508" w:type="dxa"/>
            <w:tcMar>
              <w:top w:w="28" w:type="dxa"/>
              <w:bottom w:w="28" w:type="dxa"/>
            </w:tcMar>
            <w:vAlign w:val="center"/>
          </w:tcPr>
          <w:p w14:paraId="675E05EE"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1A09B756" w14:textId="77777777" w:rsidTr="2E558558">
        <w:trPr>
          <w:trHeight w:val="611"/>
        </w:trPr>
        <w:tc>
          <w:tcPr>
            <w:tcW w:w="6516" w:type="dxa"/>
            <w:gridSpan w:val="4"/>
            <w:vMerge/>
            <w:tcMar>
              <w:top w:w="28" w:type="dxa"/>
              <w:bottom w:w="28" w:type="dxa"/>
            </w:tcMar>
          </w:tcPr>
          <w:p w14:paraId="2FC17F8B"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hemeFill="background1" w:themeFillShade="F2"/>
            <w:tcMar>
              <w:top w:w="28" w:type="dxa"/>
              <w:bottom w:w="28" w:type="dxa"/>
            </w:tcMar>
            <w:vAlign w:val="center"/>
          </w:tcPr>
          <w:p w14:paraId="749A7119"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No</w:t>
            </w:r>
          </w:p>
        </w:tc>
        <w:tc>
          <w:tcPr>
            <w:tcW w:w="1508" w:type="dxa"/>
            <w:tcMar>
              <w:top w:w="28" w:type="dxa"/>
              <w:bottom w:w="28" w:type="dxa"/>
            </w:tcMar>
            <w:vAlign w:val="center"/>
          </w:tcPr>
          <w:p w14:paraId="0A4F7224"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0FB18AC4" w14:textId="77777777" w:rsidTr="2E558558">
        <w:tc>
          <w:tcPr>
            <w:tcW w:w="3681" w:type="dxa"/>
            <w:gridSpan w:val="2"/>
            <w:tcMar>
              <w:top w:w="28" w:type="dxa"/>
              <w:bottom w:w="28" w:type="dxa"/>
            </w:tcMar>
          </w:tcPr>
          <w:p w14:paraId="40B6AB9A" w14:textId="77777777" w:rsidR="009B5815" w:rsidRPr="00A550F8" w:rsidRDefault="009B5815" w:rsidP="00BA10E6">
            <w:pPr>
              <w:spacing w:before="60" w:after="60" w:line="360" w:lineRule="auto"/>
              <w:jc w:val="both"/>
              <w:rPr>
                <w:rFonts w:ascii="Calibri" w:eastAsia="Calibri" w:hAnsi="Calibri" w:cs="Calibri"/>
                <w:sz w:val="22"/>
                <w:szCs w:val="22"/>
              </w:rPr>
            </w:pPr>
            <w:r w:rsidRPr="2E558558">
              <w:rPr>
                <w:rFonts w:ascii="Calibri" w:eastAsia="Calibri" w:hAnsi="Calibri" w:cs="Calibri"/>
                <w:sz w:val="22"/>
                <w:szCs w:val="22"/>
              </w:rPr>
              <w:t>Tenderer Name:</w:t>
            </w:r>
          </w:p>
        </w:tc>
        <w:tc>
          <w:tcPr>
            <w:tcW w:w="5335" w:type="dxa"/>
            <w:gridSpan w:val="5"/>
            <w:tcMar>
              <w:top w:w="28" w:type="dxa"/>
              <w:bottom w:w="28" w:type="dxa"/>
            </w:tcMar>
          </w:tcPr>
          <w:p w14:paraId="5AE48A43"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1FBE10D0" w14:textId="77777777" w:rsidTr="2E558558">
        <w:tc>
          <w:tcPr>
            <w:tcW w:w="3681" w:type="dxa"/>
            <w:gridSpan w:val="2"/>
            <w:tcMar>
              <w:top w:w="28" w:type="dxa"/>
              <w:bottom w:w="28" w:type="dxa"/>
            </w:tcMar>
          </w:tcPr>
          <w:p w14:paraId="6996B0CC" w14:textId="77777777" w:rsidR="009B5815" w:rsidRPr="00A550F8" w:rsidRDefault="00562276" w:rsidP="00BA10E6">
            <w:pPr>
              <w:spacing w:before="60" w:after="60" w:line="360" w:lineRule="auto"/>
              <w:jc w:val="both"/>
              <w:rPr>
                <w:rFonts w:ascii="Calibri" w:eastAsia="Calibri" w:hAnsi="Calibri" w:cs="Calibri"/>
                <w:sz w:val="22"/>
                <w:szCs w:val="22"/>
              </w:rPr>
            </w:pPr>
            <w:r w:rsidRPr="2E558558">
              <w:rPr>
                <w:rFonts w:ascii="Calibri" w:eastAsia="Calibri" w:hAnsi="Calibri" w:cs="Calibri"/>
                <w:sz w:val="22"/>
                <w:szCs w:val="22"/>
              </w:rPr>
              <w:t xml:space="preserve">Vat Registration or </w:t>
            </w:r>
            <w:r w:rsidR="009B5815" w:rsidRPr="2E558558">
              <w:rPr>
                <w:rFonts w:ascii="Calibri" w:eastAsia="Calibri" w:hAnsi="Calibri" w:cs="Calibri"/>
                <w:sz w:val="22"/>
                <w:szCs w:val="22"/>
              </w:rPr>
              <w:t>Tax Reference Number (PPSN):</w:t>
            </w:r>
          </w:p>
          <w:p w14:paraId="501C5DD9" w14:textId="77777777" w:rsidR="00562276" w:rsidRPr="00A550F8" w:rsidRDefault="703373F2" w:rsidP="00A550F8">
            <w:pPr>
              <w:numPr>
                <w:ilvl w:val="0"/>
                <w:numId w:val="9"/>
              </w:numPr>
              <w:spacing w:before="60" w:after="60" w:line="360" w:lineRule="auto"/>
              <w:jc w:val="both"/>
              <w:rPr>
                <w:rFonts w:ascii="Calibri" w:eastAsia="Calibri" w:hAnsi="Calibri" w:cs="Calibri"/>
                <w:sz w:val="22"/>
                <w:szCs w:val="22"/>
              </w:rPr>
            </w:pPr>
            <w:r w:rsidRPr="2E558558">
              <w:rPr>
                <w:rFonts w:ascii="Calibri" w:eastAsia="Calibri" w:hAnsi="Calibri" w:cs="Calibri"/>
                <w:sz w:val="22"/>
                <w:szCs w:val="22"/>
              </w:rPr>
              <w:t>Please note non-VAT registered suppliers maybe subject to schedule E taxes</w:t>
            </w:r>
          </w:p>
        </w:tc>
        <w:tc>
          <w:tcPr>
            <w:tcW w:w="5335" w:type="dxa"/>
            <w:gridSpan w:val="5"/>
            <w:tcMar>
              <w:top w:w="28" w:type="dxa"/>
              <w:bottom w:w="28" w:type="dxa"/>
            </w:tcMar>
          </w:tcPr>
          <w:p w14:paraId="50F40DEB"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4DB68A3B" w14:textId="77777777" w:rsidTr="2E558558">
        <w:tc>
          <w:tcPr>
            <w:tcW w:w="3681" w:type="dxa"/>
            <w:gridSpan w:val="2"/>
            <w:tcMar>
              <w:top w:w="28" w:type="dxa"/>
              <w:bottom w:w="28" w:type="dxa"/>
            </w:tcMar>
          </w:tcPr>
          <w:p w14:paraId="3548A07B" w14:textId="77777777" w:rsidR="009B5815" w:rsidRPr="00A550F8" w:rsidRDefault="009B5815" w:rsidP="00BA10E6">
            <w:pPr>
              <w:spacing w:before="60" w:after="60" w:line="360" w:lineRule="auto"/>
              <w:jc w:val="both"/>
              <w:rPr>
                <w:rFonts w:ascii="Calibri" w:eastAsia="Calibri" w:hAnsi="Calibri" w:cs="Calibri"/>
                <w:sz w:val="22"/>
                <w:szCs w:val="22"/>
              </w:rPr>
            </w:pPr>
            <w:r w:rsidRPr="2E558558">
              <w:rPr>
                <w:rFonts w:ascii="Calibri" w:eastAsia="Calibri" w:hAnsi="Calibri" w:cs="Calibri"/>
                <w:sz w:val="22"/>
                <w:szCs w:val="22"/>
              </w:rPr>
              <w:t>Access Number:</w:t>
            </w:r>
          </w:p>
        </w:tc>
        <w:tc>
          <w:tcPr>
            <w:tcW w:w="5335" w:type="dxa"/>
            <w:gridSpan w:val="5"/>
            <w:tcMar>
              <w:top w:w="28" w:type="dxa"/>
              <w:bottom w:w="28" w:type="dxa"/>
            </w:tcMar>
          </w:tcPr>
          <w:p w14:paraId="77A52294"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7CBC1F34" w14:textId="77777777" w:rsidTr="2E558558">
        <w:trPr>
          <w:trHeight w:val="483"/>
        </w:trPr>
        <w:tc>
          <w:tcPr>
            <w:tcW w:w="6516" w:type="dxa"/>
            <w:gridSpan w:val="4"/>
            <w:vMerge w:val="restart"/>
            <w:tcMar>
              <w:top w:w="28" w:type="dxa"/>
              <w:bottom w:w="28" w:type="dxa"/>
            </w:tcMar>
          </w:tcPr>
          <w:p w14:paraId="133C9138"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Option 2:</w:t>
            </w:r>
          </w:p>
          <w:p w14:paraId="38FA8437"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I confirm that I hold a current valid Tax Clearance Certificate (generally relates to Non-Residents)</w:t>
            </w:r>
          </w:p>
          <w:p w14:paraId="23998116"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To this end, please confirm:</w:t>
            </w:r>
          </w:p>
        </w:tc>
        <w:tc>
          <w:tcPr>
            <w:tcW w:w="992" w:type="dxa"/>
            <w:gridSpan w:val="2"/>
            <w:shd w:val="clear" w:color="auto" w:fill="F2F2F2" w:themeFill="background1" w:themeFillShade="F2"/>
            <w:tcMar>
              <w:top w:w="28" w:type="dxa"/>
              <w:bottom w:w="28" w:type="dxa"/>
            </w:tcMar>
            <w:vAlign w:val="center"/>
          </w:tcPr>
          <w:p w14:paraId="65F0DFC2"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Yes</w:t>
            </w:r>
          </w:p>
        </w:tc>
        <w:tc>
          <w:tcPr>
            <w:tcW w:w="1508" w:type="dxa"/>
            <w:tcMar>
              <w:top w:w="28" w:type="dxa"/>
              <w:bottom w:w="28" w:type="dxa"/>
            </w:tcMar>
            <w:vAlign w:val="center"/>
          </w:tcPr>
          <w:p w14:paraId="007DCDA8"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75FA64D4" w14:textId="77777777" w:rsidTr="2E558558">
        <w:trPr>
          <w:trHeight w:val="365"/>
        </w:trPr>
        <w:tc>
          <w:tcPr>
            <w:tcW w:w="6516" w:type="dxa"/>
            <w:gridSpan w:val="4"/>
            <w:vMerge/>
            <w:tcMar>
              <w:top w:w="28" w:type="dxa"/>
              <w:bottom w:w="28" w:type="dxa"/>
            </w:tcMar>
          </w:tcPr>
          <w:p w14:paraId="450EA2D7" w14:textId="77777777" w:rsidR="009B5815" w:rsidRPr="00A550F8" w:rsidRDefault="009B5815" w:rsidP="00BA10E6">
            <w:pPr>
              <w:spacing w:line="360" w:lineRule="auto"/>
              <w:jc w:val="both"/>
              <w:rPr>
                <w:rFonts w:ascii="Calibri" w:eastAsia="Calibri" w:hAnsi="Calibri" w:cs="Calibri"/>
                <w:bCs/>
                <w:sz w:val="22"/>
                <w:szCs w:val="22"/>
              </w:rPr>
            </w:pPr>
          </w:p>
        </w:tc>
        <w:tc>
          <w:tcPr>
            <w:tcW w:w="992" w:type="dxa"/>
            <w:gridSpan w:val="2"/>
            <w:shd w:val="clear" w:color="auto" w:fill="F2F2F2" w:themeFill="background1" w:themeFillShade="F2"/>
            <w:tcMar>
              <w:top w:w="28" w:type="dxa"/>
              <w:bottom w:w="28" w:type="dxa"/>
            </w:tcMar>
            <w:vAlign w:val="center"/>
          </w:tcPr>
          <w:p w14:paraId="443FD815"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No</w:t>
            </w:r>
          </w:p>
        </w:tc>
        <w:tc>
          <w:tcPr>
            <w:tcW w:w="1508" w:type="dxa"/>
            <w:tcMar>
              <w:top w:w="28" w:type="dxa"/>
              <w:bottom w:w="28" w:type="dxa"/>
            </w:tcMar>
            <w:vAlign w:val="center"/>
          </w:tcPr>
          <w:p w14:paraId="3DD355C9"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2A6BA879" w14:textId="77777777" w:rsidTr="2E558558">
        <w:tc>
          <w:tcPr>
            <w:tcW w:w="3681" w:type="dxa"/>
            <w:gridSpan w:val="2"/>
            <w:tcMar>
              <w:top w:w="28" w:type="dxa"/>
              <w:bottom w:w="28" w:type="dxa"/>
            </w:tcMar>
          </w:tcPr>
          <w:p w14:paraId="18DFB056" w14:textId="77777777" w:rsidR="009B5815" w:rsidRPr="00A550F8" w:rsidRDefault="009B5815" w:rsidP="00BA10E6">
            <w:pPr>
              <w:spacing w:before="40" w:after="40" w:line="360" w:lineRule="auto"/>
              <w:jc w:val="both"/>
              <w:rPr>
                <w:rFonts w:ascii="Calibri" w:eastAsia="Calibri" w:hAnsi="Calibri" w:cs="Calibri"/>
                <w:sz w:val="22"/>
                <w:szCs w:val="22"/>
              </w:rPr>
            </w:pPr>
            <w:r w:rsidRPr="2E558558">
              <w:rPr>
                <w:rFonts w:ascii="Calibri" w:eastAsia="Calibri" w:hAnsi="Calibri" w:cs="Calibri"/>
                <w:sz w:val="22"/>
                <w:szCs w:val="22"/>
              </w:rPr>
              <w:t>Registration Number:</w:t>
            </w:r>
          </w:p>
        </w:tc>
        <w:tc>
          <w:tcPr>
            <w:tcW w:w="5335" w:type="dxa"/>
            <w:gridSpan w:val="5"/>
            <w:tcMar>
              <w:top w:w="28" w:type="dxa"/>
              <w:bottom w:w="28" w:type="dxa"/>
            </w:tcMar>
          </w:tcPr>
          <w:p w14:paraId="1A81F0B1"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474DFE06" w14:textId="77777777" w:rsidTr="2E558558">
        <w:tc>
          <w:tcPr>
            <w:tcW w:w="3681" w:type="dxa"/>
            <w:gridSpan w:val="2"/>
            <w:tcMar>
              <w:top w:w="28" w:type="dxa"/>
              <w:bottom w:w="28" w:type="dxa"/>
            </w:tcMar>
          </w:tcPr>
          <w:p w14:paraId="1FC8E699" w14:textId="77777777" w:rsidR="009B5815" w:rsidRPr="00A550F8" w:rsidRDefault="009B5815" w:rsidP="00BA10E6">
            <w:pPr>
              <w:spacing w:before="40" w:after="40" w:line="360" w:lineRule="auto"/>
              <w:jc w:val="both"/>
              <w:rPr>
                <w:rFonts w:ascii="Calibri" w:eastAsia="Calibri" w:hAnsi="Calibri" w:cs="Calibri"/>
                <w:sz w:val="22"/>
                <w:szCs w:val="22"/>
              </w:rPr>
            </w:pPr>
            <w:r w:rsidRPr="2E558558">
              <w:rPr>
                <w:rFonts w:ascii="Calibri" w:eastAsia="Calibri" w:hAnsi="Calibri" w:cs="Calibri"/>
                <w:sz w:val="22"/>
                <w:szCs w:val="22"/>
              </w:rPr>
              <w:t>Certificate Number:</w:t>
            </w:r>
          </w:p>
        </w:tc>
        <w:tc>
          <w:tcPr>
            <w:tcW w:w="5335" w:type="dxa"/>
            <w:gridSpan w:val="5"/>
            <w:tcMar>
              <w:top w:w="28" w:type="dxa"/>
              <w:bottom w:w="28" w:type="dxa"/>
            </w:tcMar>
          </w:tcPr>
          <w:p w14:paraId="717AAFBA"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37BEB2DA" w14:textId="77777777" w:rsidTr="2E558558">
        <w:trPr>
          <w:trHeight w:val="491"/>
        </w:trPr>
        <w:tc>
          <w:tcPr>
            <w:tcW w:w="6516" w:type="dxa"/>
            <w:gridSpan w:val="4"/>
            <w:vMerge w:val="restart"/>
            <w:tcMar>
              <w:top w:w="28" w:type="dxa"/>
              <w:bottom w:w="28" w:type="dxa"/>
            </w:tcMar>
          </w:tcPr>
          <w:p w14:paraId="6E5AB915"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Option 3:</w:t>
            </w:r>
          </w:p>
          <w:p w14:paraId="7BAE50FB"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I confirm that I have applied for Tax Clearance status or a Tax Clearance Certificate which will be made available on request</w:t>
            </w:r>
          </w:p>
        </w:tc>
        <w:tc>
          <w:tcPr>
            <w:tcW w:w="992" w:type="dxa"/>
            <w:gridSpan w:val="2"/>
            <w:shd w:val="clear" w:color="auto" w:fill="F2F2F2" w:themeFill="background1" w:themeFillShade="F2"/>
            <w:tcMar>
              <w:top w:w="28" w:type="dxa"/>
              <w:bottom w:w="28" w:type="dxa"/>
            </w:tcMar>
            <w:vAlign w:val="center"/>
          </w:tcPr>
          <w:p w14:paraId="604D630B"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Yes</w:t>
            </w:r>
          </w:p>
        </w:tc>
        <w:tc>
          <w:tcPr>
            <w:tcW w:w="1508" w:type="dxa"/>
            <w:tcMar>
              <w:top w:w="28" w:type="dxa"/>
              <w:bottom w:w="28" w:type="dxa"/>
            </w:tcMar>
            <w:vAlign w:val="center"/>
          </w:tcPr>
          <w:p w14:paraId="56EE48EE"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67228223" w14:textId="77777777" w:rsidTr="2E558558">
        <w:trPr>
          <w:trHeight w:val="491"/>
        </w:trPr>
        <w:tc>
          <w:tcPr>
            <w:tcW w:w="6516" w:type="dxa"/>
            <w:gridSpan w:val="4"/>
            <w:vMerge/>
            <w:tcMar>
              <w:top w:w="28" w:type="dxa"/>
              <w:bottom w:w="28" w:type="dxa"/>
            </w:tcMar>
          </w:tcPr>
          <w:p w14:paraId="2908EB2C" w14:textId="77777777" w:rsidR="009B5815" w:rsidRPr="00A550F8" w:rsidRDefault="009B5815" w:rsidP="00BA10E6">
            <w:pPr>
              <w:spacing w:line="360" w:lineRule="auto"/>
              <w:jc w:val="both"/>
              <w:rPr>
                <w:rFonts w:ascii="Calibri" w:eastAsia="Calibri" w:hAnsi="Calibri" w:cs="Calibri"/>
                <w:bCs/>
                <w:sz w:val="22"/>
                <w:szCs w:val="22"/>
              </w:rPr>
            </w:pPr>
          </w:p>
        </w:tc>
        <w:tc>
          <w:tcPr>
            <w:tcW w:w="992" w:type="dxa"/>
            <w:gridSpan w:val="2"/>
            <w:shd w:val="clear" w:color="auto" w:fill="F2F2F2" w:themeFill="background1" w:themeFillShade="F2"/>
            <w:tcMar>
              <w:top w:w="28" w:type="dxa"/>
              <w:bottom w:w="28" w:type="dxa"/>
            </w:tcMar>
            <w:vAlign w:val="center"/>
          </w:tcPr>
          <w:p w14:paraId="58B5B07B"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No</w:t>
            </w:r>
          </w:p>
        </w:tc>
        <w:tc>
          <w:tcPr>
            <w:tcW w:w="1508" w:type="dxa"/>
            <w:tcMar>
              <w:top w:w="28" w:type="dxa"/>
              <w:bottom w:w="28" w:type="dxa"/>
            </w:tcMar>
            <w:vAlign w:val="center"/>
          </w:tcPr>
          <w:p w14:paraId="121FD38A"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31320517" w14:textId="77777777" w:rsidTr="2E558558">
        <w:tc>
          <w:tcPr>
            <w:tcW w:w="9016" w:type="dxa"/>
            <w:gridSpan w:val="7"/>
            <w:shd w:val="clear" w:color="auto" w:fill="D9D9D9" w:themeFill="background1" w:themeFillShade="D9"/>
            <w:tcMar>
              <w:top w:w="28" w:type="dxa"/>
              <w:bottom w:w="28" w:type="dxa"/>
            </w:tcMar>
          </w:tcPr>
          <w:p w14:paraId="4F373A5E"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Financial Capacity</w:t>
            </w:r>
          </w:p>
        </w:tc>
      </w:tr>
      <w:tr w:rsidR="009B5815" w:rsidRPr="00A550F8" w14:paraId="245654F0" w14:textId="77777777" w:rsidTr="2E558558">
        <w:trPr>
          <w:trHeight w:val="705"/>
        </w:trPr>
        <w:tc>
          <w:tcPr>
            <w:tcW w:w="6516" w:type="dxa"/>
            <w:gridSpan w:val="4"/>
            <w:vMerge w:val="restart"/>
            <w:tcMar>
              <w:top w:w="28" w:type="dxa"/>
              <w:bottom w:w="28" w:type="dxa"/>
            </w:tcMar>
            <w:vAlign w:val="center"/>
          </w:tcPr>
          <w:p w14:paraId="0C13DF8F"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tcW w:w="992" w:type="dxa"/>
            <w:gridSpan w:val="2"/>
            <w:shd w:val="clear" w:color="auto" w:fill="F2F2F2" w:themeFill="background1" w:themeFillShade="F2"/>
            <w:tcMar>
              <w:top w:w="28" w:type="dxa"/>
              <w:bottom w:w="28" w:type="dxa"/>
            </w:tcMar>
            <w:vAlign w:val="center"/>
          </w:tcPr>
          <w:p w14:paraId="3C1B5E46"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Yes</w:t>
            </w:r>
          </w:p>
        </w:tc>
        <w:tc>
          <w:tcPr>
            <w:tcW w:w="1508" w:type="dxa"/>
            <w:tcMar>
              <w:top w:w="28" w:type="dxa"/>
              <w:bottom w:w="28" w:type="dxa"/>
            </w:tcMar>
            <w:vAlign w:val="center"/>
          </w:tcPr>
          <w:p w14:paraId="1FE2DD96"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14D1BC11" w14:textId="77777777" w:rsidTr="2E558558">
        <w:trPr>
          <w:trHeight w:val="547"/>
        </w:trPr>
        <w:tc>
          <w:tcPr>
            <w:tcW w:w="6516" w:type="dxa"/>
            <w:gridSpan w:val="4"/>
            <w:vMerge/>
            <w:tcMar>
              <w:top w:w="28" w:type="dxa"/>
              <w:bottom w:w="28" w:type="dxa"/>
            </w:tcMar>
          </w:tcPr>
          <w:p w14:paraId="27357532"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hemeFill="background1" w:themeFillShade="F2"/>
            <w:tcMar>
              <w:top w:w="28" w:type="dxa"/>
              <w:bottom w:w="28" w:type="dxa"/>
            </w:tcMar>
            <w:vAlign w:val="center"/>
          </w:tcPr>
          <w:p w14:paraId="5AF0D87B"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No</w:t>
            </w:r>
          </w:p>
        </w:tc>
        <w:tc>
          <w:tcPr>
            <w:tcW w:w="1508" w:type="dxa"/>
            <w:tcMar>
              <w:top w:w="28" w:type="dxa"/>
              <w:bottom w:w="28" w:type="dxa"/>
            </w:tcMar>
            <w:vAlign w:val="center"/>
          </w:tcPr>
          <w:p w14:paraId="07F023C8"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6FE24BEE" w14:textId="77777777" w:rsidTr="2E558558">
        <w:tc>
          <w:tcPr>
            <w:tcW w:w="9016" w:type="dxa"/>
            <w:gridSpan w:val="7"/>
            <w:shd w:val="clear" w:color="auto" w:fill="D9D9D9" w:themeFill="background1" w:themeFillShade="D9"/>
            <w:tcMar>
              <w:top w:w="28" w:type="dxa"/>
              <w:bottom w:w="28" w:type="dxa"/>
            </w:tcMar>
          </w:tcPr>
          <w:p w14:paraId="5C11908D"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Insurances</w:t>
            </w:r>
          </w:p>
        </w:tc>
      </w:tr>
      <w:tr w:rsidR="009B5815" w:rsidRPr="00A550F8" w14:paraId="50A41275" w14:textId="77777777" w:rsidTr="2E558558">
        <w:tc>
          <w:tcPr>
            <w:tcW w:w="9016" w:type="dxa"/>
            <w:gridSpan w:val="7"/>
            <w:tcBorders>
              <w:bottom w:val="single" w:sz="4" w:space="0" w:color="auto"/>
            </w:tcBorders>
            <w:tcMar>
              <w:top w:w="28" w:type="dxa"/>
              <w:bottom w:w="28" w:type="dxa"/>
            </w:tcMar>
          </w:tcPr>
          <w:p w14:paraId="0D9B32E0" w14:textId="77777777" w:rsidR="009B5815" w:rsidRPr="00A550F8" w:rsidRDefault="009B5815" w:rsidP="00BA10E6">
            <w:pPr>
              <w:spacing w:before="40" w:after="40" w:line="360" w:lineRule="auto"/>
              <w:jc w:val="both"/>
              <w:rPr>
                <w:rFonts w:ascii="Calibri" w:eastAsia="Calibri" w:hAnsi="Calibri" w:cs="Calibri"/>
                <w:sz w:val="22"/>
                <w:szCs w:val="22"/>
              </w:rPr>
            </w:pPr>
            <w:r w:rsidRPr="2E558558">
              <w:rPr>
                <w:rFonts w:ascii="Calibri" w:eastAsia="Calibri" w:hAnsi="Calibri" w:cs="Calibri"/>
                <w:sz w:val="22"/>
                <w:szCs w:val="22"/>
              </w:rPr>
              <w:t>I confirm that we have the following insurances in place:</w:t>
            </w:r>
          </w:p>
        </w:tc>
      </w:tr>
      <w:tr w:rsidR="009B5815" w:rsidRPr="00A550F8" w14:paraId="2E4E5885" w14:textId="77777777" w:rsidTr="2E558558">
        <w:tc>
          <w:tcPr>
            <w:tcW w:w="3681" w:type="dxa"/>
            <w:gridSpan w:val="2"/>
            <w:tcBorders>
              <w:right w:val="single" w:sz="4" w:space="0" w:color="FFFFFF" w:themeColor="background1"/>
            </w:tcBorders>
            <w:shd w:val="clear" w:color="auto" w:fill="00284A"/>
            <w:tcMar>
              <w:top w:w="28" w:type="dxa"/>
              <w:bottom w:w="28" w:type="dxa"/>
            </w:tcMar>
          </w:tcPr>
          <w:p w14:paraId="290459B6" w14:textId="77777777" w:rsidR="009B5815" w:rsidRPr="00A550F8" w:rsidRDefault="009B5815" w:rsidP="2E558558">
            <w:pPr>
              <w:spacing w:before="40" w:after="40" w:line="360" w:lineRule="auto"/>
              <w:jc w:val="both"/>
              <w:rPr>
                <w:rFonts w:ascii="Calibri" w:eastAsia="Calibri" w:hAnsi="Calibri" w:cs="Calibri"/>
                <w:sz w:val="22"/>
                <w:szCs w:val="22"/>
              </w:rPr>
            </w:pPr>
            <w:r w:rsidRPr="2E558558">
              <w:rPr>
                <w:rFonts w:ascii="Calibri" w:eastAsia="Calibri" w:hAnsi="Calibri" w:cs="Calibri"/>
                <w:sz w:val="22"/>
                <w:szCs w:val="22"/>
              </w:rPr>
              <w:t>Insurance Type</w:t>
            </w:r>
          </w:p>
        </w:tc>
        <w:tc>
          <w:tcPr>
            <w:tcW w:w="1701" w:type="dxa"/>
            <w:tcBorders>
              <w:left w:val="single" w:sz="4" w:space="0" w:color="FFFFFF" w:themeColor="background1"/>
              <w:right w:val="single" w:sz="4" w:space="0" w:color="FFFFFF" w:themeColor="background1"/>
            </w:tcBorders>
            <w:shd w:val="clear" w:color="auto" w:fill="00284A"/>
            <w:tcMar>
              <w:top w:w="28" w:type="dxa"/>
              <w:bottom w:w="28" w:type="dxa"/>
            </w:tcMar>
          </w:tcPr>
          <w:p w14:paraId="2B095AC5" w14:textId="77777777" w:rsidR="009B5815" w:rsidRPr="00A550F8" w:rsidRDefault="009B5815" w:rsidP="2E558558">
            <w:pPr>
              <w:spacing w:before="40" w:after="40" w:line="360" w:lineRule="auto"/>
              <w:jc w:val="both"/>
              <w:rPr>
                <w:rFonts w:ascii="Calibri" w:eastAsia="Calibri" w:hAnsi="Calibri" w:cs="Calibri"/>
                <w:sz w:val="22"/>
                <w:szCs w:val="22"/>
              </w:rPr>
            </w:pPr>
            <w:r w:rsidRPr="2E558558">
              <w:rPr>
                <w:rFonts w:ascii="Calibri" w:eastAsia="Calibri" w:hAnsi="Calibri" w:cs="Calibri"/>
                <w:sz w:val="22"/>
                <w:szCs w:val="22"/>
              </w:rPr>
              <w:t>Level in place</w:t>
            </w:r>
          </w:p>
        </w:tc>
        <w:tc>
          <w:tcPr>
            <w:tcW w:w="1843" w:type="dxa"/>
            <w:gridSpan w:val="2"/>
            <w:tcBorders>
              <w:left w:val="single" w:sz="4" w:space="0" w:color="FFFFFF" w:themeColor="background1"/>
              <w:right w:val="single" w:sz="4" w:space="0" w:color="FFFFFF" w:themeColor="background1"/>
            </w:tcBorders>
            <w:shd w:val="clear" w:color="auto" w:fill="00284A"/>
            <w:tcMar>
              <w:top w:w="28" w:type="dxa"/>
              <w:bottom w:w="28" w:type="dxa"/>
            </w:tcMar>
          </w:tcPr>
          <w:p w14:paraId="06637EA7" w14:textId="77777777" w:rsidR="009B5815" w:rsidRPr="00A550F8" w:rsidRDefault="009B5815" w:rsidP="2E558558">
            <w:pPr>
              <w:spacing w:before="40" w:after="40" w:line="360" w:lineRule="auto"/>
              <w:jc w:val="both"/>
              <w:rPr>
                <w:rFonts w:ascii="Calibri" w:eastAsia="Calibri" w:hAnsi="Calibri" w:cs="Calibri"/>
                <w:sz w:val="22"/>
                <w:szCs w:val="22"/>
              </w:rPr>
            </w:pPr>
            <w:r w:rsidRPr="2E558558">
              <w:rPr>
                <w:rFonts w:ascii="Calibri" w:eastAsia="Calibri" w:hAnsi="Calibri" w:cs="Calibri"/>
                <w:sz w:val="22"/>
                <w:szCs w:val="22"/>
              </w:rPr>
              <w:t>Details of Excess</w:t>
            </w:r>
          </w:p>
        </w:tc>
        <w:tc>
          <w:tcPr>
            <w:tcW w:w="1791" w:type="dxa"/>
            <w:gridSpan w:val="2"/>
            <w:tcBorders>
              <w:left w:val="single" w:sz="4" w:space="0" w:color="FFFFFF" w:themeColor="background1"/>
            </w:tcBorders>
            <w:shd w:val="clear" w:color="auto" w:fill="00284A"/>
            <w:tcMar>
              <w:top w:w="28" w:type="dxa"/>
              <w:bottom w:w="28" w:type="dxa"/>
            </w:tcMar>
          </w:tcPr>
          <w:p w14:paraId="72BAC2FD" w14:textId="77777777" w:rsidR="009B5815" w:rsidRPr="00A550F8" w:rsidRDefault="009B5815" w:rsidP="2E558558">
            <w:pPr>
              <w:spacing w:before="40" w:after="40" w:line="360" w:lineRule="auto"/>
              <w:jc w:val="both"/>
              <w:rPr>
                <w:rFonts w:ascii="Calibri" w:eastAsia="Calibri" w:hAnsi="Calibri" w:cs="Calibri"/>
                <w:sz w:val="22"/>
                <w:szCs w:val="22"/>
              </w:rPr>
            </w:pPr>
            <w:r w:rsidRPr="2E558558">
              <w:rPr>
                <w:rFonts w:ascii="Calibri" w:eastAsia="Calibri" w:hAnsi="Calibri" w:cs="Calibri"/>
                <w:sz w:val="22"/>
                <w:szCs w:val="22"/>
              </w:rPr>
              <w:t>Expiry Date</w:t>
            </w:r>
          </w:p>
        </w:tc>
      </w:tr>
      <w:tr w:rsidR="009B5815" w:rsidRPr="00A550F8" w14:paraId="6B9AFA5E" w14:textId="77777777" w:rsidTr="2E558558">
        <w:tc>
          <w:tcPr>
            <w:tcW w:w="3681" w:type="dxa"/>
            <w:gridSpan w:val="2"/>
            <w:shd w:val="clear" w:color="auto" w:fill="F2F2F2" w:themeFill="background1" w:themeFillShade="F2"/>
            <w:tcMar>
              <w:top w:w="28" w:type="dxa"/>
              <w:bottom w:w="28" w:type="dxa"/>
            </w:tcMar>
          </w:tcPr>
          <w:p w14:paraId="4A87304C" w14:textId="77777777" w:rsidR="009B5815" w:rsidRPr="00A550F8" w:rsidRDefault="009B5815" w:rsidP="00BA10E6">
            <w:pPr>
              <w:spacing w:before="40" w:after="40" w:line="360" w:lineRule="auto"/>
              <w:jc w:val="both"/>
              <w:rPr>
                <w:rFonts w:ascii="Calibri" w:eastAsia="Calibri" w:hAnsi="Calibri" w:cs="Calibri"/>
                <w:sz w:val="22"/>
                <w:szCs w:val="22"/>
              </w:rPr>
            </w:pPr>
            <w:r w:rsidRPr="2E558558">
              <w:rPr>
                <w:rFonts w:ascii="Calibri" w:eastAsia="Calibri" w:hAnsi="Calibri" w:cs="Calibri"/>
                <w:sz w:val="22"/>
                <w:szCs w:val="22"/>
              </w:rPr>
              <w:t xml:space="preserve">Employer </w:t>
            </w:r>
            <w:r w:rsidR="00033636" w:rsidRPr="2E558558">
              <w:rPr>
                <w:rFonts w:ascii="Calibri" w:eastAsia="Calibri" w:hAnsi="Calibri" w:cs="Calibri"/>
                <w:sz w:val="22"/>
                <w:szCs w:val="22"/>
              </w:rPr>
              <w:t>Liability (</w:t>
            </w:r>
            <w:r w:rsidRPr="2E558558">
              <w:rPr>
                <w:rFonts w:ascii="Calibri" w:eastAsia="Calibri" w:hAnsi="Calibri" w:cs="Calibri"/>
                <w:sz w:val="22"/>
                <w:szCs w:val="22"/>
              </w:rPr>
              <w:t>Not required if a Sole Trader)</w:t>
            </w:r>
          </w:p>
        </w:tc>
        <w:tc>
          <w:tcPr>
            <w:tcW w:w="1701" w:type="dxa"/>
            <w:tcMar>
              <w:top w:w="28" w:type="dxa"/>
              <w:bottom w:w="28" w:type="dxa"/>
            </w:tcMar>
          </w:tcPr>
          <w:p w14:paraId="0E105649" w14:textId="77777777" w:rsidR="009B5815" w:rsidRPr="00A550F8" w:rsidRDefault="009B5815" w:rsidP="00BA10E6">
            <w:pPr>
              <w:spacing w:before="40" w:after="40" w:line="360" w:lineRule="auto"/>
              <w:jc w:val="center"/>
              <w:rPr>
                <w:rFonts w:ascii="Calibri" w:eastAsia="Calibri" w:hAnsi="Calibri" w:cs="Calibri"/>
                <w:sz w:val="22"/>
                <w:szCs w:val="22"/>
              </w:rPr>
            </w:pPr>
            <w:r w:rsidRPr="2E558558">
              <w:rPr>
                <w:rFonts w:ascii="Calibri" w:eastAsia="Calibri" w:hAnsi="Calibri" w:cs="Calibri"/>
                <w:sz w:val="22"/>
                <w:szCs w:val="22"/>
              </w:rPr>
              <w:t>€13m</w:t>
            </w:r>
          </w:p>
        </w:tc>
        <w:tc>
          <w:tcPr>
            <w:tcW w:w="1843" w:type="dxa"/>
            <w:gridSpan w:val="2"/>
            <w:tcMar>
              <w:top w:w="28" w:type="dxa"/>
              <w:bottom w:w="28" w:type="dxa"/>
            </w:tcMar>
          </w:tcPr>
          <w:p w14:paraId="4BDB5498"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1791" w:type="dxa"/>
            <w:gridSpan w:val="2"/>
            <w:tcMar>
              <w:top w:w="28" w:type="dxa"/>
              <w:bottom w:w="28" w:type="dxa"/>
            </w:tcMar>
          </w:tcPr>
          <w:p w14:paraId="2916C19D"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5AFE86DB" w14:textId="77777777" w:rsidTr="2E558558">
        <w:tc>
          <w:tcPr>
            <w:tcW w:w="3681" w:type="dxa"/>
            <w:gridSpan w:val="2"/>
            <w:shd w:val="clear" w:color="auto" w:fill="F2F2F2" w:themeFill="background1" w:themeFillShade="F2"/>
            <w:tcMar>
              <w:top w:w="28" w:type="dxa"/>
              <w:bottom w:w="28" w:type="dxa"/>
            </w:tcMar>
          </w:tcPr>
          <w:p w14:paraId="37D6D1B8" w14:textId="77777777" w:rsidR="009B5815" w:rsidRPr="00A550F8" w:rsidRDefault="009B5815" w:rsidP="00BA10E6">
            <w:pPr>
              <w:spacing w:before="40" w:after="40" w:line="360" w:lineRule="auto"/>
              <w:jc w:val="both"/>
              <w:rPr>
                <w:rFonts w:ascii="Calibri" w:eastAsia="Calibri" w:hAnsi="Calibri" w:cs="Calibri"/>
                <w:sz w:val="22"/>
                <w:szCs w:val="22"/>
                <w:highlight w:val="yellow"/>
              </w:rPr>
            </w:pPr>
            <w:r w:rsidRPr="2E558558">
              <w:rPr>
                <w:rFonts w:ascii="Calibri" w:eastAsia="Calibri" w:hAnsi="Calibri" w:cs="Calibri"/>
                <w:sz w:val="22"/>
                <w:szCs w:val="22"/>
              </w:rPr>
              <w:t>Public Liability</w:t>
            </w:r>
          </w:p>
        </w:tc>
        <w:tc>
          <w:tcPr>
            <w:tcW w:w="1701" w:type="dxa"/>
            <w:tcMar>
              <w:top w:w="28" w:type="dxa"/>
              <w:bottom w:w="28" w:type="dxa"/>
            </w:tcMar>
          </w:tcPr>
          <w:p w14:paraId="0042E384" w14:textId="006F7408" w:rsidR="009B5815" w:rsidRPr="00A550F8" w:rsidRDefault="4F21D70F" w:rsidP="7BD396FA">
            <w:pPr>
              <w:spacing w:before="40" w:after="40" w:line="360" w:lineRule="auto"/>
              <w:jc w:val="center"/>
              <w:rPr>
                <w:rFonts w:ascii="Calibri" w:eastAsia="Calibri" w:hAnsi="Calibri" w:cs="Calibri"/>
                <w:sz w:val="22"/>
                <w:szCs w:val="22"/>
              </w:rPr>
            </w:pPr>
            <w:r w:rsidRPr="2E558558">
              <w:rPr>
                <w:rFonts w:ascii="Calibri" w:eastAsia="Calibri" w:hAnsi="Calibri" w:cs="Calibri"/>
                <w:sz w:val="22"/>
                <w:szCs w:val="22"/>
              </w:rPr>
              <w:t>€6.</w:t>
            </w:r>
            <w:r w:rsidR="146B0D6E" w:rsidRPr="2E558558">
              <w:rPr>
                <w:rFonts w:ascii="Calibri" w:eastAsia="Calibri" w:hAnsi="Calibri" w:cs="Calibri"/>
                <w:sz w:val="22"/>
                <w:szCs w:val="22"/>
              </w:rPr>
              <w:t>5</w:t>
            </w:r>
            <w:r w:rsidRPr="2E558558">
              <w:rPr>
                <w:rFonts w:ascii="Calibri" w:eastAsia="Calibri" w:hAnsi="Calibri" w:cs="Calibri"/>
                <w:sz w:val="22"/>
                <w:szCs w:val="22"/>
              </w:rPr>
              <w:t>m</w:t>
            </w:r>
          </w:p>
          <w:p w14:paraId="2EE00BC5" w14:textId="02572487" w:rsidR="009B5815" w:rsidRPr="00A550F8" w:rsidRDefault="009B5815" w:rsidP="00BA10E6">
            <w:pPr>
              <w:spacing w:before="40" w:after="40" w:line="360" w:lineRule="auto"/>
              <w:jc w:val="center"/>
              <w:rPr>
                <w:rFonts w:ascii="Calibri" w:eastAsia="Calibri" w:hAnsi="Calibri" w:cs="Calibri"/>
                <w:sz w:val="22"/>
                <w:szCs w:val="22"/>
              </w:rPr>
            </w:pPr>
          </w:p>
        </w:tc>
        <w:tc>
          <w:tcPr>
            <w:tcW w:w="1843" w:type="dxa"/>
            <w:gridSpan w:val="2"/>
            <w:tcMar>
              <w:top w:w="28" w:type="dxa"/>
              <w:bottom w:w="28" w:type="dxa"/>
            </w:tcMar>
          </w:tcPr>
          <w:p w14:paraId="74869460"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1791" w:type="dxa"/>
            <w:gridSpan w:val="2"/>
            <w:tcMar>
              <w:top w:w="28" w:type="dxa"/>
              <w:bottom w:w="28" w:type="dxa"/>
            </w:tcMar>
          </w:tcPr>
          <w:p w14:paraId="187F57B8"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36992460" w14:textId="77777777" w:rsidTr="2E558558">
        <w:tc>
          <w:tcPr>
            <w:tcW w:w="3681" w:type="dxa"/>
            <w:gridSpan w:val="2"/>
            <w:shd w:val="clear" w:color="auto" w:fill="F2F2F2" w:themeFill="background1" w:themeFillShade="F2"/>
            <w:tcMar>
              <w:top w:w="28" w:type="dxa"/>
              <w:bottom w:w="28" w:type="dxa"/>
            </w:tcMar>
          </w:tcPr>
          <w:p w14:paraId="753B8451" w14:textId="1D2EAE55" w:rsidR="009B5815" w:rsidRPr="00A550F8" w:rsidRDefault="64F84821" w:rsidP="7BD396FA">
            <w:pPr>
              <w:spacing w:before="40" w:after="40" w:line="360" w:lineRule="auto"/>
              <w:jc w:val="both"/>
              <w:rPr>
                <w:rFonts w:ascii="Calibri" w:eastAsia="Calibri" w:hAnsi="Calibri" w:cs="Calibri"/>
                <w:sz w:val="22"/>
                <w:szCs w:val="22"/>
              </w:rPr>
            </w:pPr>
            <w:r w:rsidRPr="2E558558">
              <w:rPr>
                <w:rFonts w:ascii="Calibri" w:eastAsia="Calibri" w:hAnsi="Calibri" w:cs="Calibri"/>
                <w:sz w:val="22"/>
                <w:szCs w:val="22"/>
              </w:rPr>
              <w:t>Medical Malpractice</w:t>
            </w:r>
          </w:p>
        </w:tc>
        <w:tc>
          <w:tcPr>
            <w:tcW w:w="1701" w:type="dxa"/>
            <w:tcMar>
              <w:top w:w="28" w:type="dxa"/>
              <w:bottom w:w="28" w:type="dxa"/>
            </w:tcMar>
          </w:tcPr>
          <w:p w14:paraId="7B2CDCC5" w14:textId="70D03125" w:rsidR="009B5815" w:rsidRPr="00A550F8" w:rsidRDefault="5123B0B2" w:rsidP="7BD396FA">
            <w:pPr>
              <w:spacing w:before="40" w:after="40" w:line="360" w:lineRule="auto"/>
            </w:pPr>
            <w:r w:rsidRPr="2E558558">
              <w:rPr>
                <w:rFonts w:ascii="Calibri" w:eastAsia="Calibri" w:hAnsi="Calibri" w:cs="Calibri"/>
                <w:sz w:val="22"/>
                <w:szCs w:val="22"/>
              </w:rPr>
              <w:t>Please detail</w:t>
            </w:r>
          </w:p>
        </w:tc>
        <w:tc>
          <w:tcPr>
            <w:tcW w:w="1843" w:type="dxa"/>
            <w:gridSpan w:val="2"/>
            <w:tcMar>
              <w:top w:w="28" w:type="dxa"/>
              <w:bottom w:w="28" w:type="dxa"/>
            </w:tcMar>
          </w:tcPr>
          <w:p w14:paraId="54738AF4" w14:textId="77777777" w:rsidR="009B5815" w:rsidRPr="00A550F8" w:rsidRDefault="009B5815" w:rsidP="00BA10E6">
            <w:pPr>
              <w:spacing w:before="40" w:after="40" w:line="360" w:lineRule="auto"/>
              <w:jc w:val="both"/>
              <w:rPr>
                <w:rFonts w:ascii="Calibri" w:eastAsia="Calibri" w:hAnsi="Calibri" w:cs="Calibri"/>
                <w:sz w:val="22"/>
                <w:szCs w:val="22"/>
              </w:rPr>
            </w:pPr>
          </w:p>
        </w:tc>
        <w:tc>
          <w:tcPr>
            <w:tcW w:w="1791" w:type="dxa"/>
            <w:gridSpan w:val="2"/>
            <w:tcMar>
              <w:top w:w="28" w:type="dxa"/>
              <w:bottom w:w="28" w:type="dxa"/>
            </w:tcMar>
          </w:tcPr>
          <w:p w14:paraId="46ABBD8F" w14:textId="77777777" w:rsidR="009B5815" w:rsidRPr="00A550F8" w:rsidRDefault="009B5815" w:rsidP="00BA10E6">
            <w:pPr>
              <w:spacing w:before="40" w:after="40" w:line="360" w:lineRule="auto"/>
              <w:jc w:val="both"/>
              <w:rPr>
                <w:rFonts w:ascii="Calibri" w:eastAsia="Calibri" w:hAnsi="Calibri" w:cs="Calibri"/>
                <w:sz w:val="22"/>
                <w:szCs w:val="22"/>
              </w:rPr>
            </w:pPr>
          </w:p>
        </w:tc>
      </w:tr>
      <w:tr w:rsidR="009B5815" w:rsidRPr="00A550F8" w14:paraId="48CB52E0" w14:textId="77777777" w:rsidTr="2E558558">
        <w:trPr>
          <w:trHeight w:val="760"/>
        </w:trPr>
        <w:tc>
          <w:tcPr>
            <w:tcW w:w="6516" w:type="dxa"/>
            <w:gridSpan w:val="4"/>
            <w:vMerge w:val="restart"/>
            <w:tcMar>
              <w:top w:w="28" w:type="dxa"/>
              <w:bottom w:w="28" w:type="dxa"/>
            </w:tcMar>
            <w:vAlign w:val="center"/>
          </w:tcPr>
          <w:p w14:paraId="0CE56973"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I confirm that I will provide the following promptly on request at any time prior to the award decision being made: </w:t>
            </w:r>
          </w:p>
          <w:p w14:paraId="76688B53"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Evidence of insurances in place      </w:t>
            </w:r>
          </w:p>
          <w:p w14:paraId="5C0C8DC2"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or </w:t>
            </w:r>
          </w:p>
          <w:p w14:paraId="211F5371"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Letter from Insurance Broker confirming that the required levels could be put in place if successful</w:t>
            </w:r>
          </w:p>
        </w:tc>
        <w:tc>
          <w:tcPr>
            <w:tcW w:w="992" w:type="dxa"/>
            <w:gridSpan w:val="2"/>
            <w:shd w:val="clear" w:color="auto" w:fill="F2F2F2" w:themeFill="background1" w:themeFillShade="F2"/>
            <w:tcMar>
              <w:top w:w="28" w:type="dxa"/>
              <w:bottom w:w="28" w:type="dxa"/>
            </w:tcMar>
            <w:vAlign w:val="center"/>
          </w:tcPr>
          <w:p w14:paraId="4482E6A6"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Yes</w:t>
            </w:r>
          </w:p>
        </w:tc>
        <w:tc>
          <w:tcPr>
            <w:tcW w:w="1508" w:type="dxa"/>
            <w:tcMar>
              <w:top w:w="28" w:type="dxa"/>
              <w:bottom w:w="28" w:type="dxa"/>
            </w:tcMar>
            <w:vAlign w:val="center"/>
          </w:tcPr>
          <w:p w14:paraId="06BBA33E"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195FACD3" w14:textId="77777777" w:rsidTr="2E558558">
        <w:trPr>
          <w:trHeight w:val="611"/>
        </w:trPr>
        <w:tc>
          <w:tcPr>
            <w:tcW w:w="6516" w:type="dxa"/>
            <w:gridSpan w:val="4"/>
            <w:vMerge/>
            <w:tcMar>
              <w:top w:w="28" w:type="dxa"/>
              <w:bottom w:w="28" w:type="dxa"/>
            </w:tcMar>
            <w:vAlign w:val="center"/>
          </w:tcPr>
          <w:p w14:paraId="464FCBC1"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hemeFill="background1" w:themeFillShade="F2"/>
            <w:tcMar>
              <w:top w:w="28" w:type="dxa"/>
              <w:bottom w:w="28" w:type="dxa"/>
            </w:tcMar>
            <w:vAlign w:val="center"/>
          </w:tcPr>
          <w:p w14:paraId="086401A8"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No</w:t>
            </w:r>
          </w:p>
        </w:tc>
        <w:tc>
          <w:tcPr>
            <w:tcW w:w="1508" w:type="dxa"/>
            <w:tcMar>
              <w:top w:w="28" w:type="dxa"/>
              <w:bottom w:w="28" w:type="dxa"/>
            </w:tcMar>
            <w:vAlign w:val="center"/>
          </w:tcPr>
          <w:p w14:paraId="5C8C6B09"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68F3E927" w14:textId="77777777" w:rsidTr="2E558558">
        <w:trPr>
          <w:trHeight w:val="804"/>
        </w:trPr>
        <w:tc>
          <w:tcPr>
            <w:tcW w:w="6516" w:type="dxa"/>
            <w:gridSpan w:val="4"/>
            <w:vMerge w:val="restart"/>
            <w:tcMar>
              <w:top w:w="28" w:type="dxa"/>
              <w:bottom w:w="28" w:type="dxa"/>
            </w:tcMar>
            <w:vAlign w:val="center"/>
          </w:tcPr>
          <w:p w14:paraId="12F488D7"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I confirm that if successful, where the levels required under the contract are higher than those currently in our possession, I will be in a position to put the required forms and levels of insurances required in place promptly.</w:t>
            </w:r>
          </w:p>
        </w:tc>
        <w:tc>
          <w:tcPr>
            <w:tcW w:w="992" w:type="dxa"/>
            <w:gridSpan w:val="2"/>
            <w:shd w:val="clear" w:color="auto" w:fill="F2F2F2" w:themeFill="background1" w:themeFillShade="F2"/>
            <w:tcMar>
              <w:top w:w="28" w:type="dxa"/>
              <w:bottom w:w="28" w:type="dxa"/>
            </w:tcMar>
            <w:vAlign w:val="center"/>
          </w:tcPr>
          <w:p w14:paraId="0746FD2F"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Yes</w:t>
            </w:r>
          </w:p>
        </w:tc>
        <w:tc>
          <w:tcPr>
            <w:tcW w:w="1508" w:type="dxa"/>
            <w:tcMar>
              <w:top w:w="28" w:type="dxa"/>
              <w:bottom w:w="28" w:type="dxa"/>
            </w:tcMar>
            <w:vAlign w:val="center"/>
          </w:tcPr>
          <w:p w14:paraId="3382A365"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0E6A06D7" w14:textId="77777777" w:rsidTr="2E558558">
        <w:trPr>
          <w:trHeight w:val="718"/>
        </w:trPr>
        <w:tc>
          <w:tcPr>
            <w:tcW w:w="6516" w:type="dxa"/>
            <w:gridSpan w:val="4"/>
            <w:vMerge/>
            <w:tcMar>
              <w:top w:w="28" w:type="dxa"/>
              <w:bottom w:w="28" w:type="dxa"/>
            </w:tcMar>
            <w:vAlign w:val="center"/>
          </w:tcPr>
          <w:p w14:paraId="5C71F136" w14:textId="77777777" w:rsidR="009B5815" w:rsidRPr="00A550F8" w:rsidRDefault="009B5815" w:rsidP="00BA10E6">
            <w:pPr>
              <w:spacing w:line="360" w:lineRule="auto"/>
              <w:jc w:val="both"/>
              <w:rPr>
                <w:rFonts w:ascii="Calibri" w:eastAsia="Calibri" w:hAnsi="Calibri" w:cs="Calibri"/>
                <w:sz w:val="22"/>
                <w:szCs w:val="22"/>
              </w:rPr>
            </w:pPr>
          </w:p>
        </w:tc>
        <w:tc>
          <w:tcPr>
            <w:tcW w:w="992" w:type="dxa"/>
            <w:gridSpan w:val="2"/>
            <w:shd w:val="clear" w:color="auto" w:fill="F2F2F2" w:themeFill="background1" w:themeFillShade="F2"/>
            <w:tcMar>
              <w:top w:w="28" w:type="dxa"/>
              <w:bottom w:w="28" w:type="dxa"/>
            </w:tcMar>
            <w:vAlign w:val="center"/>
          </w:tcPr>
          <w:p w14:paraId="798799C9"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No</w:t>
            </w:r>
          </w:p>
        </w:tc>
        <w:tc>
          <w:tcPr>
            <w:tcW w:w="1508" w:type="dxa"/>
            <w:tcMar>
              <w:top w:w="28" w:type="dxa"/>
              <w:bottom w:w="28" w:type="dxa"/>
            </w:tcMar>
            <w:vAlign w:val="center"/>
          </w:tcPr>
          <w:p w14:paraId="62199465" w14:textId="77777777" w:rsidR="009B5815" w:rsidRPr="00A550F8" w:rsidRDefault="009B5815" w:rsidP="00BA10E6">
            <w:pPr>
              <w:spacing w:line="360" w:lineRule="auto"/>
              <w:jc w:val="center"/>
              <w:rPr>
                <w:rFonts w:ascii="Calibri" w:eastAsia="Calibri" w:hAnsi="Calibri" w:cs="Calibri"/>
                <w:sz w:val="22"/>
                <w:szCs w:val="22"/>
              </w:rPr>
            </w:pPr>
          </w:p>
        </w:tc>
      </w:tr>
      <w:tr w:rsidR="009B5815" w:rsidRPr="00A550F8" w14:paraId="172FE364" w14:textId="77777777" w:rsidTr="2E558558">
        <w:tc>
          <w:tcPr>
            <w:tcW w:w="9016" w:type="dxa"/>
            <w:gridSpan w:val="7"/>
            <w:tcMar>
              <w:top w:w="28" w:type="dxa"/>
              <w:bottom w:w="28" w:type="dxa"/>
            </w:tcMar>
          </w:tcPr>
          <w:p w14:paraId="1958C24D"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Please note that the Contracting Authority reserves the right to verify self-declarations regarding financial capacity prior to admittance to panel and/or award of any contract under the panel.</w:t>
            </w:r>
          </w:p>
        </w:tc>
      </w:tr>
      <w:tr w:rsidR="009B5815" w:rsidRPr="00A550F8" w14:paraId="0C3DE6A6" w14:textId="77777777" w:rsidTr="2E558558">
        <w:tc>
          <w:tcPr>
            <w:tcW w:w="2405" w:type="dxa"/>
            <w:tcBorders>
              <w:bottom w:val="single" w:sz="4" w:space="0" w:color="FFFFFF" w:themeColor="background1"/>
            </w:tcBorders>
            <w:shd w:val="clear" w:color="auto" w:fill="00284A"/>
            <w:tcMar>
              <w:top w:w="28" w:type="dxa"/>
              <w:bottom w:w="28" w:type="dxa"/>
            </w:tcMar>
          </w:tcPr>
          <w:p w14:paraId="6BEE3854" w14:textId="77777777" w:rsidR="009B5815" w:rsidRPr="00A550F8" w:rsidRDefault="009B5815" w:rsidP="2E558558">
            <w:pPr>
              <w:spacing w:before="60" w:after="60" w:line="360" w:lineRule="auto"/>
              <w:jc w:val="both"/>
              <w:rPr>
                <w:rFonts w:ascii="Calibri" w:eastAsia="Calibri" w:hAnsi="Calibri" w:cs="Calibri"/>
                <w:sz w:val="22"/>
                <w:szCs w:val="22"/>
              </w:rPr>
            </w:pPr>
            <w:r w:rsidRPr="2E558558">
              <w:rPr>
                <w:rFonts w:ascii="Calibri" w:eastAsia="Calibri" w:hAnsi="Calibri" w:cs="Calibri"/>
                <w:sz w:val="22"/>
                <w:szCs w:val="22"/>
              </w:rPr>
              <w:t>Signed:</w:t>
            </w:r>
          </w:p>
        </w:tc>
        <w:tc>
          <w:tcPr>
            <w:tcW w:w="6611" w:type="dxa"/>
            <w:gridSpan w:val="6"/>
            <w:tcMar>
              <w:top w:w="28" w:type="dxa"/>
              <w:bottom w:w="28" w:type="dxa"/>
            </w:tcMar>
          </w:tcPr>
          <w:p w14:paraId="0DA123B1"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3F033BCF" w14:textId="77777777" w:rsidTr="2E558558">
        <w:tc>
          <w:tcPr>
            <w:tcW w:w="2405" w:type="dxa"/>
            <w:tcBorders>
              <w:top w:val="single" w:sz="4" w:space="0" w:color="FFFFFF" w:themeColor="background1"/>
              <w:bottom w:val="single" w:sz="4" w:space="0" w:color="FFFFFF" w:themeColor="background1"/>
            </w:tcBorders>
            <w:shd w:val="clear" w:color="auto" w:fill="00284A"/>
            <w:tcMar>
              <w:top w:w="28" w:type="dxa"/>
              <w:bottom w:w="28" w:type="dxa"/>
            </w:tcMar>
          </w:tcPr>
          <w:p w14:paraId="34168F05" w14:textId="77777777" w:rsidR="009B5815" w:rsidRPr="00A550F8" w:rsidRDefault="009B5815" w:rsidP="2E558558">
            <w:pPr>
              <w:spacing w:before="60" w:after="60" w:line="360" w:lineRule="auto"/>
              <w:jc w:val="both"/>
              <w:rPr>
                <w:rFonts w:ascii="Calibri" w:eastAsia="Calibri" w:hAnsi="Calibri" w:cs="Calibri"/>
                <w:sz w:val="22"/>
                <w:szCs w:val="22"/>
              </w:rPr>
            </w:pPr>
            <w:r w:rsidRPr="2E558558">
              <w:rPr>
                <w:rFonts w:ascii="Calibri" w:eastAsia="Calibri" w:hAnsi="Calibri" w:cs="Calibri"/>
                <w:sz w:val="22"/>
                <w:szCs w:val="22"/>
              </w:rPr>
              <w:t>Position:</w:t>
            </w:r>
          </w:p>
        </w:tc>
        <w:tc>
          <w:tcPr>
            <w:tcW w:w="6611" w:type="dxa"/>
            <w:gridSpan w:val="6"/>
            <w:tcBorders>
              <w:bottom w:val="single" w:sz="4" w:space="0" w:color="auto"/>
            </w:tcBorders>
            <w:tcMar>
              <w:top w:w="28" w:type="dxa"/>
              <w:bottom w:w="28" w:type="dxa"/>
            </w:tcMar>
          </w:tcPr>
          <w:p w14:paraId="4C4CEA3D"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3101716D" w14:textId="77777777" w:rsidTr="2E558558">
        <w:tc>
          <w:tcPr>
            <w:tcW w:w="2405" w:type="dxa"/>
            <w:tcBorders>
              <w:top w:val="single" w:sz="4" w:space="0" w:color="FFFFFF" w:themeColor="background1"/>
              <w:bottom w:val="single" w:sz="4" w:space="0" w:color="auto"/>
            </w:tcBorders>
            <w:shd w:val="clear" w:color="auto" w:fill="00284A"/>
            <w:tcMar>
              <w:top w:w="28" w:type="dxa"/>
              <w:bottom w:w="28" w:type="dxa"/>
            </w:tcMar>
          </w:tcPr>
          <w:p w14:paraId="5D4EC514" w14:textId="77777777" w:rsidR="009B5815" w:rsidRPr="00A550F8" w:rsidRDefault="009B5815" w:rsidP="2E558558">
            <w:pPr>
              <w:spacing w:before="60" w:after="60" w:line="360" w:lineRule="auto"/>
              <w:jc w:val="both"/>
              <w:rPr>
                <w:rFonts w:ascii="Calibri" w:eastAsia="Calibri" w:hAnsi="Calibri" w:cs="Calibri"/>
                <w:sz w:val="22"/>
                <w:szCs w:val="22"/>
              </w:rPr>
            </w:pPr>
            <w:r w:rsidRPr="2E558558">
              <w:rPr>
                <w:rFonts w:ascii="Calibri" w:eastAsia="Calibri" w:hAnsi="Calibri" w:cs="Calibri"/>
                <w:sz w:val="22"/>
                <w:szCs w:val="22"/>
              </w:rPr>
              <w:t>Date:</w:t>
            </w:r>
          </w:p>
        </w:tc>
        <w:tc>
          <w:tcPr>
            <w:tcW w:w="6611" w:type="dxa"/>
            <w:gridSpan w:val="6"/>
            <w:tcBorders>
              <w:bottom w:val="single" w:sz="4" w:space="0" w:color="auto"/>
            </w:tcBorders>
            <w:tcMar>
              <w:top w:w="28" w:type="dxa"/>
              <w:bottom w:w="28" w:type="dxa"/>
            </w:tcMar>
          </w:tcPr>
          <w:p w14:paraId="50895670" w14:textId="77777777" w:rsidR="009B5815" w:rsidRPr="00A550F8" w:rsidRDefault="009B5815" w:rsidP="00BA10E6">
            <w:pPr>
              <w:spacing w:before="60" w:after="60" w:line="360" w:lineRule="auto"/>
              <w:jc w:val="both"/>
              <w:rPr>
                <w:rFonts w:ascii="Calibri" w:eastAsia="Calibri" w:hAnsi="Calibri" w:cs="Calibri"/>
                <w:sz w:val="22"/>
                <w:szCs w:val="22"/>
              </w:rPr>
            </w:pPr>
          </w:p>
        </w:tc>
      </w:tr>
    </w:tbl>
    <w:p w14:paraId="38C1F859"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0C8FE7CE" w14:textId="77777777" w:rsidR="009B5815" w:rsidRPr="00A550F8" w:rsidRDefault="009B5815" w:rsidP="2E558558">
      <w:pPr>
        <w:spacing w:after="160" w:line="360" w:lineRule="auto"/>
        <w:rPr>
          <w:rFonts w:ascii="Calibri" w:eastAsia="Calibri" w:hAnsi="Calibri" w:cs="Calibri"/>
          <w:noProof/>
          <w:sz w:val="22"/>
          <w:szCs w:val="22"/>
        </w:rPr>
      </w:pPr>
      <w:r w:rsidRPr="2E558558">
        <w:rPr>
          <w:rFonts w:ascii="Calibri" w:eastAsia="Calibri" w:hAnsi="Calibri" w:cs="Calibri"/>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6058"/>
        <w:gridCol w:w="1127"/>
        <w:gridCol w:w="1127"/>
      </w:tblGrid>
      <w:tr w:rsidR="009B5815" w:rsidRPr="00A550F8" w14:paraId="12527699" w14:textId="77777777" w:rsidTr="2E558558">
        <w:tc>
          <w:tcPr>
            <w:tcW w:w="9016" w:type="dxa"/>
            <w:gridSpan w:val="4"/>
            <w:shd w:val="clear" w:color="auto" w:fill="00284A"/>
            <w:tcMar>
              <w:top w:w="28" w:type="dxa"/>
              <w:bottom w:w="28" w:type="dxa"/>
            </w:tcMar>
          </w:tcPr>
          <w:p w14:paraId="7BA339AE"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A6 – Declaration of Bona Fides (Under Public Sector Directive 2014/24/EU - Article 57)</w:t>
            </w:r>
          </w:p>
        </w:tc>
      </w:tr>
      <w:tr w:rsidR="009B5815" w:rsidRPr="00A550F8" w14:paraId="0D6EF6E3" w14:textId="77777777" w:rsidTr="2E558558">
        <w:tc>
          <w:tcPr>
            <w:tcW w:w="9016" w:type="dxa"/>
            <w:gridSpan w:val="4"/>
            <w:tcMar>
              <w:top w:w="28" w:type="dxa"/>
              <w:bottom w:w="28" w:type="dxa"/>
            </w:tcMar>
          </w:tcPr>
          <w:p w14:paraId="003F855A"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Weighting: Pass/Fail</w:t>
            </w:r>
          </w:p>
          <w:p w14:paraId="6D09ADD0"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Pass requirement: Applicants must complete, sign and date this Declaration. The Contracting Authority   reserves the right at its discretion to exclude a non-compliant applicant under each heading.  This must be completed by each group member.</w:t>
            </w:r>
          </w:p>
        </w:tc>
      </w:tr>
      <w:tr w:rsidR="009B5815" w:rsidRPr="00A550F8" w14:paraId="49A2EECF" w14:textId="77777777" w:rsidTr="2E558558">
        <w:tc>
          <w:tcPr>
            <w:tcW w:w="9016" w:type="dxa"/>
            <w:gridSpan w:val="4"/>
            <w:shd w:val="clear" w:color="auto" w:fill="00284A"/>
            <w:tcMar>
              <w:top w:w="28" w:type="dxa"/>
              <w:bottom w:w="28" w:type="dxa"/>
            </w:tcMar>
          </w:tcPr>
          <w:p w14:paraId="0F82ED22"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009B5815" w:rsidRPr="00A550F8" w14:paraId="35845D74" w14:textId="77777777" w:rsidTr="2E558558">
        <w:trPr>
          <w:trHeight w:val="491"/>
        </w:trPr>
        <w:tc>
          <w:tcPr>
            <w:tcW w:w="704" w:type="dxa"/>
            <w:vMerge w:val="restart"/>
            <w:tcMar>
              <w:top w:w="28" w:type="dxa"/>
              <w:bottom w:w="28" w:type="dxa"/>
            </w:tcMar>
            <w:vAlign w:val="center"/>
          </w:tcPr>
          <w:p w14:paraId="55D8B3B0"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1.1</w:t>
            </w:r>
          </w:p>
        </w:tc>
        <w:tc>
          <w:tcPr>
            <w:tcW w:w="6058" w:type="dxa"/>
            <w:vMerge w:val="restart"/>
            <w:tcMar>
              <w:top w:w="28" w:type="dxa"/>
              <w:bottom w:w="28" w:type="dxa"/>
            </w:tcMar>
            <w:vAlign w:val="center"/>
          </w:tcPr>
          <w:p w14:paraId="5A84D414"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Has the Economic Operator or a member of their proposed consortium, (if applicable), Director, or Partner or any other person who has powers of representation, decision, or control, been convicted of any of the following offences?</w:t>
            </w:r>
          </w:p>
        </w:tc>
        <w:tc>
          <w:tcPr>
            <w:tcW w:w="1127" w:type="dxa"/>
            <w:tcMar>
              <w:top w:w="28" w:type="dxa"/>
              <w:bottom w:w="28" w:type="dxa"/>
            </w:tcMar>
            <w:vAlign w:val="center"/>
          </w:tcPr>
          <w:p w14:paraId="1CBDFED2"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Yes</w:t>
            </w:r>
          </w:p>
        </w:tc>
        <w:tc>
          <w:tcPr>
            <w:tcW w:w="1127" w:type="dxa"/>
            <w:tcMar>
              <w:top w:w="28" w:type="dxa"/>
              <w:bottom w:w="28" w:type="dxa"/>
            </w:tcMar>
            <w:vAlign w:val="center"/>
          </w:tcPr>
          <w:p w14:paraId="517EB9D0"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No</w:t>
            </w:r>
          </w:p>
        </w:tc>
      </w:tr>
      <w:tr w:rsidR="009B5815" w:rsidRPr="00A550F8" w14:paraId="66752B9D" w14:textId="77777777" w:rsidTr="2E558558">
        <w:trPr>
          <w:trHeight w:val="491"/>
        </w:trPr>
        <w:tc>
          <w:tcPr>
            <w:tcW w:w="704" w:type="dxa"/>
            <w:vMerge/>
            <w:tcMar>
              <w:top w:w="28" w:type="dxa"/>
              <w:bottom w:w="28" w:type="dxa"/>
            </w:tcMar>
            <w:vAlign w:val="center"/>
          </w:tcPr>
          <w:p w14:paraId="41004F19" w14:textId="77777777" w:rsidR="009B5815" w:rsidRPr="00A550F8" w:rsidRDefault="009B5815" w:rsidP="00BA10E6">
            <w:pPr>
              <w:spacing w:line="360" w:lineRule="auto"/>
              <w:jc w:val="center"/>
              <w:rPr>
                <w:rFonts w:ascii="Calibri" w:eastAsia="Calibri" w:hAnsi="Calibri" w:cs="Calibri"/>
                <w:sz w:val="22"/>
                <w:szCs w:val="22"/>
              </w:rPr>
            </w:pPr>
          </w:p>
        </w:tc>
        <w:tc>
          <w:tcPr>
            <w:tcW w:w="6058" w:type="dxa"/>
            <w:vMerge/>
            <w:tcMar>
              <w:top w:w="28" w:type="dxa"/>
              <w:bottom w:w="28" w:type="dxa"/>
            </w:tcMar>
            <w:vAlign w:val="center"/>
          </w:tcPr>
          <w:p w14:paraId="67C0C651" w14:textId="77777777" w:rsidR="009B5815" w:rsidRPr="00A550F8" w:rsidRDefault="009B5815" w:rsidP="00BA10E6">
            <w:pPr>
              <w:spacing w:line="360" w:lineRule="auto"/>
              <w:jc w:val="both"/>
              <w:rPr>
                <w:rFonts w:ascii="Calibri" w:eastAsia="Calibri" w:hAnsi="Calibri" w:cs="Calibri"/>
                <w:sz w:val="22"/>
                <w:szCs w:val="22"/>
              </w:rPr>
            </w:pPr>
          </w:p>
        </w:tc>
        <w:tc>
          <w:tcPr>
            <w:tcW w:w="2254" w:type="dxa"/>
            <w:gridSpan w:val="2"/>
            <w:tcMar>
              <w:top w:w="28" w:type="dxa"/>
              <w:bottom w:w="28" w:type="dxa"/>
            </w:tcMar>
          </w:tcPr>
          <w:p w14:paraId="049716D6"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Please indicate your answer by marking ‘X’ in the relevant box</w:t>
            </w:r>
          </w:p>
        </w:tc>
      </w:tr>
      <w:tr w:rsidR="009B5815" w:rsidRPr="00A550F8" w14:paraId="0408CCD7" w14:textId="77777777" w:rsidTr="2E558558">
        <w:tc>
          <w:tcPr>
            <w:tcW w:w="704" w:type="dxa"/>
            <w:tcMar>
              <w:top w:w="28" w:type="dxa"/>
              <w:bottom w:w="28" w:type="dxa"/>
            </w:tcMar>
            <w:vAlign w:val="center"/>
          </w:tcPr>
          <w:p w14:paraId="2D2B1A1C"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1.1a</w:t>
            </w:r>
          </w:p>
        </w:tc>
        <w:tc>
          <w:tcPr>
            <w:tcW w:w="6058" w:type="dxa"/>
            <w:tcMar>
              <w:top w:w="28" w:type="dxa"/>
              <w:bottom w:w="28" w:type="dxa"/>
            </w:tcMar>
            <w:vAlign w:val="center"/>
          </w:tcPr>
          <w:p w14:paraId="762EE37C"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participation in a criminal organisation, as defined in Article 2 of Council Framework decision 2008/841/JHA;</w:t>
            </w:r>
          </w:p>
        </w:tc>
        <w:tc>
          <w:tcPr>
            <w:tcW w:w="1127" w:type="dxa"/>
            <w:tcMar>
              <w:top w:w="28" w:type="dxa"/>
              <w:bottom w:w="28" w:type="dxa"/>
            </w:tcMar>
            <w:vAlign w:val="center"/>
          </w:tcPr>
          <w:p w14:paraId="308D56CC" w14:textId="77777777" w:rsidR="009B5815" w:rsidRPr="00A550F8" w:rsidRDefault="009B5815" w:rsidP="2E558558">
            <w:pPr>
              <w:spacing w:line="360" w:lineRule="auto"/>
              <w:jc w:val="center"/>
              <w:rPr>
                <w:rFonts w:ascii="Calibri" w:eastAsia="Calibri" w:hAnsi="Calibri" w:cs="Calibri"/>
                <w:sz w:val="22"/>
                <w:szCs w:val="22"/>
              </w:rPr>
            </w:pPr>
          </w:p>
        </w:tc>
        <w:tc>
          <w:tcPr>
            <w:tcW w:w="1127" w:type="dxa"/>
            <w:tcMar>
              <w:top w:w="28" w:type="dxa"/>
              <w:bottom w:w="28" w:type="dxa"/>
            </w:tcMar>
            <w:vAlign w:val="center"/>
          </w:tcPr>
          <w:p w14:paraId="797E50C6"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3A341AA0" w14:textId="77777777" w:rsidTr="2E558558">
        <w:tc>
          <w:tcPr>
            <w:tcW w:w="704" w:type="dxa"/>
            <w:tcMar>
              <w:top w:w="28" w:type="dxa"/>
              <w:bottom w:w="28" w:type="dxa"/>
            </w:tcMar>
            <w:vAlign w:val="center"/>
          </w:tcPr>
          <w:p w14:paraId="76FCDF41"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1.1b</w:t>
            </w:r>
          </w:p>
        </w:tc>
        <w:tc>
          <w:tcPr>
            <w:tcW w:w="6058" w:type="dxa"/>
            <w:tcMar>
              <w:top w:w="28" w:type="dxa"/>
              <w:bottom w:w="28" w:type="dxa"/>
            </w:tcMar>
            <w:vAlign w:val="center"/>
          </w:tcPr>
          <w:p w14:paraId="38011107"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tcMar>
              <w:top w:w="28" w:type="dxa"/>
              <w:bottom w:w="28" w:type="dxa"/>
            </w:tcMar>
            <w:vAlign w:val="center"/>
          </w:tcPr>
          <w:p w14:paraId="7B04FA47" w14:textId="77777777" w:rsidR="009B5815" w:rsidRPr="00A550F8" w:rsidRDefault="009B5815" w:rsidP="2E558558">
            <w:pPr>
              <w:spacing w:line="360" w:lineRule="auto"/>
              <w:jc w:val="center"/>
              <w:rPr>
                <w:rFonts w:ascii="Calibri" w:eastAsia="Calibri" w:hAnsi="Calibri" w:cs="Calibri"/>
                <w:sz w:val="22"/>
                <w:szCs w:val="22"/>
              </w:rPr>
            </w:pPr>
          </w:p>
        </w:tc>
        <w:tc>
          <w:tcPr>
            <w:tcW w:w="1127" w:type="dxa"/>
            <w:tcMar>
              <w:top w:w="28" w:type="dxa"/>
              <w:bottom w:w="28" w:type="dxa"/>
            </w:tcMar>
            <w:vAlign w:val="center"/>
          </w:tcPr>
          <w:p w14:paraId="568C698B"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5C2FF805" w14:textId="77777777" w:rsidTr="2E558558">
        <w:tc>
          <w:tcPr>
            <w:tcW w:w="704" w:type="dxa"/>
            <w:tcMar>
              <w:top w:w="28" w:type="dxa"/>
              <w:bottom w:w="28" w:type="dxa"/>
            </w:tcMar>
            <w:vAlign w:val="center"/>
          </w:tcPr>
          <w:p w14:paraId="28A47DB2"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1.1c</w:t>
            </w:r>
          </w:p>
        </w:tc>
        <w:tc>
          <w:tcPr>
            <w:tcW w:w="6058" w:type="dxa"/>
            <w:tcMar>
              <w:top w:w="28" w:type="dxa"/>
              <w:bottom w:w="28" w:type="dxa"/>
            </w:tcMar>
            <w:vAlign w:val="center"/>
          </w:tcPr>
          <w:p w14:paraId="7F608031"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fraud within the meaning of Article 1 of the Convention on the protection of the European Communities’ financial interests;</w:t>
            </w:r>
          </w:p>
        </w:tc>
        <w:tc>
          <w:tcPr>
            <w:tcW w:w="1127" w:type="dxa"/>
            <w:tcMar>
              <w:top w:w="28" w:type="dxa"/>
              <w:bottom w:w="28" w:type="dxa"/>
            </w:tcMar>
            <w:vAlign w:val="center"/>
          </w:tcPr>
          <w:p w14:paraId="1A939487" w14:textId="77777777" w:rsidR="009B5815" w:rsidRPr="00A550F8" w:rsidRDefault="009B5815" w:rsidP="2E558558">
            <w:pPr>
              <w:spacing w:line="360" w:lineRule="auto"/>
              <w:jc w:val="center"/>
              <w:rPr>
                <w:rFonts w:ascii="Calibri" w:eastAsia="Calibri" w:hAnsi="Calibri" w:cs="Calibri"/>
                <w:sz w:val="22"/>
                <w:szCs w:val="22"/>
              </w:rPr>
            </w:pPr>
          </w:p>
        </w:tc>
        <w:tc>
          <w:tcPr>
            <w:tcW w:w="1127" w:type="dxa"/>
            <w:tcMar>
              <w:top w:w="28" w:type="dxa"/>
              <w:bottom w:w="28" w:type="dxa"/>
            </w:tcMar>
            <w:vAlign w:val="center"/>
          </w:tcPr>
          <w:p w14:paraId="6AA258D8"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393F2EBC" w14:textId="77777777" w:rsidTr="2E558558">
        <w:tc>
          <w:tcPr>
            <w:tcW w:w="704" w:type="dxa"/>
            <w:tcMar>
              <w:top w:w="28" w:type="dxa"/>
              <w:bottom w:w="28" w:type="dxa"/>
            </w:tcMar>
            <w:vAlign w:val="center"/>
          </w:tcPr>
          <w:p w14:paraId="5B822359"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1.1d</w:t>
            </w:r>
          </w:p>
        </w:tc>
        <w:tc>
          <w:tcPr>
            <w:tcW w:w="6058" w:type="dxa"/>
            <w:tcMar>
              <w:top w:w="28" w:type="dxa"/>
              <w:bottom w:w="28" w:type="dxa"/>
            </w:tcMar>
            <w:vAlign w:val="center"/>
          </w:tcPr>
          <w:p w14:paraId="5414BBF9"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the subject of a conviction for terrorist offences or offences linked to terrorist activities or for inciting or aiding or abetting or attempting to commit an offence;</w:t>
            </w:r>
          </w:p>
        </w:tc>
        <w:tc>
          <w:tcPr>
            <w:tcW w:w="1127" w:type="dxa"/>
            <w:tcMar>
              <w:top w:w="28" w:type="dxa"/>
              <w:bottom w:w="28" w:type="dxa"/>
            </w:tcMar>
            <w:vAlign w:val="center"/>
          </w:tcPr>
          <w:p w14:paraId="6FFBD3EC" w14:textId="77777777" w:rsidR="009B5815" w:rsidRPr="00A550F8" w:rsidRDefault="009B5815" w:rsidP="2E558558">
            <w:pPr>
              <w:spacing w:line="360" w:lineRule="auto"/>
              <w:jc w:val="center"/>
              <w:rPr>
                <w:rFonts w:ascii="Calibri" w:eastAsia="Calibri" w:hAnsi="Calibri" w:cs="Calibri"/>
                <w:sz w:val="22"/>
                <w:szCs w:val="22"/>
              </w:rPr>
            </w:pPr>
          </w:p>
        </w:tc>
        <w:tc>
          <w:tcPr>
            <w:tcW w:w="1127" w:type="dxa"/>
            <w:tcMar>
              <w:top w:w="28" w:type="dxa"/>
              <w:bottom w:w="28" w:type="dxa"/>
            </w:tcMar>
            <w:vAlign w:val="center"/>
          </w:tcPr>
          <w:p w14:paraId="30DCCCAD"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23847FEA" w14:textId="77777777" w:rsidTr="2E558558">
        <w:tc>
          <w:tcPr>
            <w:tcW w:w="704" w:type="dxa"/>
            <w:tcMar>
              <w:top w:w="28" w:type="dxa"/>
              <w:bottom w:w="28" w:type="dxa"/>
            </w:tcMar>
            <w:vAlign w:val="center"/>
          </w:tcPr>
          <w:p w14:paraId="36AF64D0"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1.1e</w:t>
            </w:r>
          </w:p>
        </w:tc>
        <w:tc>
          <w:tcPr>
            <w:tcW w:w="6058" w:type="dxa"/>
            <w:tcMar>
              <w:top w:w="28" w:type="dxa"/>
              <w:bottom w:w="28" w:type="dxa"/>
            </w:tcMar>
            <w:vAlign w:val="center"/>
          </w:tcPr>
          <w:p w14:paraId="0139870F"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the subject of a conviction for money laundering or terrorist financing;</w:t>
            </w:r>
          </w:p>
        </w:tc>
        <w:tc>
          <w:tcPr>
            <w:tcW w:w="1127" w:type="dxa"/>
            <w:tcMar>
              <w:top w:w="28" w:type="dxa"/>
              <w:bottom w:w="28" w:type="dxa"/>
            </w:tcMar>
            <w:vAlign w:val="center"/>
          </w:tcPr>
          <w:p w14:paraId="36AF6883" w14:textId="77777777" w:rsidR="009B5815" w:rsidRPr="00A550F8" w:rsidRDefault="009B5815" w:rsidP="2E558558">
            <w:pPr>
              <w:spacing w:line="360" w:lineRule="auto"/>
              <w:jc w:val="center"/>
              <w:rPr>
                <w:rFonts w:ascii="Calibri" w:eastAsia="Calibri" w:hAnsi="Calibri" w:cs="Calibri"/>
                <w:sz w:val="22"/>
                <w:szCs w:val="22"/>
              </w:rPr>
            </w:pPr>
          </w:p>
        </w:tc>
        <w:tc>
          <w:tcPr>
            <w:tcW w:w="1127" w:type="dxa"/>
            <w:tcMar>
              <w:top w:w="28" w:type="dxa"/>
              <w:bottom w:w="28" w:type="dxa"/>
            </w:tcMar>
            <w:vAlign w:val="center"/>
          </w:tcPr>
          <w:p w14:paraId="54C529ED"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38342228" w14:textId="77777777" w:rsidTr="2E558558">
        <w:tc>
          <w:tcPr>
            <w:tcW w:w="704" w:type="dxa"/>
            <w:tcMar>
              <w:top w:w="28" w:type="dxa"/>
              <w:bottom w:w="28" w:type="dxa"/>
            </w:tcMar>
            <w:vAlign w:val="center"/>
          </w:tcPr>
          <w:p w14:paraId="606BE31D"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1.1f</w:t>
            </w:r>
          </w:p>
        </w:tc>
        <w:tc>
          <w:tcPr>
            <w:tcW w:w="6058" w:type="dxa"/>
            <w:tcMar>
              <w:top w:w="28" w:type="dxa"/>
              <w:bottom w:w="28" w:type="dxa"/>
            </w:tcMar>
            <w:vAlign w:val="center"/>
          </w:tcPr>
          <w:p w14:paraId="5D6EE223"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the subject of a conviction of child labour and other forms of trafficking in human beings;</w:t>
            </w:r>
          </w:p>
        </w:tc>
        <w:tc>
          <w:tcPr>
            <w:tcW w:w="1127" w:type="dxa"/>
            <w:tcMar>
              <w:top w:w="28" w:type="dxa"/>
              <w:bottom w:w="28" w:type="dxa"/>
            </w:tcMar>
            <w:vAlign w:val="center"/>
          </w:tcPr>
          <w:p w14:paraId="1C0157D6" w14:textId="77777777" w:rsidR="009B5815" w:rsidRPr="00A550F8" w:rsidRDefault="009B5815" w:rsidP="2E558558">
            <w:pPr>
              <w:spacing w:line="360" w:lineRule="auto"/>
              <w:jc w:val="center"/>
              <w:rPr>
                <w:rFonts w:ascii="Calibri" w:eastAsia="Calibri" w:hAnsi="Calibri" w:cs="Calibri"/>
                <w:sz w:val="22"/>
                <w:szCs w:val="22"/>
              </w:rPr>
            </w:pPr>
          </w:p>
        </w:tc>
        <w:tc>
          <w:tcPr>
            <w:tcW w:w="1127" w:type="dxa"/>
            <w:tcMar>
              <w:top w:w="28" w:type="dxa"/>
              <w:bottom w:w="28" w:type="dxa"/>
            </w:tcMar>
            <w:vAlign w:val="center"/>
          </w:tcPr>
          <w:p w14:paraId="3691E7B2"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7E63DB78" w14:textId="77777777" w:rsidTr="2E558558">
        <w:tc>
          <w:tcPr>
            <w:tcW w:w="704" w:type="dxa"/>
            <w:tcMar>
              <w:top w:w="28" w:type="dxa"/>
              <w:bottom w:w="28" w:type="dxa"/>
            </w:tcMar>
            <w:vAlign w:val="center"/>
          </w:tcPr>
          <w:p w14:paraId="39D7D509"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1.2</w:t>
            </w:r>
          </w:p>
        </w:tc>
        <w:tc>
          <w:tcPr>
            <w:tcW w:w="6058" w:type="dxa"/>
            <w:tcMar>
              <w:top w:w="28" w:type="dxa"/>
              <w:bottom w:w="28" w:type="dxa"/>
            </w:tcMar>
            <w:vAlign w:val="center"/>
          </w:tcPr>
          <w:p w14:paraId="063BF2C9"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Non-payment of taxes or social security obligations</w:t>
            </w:r>
          </w:p>
          <w:p w14:paraId="439148EF"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13785B99"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If the response to 1.2 above is in the affirmative, please provide further information on the decision and the amounts involved.</w:t>
            </w:r>
          </w:p>
        </w:tc>
        <w:tc>
          <w:tcPr>
            <w:tcW w:w="1127" w:type="dxa"/>
            <w:tcMar>
              <w:top w:w="28" w:type="dxa"/>
              <w:bottom w:w="28" w:type="dxa"/>
            </w:tcMar>
            <w:vAlign w:val="center"/>
          </w:tcPr>
          <w:p w14:paraId="526770CE" w14:textId="77777777" w:rsidR="009B5815" w:rsidRPr="00A550F8" w:rsidRDefault="009B5815" w:rsidP="2E558558">
            <w:pPr>
              <w:spacing w:line="360" w:lineRule="auto"/>
              <w:jc w:val="center"/>
              <w:rPr>
                <w:rFonts w:ascii="Calibri" w:eastAsia="Calibri" w:hAnsi="Calibri" w:cs="Calibri"/>
                <w:sz w:val="22"/>
                <w:szCs w:val="22"/>
              </w:rPr>
            </w:pPr>
          </w:p>
        </w:tc>
        <w:tc>
          <w:tcPr>
            <w:tcW w:w="1127" w:type="dxa"/>
            <w:tcMar>
              <w:top w:w="28" w:type="dxa"/>
              <w:bottom w:w="28" w:type="dxa"/>
            </w:tcMar>
            <w:vAlign w:val="center"/>
          </w:tcPr>
          <w:p w14:paraId="7CBEED82" w14:textId="77777777" w:rsidR="009B5815" w:rsidRPr="00A550F8" w:rsidRDefault="009B5815" w:rsidP="2E558558">
            <w:pPr>
              <w:spacing w:line="360" w:lineRule="auto"/>
              <w:jc w:val="center"/>
              <w:rPr>
                <w:rFonts w:ascii="Calibri" w:eastAsia="Calibri" w:hAnsi="Calibri" w:cs="Calibri"/>
                <w:sz w:val="22"/>
                <w:szCs w:val="22"/>
              </w:rPr>
            </w:pPr>
          </w:p>
        </w:tc>
      </w:tr>
    </w:tbl>
    <w:p w14:paraId="6E36661F"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38645DC7"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135E58C4"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62EBF9A1"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301"/>
        <w:gridCol w:w="3794"/>
        <w:gridCol w:w="1134"/>
        <w:gridCol w:w="1083"/>
      </w:tblGrid>
      <w:tr w:rsidR="009B5815" w:rsidRPr="00A550F8" w14:paraId="6A6D23B3" w14:textId="77777777" w:rsidTr="2E558558">
        <w:tc>
          <w:tcPr>
            <w:tcW w:w="9016" w:type="dxa"/>
            <w:gridSpan w:val="5"/>
            <w:shd w:val="clear" w:color="auto" w:fill="00284A"/>
            <w:tcMar>
              <w:top w:w="28" w:type="dxa"/>
              <w:bottom w:w="28" w:type="dxa"/>
            </w:tcMar>
          </w:tcPr>
          <w:p w14:paraId="7285F5F2"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An Economic Operator who answers ‘Yes’ in any of the situations set out in paragraphs 2.1.a to 2.1.i will be excluded.</w:t>
            </w:r>
          </w:p>
        </w:tc>
      </w:tr>
      <w:tr w:rsidR="009B5815" w:rsidRPr="00A550F8" w14:paraId="0C88FCC7" w14:textId="77777777" w:rsidTr="2E558558">
        <w:trPr>
          <w:trHeight w:val="491"/>
        </w:trPr>
        <w:tc>
          <w:tcPr>
            <w:tcW w:w="704" w:type="dxa"/>
            <w:vMerge w:val="restart"/>
            <w:tcMar>
              <w:top w:w="28" w:type="dxa"/>
              <w:bottom w:w="28" w:type="dxa"/>
            </w:tcMar>
            <w:vAlign w:val="center"/>
          </w:tcPr>
          <w:p w14:paraId="4E6CBBE6"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2.1</w:t>
            </w:r>
          </w:p>
        </w:tc>
        <w:tc>
          <w:tcPr>
            <w:tcW w:w="6095" w:type="dxa"/>
            <w:gridSpan w:val="2"/>
            <w:vMerge w:val="restart"/>
            <w:tcMar>
              <w:top w:w="28" w:type="dxa"/>
              <w:bottom w:w="28" w:type="dxa"/>
            </w:tcMar>
          </w:tcPr>
          <w:p w14:paraId="0544B847"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Please indicate if any of the following situations have applied, within the past three (3) years, or currently apply, to your organisation.</w:t>
            </w:r>
          </w:p>
          <w:p w14:paraId="0C6C2CD5" w14:textId="77777777" w:rsidR="009B5815" w:rsidRPr="00A550F8" w:rsidRDefault="009B5815" w:rsidP="00BA10E6">
            <w:pPr>
              <w:spacing w:line="360" w:lineRule="auto"/>
              <w:jc w:val="both"/>
              <w:rPr>
                <w:rFonts w:ascii="Calibri" w:eastAsia="Calibri" w:hAnsi="Calibri" w:cs="Calibri"/>
                <w:sz w:val="22"/>
                <w:szCs w:val="22"/>
              </w:rPr>
            </w:pPr>
          </w:p>
          <w:p w14:paraId="447F80F6"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The Economic Operator:</w:t>
            </w:r>
          </w:p>
        </w:tc>
        <w:tc>
          <w:tcPr>
            <w:tcW w:w="1134" w:type="dxa"/>
            <w:tcMar>
              <w:top w:w="28" w:type="dxa"/>
              <w:bottom w:w="28" w:type="dxa"/>
            </w:tcMar>
            <w:vAlign w:val="center"/>
          </w:tcPr>
          <w:p w14:paraId="537CF9A5"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Yes</w:t>
            </w:r>
          </w:p>
        </w:tc>
        <w:tc>
          <w:tcPr>
            <w:tcW w:w="1083" w:type="dxa"/>
            <w:tcMar>
              <w:top w:w="28" w:type="dxa"/>
              <w:bottom w:w="28" w:type="dxa"/>
            </w:tcMar>
            <w:vAlign w:val="center"/>
          </w:tcPr>
          <w:p w14:paraId="54ADFCF5"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No</w:t>
            </w:r>
          </w:p>
        </w:tc>
      </w:tr>
      <w:tr w:rsidR="009B5815" w:rsidRPr="00A550F8" w14:paraId="62EC6F62" w14:textId="77777777" w:rsidTr="2E558558">
        <w:trPr>
          <w:trHeight w:val="491"/>
        </w:trPr>
        <w:tc>
          <w:tcPr>
            <w:tcW w:w="704" w:type="dxa"/>
            <w:vMerge/>
            <w:tcMar>
              <w:top w:w="28" w:type="dxa"/>
              <w:bottom w:w="28" w:type="dxa"/>
            </w:tcMar>
            <w:vAlign w:val="center"/>
          </w:tcPr>
          <w:p w14:paraId="709E88E4" w14:textId="77777777" w:rsidR="009B5815" w:rsidRPr="00A550F8" w:rsidRDefault="009B5815" w:rsidP="00BA10E6">
            <w:pPr>
              <w:spacing w:line="360" w:lineRule="auto"/>
              <w:jc w:val="center"/>
              <w:rPr>
                <w:rFonts w:ascii="Calibri" w:eastAsia="Calibri" w:hAnsi="Calibri" w:cs="Calibri"/>
                <w:sz w:val="22"/>
                <w:szCs w:val="22"/>
              </w:rPr>
            </w:pPr>
          </w:p>
        </w:tc>
        <w:tc>
          <w:tcPr>
            <w:tcW w:w="6095" w:type="dxa"/>
            <w:gridSpan w:val="2"/>
            <w:vMerge/>
            <w:tcMar>
              <w:top w:w="28" w:type="dxa"/>
              <w:bottom w:w="28" w:type="dxa"/>
            </w:tcMar>
          </w:tcPr>
          <w:p w14:paraId="508C98E9" w14:textId="77777777" w:rsidR="009B5815" w:rsidRPr="00A550F8" w:rsidRDefault="009B5815" w:rsidP="00BA10E6">
            <w:pPr>
              <w:spacing w:line="360" w:lineRule="auto"/>
              <w:jc w:val="both"/>
              <w:rPr>
                <w:rFonts w:ascii="Calibri" w:eastAsia="Calibri" w:hAnsi="Calibri" w:cs="Calibri"/>
                <w:sz w:val="22"/>
                <w:szCs w:val="22"/>
              </w:rPr>
            </w:pPr>
          </w:p>
        </w:tc>
        <w:tc>
          <w:tcPr>
            <w:tcW w:w="2217" w:type="dxa"/>
            <w:gridSpan w:val="2"/>
            <w:tcMar>
              <w:top w:w="28" w:type="dxa"/>
              <w:bottom w:w="28" w:type="dxa"/>
            </w:tcMar>
            <w:vAlign w:val="center"/>
          </w:tcPr>
          <w:p w14:paraId="123472F4"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Please indicate your answer by marking ‘X’ in the relevant box</w:t>
            </w:r>
          </w:p>
        </w:tc>
      </w:tr>
      <w:tr w:rsidR="009B5815" w:rsidRPr="00A550F8" w14:paraId="14324AC5" w14:textId="77777777" w:rsidTr="2E558558">
        <w:tc>
          <w:tcPr>
            <w:tcW w:w="704" w:type="dxa"/>
            <w:tcMar>
              <w:top w:w="28" w:type="dxa"/>
              <w:bottom w:w="28" w:type="dxa"/>
            </w:tcMar>
            <w:vAlign w:val="center"/>
          </w:tcPr>
          <w:p w14:paraId="4C35EDC3"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2.1a</w:t>
            </w:r>
          </w:p>
        </w:tc>
        <w:tc>
          <w:tcPr>
            <w:tcW w:w="6095" w:type="dxa"/>
            <w:gridSpan w:val="2"/>
            <w:tcMar>
              <w:top w:w="28" w:type="dxa"/>
              <w:bottom w:w="28" w:type="dxa"/>
            </w:tcMar>
          </w:tcPr>
          <w:p w14:paraId="50D80AC0"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Mar>
              <w:top w:w="28" w:type="dxa"/>
              <w:bottom w:w="28" w:type="dxa"/>
            </w:tcMar>
            <w:vAlign w:val="center"/>
          </w:tcPr>
          <w:p w14:paraId="779F8E76"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7818863E"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471AB5ED" w14:textId="77777777" w:rsidTr="2E558558">
        <w:tc>
          <w:tcPr>
            <w:tcW w:w="704" w:type="dxa"/>
            <w:tcMar>
              <w:top w:w="28" w:type="dxa"/>
              <w:bottom w:w="28" w:type="dxa"/>
            </w:tcMar>
            <w:vAlign w:val="center"/>
          </w:tcPr>
          <w:p w14:paraId="0157A021"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2.1b</w:t>
            </w:r>
          </w:p>
        </w:tc>
        <w:tc>
          <w:tcPr>
            <w:tcW w:w="6095" w:type="dxa"/>
            <w:gridSpan w:val="2"/>
            <w:tcMar>
              <w:top w:w="28" w:type="dxa"/>
              <w:bottom w:w="28" w:type="dxa"/>
            </w:tcMar>
          </w:tcPr>
          <w:p w14:paraId="160B54CD"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tcMar>
              <w:top w:w="28" w:type="dxa"/>
              <w:bottom w:w="28" w:type="dxa"/>
            </w:tcMar>
            <w:vAlign w:val="center"/>
          </w:tcPr>
          <w:p w14:paraId="44F69B9A"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5F07D11E"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6BA6C67E" w14:textId="77777777" w:rsidTr="2E558558">
        <w:tc>
          <w:tcPr>
            <w:tcW w:w="704" w:type="dxa"/>
            <w:tcMar>
              <w:top w:w="28" w:type="dxa"/>
              <w:bottom w:w="28" w:type="dxa"/>
            </w:tcMar>
            <w:vAlign w:val="center"/>
          </w:tcPr>
          <w:p w14:paraId="563C6194"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2.1c</w:t>
            </w:r>
          </w:p>
        </w:tc>
        <w:tc>
          <w:tcPr>
            <w:tcW w:w="6095" w:type="dxa"/>
            <w:gridSpan w:val="2"/>
            <w:tcMar>
              <w:top w:w="28" w:type="dxa"/>
              <w:bottom w:w="28" w:type="dxa"/>
            </w:tcMar>
          </w:tcPr>
          <w:p w14:paraId="75E0B982"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is guilty of grave professional misconduct which renders its integrity questionable;</w:t>
            </w:r>
          </w:p>
        </w:tc>
        <w:tc>
          <w:tcPr>
            <w:tcW w:w="1134" w:type="dxa"/>
            <w:tcMar>
              <w:top w:w="28" w:type="dxa"/>
              <w:bottom w:w="28" w:type="dxa"/>
            </w:tcMar>
            <w:vAlign w:val="center"/>
          </w:tcPr>
          <w:p w14:paraId="41508A3C"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43D6B1D6"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0743028B" w14:textId="77777777" w:rsidTr="2E558558">
        <w:tc>
          <w:tcPr>
            <w:tcW w:w="704" w:type="dxa"/>
            <w:tcMar>
              <w:top w:w="28" w:type="dxa"/>
              <w:bottom w:w="28" w:type="dxa"/>
            </w:tcMar>
            <w:vAlign w:val="center"/>
          </w:tcPr>
          <w:p w14:paraId="542DB617"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2.1d</w:t>
            </w:r>
          </w:p>
        </w:tc>
        <w:tc>
          <w:tcPr>
            <w:tcW w:w="6095" w:type="dxa"/>
            <w:gridSpan w:val="2"/>
            <w:tcMar>
              <w:top w:w="28" w:type="dxa"/>
              <w:bottom w:w="28" w:type="dxa"/>
            </w:tcMar>
          </w:tcPr>
          <w:p w14:paraId="0EAD43C5"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has entered into agreements with other Economic Operators aimed at distorting competition;</w:t>
            </w:r>
          </w:p>
        </w:tc>
        <w:tc>
          <w:tcPr>
            <w:tcW w:w="1134" w:type="dxa"/>
            <w:tcMar>
              <w:top w:w="28" w:type="dxa"/>
              <w:bottom w:w="28" w:type="dxa"/>
            </w:tcMar>
            <w:vAlign w:val="center"/>
          </w:tcPr>
          <w:p w14:paraId="17DBC151"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6F8BD81B"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21369C6D" w14:textId="77777777" w:rsidTr="2E558558">
        <w:tc>
          <w:tcPr>
            <w:tcW w:w="704" w:type="dxa"/>
            <w:tcMar>
              <w:top w:w="28" w:type="dxa"/>
              <w:bottom w:w="28" w:type="dxa"/>
            </w:tcMar>
            <w:vAlign w:val="center"/>
          </w:tcPr>
          <w:p w14:paraId="3A804E7D"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2.1e</w:t>
            </w:r>
          </w:p>
        </w:tc>
        <w:tc>
          <w:tcPr>
            <w:tcW w:w="6095" w:type="dxa"/>
            <w:gridSpan w:val="2"/>
            <w:tcMar>
              <w:top w:w="28" w:type="dxa"/>
              <w:bottom w:w="28" w:type="dxa"/>
            </w:tcMar>
          </w:tcPr>
          <w:p w14:paraId="6239D058"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has a conflict of interest within the meaning of Article 24 of 2014/24/EU that cannot be effectively remedied by other, less intrusive, measures;</w:t>
            </w:r>
          </w:p>
        </w:tc>
        <w:tc>
          <w:tcPr>
            <w:tcW w:w="1134" w:type="dxa"/>
            <w:tcMar>
              <w:top w:w="28" w:type="dxa"/>
              <w:bottom w:w="28" w:type="dxa"/>
            </w:tcMar>
            <w:vAlign w:val="center"/>
          </w:tcPr>
          <w:p w14:paraId="2613E9C1"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1037B8A3"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702B3087" w14:textId="77777777" w:rsidTr="2E558558">
        <w:tc>
          <w:tcPr>
            <w:tcW w:w="704" w:type="dxa"/>
            <w:tcMar>
              <w:top w:w="28" w:type="dxa"/>
              <w:bottom w:w="28" w:type="dxa"/>
            </w:tcMar>
            <w:vAlign w:val="center"/>
          </w:tcPr>
          <w:p w14:paraId="1EA019B6"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2.1f</w:t>
            </w:r>
          </w:p>
        </w:tc>
        <w:tc>
          <w:tcPr>
            <w:tcW w:w="6095" w:type="dxa"/>
            <w:gridSpan w:val="2"/>
            <w:tcMar>
              <w:top w:w="28" w:type="dxa"/>
              <w:bottom w:w="28" w:type="dxa"/>
            </w:tcMar>
          </w:tcPr>
          <w:p w14:paraId="02301B72"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Mar>
              <w:top w:w="28" w:type="dxa"/>
              <w:bottom w:w="28" w:type="dxa"/>
            </w:tcMar>
            <w:vAlign w:val="center"/>
          </w:tcPr>
          <w:p w14:paraId="687C6DE0"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5B2F9378"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650D047D" w14:textId="77777777" w:rsidTr="2E558558">
        <w:tc>
          <w:tcPr>
            <w:tcW w:w="704" w:type="dxa"/>
            <w:tcMar>
              <w:top w:w="28" w:type="dxa"/>
              <w:bottom w:w="28" w:type="dxa"/>
            </w:tcMar>
            <w:vAlign w:val="center"/>
          </w:tcPr>
          <w:p w14:paraId="1A92FC00"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2.1g</w:t>
            </w:r>
          </w:p>
        </w:tc>
        <w:tc>
          <w:tcPr>
            <w:tcW w:w="6095" w:type="dxa"/>
            <w:gridSpan w:val="2"/>
            <w:tcMar>
              <w:top w:w="28" w:type="dxa"/>
              <w:bottom w:w="28" w:type="dxa"/>
            </w:tcMar>
          </w:tcPr>
          <w:p w14:paraId="57F460F5"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tcMar>
              <w:top w:w="28" w:type="dxa"/>
              <w:bottom w:w="28" w:type="dxa"/>
            </w:tcMar>
            <w:vAlign w:val="center"/>
          </w:tcPr>
          <w:p w14:paraId="58E6DD4E"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7D3BEE8F"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05E50E8D" w14:textId="77777777" w:rsidTr="2E558558">
        <w:trPr>
          <w:trHeight w:val="868"/>
        </w:trPr>
        <w:tc>
          <w:tcPr>
            <w:tcW w:w="704" w:type="dxa"/>
            <w:vMerge w:val="restart"/>
            <w:tcMar>
              <w:top w:w="28" w:type="dxa"/>
              <w:bottom w:w="28" w:type="dxa"/>
            </w:tcMar>
            <w:vAlign w:val="center"/>
          </w:tcPr>
          <w:p w14:paraId="556C1299"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2.1h</w:t>
            </w:r>
          </w:p>
        </w:tc>
        <w:tc>
          <w:tcPr>
            <w:tcW w:w="6095" w:type="dxa"/>
            <w:gridSpan w:val="2"/>
            <w:vMerge w:val="restart"/>
            <w:tcMar>
              <w:top w:w="28" w:type="dxa"/>
              <w:bottom w:w="28" w:type="dxa"/>
            </w:tcMar>
          </w:tcPr>
          <w:p w14:paraId="5B1F542D" w14:textId="77777777" w:rsidR="009B5815" w:rsidRPr="00A550F8" w:rsidRDefault="009B5815" w:rsidP="00A550F8">
            <w:pPr>
              <w:numPr>
                <w:ilvl w:val="0"/>
                <w:numId w:val="10"/>
              </w:numPr>
              <w:spacing w:line="360" w:lineRule="auto"/>
              <w:contextualSpacing/>
              <w:jc w:val="both"/>
              <w:rPr>
                <w:rFonts w:ascii="Calibri" w:eastAsia="Calibri" w:hAnsi="Calibri" w:cs="Calibri"/>
                <w:sz w:val="22"/>
                <w:szCs w:val="22"/>
              </w:rPr>
            </w:pPr>
            <w:r w:rsidRPr="2E558558">
              <w:rPr>
                <w:rFonts w:ascii="Calibri" w:eastAsia="Calibri" w:hAnsi="Calibri" w:cs="Calibri"/>
                <w:sz w:val="22"/>
                <w:szCs w:val="22"/>
              </w:rPr>
              <w:t>is guilty of serious misrepresentation in supplying the information required for the verification of the absence of grounds for exclusion or the fulfilment of the selection criteria; or</w:t>
            </w:r>
          </w:p>
          <w:p w14:paraId="2C2A6A66" w14:textId="77777777" w:rsidR="009B5815" w:rsidRPr="00A550F8" w:rsidRDefault="009B5815" w:rsidP="00A550F8">
            <w:pPr>
              <w:numPr>
                <w:ilvl w:val="0"/>
                <w:numId w:val="10"/>
              </w:numPr>
              <w:spacing w:line="360" w:lineRule="auto"/>
              <w:contextualSpacing/>
              <w:jc w:val="both"/>
              <w:rPr>
                <w:rFonts w:ascii="Calibri" w:eastAsia="Calibri" w:hAnsi="Calibri" w:cs="Calibri"/>
                <w:sz w:val="22"/>
                <w:szCs w:val="22"/>
              </w:rPr>
            </w:pPr>
            <w:r w:rsidRPr="2E558558">
              <w:rPr>
                <w:rFonts w:ascii="Calibri" w:eastAsia="Calibri" w:hAnsi="Calibri" w:cs="Calibri"/>
                <w:sz w:val="22"/>
                <w:szCs w:val="22"/>
              </w:rPr>
              <w:t>has withheld such information or is not able to submit supporting documents required under Article 59 of Directive 2014/24/EU; or</w:t>
            </w:r>
          </w:p>
        </w:tc>
        <w:tc>
          <w:tcPr>
            <w:tcW w:w="1134" w:type="dxa"/>
            <w:tcMar>
              <w:top w:w="28" w:type="dxa"/>
              <w:bottom w:w="28" w:type="dxa"/>
            </w:tcMar>
            <w:vAlign w:val="center"/>
          </w:tcPr>
          <w:p w14:paraId="3B88899E"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69E2BB2B"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57C0D796" w14:textId="77777777" w:rsidTr="2E558558">
        <w:trPr>
          <w:trHeight w:val="867"/>
        </w:trPr>
        <w:tc>
          <w:tcPr>
            <w:tcW w:w="704" w:type="dxa"/>
            <w:vMerge/>
            <w:tcMar>
              <w:top w:w="28" w:type="dxa"/>
              <w:bottom w:w="28" w:type="dxa"/>
            </w:tcMar>
            <w:vAlign w:val="center"/>
          </w:tcPr>
          <w:p w14:paraId="0D142F6F" w14:textId="77777777" w:rsidR="009B5815" w:rsidRPr="00A550F8" w:rsidRDefault="009B5815" w:rsidP="00BA10E6">
            <w:pPr>
              <w:spacing w:line="360" w:lineRule="auto"/>
              <w:jc w:val="center"/>
              <w:rPr>
                <w:rFonts w:ascii="Calibri" w:eastAsia="Calibri" w:hAnsi="Calibri" w:cs="Calibri"/>
                <w:sz w:val="22"/>
                <w:szCs w:val="22"/>
              </w:rPr>
            </w:pPr>
          </w:p>
        </w:tc>
        <w:tc>
          <w:tcPr>
            <w:tcW w:w="6095" w:type="dxa"/>
            <w:gridSpan w:val="2"/>
            <w:vMerge/>
            <w:tcMar>
              <w:top w:w="28" w:type="dxa"/>
              <w:bottom w:w="28" w:type="dxa"/>
            </w:tcMar>
          </w:tcPr>
          <w:p w14:paraId="4475AD14" w14:textId="77777777" w:rsidR="009B5815" w:rsidRPr="00A550F8" w:rsidRDefault="009B5815" w:rsidP="00A550F8">
            <w:pPr>
              <w:numPr>
                <w:ilvl w:val="0"/>
                <w:numId w:val="10"/>
              </w:numPr>
              <w:spacing w:line="360" w:lineRule="auto"/>
              <w:contextualSpacing/>
              <w:jc w:val="both"/>
              <w:rPr>
                <w:rFonts w:ascii="Calibri" w:eastAsia="Calibri" w:hAnsi="Calibri" w:cs="Calibri"/>
                <w:sz w:val="22"/>
                <w:szCs w:val="22"/>
              </w:rPr>
            </w:pPr>
          </w:p>
        </w:tc>
        <w:tc>
          <w:tcPr>
            <w:tcW w:w="1134" w:type="dxa"/>
            <w:tcMar>
              <w:top w:w="28" w:type="dxa"/>
              <w:bottom w:w="28" w:type="dxa"/>
            </w:tcMar>
            <w:vAlign w:val="center"/>
          </w:tcPr>
          <w:p w14:paraId="120C4E94"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42AFC42D"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4DBBCD91" w14:textId="77777777" w:rsidTr="2E558558">
        <w:tc>
          <w:tcPr>
            <w:tcW w:w="704" w:type="dxa"/>
            <w:tcBorders>
              <w:bottom w:val="single" w:sz="4" w:space="0" w:color="auto"/>
            </w:tcBorders>
            <w:tcMar>
              <w:top w:w="28" w:type="dxa"/>
              <w:bottom w:w="28" w:type="dxa"/>
            </w:tcMar>
            <w:vAlign w:val="center"/>
          </w:tcPr>
          <w:p w14:paraId="067D2BAA"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2.1i</w:t>
            </w:r>
          </w:p>
        </w:tc>
        <w:tc>
          <w:tcPr>
            <w:tcW w:w="6095" w:type="dxa"/>
            <w:gridSpan w:val="2"/>
            <w:tcBorders>
              <w:bottom w:val="single" w:sz="4" w:space="0" w:color="auto"/>
            </w:tcBorders>
            <w:tcMar>
              <w:top w:w="28" w:type="dxa"/>
              <w:bottom w:w="28" w:type="dxa"/>
            </w:tcMar>
          </w:tcPr>
          <w:p w14:paraId="16DD32BC"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has undertaken to:</w:t>
            </w:r>
          </w:p>
          <w:p w14:paraId="47889CB2" w14:textId="77777777" w:rsidR="009B5815" w:rsidRPr="00A550F8" w:rsidRDefault="009B5815" w:rsidP="00A550F8">
            <w:pPr>
              <w:numPr>
                <w:ilvl w:val="0"/>
                <w:numId w:val="11"/>
              </w:numPr>
              <w:spacing w:line="360" w:lineRule="auto"/>
              <w:contextualSpacing/>
              <w:jc w:val="both"/>
              <w:rPr>
                <w:rFonts w:ascii="Calibri" w:eastAsia="Calibri" w:hAnsi="Calibri" w:cs="Calibri"/>
                <w:sz w:val="22"/>
                <w:szCs w:val="22"/>
              </w:rPr>
            </w:pPr>
            <w:r w:rsidRPr="2E558558">
              <w:rPr>
                <w:rFonts w:ascii="Calibri" w:eastAsia="Calibri" w:hAnsi="Calibri" w:cs="Calibri"/>
                <w:sz w:val="22"/>
                <w:szCs w:val="22"/>
              </w:rPr>
              <w:t>unduly influence the decision-making process of the contracting entity, or</w:t>
            </w:r>
          </w:p>
          <w:p w14:paraId="44768296" w14:textId="77777777" w:rsidR="009B5815" w:rsidRPr="00A550F8" w:rsidRDefault="009B5815" w:rsidP="00A550F8">
            <w:pPr>
              <w:numPr>
                <w:ilvl w:val="0"/>
                <w:numId w:val="11"/>
              </w:numPr>
              <w:spacing w:line="360" w:lineRule="auto"/>
              <w:contextualSpacing/>
              <w:jc w:val="both"/>
              <w:rPr>
                <w:rFonts w:ascii="Calibri" w:eastAsia="Calibri" w:hAnsi="Calibri" w:cs="Calibri"/>
                <w:sz w:val="22"/>
                <w:szCs w:val="22"/>
              </w:rPr>
            </w:pPr>
            <w:r w:rsidRPr="2E558558">
              <w:rPr>
                <w:rFonts w:ascii="Calibri" w:eastAsia="Calibri" w:hAnsi="Calibri" w:cs="Calibri"/>
                <w:sz w:val="22"/>
                <w:szCs w:val="22"/>
              </w:rPr>
              <w:t>obtain confidential information that may confer upon the Tenderer undue advantages in the procurement procedure; or</w:t>
            </w:r>
          </w:p>
          <w:p w14:paraId="65849B5F" w14:textId="77777777" w:rsidR="009B5815" w:rsidRPr="00A550F8" w:rsidRDefault="009B5815" w:rsidP="00A550F8">
            <w:pPr>
              <w:numPr>
                <w:ilvl w:val="0"/>
                <w:numId w:val="11"/>
              </w:numPr>
              <w:spacing w:line="360" w:lineRule="auto"/>
              <w:contextualSpacing/>
              <w:jc w:val="both"/>
              <w:rPr>
                <w:rFonts w:ascii="Calibri" w:eastAsia="Calibri" w:hAnsi="Calibri" w:cs="Calibri"/>
                <w:sz w:val="22"/>
                <w:szCs w:val="22"/>
              </w:rPr>
            </w:pPr>
            <w:r w:rsidRPr="2E558558">
              <w:rPr>
                <w:rFonts w:ascii="Calibri" w:eastAsia="Calibri" w:hAnsi="Calibri" w:cs="Calibri"/>
                <w:sz w:val="22"/>
                <w:szCs w:val="22"/>
              </w:rPr>
              <w:t>negligently provide misleading information that may have a material influence on decisions concerning exclusion, selection or award.</w:t>
            </w:r>
          </w:p>
        </w:tc>
        <w:tc>
          <w:tcPr>
            <w:tcW w:w="1134" w:type="dxa"/>
            <w:tcBorders>
              <w:bottom w:val="single" w:sz="4" w:space="0" w:color="auto"/>
            </w:tcBorders>
            <w:tcMar>
              <w:top w:w="28" w:type="dxa"/>
              <w:bottom w:w="28" w:type="dxa"/>
            </w:tcMar>
            <w:vAlign w:val="center"/>
          </w:tcPr>
          <w:p w14:paraId="271CA723"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Borders>
              <w:bottom w:val="single" w:sz="4" w:space="0" w:color="auto"/>
            </w:tcBorders>
            <w:tcMar>
              <w:top w:w="28" w:type="dxa"/>
              <w:bottom w:w="28" w:type="dxa"/>
            </w:tcMar>
            <w:vAlign w:val="center"/>
          </w:tcPr>
          <w:p w14:paraId="75FBE423"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2D3F0BEC" w14:textId="77777777" w:rsidTr="2E558558">
        <w:tc>
          <w:tcPr>
            <w:tcW w:w="9016" w:type="dxa"/>
            <w:gridSpan w:val="5"/>
            <w:tcBorders>
              <w:left w:val="nil"/>
              <w:bottom w:val="single" w:sz="4" w:space="0" w:color="auto"/>
              <w:right w:val="nil"/>
            </w:tcBorders>
            <w:tcMar>
              <w:top w:w="28" w:type="dxa"/>
              <w:bottom w:w="28" w:type="dxa"/>
            </w:tcMar>
            <w:vAlign w:val="center"/>
          </w:tcPr>
          <w:p w14:paraId="75CF4315" w14:textId="77777777" w:rsidR="009B5815" w:rsidRPr="00A550F8" w:rsidRDefault="009B5815" w:rsidP="2E558558">
            <w:pPr>
              <w:spacing w:line="360" w:lineRule="auto"/>
              <w:jc w:val="both"/>
              <w:rPr>
                <w:rFonts w:ascii="Calibri" w:eastAsia="Calibri" w:hAnsi="Calibri" w:cs="Calibri"/>
                <w:sz w:val="22"/>
                <w:szCs w:val="22"/>
              </w:rPr>
            </w:pPr>
          </w:p>
        </w:tc>
      </w:tr>
      <w:tr w:rsidR="009B5815" w:rsidRPr="00A550F8" w14:paraId="743D0C83" w14:textId="77777777" w:rsidTr="2E558558">
        <w:tc>
          <w:tcPr>
            <w:tcW w:w="9016" w:type="dxa"/>
            <w:gridSpan w:val="5"/>
            <w:tcBorders>
              <w:bottom w:val="single" w:sz="4" w:space="0" w:color="auto"/>
            </w:tcBorders>
            <w:shd w:val="clear" w:color="auto" w:fill="00284A"/>
            <w:tcMar>
              <w:top w:w="28" w:type="dxa"/>
              <w:bottom w:w="28" w:type="dxa"/>
            </w:tcMar>
            <w:vAlign w:val="center"/>
          </w:tcPr>
          <w:p w14:paraId="69ADAF7C" w14:textId="77777777" w:rsidR="009B5815" w:rsidRPr="00A550F8" w:rsidRDefault="009B5815" w:rsidP="2E558558">
            <w:pPr>
              <w:spacing w:line="360" w:lineRule="auto"/>
              <w:jc w:val="both"/>
              <w:rPr>
                <w:rFonts w:ascii="Calibri" w:eastAsia="Calibri" w:hAnsi="Calibri" w:cs="Calibri"/>
                <w:sz w:val="22"/>
                <w:szCs w:val="22"/>
              </w:rPr>
            </w:pPr>
            <w:r w:rsidRPr="2E558558">
              <w:rPr>
                <w:rFonts w:ascii="Calibri" w:eastAsia="Calibri" w:hAnsi="Calibri" w:cs="Calibri"/>
                <w:sz w:val="22"/>
                <w:szCs w:val="22"/>
              </w:rPr>
              <w:t>Declaration re Statutory Obligations</w:t>
            </w:r>
          </w:p>
        </w:tc>
      </w:tr>
      <w:tr w:rsidR="009B5815" w:rsidRPr="00A550F8" w14:paraId="4575817C" w14:textId="77777777" w:rsidTr="2E558558">
        <w:tc>
          <w:tcPr>
            <w:tcW w:w="6799" w:type="dxa"/>
            <w:gridSpan w:val="3"/>
            <w:tcBorders>
              <w:top w:val="single" w:sz="4" w:space="0" w:color="auto"/>
            </w:tcBorders>
            <w:tcMar>
              <w:top w:w="28" w:type="dxa"/>
              <w:bottom w:w="28" w:type="dxa"/>
            </w:tcMar>
            <w:vAlign w:val="center"/>
          </w:tcPr>
          <w:p w14:paraId="76533A28"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We confirm that we are fully compliant with the following legislation, or equivalent legislation in our country of establishment / operation:</w:t>
            </w:r>
          </w:p>
        </w:tc>
        <w:tc>
          <w:tcPr>
            <w:tcW w:w="1134" w:type="dxa"/>
            <w:tcBorders>
              <w:top w:val="single" w:sz="4" w:space="0" w:color="auto"/>
            </w:tcBorders>
            <w:tcMar>
              <w:top w:w="28" w:type="dxa"/>
              <w:bottom w:w="28" w:type="dxa"/>
            </w:tcMar>
            <w:vAlign w:val="center"/>
          </w:tcPr>
          <w:p w14:paraId="377F3134"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Yes</w:t>
            </w:r>
          </w:p>
        </w:tc>
        <w:tc>
          <w:tcPr>
            <w:tcW w:w="1083" w:type="dxa"/>
            <w:tcBorders>
              <w:top w:val="single" w:sz="4" w:space="0" w:color="auto"/>
            </w:tcBorders>
            <w:tcMar>
              <w:top w:w="28" w:type="dxa"/>
              <w:bottom w:w="28" w:type="dxa"/>
            </w:tcMar>
            <w:vAlign w:val="center"/>
          </w:tcPr>
          <w:p w14:paraId="2963C73B" w14:textId="77777777" w:rsidR="009B5815" w:rsidRPr="00A550F8" w:rsidRDefault="009B5815" w:rsidP="2E558558">
            <w:pPr>
              <w:spacing w:line="360" w:lineRule="auto"/>
              <w:jc w:val="center"/>
              <w:rPr>
                <w:rFonts w:ascii="Calibri" w:eastAsia="Calibri" w:hAnsi="Calibri" w:cs="Calibri"/>
                <w:sz w:val="22"/>
                <w:szCs w:val="22"/>
              </w:rPr>
            </w:pPr>
            <w:r w:rsidRPr="2E558558">
              <w:rPr>
                <w:rFonts w:ascii="Calibri" w:eastAsia="Calibri" w:hAnsi="Calibri" w:cs="Calibri"/>
                <w:sz w:val="22"/>
                <w:szCs w:val="22"/>
              </w:rPr>
              <w:t>No</w:t>
            </w:r>
          </w:p>
        </w:tc>
      </w:tr>
      <w:tr w:rsidR="009B5815" w:rsidRPr="00A550F8" w14:paraId="16990AEC" w14:textId="77777777" w:rsidTr="2E558558">
        <w:tc>
          <w:tcPr>
            <w:tcW w:w="704" w:type="dxa"/>
            <w:tcMar>
              <w:top w:w="28" w:type="dxa"/>
              <w:bottom w:w="28" w:type="dxa"/>
            </w:tcMar>
            <w:vAlign w:val="center"/>
          </w:tcPr>
          <w:p w14:paraId="142B90A6"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(i)</w:t>
            </w:r>
          </w:p>
        </w:tc>
        <w:tc>
          <w:tcPr>
            <w:tcW w:w="6095" w:type="dxa"/>
            <w:gridSpan w:val="2"/>
            <w:tcMar>
              <w:top w:w="28" w:type="dxa"/>
              <w:bottom w:w="28" w:type="dxa"/>
            </w:tcMar>
          </w:tcPr>
          <w:p w14:paraId="67631060"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Employment Equality Acts 1998-2011</w:t>
            </w:r>
          </w:p>
        </w:tc>
        <w:tc>
          <w:tcPr>
            <w:tcW w:w="1134" w:type="dxa"/>
            <w:tcMar>
              <w:top w:w="28" w:type="dxa"/>
              <w:bottom w:w="28" w:type="dxa"/>
            </w:tcMar>
            <w:vAlign w:val="center"/>
          </w:tcPr>
          <w:p w14:paraId="3CB648E9"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0C178E9E"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2E8FCBD7" w14:textId="77777777" w:rsidTr="2E558558">
        <w:tc>
          <w:tcPr>
            <w:tcW w:w="704" w:type="dxa"/>
            <w:tcMar>
              <w:top w:w="28" w:type="dxa"/>
              <w:bottom w:w="28" w:type="dxa"/>
            </w:tcMar>
            <w:vAlign w:val="center"/>
          </w:tcPr>
          <w:p w14:paraId="0A970DA6"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(ii)</w:t>
            </w:r>
          </w:p>
        </w:tc>
        <w:tc>
          <w:tcPr>
            <w:tcW w:w="6095" w:type="dxa"/>
            <w:gridSpan w:val="2"/>
            <w:tcMar>
              <w:top w:w="28" w:type="dxa"/>
              <w:bottom w:w="28" w:type="dxa"/>
            </w:tcMar>
          </w:tcPr>
          <w:p w14:paraId="3CD233ED"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Equal Status Acts 2000-2011</w:t>
            </w:r>
          </w:p>
        </w:tc>
        <w:tc>
          <w:tcPr>
            <w:tcW w:w="1134" w:type="dxa"/>
            <w:tcMar>
              <w:top w:w="28" w:type="dxa"/>
              <w:bottom w:w="28" w:type="dxa"/>
            </w:tcMar>
            <w:vAlign w:val="center"/>
          </w:tcPr>
          <w:p w14:paraId="3C0395D3"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3254BC2F"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667C4CCB" w14:textId="77777777" w:rsidTr="2E558558">
        <w:tc>
          <w:tcPr>
            <w:tcW w:w="704" w:type="dxa"/>
            <w:tcMar>
              <w:top w:w="28" w:type="dxa"/>
              <w:bottom w:w="28" w:type="dxa"/>
            </w:tcMar>
            <w:vAlign w:val="center"/>
          </w:tcPr>
          <w:p w14:paraId="4747B4AC"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(iii)</w:t>
            </w:r>
          </w:p>
        </w:tc>
        <w:tc>
          <w:tcPr>
            <w:tcW w:w="6095" w:type="dxa"/>
            <w:gridSpan w:val="2"/>
            <w:tcMar>
              <w:top w:w="28" w:type="dxa"/>
              <w:bottom w:w="28" w:type="dxa"/>
            </w:tcMar>
          </w:tcPr>
          <w:p w14:paraId="7BA753C1"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National Minimum Wage Act 2000 as amended</w:t>
            </w:r>
          </w:p>
        </w:tc>
        <w:tc>
          <w:tcPr>
            <w:tcW w:w="1134" w:type="dxa"/>
            <w:tcMar>
              <w:top w:w="28" w:type="dxa"/>
              <w:bottom w:w="28" w:type="dxa"/>
            </w:tcMar>
            <w:vAlign w:val="center"/>
          </w:tcPr>
          <w:p w14:paraId="651E9592"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269E314A"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6CBD1818" w14:textId="77777777" w:rsidTr="2E558558">
        <w:tc>
          <w:tcPr>
            <w:tcW w:w="704" w:type="dxa"/>
            <w:tcMar>
              <w:top w:w="28" w:type="dxa"/>
              <w:bottom w:w="28" w:type="dxa"/>
            </w:tcMar>
            <w:vAlign w:val="center"/>
          </w:tcPr>
          <w:p w14:paraId="1B4D3BDC"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(iv)</w:t>
            </w:r>
          </w:p>
        </w:tc>
        <w:tc>
          <w:tcPr>
            <w:tcW w:w="6095" w:type="dxa"/>
            <w:gridSpan w:val="2"/>
            <w:tcMar>
              <w:top w:w="28" w:type="dxa"/>
              <w:bottom w:w="28" w:type="dxa"/>
            </w:tcMar>
          </w:tcPr>
          <w:p w14:paraId="2CAEBA34"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Organisation of Working Time Act 1997 as amended</w:t>
            </w:r>
          </w:p>
        </w:tc>
        <w:tc>
          <w:tcPr>
            <w:tcW w:w="1134" w:type="dxa"/>
            <w:tcMar>
              <w:top w:w="28" w:type="dxa"/>
              <w:bottom w:w="28" w:type="dxa"/>
            </w:tcMar>
            <w:vAlign w:val="center"/>
          </w:tcPr>
          <w:p w14:paraId="47341341"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42EF2083"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5D25F7BB" w14:textId="77777777" w:rsidTr="2E558558">
        <w:tc>
          <w:tcPr>
            <w:tcW w:w="704" w:type="dxa"/>
            <w:tcMar>
              <w:top w:w="28" w:type="dxa"/>
              <w:bottom w:w="28" w:type="dxa"/>
            </w:tcMar>
            <w:vAlign w:val="center"/>
          </w:tcPr>
          <w:p w14:paraId="095116CF"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(v)</w:t>
            </w:r>
          </w:p>
        </w:tc>
        <w:tc>
          <w:tcPr>
            <w:tcW w:w="6095" w:type="dxa"/>
            <w:gridSpan w:val="2"/>
            <w:tcMar>
              <w:top w:w="28" w:type="dxa"/>
              <w:bottom w:w="28" w:type="dxa"/>
            </w:tcMar>
          </w:tcPr>
          <w:p w14:paraId="7E811399"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Safety, Health and Welfare at Work Act 2005 and Safety, Health and Welfare at Work (General Application) Regulations 2007</w:t>
            </w:r>
          </w:p>
        </w:tc>
        <w:tc>
          <w:tcPr>
            <w:tcW w:w="1134" w:type="dxa"/>
            <w:tcMar>
              <w:top w:w="28" w:type="dxa"/>
              <w:bottom w:w="28" w:type="dxa"/>
            </w:tcMar>
            <w:vAlign w:val="center"/>
          </w:tcPr>
          <w:p w14:paraId="7B40C951"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4B4D7232"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0B8DDA36" w14:textId="77777777" w:rsidTr="2E558558">
        <w:tc>
          <w:tcPr>
            <w:tcW w:w="704" w:type="dxa"/>
            <w:tcMar>
              <w:top w:w="28" w:type="dxa"/>
              <w:bottom w:w="28" w:type="dxa"/>
            </w:tcMar>
            <w:vAlign w:val="center"/>
          </w:tcPr>
          <w:p w14:paraId="66C023FA"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(vi)</w:t>
            </w:r>
          </w:p>
        </w:tc>
        <w:tc>
          <w:tcPr>
            <w:tcW w:w="6095" w:type="dxa"/>
            <w:gridSpan w:val="2"/>
            <w:tcMar>
              <w:top w:w="28" w:type="dxa"/>
              <w:bottom w:w="28" w:type="dxa"/>
            </w:tcMar>
          </w:tcPr>
          <w:p w14:paraId="664D7135"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Disability Act 2005</w:t>
            </w:r>
          </w:p>
        </w:tc>
        <w:tc>
          <w:tcPr>
            <w:tcW w:w="1134" w:type="dxa"/>
            <w:tcMar>
              <w:top w:w="28" w:type="dxa"/>
              <w:bottom w:w="28" w:type="dxa"/>
            </w:tcMar>
            <w:vAlign w:val="center"/>
          </w:tcPr>
          <w:p w14:paraId="2093CA67"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2503B197"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68BBF584" w14:textId="77777777" w:rsidTr="2E558558">
        <w:tc>
          <w:tcPr>
            <w:tcW w:w="704" w:type="dxa"/>
            <w:tcMar>
              <w:top w:w="28" w:type="dxa"/>
              <w:bottom w:w="28" w:type="dxa"/>
            </w:tcMar>
            <w:vAlign w:val="center"/>
          </w:tcPr>
          <w:p w14:paraId="318E326D"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(vii)</w:t>
            </w:r>
          </w:p>
        </w:tc>
        <w:tc>
          <w:tcPr>
            <w:tcW w:w="6095" w:type="dxa"/>
            <w:gridSpan w:val="2"/>
            <w:tcMar>
              <w:top w:w="28" w:type="dxa"/>
              <w:bottom w:w="28" w:type="dxa"/>
            </w:tcMar>
          </w:tcPr>
          <w:p w14:paraId="51760F3B"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General Data Protection Regulation 2016/679</w:t>
            </w:r>
          </w:p>
        </w:tc>
        <w:tc>
          <w:tcPr>
            <w:tcW w:w="1134" w:type="dxa"/>
            <w:tcMar>
              <w:top w:w="28" w:type="dxa"/>
              <w:bottom w:w="28" w:type="dxa"/>
            </w:tcMar>
            <w:vAlign w:val="center"/>
          </w:tcPr>
          <w:p w14:paraId="38288749"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20BD9A1A"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3558B204" w14:textId="77777777" w:rsidTr="2E558558">
        <w:tc>
          <w:tcPr>
            <w:tcW w:w="704" w:type="dxa"/>
            <w:tcMar>
              <w:top w:w="28" w:type="dxa"/>
              <w:bottom w:w="28" w:type="dxa"/>
            </w:tcMar>
            <w:vAlign w:val="center"/>
          </w:tcPr>
          <w:p w14:paraId="54B6A9CE" w14:textId="77777777" w:rsidR="009B5815" w:rsidRPr="00A550F8" w:rsidRDefault="009B5815" w:rsidP="00BA10E6">
            <w:pPr>
              <w:spacing w:line="360" w:lineRule="auto"/>
              <w:jc w:val="center"/>
              <w:rPr>
                <w:rFonts w:ascii="Calibri" w:eastAsia="Calibri" w:hAnsi="Calibri" w:cs="Calibri"/>
                <w:sz w:val="22"/>
                <w:szCs w:val="22"/>
              </w:rPr>
            </w:pPr>
            <w:r w:rsidRPr="2E558558">
              <w:rPr>
                <w:rFonts w:ascii="Calibri" w:eastAsia="Calibri" w:hAnsi="Calibri" w:cs="Calibri"/>
                <w:sz w:val="22"/>
                <w:szCs w:val="22"/>
              </w:rPr>
              <w:t>(viii)</w:t>
            </w:r>
          </w:p>
        </w:tc>
        <w:tc>
          <w:tcPr>
            <w:tcW w:w="6095" w:type="dxa"/>
            <w:gridSpan w:val="2"/>
            <w:tcMar>
              <w:top w:w="28" w:type="dxa"/>
              <w:bottom w:w="28" w:type="dxa"/>
            </w:tcMar>
          </w:tcPr>
          <w:p w14:paraId="139988EA"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We have procedures in place to ensure that our subcontractors, if any are used for this contract, apply the same standards.</w:t>
            </w:r>
          </w:p>
        </w:tc>
        <w:tc>
          <w:tcPr>
            <w:tcW w:w="1134" w:type="dxa"/>
            <w:tcMar>
              <w:top w:w="28" w:type="dxa"/>
              <w:bottom w:w="28" w:type="dxa"/>
            </w:tcMar>
            <w:vAlign w:val="center"/>
          </w:tcPr>
          <w:p w14:paraId="0C136CF1" w14:textId="77777777" w:rsidR="009B5815" w:rsidRPr="00A550F8" w:rsidRDefault="009B5815" w:rsidP="2E558558">
            <w:pPr>
              <w:spacing w:line="360" w:lineRule="auto"/>
              <w:jc w:val="center"/>
              <w:rPr>
                <w:rFonts w:ascii="Calibri" w:eastAsia="Calibri" w:hAnsi="Calibri" w:cs="Calibri"/>
                <w:sz w:val="22"/>
                <w:szCs w:val="22"/>
              </w:rPr>
            </w:pPr>
          </w:p>
        </w:tc>
        <w:tc>
          <w:tcPr>
            <w:tcW w:w="1083" w:type="dxa"/>
            <w:tcMar>
              <w:top w:w="28" w:type="dxa"/>
              <w:bottom w:w="28" w:type="dxa"/>
            </w:tcMar>
            <w:vAlign w:val="center"/>
          </w:tcPr>
          <w:p w14:paraId="0A392C6A" w14:textId="77777777" w:rsidR="009B5815" w:rsidRPr="00A550F8" w:rsidRDefault="009B5815" w:rsidP="2E558558">
            <w:pPr>
              <w:spacing w:line="360" w:lineRule="auto"/>
              <w:jc w:val="center"/>
              <w:rPr>
                <w:rFonts w:ascii="Calibri" w:eastAsia="Calibri" w:hAnsi="Calibri" w:cs="Calibri"/>
                <w:sz w:val="22"/>
                <w:szCs w:val="22"/>
              </w:rPr>
            </w:pPr>
          </w:p>
        </w:tc>
      </w:tr>
      <w:tr w:rsidR="009B5815" w:rsidRPr="00A550F8" w14:paraId="59CCB4FE" w14:textId="77777777" w:rsidTr="2E558558">
        <w:tc>
          <w:tcPr>
            <w:tcW w:w="9016" w:type="dxa"/>
            <w:gridSpan w:val="5"/>
            <w:tcMar>
              <w:top w:w="28" w:type="dxa"/>
              <w:bottom w:w="28" w:type="dxa"/>
            </w:tcMar>
            <w:vAlign w:val="center"/>
          </w:tcPr>
          <w:p w14:paraId="112B64A6"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 xml:space="preserve">These Declarations are made for the benefit of the Contracting Authority.  </w:t>
            </w:r>
          </w:p>
          <w:p w14:paraId="6C00E2FC" w14:textId="77777777" w:rsidR="009B5815" w:rsidRPr="00A550F8" w:rsidRDefault="009B5815" w:rsidP="00BA10E6">
            <w:pPr>
              <w:spacing w:line="360" w:lineRule="auto"/>
              <w:jc w:val="both"/>
              <w:rPr>
                <w:rFonts w:ascii="Calibri" w:eastAsia="Calibri" w:hAnsi="Calibri" w:cs="Calibri"/>
                <w:sz w:val="22"/>
                <w:szCs w:val="22"/>
              </w:rPr>
            </w:pPr>
            <w:r w:rsidRPr="2E558558">
              <w:rPr>
                <w:rFonts w:ascii="Calibri" w:eastAsia="Calibri" w:hAnsi="Calibri" w:cs="Calibri"/>
                <w:sz w:val="22"/>
                <w:szCs w:val="22"/>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9B5815" w:rsidRPr="00A550F8" w14:paraId="668E46C8" w14:textId="77777777" w:rsidTr="2E558558">
        <w:tc>
          <w:tcPr>
            <w:tcW w:w="3005" w:type="dxa"/>
            <w:gridSpan w:val="2"/>
            <w:tcBorders>
              <w:bottom w:val="nil"/>
              <w:right w:val="nil"/>
            </w:tcBorders>
            <w:shd w:val="clear" w:color="auto" w:fill="00284A"/>
            <w:tcMar>
              <w:top w:w="28" w:type="dxa"/>
              <w:bottom w:w="28" w:type="dxa"/>
            </w:tcMar>
            <w:vAlign w:val="center"/>
          </w:tcPr>
          <w:p w14:paraId="53093646" w14:textId="77777777" w:rsidR="009B5815" w:rsidRPr="00A550F8" w:rsidRDefault="009B5815" w:rsidP="00BA10E6">
            <w:pPr>
              <w:spacing w:before="60" w:after="60" w:line="360" w:lineRule="auto"/>
              <w:jc w:val="both"/>
              <w:rPr>
                <w:rFonts w:ascii="Calibri" w:eastAsia="Calibri" w:hAnsi="Calibri" w:cs="Calibri"/>
                <w:sz w:val="22"/>
                <w:szCs w:val="22"/>
              </w:rPr>
            </w:pPr>
            <w:r w:rsidRPr="2E558558">
              <w:rPr>
                <w:rFonts w:ascii="Calibri" w:eastAsia="Calibri" w:hAnsi="Calibri" w:cs="Calibri"/>
                <w:sz w:val="22"/>
                <w:szCs w:val="22"/>
              </w:rPr>
              <w:t>Name of Economic Operator:</w:t>
            </w:r>
          </w:p>
        </w:tc>
        <w:tc>
          <w:tcPr>
            <w:tcW w:w="6011" w:type="dxa"/>
            <w:gridSpan w:val="3"/>
            <w:tcBorders>
              <w:left w:val="nil"/>
              <w:bottom w:val="single" w:sz="4" w:space="0" w:color="auto"/>
            </w:tcBorders>
            <w:tcMar>
              <w:top w:w="28" w:type="dxa"/>
              <w:bottom w:w="28" w:type="dxa"/>
            </w:tcMar>
            <w:vAlign w:val="center"/>
          </w:tcPr>
          <w:p w14:paraId="290583F9"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19ADCF38" w14:textId="77777777" w:rsidTr="2E558558">
        <w:tc>
          <w:tcPr>
            <w:tcW w:w="3005" w:type="dxa"/>
            <w:gridSpan w:val="2"/>
            <w:tcBorders>
              <w:top w:val="nil"/>
              <w:bottom w:val="nil"/>
            </w:tcBorders>
            <w:shd w:val="clear" w:color="auto" w:fill="00284A"/>
            <w:tcMar>
              <w:top w:w="28" w:type="dxa"/>
              <w:bottom w:w="28" w:type="dxa"/>
            </w:tcMar>
            <w:vAlign w:val="center"/>
          </w:tcPr>
          <w:p w14:paraId="2BB363DE" w14:textId="77777777" w:rsidR="009B5815" w:rsidRPr="00A550F8" w:rsidRDefault="009B5815" w:rsidP="00BA10E6">
            <w:pPr>
              <w:spacing w:before="60" w:after="60" w:line="360" w:lineRule="auto"/>
              <w:jc w:val="both"/>
              <w:rPr>
                <w:rFonts w:ascii="Calibri" w:eastAsia="Calibri" w:hAnsi="Calibri" w:cs="Calibri"/>
                <w:sz w:val="22"/>
                <w:szCs w:val="22"/>
              </w:rPr>
            </w:pPr>
            <w:r w:rsidRPr="2E558558">
              <w:rPr>
                <w:rFonts w:ascii="Calibri" w:eastAsia="Calibri" w:hAnsi="Calibri" w:cs="Calibri"/>
                <w:sz w:val="22"/>
                <w:szCs w:val="22"/>
              </w:rPr>
              <w:t>Authorised Signatory:</w:t>
            </w:r>
          </w:p>
        </w:tc>
        <w:tc>
          <w:tcPr>
            <w:tcW w:w="6011" w:type="dxa"/>
            <w:gridSpan w:val="3"/>
            <w:tcBorders>
              <w:bottom w:val="single" w:sz="4" w:space="0" w:color="auto"/>
            </w:tcBorders>
            <w:tcMar>
              <w:top w:w="28" w:type="dxa"/>
              <w:bottom w:w="28" w:type="dxa"/>
            </w:tcMar>
            <w:vAlign w:val="center"/>
          </w:tcPr>
          <w:p w14:paraId="68F21D90"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2FA6C44F" w14:textId="77777777" w:rsidTr="2E558558">
        <w:tc>
          <w:tcPr>
            <w:tcW w:w="3005" w:type="dxa"/>
            <w:gridSpan w:val="2"/>
            <w:tcBorders>
              <w:top w:val="nil"/>
              <w:bottom w:val="single" w:sz="4" w:space="0" w:color="auto"/>
            </w:tcBorders>
            <w:shd w:val="clear" w:color="auto" w:fill="00284A"/>
            <w:tcMar>
              <w:top w:w="28" w:type="dxa"/>
              <w:bottom w:w="28" w:type="dxa"/>
            </w:tcMar>
            <w:vAlign w:val="center"/>
          </w:tcPr>
          <w:p w14:paraId="3BADDF2D" w14:textId="77777777" w:rsidR="009B5815" w:rsidRPr="00A550F8" w:rsidRDefault="009B5815" w:rsidP="00BA10E6">
            <w:pPr>
              <w:spacing w:before="60" w:after="60" w:line="360" w:lineRule="auto"/>
              <w:jc w:val="both"/>
              <w:rPr>
                <w:rFonts w:ascii="Calibri" w:eastAsia="Calibri" w:hAnsi="Calibri" w:cs="Calibri"/>
                <w:sz w:val="22"/>
                <w:szCs w:val="22"/>
              </w:rPr>
            </w:pPr>
            <w:r w:rsidRPr="2E558558">
              <w:rPr>
                <w:rFonts w:ascii="Calibri" w:eastAsia="Calibri" w:hAnsi="Calibri" w:cs="Calibri"/>
                <w:sz w:val="22"/>
                <w:szCs w:val="22"/>
              </w:rPr>
              <w:t>Name in Block Capitals:</w:t>
            </w:r>
          </w:p>
        </w:tc>
        <w:tc>
          <w:tcPr>
            <w:tcW w:w="6011" w:type="dxa"/>
            <w:gridSpan w:val="3"/>
            <w:tcBorders>
              <w:top w:val="single" w:sz="4" w:space="0" w:color="auto"/>
              <w:bottom w:val="single" w:sz="4" w:space="0" w:color="auto"/>
            </w:tcBorders>
            <w:tcMar>
              <w:top w:w="28" w:type="dxa"/>
              <w:bottom w:w="28" w:type="dxa"/>
            </w:tcMar>
            <w:vAlign w:val="center"/>
          </w:tcPr>
          <w:p w14:paraId="13C326F3" w14:textId="77777777" w:rsidR="009B5815" w:rsidRPr="00A550F8" w:rsidRDefault="009B5815" w:rsidP="00BA10E6">
            <w:pPr>
              <w:spacing w:before="60" w:after="60" w:line="360" w:lineRule="auto"/>
              <w:jc w:val="both"/>
              <w:rPr>
                <w:rFonts w:ascii="Calibri" w:eastAsia="Calibri" w:hAnsi="Calibri" w:cs="Calibri"/>
                <w:sz w:val="22"/>
                <w:szCs w:val="22"/>
              </w:rPr>
            </w:pPr>
          </w:p>
        </w:tc>
      </w:tr>
      <w:tr w:rsidR="009B5815" w:rsidRPr="00A550F8" w14:paraId="536913B1" w14:textId="77777777" w:rsidTr="2E558558">
        <w:tc>
          <w:tcPr>
            <w:tcW w:w="3005" w:type="dxa"/>
            <w:gridSpan w:val="2"/>
            <w:tcBorders>
              <w:top w:val="single" w:sz="4" w:space="0" w:color="auto"/>
            </w:tcBorders>
            <w:shd w:val="clear" w:color="auto" w:fill="00284A"/>
            <w:tcMar>
              <w:top w:w="28" w:type="dxa"/>
              <w:bottom w:w="28" w:type="dxa"/>
            </w:tcMar>
            <w:vAlign w:val="center"/>
          </w:tcPr>
          <w:p w14:paraId="0A69D9F4" w14:textId="77777777" w:rsidR="009B5815" w:rsidRPr="00A550F8" w:rsidRDefault="009B5815" w:rsidP="00BA10E6">
            <w:pPr>
              <w:spacing w:before="60" w:after="60" w:line="360" w:lineRule="auto"/>
              <w:jc w:val="both"/>
              <w:rPr>
                <w:rFonts w:ascii="Calibri" w:eastAsia="Calibri" w:hAnsi="Calibri" w:cs="Calibri"/>
                <w:sz w:val="22"/>
                <w:szCs w:val="22"/>
              </w:rPr>
            </w:pPr>
            <w:r w:rsidRPr="2E558558">
              <w:rPr>
                <w:rFonts w:ascii="Calibri" w:eastAsia="Calibri" w:hAnsi="Calibri" w:cs="Calibri"/>
                <w:sz w:val="22"/>
                <w:szCs w:val="22"/>
              </w:rPr>
              <w:t>Position:</w:t>
            </w:r>
          </w:p>
        </w:tc>
        <w:tc>
          <w:tcPr>
            <w:tcW w:w="6011" w:type="dxa"/>
            <w:gridSpan w:val="3"/>
            <w:tcBorders>
              <w:top w:val="single" w:sz="4" w:space="0" w:color="auto"/>
            </w:tcBorders>
            <w:tcMar>
              <w:top w:w="28" w:type="dxa"/>
              <w:bottom w:w="28" w:type="dxa"/>
            </w:tcMar>
            <w:vAlign w:val="center"/>
          </w:tcPr>
          <w:p w14:paraId="4853B841" w14:textId="77777777" w:rsidR="009B5815" w:rsidRPr="00A550F8" w:rsidRDefault="009B5815" w:rsidP="00BA10E6">
            <w:pPr>
              <w:spacing w:before="60" w:after="60" w:line="360" w:lineRule="auto"/>
              <w:jc w:val="both"/>
              <w:rPr>
                <w:rFonts w:ascii="Calibri" w:eastAsia="Calibri" w:hAnsi="Calibri" w:cs="Calibri"/>
                <w:sz w:val="22"/>
                <w:szCs w:val="22"/>
              </w:rPr>
            </w:pPr>
          </w:p>
        </w:tc>
      </w:tr>
    </w:tbl>
    <w:p w14:paraId="50125231" w14:textId="77777777" w:rsidR="009B5815" w:rsidRPr="00A550F8" w:rsidRDefault="009B5815" w:rsidP="00BA10E6">
      <w:pPr>
        <w:spacing w:after="160" w:line="360" w:lineRule="auto"/>
        <w:jc w:val="both"/>
        <w:rPr>
          <w:rFonts w:ascii="Calibri" w:eastAsia="Calibri" w:hAnsi="Calibri" w:cs="Calibri"/>
          <w:b/>
          <w:bCs/>
          <w:color w:val="FF0000"/>
          <w:sz w:val="22"/>
          <w:szCs w:val="22"/>
        </w:rPr>
      </w:pPr>
    </w:p>
    <w:p w14:paraId="5A25747A" w14:textId="77777777" w:rsidR="009B5815" w:rsidRPr="00A550F8" w:rsidRDefault="009B5815" w:rsidP="00BA10E6">
      <w:pPr>
        <w:spacing w:after="160" w:line="360" w:lineRule="auto"/>
        <w:jc w:val="both"/>
        <w:rPr>
          <w:rFonts w:ascii="Calibri" w:eastAsia="Calibri" w:hAnsi="Calibri" w:cs="Calibri"/>
          <w:b/>
          <w:bCs/>
          <w:color w:val="FF0000"/>
          <w:sz w:val="22"/>
          <w:szCs w:val="22"/>
        </w:rPr>
      </w:pPr>
      <w:bookmarkStart w:id="7" w:name="_Hlk89335525"/>
    </w:p>
    <w:bookmarkEnd w:id="7"/>
    <w:p w14:paraId="09B8D95D" w14:textId="77777777" w:rsidR="009B5815" w:rsidRPr="00A550F8" w:rsidRDefault="009B5815" w:rsidP="00BA10E6">
      <w:pPr>
        <w:spacing w:after="160" w:line="360" w:lineRule="auto"/>
        <w:rPr>
          <w:rFonts w:ascii="Calibri" w:eastAsia="Calibri" w:hAnsi="Calibri" w:cs="Calibri"/>
          <w:b/>
          <w:bCs/>
          <w:sz w:val="22"/>
          <w:szCs w:val="22"/>
        </w:rPr>
      </w:pPr>
      <w:r w:rsidRPr="2E558558">
        <w:rPr>
          <w:rFonts w:ascii="Calibri" w:eastAsia="Calibri" w:hAnsi="Calibri" w:cs="Calibri"/>
          <w:b/>
          <w:bCs/>
          <w:sz w:val="22"/>
          <w:szCs w:val="22"/>
        </w:rPr>
        <w:br w:type="page"/>
      </w:r>
    </w:p>
    <w:p w14:paraId="45A2DE68" w14:textId="77777777" w:rsidR="009B5815" w:rsidRPr="00A550F8" w:rsidRDefault="009B5815" w:rsidP="00BA10E6">
      <w:pPr>
        <w:shd w:val="clear" w:color="auto" w:fill="00284A"/>
        <w:spacing w:after="160" w:line="360" w:lineRule="auto"/>
        <w:jc w:val="both"/>
        <w:rPr>
          <w:rFonts w:ascii="Calibri" w:eastAsia="Calibri" w:hAnsi="Calibri" w:cs="Calibri"/>
          <w:b/>
          <w:bCs/>
          <w:color w:val="FF0000"/>
          <w:sz w:val="22"/>
          <w:szCs w:val="22"/>
        </w:rPr>
      </w:pPr>
      <w:r w:rsidRPr="2E558558">
        <w:rPr>
          <w:rFonts w:ascii="Calibri" w:eastAsia="Calibri" w:hAnsi="Calibri" w:cs="Calibri"/>
          <w:b/>
          <w:bCs/>
          <w:sz w:val="22"/>
          <w:szCs w:val="22"/>
        </w:rPr>
        <w:t>Technical Criteria</w:t>
      </w:r>
      <w:r w:rsidR="00D9459F" w:rsidRPr="2E558558">
        <w:rPr>
          <w:rFonts w:ascii="Calibri" w:eastAsia="Calibri" w:hAnsi="Calibri" w:cs="Calibri"/>
          <w:b/>
          <w:bCs/>
          <w:sz w:val="22"/>
          <w:szCs w:val="22"/>
        </w:rPr>
        <w:t xml:space="preserve"> – These are PASS/FAIL criteria </w:t>
      </w:r>
    </w:p>
    <w:p w14:paraId="7C9BF7ED" w14:textId="3CDDFC39" w:rsidR="253C834D" w:rsidRDefault="253C834D" w:rsidP="5D52DAFC">
      <w:pPr>
        <w:shd w:val="clear" w:color="auto" w:fill="00284A"/>
        <w:spacing w:after="160" w:line="360" w:lineRule="auto"/>
        <w:jc w:val="both"/>
      </w:pPr>
      <w:r w:rsidRPr="2E558558">
        <w:rPr>
          <w:rFonts w:ascii="Calibri" w:eastAsia="Calibri" w:hAnsi="Calibri" w:cs="Calibri"/>
          <w:b/>
          <w:bCs/>
          <w:color w:val="FFFFFF" w:themeColor="background1"/>
          <w:sz w:val="28"/>
          <w:szCs w:val="28"/>
        </w:rPr>
        <w:t>Technical Criteria</w:t>
      </w:r>
    </w:p>
    <w:tbl>
      <w:tblPr>
        <w:tblW w:w="0" w:type="auto"/>
        <w:tblLayout w:type="fixed"/>
        <w:tblLook w:val="04A0" w:firstRow="1" w:lastRow="0" w:firstColumn="1" w:lastColumn="0" w:noHBand="0" w:noVBand="1"/>
      </w:tblPr>
      <w:tblGrid>
        <w:gridCol w:w="9015"/>
      </w:tblGrid>
      <w:tr w:rsidR="5D52DAFC" w14:paraId="75098EE2" w14:textId="77777777" w:rsidTr="2E558558">
        <w:trPr>
          <w:trHeight w:val="300"/>
        </w:trPr>
        <w:tc>
          <w:tcPr>
            <w:tcW w:w="9015" w:type="dxa"/>
            <w:tcBorders>
              <w:top w:val="single" w:sz="8" w:space="0" w:color="auto"/>
              <w:left w:val="single" w:sz="8" w:space="0" w:color="auto"/>
              <w:bottom w:val="single" w:sz="8" w:space="0" w:color="auto"/>
              <w:right w:val="single" w:sz="8" w:space="0" w:color="auto"/>
            </w:tcBorders>
            <w:shd w:val="clear" w:color="auto" w:fill="00284A"/>
            <w:tcMar>
              <w:top w:w="28" w:type="dxa"/>
              <w:left w:w="108" w:type="dxa"/>
              <w:bottom w:w="28" w:type="dxa"/>
              <w:right w:w="108" w:type="dxa"/>
            </w:tcMar>
          </w:tcPr>
          <w:p w14:paraId="57F42608" w14:textId="00F88294" w:rsidR="5D52DAFC" w:rsidRDefault="57F5B395" w:rsidP="7BD396FA">
            <w:pPr>
              <w:spacing w:line="360" w:lineRule="auto"/>
              <w:jc w:val="both"/>
              <w:rPr>
                <w:rFonts w:ascii="Calibri" w:eastAsia="Calibri" w:hAnsi="Calibri" w:cs="Calibri"/>
                <w:color w:val="FFFFFF" w:themeColor="background1"/>
                <w:sz w:val="24"/>
                <w:szCs w:val="24"/>
              </w:rPr>
            </w:pPr>
            <w:r w:rsidRPr="2E558558">
              <w:rPr>
                <w:rFonts w:ascii="Calibri" w:eastAsia="Calibri" w:hAnsi="Calibri" w:cs="Calibri"/>
                <w:color w:val="FFFFFF" w:themeColor="background1"/>
                <w:sz w:val="24"/>
                <w:szCs w:val="24"/>
              </w:rPr>
              <w:t xml:space="preserve">B1 – </w:t>
            </w:r>
            <w:r w:rsidR="5A941C97" w:rsidRPr="2E558558">
              <w:rPr>
                <w:rFonts w:ascii="Calibri" w:eastAsia="Calibri" w:hAnsi="Calibri" w:cs="Calibri"/>
                <w:color w:val="FFFFFF" w:themeColor="background1"/>
                <w:sz w:val="24"/>
                <w:szCs w:val="24"/>
              </w:rPr>
              <w:t xml:space="preserve">Qualification </w:t>
            </w:r>
            <w:r w:rsidRPr="2E558558">
              <w:rPr>
                <w:rFonts w:ascii="Calibri" w:eastAsia="Calibri" w:hAnsi="Calibri" w:cs="Calibri"/>
                <w:color w:val="FFFFFF" w:themeColor="background1"/>
                <w:sz w:val="24"/>
                <w:szCs w:val="24"/>
              </w:rPr>
              <w:t>Individual Skills Profile/ Expertise</w:t>
            </w:r>
          </w:p>
        </w:tc>
      </w:tr>
      <w:tr w:rsidR="5D52DAFC" w14:paraId="1E876DAF" w14:textId="77777777" w:rsidTr="2E558558">
        <w:trPr>
          <w:trHeight w:val="300"/>
        </w:trPr>
        <w:tc>
          <w:tcPr>
            <w:tcW w:w="901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tcPr>
          <w:p w14:paraId="6ADEFD9B" w14:textId="77777777" w:rsidR="00DE7087" w:rsidRDefault="5D52DAFC" w:rsidP="00DE7087">
            <w:pPr>
              <w:spacing w:line="360" w:lineRule="auto"/>
              <w:jc w:val="both"/>
              <w:rPr>
                <w:rFonts w:ascii="Calibri" w:eastAsia="Calibri" w:hAnsi="Calibri" w:cs="Calibri"/>
                <w:sz w:val="22"/>
                <w:szCs w:val="22"/>
              </w:rPr>
            </w:pPr>
            <w:r w:rsidRPr="5D52DAFC">
              <w:rPr>
                <w:rFonts w:ascii="Calibri" w:eastAsia="Calibri" w:hAnsi="Calibri" w:cs="Calibri"/>
                <w:sz w:val="22"/>
                <w:szCs w:val="22"/>
              </w:rPr>
              <w:t xml:space="preserve">Weighting: </w:t>
            </w:r>
            <w:r w:rsidR="00DE7087">
              <w:rPr>
                <w:rFonts w:ascii="Calibri" w:eastAsia="Calibri" w:hAnsi="Calibri" w:cs="Calibri"/>
                <w:sz w:val="22"/>
                <w:szCs w:val="22"/>
              </w:rPr>
              <w:t xml:space="preserve">Pass/Fail </w:t>
            </w:r>
          </w:p>
          <w:p w14:paraId="1E852EA3" w14:textId="345CE58C" w:rsidR="00DE7087" w:rsidRPr="00DE7087" w:rsidRDefault="00DE7087" w:rsidP="00DE7087">
            <w:pPr>
              <w:spacing w:line="360" w:lineRule="auto"/>
              <w:jc w:val="both"/>
              <w:rPr>
                <w:rFonts w:ascii="Calibri" w:eastAsia="Calibri" w:hAnsi="Calibri" w:cs="Calibri"/>
                <w:sz w:val="22"/>
                <w:szCs w:val="22"/>
              </w:rPr>
            </w:pPr>
            <w:r w:rsidRPr="00DE7087">
              <w:rPr>
                <w:rFonts w:ascii="Calibri" w:eastAsia="Calibri" w:hAnsi="Calibri" w:cs="Calibri"/>
                <w:sz w:val="22"/>
                <w:szCs w:val="22"/>
              </w:rPr>
              <w:t>Applicants must hold a qualification as outlined under the relevant qualification criteria on page 6 of this document.</w:t>
            </w:r>
          </w:p>
          <w:p w14:paraId="765AD869" w14:textId="77777777" w:rsidR="00DE7087" w:rsidRPr="00DE7087" w:rsidRDefault="00DE7087" w:rsidP="00DE7087">
            <w:pPr>
              <w:spacing w:line="360" w:lineRule="auto"/>
              <w:jc w:val="both"/>
              <w:rPr>
                <w:rFonts w:ascii="Calibri" w:eastAsia="Calibri" w:hAnsi="Calibri" w:cs="Calibri"/>
                <w:sz w:val="22"/>
                <w:szCs w:val="22"/>
              </w:rPr>
            </w:pPr>
          </w:p>
          <w:p w14:paraId="162D3300" w14:textId="77777777" w:rsidR="00DE7087" w:rsidRPr="00DE7087" w:rsidRDefault="00DE7087" w:rsidP="00DE7087">
            <w:pPr>
              <w:spacing w:line="360" w:lineRule="auto"/>
              <w:jc w:val="both"/>
              <w:rPr>
                <w:rFonts w:ascii="Calibri" w:eastAsia="Calibri" w:hAnsi="Calibri" w:cs="Calibri"/>
                <w:sz w:val="22"/>
                <w:szCs w:val="22"/>
              </w:rPr>
            </w:pPr>
            <w:r w:rsidRPr="00DE7087">
              <w:rPr>
                <w:rFonts w:ascii="Calibri" w:eastAsia="Calibri" w:hAnsi="Calibri" w:cs="Calibri"/>
                <w:sz w:val="22"/>
                <w:szCs w:val="22"/>
              </w:rPr>
              <w:t>Lot 1 – Health &amp; Performance Nutrition</w:t>
            </w:r>
          </w:p>
          <w:p w14:paraId="5F0A4E68" w14:textId="77777777" w:rsidR="00DE7087" w:rsidRPr="00DE7087" w:rsidRDefault="00DE7087" w:rsidP="00DE7087">
            <w:pPr>
              <w:spacing w:line="360" w:lineRule="auto"/>
              <w:jc w:val="both"/>
              <w:rPr>
                <w:rFonts w:ascii="Calibri" w:eastAsia="Calibri" w:hAnsi="Calibri" w:cs="Calibri"/>
                <w:sz w:val="22"/>
                <w:szCs w:val="22"/>
              </w:rPr>
            </w:pPr>
          </w:p>
          <w:p w14:paraId="296EC998" w14:textId="77777777" w:rsidR="00DE7087" w:rsidRPr="00DE7087" w:rsidRDefault="00DE7087" w:rsidP="00DE7087">
            <w:pPr>
              <w:spacing w:line="360" w:lineRule="auto"/>
              <w:jc w:val="both"/>
              <w:rPr>
                <w:rFonts w:ascii="Calibri" w:eastAsia="Calibri" w:hAnsi="Calibri" w:cs="Calibri"/>
                <w:sz w:val="22"/>
                <w:szCs w:val="22"/>
              </w:rPr>
            </w:pPr>
            <w:r w:rsidRPr="00DE7087">
              <w:rPr>
                <w:rFonts w:ascii="Calibri" w:eastAsia="Calibri" w:hAnsi="Calibri" w:cs="Calibri"/>
                <w:sz w:val="22"/>
                <w:szCs w:val="22"/>
              </w:rPr>
              <w:t>Lot 2 – Physiology Testing &amp; Monitoring</w:t>
            </w:r>
          </w:p>
          <w:p w14:paraId="1A388F95" w14:textId="77777777" w:rsidR="00DE7087" w:rsidRPr="00DE7087" w:rsidRDefault="00DE7087" w:rsidP="00DE7087">
            <w:pPr>
              <w:spacing w:line="360" w:lineRule="auto"/>
              <w:jc w:val="both"/>
              <w:rPr>
                <w:rFonts w:ascii="Calibri" w:eastAsia="Calibri" w:hAnsi="Calibri" w:cs="Calibri"/>
                <w:sz w:val="22"/>
                <w:szCs w:val="22"/>
              </w:rPr>
            </w:pPr>
          </w:p>
          <w:p w14:paraId="06E905EC" w14:textId="77777777" w:rsidR="00DE7087" w:rsidRPr="00DE7087" w:rsidRDefault="00DE7087" w:rsidP="00DE7087">
            <w:pPr>
              <w:spacing w:line="360" w:lineRule="auto"/>
              <w:jc w:val="both"/>
              <w:rPr>
                <w:rFonts w:ascii="Calibri" w:eastAsia="Calibri" w:hAnsi="Calibri" w:cs="Calibri"/>
                <w:sz w:val="22"/>
                <w:szCs w:val="22"/>
              </w:rPr>
            </w:pPr>
            <w:r w:rsidRPr="00DE7087">
              <w:rPr>
                <w:rFonts w:ascii="Calibri" w:eastAsia="Calibri" w:hAnsi="Calibri" w:cs="Calibri"/>
                <w:sz w:val="22"/>
                <w:szCs w:val="22"/>
              </w:rPr>
              <w:t>Lot 3 – Strength &amp; Conditioning</w:t>
            </w:r>
          </w:p>
          <w:p w14:paraId="3494EA74" w14:textId="77777777" w:rsidR="00DE7087" w:rsidRPr="00DE7087" w:rsidRDefault="00DE7087" w:rsidP="00DE7087">
            <w:pPr>
              <w:spacing w:line="360" w:lineRule="auto"/>
              <w:jc w:val="both"/>
              <w:rPr>
                <w:rFonts w:ascii="Calibri" w:eastAsia="Calibri" w:hAnsi="Calibri" w:cs="Calibri"/>
                <w:sz w:val="22"/>
                <w:szCs w:val="22"/>
              </w:rPr>
            </w:pPr>
          </w:p>
          <w:p w14:paraId="4FF33510" w14:textId="77777777" w:rsidR="00DE7087" w:rsidRPr="00DE7087" w:rsidRDefault="00DE7087" w:rsidP="00DE7087">
            <w:pPr>
              <w:spacing w:line="360" w:lineRule="auto"/>
              <w:jc w:val="both"/>
              <w:rPr>
                <w:rFonts w:ascii="Calibri" w:eastAsia="Calibri" w:hAnsi="Calibri" w:cs="Calibri"/>
                <w:sz w:val="22"/>
                <w:szCs w:val="22"/>
              </w:rPr>
            </w:pPr>
            <w:r w:rsidRPr="00DE7087">
              <w:rPr>
                <w:rFonts w:ascii="Calibri" w:eastAsia="Calibri" w:hAnsi="Calibri" w:cs="Calibri"/>
                <w:sz w:val="22"/>
                <w:szCs w:val="22"/>
              </w:rPr>
              <w:t>Lot 4 – Performance Analysis</w:t>
            </w:r>
          </w:p>
          <w:p w14:paraId="4047873F" w14:textId="77777777" w:rsidR="00DE7087" w:rsidRPr="00DE7087" w:rsidRDefault="00DE7087" w:rsidP="00DE7087">
            <w:pPr>
              <w:spacing w:line="360" w:lineRule="auto"/>
              <w:jc w:val="both"/>
              <w:rPr>
                <w:rFonts w:ascii="Calibri" w:eastAsia="Calibri" w:hAnsi="Calibri" w:cs="Calibri"/>
                <w:sz w:val="22"/>
                <w:szCs w:val="22"/>
              </w:rPr>
            </w:pPr>
          </w:p>
          <w:p w14:paraId="131C4CF6" w14:textId="77777777" w:rsidR="00DE7087" w:rsidRPr="00DE7087" w:rsidRDefault="00DE7087" w:rsidP="00DE7087">
            <w:pPr>
              <w:spacing w:line="360" w:lineRule="auto"/>
              <w:jc w:val="both"/>
              <w:rPr>
                <w:rFonts w:ascii="Calibri" w:eastAsia="Calibri" w:hAnsi="Calibri" w:cs="Calibri"/>
                <w:sz w:val="22"/>
                <w:szCs w:val="22"/>
              </w:rPr>
            </w:pPr>
            <w:r w:rsidRPr="00DE7087">
              <w:rPr>
                <w:rFonts w:ascii="Calibri" w:eastAsia="Calibri" w:hAnsi="Calibri" w:cs="Calibri"/>
                <w:sz w:val="22"/>
                <w:szCs w:val="22"/>
              </w:rPr>
              <w:t>Lot 5 – Sports-Specific Coaching</w:t>
            </w:r>
          </w:p>
          <w:p w14:paraId="3FC14160" w14:textId="77777777" w:rsidR="00DE7087" w:rsidRPr="00DE7087" w:rsidRDefault="00DE7087" w:rsidP="00DE7087">
            <w:pPr>
              <w:spacing w:line="360" w:lineRule="auto"/>
              <w:jc w:val="both"/>
              <w:rPr>
                <w:rFonts w:ascii="Calibri" w:eastAsia="Calibri" w:hAnsi="Calibri" w:cs="Calibri"/>
                <w:sz w:val="22"/>
                <w:szCs w:val="22"/>
              </w:rPr>
            </w:pPr>
          </w:p>
          <w:p w14:paraId="73F5C8B4" w14:textId="77777777" w:rsidR="00DE7087" w:rsidRPr="00DE7087" w:rsidRDefault="00DE7087" w:rsidP="00DE7087">
            <w:pPr>
              <w:spacing w:line="360" w:lineRule="auto"/>
              <w:jc w:val="both"/>
              <w:rPr>
                <w:rFonts w:ascii="Calibri" w:eastAsia="Calibri" w:hAnsi="Calibri" w:cs="Calibri"/>
                <w:sz w:val="22"/>
                <w:szCs w:val="22"/>
              </w:rPr>
            </w:pPr>
            <w:r w:rsidRPr="00DE7087">
              <w:rPr>
                <w:rFonts w:ascii="Calibri" w:eastAsia="Calibri" w:hAnsi="Calibri" w:cs="Calibri"/>
                <w:sz w:val="22"/>
                <w:szCs w:val="22"/>
              </w:rPr>
              <w:t>Lot 6 – Psychological &amp; Wellbeing</w:t>
            </w:r>
          </w:p>
          <w:p w14:paraId="37219083" w14:textId="77777777" w:rsidR="00DE7087" w:rsidRPr="00DE7087" w:rsidRDefault="00DE7087" w:rsidP="00DE7087">
            <w:pPr>
              <w:spacing w:line="360" w:lineRule="auto"/>
              <w:jc w:val="both"/>
              <w:rPr>
                <w:rFonts w:ascii="Calibri" w:eastAsia="Calibri" w:hAnsi="Calibri" w:cs="Calibri"/>
                <w:sz w:val="22"/>
                <w:szCs w:val="22"/>
              </w:rPr>
            </w:pPr>
          </w:p>
          <w:p w14:paraId="1DB1B374" w14:textId="77777777" w:rsidR="00DE7087" w:rsidRPr="00DE7087" w:rsidRDefault="00DE7087" w:rsidP="00DE7087">
            <w:pPr>
              <w:spacing w:line="360" w:lineRule="auto"/>
              <w:jc w:val="both"/>
              <w:rPr>
                <w:rFonts w:ascii="Calibri" w:eastAsia="Calibri" w:hAnsi="Calibri" w:cs="Calibri"/>
                <w:sz w:val="22"/>
                <w:szCs w:val="22"/>
              </w:rPr>
            </w:pPr>
            <w:r w:rsidRPr="00DE7087">
              <w:rPr>
                <w:rFonts w:ascii="Calibri" w:eastAsia="Calibri" w:hAnsi="Calibri" w:cs="Calibri"/>
                <w:sz w:val="22"/>
                <w:szCs w:val="22"/>
              </w:rPr>
              <w:t>Where a team is proposed, Applicants must provide responses to B1 (a), (b), (c), and (d) for each proposed individual.</w:t>
            </w:r>
          </w:p>
          <w:p w14:paraId="453E3604" w14:textId="77777777" w:rsidR="00DE7087" w:rsidRPr="00DE7087" w:rsidRDefault="00DE7087" w:rsidP="00DE7087">
            <w:pPr>
              <w:spacing w:line="360" w:lineRule="auto"/>
              <w:jc w:val="both"/>
              <w:rPr>
                <w:rFonts w:ascii="Calibri" w:eastAsia="Calibri" w:hAnsi="Calibri" w:cs="Calibri"/>
                <w:sz w:val="22"/>
                <w:szCs w:val="22"/>
              </w:rPr>
            </w:pPr>
          </w:p>
          <w:p w14:paraId="09766839" w14:textId="7EAB1F3A" w:rsidR="5D52DAFC" w:rsidRDefault="00DE7087" w:rsidP="00DE7087">
            <w:pPr>
              <w:spacing w:line="360" w:lineRule="auto"/>
              <w:jc w:val="both"/>
              <w:rPr>
                <w:rFonts w:ascii="Calibri" w:eastAsia="Calibri" w:hAnsi="Calibri" w:cs="Calibri"/>
                <w:sz w:val="22"/>
                <w:szCs w:val="22"/>
              </w:rPr>
            </w:pPr>
            <w:r w:rsidRPr="00DE7087">
              <w:rPr>
                <w:rFonts w:ascii="Calibri" w:eastAsia="Calibri" w:hAnsi="Calibri" w:cs="Calibri"/>
                <w:sz w:val="22"/>
                <w:szCs w:val="22"/>
              </w:rPr>
              <w:t>Where an Applicant is applying for multiple Lots, B1 (a), (b), (c), and (d) must be repeated for each Lot applied for.</w:t>
            </w:r>
          </w:p>
          <w:p w14:paraId="20D80608" w14:textId="77777777" w:rsidR="00DE7087" w:rsidRDefault="00DE7087" w:rsidP="5D52DAFC">
            <w:pPr>
              <w:spacing w:line="360" w:lineRule="auto"/>
              <w:jc w:val="both"/>
            </w:pPr>
          </w:p>
          <w:p w14:paraId="69C57F7A" w14:textId="274CAA47" w:rsidR="005A7CD2" w:rsidRDefault="005A7CD2" w:rsidP="5D52DAFC">
            <w:pPr>
              <w:spacing w:line="360" w:lineRule="auto"/>
              <w:jc w:val="both"/>
            </w:pPr>
          </w:p>
        </w:tc>
      </w:tr>
    </w:tbl>
    <w:p w14:paraId="7139CC95" w14:textId="43CC49FE" w:rsidR="253C834D" w:rsidRDefault="253C834D" w:rsidP="5D52DAFC">
      <w:pPr>
        <w:spacing w:after="160" w:line="360" w:lineRule="auto"/>
        <w:jc w:val="both"/>
      </w:pPr>
      <w:r w:rsidRPr="2E558558">
        <w:rPr>
          <w:rFonts w:ascii="Calibri" w:eastAsia="Calibri" w:hAnsi="Calibri" w:cs="Calibri"/>
          <w:sz w:val="22"/>
          <w:szCs w:val="22"/>
        </w:rPr>
        <w:t xml:space="preserve"> </w:t>
      </w:r>
    </w:p>
    <w:tbl>
      <w:tblPr>
        <w:tblW w:w="0" w:type="auto"/>
        <w:tblLayout w:type="fixed"/>
        <w:tblLook w:val="04A0" w:firstRow="1" w:lastRow="0" w:firstColumn="1" w:lastColumn="0" w:noHBand="0" w:noVBand="1"/>
      </w:tblPr>
      <w:tblGrid>
        <w:gridCol w:w="3114"/>
        <w:gridCol w:w="5901"/>
      </w:tblGrid>
      <w:tr w:rsidR="5D52DAFC" w14:paraId="40B0DABF" w14:textId="77777777" w:rsidTr="2E558558">
        <w:trPr>
          <w:trHeight w:val="300"/>
        </w:trPr>
        <w:tc>
          <w:tcPr>
            <w:tcW w:w="9015" w:type="dxa"/>
            <w:gridSpan w:val="2"/>
            <w:tcBorders>
              <w:top w:val="single" w:sz="8" w:space="0" w:color="auto"/>
              <w:left w:val="single" w:sz="8" w:space="0" w:color="auto"/>
              <w:bottom w:val="single" w:sz="8" w:space="0" w:color="auto"/>
              <w:right w:val="single" w:sz="8" w:space="0" w:color="auto"/>
            </w:tcBorders>
            <w:shd w:val="clear" w:color="auto" w:fill="00284A"/>
            <w:tcMar>
              <w:top w:w="28" w:type="dxa"/>
              <w:left w:w="108" w:type="dxa"/>
              <w:bottom w:w="28" w:type="dxa"/>
              <w:right w:w="108" w:type="dxa"/>
            </w:tcMar>
          </w:tcPr>
          <w:p w14:paraId="48EC5846" w14:textId="02C5CACA" w:rsidR="5D52DAFC" w:rsidRDefault="49A74F1C" w:rsidP="2E558558">
            <w:pPr>
              <w:spacing w:before="60" w:after="60" w:line="360" w:lineRule="auto"/>
              <w:rPr>
                <w:rFonts w:ascii="Calibri" w:eastAsia="Calibri" w:hAnsi="Calibri" w:cs="Calibri"/>
                <w:b/>
                <w:bCs/>
                <w:color w:val="FFFFFF" w:themeColor="background1"/>
                <w:sz w:val="24"/>
                <w:szCs w:val="24"/>
              </w:rPr>
            </w:pPr>
            <w:r w:rsidRPr="2E558558">
              <w:rPr>
                <w:rFonts w:ascii="Calibri" w:eastAsia="Calibri" w:hAnsi="Calibri" w:cs="Calibri"/>
                <w:b/>
                <w:bCs/>
                <w:color w:val="FFFFFF" w:themeColor="background1"/>
                <w:sz w:val="24"/>
                <w:szCs w:val="24"/>
              </w:rPr>
              <w:t xml:space="preserve">B1 (a)Professional Registration </w:t>
            </w:r>
          </w:p>
        </w:tc>
      </w:tr>
      <w:tr w:rsidR="5D52DAFC" w14:paraId="1599A12E" w14:textId="77777777" w:rsidTr="2E558558">
        <w:trPr>
          <w:trHeight w:val="300"/>
        </w:trPr>
        <w:tc>
          <w:tcPr>
            <w:tcW w:w="9015" w:type="dxa"/>
            <w:gridSpan w:val="2"/>
            <w:tcBorders>
              <w:top w:val="single" w:sz="8" w:space="0" w:color="auto"/>
              <w:left w:val="single" w:sz="8" w:space="0" w:color="auto"/>
              <w:bottom w:val="single" w:sz="8" w:space="0" w:color="auto"/>
              <w:right w:val="single" w:sz="8" w:space="0" w:color="auto"/>
            </w:tcBorders>
            <w:shd w:val="clear" w:color="auto" w:fill="FFFFFF" w:themeFill="background1"/>
            <w:tcMar>
              <w:top w:w="28" w:type="dxa"/>
              <w:left w:w="108" w:type="dxa"/>
              <w:bottom w:w="28" w:type="dxa"/>
              <w:right w:w="108" w:type="dxa"/>
            </w:tcMar>
          </w:tcPr>
          <w:p w14:paraId="096FECF2" w14:textId="7F31AFA0" w:rsidR="5D52DAFC" w:rsidRDefault="49A74F1C" w:rsidP="5D52DAFC">
            <w:pPr>
              <w:spacing w:before="60" w:after="60" w:line="360" w:lineRule="auto"/>
            </w:pPr>
            <w:r w:rsidRPr="2E558558">
              <w:rPr>
                <w:rFonts w:ascii="Calibri" w:eastAsia="Calibri" w:hAnsi="Calibri" w:cs="Calibri"/>
                <w:b/>
                <w:bCs/>
                <w:color w:val="000000" w:themeColor="text1"/>
                <w:sz w:val="22"/>
                <w:szCs w:val="22"/>
              </w:rPr>
              <w:t>Weighting:</w:t>
            </w:r>
            <w:r w:rsidRPr="2E558558">
              <w:rPr>
                <w:rFonts w:ascii="Calibri" w:eastAsia="Calibri" w:hAnsi="Calibri" w:cs="Calibri"/>
                <w:color w:val="000000" w:themeColor="text1"/>
                <w:sz w:val="22"/>
                <w:szCs w:val="22"/>
              </w:rPr>
              <w:t xml:space="preserve"> </w:t>
            </w:r>
          </w:p>
          <w:p w14:paraId="5426C28A" w14:textId="77777777" w:rsidR="5D52DAFC" w:rsidRDefault="49A74F1C" w:rsidP="5D52DAFC">
            <w:pPr>
              <w:spacing w:before="60" w:after="60" w:line="360" w:lineRule="auto"/>
              <w:rPr>
                <w:rFonts w:ascii="Calibri" w:eastAsia="Calibri" w:hAnsi="Calibri" w:cs="Calibri"/>
                <w:color w:val="000000" w:themeColor="text1"/>
                <w:sz w:val="22"/>
                <w:szCs w:val="22"/>
              </w:rPr>
            </w:pPr>
            <w:r w:rsidRPr="2E558558">
              <w:rPr>
                <w:rFonts w:ascii="Calibri" w:eastAsia="Calibri" w:hAnsi="Calibri" w:cs="Calibri"/>
                <w:b/>
                <w:bCs/>
                <w:color w:val="000000" w:themeColor="text1"/>
                <w:sz w:val="22"/>
                <w:szCs w:val="22"/>
              </w:rPr>
              <w:t>Minimum requirement to remain eligible in the competition:</w:t>
            </w:r>
            <w:r w:rsidRPr="2E558558">
              <w:rPr>
                <w:rFonts w:ascii="Calibri" w:eastAsia="Calibri" w:hAnsi="Calibri" w:cs="Calibri"/>
                <w:color w:val="000000" w:themeColor="text1"/>
                <w:sz w:val="22"/>
                <w:szCs w:val="22"/>
              </w:rPr>
              <w:t xml:space="preserve"> Applicants must demonstrate that all individuals are professionally accredited by the appropriate national body (or equivalent)</w:t>
            </w:r>
            <w:r w:rsidR="00FE467A">
              <w:rPr>
                <w:rFonts w:ascii="Calibri" w:eastAsia="Calibri" w:hAnsi="Calibri" w:cs="Calibri"/>
                <w:color w:val="000000" w:themeColor="text1"/>
                <w:sz w:val="22"/>
                <w:szCs w:val="22"/>
              </w:rPr>
              <w:t xml:space="preserve"> as outlined on page 6 of this document</w:t>
            </w:r>
            <w:r w:rsidRPr="2E558558">
              <w:rPr>
                <w:rFonts w:ascii="Calibri" w:eastAsia="Calibri" w:hAnsi="Calibri" w:cs="Calibri"/>
                <w:color w:val="000000" w:themeColor="text1"/>
                <w:sz w:val="22"/>
                <w:szCs w:val="22"/>
              </w:rPr>
              <w:t>.</w:t>
            </w:r>
          </w:p>
          <w:p w14:paraId="6E02178C" w14:textId="77777777" w:rsidR="00FE467A" w:rsidRDefault="00FE467A" w:rsidP="00FE467A">
            <w:pPr>
              <w:spacing w:line="360" w:lineRule="auto"/>
              <w:jc w:val="both"/>
              <w:rPr>
                <w:rFonts w:ascii="Calibri" w:eastAsia="Calibri" w:hAnsi="Calibri" w:cs="Calibri"/>
                <w:sz w:val="22"/>
                <w:szCs w:val="22"/>
              </w:rPr>
            </w:pPr>
            <w:r w:rsidRPr="2E558558">
              <w:rPr>
                <w:rFonts w:ascii="Calibri" w:eastAsia="Calibri" w:hAnsi="Calibri" w:cs="Calibri"/>
                <w:sz w:val="22"/>
                <w:szCs w:val="22"/>
              </w:rPr>
              <w:t>If proposing  team, please repeat B1 (a), (b) (c)</w:t>
            </w:r>
            <w:r>
              <w:rPr>
                <w:rFonts w:ascii="Calibri" w:eastAsia="Calibri" w:hAnsi="Calibri" w:cs="Calibri"/>
                <w:sz w:val="22"/>
                <w:szCs w:val="22"/>
              </w:rPr>
              <w:t xml:space="preserve"> and (d)</w:t>
            </w:r>
            <w:r w:rsidRPr="2E558558">
              <w:rPr>
                <w:rFonts w:ascii="Calibri" w:eastAsia="Calibri" w:hAnsi="Calibri" w:cs="Calibri"/>
                <w:sz w:val="22"/>
                <w:szCs w:val="22"/>
              </w:rPr>
              <w:t xml:space="preserve"> for each proposed individual.</w:t>
            </w:r>
          </w:p>
          <w:p w14:paraId="4805BB3F" w14:textId="614E59E2" w:rsidR="00FE467A" w:rsidRDefault="00FE467A" w:rsidP="00FE467A">
            <w:pPr>
              <w:spacing w:before="60" w:after="60" w:line="360" w:lineRule="auto"/>
            </w:pPr>
            <w:r>
              <w:rPr>
                <w:rFonts w:ascii="Calibri" w:eastAsia="Calibri" w:hAnsi="Calibri" w:cs="Calibri"/>
                <w:sz w:val="22"/>
                <w:szCs w:val="22"/>
              </w:rPr>
              <w:t xml:space="preserve">If applying for multiple lots, </w:t>
            </w:r>
            <w:r w:rsidRPr="00F640C7">
              <w:rPr>
                <w:rFonts w:ascii="Calibri" w:eastAsia="Calibri" w:hAnsi="Calibri" w:cs="Calibri"/>
                <w:sz w:val="22"/>
                <w:szCs w:val="22"/>
              </w:rPr>
              <w:t xml:space="preserve">please repeat B1 (a), (b) (c) and (d) for each </w:t>
            </w:r>
            <w:r>
              <w:rPr>
                <w:rFonts w:ascii="Calibri" w:eastAsia="Calibri" w:hAnsi="Calibri" w:cs="Calibri"/>
                <w:sz w:val="22"/>
                <w:szCs w:val="22"/>
              </w:rPr>
              <w:t>Lot applying for</w:t>
            </w:r>
          </w:p>
        </w:tc>
      </w:tr>
      <w:tr w:rsidR="5D52DAFC" w14:paraId="6E716A76" w14:textId="77777777" w:rsidTr="2E558558">
        <w:trPr>
          <w:trHeight w:val="300"/>
        </w:trPr>
        <w:tc>
          <w:tcPr>
            <w:tcW w:w="9015" w:type="dxa"/>
            <w:gridSpan w:val="2"/>
            <w:tcBorders>
              <w:top w:val="single" w:sz="8" w:space="0" w:color="auto"/>
              <w:left w:val="single" w:sz="8" w:space="0" w:color="auto"/>
              <w:bottom w:val="single" w:sz="8" w:space="0" w:color="auto"/>
              <w:right w:val="single" w:sz="8" w:space="0" w:color="auto"/>
            </w:tcBorders>
            <w:shd w:val="clear" w:color="auto" w:fill="D9D9D9" w:themeFill="background1" w:themeFillShade="D9"/>
            <w:tcMar>
              <w:top w:w="28" w:type="dxa"/>
              <w:left w:w="108" w:type="dxa"/>
              <w:bottom w:w="28" w:type="dxa"/>
              <w:right w:w="108" w:type="dxa"/>
            </w:tcMar>
          </w:tcPr>
          <w:p w14:paraId="5640A097" w14:textId="7ECE5F62" w:rsidR="5D52DAFC" w:rsidRDefault="5D52DAFC" w:rsidP="5D52DAFC">
            <w:pPr>
              <w:spacing w:before="60" w:after="60" w:line="360" w:lineRule="auto"/>
            </w:pPr>
            <w:r w:rsidRPr="5D52DAFC">
              <w:rPr>
                <w:rFonts w:ascii="Calibri" w:eastAsia="Calibri" w:hAnsi="Calibri" w:cs="Calibri"/>
                <w:b/>
                <w:bCs/>
                <w:color w:val="000000" w:themeColor="text1"/>
                <w:sz w:val="22"/>
                <w:szCs w:val="22"/>
              </w:rPr>
              <w:t>If professionally accredited, please provide details of:</w:t>
            </w:r>
          </w:p>
        </w:tc>
      </w:tr>
      <w:tr w:rsidR="5D52DAFC" w14:paraId="4EF53E6A" w14:textId="77777777" w:rsidTr="2E558558">
        <w:trPr>
          <w:trHeight w:val="300"/>
        </w:trPr>
        <w:tc>
          <w:tcPr>
            <w:tcW w:w="3114"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28" w:type="dxa"/>
              <w:left w:w="108" w:type="dxa"/>
              <w:bottom w:w="28" w:type="dxa"/>
              <w:right w:w="108" w:type="dxa"/>
            </w:tcMar>
            <w:vAlign w:val="center"/>
          </w:tcPr>
          <w:p w14:paraId="4935485B" w14:textId="54978813" w:rsidR="5D52DAFC" w:rsidRDefault="5D52DAFC" w:rsidP="5D52DAFC">
            <w:pPr>
              <w:spacing w:before="60" w:after="60" w:line="360" w:lineRule="auto"/>
            </w:pPr>
            <w:r w:rsidRPr="5D52DAFC">
              <w:rPr>
                <w:rFonts w:ascii="Calibri" w:eastAsia="Calibri" w:hAnsi="Calibri" w:cs="Calibri"/>
                <w:color w:val="000000" w:themeColor="text1"/>
                <w:sz w:val="22"/>
                <w:szCs w:val="22"/>
              </w:rPr>
              <w:t>Name of accredited individual:</w:t>
            </w:r>
          </w:p>
        </w:tc>
        <w:tc>
          <w:tcPr>
            <w:tcW w:w="5901"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tcPr>
          <w:p w14:paraId="3E69CE19" w14:textId="0AF647C1" w:rsidR="5D52DAFC" w:rsidRDefault="49A74F1C" w:rsidP="5D52DAFC">
            <w:pPr>
              <w:spacing w:before="60" w:after="60" w:line="360" w:lineRule="auto"/>
            </w:pPr>
            <w:r w:rsidRPr="2E558558">
              <w:rPr>
                <w:rFonts w:ascii="Calibri" w:eastAsia="Calibri" w:hAnsi="Calibri" w:cs="Calibri"/>
                <w:sz w:val="22"/>
                <w:szCs w:val="22"/>
              </w:rPr>
              <w:t xml:space="preserve"> </w:t>
            </w:r>
          </w:p>
        </w:tc>
      </w:tr>
      <w:tr w:rsidR="5D52DAFC" w14:paraId="1758E370" w14:textId="77777777" w:rsidTr="2E558558">
        <w:trPr>
          <w:trHeight w:val="300"/>
        </w:trPr>
        <w:tc>
          <w:tcPr>
            <w:tcW w:w="3114"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28" w:type="dxa"/>
              <w:left w:w="108" w:type="dxa"/>
              <w:bottom w:w="28" w:type="dxa"/>
              <w:right w:w="108" w:type="dxa"/>
            </w:tcMar>
            <w:vAlign w:val="center"/>
          </w:tcPr>
          <w:p w14:paraId="0FE092E9" w14:textId="6A39F1DE" w:rsidR="5D52DAFC" w:rsidRDefault="5D52DAFC" w:rsidP="5D52DAFC">
            <w:pPr>
              <w:spacing w:before="60" w:after="60" w:line="360" w:lineRule="auto"/>
            </w:pPr>
            <w:r w:rsidRPr="5D52DAFC">
              <w:rPr>
                <w:rFonts w:ascii="Calibri" w:eastAsia="Calibri" w:hAnsi="Calibri" w:cs="Calibri"/>
                <w:color w:val="000000" w:themeColor="text1"/>
                <w:sz w:val="22"/>
                <w:szCs w:val="22"/>
              </w:rPr>
              <w:t>Name of accreditation body:</w:t>
            </w:r>
          </w:p>
        </w:tc>
        <w:tc>
          <w:tcPr>
            <w:tcW w:w="5901"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63E3DB56" w14:textId="2A5F1987" w:rsidR="5D52DAFC" w:rsidRDefault="49A74F1C" w:rsidP="5D52DAFC">
            <w:pPr>
              <w:spacing w:before="60" w:after="60" w:line="360" w:lineRule="auto"/>
            </w:pPr>
            <w:r w:rsidRPr="2E558558">
              <w:rPr>
                <w:rFonts w:ascii="Calibri" w:eastAsia="Calibri" w:hAnsi="Calibri" w:cs="Calibri"/>
                <w:sz w:val="22"/>
                <w:szCs w:val="22"/>
              </w:rPr>
              <w:t xml:space="preserve"> </w:t>
            </w:r>
          </w:p>
        </w:tc>
      </w:tr>
      <w:tr w:rsidR="5D52DAFC" w14:paraId="2F8457EC" w14:textId="77777777" w:rsidTr="2E558558">
        <w:trPr>
          <w:trHeight w:val="300"/>
        </w:trPr>
        <w:tc>
          <w:tcPr>
            <w:tcW w:w="3114"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28" w:type="dxa"/>
              <w:left w:w="108" w:type="dxa"/>
              <w:bottom w:w="28" w:type="dxa"/>
              <w:right w:w="108" w:type="dxa"/>
            </w:tcMar>
            <w:vAlign w:val="center"/>
          </w:tcPr>
          <w:p w14:paraId="780F0CE5" w14:textId="46CC7870" w:rsidR="5D52DAFC" w:rsidRDefault="5D52DAFC" w:rsidP="5D52DAFC">
            <w:pPr>
              <w:spacing w:before="60" w:after="60" w:line="360" w:lineRule="auto"/>
            </w:pPr>
            <w:r w:rsidRPr="5D52DAFC">
              <w:rPr>
                <w:rFonts w:ascii="Calibri" w:eastAsia="Calibri" w:hAnsi="Calibri" w:cs="Calibri"/>
                <w:color w:val="000000" w:themeColor="text1"/>
                <w:sz w:val="22"/>
                <w:szCs w:val="22"/>
              </w:rPr>
              <w:t>Date of accreditation:</w:t>
            </w:r>
          </w:p>
        </w:tc>
        <w:tc>
          <w:tcPr>
            <w:tcW w:w="5901"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6313D80D" w14:textId="43557B51" w:rsidR="5D52DAFC" w:rsidRDefault="49A74F1C" w:rsidP="5D52DAFC">
            <w:pPr>
              <w:spacing w:before="60" w:after="60" w:line="360" w:lineRule="auto"/>
            </w:pPr>
            <w:r w:rsidRPr="2E558558">
              <w:rPr>
                <w:rFonts w:ascii="Calibri" w:eastAsia="Calibri" w:hAnsi="Calibri" w:cs="Calibri"/>
                <w:sz w:val="22"/>
                <w:szCs w:val="22"/>
              </w:rPr>
              <w:t xml:space="preserve"> </w:t>
            </w:r>
          </w:p>
        </w:tc>
      </w:tr>
      <w:tr w:rsidR="5D52DAFC" w14:paraId="72F3FA94" w14:textId="77777777" w:rsidTr="2E558558">
        <w:trPr>
          <w:trHeight w:val="300"/>
        </w:trPr>
        <w:tc>
          <w:tcPr>
            <w:tcW w:w="9015" w:type="dxa"/>
            <w:gridSpan w:val="2"/>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64E24F7A" w14:textId="014C4C05" w:rsidR="5D52DAFC" w:rsidRDefault="5D52DAFC" w:rsidP="5D52DAFC">
            <w:pPr>
              <w:spacing w:before="60" w:after="60" w:line="360" w:lineRule="auto"/>
            </w:pPr>
            <w:r w:rsidRPr="5D52DAFC">
              <w:rPr>
                <w:rFonts w:ascii="Calibri" w:eastAsia="Calibri" w:hAnsi="Calibri" w:cs="Calibri"/>
                <w:b/>
                <w:bCs/>
                <w:sz w:val="22"/>
                <w:szCs w:val="22"/>
              </w:rPr>
              <w:t>Please attach copies of relevant documentation</w:t>
            </w:r>
          </w:p>
        </w:tc>
      </w:tr>
    </w:tbl>
    <w:p w14:paraId="258A92B3" w14:textId="3937C756" w:rsidR="253C834D" w:rsidRDefault="253C834D" w:rsidP="5D52DAFC">
      <w:pPr>
        <w:spacing w:after="160" w:line="360" w:lineRule="auto"/>
        <w:jc w:val="both"/>
      </w:pPr>
      <w:r w:rsidRPr="2E558558">
        <w:rPr>
          <w:rFonts w:ascii="Calibri" w:eastAsia="Calibri" w:hAnsi="Calibri" w:cs="Calibri"/>
          <w:sz w:val="22"/>
          <w:szCs w:val="22"/>
        </w:rPr>
        <w:t xml:space="preserve"> </w:t>
      </w:r>
    </w:p>
    <w:p w14:paraId="62C88DD7" w14:textId="6EB1CA2A" w:rsidR="253C834D" w:rsidRDefault="253C834D" w:rsidP="5D52DAFC">
      <w:pPr>
        <w:spacing w:after="160" w:line="360" w:lineRule="auto"/>
        <w:jc w:val="both"/>
      </w:pPr>
      <w:r w:rsidRPr="2E558558">
        <w:rPr>
          <w:rFonts w:ascii="Calibri" w:eastAsia="Calibri" w:hAnsi="Calibri" w:cs="Calibri"/>
          <w:sz w:val="22"/>
          <w:szCs w:val="22"/>
        </w:rPr>
        <w:t xml:space="preserve"> </w:t>
      </w:r>
    </w:p>
    <w:p w14:paraId="7EF0AE18" w14:textId="3A45D825" w:rsidR="253C834D" w:rsidRDefault="253C834D" w:rsidP="5D52DAFC">
      <w:pPr>
        <w:spacing w:after="160" w:line="360" w:lineRule="auto"/>
        <w:jc w:val="both"/>
      </w:pPr>
      <w:r w:rsidRPr="2E558558">
        <w:rPr>
          <w:rFonts w:ascii="Calibri" w:eastAsia="Calibri" w:hAnsi="Calibri" w:cs="Calibri"/>
          <w:sz w:val="22"/>
          <w:szCs w:val="22"/>
        </w:rPr>
        <w:t xml:space="preserve"> </w:t>
      </w:r>
    </w:p>
    <w:tbl>
      <w:tblPr>
        <w:tblW w:w="0" w:type="auto"/>
        <w:tblLayout w:type="fixed"/>
        <w:tblLook w:val="04A0" w:firstRow="1" w:lastRow="0" w:firstColumn="1" w:lastColumn="0" w:noHBand="0" w:noVBand="1"/>
      </w:tblPr>
      <w:tblGrid>
        <w:gridCol w:w="8074"/>
        <w:gridCol w:w="941"/>
      </w:tblGrid>
      <w:tr w:rsidR="5D52DAFC" w14:paraId="71FA7EB6" w14:textId="77777777" w:rsidTr="00FE467A">
        <w:trPr>
          <w:trHeight w:val="300"/>
        </w:trPr>
        <w:tc>
          <w:tcPr>
            <w:tcW w:w="9015" w:type="dxa"/>
            <w:gridSpan w:val="2"/>
            <w:tcBorders>
              <w:top w:val="single" w:sz="8" w:space="0" w:color="auto"/>
              <w:left w:val="single" w:sz="8" w:space="0" w:color="auto"/>
              <w:bottom w:val="single" w:sz="4" w:space="0" w:color="auto"/>
              <w:right w:val="single" w:sz="8" w:space="0" w:color="auto"/>
            </w:tcBorders>
            <w:shd w:val="clear" w:color="auto" w:fill="00284A"/>
            <w:tcMar>
              <w:top w:w="28" w:type="dxa"/>
              <w:left w:w="108" w:type="dxa"/>
              <w:bottom w:w="28" w:type="dxa"/>
              <w:right w:w="108" w:type="dxa"/>
            </w:tcMar>
          </w:tcPr>
          <w:p w14:paraId="3955F1B8" w14:textId="67720427" w:rsidR="5D52DAFC" w:rsidRDefault="49A74F1C" w:rsidP="5D52DAFC">
            <w:pPr>
              <w:spacing w:line="360" w:lineRule="auto"/>
            </w:pPr>
            <w:r w:rsidRPr="2E558558">
              <w:rPr>
                <w:rFonts w:ascii="Calibri" w:eastAsia="Calibri" w:hAnsi="Calibri" w:cs="Calibri"/>
                <w:color w:val="FFFFFF" w:themeColor="background1"/>
                <w:sz w:val="24"/>
                <w:szCs w:val="24"/>
              </w:rPr>
              <w:t>B1 (c)A comprehensive CV</w:t>
            </w:r>
          </w:p>
        </w:tc>
      </w:tr>
      <w:tr w:rsidR="5D52DAFC" w14:paraId="46938D1A" w14:textId="77777777" w:rsidTr="00FE467A">
        <w:trPr>
          <w:trHeight w:val="300"/>
        </w:trPr>
        <w:tc>
          <w:tcPr>
            <w:tcW w:w="9015" w:type="dxa"/>
            <w:gridSpan w:val="2"/>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560ED3D0" w14:textId="6AF4FB5D" w:rsidR="5D52DAFC" w:rsidRDefault="5D52DAFC" w:rsidP="5D52DAFC">
            <w:pPr>
              <w:spacing w:line="360" w:lineRule="auto"/>
            </w:pPr>
            <w:r w:rsidRPr="5D52DAFC">
              <w:rPr>
                <w:rFonts w:ascii="Calibri" w:eastAsia="Calibri" w:hAnsi="Calibri" w:cs="Calibri"/>
                <w:sz w:val="22"/>
                <w:szCs w:val="22"/>
              </w:rPr>
              <w:t>Weighting:</w:t>
            </w:r>
          </w:p>
          <w:p w14:paraId="041C470F" w14:textId="28DCFEC3" w:rsidR="5D52DAFC" w:rsidRDefault="49A74F1C" w:rsidP="5D52DAFC">
            <w:pPr>
              <w:spacing w:line="360" w:lineRule="auto"/>
            </w:pPr>
            <w:r w:rsidRPr="2E558558">
              <w:rPr>
                <w:rFonts w:ascii="Calibri" w:eastAsia="Calibri" w:hAnsi="Calibri" w:cs="Calibri"/>
                <w:sz w:val="22"/>
                <w:szCs w:val="22"/>
              </w:rPr>
              <w:t>Minimum requirement to remain eligible in the competition: Submit CV.</w:t>
            </w:r>
          </w:p>
        </w:tc>
      </w:tr>
      <w:tr w:rsidR="5D52DAFC" w14:paraId="40ACF6F0" w14:textId="77777777" w:rsidTr="00FE467A">
        <w:trPr>
          <w:trHeight w:val="225"/>
        </w:trPr>
        <w:tc>
          <w:tcPr>
            <w:tcW w:w="8074" w:type="dxa"/>
            <w:vMerge w:val="restart"/>
            <w:tcBorders>
              <w:top w:val="single" w:sz="4" w:space="0" w:color="auto"/>
              <w:left w:val="single" w:sz="4" w:space="0" w:color="auto"/>
              <w:bottom w:val="single" w:sz="4" w:space="0" w:color="auto"/>
              <w:right w:val="single" w:sz="4" w:space="0" w:color="auto"/>
            </w:tcBorders>
            <w:tcMar>
              <w:top w:w="28" w:type="dxa"/>
              <w:left w:w="108" w:type="dxa"/>
              <w:bottom w:w="28" w:type="dxa"/>
              <w:right w:w="108" w:type="dxa"/>
            </w:tcMar>
          </w:tcPr>
          <w:p w14:paraId="4EFD0DF2" w14:textId="77777777" w:rsidR="5D52DAFC" w:rsidRDefault="49A74F1C" w:rsidP="5D52DAFC">
            <w:pPr>
              <w:spacing w:line="360" w:lineRule="auto"/>
              <w:rPr>
                <w:rFonts w:ascii="Calibri" w:eastAsia="Calibri" w:hAnsi="Calibri" w:cs="Calibri"/>
                <w:sz w:val="22"/>
                <w:szCs w:val="22"/>
              </w:rPr>
            </w:pPr>
            <w:r w:rsidRPr="2E558558">
              <w:rPr>
                <w:rFonts w:ascii="Calibri" w:eastAsia="Calibri" w:hAnsi="Calibri" w:cs="Calibri"/>
                <w:sz w:val="22"/>
                <w:szCs w:val="22"/>
              </w:rPr>
              <w:t>Confirmation that a CV is provided. (if a team is proposed, please provide CV’s for all members).</w:t>
            </w:r>
          </w:p>
          <w:p w14:paraId="5D0CD2EE" w14:textId="77777777" w:rsidR="00FE467A" w:rsidRDefault="00FE467A" w:rsidP="00FE467A">
            <w:pPr>
              <w:spacing w:line="360" w:lineRule="auto"/>
              <w:jc w:val="both"/>
              <w:rPr>
                <w:rFonts w:ascii="Calibri" w:eastAsia="Calibri" w:hAnsi="Calibri" w:cs="Calibri"/>
                <w:sz w:val="22"/>
                <w:szCs w:val="22"/>
              </w:rPr>
            </w:pPr>
            <w:r w:rsidRPr="2E558558">
              <w:rPr>
                <w:rFonts w:ascii="Calibri" w:eastAsia="Calibri" w:hAnsi="Calibri" w:cs="Calibri"/>
                <w:sz w:val="22"/>
                <w:szCs w:val="22"/>
              </w:rPr>
              <w:t>If proposing  team, please repeat B1 (a), (b) (c)</w:t>
            </w:r>
            <w:r>
              <w:rPr>
                <w:rFonts w:ascii="Calibri" w:eastAsia="Calibri" w:hAnsi="Calibri" w:cs="Calibri"/>
                <w:sz w:val="22"/>
                <w:szCs w:val="22"/>
              </w:rPr>
              <w:t xml:space="preserve"> and (d)</w:t>
            </w:r>
            <w:r w:rsidRPr="2E558558">
              <w:rPr>
                <w:rFonts w:ascii="Calibri" w:eastAsia="Calibri" w:hAnsi="Calibri" w:cs="Calibri"/>
                <w:sz w:val="22"/>
                <w:szCs w:val="22"/>
              </w:rPr>
              <w:t xml:space="preserve"> for each proposed individual.</w:t>
            </w:r>
          </w:p>
          <w:p w14:paraId="46D0AC34" w14:textId="5004E261" w:rsidR="00FE467A" w:rsidRDefault="00FE467A" w:rsidP="00FE467A">
            <w:pPr>
              <w:spacing w:line="360" w:lineRule="auto"/>
            </w:pPr>
            <w:r>
              <w:rPr>
                <w:rFonts w:ascii="Calibri" w:eastAsia="Calibri" w:hAnsi="Calibri" w:cs="Calibri"/>
                <w:sz w:val="22"/>
                <w:szCs w:val="22"/>
              </w:rPr>
              <w:t xml:space="preserve">If applying for multiple lots, </w:t>
            </w:r>
            <w:r w:rsidRPr="00F640C7">
              <w:rPr>
                <w:rFonts w:ascii="Calibri" w:eastAsia="Calibri" w:hAnsi="Calibri" w:cs="Calibri"/>
                <w:sz w:val="22"/>
                <w:szCs w:val="22"/>
              </w:rPr>
              <w:t xml:space="preserve">please repeat B1 (a), (b) (c) and (d) for each </w:t>
            </w:r>
            <w:r>
              <w:rPr>
                <w:rFonts w:ascii="Calibri" w:eastAsia="Calibri" w:hAnsi="Calibri" w:cs="Calibri"/>
                <w:sz w:val="22"/>
                <w:szCs w:val="22"/>
              </w:rPr>
              <w:t>Lot applying for</w:t>
            </w:r>
          </w:p>
        </w:tc>
        <w:tc>
          <w:tcPr>
            <w:tcW w:w="94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72D7F170" w14:textId="07466BFA" w:rsidR="5D52DAFC" w:rsidRDefault="5D52DAFC" w:rsidP="5D52DAFC">
            <w:pPr>
              <w:spacing w:line="360" w:lineRule="auto"/>
              <w:jc w:val="center"/>
            </w:pPr>
            <w:r w:rsidRPr="5D52DAFC">
              <w:rPr>
                <w:rFonts w:ascii="Calibri" w:eastAsia="Calibri" w:hAnsi="Calibri" w:cs="Calibri"/>
                <w:color w:val="000000" w:themeColor="text1"/>
                <w:sz w:val="22"/>
                <w:szCs w:val="22"/>
              </w:rPr>
              <w:t>YES</w:t>
            </w:r>
          </w:p>
        </w:tc>
      </w:tr>
      <w:tr w:rsidR="5D52DAFC" w14:paraId="0BAEA81C" w14:textId="77777777" w:rsidTr="00FE467A">
        <w:trPr>
          <w:trHeight w:val="510"/>
        </w:trPr>
        <w:tc>
          <w:tcPr>
            <w:tcW w:w="8074" w:type="dxa"/>
            <w:vMerge/>
            <w:tcBorders>
              <w:top w:val="single" w:sz="4" w:space="0" w:color="auto"/>
              <w:left w:val="single" w:sz="4" w:space="0" w:color="auto"/>
              <w:bottom w:val="single" w:sz="4" w:space="0" w:color="auto"/>
              <w:right w:val="single" w:sz="4" w:space="0" w:color="auto"/>
            </w:tcBorders>
            <w:vAlign w:val="center"/>
          </w:tcPr>
          <w:p w14:paraId="59C2C2EC" w14:textId="77777777" w:rsidR="00DD27EF" w:rsidRDefault="00DD27EF"/>
        </w:tc>
        <w:tc>
          <w:tcPr>
            <w:tcW w:w="941" w:type="dxa"/>
            <w:tcBorders>
              <w:top w:val="single" w:sz="4" w:space="0" w:color="auto"/>
              <w:left w:val="single" w:sz="4" w:space="0" w:color="auto"/>
              <w:bottom w:val="single" w:sz="4" w:space="0" w:color="auto"/>
              <w:right w:val="single" w:sz="4" w:space="0" w:color="auto"/>
            </w:tcBorders>
            <w:tcMar>
              <w:left w:w="108" w:type="dxa"/>
              <w:right w:w="108" w:type="dxa"/>
            </w:tcMar>
          </w:tcPr>
          <w:p w14:paraId="2DD31C4C" w14:textId="1EDBA2AD" w:rsidR="5D52DAFC" w:rsidRDefault="49A74F1C" w:rsidP="5D52DAFC">
            <w:pPr>
              <w:spacing w:line="360" w:lineRule="auto"/>
            </w:pPr>
            <w:r w:rsidRPr="2E558558">
              <w:rPr>
                <w:rFonts w:ascii="Calibri" w:eastAsia="Calibri" w:hAnsi="Calibri" w:cs="Calibri"/>
                <w:sz w:val="22"/>
                <w:szCs w:val="22"/>
              </w:rPr>
              <w:t xml:space="preserve"> </w:t>
            </w:r>
          </w:p>
        </w:tc>
      </w:tr>
    </w:tbl>
    <w:p w14:paraId="54621EC0" w14:textId="6A17AE52" w:rsidR="253C834D" w:rsidRDefault="253C834D" w:rsidP="5D52DAFC">
      <w:pPr>
        <w:spacing w:after="160" w:line="360" w:lineRule="auto"/>
        <w:jc w:val="both"/>
      </w:pPr>
      <w:r w:rsidRPr="2E558558">
        <w:rPr>
          <w:rFonts w:ascii="Calibri" w:eastAsia="Calibri" w:hAnsi="Calibri" w:cs="Calibri"/>
          <w:sz w:val="22"/>
          <w:szCs w:val="22"/>
        </w:rPr>
        <w:t xml:space="preserve"> </w:t>
      </w:r>
    </w:p>
    <w:p w14:paraId="29CCBC64" w14:textId="2C4EE4DF" w:rsidR="5D52DAFC" w:rsidRDefault="5D52DAFC" w:rsidP="5D52DAFC">
      <w:pPr>
        <w:spacing w:line="360" w:lineRule="auto"/>
      </w:pPr>
    </w:p>
    <w:p w14:paraId="38BF6460" w14:textId="25A27BED" w:rsidR="253C834D" w:rsidRDefault="253C834D" w:rsidP="5D52DAFC">
      <w:pPr>
        <w:spacing w:after="160" w:line="360" w:lineRule="auto"/>
      </w:pPr>
      <w:r w:rsidRPr="2E558558">
        <w:rPr>
          <w:rFonts w:ascii="Calibri" w:eastAsia="Calibri" w:hAnsi="Calibri" w:cs="Calibri"/>
          <w:sz w:val="22"/>
          <w:szCs w:val="22"/>
        </w:rPr>
        <w:t xml:space="preserve"> </w:t>
      </w:r>
    </w:p>
    <w:tbl>
      <w:tblPr>
        <w:tblW w:w="0" w:type="auto"/>
        <w:tblLayout w:type="fixed"/>
        <w:tblLook w:val="04A0" w:firstRow="1" w:lastRow="0" w:firstColumn="1" w:lastColumn="0" w:noHBand="0" w:noVBand="1"/>
      </w:tblPr>
      <w:tblGrid>
        <w:gridCol w:w="9015"/>
      </w:tblGrid>
      <w:tr w:rsidR="5D52DAFC" w14:paraId="371DFA81" w14:textId="77777777" w:rsidTr="2E558558">
        <w:trPr>
          <w:trHeight w:val="300"/>
        </w:trPr>
        <w:tc>
          <w:tcPr>
            <w:tcW w:w="9015" w:type="dxa"/>
            <w:tcBorders>
              <w:top w:val="single" w:sz="8" w:space="0" w:color="auto"/>
              <w:left w:val="single" w:sz="8" w:space="0" w:color="auto"/>
              <w:bottom w:val="single" w:sz="8" w:space="0" w:color="auto"/>
              <w:right w:val="single" w:sz="8" w:space="0" w:color="auto"/>
            </w:tcBorders>
            <w:shd w:val="clear" w:color="auto" w:fill="00284A"/>
            <w:tcMar>
              <w:top w:w="28" w:type="dxa"/>
              <w:left w:w="108" w:type="dxa"/>
              <w:bottom w:w="28" w:type="dxa"/>
              <w:right w:w="108" w:type="dxa"/>
            </w:tcMar>
          </w:tcPr>
          <w:p w14:paraId="2657A916" w14:textId="6816376B" w:rsidR="5D52DAFC" w:rsidRDefault="5D52DAFC" w:rsidP="5D52DAFC">
            <w:pPr>
              <w:spacing w:line="360" w:lineRule="auto"/>
            </w:pPr>
            <w:r w:rsidRPr="5D52DAFC">
              <w:rPr>
                <w:rFonts w:ascii="Calibri" w:eastAsia="Calibri" w:hAnsi="Calibri" w:cs="Calibri"/>
                <w:color w:val="FFFFFF" w:themeColor="background1"/>
                <w:sz w:val="24"/>
                <w:szCs w:val="24"/>
              </w:rPr>
              <w:t>B1 (d)Previous Experience</w:t>
            </w:r>
          </w:p>
        </w:tc>
      </w:tr>
      <w:tr w:rsidR="5D52DAFC" w14:paraId="19290017" w14:textId="77777777" w:rsidTr="2E558558">
        <w:trPr>
          <w:trHeight w:val="300"/>
        </w:trPr>
        <w:tc>
          <w:tcPr>
            <w:tcW w:w="901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tcPr>
          <w:p w14:paraId="609F38E4" w14:textId="32A28200" w:rsidR="5D52DAFC" w:rsidRDefault="49A74F1C" w:rsidP="5D52DAFC">
            <w:pPr>
              <w:spacing w:line="360" w:lineRule="auto"/>
            </w:pPr>
            <w:r w:rsidRPr="2E558558">
              <w:rPr>
                <w:rFonts w:ascii="Calibri" w:eastAsia="Calibri" w:hAnsi="Calibri" w:cs="Calibri"/>
                <w:sz w:val="22"/>
                <w:szCs w:val="22"/>
              </w:rPr>
              <w:t xml:space="preserve"> </w:t>
            </w:r>
          </w:p>
          <w:p w14:paraId="14ED72E5" w14:textId="21B1E933" w:rsidR="5D52DAFC" w:rsidRDefault="49A74F1C" w:rsidP="5D52DAFC">
            <w:pPr>
              <w:spacing w:line="360" w:lineRule="auto"/>
            </w:pPr>
            <w:r w:rsidRPr="2E558558">
              <w:rPr>
                <w:rFonts w:ascii="Calibri" w:eastAsia="Calibri" w:hAnsi="Calibri" w:cs="Calibri"/>
                <w:sz w:val="22"/>
                <w:szCs w:val="22"/>
              </w:rPr>
              <w:t xml:space="preserve">Minimum requirement to remain eligible in the competition: Applicants should refer to instances within the last </w:t>
            </w:r>
            <w:r w:rsidRPr="2E558558">
              <w:rPr>
                <w:rFonts w:ascii="Calibri" w:eastAsia="Calibri" w:hAnsi="Calibri" w:cs="Calibri"/>
                <w:color w:val="FF0000"/>
                <w:sz w:val="22"/>
                <w:szCs w:val="22"/>
              </w:rPr>
              <w:t>Five</w:t>
            </w:r>
            <w:r w:rsidRPr="2E558558">
              <w:rPr>
                <w:rFonts w:ascii="Calibri" w:eastAsia="Calibri" w:hAnsi="Calibri" w:cs="Calibri"/>
                <w:sz w:val="22"/>
                <w:szCs w:val="22"/>
              </w:rPr>
              <w:t xml:space="preserve"> years which demonstrate that they have successfully delivered contracts of a comparable nature and scale on </w:t>
            </w:r>
            <w:r w:rsidRPr="2E558558">
              <w:rPr>
                <w:rFonts w:ascii="Calibri" w:eastAsia="Calibri" w:hAnsi="Calibri" w:cs="Calibri"/>
                <w:color w:val="FF0000"/>
                <w:sz w:val="22"/>
                <w:szCs w:val="22"/>
              </w:rPr>
              <w:t xml:space="preserve">two (2) </w:t>
            </w:r>
            <w:r w:rsidRPr="2E558558">
              <w:rPr>
                <w:rFonts w:ascii="Calibri" w:eastAsia="Calibri" w:hAnsi="Calibri" w:cs="Calibri"/>
                <w:sz w:val="22"/>
                <w:szCs w:val="22"/>
              </w:rPr>
              <w:t>occasions</w:t>
            </w:r>
            <w:r w:rsidR="04E451FA" w:rsidRPr="2E558558">
              <w:rPr>
                <w:rFonts w:ascii="Calibri" w:eastAsia="Calibri" w:hAnsi="Calibri" w:cs="Calibri"/>
                <w:sz w:val="22"/>
                <w:szCs w:val="22"/>
              </w:rPr>
              <w:t xml:space="preserve"> for each Lot they are applying for appointment to</w:t>
            </w:r>
            <w:r w:rsidRPr="2E558558">
              <w:rPr>
                <w:rFonts w:ascii="Calibri" w:eastAsia="Calibri" w:hAnsi="Calibri" w:cs="Calibri"/>
                <w:sz w:val="22"/>
                <w:szCs w:val="22"/>
              </w:rPr>
              <w:t>. The contracts referenced for consideration should provide comprehensive information to enable the Contracting Authority to determine their comparability to the requirements of this contract.</w:t>
            </w:r>
          </w:p>
        </w:tc>
      </w:tr>
      <w:tr w:rsidR="5D52DAFC" w14:paraId="02B5FE59" w14:textId="77777777" w:rsidTr="2E558558">
        <w:trPr>
          <w:trHeight w:val="300"/>
        </w:trPr>
        <w:tc>
          <w:tcPr>
            <w:tcW w:w="9015"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tcPr>
          <w:p w14:paraId="6693D394" w14:textId="1D1F2E4B" w:rsidR="5D52DAFC" w:rsidRDefault="49A74F1C" w:rsidP="5D52DAFC">
            <w:pPr>
              <w:spacing w:line="360" w:lineRule="auto"/>
            </w:pPr>
            <w:r w:rsidRPr="2E558558">
              <w:rPr>
                <w:rFonts w:ascii="Calibri" w:eastAsia="Calibri" w:hAnsi="Calibri" w:cs="Calibri"/>
                <w:sz w:val="22"/>
                <w:szCs w:val="22"/>
              </w:rPr>
              <w:t xml:space="preserve">The contracts listed should be chosen to demonstrate your firm’s skills, efficiency, experience, and reliability in the relevant areas of expertise. </w:t>
            </w:r>
            <w:r w:rsidR="00FC7D8B">
              <w:rPr>
                <w:rFonts w:ascii="Calibri" w:eastAsia="Calibri" w:hAnsi="Calibri" w:cs="Calibri"/>
                <w:sz w:val="22"/>
                <w:szCs w:val="22"/>
              </w:rPr>
              <w:t xml:space="preserve">Please see page 6 for the outlined relevant experience required to be appointed to this panel. </w:t>
            </w:r>
          </w:p>
          <w:p w14:paraId="6949A031" w14:textId="02F993AC" w:rsidR="5D52DAFC" w:rsidRDefault="49A74F1C" w:rsidP="5D52DAFC">
            <w:pPr>
              <w:spacing w:line="360" w:lineRule="auto"/>
            </w:pPr>
            <w:r w:rsidRPr="2E558558">
              <w:rPr>
                <w:rFonts w:ascii="Calibri" w:eastAsia="Calibri" w:hAnsi="Calibri" w:cs="Calibri"/>
                <w:sz w:val="22"/>
                <w:szCs w:val="22"/>
              </w:rPr>
              <w:t>All fields should be completed in full. In the event that the information requested on the value of contracts or identity of clients is considered confidential, applicants must ensure that they provide sufficient information to allow the contracting entity to judge the similarity of these contracts to the services required.</w:t>
            </w:r>
          </w:p>
        </w:tc>
      </w:tr>
    </w:tbl>
    <w:p w14:paraId="620F08FA" w14:textId="5A58763D" w:rsidR="253C834D" w:rsidRDefault="253C834D" w:rsidP="5D52DAFC">
      <w:pPr>
        <w:spacing w:after="160" w:line="360" w:lineRule="auto"/>
      </w:pPr>
      <w:r w:rsidRPr="2E558558">
        <w:rPr>
          <w:rFonts w:ascii="Calibri" w:eastAsia="Calibri" w:hAnsi="Calibri" w:cs="Calibri"/>
          <w:b/>
          <w:bCs/>
          <w:sz w:val="28"/>
          <w:szCs w:val="28"/>
        </w:rPr>
        <w:t xml:space="preserve"> </w:t>
      </w:r>
    </w:p>
    <w:tbl>
      <w:tblPr>
        <w:tblW w:w="0" w:type="auto"/>
        <w:tblLayout w:type="fixed"/>
        <w:tblLook w:val="04A0" w:firstRow="1" w:lastRow="0" w:firstColumn="1" w:lastColumn="0" w:noHBand="0" w:noVBand="1"/>
      </w:tblPr>
      <w:tblGrid>
        <w:gridCol w:w="2886"/>
        <w:gridCol w:w="1294"/>
        <w:gridCol w:w="1404"/>
        <w:gridCol w:w="665"/>
        <w:gridCol w:w="776"/>
        <w:gridCol w:w="1990"/>
      </w:tblGrid>
      <w:tr w:rsidR="5D52DAFC" w14:paraId="3B5162BC" w14:textId="77777777" w:rsidTr="2E558558">
        <w:trPr>
          <w:trHeight w:val="300"/>
        </w:trPr>
        <w:tc>
          <w:tcPr>
            <w:tcW w:w="9015" w:type="dxa"/>
            <w:gridSpan w:val="6"/>
            <w:tcBorders>
              <w:top w:val="single" w:sz="8" w:space="0" w:color="auto"/>
              <w:left w:val="single" w:sz="8" w:space="0" w:color="auto"/>
              <w:bottom w:val="single" w:sz="8" w:space="0" w:color="auto"/>
              <w:right w:val="single" w:sz="8" w:space="0" w:color="auto"/>
            </w:tcBorders>
            <w:shd w:val="clear" w:color="auto" w:fill="00284A"/>
            <w:tcMar>
              <w:top w:w="28" w:type="dxa"/>
              <w:left w:w="108" w:type="dxa"/>
              <w:bottom w:w="28" w:type="dxa"/>
              <w:right w:w="108" w:type="dxa"/>
            </w:tcMar>
          </w:tcPr>
          <w:p w14:paraId="3343E6F1" w14:textId="74015AE7" w:rsidR="5D52DAFC" w:rsidRDefault="5D52DAFC" w:rsidP="5D52DAFC">
            <w:pPr>
              <w:spacing w:before="60" w:after="60" w:line="360" w:lineRule="auto"/>
              <w:jc w:val="center"/>
            </w:pPr>
            <w:r w:rsidRPr="5D52DAFC">
              <w:rPr>
                <w:rFonts w:ascii="Calibri" w:eastAsia="Calibri" w:hAnsi="Calibri" w:cs="Calibri"/>
                <w:color w:val="FFFFFF" w:themeColor="background1"/>
                <w:sz w:val="22"/>
                <w:szCs w:val="22"/>
              </w:rPr>
              <w:t>Reference Contract #1</w:t>
            </w:r>
          </w:p>
        </w:tc>
      </w:tr>
      <w:tr w:rsidR="5D52DAFC" w14:paraId="45962C74" w14:textId="77777777" w:rsidTr="2E558558">
        <w:trPr>
          <w:trHeight w:val="300"/>
        </w:trPr>
        <w:tc>
          <w:tcPr>
            <w:tcW w:w="2886"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28" w:type="dxa"/>
              <w:left w:w="108" w:type="dxa"/>
              <w:bottom w:w="28" w:type="dxa"/>
              <w:right w:w="108" w:type="dxa"/>
            </w:tcMar>
            <w:vAlign w:val="center"/>
          </w:tcPr>
          <w:p w14:paraId="54D79EC5" w14:textId="25794959" w:rsidR="5D52DAFC" w:rsidRDefault="5D52DAFC" w:rsidP="5D52DAFC">
            <w:pPr>
              <w:spacing w:before="60" w:after="60" w:line="360" w:lineRule="auto"/>
            </w:pPr>
            <w:r w:rsidRPr="5D52DAFC">
              <w:rPr>
                <w:rFonts w:ascii="Calibri" w:eastAsia="Calibri" w:hAnsi="Calibri" w:cs="Calibri"/>
                <w:color w:val="000000" w:themeColor="text1"/>
                <w:sz w:val="22"/>
                <w:szCs w:val="22"/>
              </w:rPr>
              <w:t>Client Name:</w:t>
            </w:r>
          </w:p>
        </w:tc>
        <w:tc>
          <w:tcPr>
            <w:tcW w:w="6129" w:type="dxa"/>
            <w:gridSpan w:val="5"/>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tcPr>
          <w:p w14:paraId="3BFFAF9A" w14:textId="4969F18F" w:rsidR="5D52DAFC" w:rsidRDefault="49A74F1C" w:rsidP="5D52DAFC">
            <w:pPr>
              <w:spacing w:before="60" w:after="60" w:line="360" w:lineRule="auto"/>
            </w:pPr>
            <w:r w:rsidRPr="2E558558">
              <w:rPr>
                <w:rFonts w:ascii="Calibri" w:eastAsia="Calibri" w:hAnsi="Calibri" w:cs="Calibri"/>
                <w:sz w:val="22"/>
                <w:szCs w:val="22"/>
              </w:rPr>
              <w:t xml:space="preserve"> </w:t>
            </w:r>
          </w:p>
        </w:tc>
      </w:tr>
      <w:tr w:rsidR="5D52DAFC" w14:paraId="18691816" w14:textId="77777777" w:rsidTr="2E558558">
        <w:trPr>
          <w:trHeight w:val="300"/>
        </w:trPr>
        <w:tc>
          <w:tcPr>
            <w:tcW w:w="2886"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28" w:type="dxa"/>
              <w:left w:w="108" w:type="dxa"/>
              <w:bottom w:w="28" w:type="dxa"/>
              <w:right w:w="108" w:type="dxa"/>
            </w:tcMar>
            <w:vAlign w:val="center"/>
          </w:tcPr>
          <w:p w14:paraId="177999B2" w14:textId="727C79CD" w:rsidR="5D52DAFC" w:rsidRDefault="5D52DAFC" w:rsidP="5D52DAFC">
            <w:pPr>
              <w:spacing w:before="60" w:after="60" w:line="360" w:lineRule="auto"/>
            </w:pPr>
            <w:r w:rsidRPr="5D52DAFC">
              <w:rPr>
                <w:rFonts w:ascii="Calibri" w:eastAsia="Calibri" w:hAnsi="Calibri" w:cs="Calibri"/>
                <w:color w:val="000000" w:themeColor="text1"/>
                <w:sz w:val="22"/>
                <w:szCs w:val="22"/>
              </w:rPr>
              <w:t>Contact Name:</w:t>
            </w:r>
          </w:p>
        </w:tc>
        <w:tc>
          <w:tcPr>
            <w:tcW w:w="6129" w:type="dxa"/>
            <w:gridSpan w:val="5"/>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36D9C8E2" w14:textId="0CE01BF0" w:rsidR="5D52DAFC" w:rsidRDefault="49A74F1C" w:rsidP="5D52DAFC">
            <w:pPr>
              <w:spacing w:before="60" w:after="60" w:line="360" w:lineRule="auto"/>
            </w:pPr>
            <w:r w:rsidRPr="2E558558">
              <w:rPr>
                <w:rFonts w:ascii="Calibri" w:eastAsia="Calibri" w:hAnsi="Calibri" w:cs="Calibri"/>
                <w:sz w:val="22"/>
                <w:szCs w:val="22"/>
              </w:rPr>
              <w:t xml:space="preserve"> </w:t>
            </w:r>
          </w:p>
        </w:tc>
      </w:tr>
      <w:tr w:rsidR="5D52DAFC" w14:paraId="097E89A9" w14:textId="77777777" w:rsidTr="2E558558">
        <w:trPr>
          <w:trHeight w:val="300"/>
        </w:trPr>
        <w:tc>
          <w:tcPr>
            <w:tcW w:w="2886"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28" w:type="dxa"/>
              <w:left w:w="108" w:type="dxa"/>
              <w:bottom w:w="28" w:type="dxa"/>
              <w:right w:w="108" w:type="dxa"/>
            </w:tcMar>
            <w:vAlign w:val="center"/>
          </w:tcPr>
          <w:p w14:paraId="500D2029" w14:textId="3C33D9A6" w:rsidR="5D52DAFC" w:rsidRDefault="5D52DAFC" w:rsidP="5D52DAFC">
            <w:pPr>
              <w:spacing w:before="60" w:after="60" w:line="360" w:lineRule="auto"/>
            </w:pPr>
            <w:r w:rsidRPr="5D52DAFC">
              <w:rPr>
                <w:rFonts w:ascii="Calibri" w:eastAsia="Calibri" w:hAnsi="Calibri" w:cs="Calibri"/>
                <w:color w:val="000000" w:themeColor="text1"/>
                <w:sz w:val="22"/>
                <w:szCs w:val="22"/>
              </w:rPr>
              <w:t>Contact email:</w:t>
            </w:r>
          </w:p>
        </w:tc>
        <w:tc>
          <w:tcPr>
            <w:tcW w:w="6129" w:type="dxa"/>
            <w:gridSpan w:val="5"/>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029EFEB9" w14:textId="613488DA" w:rsidR="5D52DAFC" w:rsidRDefault="49A74F1C" w:rsidP="5D52DAFC">
            <w:pPr>
              <w:spacing w:before="60" w:after="60" w:line="360" w:lineRule="auto"/>
            </w:pPr>
            <w:r w:rsidRPr="2E558558">
              <w:rPr>
                <w:rFonts w:ascii="Calibri" w:eastAsia="Calibri" w:hAnsi="Calibri" w:cs="Calibri"/>
                <w:sz w:val="22"/>
                <w:szCs w:val="22"/>
              </w:rPr>
              <w:t xml:space="preserve"> </w:t>
            </w:r>
          </w:p>
        </w:tc>
      </w:tr>
      <w:tr w:rsidR="5D52DAFC" w14:paraId="01D66C22" w14:textId="77777777" w:rsidTr="2E558558">
        <w:trPr>
          <w:trHeight w:val="300"/>
        </w:trPr>
        <w:tc>
          <w:tcPr>
            <w:tcW w:w="2886"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28" w:type="dxa"/>
              <w:left w:w="108" w:type="dxa"/>
              <w:bottom w:w="28" w:type="dxa"/>
              <w:right w:w="108" w:type="dxa"/>
            </w:tcMar>
            <w:vAlign w:val="center"/>
          </w:tcPr>
          <w:p w14:paraId="0F928EF3" w14:textId="445616F5" w:rsidR="5D52DAFC" w:rsidRDefault="5D52DAFC" w:rsidP="5D52DAFC">
            <w:pPr>
              <w:spacing w:before="60" w:after="60" w:line="360" w:lineRule="auto"/>
            </w:pPr>
            <w:r w:rsidRPr="5D52DAFC">
              <w:rPr>
                <w:rFonts w:ascii="Calibri" w:eastAsia="Calibri" w:hAnsi="Calibri" w:cs="Calibri"/>
                <w:color w:val="000000" w:themeColor="text1"/>
                <w:sz w:val="22"/>
                <w:szCs w:val="22"/>
              </w:rPr>
              <w:t>Delivery Date:</w:t>
            </w:r>
          </w:p>
        </w:tc>
        <w:tc>
          <w:tcPr>
            <w:tcW w:w="1294"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7D0BCA4A" w14:textId="6D78126D" w:rsidR="5D52DAFC" w:rsidRDefault="5D52DAFC" w:rsidP="5D52DAFC">
            <w:pPr>
              <w:spacing w:before="60" w:after="60" w:line="360" w:lineRule="auto"/>
            </w:pPr>
            <w:r w:rsidRPr="5D52DAFC">
              <w:rPr>
                <w:rFonts w:ascii="Calibri" w:eastAsia="Calibri" w:hAnsi="Calibri" w:cs="Calibri"/>
                <w:sz w:val="22"/>
                <w:szCs w:val="22"/>
              </w:rPr>
              <w:t>From</w:t>
            </w:r>
          </w:p>
        </w:tc>
        <w:tc>
          <w:tcPr>
            <w:tcW w:w="2069" w:type="dxa"/>
            <w:gridSpan w:val="2"/>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tcPr>
          <w:p w14:paraId="0DD1F369" w14:textId="5736907B" w:rsidR="5D52DAFC" w:rsidRDefault="49A74F1C" w:rsidP="5D52DAFC">
            <w:pPr>
              <w:spacing w:before="60" w:after="60" w:line="360" w:lineRule="auto"/>
            </w:pPr>
            <w:r w:rsidRPr="2E558558">
              <w:rPr>
                <w:rFonts w:ascii="Calibri" w:eastAsia="Calibri" w:hAnsi="Calibri" w:cs="Calibri"/>
                <w:sz w:val="22"/>
                <w:szCs w:val="22"/>
              </w:rPr>
              <w:t xml:space="preserve"> </w:t>
            </w:r>
          </w:p>
        </w:tc>
        <w:tc>
          <w:tcPr>
            <w:tcW w:w="776" w:type="dxa"/>
            <w:tcBorders>
              <w:top w:val="nil"/>
              <w:left w:val="nil"/>
              <w:bottom w:val="single" w:sz="8" w:space="0" w:color="auto"/>
              <w:right w:val="single" w:sz="8" w:space="0" w:color="auto"/>
            </w:tcBorders>
            <w:tcMar>
              <w:top w:w="28" w:type="dxa"/>
              <w:left w:w="108" w:type="dxa"/>
              <w:bottom w:w="28" w:type="dxa"/>
              <w:right w:w="108" w:type="dxa"/>
            </w:tcMar>
            <w:vAlign w:val="center"/>
          </w:tcPr>
          <w:p w14:paraId="580B5D8C" w14:textId="488F5DFC" w:rsidR="5D52DAFC" w:rsidRDefault="5D52DAFC" w:rsidP="5D52DAFC">
            <w:pPr>
              <w:spacing w:before="60" w:after="60" w:line="360" w:lineRule="auto"/>
            </w:pPr>
            <w:r w:rsidRPr="5D52DAFC">
              <w:rPr>
                <w:rFonts w:ascii="Calibri" w:eastAsia="Calibri" w:hAnsi="Calibri" w:cs="Calibri"/>
                <w:sz w:val="22"/>
                <w:szCs w:val="22"/>
              </w:rPr>
              <w:t>To</w:t>
            </w:r>
          </w:p>
        </w:tc>
        <w:tc>
          <w:tcPr>
            <w:tcW w:w="1990"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tcPr>
          <w:p w14:paraId="34EEDAF0" w14:textId="411BBEE0" w:rsidR="5D52DAFC" w:rsidRDefault="49A74F1C" w:rsidP="5D52DAFC">
            <w:pPr>
              <w:spacing w:before="60" w:after="60" w:line="360" w:lineRule="auto"/>
            </w:pPr>
            <w:r w:rsidRPr="2E558558">
              <w:rPr>
                <w:rFonts w:ascii="Calibri" w:eastAsia="Calibri" w:hAnsi="Calibri" w:cs="Calibri"/>
                <w:sz w:val="22"/>
                <w:szCs w:val="22"/>
              </w:rPr>
              <w:t xml:space="preserve"> </w:t>
            </w:r>
          </w:p>
        </w:tc>
      </w:tr>
      <w:tr w:rsidR="5D52DAFC" w14:paraId="25787D5C" w14:textId="77777777" w:rsidTr="2E558558">
        <w:trPr>
          <w:trHeight w:val="360"/>
        </w:trPr>
        <w:tc>
          <w:tcPr>
            <w:tcW w:w="2886"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28" w:type="dxa"/>
              <w:left w:w="108" w:type="dxa"/>
              <w:bottom w:w="28" w:type="dxa"/>
              <w:right w:w="108" w:type="dxa"/>
            </w:tcMar>
            <w:vAlign w:val="center"/>
          </w:tcPr>
          <w:p w14:paraId="5851AB09" w14:textId="57460F15" w:rsidR="5D52DAFC" w:rsidRDefault="5D52DAFC" w:rsidP="5D52DAFC">
            <w:pPr>
              <w:spacing w:before="60" w:after="60" w:line="360" w:lineRule="auto"/>
            </w:pPr>
            <w:r w:rsidRPr="5D52DAFC">
              <w:rPr>
                <w:rFonts w:ascii="Calibri" w:eastAsia="Calibri" w:hAnsi="Calibri" w:cs="Calibri"/>
                <w:color w:val="000000" w:themeColor="text1"/>
                <w:sz w:val="22"/>
                <w:szCs w:val="22"/>
              </w:rPr>
              <w:t>Contract Value:</w:t>
            </w:r>
          </w:p>
          <w:p w14:paraId="05DC62CB" w14:textId="5F536F19" w:rsidR="5D52DAFC" w:rsidRDefault="49A74F1C" w:rsidP="5D52DAFC">
            <w:pPr>
              <w:spacing w:before="60" w:after="60" w:line="360" w:lineRule="auto"/>
            </w:pPr>
            <w:r w:rsidRPr="2E558558">
              <w:rPr>
                <w:rFonts w:ascii="Calibri" w:eastAsia="Calibri" w:hAnsi="Calibri" w:cs="Calibri"/>
                <w:i/>
                <w:iCs/>
                <w:color w:val="000000" w:themeColor="text1"/>
                <w:sz w:val="22"/>
                <w:szCs w:val="22"/>
              </w:rPr>
              <w:t>*where confidential, please indicate the volume of individual clients supported</w:t>
            </w:r>
          </w:p>
        </w:tc>
        <w:tc>
          <w:tcPr>
            <w:tcW w:w="2698" w:type="dxa"/>
            <w:gridSpan w:val="2"/>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7C3D50E3" w14:textId="144A2EE5" w:rsidR="5D52DAFC" w:rsidRDefault="5D52DAFC" w:rsidP="5D52DAFC">
            <w:pPr>
              <w:spacing w:before="60" w:after="60" w:line="360" w:lineRule="auto"/>
            </w:pPr>
            <w:r w:rsidRPr="5D52DAFC">
              <w:rPr>
                <w:rFonts w:ascii="Calibri" w:eastAsia="Calibri" w:hAnsi="Calibri" w:cs="Calibri"/>
                <w:sz w:val="22"/>
                <w:szCs w:val="22"/>
              </w:rPr>
              <w:t>€</w:t>
            </w:r>
          </w:p>
        </w:tc>
        <w:tc>
          <w:tcPr>
            <w:tcW w:w="1441" w:type="dxa"/>
            <w:gridSpan w:val="2"/>
            <w:tcBorders>
              <w:top w:val="nil"/>
              <w:left w:val="nil"/>
              <w:bottom w:val="single" w:sz="8" w:space="0" w:color="auto"/>
              <w:right w:val="single" w:sz="8" w:space="0" w:color="auto"/>
            </w:tcBorders>
            <w:tcMar>
              <w:top w:w="28" w:type="dxa"/>
              <w:left w:w="108" w:type="dxa"/>
              <w:bottom w:w="28" w:type="dxa"/>
              <w:right w:w="108" w:type="dxa"/>
            </w:tcMar>
            <w:vAlign w:val="center"/>
          </w:tcPr>
          <w:p w14:paraId="2F136E45" w14:textId="53C30116" w:rsidR="5D52DAFC" w:rsidRDefault="5D52DAFC" w:rsidP="5D52DAFC">
            <w:pPr>
              <w:spacing w:before="60" w:after="60" w:line="360" w:lineRule="auto"/>
            </w:pPr>
            <w:r w:rsidRPr="5D52DAFC">
              <w:rPr>
                <w:rFonts w:ascii="Calibri" w:eastAsia="Calibri" w:hAnsi="Calibri" w:cs="Calibri"/>
                <w:sz w:val="22"/>
                <w:szCs w:val="22"/>
              </w:rPr>
              <w:t>Period value refers to</w:t>
            </w:r>
          </w:p>
        </w:tc>
        <w:tc>
          <w:tcPr>
            <w:tcW w:w="1990" w:type="dxa"/>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tcPr>
          <w:p w14:paraId="209A9865" w14:textId="264E7AC5" w:rsidR="5D52DAFC" w:rsidRDefault="49A74F1C" w:rsidP="5D52DAFC">
            <w:pPr>
              <w:spacing w:before="60" w:after="60" w:line="360" w:lineRule="auto"/>
            </w:pPr>
            <w:r w:rsidRPr="2E558558">
              <w:rPr>
                <w:rFonts w:ascii="Calibri" w:eastAsia="Calibri" w:hAnsi="Calibri" w:cs="Calibri"/>
                <w:sz w:val="22"/>
                <w:szCs w:val="22"/>
              </w:rPr>
              <w:t xml:space="preserve"> </w:t>
            </w:r>
          </w:p>
        </w:tc>
      </w:tr>
      <w:tr w:rsidR="5D52DAFC" w14:paraId="2566CC04" w14:textId="77777777" w:rsidTr="2E558558">
        <w:trPr>
          <w:trHeight w:val="300"/>
        </w:trPr>
        <w:tc>
          <w:tcPr>
            <w:tcW w:w="2886"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28" w:type="dxa"/>
              <w:left w:w="108" w:type="dxa"/>
              <w:bottom w:w="28" w:type="dxa"/>
              <w:right w:w="108" w:type="dxa"/>
            </w:tcMar>
            <w:vAlign w:val="center"/>
          </w:tcPr>
          <w:p w14:paraId="655A7687" w14:textId="4E1878BE" w:rsidR="5D52DAFC" w:rsidRDefault="5D52DAFC" w:rsidP="5D52DAFC">
            <w:pPr>
              <w:spacing w:before="60" w:after="60" w:line="360" w:lineRule="auto"/>
            </w:pPr>
            <w:r w:rsidRPr="5D52DAFC">
              <w:rPr>
                <w:rFonts w:ascii="Calibri" w:eastAsia="Calibri" w:hAnsi="Calibri" w:cs="Calibri"/>
                <w:color w:val="000000" w:themeColor="text1"/>
                <w:sz w:val="22"/>
                <w:szCs w:val="22"/>
              </w:rPr>
              <w:t>Detailed Description:</w:t>
            </w:r>
          </w:p>
        </w:tc>
        <w:tc>
          <w:tcPr>
            <w:tcW w:w="6129" w:type="dxa"/>
            <w:gridSpan w:val="5"/>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6E50995F" w14:textId="69ACCC58" w:rsidR="5D52DAFC" w:rsidRDefault="49A74F1C" w:rsidP="5D52DAFC">
            <w:pPr>
              <w:spacing w:before="60" w:after="60" w:line="360" w:lineRule="auto"/>
            </w:pPr>
            <w:r w:rsidRPr="2E558558">
              <w:rPr>
                <w:rFonts w:ascii="Calibri" w:eastAsia="Calibri" w:hAnsi="Calibri" w:cs="Calibri"/>
                <w:sz w:val="22"/>
                <w:szCs w:val="22"/>
              </w:rPr>
              <w:t xml:space="preserve"> </w:t>
            </w:r>
          </w:p>
        </w:tc>
      </w:tr>
      <w:tr w:rsidR="5D52DAFC" w14:paraId="796C2CF2" w14:textId="77777777" w:rsidTr="2E558558">
        <w:trPr>
          <w:trHeight w:val="300"/>
        </w:trPr>
        <w:tc>
          <w:tcPr>
            <w:tcW w:w="9015" w:type="dxa"/>
            <w:gridSpan w:val="6"/>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tcPr>
          <w:p w14:paraId="31F331AB" w14:textId="262E1944" w:rsidR="5D52DAFC" w:rsidRDefault="49A74F1C" w:rsidP="5D52DAFC">
            <w:pPr>
              <w:spacing w:before="60" w:after="60" w:line="360" w:lineRule="auto"/>
            </w:pPr>
            <w:r w:rsidRPr="2E558558">
              <w:rPr>
                <w:rFonts w:ascii="Calibri" w:eastAsia="Calibri" w:hAnsi="Calibri" w:cs="Calibri"/>
                <w:sz w:val="22"/>
                <w:szCs w:val="22"/>
              </w:rPr>
              <w:t>Taking account of the features of the scope of the panel, please provide information in relation to the following, demonstrating comparability with the scope. Mere affirmation will not be sufficient.</w:t>
            </w:r>
          </w:p>
        </w:tc>
      </w:tr>
      <w:tr w:rsidR="5D52DAFC" w14:paraId="0D1CF01C" w14:textId="77777777" w:rsidTr="2E558558">
        <w:trPr>
          <w:trHeight w:val="300"/>
        </w:trPr>
        <w:tc>
          <w:tcPr>
            <w:tcW w:w="2886" w:type="dxa"/>
            <w:tcBorders>
              <w:top w:val="single" w:sz="8" w:space="0" w:color="auto"/>
              <w:left w:val="nil"/>
              <w:bottom w:val="nil"/>
              <w:right w:val="nil"/>
            </w:tcBorders>
            <w:vAlign w:val="center"/>
          </w:tcPr>
          <w:p w14:paraId="57AE6722" w14:textId="68A6C8C7" w:rsidR="5D52DAFC" w:rsidRDefault="5D52DAFC"/>
        </w:tc>
        <w:tc>
          <w:tcPr>
            <w:tcW w:w="1294" w:type="dxa"/>
            <w:tcBorders>
              <w:top w:val="single" w:sz="8" w:space="0" w:color="auto"/>
              <w:left w:val="nil"/>
              <w:bottom w:val="nil"/>
              <w:right w:val="nil"/>
            </w:tcBorders>
            <w:vAlign w:val="center"/>
          </w:tcPr>
          <w:p w14:paraId="14C58FDC" w14:textId="242E8343" w:rsidR="5D52DAFC" w:rsidRDefault="5D52DAFC"/>
        </w:tc>
        <w:tc>
          <w:tcPr>
            <w:tcW w:w="1404" w:type="dxa"/>
            <w:tcBorders>
              <w:top w:val="nil"/>
              <w:left w:val="nil"/>
              <w:bottom w:val="nil"/>
              <w:right w:val="nil"/>
            </w:tcBorders>
            <w:vAlign w:val="center"/>
          </w:tcPr>
          <w:p w14:paraId="06ABB679" w14:textId="1BCFF608" w:rsidR="5D52DAFC" w:rsidRDefault="5D52DAFC"/>
        </w:tc>
        <w:tc>
          <w:tcPr>
            <w:tcW w:w="665" w:type="dxa"/>
            <w:tcBorders>
              <w:top w:val="nil"/>
              <w:left w:val="nil"/>
              <w:bottom w:val="nil"/>
              <w:right w:val="nil"/>
            </w:tcBorders>
            <w:vAlign w:val="center"/>
          </w:tcPr>
          <w:p w14:paraId="161B77EF" w14:textId="51C8AF7A" w:rsidR="5D52DAFC" w:rsidRDefault="5D52DAFC"/>
        </w:tc>
        <w:tc>
          <w:tcPr>
            <w:tcW w:w="776" w:type="dxa"/>
            <w:tcBorders>
              <w:top w:val="nil"/>
              <w:left w:val="nil"/>
              <w:bottom w:val="nil"/>
              <w:right w:val="nil"/>
            </w:tcBorders>
            <w:vAlign w:val="center"/>
          </w:tcPr>
          <w:p w14:paraId="6A2CFC93" w14:textId="386DB242" w:rsidR="5D52DAFC" w:rsidRDefault="5D52DAFC"/>
        </w:tc>
        <w:tc>
          <w:tcPr>
            <w:tcW w:w="1990" w:type="dxa"/>
            <w:tcBorders>
              <w:top w:val="nil"/>
              <w:left w:val="nil"/>
              <w:bottom w:val="nil"/>
              <w:right w:val="nil"/>
            </w:tcBorders>
            <w:vAlign w:val="center"/>
          </w:tcPr>
          <w:p w14:paraId="1F2A38E9" w14:textId="1E481DA4" w:rsidR="5D52DAFC" w:rsidRDefault="5D52DAFC"/>
        </w:tc>
      </w:tr>
    </w:tbl>
    <w:p w14:paraId="6F36B474" w14:textId="6280B6EA" w:rsidR="253C834D" w:rsidRDefault="253C834D" w:rsidP="5D52DAFC">
      <w:pPr>
        <w:spacing w:after="160" w:line="360" w:lineRule="auto"/>
        <w:jc w:val="both"/>
      </w:pPr>
      <w:r w:rsidRPr="2E558558">
        <w:rPr>
          <w:rFonts w:ascii="Calibri" w:eastAsia="Calibri" w:hAnsi="Calibri" w:cs="Calibri"/>
          <w:sz w:val="22"/>
          <w:szCs w:val="22"/>
        </w:rPr>
        <w:t xml:space="preserve"> </w:t>
      </w:r>
    </w:p>
    <w:tbl>
      <w:tblPr>
        <w:tblW w:w="0" w:type="auto"/>
        <w:tblLayout w:type="fixed"/>
        <w:tblLook w:val="04A0" w:firstRow="1" w:lastRow="0" w:firstColumn="1" w:lastColumn="0" w:noHBand="0" w:noVBand="1"/>
      </w:tblPr>
      <w:tblGrid>
        <w:gridCol w:w="2875"/>
        <w:gridCol w:w="916"/>
        <w:gridCol w:w="2213"/>
        <w:gridCol w:w="478"/>
        <w:gridCol w:w="617"/>
        <w:gridCol w:w="1916"/>
      </w:tblGrid>
      <w:tr w:rsidR="5D52DAFC" w14:paraId="0061CFAF" w14:textId="77777777" w:rsidTr="2E558558">
        <w:trPr>
          <w:trHeight w:val="300"/>
        </w:trPr>
        <w:tc>
          <w:tcPr>
            <w:tcW w:w="9015" w:type="dxa"/>
            <w:gridSpan w:val="6"/>
            <w:tcBorders>
              <w:top w:val="single" w:sz="8" w:space="0" w:color="auto"/>
              <w:left w:val="single" w:sz="8" w:space="0" w:color="auto"/>
              <w:bottom w:val="single" w:sz="8" w:space="0" w:color="auto"/>
              <w:right w:val="single" w:sz="8" w:space="0" w:color="auto"/>
            </w:tcBorders>
            <w:shd w:val="clear" w:color="auto" w:fill="00284A"/>
            <w:tcMar>
              <w:top w:w="28" w:type="dxa"/>
              <w:left w:w="108" w:type="dxa"/>
              <w:bottom w:w="28" w:type="dxa"/>
              <w:right w:w="108" w:type="dxa"/>
            </w:tcMar>
          </w:tcPr>
          <w:p w14:paraId="6FA829C0" w14:textId="32468F23" w:rsidR="5D52DAFC" w:rsidRDefault="5D52DAFC" w:rsidP="5D52DAFC">
            <w:pPr>
              <w:spacing w:before="60" w:after="60" w:line="360" w:lineRule="auto"/>
              <w:jc w:val="center"/>
            </w:pPr>
            <w:r w:rsidRPr="5D52DAFC">
              <w:rPr>
                <w:rFonts w:ascii="Calibri" w:eastAsia="Calibri" w:hAnsi="Calibri" w:cs="Calibri"/>
                <w:color w:val="FFFFFF" w:themeColor="background1"/>
                <w:sz w:val="22"/>
                <w:szCs w:val="22"/>
              </w:rPr>
              <w:t>Reference Contract #2</w:t>
            </w:r>
          </w:p>
        </w:tc>
      </w:tr>
      <w:tr w:rsidR="5D52DAFC" w14:paraId="2E464999" w14:textId="77777777" w:rsidTr="2E558558">
        <w:trPr>
          <w:trHeight w:val="300"/>
        </w:trPr>
        <w:tc>
          <w:tcPr>
            <w:tcW w:w="2875"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28" w:type="dxa"/>
              <w:left w:w="108" w:type="dxa"/>
              <w:bottom w:w="28" w:type="dxa"/>
              <w:right w:w="108" w:type="dxa"/>
            </w:tcMar>
            <w:vAlign w:val="center"/>
          </w:tcPr>
          <w:p w14:paraId="11C22BBC" w14:textId="3DC4798B" w:rsidR="5D52DAFC" w:rsidRDefault="5D52DAFC" w:rsidP="5D52DAFC">
            <w:pPr>
              <w:spacing w:before="60" w:after="60" w:line="360" w:lineRule="auto"/>
            </w:pPr>
            <w:r w:rsidRPr="5D52DAFC">
              <w:rPr>
                <w:rFonts w:ascii="Calibri" w:eastAsia="Calibri" w:hAnsi="Calibri" w:cs="Calibri"/>
                <w:color w:val="000000" w:themeColor="text1"/>
                <w:sz w:val="22"/>
                <w:szCs w:val="22"/>
              </w:rPr>
              <w:t>Client Name:</w:t>
            </w:r>
          </w:p>
        </w:tc>
        <w:tc>
          <w:tcPr>
            <w:tcW w:w="6140" w:type="dxa"/>
            <w:gridSpan w:val="5"/>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tcPr>
          <w:p w14:paraId="070262BE" w14:textId="032A9EB9" w:rsidR="5D52DAFC" w:rsidRDefault="49A74F1C" w:rsidP="5D52DAFC">
            <w:pPr>
              <w:spacing w:before="60" w:after="60" w:line="360" w:lineRule="auto"/>
            </w:pPr>
            <w:r w:rsidRPr="2E558558">
              <w:rPr>
                <w:rFonts w:ascii="Calibri" w:eastAsia="Calibri" w:hAnsi="Calibri" w:cs="Calibri"/>
                <w:sz w:val="22"/>
                <w:szCs w:val="22"/>
              </w:rPr>
              <w:t xml:space="preserve"> </w:t>
            </w:r>
          </w:p>
        </w:tc>
      </w:tr>
      <w:tr w:rsidR="5D52DAFC" w14:paraId="1AACA669" w14:textId="77777777" w:rsidTr="2E558558">
        <w:trPr>
          <w:trHeight w:val="300"/>
        </w:trPr>
        <w:tc>
          <w:tcPr>
            <w:tcW w:w="2875"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28" w:type="dxa"/>
              <w:left w:w="108" w:type="dxa"/>
              <w:bottom w:w="28" w:type="dxa"/>
              <w:right w:w="108" w:type="dxa"/>
            </w:tcMar>
            <w:vAlign w:val="center"/>
          </w:tcPr>
          <w:p w14:paraId="78471639" w14:textId="69F3AD13" w:rsidR="5D52DAFC" w:rsidRDefault="5D52DAFC" w:rsidP="5D52DAFC">
            <w:pPr>
              <w:spacing w:before="60" w:after="60" w:line="360" w:lineRule="auto"/>
            </w:pPr>
            <w:r w:rsidRPr="5D52DAFC">
              <w:rPr>
                <w:rFonts w:ascii="Calibri" w:eastAsia="Calibri" w:hAnsi="Calibri" w:cs="Calibri"/>
                <w:color w:val="000000" w:themeColor="text1"/>
                <w:sz w:val="22"/>
                <w:szCs w:val="22"/>
              </w:rPr>
              <w:t>Contact Name:</w:t>
            </w:r>
          </w:p>
        </w:tc>
        <w:tc>
          <w:tcPr>
            <w:tcW w:w="6140" w:type="dxa"/>
            <w:gridSpan w:val="5"/>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3904CFDA" w14:textId="69D4F01A" w:rsidR="5D52DAFC" w:rsidRDefault="49A74F1C" w:rsidP="5D52DAFC">
            <w:pPr>
              <w:spacing w:before="60" w:after="60" w:line="360" w:lineRule="auto"/>
            </w:pPr>
            <w:r w:rsidRPr="2E558558">
              <w:rPr>
                <w:rFonts w:ascii="Calibri" w:eastAsia="Calibri" w:hAnsi="Calibri" w:cs="Calibri"/>
                <w:sz w:val="22"/>
                <w:szCs w:val="22"/>
              </w:rPr>
              <w:t xml:space="preserve"> </w:t>
            </w:r>
          </w:p>
        </w:tc>
      </w:tr>
      <w:tr w:rsidR="5D52DAFC" w14:paraId="1761D747" w14:textId="77777777" w:rsidTr="2E558558">
        <w:trPr>
          <w:trHeight w:val="300"/>
        </w:trPr>
        <w:tc>
          <w:tcPr>
            <w:tcW w:w="2875"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28" w:type="dxa"/>
              <w:left w:w="108" w:type="dxa"/>
              <w:bottom w:w="28" w:type="dxa"/>
              <w:right w:w="108" w:type="dxa"/>
            </w:tcMar>
            <w:vAlign w:val="center"/>
          </w:tcPr>
          <w:p w14:paraId="38DFA40F" w14:textId="039FDF0F" w:rsidR="5D52DAFC" w:rsidRDefault="5D52DAFC" w:rsidP="5D52DAFC">
            <w:pPr>
              <w:spacing w:before="60" w:after="60" w:line="360" w:lineRule="auto"/>
            </w:pPr>
            <w:r w:rsidRPr="5D52DAFC">
              <w:rPr>
                <w:rFonts w:ascii="Calibri" w:eastAsia="Calibri" w:hAnsi="Calibri" w:cs="Calibri"/>
                <w:color w:val="000000" w:themeColor="text1"/>
                <w:sz w:val="22"/>
                <w:szCs w:val="22"/>
              </w:rPr>
              <w:t>Contact email:</w:t>
            </w:r>
          </w:p>
        </w:tc>
        <w:tc>
          <w:tcPr>
            <w:tcW w:w="6140" w:type="dxa"/>
            <w:gridSpan w:val="5"/>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6D8461CB" w14:textId="744C1993" w:rsidR="5D52DAFC" w:rsidRDefault="49A74F1C" w:rsidP="5D52DAFC">
            <w:pPr>
              <w:spacing w:before="60" w:after="60" w:line="360" w:lineRule="auto"/>
            </w:pPr>
            <w:r w:rsidRPr="2E558558">
              <w:rPr>
                <w:rFonts w:ascii="Calibri" w:eastAsia="Calibri" w:hAnsi="Calibri" w:cs="Calibri"/>
                <w:sz w:val="22"/>
                <w:szCs w:val="22"/>
              </w:rPr>
              <w:t xml:space="preserve"> </w:t>
            </w:r>
          </w:p>
        </w:tc>
      </w:tr>
      <w:tr w:rsidR="5D52DAFC" w14:paraId="723A4C00" w14:textId="77777777" w:rsidTr="2E558558">
        <w:trPr>
          <w:trHeight w:val="300"/>
        </w:trPr>
        <w:tc>
          <w:tcPr>
            <w:tcW w:w="2875"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28" w:type="dxa"/>
              <w:left w:w="108" w:type="dxa"/>
              <w:bottom w:w="28" w:type="dxa"/>
              <w:right w:w="108" w:type="dxa"/>
            </w:tcMar>
            <w:vAlign w:val="center"/>
          </w:tcPr>
          <w:p w14:paraId="6E7ADCA9" w14:textId="7FA590DF" w:rsidR="5D52DAFC" w:rsidRDefault="5D52DAFC" w:rsidP="5D52DAFC">
            <w:pPr>
              <w:spacing w:before="60" w:after="60" w:line="360" w:lineRule="auto"/>
            </w:pPr>
            <w:r w:rsidRPr="5D52DAFC">
              <w:rPr>
                <w:rFonts w:ascii="Calibri" w:eastAsia="Calibri" w:hAnsi="Calibri" w:cs="Calibri"/>
                <w:color w:val="000000" w:themeColor="text1"/>
                <w:sz w:val="22"/>
                <w:szCs w:val="22"/>
              </w:rPr>
              <w:t>Delivery Date:</w:t>
            </w:r>
          </w:p>
        </w:tc>
        <w:tc>
          <w:tcPr>
            <w:tcW w:w="916" w:type="dxa"/>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253A6B26" w14:textId="72C78536" w:rsidR="5D52DAFC" w:rsidRDefault="5D52DAFC" w:rsidP="5D52DAFC">
            <w:pPr>
              <w:spacing w:before="60" w:after="60" w:line="360" w:lineRule="auto"/>
            </w:pPr>
            <w:r w:rsidRPr="5D52DAFC">
              <w:rPr>
                <w:rFonts w:ascii="Calibri" w:eastAsia="Calibri" w:hAnsi="Calibri" w:cs="Calibri"/>
                <w:sz w:val="22"/>
                <w:szCs w:val="22"/>
              </w:rPr>
              <w:t>From</w:t>
            </w:r>
          </w:p>
        </w:tc>
        <w:tc>
          <w:tcPr>
            <w:tcW w:w="2691" w:type="dxa"/>
            <w:gridSpan w:val="2"/>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tcPr>
          <w:p w14:paraId="4232F5C1" w14:textId="5AE14FA7" w:rsidR="5D52DAFC" w:rsidRDefault="49A74F1C" w:rsidP="5D52DAFC">
            <w:pPr>
              <w:spacing w:before="60" w:after="60" w:line="360" w:lineRule="auto"/>
            </w:pPr>
            <w:r w:rsidRPr="2E558558">
              <w:rPr>
                <w:rFonts w:ascii="Calibri" w:eastAsia="Calibri" w:hAnsi="Calibri" w:cs="Calibri"/>
                <w:sz w:val="22"/>
                <w:szCs w:val="22"/>
              </w:rPr>
              <w:t xml:space="preserve"> </w:t>
            </w:r>
          </w:p>
        </w:tc>
        <w:tc>
          <w:tcPr>
            <w:tcW w:w="617" w:type="dxa"/>
            <w:tcBorders>
              <w:top w:val="nil"/>
              <w:left w:val="nil"/>
              <w:bottom w:val="single" w:sz="8" w:space="0" w:color="auto"/>
              <w:right w:val="single" w:sz="8" w:space="0" w:color="auto"/>
            </w:tcBorders>
            <w:tcMar>
              <w:top w:w="28" w:type="dxa"/>
              <w:left w:w="108" w:type="dxa"/>
              <w:bottom w:w="28" w:type="dxa"/>
              <w:right w:w="108" w:type="dxa"/>
            </w:tcMar>
            <w:vAlign w:val="center"/>
          </w:tcPr>
          <w:p w14:paraId="11C9EA3C" w14:textId="25066BA0" w:rsidR="5D52DAFC" w:rsidRDefault="5D52DAFC" w:rsidP="5D52DAFC">
            <w:pPr>
              <w:spacing w:before="60" w:after="60" w:line="360" w:lineRule="auto"/>
            </w:pPr>
            <w:r w:rsidRPr="5D52DAFC">
              <w:rPr>
                <w:rFonts w:ascii="Calibri" w:eastAsia="Calibri" w:hAnsi="Calibri" w:cs="Calibri"/>
                <w:sz w:val="22"/>
                <w:szCs w:val="22"/>
              </w:rPr>
              <w:t>To</w:t>
            </w:r>
          </w:p>
        </w:tc>
        <w:tc>
          <w:tcPr>
            <w:tcW w:w="1916" w:type="dxa"/>
            <w:tcBorders>
              <w:top w:val="nil"/>
              <w:left w:val="single" w:sz="8" w:space="0" w:color="auto"/>
              <w:bottom w:val="single" w:sz="8" w:space="0" w:color="auto"/>
              <w:right w:val="single" w:sz="8" w:space="0" w:color="auto"/>
            </w:tcBorders>
            <w:tcMar>
              <w:top w:w="28" w:type="dxa"/>
              <w:left w:w="108" w:type="dxa"/>
              <w:bottom w:w="28" w:type="dxa"/>
              <w:right w:w="108" w:type="dxa"/>
            </w:tcMar>
            <w:vAlign w:val="center"/>
          </w:tcPr>
          <w:p w14:paraId="4B462895" w14:textId="2F3F3D5C" w:rsidR="5D52DAFC" w:rsidRDefault="49A74F1C" w:rsidP="5D52DAFC">
            <w:pPr>
              <w:spacing w:before="60" w:after="60" w:line="360" w:lineRule="auto"/>
            </w:pPr>
            <w:r w:rsidRPr="2E558558">
              <w:rPr>
                <w:rFonts w:ascii="Calibri" w:eastAsia="Calibri" w:hAnsi="Calibri" w:cs="Calibri"/>
                <w:sz w:val="22"/>
                <w:szCs w:val="22"/>
              </w:rPr>
              <w:t xml:space="preserve"> </w:t>
            </w:r>
          </w:p>
        </w:tc>
      </w:tr>
      <w:tr w:rsidR="5D52DAFC" w14:paraId="1149FBE9" w14:textId="77777777" w:rsidTr="2E558558">
        <w:trPr>
          <w:trHeight w:val="360"/>
        </w:trPr>
        <w:tc>
          <w:tcPr>
            <w:tcW w:w="2875"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28" w:type="dxa"/>
              <w:left w:w="108" w:type="dxa"/>
              <w:bottom w:w="28" w:type="dxa"/>
              <w:right w:w="108" w:type="dxa"/>
            </w:tcMar>
            <w:vAlign w:val="center"/>
          </w:tcPr>
          <w:p w14:paraId="780A4F5F" w14:textId="1AAA50A7" w:rsidR="5D52DAFC" w:rsidRDefault="5D52DAFC" w:rsidP="5D52DAFC">
            <w:pPr>
              <w:spacing w:before="60" w:after="60" w:line="360" w:lineRule="auto"/>
            </w:pPr>
            <w:r w:rsidRPr="5D52DAFC">
              <w:rPr>
                <w:rFonts w:ascii="Calibri" w:eastAsia="Calibri" w:hAnsi="Calibri" w:cs="Calibri"/>
                <w:color w:val="000000" w:themeColor="text1"/>
                <w:sz w:val="22"/>
                <w:szCs w:val="22"/>
              </w:rPr>
              <w:t>Contract Value:</w:t>
            </w:r>
          </w:p>
          <w:p w14:paraId="6A3A6E64" w14:textId="473682E7" w:rsidR="5D52DAFC" w:rsidRDefault="49A74F1C" w:rsidP="5D52DAFC">
            <w:pPr>
              <w:spacing w:before="60" w:after="60" w:line="360" w:lineRule="auto"/>
            </w:pPr>
            <w:r w:rsidRPr="2E558558">
              <w:rPr>
                <w:rFonts w:ascii="Calibri" w:eastAsia="Calibri" w:hAnsi="Calibri" w:cs="Calibri"/>
                <w:i/>
                <w:iCs/>
                <w:color w:val="000000" w:themeColor="text1"/>
                <w:sz w:val="22"/>
                <w:szCs w:val="22"/>
              </w:rPr>
              <w:t>*where confidential, please indicate the volume of individual clients supported</w:t>
            </w:r>
          </w:p>
        </w:tc>
        <w:tc>
          <w:tcPr>
            <w:tcW w:w="3129" w:type="dxa"/>
            <w:gridSpan w:val="2"/>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104D9F5C" w14:textId="6A9BDF30" w:rsidR="5D52DAFC" w:rsidRDefault="5D52DAFC" w:rsidP="5D52DAFC">
            <w:pPr>
              <w:spacing w:before="60" w:after="60" w:line="360" w:lineRule="auto"/>
            </w:pPr>
            <w:r w:rsidRPr="5D52DAFC">
              <w:rPr>
                <w:rFonts w:ascii="Calibri" w:eastAsia="Calibri" w:hAnsi="Calibri" w:cs="Calibri"/>
                <w:sz w:val="22"/>
                <w:szCs w:val="22"/>
              </w:rPr>
              <w:t>€</w:t>
            </w:r>
          </w:p>
        </w:tc>
        <w:tc>
          <w:tcPr>
            <w:tcW w:w="1095" w:type="dxa"/>
            <w:gridSpan w:val="2"/>
            <w:tcBorders>
              <w:top w:val="nil"/>
              <w:left w:val="nil"/>
              <w:bottom w:val="single" w:sz="8" w:space="0" w:color="auto"/>
              <w:right w:val="single" w:sz="8" w:space="0" w:color="auto"/>
            </w:tcBorders>
            <w:tcMar>
              <w:top w:w="28" w:type="dxa"/>
              <w:left w:w="108" w:type="dxa"/>
              <w:bottom w:w="28" w:type="dxa"/>
              <w:right w:w="108" w:type="dxa"/>
            </w:tcMar>
            <w:vAlign w:val="center"/>
          </w:tcPr>
          <w:p w14:paraId="027AA09E" w14:textId="58B2DEB8" w:rsidR="5D52DAFC" w:rsidRDefault="5D52DAFC" w:rsidP="5D52DAFC">
            <w:pPr>
              <w:spacing w:before="60" w:after="60" w:line="360" w:lineRule="auto"/>
            </w:pPr>
            <w:r w:rsidRPr="5D52DAFC">
              <w:rPr>
                <w:rFonts w:ascii="Calibri" w:eastAsia="Calibri" w:hAnsi="Calibri" w:cs="Calibri"/>
                <w:sz w:val="22"/>
                <w:szCs w:val="22"/>
              </w:rPr>
              <w:t>Period value refers to</w:t>
            </w:r>
          </w:p>
        </w:tc>
        <w:tc>
          <w:tcPr>
            <w:tcW w:w="1916" w:type="dxa"/>
            <w:tcBorders>
              <w:top w:val="single" w:sz="8" w:space="0" w:color="auto"/>
              <w:left w:val="nil"/>
              <w:bottom w:val="single" w:sz="8" w:space="0" w:color="auto"/>
              <w:right w:val="single" w:sz="8" w:space="0" w:color="auto"/>
            </w:tcBorders>
            <w:tcMar>
              <w:top w:w="28" w:type="dxa"/>
              <w:left w:w="108" w:type="dxa"/>
              <w:bottom w:w="28" w:type="dxa"/>
              <w:right w:w="108" w:type="dxa"/>
            </w:tcMar>
            <w:vAlign w:val="center"/>
          </w:tcPr>
          <w:p w14:paraId="77F7FCBF" w14:textId="2A6C801D" w:rsidR="5D52DAFC" w:rsidRDefault="49A74F1C" w:rsidP="5D52DAFC">
            <w:pPr>
              <w:spacing w:before="60" w:after="60" w:line="360" w:lineRule="auto"/>
            </w:pPr>
            <w:r w:rsidRPr="2E558558">
              <w:rPr>
                <w:rFonts w:ascii="Calibri" w:eastAsia="Calibri" w:hAnsi="Calibri" w:cs="Calibri"/>
                <w:sz w:val="22"/>
                <w:szCs w:val="22"/>
              </w:rPr>
              <w:t xml:space="preserve"> </w:t>
            </w:r>
          </w:p>
        </w:tc>
      </w:tr>
      <w:tr w:rsidR="5D52DAFC" w14:paraId="2A569D92" w14:textId="77777777" w:rsidTr="2E558558">
        <w:trPr>
          <w:trHeight w:val="300"/>
        </w:trPr>
        <w:tc>
          <w:tcPr>
            <w:tcW w:w="2875"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top w:w="28" w:type="dxa"/>
              <w:left w:w="108" w:type="dxa"/>
              <w:bottom w:w="28" w:type="dxa"/>
              <w:right w:w="108" w:type="dxa"/>
            </w:tcMar>
            <w:vAlign w:val="center"/>
          </w:tcPr>
          <w:p w14:paraId="71669F78" w14:textId="530A64D4" w:rsidR="5D52DAFC" w:rsidRDefault="5D52DAFC" w:rsidP="5D52DAFC">
            <w:pPr>
              <w:spacing w:before="60" w:after="60" w:line="360" w:lineRule="auto"/>
            </w:pPr>
            <w:r w:rsidRPr="5D52DAFC">
              <w:rPr>
                <w:rFonts w:ascii="Calibri" w:eastAsia="Calibri" w:hAnsi="Calibri" w:cs="Calibri"/>
                <w:color w:val="000000" w:themeColor="text1"/>
                <w:sz w:val="22"/>
                <w:szCs w:val="22"/>
              </w:rPr>
              <w:t>Detailed Description:</w:t>
            </w:r>
          </w:p>
        </w:tc>
        <w:tc>
          <w:tcPr>
            <w:tcW w:w="6140" w:type="dxa"/>
            <w:gridSpan w:val="5"/>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vAlign w:val="center"/>
          </w:tcPr>
          <w:p w14:paraId="5948B8A4" w14:textId="45D47E5E" w:rsidR="5D52DAFC" w:rsidRDefault="49A74F1C" w:rsidP="5D52DAFC">
            <w:pPr>
              <w:spacing w:before="60" w:after="60" w:line="360" w:lineRule="auto"/>
            </w:pPr>
            <w:r w:rsidRPr="2E558558">
              <w:rPr>
                <w:rFonts w:ascii="Calibri" w:eastAsia="Calibri" w:hAnsi="Calibri" w:cs="Calibri"/>
                <w:sz w:val="22"/>
                <w:szCs w:val="22"/>
              </w:rPr>
              <w:t xml:space="preserve"> </w:t>
            </w:r>
          </w:p>
        </w:tc>
      </w:tr>
      <w:tr w:rsidR="5D52DAFC" w14:paraId="198A7E45" w14:textId="77777777" w:rsidTr="2E558558">
        <w:trPr>
          <w:trHeight w:val="300"/>
        </w:trPr>
        <w:tc>
          <w:tcPr>
            <w:tcW w:w="9015" w:type="dxa"/>
            <w:gridSpan w:val="6"/>
            <w:tcBorders>
              <w:top w:val="single" w:sz="8" w:space="0" w:color="auto"/>
              <w:left w:val="single" w:sz="8" w:space="0" w:color="auto"/>
              <w:bottom w:val="single" w:sz="8" w:space="0" w:color="auto"/>
              <w:right w:val="single" w:sz="8" w:space="0" w:color="auto"/>
            </w:tcBorders>
            <w:tcMar>
              <w:top w:w="28" w:type="dxa"/>
              <w:left w:w="108" w:type="dxa"/>
              <w:bottom w:w="28" w:type="dxa"/>
              <w:right w:w="108" w:type="dxa"/>
            </w:tcMar>
          </w:tcPr>
          <w:p w14:paraId="63B665E1" w14:textId="76E2B655" w:rsidR="5D52DAFC" w:rsidRDefault="49A74F1C" w:rsidP="5D52DAFC">
            <w:pPr>
              <w:spacing w:before="60" w:after="60" w:line="360" w:lineRule="auto"/>
            </w:pPr>
            <w:r w:rsidRPr="2E558558">
              <w:rPr>
                <w:rFonts w:ascii="Calibri" w:eastAsia="Calibri" w:hAnsi="Calibri" w:cs="Calibri"/>
                <w:sz w:val="22"/>
                <w:szCs w:val="22"/>
              </w:rPr>
              <w:t>Taking account of the features of the scope of the panel, please provide information in relation to the following, demonstrating comparability with the scope. Mere affirmation will not be sufficient.</w:t>
            </w:r>
          </w:p>
        </w:tc>
      </w:tr>
    </w:tbl>
    <w:p w14:paraId="4181C21B" w14:textId="276E2C6E" w:rsidR="5D52DAFC" w:rsidRDefault="5D52DAFC" w:rsidP="5D52DAFC">
      <w:pPr>
        <w:spacing w:after="160" w:line="360" w:lineRule="auto"/>
        <w:rPr>
          <w:rFonts w:ascii="Calibri" w:eastAsia="Calibri" w:hAnsi="Calibri" w:cs="Calibri"/>
          <w:b/>
          <w:bCs/>
          <w:sz w:val="22"/>
          <w:szCs w:val="22"/>
        </w:rPr>
      </w:pPr>
    </w:p>
    <w:p w14:paraId="7220FF6E" w14:textId="7AFA6205" w:rsidR="5D52DAFC" w:rsidRDefault="5D52DAFC" w:rsidP="5D52DAFC">
      <w:pPr>
        <w:spacing w:after="160" w:line="360" w:lineRule="auto"/>
        <w:rPr>
          <w:rFonts w:ascii="Calibri" w:eastAsia="Calibri" w:hAnsi="Calibri" w:cs="Calibri"/>
          <w:b/>
          <w:bCs/>
          <w:sz w:val="22"/>
          <w:szCs w:val="22"/>
        </w:rPr>
      </w:pPr>
    </w:p>
    <w:p w14:paraId="7113B111" w14:textId="77777777" w:rsidR="004C5F52" w:rsidRDefault="004C5F52" w:rsidP="00C61699">
      <w:pPr>
        <w:spacing w:after="160" w:line="360" w:lineRule="auto"/>
        <w:rPr>
          <w:rFonts w:ascii="Calibri" w:eastAsia="Calibri" w:hAnsi="Calibri" w:cs="Calibri"/>
          <w:b/>
          <w:bCs/>
          <w:sz w:val="22"/>
          <w:szCs w:val="22"/>
        </w:rPr>
      </w:pPr>
      <w:r w:rsidRPr="2E558558">
        <w:rPr>
          <w:rFonts w:ascii="Calibri" w:eastAsia="Calibri" w:hAnsi="Calibri" w:cs="Calibri"/>
          <w:b/>
          <w:bCs/>
          <w:sz w:val="22"/>
          <w:szCs w:val="22"/>
        </w:rPr>
        <w:t>C. Supplier Costings</w:t>
      </w:r>
    </w:p>
    <w:p w14:paraId="5A7E0CF2" w14:textId="340A0229" w:rsidR="004C5F52" w:rsidRDefault="004C5F52" w:rsidP="5D52DAFC">
      <w:pPr>
        <w:spacing w:after="160" w:line="360" w:lineRule="auto"/>
        <w:rPr>
          <w:rFonts w:ascii="Calibri" w:eastAsia="Calibri" w:hAnsi="Calibri" w:cs="Calibri"/>
          <w:b/>
          <w:bCs/>
          <w:sz w:val="22"/>
          <w:szCs w:val="22"/>
        </w:rPr>
      </w:pPr>
      <w:r w:rsidRPr="2E558558">
        <w:rPr>
          <w:rFonts w:ascii="Calibri" w:eastAsia="Calibri" w:hAnsi="Calibri" w:cs="Calibri"/>
          <w:b/>
          <w:bCs/>
          <w:sz w:val="22"/>
          <w:szCs w:val="22"/>
        </w:rPr>
        <w:t>Suppliers please insert confirmation o</w:t>
      </w:r>
      <w:r w:rsidR="437C2ADA" w:rsidRPr="2E558558">
        <w:rPr>
          <w:rFonts w:ascii="Calibri" w:eastAsia="Calibri" w:hAnsi="Calibri" w:cs="Calibri"/>
          <w:b/>
          <w:bCs/>
          <w:sz w:val="22"/>
          <w:szCs w:val="22"/>
        </w:rPr>
        <w:t>f  rate ex vat</w:t>
      </w:r>
      <w:r w:rsidRPr="2E558558">
        <w:rPr>
          <w:rFonts w:ascii="Calibri" w:eastAsia="Calibri" w:hAnsi="Calibri" w:cs="Calibri"/>
          <w:b/>
          <w:bCs/>
          <w:sz w:val="22"/>
          <w:szCs w:val="22"/>
        </w:rPr>
        <w:t xml:space="preserve"> for this panel</w:t>
      </w:r>
    </w:p>
    <w:tbl>
      <w:tblPr>
        <w:tblStyle w:val="TableGrid"/>
        <w:tblW w:w="0" w:type="auto"/>
        <w:tblLook w:val="04A0" w:firstRow="1" w:lastRow="0" w:firstColumn="1" w:lastColumn="0" w:noHBand="0" w:noVBand="1"/>
      </w:tblPr>
      <w:tblGrid>
        <w:gridCol w:w="4508"/>
        <w:gridCol w:w="4509"/>
      </w:tblGrid>
      <w:tr w:rsidR="00114C61" w14:paraId="68073853" w14:textId="77777777">
        <w:tc>
          <w:tcPr>
            <w:tcW w:w="4508" w:type="dxa"/>
          </w:tcPr>
          <w:p w14:paraId="79742030" w14:textId="0AA551EB" w:rsidR="00114C61" w:rsidRDefault="00114C61" w:rsidP="00C61699">
            <w:pPr>
              <w:spacing w:after="160" w:line="360" w:lineRule="auto"/>
              <w:rPr>
                <w:rFonts w:ascii="Calibri" w:eastAsia="Calibri" w:hAnsi="Calibri" w:cs="Calibri"/>
                <w:sz w:val="22"/>
                <w:szCs w:val="22"/>
              </w:rPr>
            </w:pPr>
            <w:r>
              <w:rPr>
                <w:rFonts w:ascii="Calibri" w:eastAsia="Calibri" w:hAnsi="Calibri" w:cs="Calibri"/>
                <w:sz w:val="22"/>
                <w:szCs w:val="22"/>
              </w:rPr>
              <w:t>Rate Charged Per Athlete Ex VAT</w:t>
            </w:r>
          </w:p>
        </w:tc>
        <w:tc>
          <w:tcPr>
            <w:tcW w:w="4509" w:type="dxa"/>
          </w:tcPr>
          <w:p w14:paraId="7703CE1D" w14:textId="2EFCD890" w:rsidR="00114C61" w:rsidRDefault="00E863EC" w:rsidP="00C61699">
            <w:pPr>
              <w:spacing w:after="160" w:line="360" w:lineRule="auto"/>
              <w:rPr>
                <w:rFonts w:ascii="Calibri" w:eastAsia="Calibri" w:hAnsi="Calibri" w:cs="Calibri"/>
                <w:sz w:val="22"/>
                <w:szCs w:val="22"/>
              </w:rPr>
            </w:pPr>
            <w:r>
              <w:rPr>
                <w:rFonts w:ascii="Calibri" w:eastAsia="Calibri" w:hAnsi="Calibri" w:cs="Calibri"/>
                <w:sz w:val="22"/>
                <w:szCs w:val="22"/>
              </w:rPr>
              <w:t>€</w:t>
            </w:r>
          </w:p>
        </w:tc>
      </w:tr>
      <w:tr w:rsidR="00114C61" w14:paraId="710A5149" w14:textId="77777777">
        <w:tc>
          <w:tcPr>
            <w:tcW w:w="4508" w:type="dxa"/>
          </w:tcPr>
          <w:p w14:paraId="7808C9DA" w14:textId="5B32DCA2" w:rsidR="00114C61" w:rsidRDefault="00114C61" w:rsidP="00C61699">
            <w:pPr>
              <w:spacing w:after="160" w:line="360" w:lineRule="auto"/>
              <w:rPr>
                <w:rFonts w:ascii="Calibri" w:eastAsia="Calibri" w:hAnsi="Calibri" w:cs="Calibri"/>
                <w:sz w:val="22"/>
                <w:szCs w:val="22"/>
              </w:rPr>
            </w:pPr>
            <w:r>
              <w:rPr>
                <w:rFonts w:ascii="Calibri" w:eastAsia="Calibri" w:hAnsi="Calibri" w:cs="Calibri"/>
                <w:sz w:val="22"/>
                <w:szCs w:val="22"/>
              </w:rPr>
              <w:t>Rate Charged Per Group Session Ex VAT</w:t>
            </w:r>
          </w:p>
        </w:tc>
        <w:tc>
          <w:tcPr>
            <w:tcW w:w="4509" w:type="dxa"/>
          </w:tcPr>
          <w:p w14:paraId="04349A26" w14:textId="350CE10F" w:rsidR="00114C61" w:rsidRDefault="00E863EC" w:rsidP="00C61699">
            <w:pPr>
              <w:spacing w:after="160" w:line="360" w:lineRule="auto"/>
              <w:rPr>
                <w:rFonts w:ascii="Calibri" w:eastAsia="Calibri" w:hAnsi="Calibri" w:cs="Calibri"/>
                <w:sz w:val="22"/>
                <w:szCs w:val="22"/>
              </w:rPr>
            </w:pPr>
            <w:r>
              <w:rPr>
                <w:rFonts w:ascii="Calibri" w:eastAsia="Calibri" w:hAnsi="Calibri" w:cs="Calibri"/>
                <w:sz w:val="22"/>
                <w:szCs w:val="22"/>
              </w:rPr>
              <w:t>€</w:t>
            </w:r>
          </w:p>
        </w:tc>
      </w:tr>
    </w:tbl>
    <w:p w14:paraId="60FA6563" w14:textId="77777777" w:rsidR="004C5F52" w:rsidRDefault="004C5F52" w:rsidP="00C61699">
      <w:pPr>
        <w:spacing w:after="160" w:line="360" w:lineRule="auto"/>
        <w:rPr>
          <w:rFonts w:ascii="Calibri" w:eastAsia="Calibri" w:hAnsi="Calibri" w:cs="Calibri"/>
          <w:sz w:val="22"/>
          <w:szCs w:val="22"/>
        </w:rPr>
      </w:pPr>
    </w:p>
    <w:p w14:paraId="746C4477" w14:textId="7D16FBF6" w:rsidR="00114C61" w:rsidRPr="00E863EC" w:rsidRDefault="00E863EC" w:rsidP="00C61699">
      <w:pPr>
        <w:spacing w:after="160" w:line="360" w:lineRule="auto"/>
        <w:rPr>
          <w:rFonts w:ascii="Calibri" w:eastAsia="Calibri" w:hAnsi="Calibri" w:cs="Calibri"/>
          <w:color w:val="FF0000"/>
          <w:sz w:val="22"/>
          <w:szCs w:val="22"/>
        </w:rPr>
      </w:pPr>
      <w:r w:rsidRPr="00E863EC">
        <w:rPr>
          <w:rFonts w:ascii="Calibri" w:eastAsia="Calibri" w:hAnsi="Calibri" w:cs="Calibri"/>
          <w:color w:val="FF0000"/>
          <w:sz w:val="22"/>
          <w:szCs w:val="22"/>
        </w:rPr>
        <w:t>Suppliers are advised that if submitting applications for more than one lot, and if rates differ between lots, the table above must be duplicated. The rate charged, excluding VAT, must be clearly specified for each lot applied for.</w:t>
      </w:r>
      <w:r w:rsidR="00114C61" w:rsidRPr="00E863EC">
        <w:rPr>
          <w:rFonts w:ascii="Calibri" w:eastAsia="Calibri" w:hAnsi="Calibri" w:cs="Calibri"/>
          <w:color w:val="FF0000"/>
          <w:sz w:val="22"/>
          <w:szCs w:val="22"/>
        </w:rPr>
        <w:t>.</w:t>
      </w:r>
    </w:p>
    <w:p w14:paraId="1AC5CDBE" w14:textId="77777777" w:rsidR="004C5F52" w:rsidRPr="00C61699" w:rsidRDefault="004C5F52" w:rsidP="00C61699">
      <w:pPr>
        <w:spacing w:after="160" w:line="360" w:lineRule="auto"/>
        <w:rPr>
          <w:rFonts w:ascii="Calibri" w:eastAsia="Calibri" w:hAnsi="Calibri" w:cs="Calibri"/>
          <w:sz w:val="22"/>
          <w:szCs w:val="22"/>
        </w:rPr>
      </w:pPr>
    </w:p>
    <w:p w14:paraId="644F9DF7" w14:textId="77777777" w:rsidR="009B5815" w:rsidRPr="00A550F8" w:rsidRDefault="009B5815" w:rsidP="2E558558">
      <w:pPr>
        <w:numPr>
          <w:ilvl w:val="0"/>
          <w:numId w:val="12"/>
        </w:numPr>
        <w:spacing w:after="160" w:line="360" w:lineRule="auto"/>
        <w:contextualSpacing/>
        <w:jc w:val="both"/>
        <w:rPr>
          <w:rFonts w:ascii="Calibri" w:eastAsia="Calibri" w:hAnsi="Calibri" w:cs="Calibri"/>
          <w:noProof/>
          <w:sz w:val="22"/>
          <w:szCs w:val="22"/>
        </w:rPr>
      </w:pPr>
      <w:r w:rsidRPr="2E558558">
        <w:rPr>
          <w:rFonts w:ascii="Calibri" w:eastAsia="Calibri" w:hAnsi="Calibri" w:cs="Calibri"/>
          <w:sz w:val="22"/>
          <w:szCs w:val="22"/>
        </w:rPr>
        <w:t xml:space="preserve">I/We have examined the documentation and hereby offer to provide the services in accordance with the details contained within the Qualification Questionnaire Document. </w:t>
      </w:r>
    </w:p>
    <w:p w14:paraId="342D4C27" w14:textId="77777777" w:rsidR="009B5815" w:rsidRPr="00A550F8" w:rsidRDefault="009B5815" w:rsidP="2E558558">
      <w:pPr>
        <w:spacing w:line="360" w:lineRule="auto"/>
        <w:rPr>
          <w:rFonts w:ascii="Calibri" w:eastAsia="Calibri" w:hAnsi="Calibri" w:cs="Calibri"/>
          <w:noProof/>
          <w:sz w:val="22"/>
          <w:szCs w:val="22"/>
          <w:lang w:val="en-US"/>
        </w:rPr>
      </w:pPr>
    </w:p>
    <w:p w14:paraId="5B49CBFD" w14:textId="77777777" w:rsidR="009B5815" w:rsidRPr="00A550F8" w:rsidRDefault="009B5815" w:rsidP="2E558558">
      <w:pPr>
        <w:spacing w:line="360" w:lineRule="auto"/>
        <w:rPr>
          <w:rFonts w:ascii="Calibri" w:eastAsia="Calibri" w:hAnsi="Calibri" w:cs="Calibri"/>
          <w:b/>
          <w:bCs/>
          <w:noProof/>
          <w:sz w:val="22"/>
          <w:szCs w:val="22"/>
        </w:rPr>
      </w:pPr>
      <w:r w:rsidRPr="2E558558">
        <w:rPr>
          <w:rFonts w:ascii="Calibri" w:eastAsia="Calibri" w:hAnsi="Calibri" w:cs="Calibri"/>
          <w:b/>
          <w:bCs/>
          <w:sz w:val="22"/>
          <w:szCs w:val="22"/>
        </w:rPr>
        <w:t xml:space="preserve">I/We confirm that I/we </w:t>
      </w:r>
    </w:p>
    <w:p w14:paraId="3572E399" w14:textId="77777777" w:rsidR="009B5815" w:rsidRPr="00A550F8" w:rsidRDefault="009B5815" w:rsidP="2E558558">
      <w:pPr>
        <w:spacing w:after="120" w:line="360" w:lineRule="auto"/>
        <w:jc w:val="both"/>
        <w:rPr>
          <w:rFonts w:ascii="Calibri" w:eastAsia="Calibri" w:hAnsi="Calibri" w:cs="Calibri"/>
          <w:noProof/>
          <w:sz w:val="22"/>
          <w:szCs w:val="22"/>
        </w:rPr>
      </w:pPr>
    </w:p>
    <w:p w14:paraId="336A4E83" w14:textId="77777777" w:rsidR="009B5815" w:rsidRPr="00A550F8" w:rsidRDefault="009B5815" w:rsidP="2E558558">
      <w:pPr>
        <w:numPr>
          <w:ilvl w:val="0"/>
          <w:numId w:val="13"/>
        </w:numPr>
        <w:spacing w:after="120" w:line="360" w:lineRule="auto"/>
        <w:ind w:left="567" w:hanging="567"/>
        <w:jc w:val="both"/>
        <w:rPr>
          <w:rFonts w:ascii="Calibri" w:eastAsia="Calibri" w:hAnsi="Calibri" w:cs="Calibri"/>
          <w:noProof/>
          <w:sz w:val="22"/>
          <w:szCs w:val="22"/>
        </w:rPr>
      </w:pPr>
      <w:r w:rsidRPr="2E558558">
        <w:rPr>
          <w:rFonts w:ascii="Calibri" w:eastAsia="Calibri" w:hAnsi="Calibri" w:cs="Calibri"/>
          <w:sz w:val="22"/>
          <w:szCs w:val="22"/>
        </w:rPr>
        <w:t xml:space="preserve">Confirm that </w:t>
      </w:r>
      <w:r w:rsidR="00A15554" w:rsidRPr="2E558558">
        <w:rPr>
          <w:rFonts w:ascii="Calibri" w:eastAsia="Calibri" w:hAnsi="Calibri" w:cs="Calibri"/>
          <w:sz w:val="22"/>
          <w:szCs w:val="22"/>
        </w:rPr>
        <w:t>TU Dublin</w:t>
      </w:r>
      <w:r w:rsidRPr="2E558558">
        <w:rPr>
          <w:rFonts w:ascii="Calibri" w:eastAsia="Calibri" w:hAnsi="Calibri" w:cs="Calibri"/>
          <w:sz w:val="22"/>
          <w:szCs w:val="22"/>
        </w:rPr>
        <w:t xml:space="preserve"> has the right to undertake a service audit to validate and verify performance against the agreed contract terms.  This service audit may be carried out by </w:t>
      </w:r>
      <w:r w:rsidR="00A15554" w:rsidRPr="2E558558">
        <w:rPr>
          <w:rFonts w:ascii="Calibri" w:eastAsia="Calibri" w:hAnsi="Calibri" w:cs="Calibri"/>
          <w:sz w:val="22"/>
          <w:szCs w:val="22"/>
        </w:rPr>
        <w:t>TU Dublin</w:t>
      </w:r>
      <w:r w:rsidRPr="2E558558">
        <w:rPr>
          <w:rFonts w:ascii="Calibri" w:eastAsia="Calibri" w:hAnsi="Calibri" w:cs="Calibri"/>
          <w:sz w:val="22"/>
          <w:szCs w:val="22"/>
        </w:rPr>
        <w:t xml:space="preserve"> or a third party on their behalf, and we agree to facilitate such audits. </w:t>
      </w:r>
    </w:p>
    <w:p w14:paraId="457526CC" w14:textId="77777777" w:rsidR="009B5815" w:rsidRPr="00A550F8" w:rsidRDefault="009B5815" w:rsidP="2E558558">
      <w:pPr>
        <w:numPr>
          <w:ilvl w:val="0"/>
          <w:numId w:val="13"/>
        </w:numPr>
        <w:spacing w:after="120" w:line="360" w:lineRule="auto"/>
        <w:ind w:left="567" w:hanging="567"/>
        <w:jc w:val="both"/>
        <w:rPr>
          <w:rFonts w:ascii="Calibri" w:eastAsia="Calibri" w:hAnsi="Calibri" w:cs="Calibri"/>
          <w:noProof/>
          <w:sz w:val="22"/>
          <w:szCs w:val="22"/>
        </w:rPr>
      </w:pPr>
      <w:r w:rsidRPr="2E558558">
        <w:rPr>
          <w:rFonts w:ascii="Calibri" w:eastAsia="Calibri" w:hAnsi="Calibri" w:cs="Calibri"/>
          <w:sz w:val="22"/>
          <w:szCs w:val="22"/>
        </w:rPr>
        <w:t>Have read and thoroughly examined the qualification questionnaire document</w:t>
      </w:r>
    </w:p>
    <w:p w14:paraId="12F55659" w14:textId="77777777" w:rsidR="009B5815" w:rsidRPr="00A550F8" w:rsidRDefault="009B5815" w:rsidP="2E558558">
      <w:pPr>
        <w:numPr>
          <w:ilvl w:val="0"/>
          <w:numId w:val="13"/>
        </w:numPr>
        <w:spacing w:after="120" w:line="360" w:lineRule="auto"/>
        <w:ind w:left="567" w:hanging="567"/>
        <w:jc w:val="both"/>
        <w:rPr>
          <w:rFonts w:ascii="Calibri" w:eastAsia="Calibri" w:hAnsi="Calibri" w:cs="Calibri"/>
          <w:noProof/>
          <w:sz w:val="22"/>
          <w:szCs w:val="22"/>
        </w:rPr>
      </w:pPr>
      <w:r w:rsidRPr="2E558558">
        <w:rPr>
          <w:rFonts w:ascii="Calibri" w:eastAsia="Calibri" w:hAnsi="Calibri" w:cs="Calibri"/>
          <w:sz w:val="22"/>
          <w:szCs w:val="22"/>
        </w:rPr>
        <w:t xml:space="preserve">Fully understand </w:t>
      </w:r>
      <w:r w:rsidR="00A15554" w:rsidRPr="2E558558">
        <w:rPr>
          <w:rFonts w:ascii="Calibri" w:eastAsia="Calibri" w:hAnsi="Calibri" w:cs="Calibri"/>
          <w:sz w:val="22"/>
          <w:szCs w:val="22"/>
        </w:rPr>
        <w:t>TU Dublin</w:t>
      </w:r>
      <w:r w:rsidRPr="2E558558">
        <w:rPr>
          <w:rFonts w:ascii="Calibri" w:eastAsia="Calibri" w:hAnsi="Calibri" w:cs="Calibri"/>
          <w:sz w:val="22"/>
          <w:szCs w:val="22"/>
        </w:rPr>
        <w:t>’s requirements as specified</w:t>
      </w:r>
    </w:p>
    <w:p w14:paraId="60D4F8BC" w14:textId="77777777" w:rsidR="009B5815" w:rsidRPr="00A550F8" w:rsidRDefault="009B5815" w:rsidP="2E558558">
      <w:pPr>
        <w:numPr>
          <w:ilvl w:val="0"/>
          <w:numId w:val="13"/>
        </w:numPr>
        <w:spacing w:after="120" w:line="360" w:lineRule="auto"/>
        <w:ind w:left="567" w:hanging="567"/>
        <w:jc w:val="both"/>
        <w:rPr>
          <w:rFonts w:ascii="Calibri" w:eastAsia="Calibri" w:hAnsi="Calibri" w:cs="Calibri"/>
          <w:noProof/>
          <w:sz w:val="22"/>
          <w:szCs w:val="22"/>
        </w:rPr>
      </w:pPr>
      <w:r w:rsidRPr="2E558558">
        <w:rPr>
          <w:rFonts w:ascii="Calibri" w:eastAsia="Calibri" w:hAnsi="Calibri" w:cs="Calibri"/>
          <w:sz w:val="22"/>
          <w:szCs w:val="22"/>
        </w:rPr>
        <w:t>Undertake to treat the details of this process as private and confidential</w:t>
      </w:r>
    </w:p>
    <w:p w14:paraId="0CA9F210" w14:textId="77777777" w:rsidR="009B5815" w:rsidRPr="00A550F8" w:rsidRDefault="009B5815" w:rsidP="2E558558">
      <w:pPr>
        <w:numPr>
          <w:ilvl w:val="0"/>
          <w:numId w:val="13"/>
        </w:numPr>
        <w:spacing w:after="120" w:line="360" w:lineRule="auto"/>
        <w:ind w:left="567" w:hanging="567"/>
        <w:jc w:val="both"/>
        <w:rPr>
          <w:rFonts w:ascii="Calibri" w:eastAsia="Calibri" w:hAnsi="Calibri" w:cs="Calibri"/>
          <w:noProof/>
          <w:sz w:val="22"/>
          <w:szCs w:val="22"/>
        </w:rPr>
      </w:pPr>
      <w:r w:rsidRPr="2E558558">
        <w:rPr>
          <w:rFonts w:ascii="Calibri" w:eastAsia="Calibri" w:hAnsi="Calibri" w:cs="Calibri"/>
          <w:sz w:val="22"/>
          <w:szCs w:val="22"/>
        </w:rPr>
        <w:t xml:space="preserve">Acknowledge that admission to this panel will not constitute a binding and enforceable agreement and that a legally enforceable agreement will not exist until and unless </w:t>
      </w:r>
      <w:r w:rsidR="00A15554" w:rsidRPr="2E558558">
        <w:rPr>
          <w:rFonts w:ascii="Calibri" w:eastAsia="Calibri" w:hAnsi="Calibri" w:cs="Calibri"/>
          <w:sz w:val="22"/>
          <w:szCs w:val="22"/>
        </w:rPr>
        <w:t>TU Dublin</w:t>
      </w:r>
      <w:r w:rsidRPr="2E558558">
        <w:rPr>
          <w:rFonts w:ascii="Calibri" w:eastAsia="Calibri" w:hAnsi="Calibri" w:cs="Calibri"/>
          <w:sz w:val="22"/>
          <w:szCs w:val="22"/>
        </w:rPr>
        <w:t xml:space="preserve"> enters into a contract with the panel member. </w:t>
      </w:r>
    </w:p>
    <w:p w14:paraId="5798A33A" w14:textId="77777777" w:rsidR="009B5815" w:rsidRPr="00A550F8" w:rsidRDefault="009B5815" w:rsidP="2E558558">
      <w:pPr>
        <w:numPr>
          <w:ilvl w:val="0"/>
          <w:numId w:val="13"/>
        </w:numPr>
        <w:spacing w:after="120" w:line="360" w:lineRule="auto"/>
        <w:ind w:left="567" w:hanging="567"/>
        <w:jc w:val="both"/>
        <w:rPr>
          <w:rFonts w:ascii="Calibri" w:eastAsia="Calibri" w:hAnsi="Calibri" w:cs="Calibri"/>
          <w:noProof/>
          <w:sz w:val="22"/>
          <w:szCs w:val="22"/>
        </w:rPr>
      </w:pPr>
      <w:r w:rsidRPr="2E558558">
        <w:rPr>
          <w:rFonts w:ascii="Calibri" w:eastAsia="Calibri" w:hAnsi="Calibri" w:cs="Calibri"/>
          <w:sz w:val="22"/>
          <w:szCs w:val="22"/>
        </w:rPr>
        <w:t>Have availed of all offers for additional information or have otherwise satisfied myself/ourselves as to conditions that may in any manner affect the performance of the services required under the contract</w:t>
      </w:r>
    </w:p>
    <w:p w14:paraId="58EFA311" w14:textId="77777777" w:rsidR="009B5815" w:rsidRPr="00A550F8" w:rsidRDefault="009B5815" w:rsidP="2E558558">
      <w:pPr>
        <w:numPr>
          <w:ilvl w:val="0"/>
          <w:numId w:val="13"/>
        </w:numPr>
        <w:spacing w:after="120" w:line="360" w:lineRule="auto"/>
        <w:ind w:left="567" w:hanging="567"/>
        <w:jc w:val="both"/>
        <w:rPr>
          <w:rFonts w:ascii="Calibri" w:eastAsia="Calibri" w:hAnsi="Calibri" w:cs="Calibri"/>
          <w:noProof/>
          <w:sz w:val="22"/>
          <w:szCs w:val="22"/>
        </w:rPr>
      </w:pPr>
      <w:r w:rsidRPr="2E558558">
        <w:rPr>
          <w:rFonts w:ascii="Calibri" w:eastAsia="Calibri" w:hAnsi="Calibri" w:cs="Calibri"/>
          <w:sz w:val="22"/>
          <w:szCs w:val="22"/>
        </w:rPr>
        <w:t>Have included all elements necessary for the performance of the panel, which are either expressly stated in the qualification questionnaire or contained in any supplementary information or which could reasonably be inferred therefrom</w:t>
      </w:r>
    </w:p>
    <w:p w14:paraId="7F8BC69B" w14:textId="77777777" w:rsidR="009B5815" w:rsidRPr="00A550F8" w:rsidRDefault="009B5815" w:rsidP="2E558558">
      <w:pPr>
        <w:numPr>
          <w:ilvl w:val="0"/>
          <w:numId w:val="13"/>
        </w:numPr>
        <w:spacing w:after="120" w:line="360" w:lineRule="auto"/>
        <w:ind w:left="567" w:hanging="567"/>
        <w:jc w:val="both"/>
        <w:rPr>
          <w:rFonts w:ascii="Calibri" w:eastAsia="Calibri" w:hAnsi="Calibri" w:cs="Calibri"/>
          <w:b/>
          <w:bCs/>
          <w:noProof/>
          <w:sz w:val="22"/>
          <w:szCs w:val="22"/>
        </w:rPr>
      </w:pPr>
      <w:r w:rsidRPr="2E558558">
        <w:rPr>
          <w:rFonts w:ascii="Calibri" w:eastAsia="Calibri" w:hAnsi="Calibri" w:cs="Calibri"/>
          <w:sz w:val="22"/>
          <w:szCs w:val="22"/>
        </w:rPr>
        <w:t xml:space="preserve">Have found no errors, omissions, conflicts or ambiguities in the document except those which I/we have brought to the attention of </w:t>
      </w:r>
      <w:r w:rsidR="00A15554" w:rsidRPr="2E558558">
        <w:rPr>
          <w:rFonts w:ascii="Calibri" w:eastAsia="Calibri" w:hAnsi="Calibri" w:cs="Calibri"/>
          <w:sz w:val="22"/>
          <w:szCs w:val="22"/>
        </w:rPr>
        <w:t>TU Dublin</w:t>
      </w:r>
      <w:r w:rsidRPr="2E558558">
        <w:rPr>
          <w:rFonts w:ascii="Calibri" w:eastAsia="Calibri" w:hAnsi="Calibri" w:cs="Calibri"/>
          <w:sz w:val="22"/>
          <w:szCs w:val="22"/>
        </w:rPr>
        <w:t xml:space="preserve"> before the latest date for submitting queries</w:t>
      </w:r>
    </w:p>
    <w:p w14:paraId="1ADFFC2F" w14:textId="77777777" w:rsidR="009B5815" w:rsidRPr="00A550F8" w:rsidRDefault="009B5815" w:rsidP="2E558558">
      <w:pPr>
        <w:numPr>
          <w:ilvl w:val="0"/>
          <w:numId w:val="13"/>
        </w:numPr>
        <w:spacing w:after="120" w:line="360" w:lineRule="auto"/>
        <w:ind w:left="567" w:hanging="567"/>
        <w:jc w:val="both"/>
        <w:rPr>
          <w:rFonts w:ascii="Calibri" w:eastAsia="Calibri" w:hAnsi="Calibri" w:cs="Calibri"/>
          <w:b/>
          <w:bCs/>
          <w:noProof/>
          <w:sz w:val="22"/>
          <w:szCs w:val="22"/>
        </w:rPr>
      </w:pPr>
      <w:r w:rsidRPr="2E558558">
        <w:rPr>
          <w:rFonts w:ascii="Calibri" w:eastAsia="Calibri" w:hAnsi="Calibri" w:cs="Calibri"/>
          <w:sz w:val="22"/>
          <w:szCs w:val="22"/>
        </w:rPr>
        <w:t xml:space="preserve">Have included for compliance with all statutory requirements applicable in Ireland and those applicable in any country where parts of the contract may be performed that are in force 7 days prior to the deadline for receipt of tenders  </w:t>
      </w:r>
    </w:p>
    <w:p w14:paraId="7B8038F7" w14:textId="77777777" w:rsidR="009B5815" w:rsidRPr="00A550F8" w:rsidRDefault="009B5815" w:rsidP="2E558558">
      <w:pPr>
        <w:numPr>
          <w:ilvl w:val="0"/>
          <w:numId w:val="13"/>
        </w:numPr>
        <w:spacing w:after="120" w:line="360" w:lineRule="auto"/>
        <w:ind w:left="567" w:hanging="567"/>
        <w:jc w:val="both"/>
        <w:rPr>
          <w:rFonts w:ascii="Calibri" w:eastAsia="Calibri" w:hAnsi="Calibri" w:cs="Calibri"/>
          <w:b/>
          <w:bCs/>
          <w:noProof/>
          <w:sz w:val="22"/>
          <w:szCs w:val="22"/>
        </w:rPr>
      </w:pPr>
      <w:r w:rsidRPr="2E558558">
        <w:rPr>
          <w:rFonts w:ascii="Calibri" w:eastAsia="Calibri" w:hAnsi="Calibri" w:cs="Calibri"/>
          <w:sz w:val="22"/>
          <w:szCs w:val="22"/>
        </w:rPr>
        <w:t>Will not, if awarded a contract, employ labour in a manner that is discriminatory in relation to gender, race, religious beliefs, age etc.</w:t>
      </w:r>
    </w:p>
    <w:p w14:paraId="1742297B" w14:textId="77777777" w:rsidR="009B5815" w:rsidRPr="00A550F8" w:rsidRDefault="009B5815" w:rsidP="2E558558">
      <w:pPr>
        <w:numPr>
          <w:ilvl w:val="0"/>
          <w:numId w:val="13"/>
        </w:numPr>
        <w:spacing w:after="120" w:line="360" w:lineRule="auto"/>
        <w:ind w:left="567" w:hanging="567"/>
        <w:jc w:val="both"/>
        <w:rPr>
          <w:rFonts w:ascii="Calibri" w:eastAsia="Calibri" w:hAnsi="Calibri" w:cs="Calibri"/>
          <w:b/>
          <w:bCs/>
          <w:noProof/>
          <w:sz w:val="22"/>
          <w:szCs w:val="22"/>
        </w:rPr>
      </w:pPr>
      <w:r w:rsidRPr="2E558558">
        <w:rPr>
          <w:rFonts w:ascii="Calibri" w:eastAsia="Calibri" w:hAnsi="Calibri" w:cs="Calibri"/>
          <w:sz w:val="22"/>
          <w:szCs w:val="22"/>
        </w:rPr>
        <w:t xml:space="preserve">I agree to comply with all relevant </w:t>
      </w:r>
      <w:r w:rsidR="00A15554" w:rsidRPr="2E558558">
        <w:rPr>
          <w:rFonts w:ascii="Calibri" w:eastAsia="Calibri" w:hAnsi="Calibri" w:cs="Calibri"/>
          <w:sz w:val="22"/>
          <w:szCs w:val="22"/>
        </w:rPr>
        <w:t xml:space="preserve">TU Dublin </w:t>
      </w:r>
      <w:r w:rsidRPr="2E558558">
        <w:rPr>
          <w:rFonts w:ascii="Calibri" w:eastAsia="Calibri" w:hAnsi="Calibri" w:cs="Calibri"/>
          <w:sz w:val="22"/>
          <w:szCs w:val="22"/>
        </w:rPr>
        <w:t>policies and procedures in general and specific to COVID.</w:t>
      </w:r>
    </w:p>
    <w:p w14:paraId="6CEB15CE" w14:textId="77777777" w:rsidR="009B5815" w:rsidRPr="00A550F8" w:rsidRDefault="009B5815" w:rsidP="2E558558">
      <w:pPr>
        <w:spacing w:line="360" w:lineRule="auto"/>
        <w:jc w:val="both"/>
        <w:rPr>
          <w:rFonts w:ascii="Calibri" w:eastAsia="Calibri" w:hAnsi="Calibri" w:cs="Calibri"/>
          <w:noProof/>
          <w:sz w:val="22"/>
          <w:szCs w:val="22"/>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276"/>
        <w:gridCol w:w="1134"/>
        <w:gridCol w:w="992"/>
        <w:gridCol w:w="3544"/>
      </w:tblGrid>
      <w:tr w:rsidR="009B5815" w:rsidRPr="00A550F8" w14:paraId="74746CD5" w14:textId="77777777" w:rsidTr="2E558558">
        <w:trPr>
          <w:trHeight w:val="31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27ACB7" w14:textId="77777777" w:rsidR="009B5815" w:rsidRPr="00A550F8" w:rsidRDefault="009B5815" w:rsidP="2E558558">
            <w:pPr>
              <w:spacing w:before="80" w:after="80" w:line="360" w:lineRule="auto"/>
              <w:jc w:val="both"/>
              <w:rPr>
                <w:rFonts w:ascii="Calibri" w:eastAsia="Calibri" w:hAnsi="Calibri" w:cs="Calibri"/>
                <w:noProof/>
                <w:sz w:val="22"/>
                <w:szCs w:val="22"/>
              </w:rPr>
            </w:pPr>
            <w:r w:rsidRPr="2E558558">
              <w:rPr>
                <w:rFonts w:ascii="Calibri" w:eastAsia="Calibri" w:hAnsi="Calibri" w:cs="Calibri"/>
                <w:sz w:val="22"/>
                <w:szCs w:val="22"/>
              </w:rPr>
              <w:t>Signed:</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66518E39" w14:textId="77777777" w:rsidR="009B5815" w:rsidRPr="00A550F8" w:rsidRDefault="009B5815" w:rsidP="2E558558">
            <w:pPr>
              <w:spacing w:before="80" w:after="80" w:line="360" w:lineRule="auto"/>
              <w:jc w:val="both"/>
              <w:rPr>
                <w:rFonts w:ascii="Calibri" w:eastAsia="Calibri" w:hAnsi="Calibri" w:cs="Calibri"/>
                <w:noProof/>
                <w:sz w:val="22"/>
                <w:szCs w:val="22"/>
              </w:rPr>
            </w:pPr>
          </w:p>
        </w:tc>
      </w:tr>
      <w:tr w:rsidR="009B5815" w:rsidRPr="00A550F8" w14:paraId="0351A5EC" w14:textId="77777777" w:rsidTr="2E558558">
        <w:trPr>
          <w:trHeight w:val="23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124A776" w14:textId="77777777" w:rsidR="009B5815" w:rsidRPr="00A550F8" w:rsidRDefault="009B5815" w:rsidP="2E558558">
            <w:pPr>
              <w:spacing w:before="80" w:after="80" w:line="360" w:lineRule="auto"/>
              <w:jc w:val="both"/>
              <w:rPr>
                <w:rFonts w:ascii="Calibri" w:eastAsia="Calibri" w:hAnsi="Calibri" w:cs="Calibri"/>
                <w:noProof/>
                <w:sz w:val="22"/>
                <w:szCs w:val="22"/>
              </w:rPr>
            </w:pPr>
            <w:r w:rsidRPr="2E558558">
              <w:rPr>
                <w:rFonts w:ascii="Calibri" w:eastAsia="Calibri" w:hAnsi="Calibri" w:cs="Calibri"/>
                <w:sz w:val="22"/>
                <w:szCs w:val="22"/>
              </w:rPr>
              <w:t>Name (in Capital Letters):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7E75FCD0" w14:textId="77777777" w:rsidR="009B5815" w:rsidRPr="00A550F8" w:rsidRDefault="009B5815" w:rsidP="2E558558">
            <w:pPr>
              <w:keepLines/>
              <w:tabs>
                <w:tab w:val="left" w:pos="720"/>
                <w:tab w:val="left" w:pos="1440"/>
                <w:tab w:val="left" w:pos="2304"/>
                <w:tab w:val="right" w:pos="7938"/>
              </w:tabs>
              <w:suppressAutoHyphens/>
              <w:spacing w:before="80" w:after="80" w:line="360" w:lineRule="auto"/>
              <w:jc w:val="both"/>
              <w:rPr>
                <w:rFonts w:ascii="Calibri" w:hAnsi="Calibri" w:cs="Calibri"/>
                <w:noProof/>
                <w:kern w:val="28"/>
                <w:sz w:val="22"/>
                <w:szCs w:val="22"/>
              </w:rPr>
            </w:pPr>
          </w:p>
        </w:tc>
      </w:tr>
      <w:tr w:rsidR="009B5815" w:rsidRPr="00A550F8" w14:paraId="71E682BE" w14:textId="77777777" w:rsidTr="2E558558">
        <w:trPr>
          <w:trHeight w:val="272"/>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5E69F583" w14:textId="77777777" w:rsidR="009B5815" w:rsidRPr="00A550F8" w:rsidRDefault="009B5815" w:rsidP="2E558558">
            <w:pPr>
              <w:spacing w:before="80" w:after="80" w:line="360" w:lineRule="auto"/>
              <w:jc w:val="both"/>
              <w:rPr>
                <w:rFonts w:ascii="Calibri" w:eastAsia="Calibri" w:hAnsi="Calibri" w:cs="Calibri"/>
                <w:noProof/>
                <w:sz w:val="22"/>
                <w:szCs w:val="22"/>
              </w:rPr>
            </w:pPr>
            <w:r w:rsidRPr="2E558558">
              <w:rPr>
                <w:rFonts w:ascii="Calibri" w:eastAsia="Calibri" w:hAnsi="Calibri" w:cs="Calibri"/>
                <w:sz w:val="22"/>
                <w:szCs w:val="22"/>
              </w:rPr>
              <w:t>On behalf of:</w:t>
            </w:r>
            <w:r>
              <w:tab/>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10FDAA0E" w14:textId="77777777" w:rsidR="009B5815" w:rsidRPr="00A550F8" w:rsidRDefault="009B5815" w:rsidP="2E558558">
            <w:pPr>
              <w:spacing w:before="80" w:after="80" w:line="360" w:lineRule="auto"/>
              <w:jc w:val="both"/>
              <w:rPr>
                <w:rFonts w:ascii="Calibri" w:eastAsia="Calibri" w:hAnsi="Calibri" w:cs="Calibri"/>
                <w:noProof/>
                <w:sz w:val="22"/>
                <w:szCs w:val="22"/>
              </w:rPr>
            </w:pPr>
          </w:p>
        </w:tc>
      </w:tr>
      <w:tr w:rsidR="009B5815" w:rsidRPr="00A550F8" w14:paraId="69693910" w14:textId="77777777" w:rsidTr="2E558558">
        <w:trPr>
          <w:trHeight w:val="149"/>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E58A5B0" w14:textId="77777777" w:rsidR="009B5815" w:rsidRPr="00A550F8" w:rsidRDefault="009B5815" w:rsidP="2E558558">
            <w:pPr>
              <w:spacing w:before="80" w:after="80" w:line="360" w:lineRule="auto"/>
              <w:jc w:val="both"/>
              <w:rPr>
                <w:rFonts w:ascii="Calibri" w:eastAsia="Calibri" w:hAnsi="Calibri" w:cs="Calibri"/>
                <w:noProof/>
                <w:sz w:val="22"/>
                <w:szCs w:val="22"/>
              </w:rPr>
            </w:pPr>
            <w:r w:rsidRPr="2E558558">
              <w:rPr>
                <w:rFonts w:ascii="Calibri" w:eastAsia="Calibri" w:hAnsi="Calibri" w:cs="Calibri"/>
                <w:sz w:val="22"/>
                <w:szCs w:val="22"/>
              </w:rPr>
              <w:t>Address: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774AF2BF" w14:textId="77777777" w:rsidR="009B5815" w:rsidRPr="00A550F8" w:rsidRDefault="009B5815" w:rsidP="2E558558">
            <w:pPr>
              <w:spacing w:before="80" w:after="80" w:line="360" w:lineRule="auto"/>
              <w:jc w:val="both"/>
              <w:rPr>
                <w:rFonts w:ascii="Calibri" w:eastAsia="Calibri" w:hAnsi="Calibri" w:cs="Calibri"/>
                <w:noProof/>
                <w:sz w:val="22"/>
                <w:szCs w:val="22"/>
              </w:rPr>
            </w:pPr>
          </w:p>
          <w:p w14:paraId="7A292896" w14:textId="77777777" w:rsidR="009B5815" w:rsidRPr="00A550F8" w:rsidRDefault="009B5815" w:rsidP="2E558558">
            <w:pPr>
              <w:spacing w:before="80" w:after="80" w:line="360" w:lineRule="auto"/>
              <w:jc w:val="both"/>
              <w:rPr>
                <w:rFonts w:ascii="Calibri" w:eastAsia="Calibri" w:hAnsi="Calibri" w:cs="Calibri"/>
                <w:noProof/>
                <w:sz w:val="22"/>
                <w:szCs w:val="22"/>
              </w:rPr>
            </w:pPr>
          </w:p>
        </w:tc>
      </w:tr>
      <w:tr w:rsidR="009B5815" w:rsidRPr="00A550F8" w14:paraId="1E1EC064" w14:textId="77777777" w:rsidTr="2E558558">
        <w:trPr>
          <w:trHeight w:val="141"/>
        </w:trPr>
        <w:tc>
          <w:tcPr>
            <w:tcW w:w="283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60EDEA4" w14:textId="77777777" w:rsidR="009B5815" w:rsidRPr="00A550F8" w:rsidRDefault="009B5815" w:rsidP="2E558558">
            <w:pPr>
              <w:spacing w:before="80" w:after="80" w:line="360" w:lineRule="auto"/>
              <w:jc w:val="both"/>
              <w:rPr>
                <w:rFonts w:ascii="Calibri" w:eastAsia="Calibri" w:hAnsi="Calibri" w:cs="Calibri"/>
                <w:noProof/>
                <w:sz w:val="22"/>
                <w:szCs w:val="22"/>
              </w:rPr>
            </w:pPr>
            <w:r w:rsidRPr="2E558558">
              <w:rPr>
                <w:rFonts w:ascii="Calibri" w:eastAsia="Calibri" w:hAnsi="Calibri" w:cs="Calibri"/>
                <w:sz w:val="22"/>
                <w:szCs w:val="22"/>
              </w:rPr>
              <w:t xml:space="preserve">Email: </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2191599E" w14:textId="77777777" w:rsidR="009B5815" w:rsidRPr="00A550F8" w:rsidRDefault="009B5815" w:rsidP="2E558558">
            <w:pPr>
              <w:spacing w:before="80" w:after="80" w:line="360" w:lineRule="auto"/>
              <w:jc w:val="both"/>
              <w:rPr>
                <w:rFonts w:ascii="Calibri" w:eastAsia="Calibri" w:hAnsi="Calibri" w:cs="Calibri"/>
                <w:noProof/>
                <w:sz w:val="22"/>
                <w:szCs w:val="22"/>
              </w:rPr>
            </w:pPr>
          </w:p>
        </w:tc>
      </w:tr>
      <w:tr w:rsidR="009B5815" w:rsidRPr="00A550F8" w14:paraId="60D5FCBB" w14:textId="77777777" w:rsidTr="2E558558">
        <w:trPr>
          <w:trHeight w:val="287"/>
        </w:trPr>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865E3EA" w14:textId="77777777" w:rsidR="009B5815" w:rsidRPr="00A550F8" w:rsidRDefault="009B5815" w:rsidP="2E558558">
            <w:pPr>
              <w:spacing w:before="80" w:after="80" w:line="360" w:lineRule="auto"/>
              <w:jc w:val="both"/>
              <w:rPr>
                <w:rFonts w:ascii="Calibri" w:eastAsia="Calibri" w:hAnsi="Calibri" w:cs="Calibri"/>
                <w:noProof/>
                <w:sz w:val="22"/>
                <w:szCs w:val="22"/>
              </w:rPr>
            </w:pPr>
            <w:r w:rsidRPr="2E558558">
              <w:rPr>
                <w:rFonts w:ascii="Calibri" w:eastAsia="Calibri" w:hAnsi="Calibri" w:cs="Calibri"/>
                <w:sz w:val="22"/>
                <w:szCs w:val="22"/>
              </w:rPr>
              <w:t>Telephone:</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7673E5AE" w14:textId="77777777" w:rsidR="009B5815" w:rsidRPr="00A550F8" w:rsidRDefault="009B5815" w:rsidP="2E558558">
            <w:pPr>
              <w:spacing w:before="80" w:after="80" w:line="360" w:lineRule="auto"/>
              <w:jc w:val="both"/>
              <w:rPr>
                <w:rFonts w:ascii="Calibri" w:eastAsia="Calibri" w:hAnsi="Calibri" w:cs="Calibri"/>
                <w:noProof/>
                <w:sz w:val="22"/>
                <w:szCs w:val="22"/>
              </w:rPr>
            </w:pP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06817C5" w14:textId="77777777" w:rsidR="009B5815" w:rsidRPr="00A550F8" w:rsidRDefault="009B5815" w:rsidP="2E558558">
            <w:pPr>
              <w:spacing w:before="80" w:after="80" w:line="360" w:lineRule="auto"/>
              <w:jc w:val="both"/>
              <w:rPr>
                <w:rFonts w:ascii="Calibri" w:eastAsia="Calibri" w:hAnsi="Calibri" w:cs="Calibri"/>
                <w:noProof/>
                <w:sz w:val="22"/>
                <w:szCs w:val="22"/>
              </w:rPr>
            </w:pPr>
            <w:r w:rsidRPr="2E558558">
              <w:rPr>
                <w:rFonts w:ascii="Calibri" w:eastAsia="Calibri" w:hAnsi="Calibri" w:cs="Calibri"/>
                <w:sz w:val="22"/>
                <w:szCs w:val="22"/>
              </w:rPr>
              <w:t>Date:</w:t>
            </w:r>
          </w:p>
        </w:tc>
        <w:tc>
          <w:tcPr>
            <w:tcW w:w="3544" w:type="dxa"/>
            <w:tcBorders>
              <w:top w:val="single" w:sz="4" w:space="0" w:color="auto"/>
              <w:left w:val="single" w:sz="4" w:space="0" w:color="auto"/>
              <w:bottom w:val="single" w:sz="4" w:space="0" w:color="auto"/>
              <w:right w:val="single" w:sz="4" w:space="0" w:color="auto"/>
            </w:tcBorders>
            <w:vAlign w:val="center"/>
          </w:tcPr>
          <w:p w14:paraId="041D98D7" w14:textId="77777777" w:rsidR="009B5815" w:rsidRPr="00A550F8" w:rsidRDefault="009B5815" w:rsidP="2E558558">
            <w:pPr>
              <w:spacing w:before="40" w:after="40" w:line="360" w:lineRule="auto"/>
              <w:jc w:val="both"/>
              <w:rPr>
                <w:rFonts w:ascii="Calibri" w:eastAsia="Calibri" w:hAnsi="Calibri" w:cs="Calibri"/>
                <w:noProof/>
                <w:sz w:val="22"/>
                <w:szCs w:val="22"/>
              </w:rPr>
            </w:pPr>
          </w:p>
        </w:tc>
      </w:tr>
    </w:tbl>
    <w:p w14:paraId="100C5B58" w14:textId="77777777" w:rsidR="009B5815" w:rsidRPr="00A550F8" w:rsidRDefault="009B5815" w:rsidP="00BA10E6">
      <w:pPr>
        <w:spacing w:after="160" w:line="360" w:lineRule="auto"/>
        <w:rPr>
          <w:rFonts w:ascii="Calibri" w:eastAsia="Calibri" w:hAnsi="Calibri" w:cs="Calibri"/>
          <w:sz w:val="22"/>
          <w:szCs w:val="22"/>
        </w:rPr>
      </w:pPr>
      <w:r w:rsidRPr="2E558558">
        <w:rPr>
          <w:rFonts w:ascii="Calibri" w:eastAsia="Calibri" w:hAnsi="Calibri" w:cs="Calibri"/>
          <w:sz w:val="22"/>
          <w:szCs w:val="22"/>
        </w:rPr>
        <w:t xml:space="preserve"> </w:t>
      </w:r>
    </w:p>
    <w:p w14:paraId="5AB7C0C5" w14:textId="77777777" w:rsidR="009B5815" w:rsidRPr="00A550F8" w:rsidRDefault="009B5815" w:rsidP="00BA10E6">
      <w:pPr>
        <w:spacing w:after="160" w:line="360" w:lineRule="auto"/>
        <w:rPr>
          <w:rFonts w:ascii="Calibri" w:eastAsia="Calibri" w:hAnsi="Calibri" w:cs="Calibri"/>
          <w:sz w:val="22"/>
          <w:szCs w:val="22"/>
        </w:rPr>
      </w:pPr>
    </w:p>
    <w:p w14:paraId="55B33694" w14:textId="77777777" w:rsidR="009B5815" w:rsidRPr="00A550F8" w:rsidRDefault="009B5815" w:rsidP="2E558558">
      <w:pPr>
        <w:spacing w:line="360" w:lineRule="auto"/>
        <w:rPr>
          <w:rFonts w:ascii="Calibri" w:hAnsi="Calibri" w:cs="Calibri"/>
          <w:b/>
          <w:bCs/>
          <w:sz w:val="22"/>
          <w:szCs w:val="22"/>
        </w:rPr>
      </w:pPr>
    </w:p>
    <w:sectPr w:rsidR="009B5815" w:rsidRPr="00A550F8" w:rsidSect="00A16339">
      <w:pgSz w:w="11907" w:h="16840" w:code="9"/>
      <w:pgMar w:top="1560" w:right="1440" w:bottom="1440" w:left="1440" w:header="567" w:footer="28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2D461" w14:textId="77777777" w:rsidR="00A32FC1" w:rsidRDefault="00A32FC1">
      <w:r>
        <w:separator/>
      </w:r>
    </w:p>
  </w:endnote>
  <w:endnote w:type="continuationSeparator" w:id="0">
    <w:p w14:paraId="078B034E" w14:textId="77777777" w:rsidR="00A32FC1" w:rsidRDefault="00A32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8C178" w14:textId="77777777" w:rsidR="00943570" w:rsidRDefault="00943570">
    <w:pPr>
      <w:pStyle w:val="Footer"/>
      <w:framePr w:wrap="around" w:vAnchor="text" w:hAnchor="margin" w:xAlign="center" w:y="1"/>
      <w:rPr>
        <w:rStyle w:val="PageNumber"/>
      </w:rPr>
    </w:pPr>
    <w:r w:rsidRPr="2E558558">
      <w:rPr>
        <w:rStyle w:val="PageNumber"/>
      </w:rPr>
      <w:fldChar w:fldCharType="begin"/>
    </w:r>
    <w:r w:rsidRPr="2E558558">
      <w:rPr>
        <w:rStyle w:val="PageNumber"/>
      </w:rPr>
      <w:instrText xml:space="preserve">PAGE  </w:instrText>
    </w:r>
    <w:r w:rsidRPr="2E558558">
      <w:rPr>
        <w:rStyle w:val="PageNumber"/>
      </w:rPr>
      <w:fldChar w:fldCharType="separate"/>
    </w:r>
    <w:r w:rsidR="2E558558" w:rsidRPr="2E558558">
      <w:rPr>
        <w:rStyle w:val="PageNumber"/>
      </w:rPr>
      <w:t>6</w:t>
    </w:r>
    <w:r w:rsidRPr="2E558558">
      <w:rPr>
        <w:rStyle w:val="PageNumber"/>
      </w:rPr>
      <w:fldChar w:fldCharType="end"/>
    </w:r>
  </w:p>
  <w:p w14:paraId="5EB89DE8" w14:textId="77777777" w:rsidR="00943570" w:rsidRDefault="00943570">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5A514" w14:textId="77777777" w:rsidR="00943570" w:rsidRPr="004D2749" w:rsidRDefault="00943570">
    <w:pPr>
      <w:pStyle w:val="Footer"/>
      <w:framePr w:wrap="around" w:vAnchor="text" w:hAnchor="page" w:x="982" w:y="-114"/>
      <w:jc w:val="center"/>
      <w:rPr>
        <w:rStyle w:val="PageNumber"/>
        <w:rFonts w:ascii="Calibri" w:hAnsi="Calibri" w:cs="Calibri"/>
        <w:color w:val="000080"/>
      </w:rPr>
    </w:pPr>
    <w:r w:rsidRPr="2E558558">
      <w:rPr>
        <w:rStyle w:val="PageNumber"/>
        <w:rFonts w:ascii="Calibri" w:hAnsi="Calibri" w:cs="Calibri"/>
        <w:color w:val="000080"/>
      </w:rPr>
      <w:fldChar w:fldCharType="begin"/>
    </w:r>
    <w:r w:rsidRPr="2E558558">
      <w:rPr>
        <w:rStyle w:val="PageNumber"/>
        <w:rFonts w:ascii="Calibri" w:hAnsi="Calibri" w:cs="Calibri"/>
        <w:color w:val="000080"/>
      </w:rPr>
      <w:instrText xml:space="preserve">PAGE  </w:instrText>
    </w:r>
    <w:r w:rsidRPr="2E558558">
      <w:rPr>
        <w:rStyle w:val="PageNumber"/>
        <w:rFonts w:ascii="Calibri" w:hAnsi="Calibri" w:cs="Calibri"/>
        <w:color w:val="000080"/>
      </w:rPr>
      <w:fldChar w:fldCharType="separate"/>
    </w:r>
    <w:r w:rsidR="2E558558" w:rsidRPr="2E558558">
      <w:rPr>
        <w:rStyle w:val="PageNumber"/>
        <w:rFonts w:ascii="Calibri" w:hAnsi="Calibri" w:cs="Calibri"/>
        <w:color w:val="000080"/>
      </w:rPr>
      <w:t>12</w:t>
    </w:r>
    <w:r w:rsidRPr="2E558558">
      <w:rPr>
        <w:rStyle w:val="PageNumber"/>
        <w:rFonts w:ascii="Calibri" w:hAnsi="Calibri" w:cs="Calibri"/>
        <w:color w:val="000080"/>
      </w:rPr>
      <w:fldChar w:fldCharType="end"/>
    </w:r>
  </w:p>
  <w:p w14:paraId="15342E60" w14:textId="77777777" w:rsidR="00943570" w:rsidRDefault="00943570">
    <w:pPr>
      <w:pStyle w:val="Footer"/>
      <w:framePr w:wrap="around" w:vAnchor="text" w:hAnchor="page" w:x="982" w:y="-114"/>
      <w:ind w:right="360" w:firstLine="360"/>
      <w:jc w:val="center"/>
      <w:rPr>
        <w:rStyle w:val="PageNumber"/>
      </w:rPr>
    </w:pPr>
  </w:p>
  <w:p w14:paraId="12F40E89" w14:textId="77777777" w:rsidR="00943570" w:rsidRDefault="00943570" w:rsidP="2E558558">
    <w:pPr>
      <w:pStyle w:val="Footer"/>
      <w:tabs>
        <w:tab w:val="clear" w:pos="4153"/>
      </w:tabs>
      <w:ind w:right="360"/>
      <w:jc w:val="right"/>
      <w:rPr>
        <w:i/>
        <w:iCs/>
      </w:rPr>
    </w:pPr>
    <w:r>
      <w:rPr>
        <w:i/>
      </w:rPr>
      <w:tab/>
    </w:r>
    <w:r>
      <w:rPr>
        <w:i/>
      </w:rPr>
      <w:tab/>
    </w:r>
    <w:r w:rsidR="2E558558" w:rsidRPr="2E558558">
      <w:rPr>
        <w:i/>
        <w:iC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DEACE" w14:textId="77777777" w:rsidR="00943570" w:rsidRDefault="2E558558" w:rsidP="2E558558">
    <w:pPr>
      <w:pStyle w:val="Footer"/>
      <w:jc w:val="right"/>
      <w:rPr>
        <w:i/>
        <w:iCs/>
      </w:rPr>
    </w:pPr>
    <w:r w:rsidRPr="2E558558">
      <w:rPr>
        <w:i/>
        <w:iCs/>
      </w:rPr>
      <w:t xml:space="preserve"> </w:t>
    </w:r>
    <w:r w:rsidR="00943570">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5F193" w14:textId="77777777" w:rsidR="00A32FC1" w:rsidRDefault="00A32FC1">
      <w:r>
        <w:separator/>
      </w:r>
    </w:p>
  </w:footnote>
  <w:footnote w:type="continuationSeparator" w:id="0">
    <w:p w14:paraId="1C2776EB" w14:textId="77777777" w:rsidR="00A32FC1" w:rsidRDefault="00A32F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D71EA"/>
    <w:multiLevelType w:val="multilevel"/>
    <w:tmpl w:val="CBE48E3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BE26D3"/>
    <w:multiLevelType w:val="multilevel"/>
    <w:tmpl w:val="2D92C1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D623D87"/>
    <w:multiLevelType w:val="hybridMultilevel"/>
    <w:tmpl w:val="442A720C"/>
    <w:lvl w:ilvl="0" w:tplc="B3207B26">
      <w:start w:val="1"/>
      <w:numFmt w:val="bullet"/>
      <w:lvlText w:val=""/>
      <w:lvlJc w:val="left"/>
      <w:pPr>
        <w:ind w:left="720" w:hanging="360"/>
      </w:pPr>
      <w:rPr>
        <w:rFonts w:ascii="Symbol" w:hAnsi="Symbol" w:hint="default"/>
      </w:rPr>
    </w:lvl>
    <w:lvl w:ilvl="1" w:tplc="E6643ECE">
      <w:start w:val="1"/>
      <w:numFmt w:val="bullet"/>
      <w:lvlText w:val="o"/>
      <w:lvlJc w:val="left"/>
      <w:pPr>
        <w:ind w:left="1440" w:hanging="360"/>
      </w:pPr>
      <w:rPr>
        <w:rFonts w:ascii="Courier New" w:hAnsi="Courier New" w:hint="default"/>
      </w:rPr>
    </w:lvl>
    <w:lvl w:ilvl="2" w:tplc="DD92A640">
      <w:start w:val="1"/>
      <w:numFmt w:val="bullet"/>
      <w:lvlText w:val=""/>
      <w:lvlJc w:val="left"/>
      <w:pPr>
        <w:ind w:left="2160" w:hanging="360"/>
      </w:pPr>
      <w:rPr>
        <w:rFonts w:ascii="Wingdings" w:hAnsi="Wingdings" w:hint="default"/>
      </w:rPr>
    </w:lvl>
    <w:lvl w:ilvl="3" w:tplc="69B858D8">
      <w:start w:val="1"/>
      <w:numFmt w:val="bullet"/>
      <w:lvlText w:val=""/>
      <w:lvlJc w:val="left"/>
      <w:pPr>
        <w:ind w:left="2880" w:hanging="360"/>
      </w:pPr>
      <w:rPr>
        <w:rFonts w:ascii="Symbol" w:hAnsi="Symbol" w:hint="default"/>
      </w:rPr>
    </w:lvl>
    <w:lvl w:ilvl="4" w:tplc="EC622AEA">
      <w:start w:val="1"/>
      <w:numFmt w:val="bullet"/>
      <w:lvlText w:val="o"/>
      <w:lvlJc w:val="left"/>
      <w:pPr>
        <w:ind w:left="3600" w:hanging="360"/>
      </w:pPr>
      <w:rPr>
        <w:rFonts w:ascii="Courier New" w:hAnsi="Courier New" w:hint="default"/>
      </w:rPr>
    </w:lvl>
    <w:lvl w:ilvl="5" w:tplc="961EA918">
      <w:start w:val="1"/>
      <w:numFmt w:val="bullet"/>
      <w:lvlText w:val=""/>
      <w:lvlJc w:val="left"/>
      <w:pPr>
        <w:ind w:left="4320" w:hanging="360"/>
      </w:pPr>
      <w:rPr>
        <w:rFonts w:ascii="Wingdings" w:hAnsi="Wingdings" w:hint="default"/>
      </w:rPr>
    </w:lvl>
    <w:lvl w:ilvl="6" w:tplc="8DE29F06">
      <w:start w:val="1"/>
      <w:numFmt w:val="bullet"/>
      <w:lvlText w:val=""/>
      <w:lvlJc w:val="left"/>
      <w:pPr>
        <w:ind w:left="5040" w:hanging="360"/>
      </w:pPr>
      <w:rPr>
        <w:rFonts w:ascii="Symbol" w:hAnsi="Symbol" w:hint="default"/>
      </w:rPr>
    </w:lvl>
    <w:lvl w:ilvl="7" w:tplc="3F0ABDEC">
      <w:start w:val="1"/>
      <w:numFmt w:val="bullet"/>
      <w:lvlText w:val="o"/>
      <w:lvlJc w:val="left"/>
      <w:pPr>
        <w:ind w:left="5760" w:hanging="360"/>
      </w:pPr>
      <w:rPr>
        <w:rFonts w:ascii="Courier New" w:hAnsi="Courier New" w:hint="default"/>
      </w:rPr>
    </w:lvl>
    <w:lvl w:ilvl="8" w:tplc="76807886">
      <w:start w:val="1"/>
      <w:numFmt w:val="bullet"/>
      <w:lvlText w:val=""/>
      <w:lvlJc w:val="left"/>
      <w:pPr>
        <w:ind w:left="6480" w:hanging="360"/>
      </w:pPr>
      <w:rPr>
        <w:rFonts w:ascii="Wingdings" w:hAnsi="Wingdings" w:hint="default"/>
      </w:rPr>
    </w:lvl>
  </w:abstractNum>
  <w:abstractNum w:abstractNumId="4" w15:restartNumberingAfterBreak="0">
    <w:nsid w:val="10F83FC0"/>
    <w:multiLevelType w:val="multilevel"/>
    <w:tmpl w:val="E1421D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E0DF27"/>
    <w:multiLevelType w:val="hybridMultilevel"/>
    <w:tmpl w:val="9CB07A58"/>
    <w:lvl w:ilvl="0" w:tplc="04769DB6">
      <w:start w:val="1"/>
      <w:numFmt w:val="bullet"/>
      <w:lvlText w:val="-"/>
      <w:lvlJc w:val="left"/>
      <w:pPr>
        <w:ind w:left="720" w:hanging="360"/>
      </w:pPr>
      <w:rPr>
        <w:rFonts w:ascii="Aptos" w:hAnsi="Aptos" w:hint="default"/>
      </w:rPr>
    </w:lvl>
    <w:lvl w:ilvl="1" w:tplc="DE24BA5C">
      <w:start w:val="1"/>
      <w:numFmt w:val="bullet"/>
      <w:lvlText w:val="o"/>
      <w:lvlJc w:val="left"/>
      <w:pPr>
        <w:ind w:left="1440" w:hanging="360"/>
      </w:pPr>
      <w:rPr>
        <w:rFonts w:ascii="Courier New" w:hAnsi="Courier New" w:hint="default"/>
      </w:rPr>
    </w:lvl>
    <w:lvl w:ilvl="2" w:tplc="F702C742">
      <w:start w:val="1"/>
      <w:numFmt w:val="bullet"/>
      <w:lvlText w:val=""/>
      <w:lvlJc w:val="left"/>
      <w:pPr>
        <w:ind w:left="2160" w:hanging="360"/>
      </w:pPr>
      <w:rPr>
        <w:rFonts w:ascii="Wingdings" w:hAnsi="Wingdings" w:hint="default"/>
      </w:rPr>
    </w:lvl>
    <w:lvl w:ilvl="3" w:tplc="CC08F362">
      <w:start w:val="1"/>
      <w:numFmt w:val="bullet"/>
      <w:lvlText w:val=""/>
      <w:lvlJc w:val="left"/>
      <w:pPr>
        <w:ind w:left="2880" w:hanging="360"/>
      </w:pPr>
      <w:rPr>
        <w:rFonts w:ascii="Symbol" w:hAnsi="Symbol" w:hint="default"/>
      </w:rPr>
    </w:lvl>
    <w:lvl w:ilvl="4" w:tplc="76A044EE">
      <w:start w:val="1"/>
      <w:numFmt w:val="bullet"/>
      <w:lvlText w:val="o"/>
      <w:lvlJc w:val="left"/>
      <w:pPr>
        <w:ind w:left="3600" w:hanging="360"/>
      </w:pPr>
      <w:rPr>
        <w:rFonts w:ascii="Courier New" w:hAnsi="Courier New" w:hint="default"/>
      </w:rPr>
    </w:lvl>
    <w:lvl w:ilvl="5" w:tplc="CF3CBD1A">
      <w:start w:val="1"/>
      <w:numFmt w:val="bullet"/>
      <w:lvlText w:val=""/>
      <w:lvlJc w:val="left"/>
      <w:pPr>
        <w:ind w:left="4320" w:hanging="360"/>
      </w:pPr>
      <w:rPr>
        <w:rFonts w:ascii="Wingdings" w:hAnsi="Wingdings" w:hint="default"/>
      </w:rPr>
    </w:lvl>
    <w:lvl w:ilvl="6" w:tplc="2A1A92F0">
      <w:start w:val="1"/>
      <w:numFmt w:val="bullet"/>
      <w:lvlText w:val=""/>
      <w:lvlJc w:val="left"/>
      <w:pPr>
        <w:ind w:left="5040" w:hanging="360"/>
      </w:pPr>
      <w:rPr>
        <w:rFonts w:ascii="Symbol" w:hAnsi="Symbol" w:hint="default"/>
      </w:rPr>
    </w:lvl>
    <w:lvl w:ilvl="7" w:tplc="767A81F6">
      <w:start w:val="1"/>
      <w:numFmt w:val="bullet"/>
      <w:lvlText w:val="o"/>
      <w:lvlJc w:val="left"/>
      <w:pPr>
        <w:ind w:left="5760" w:hanging="360"/>
      </w:pPr>
      <w:rPr>
        <w:rFonts w:ascii="Courier New" w:hAnsi="Courier New" w:hint="default"/>
      </w:rPr>
    </w:lvl>
    <w:lvl w:ilvl="8" w:tplc="53AE94A2">
      <w:start w:val="1"/>
      <w:numFmt w:val="bullet"/>
      <w:lvlText w:val=""/>
      <w:lvlJc w:val="left"/>
      <w:pPr>
        <w:ind w:left="6480" w:hanging="360"/>
      </w:pPr>
      <w:rPr>
        <w:rFonts w:ascii="Wingdings" w:hAnsi="Wingdings" w:hint="default"/>
      </w:rPr>
    </w:lvl>
  </w:abstractNum>
  <w:abstractNum w:abstractNumId="6" w15:restartNumberingAfterBreak="0">
    <w:nsid w:val="1599410E"/>
    <w:multiLevelType w:val="hybridMultilevel"/>
    <w:tmpl w:val="F304A746"/>
    <w:lvl w:ilvl="0" w:tplc="1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C3561D4"/>
    <w:multiLevelType w:val="multilevel"/>
    <w:tmpl w:val="B4ACAF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FE956A4"/>
    <w:multiLevelType w:val="multilevel"/>
    <w:tmpl w:val="3EAEEE3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08308CD"/>
    <w:multiLevelType w:val="hybridMultilevel"/>
    <w:tmpl w:val="926E11F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8AD3D38"/>
    <w:multiLevelType w:val="multilevel"/>
    <w:tmpl w:val="7CB80E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542A32"/>
    <w:multiLevelType w:val="multilevel"/>
    <w:tmpl w:val="D80E4B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D612A9E"/>
    <w:multiLevelType w:val="hybridMultilevel"/>
    <w:tmpl w:val="6848FB12"/>
    <w:lvl w:ilvl="0" w:tplc="08090001">
      <w:start w:val="1"/>
      <w:numFmt w:val="bullet"/>
      <w:pStyle w:val="ListBullet3"/>
      <w:lvlText w:val=""/>
      <w:lvlJc w:val="left"/>
      <w:pPr>
        <w:tabs>
          <w:tab w:val="num" w:pos="1260"/>
        </w:tabs>
        <w:ind w:left="1260" w:hanging="360"/>
      </w:pPr>
      <w:rPr>
        <w:rFonts w:ascii="Symbol" w:hAnsi="Symbol" w:hint="default"/>
      </w:rPr>
    </w:lvl>
    <w:lvl w:ilvl="1" w:tplc="08090003" w:tentative="1">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13" w15:restartNumberingAfterBreak="0">
    <w:nsid w:val="2E679421"/>
    <w:multiLevelType w:val="hybridMultilevel"/>
    <w:tmpl w:val="F3F21108"/>
    <w:lvl w:ilvl="0" w:tplc="D7AEE05C">
      <w:start w:val="1"/>
      <w:numFmt w:val="bullet"/>
      <w:lvlText w:val=""/>
      <w:lvlJc w:val="left"/>
      <w:pPr>
        <w:ind w:left="720" w:hanging="360"/>
      </w:pPr>
      <w:rPr>
        <w:rFonts w:ascii="Symbol" w:hAnsi="Symbol" w:hint="default"/>
      </w:rPr>
    </w:lvl>
    <w:lvl w:ilvl="1" w:tplc="B4581500">
      <w:start w:val="1"/>
      <w:numFmt w:val="bullet"/>
      <w:lvlText w:val="o"/>
      <w:lvlJc w:val="left"/>
      <w:pPr>
        <w:ind w:left="1440" w:hanging="360"/>
      </w:pPr>
      <w:rPr>
        <w:rFonts w:ascii="Courier New" w:hAnsi="Courier New" w:hint="default"/>
      </w:rPr>
    </w:lvl>
    <w:lvl w:ilvl="2" w:tplc="EDD6B3B8">
      <w:start w:val="1"/>
      <w:numFmt w:val="bullet"/>
      <w:lvlText w:val=""/>
      <w:lvlJc w:val="left"/>
      <w:pPr>
        <w:ind w:left="2160" w:hanging="360"/>
      </w:pPr>
      <w:rPr>
        <w:rFonts w:ascii="Wingdings" w:hAnsi="Wingdings" w:hint="default"/>
      </w:rPr>
    </w:lvl>
    <w:lvl w:ilvl="3" w:tplc="07BADA34">
      <w:start w:val="1"/>
      <w:numFmt w:val="bullet"/>
      <w:lvlText w:val=""/>
      <w:lvlJc w:val="left"/>
      <w:pPr>
        <w:ind w:left="2880" w:hanging="360"/>
      </w:pPr>
      <w:rPr>
        <w:rFonts w:ascii="Symbol" w:hAnsi="Symbol" w:hint="default"/>
      </w:rPr>
    </w:lvl>
    <w:lvl w:ilvl="4" w:tplc="7CCC0218">
      <w:start w:val="1"/>
      <w:numFmt w:val="bullet"/>
      <w:lvlText w:val="o"/>
      <w:lvlJc w:val="left"/>
      <w:pPr>
        <w:ind w:left="3600" w:hanging="360"/>
      </w:pPr>
      <w:rPr>
        <w:rFonts w:ascii="Courier New" w:hAnsi="Courier New" w:hint="default"/>
      </w:rPr>
    </w:lvl>
    <w:lvl w:ilvl="5" w:tplc="90BC0BB8">
      <w:start w:val="1"/>
      <w:numFmt w:val="bullet"/>
      <w:lvlText w:val=""/>
      <w:lvlJc w:val="left"/>
      <w:pPr>
        <w:ind w:left="4320" w:hanging="360"/>
      </w:pPr>
      <w:rPr>
        <w:rFonts w:ascii="Wingdings" w:hAnsi="Wingdings" w:hint="default"/>
      </w:rPr>
    </w:lvl>
    <w:lvl w:ilvl="6" w:tplc="DE98F736">
      <w:start w:val="1"/>
      <w:numFmt w:val="bullet"/>
      <w:lvlText w:val=""/>
      <w:lvlJc w:val="left"/>
      <w:pPr>
        <w:ind w:left="5040" w:hanging="360"/>
      </w:pPr>
      <w:rPr>
        <w:rFonts w:ascii="Symbol" w:hAnsi="Symbol" w:hint="default"/>
      </w:rPr>
    </w:lvl>
    <w:lvl w:ilvl="7" w:tplc="93F81CEE">
      <w:start w:val="1"/>
      <w:numFmt w:val="bullet"/>
      <w:lvlText w:val="o"/>
      <w:lvlJc w:val="left"/>
      <w:pPr>
        <w:ind w:left="5760" w:hanging="360"/>
      </w:pPr>
      <w:rPr>
        <w:rFonts w:ascii="Courier New" w:hAnsi="Courier New" w:hint="default"/>
      </w:rPr>
    </w:lvl>
    <w:lvl w:ilvl="8" w:tplc="5CA6BB12">
      <w:start w:val="1"/>
      <w:numFmt w:val="bullet"/>
      <w:lvlText w:val=""/>
      <w:lvlJc w:val="left"/>
      <w:pPr>
        <w:ind w:left="6480" w:hanging="360"/>
      </w:pPr>
      <w:rPr>
        <w:rFonts w:ascii="Wingdings" w:hAnsi="Wingdings" w:hint="default"/>
      </w:rPr>
    </w:lvl>
  </w:abstractNum>
  <w:abstractNum w:abstractNumId="14" w15:restartNumberingAfterBreak="0">
    <w:nsid w:val="311B0566"/>
    <w:multiLevelType w:val="hybridMultilevel"/>
    <w:tmpl w:val="9B8AA8E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2F65681"/>
    <w:multiLevelType w:val="multilevel"/>
    <w:tmpl w:val="BF408CC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7951864"/>
    <w:multiLevelType w:val="hybridMultilevel"/>
    <w:tmpl w:val="397478BC"/>
    <w:lvl w:ilvl="0" w:tplc="CEAAF32A">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390DD426"/>
    <w:multiLevelType w:val="hybridMultilevel"/>
    <w:tmpl w:val="30A0FB36"/>
    <w:lvl w:ilvl="0" w:tplc="F434039E">
      <w:start w:val="1"/>
      <w:numFmt w:val="bullet"/>
      <w:lvlText w:val=""/>
      <w:lvlJc w:val="left"/>
      <w:pPr>
        <w:ind w:left="720" w:hanging="360"/>
      </w:pPr>
      <w:rPr>
        <w:rFonts w:ascii="Symbol" w:hAnsi="Symbol" w:hint="default"/>
      </w:rPr>
    </w:lvl>
    <w:lvl w:ilvl="1" w:tplc="4634A13A">
      <w:start w:val="1"/>
      <w:numFmt w:val="bullet"/>
      <w:lvlText w:val="o"/>
      <w:lvlJc w:val="left"/>
      <w:pPr>
        <w:ind w:left="1440" w:hanging="360"/>
      </w:pPr>
      <w:rPr>
        <w:rFonts w:ascii="Courier New" w:hAnsi="Courier New" w:hint="default"/>
      </w:rPr>
    </w:lvl>
    <w:lvl w:ilvl="2" w:tplc="B7A6CEC6">
      <w:start w:val="1"/>
      <w:numFmt w:val="bullet"/>
      <w:lvlText w:val=""/>
      <w:lvlJc w:val="left"/>
      <w:pPr>
        <w:ind w:left="2160" w:hanging="360"/>
      </w:pPr>
      <w:rPr>
        <w:rFonts w:ascii="Wingdings" w:hAnsi="Wingdings" w:hint="default"/>
      </w:rPr>
    </w:lvl>
    <w:lvl w:ilvl="3" w:tplc="F9084DD0">
      <w:start w:val="1"/>
      <w:numFmt w:val="bullet"/>
      <w:lvlText w:val=""/>
      <w:lvlJc w:val="left"/>
      <w:pPr>
        <w:ind w:left="2880" w:hanging="360"/>
      </w:pPr>
      <w:rPr>
        <w:rFonts w:ascii="Symbol" w:hAnsi="Symbol" w:hint="default"/>
      </w:rPr>
    </w:lvl>
    <w:lvl w:ilvl="4" w:tplc="7C8C809E">
      <w:start w:val="1"/>
      <w:numFmt w:val="bullet"/>
      <w:lvlText w:val="o"/>
      <w:lvlJc w:val="left"/>
      <w:pPr>
        <w:ind w:left="3600" w:hanging="360"/>
      </w:pPr>
      <w:rPr>
        <w:rFonts w:ascii="Courier New" w:hAnsi="Courier New" w:hint="default"/>
      </w:rPr>
    </w:lvl>
    <w:lvl w:ilvl="5" w:tplc="99223C96">
      <w:start w:val="1"/>
      <w:numFmt w:val="bullet"/>
      <w:lvlText w:val=""/>
      <w:lvlJc w:val="left"/>
      <w:pPr>
        <w:ind w:left="4320" w:hanging="360"/>
      </w:pPr>
      <w:rPr>
        <w:rFonts w:ascii="Wingdings" w:hAnsi="Wingdings" w:hint="default"/>
      </w:rPr>
    </w:lvl>
    <w:lvl w:ilvl="6" w:tplc="AE72E050">
      <w:start w:val="1"/>
      <w:numFmt w:val="bullet"/>
      <w:lvlText w:val=""/>
      <w:lvlJc w:val="left"/>
      <w:pPr>
        <w:ind w:left="5040" w:hanging="360"/>
      </w:pPr>
      <w:rPr>
        <w:rFonts w:ascii="Symbol" w:hAnsi="Symbol" w:hint="default"/>
      </w:rPr>
    </w:lvl>
    <w:lvl w:ilvl="7" w:tplc="12106B6A">
      <w:start w:val="1"/>
      <w:numFmt w:val="bullet"/>
      <w:lvlText w:val="o"/>
      <w:lvlJc w:val="left"/>
      <w:pPr>
        <w:ind w:left="5760" w:hanging="360"/>
      </w:pPr>
      <w:rPr>
        <w:rFonts w:ascii="Courier New" w:hAnsi="Courier New" w:hint="default"/>
      </w:rPr>
    </w:lvl>
    <w:lvl w:ilvl="8" w:tplc="5442F07C">
      <w:start w:val="1"/>
      <w:numFmt w:val="bullet"/>
      <w:lvlText w:val=""/>
      <w:lvlJc w:val="left"/>
      <w:pPr>
        <w:ind w:left="6480" w:hanging="360"/>
      </w:pPr>
      <w:rPr>
        <w:rFonts w:ascii="Wingdings" w:hAnsi="Wingdings" w:hint="default"/>
      </w:rPr>
    </w:lvl>
  </w:abstractNum>
  <w:abstractNum w:abstractNumId="18" w15:restartNumberingAfterBreak="0">
    <w:nsid w:val="3BE05200"/>
    <w:multiLevelType w:val="multilevel"/>
    <w:tmpl w:val="14426C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DCEA576"/>
    <w:multiLevelType w:val="hybridMultilevel"/>
    <w:tmpl w:val="6FA21288"/>
    <w:lvl w:ilvl="0" w:tplc="3D123310">
      <w:start w:val="1"/>
      <w:numFmt w:val="bullet"/>
      <w:lvlText w:val=""/>
      <w:lvlJc w:val="left"/>
      <w:pPr>
        <w:ind w:left="720" w:hanging="360"/>
      </w:pPr>
      <w:rPr>
        <w:rFonts w:ascii="Symbol" w:hAnsi="Symbol" w:hint="default"/>
      </w:rPr>
    </w:lvl>
    <w:lvl w:ilvl="1" w:tplc="736C822A">
      <w:start w:val="1"/>
      <w:numFmt w:val="bullet"/>
      <w:lvlText w:val="o"/>
      <w:lvlJc w:val="left"/>
      <w:pPr>
        <w:ind w:left="1440" w:hanging="360"/>
      </w:pPr>
      <w:rPr>
        <w:rFonts w:ascii="Courier New" w:hAnsi="Courier New" w:hint="default"/>
      </w:rPr>
    </w:lvl>
    <w:lvl w:ilvl="2" w:tplc="E592CEAC">
      <w:start w:val="1"/>
      <w:numFmt w:val="bullet"/>
      <w:lvlText w:val=""/>
      <w:lvlJc w:val="left"/>
      <w:pPr>
        <w:ind w:left="2160" w:hanging="360"/>
      </w:pPr>
      <w:rPr>
        <w:rFonts w:ascii="Wingdings" w:hAnsi="Wingdings" w:hint="default"/>
      </w:rPr>
    </w:lvl>
    <w:lvl w:ilvl="3" w:tplc="21E49C74">
      <w:start w:val="1"/>
      <w:numFmt w:val="bullet"/>
      <w:lvlText w:val=""/>
      <w:lvlJc w:val="left"/>
      <w:pPr>
        <w:ind w:left="2880" w:hanging="360"/>
      </w:pPr>
      <w:rPr>
        <w:rFonts w:ascii="Symbol" w:hAnsi="Symbol" w:hint="default"/>
      </w:rPr>
    </w:lvl>
    <w:lvl w:ilvl="4" w:tplc="9AC4B93C">
      <w:start w:val="1"/>
      <w:numFmt w:val="bullet"/>
      <w:lvlText w:val="o"/>
      <w:lvlJc w:val="left"/>
      <w:pPr>
        <w:ind w:left="3600" w:hanging="360"/>
      </w:pPr>
      <w:rPr>
        <w:rFonts w:ascii="Courier New" w:hAnsi="Courier New" w:hint="default"/>
      </w:rPr>
    </w:lvl>
    <w:lvl w:ilvl="5" w:tplc="CFCEAE7C">
      <w:start w:val="1"/>
      <w:numFmt w:val="bullet"/>
      <w:lvlText w:val=""/>
      <w:lvlJc w:val="left"/>
      <w:pPr>
        <w:ind w:left="4320" w:hanging="360"/>
      </w:pPr>
      <w:rPr>
        <w:rFonts w:ascii="Wingdings" w:hAnsi="Wingdings" w:hint="default"/>
      </w:rPr>
    </w:lvl>
    <w:lvl w:ilvl="6" w:tplc="73E23A82">
      <w:start w:val="1"/>
      <w:numFmt w:val="bullet"/>
      <w:lvlText w:val=""/>
      <w:lvlJc w:val="left"/>
      <w:pPr>
        <w:ind w:left="5040" w:hanging="360"/>
      </w:pPr>
      <w:rPr>
        <w:rFonts w:ascii="Symbol" w:hAnsi="Symbol" w:hint="default"/>
      </w:rPr>
    </w:lvl>
    <w:lvl w:ilvl="7" w:tplc="D6A29226">
      <w:start w:val="1"/>
      <w:numFmt w:val="bullet"/>
      <w:lvlText w:val="o"/>
      <w:lvlJc w:val="left"/>
      <w:pPr>
        <w:ind w:left="5760" w:hanging="360"/>
      </w:pPr>
      <w:rPr>
        <w:rFonts w:ascii="Courier New" w:hAnsi="Courier New" w:hint="default"/>
      </w:rPr>
    </w:lvl>
    <w:lvl w:ilvl="8" w:tplc="4F420AD0">
      <w:start w:val="1"/>
      <w:numFmt w:val="bullet"/>
      <w:lvlText w:val=""/>
      <w:lvlJc w:val="left"/>
      <w:pPr>
        <w:ind w:left="6480" w:hanging="360"/>
      </w:pPr>
      <w:rPr>
        <w:rFonts w:ascii="Wingdings" w:hAnsi="Wingdings" w:hint="default"/>
      </w:rPr>
    </w:lvl>
  </w:abstractNum>
  <w:abstractNum w:abstractNumId="20" w15:restartNumberingAfterBreak="0">
    <w:nsid w:val="3EB30E10"/>
    <w:multiLevelType w:val="multilevel"/>
    <w:tmpl w:val="3C98E2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12A1B70"/>
    <w:multiLevelType w:val="multilevel"/>
    <w:tmpl w:val="9F1A1F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28A58E9"/>
    <w:multiLevelType w:val="hybridMultilevel"/>
    <w:tmpl w:val="5AEEC0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4FE3030E"/>
    <w:multiLevelType w:val="multilevel"/>
    <w:tmpl w:val="B96E1F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52951CB"/>
    <w:multiLevelType w:val="multilevel"/>
    <w:tmpl w:val="3C02A67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7360169"/>
    <w:multiLevelType w:val="multilevel"/>
    <w:tmpl w:val="B4580CD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83959DB"/>
    <w:multiLevelType w:val="multilevel"/>
    <w:tmpl w:val="CE94BE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9A31258"/>
    <w:multiLevelType w:val="multilevel"/>
    <w:tmpl w:val="D27A32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ABC155C"/>
    <w:multiLevelType w:val="multilevel"/>
    <w:tmpl w:val="569635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4C76988"/>
    <w:multiLevelType w:val="multilevel"/>
    <w:tmpl w:val="A0789BF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4E45AD9"/>
    <w:multiLevelType w:val="hybridMultilevel"/>
    <w:tmpl w:val="E222D82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677CE069"/>
    <w:multiLevelType w:val="hybridMultilevel"/>
    <w:tmpl w:val="6E563CE4"/>
    <w:lvl w:ilvl="0" w:tplc="563CBF10">
      <w:start w:val="1"/>
      <w:numFmt w:val="bullet"/>
      <w:lvlText w:val=""/>
      <w:lvlJc w:val="left"/>
      <w:pPr>
        <w:ind w:left="720" w:hanging="360"/>
      </w:pPr>
      <w:rPr>
        <w:rFonts w:ascii="Symbol" w:hAnsi="Symbol" w:hint="default"/>
      </w:rPr>
    </w:lvl>
    <w:lvl w:ilvl="1" w:tplc="750830F8">
      <w:start w:val="1"/>
      <w:numFmt w:val="bullet"/>
      <w:lvlText w:val="o"/>
      <w:lvlJc w:val="left"/>
      <w:pPr>
        <w:ind w:left="1440" w:hanging="360"/>
      </w:pPr>
      <w:rPr>
        <w:rFonts w:ascii="Courier New" w:hAnsi="Courier New" w:hint="default"/>
      </w:rPr>
    </w:lvl>
    <w:lvl w:ilvl="2" w:tplc="F2343844">
      <w:start w:val="1"/>
      <w:numFmt w:val="bullet"/>
      <w:lvlText w:val=""/>
      <w:lvlJc w:val="left"/>
      <w:pPr>
        <w:ind w:left="2160" w:hanging="360"/>
      </w:pPr>
      <w:rPr>
        <w:rFonts w:ascii="Wingdings" w:hAnsi="Wingdings" w:hint="default"/>
      </w:rPr>
    </w:lvl>
    <w:lvl w:ilvl="3" w:tplc="147C5B32">
      <w:start w:val="1"/>
      <w:numFmt w:val="bullet"/>
      <w:lvlText w:val=""/>
      <w:lvlJc w:val="left"/>
      <w:pPr>
        <w:ind w:left="2880" w:hanging="360"/>
      </w:pPr>
      <w:rPr>
        <w:rFonts w:ascii="Symbol" w:hAnsi="Symbol" w:hint="default"/>
      </w:rPr>
    </w:lvl>
    <w:lvl w:ilvl="4" w:tplc="0930EBF0">
      <w:start w:val="1"/>
      <w:numFmt w:val="bullet"/>
      <w:lvlText w:val="o"/>
      <w:lvlJc w:val="left"/>
      <w:pPr>
        <w:ind w:left="3600" w:hanging="360"/>
      </w:pPr>
      <w:rPr>
        <w:rFonts w:ascii="Courier New" w:hAnsi="Courier New" w:hint="default"/>
      </w:rPr>
    </w:lvl>
    <w:lvl w:ilvl="5" w:tplc="EE5E283E">
      <w:start w:val="1"/>
      <w:numFmt w:val="bullet"/>
      <w:lvlText w:val=""/>
      <w:lvlJc w:val="left"/>
      <w:pPr>
        <w:ind w:left="4320" w:hanging="360"/>
      </w:pPr>
      <w:rPr>
        <w:rFonts w:ascii="Wingdings" w:hAnsi="Wingdings" w:hint="default"/>
      </w:rPr>
    </w:lvl>
    <w:lvl w:ilvl="6" w:tplc="3C4C9258">
      <w:start w:val="1"/>
      <w:numFmt w:val="bullet"/>
      <w:lvlText w:val=""/>
      <w:lvlJc w:val="left"/>
      <w:pPr>
        <w:ind w:left="5040" w:hanging="360"/>
      </w:pPr>
      <w:rPr>
        <w:rFonts w:ascii="Symbol" w:hAnsi="Symbol" w:hint="default"/>
      </w:rPr>
    </w:lvl>
    <w:lvl w:ilvl="7" w:tplc="D99AA57E">
      <w:start w:val="1"/>
      <w:numFmt w:val="bullet"/>
      <w:lvlText w:val="o"/>
      <w:lvlJc w:val="left"/>
      <w:pPr>
        <w:ind w:left="5760" w:hanging="360"/>
      </w:pPr>
      <w:rPr>
        <w:rFonts w:ascii="Courier New" w:hAnsi="Courier New" w:hint="default"/>
      </w:rPr>
    </w:lvl>
    <w:lvl w:ilvl="8" w:tplc="5CC696AE">
      <w:start w:val="1"/>
      <w:numFmt w:val="bullet"/>
      <w:lvlText w:val=""/>
      <w:lvlJc w:val="left"/>
      <w:pPr>
        <w:ind w:left="6480" w:hanging="360"/>
      </w:pPr>
      <w:rPr>
        <w:rFonts w:ascii="Wingdings" w:hAnsi="Wingdings" w:hint="default"/>
      </w:rPr>
    </w:lvl>
  </w:abstractNum>
  <w:abstractNum w:abstractNumId="33" w15:restartNumberingAfterBreak="0">
    <w:nsid w:val="7091294D"/>
    <w:multiLevelType w:val="multilevel"/>
    <w:tmpl w:val="3DDCAF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0A70FE0"/>
    <w:multiLevelType w:val="multilevel"/>
    <w:tmpl w:val="81E000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73C7F13"/>
    <w:multiLevelType w:val="hybridMultilevel"/>
    <w:tmpl w:val="AA16BCB2"/>
    <w:lvl w:ilvl="0" w:tplc="C206F612">
      <w:start w:val="1"/>
      <w:numFmt w:val="lowerRoman"/>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6" w15:restartNumberingAfterBreak="0">
    <w:nsid w:val="77ED1336"/>
    <w:multiLevelType w:val="multilevel"/>
    <w:tmpl w:val="70BEB6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8DA9546"/>
    <w:multiLevelType w:val="hybridMultilevel"/>
    <w:tmpl w:val="8F845056"/>
    <w:lvl w:ilvl="0" w:tplc="88E2ED54">
      <w:start w:val="1"/>
      <w:numFmt w:val="bullet"/>
      <w:lvlText w:val=""/>
      <w:lvlJc w:val="left"/>
      <w:pPr>
        <w:ind w:left="720" w:hanging="360"/>
      </w:pPr>
      <w:rPr>
        <w:rFonts w:ascii="Symbol" w:hAnsi="Symbol" w:hint="default"/>
      </w:rPr>
    </w:lvl>
    <w:lvl w:ilvl="1" w:tplc="6B949DEE">
      <w:start w:val="1"/>
      <w:numFmt w:val="bullet"/>
      <w:lvlText w:val="o"/>
      <w:lvlJc w:val="left"/>
      <w:pPr>
        <w:ind w:left="1440" w:hanging="360"/>
      </w:pPr>
      <w:rPr>
        <w:rFonts w:ascii="Courier New" w:hAnsi="Courier New" w:hint="default"/>
      </w:rPr>
    </w:lvl>
    <w:lvl w:ilvl="2" w:tplc="60540BB8">
      <w:start w:val="1"/>
      <w:numFmt w:val="bullet"/>
      <w:lvlText w:val=""/>
      <w:lvlJc w:val="left"/>
      <w:pPr>
        <w:ind w:left="2160" w:hanging="360"/>
      </w:pPr>
      <w:rPr>
        <w:rFonts w:ascii="Wingdings" w:hAnsi="Wingdings" w:hint="default"/>
      </w:rPr>
    </w:lvl>
    <w:lvl w:ilvl="3" w:tplc="1604F8F0">
      <w:start w:val="1"/>
      <w:numFmt w:val="bullet"/>
      <w:lvlText w:val=""/>
      <w:lvlJc w:val="left"/>
      <w:pPr>
        <w:ind w:left="2880" w:hanging="360"/>
      </w:pPr>
      <w:rPr>
        <w:rFonts w:ascii="Symbol" w:hAnsi="Symbol" w:hint="default"/>
      </w:rPr>
    </w:lvl>
    <w:lvl w:ilvl="4" w:tplc="C32624E8">
      <w:start w:val="1"/>
      <w:numFmt w:val="bullet"/>
      <w:lvlText w:val="o"/>
      <w:lvlJc w:val="left"/>
      <w:pPr>
        <w:ind w:left="3600" w:hanging="360"/>
      </w:pPr>
      <w:rPr>
        <w:rFonts w:ascii="Courier New" w:hAnsi="Courier New" w:hint="default"/>
      </w:rPr>
    </w:lvl>
    <w:lvl w:ilvl="5" w:tplc="1A9C1B6A">
      <w:start w:val="1"/>
      <w:numFmt w:val="bullet"/>
      <w:lvlText w:val=""/>
      <w:lvlJc w:val="left"/>
      <w:pPr>
        <w:ind w:left="4320" w:hanging="360"/>
      </w:pPr>
      <w:rPr>
        <w:rFonts w:ascii="Wingdings" w:hAnsi="Wingdings" w:hint="default"/>
      </w:rPr>
    </w:lvl>
    <w:lvl w:ilvl="6" w:tplc="F20671F6">
      <w:start w:val="1"/>
      <w:numFmt w:val="bullet"/>
      <w:lvlText w:val=""/>
      <w:lvlJc w:val="left"/>
      <w:pPr>
        <w:ind w:left="5040" w:hanging="360"/>
      </w:pPr>
      <w:rPr>
        <w:rFonts w:ascii="Symbol" w:hAnsi="Symbol" w:hint="default"/>
      </w:rPr>
    </w:lvl>
    <w:lvl w:ilvl="7" w:tplc="8540676C">
      <w:start w:val="1"/>
      <w:numFmt w:val="bullet"/>
      <w:lvlText w:val="o"/>
      <w:lvlJc w:val="left"/>
      <w:pPr>
        <w:ind w:left="5760" w:hanging="360"/>
      </w:pPr>
      <w:rPr>
        <w:rFonts w:ascii="Courier New" w:hAnsi="Courier New" w:hint="default"/>
      </w:rPr>
    </w:lvl>
    <w:lvl w:ilvl="8" w:tplc="26FCF22C">
      <w:start w:val="1"/>
      <w:numFmt w:val="bullet"/>
      <w:lvlText w:val=""/>
      <w:lvlJc w:val="left"/>
      <w:pPr>
        <w:ind w:left="6480" w:hanging="360"/>
      </w:pPr>
      <w:rPr>
        <w:rFonts w:ascii="Wingdings" w:hAnsi="Wingdings" w:hint="default"/>
      </w:rPr>
    </w:lvl>
  </w:abstractNum>
  <w:abstractNum w:abstractNumId="38" w15:restartNumberingAfterBreak="0">
    <w:nsid w:val="7BC61DEC"/>
    <w:multiLevelType w:val="multilevel"/>
    <w:tmpl w:val="1B76EF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C8A1BDB"/>
    <w:multiLevelType w:val="hybridMultilevel"/>
    <w:tmpl w:val="3EDCC95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num w:numId="1" w16cid:durableId="718674402">
    <w:abstractNumId w:val="32"/>
  </w:num>
  <w:num w:numId="2" w16cid:durableId="1609660459">
    <w:abstractNumId w:val="3"/>
  </w:num>
  <w:num w:numId="3" w16cid:durableId="453062343">
    <w:abstractNumId w:val="19"/>
  </w:num>
  <w:num w:numId="4" w16cid:durableId="1371105164">
    <w:abstractNumId w:val="13"/>
  </w:num>
  <w:num w:numId="5" w16cid:durableId="493490089">
    <w:abstractNumId w:val="37"/>
  </w:num>
  <w:num w:numId="6" w16cid:durableId="2124183201">
    <w:abstractNumId w:val="17"/>
  </w:num>
  <w:num w:numId="7" w16cid:durableId="302924896">
    <w:abstractNumId w:val="5"/>
  </w:num>
  <w:num w:numId="8" w16cid:durableId="409011010">
    <w:abstractNumId w:val="12"/>
  </w:num>
  <w:num w:numId="9" w16cid:durableId="920993333">
    <w:abstractNumId w:val="39"/>
  </w:num>
  <w:num w:numId="10" w16cid:durableId="1031228640">
    <w:abstractNumId w:val="2"/>
  </w:num>
  <w:num w:numId="11" w16cid:durableId="45375114">
    <w:abstractNumId w:val="23"/>
  </w:num>
  <w:num w:numId="12" w16cid:durableId="53157570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655378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86840480">
    <w:abstractNumId w:val="29"/>
  </w:num>
  <w:num w:numId="15" w16cid:durableId="1108234106">
    <w:abstractNumId w:val="0"/>
  </w:num>
  <w:num w:numId="16" w16cid:durableId="1260411443">
    <w:abstractNumId w:val="10"/>
  </w:num>
  <w:num w:numId="17" w16cid:durableId="278030412">
    <w:abstractNumId w:val="7"/>
  </w:num>
  <w:num w:numId="18" w16cid:durableId="1939632107">
    <w:abstractNumId w:val="24"/>
  </w:num>
  <w:num w:numId="19" w16cid:durableId="1384795982">
    <w:abstractNumId w:val="34"/>
  </w:num>
  <w:num w:numId="20" w16cid:durableId="560023408">
    <w:abstractNumId w:val="11"/>
  </w:num>
  <w:num w:numId="21" w16cid:durableId="1302492142">
    <w:abstractNumId w:val="30"/>
  </w:num>
  <w:num w:numId="22" w16cid:durableId="1313413440">
    <w:abstractNumId w:val="36"/>
  </w:num>
  <w:num w:numId="23" w16cid:durableId="1629700471">
    <w:abstractNumId w:val="21"/>
  </w:num>
  <w:num w:numId="24" w16cid:durableId="598485949">
    <w:abstractNumId w:val="4"/>
  </w:num>
  <w:num w:numId="25" w16cid:durableId="675768469">
    <w:abstractNumId w:val="1"/>
  </w:num>
  <w:num w:numId="26" w16cid:durableId="1486238088">
    <w:abstractNumId w:val="33"/>
  </w:num>
  <w:num w:numId="27" w16cid:durableId="1976787429">
    <w:abstractNumId w:val="15"/>
  </w:num>
  <w:num w:numId="28" w16cid:durableId="1734237122">
    <w:abstractNumId w:val="38"/>
  </w:num>
  <w:num w:numId="29" w16cid:durableId="1513378002">
    <w:abstractNumId w:val="18"/>
  </w:num>
  <w:num w:numId="30" w16cid:durableId="1022394251">
    <w:abstractNumId w:val="26"/>
  </w:num>
  <w:num w:numId="31" w16cid:durableId="1223130126">
    <w:abstractNumId w:val="27"/>
  </w:num>
  <w:num w:numId="32" w16cid:durableId="3021272">
    <w:abstractNumId w:val="25"/>
  </w:num>
  <w:num w:numId="33" w16cid:durableId="482820025">
    <w:abstractNumId w:val="8"/>
  </w:num>
  <w:num w:numId="34" w16cid:durableId="1689212548">
    <w:abstractNumId w:val="28"/>
  </w:num>
  <w:num w:numId="35" w16cid:durableId="1003315403">
    <w:abstractNumId w:val="20"/>
  </w:num>
  <w:num w:numId="36" w16cid:durableId="11492829">
    <w:abstractNumId w:val="9"/>
  </w:num>
  <w:num w:numId="37" w16cid:durableId="1928734318">
    <w:abstractNumId w:val="6"/>
  </w:num>
  <w:num w:numId="38" w16cid:durableId="172308904">
    <w:abstractNumId w:val="14"/>
  </w:num>
  <w:num w:numId="39" w16cid:durableId="1744134676">
    <w:abstractNumId w:val="31"/>
  </w:num>
  <w:num w:numId="40" w16cid:durableId="2095204488">
    <w:abstractNumId w:val="2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activeWritingStyle w:appName="MSWord" w:lang="en-IE"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LQwMjM3NzMytTAxtzRV0lEKTi0uzszPAykwrAUAgnoosiwAAAA="/>
  </w:docVars>
  <w:rsids>
    <w:rsidRoot w:val="00994F3F"/>
    <w:rsid w:val="000055F8"/>
    <w:rsid w:val="000060FA"/>
    <w:rsid w:val="000062FE"/>
    <w:rsid w:val="000065D1"/>
    <w:rsid w:val="00010BA8"/>
    <w:rsid w:val="00012600"/>
    <w:rsid w:val="00014D5B"/>
    <w:rsid w:val="00022490"/>
    <w:rsid w:val="000239E4"/>
    <w:rsid w:val="00026A27"/>
    <w:rsid w:val="000274B9"/>
    <w:rsid w:val="00027D9F"/>
    <w:rsid w:val="00033636"/>
    <w:rsid w:val="000336B8"/>
    <w:rsid w:val="00034C3F"/>
    <w:rsid w:val="00041B19"/>
    <w:rsid w:val="00041E9B"/>
    <w:rsid w:val="000451DD"/>
    <w:rsid w:val="000478FB"/>
    <w:rsid w:val="000507F8"/>
    <w:rsid w:val="0005137E"/>
    <w:rsid w:val="0005601A"/>
    <w:rsid w:val="0006044F"/>
    <w:rsid w:val="00060A73"/>
    <w:rsid w:val="0006138F"/>
    <w:rsid w:val="00062243"/>
    <w:rsid w:val="000622AA"/>
    <w:rsid w:val="0006295F"/>
    <w:rsid w:val="00071E67"/>
    <w:rsid w:val="00077553"/>
    <w:rsid w:val="00081173"/>
    <w:rsid w:val="00082460"/>
    <w:rsid w:val="000825D7"/>
    <w:rsid w:val="0008614C"/>
    <w:rsid w:val="0009300C"/>
    <w:rsid w:val="000A465A"/>
    <w:rsid w:val="000A72EC"/>
    <w:rsid w:val="000A79DA"/>
    <w:rsid w:val="000B7E6A"/>
    <w:rsid w:val="000C12EA"/>
    <w:rsid w:val="000C529C"/>
    <w:rsid w:val="000C551B"/>
    <w:rsid w:val="000D1058"/>
    <w:rsid w:val="000D5CBB"/>
    <w:rsid w:val="000D6910"/>
    <w:rsid w:val="000D7D61"/>
    <w:rsid w:val="000E0F7D"/>
    <w:rsid w:val="000E34E8"/>
    <w:rsid w:val="000E5E74"/>
    <w:rsid w:val="000E62F4"/>
    <w:rsid w:val="000E75DC"/>
    <w:rsid w:val="000F1A72"/>
    <w:rsid w:val="000F3803"/>
    <w:rsid w:val="000F4886"/>
    <w:rsid w:val="000F56D1"/>
    <w:rsid w:val="000F7344"/>
    <w:rsid w:val="00101361"/>
    <w:rsid w:val="00104072"/>
    <w:rsid w:val="00107B98"/>
    <w:rsid w:val="00110BD5"/>
    <w:rsid w:val="00114C61"/>
    <w:rsid w:val="0011698B"/>
    <w:rsid w:val="001175EC"/>
    <w:rsid w:val="00120492"/>
    <w:rsid w:val="00120773"/>
    <w:rsid w:val="001215E0"/>
    <w:rsid w:val="001219AD"/>
    <w:rsid w:val="001317B5"/>
    <w:rsid w:val="001318AF"/>
    <w:rsid w:val="00135231"/>
    <w:rsid w:val="00137FE9"/>
    <w:rsid w:val="00146E10"/>
    <w:rsid w:val="00147FBE"/>
    <w:rsid w:val="001550ED"/>
    <w:rsid w:val="00160292"/>
    <w:rsid w:val="00161596"/>
    <w:rsid w:val="00163606"/>
    <w:rsid w:val="00163B73"/>
    <w:rsid w:val="0016450F"/>
    <w:rsid w:val="001656B8"/>
    <w:rsid w:val="00165ED1"/>
    <w:rsid w:val="001717D9"/>
    <w:rsid w:val="00172709"/>
    <w:rsid w:val="00182A1B"/>
    <w:rsid w:val="00183929"/>
    <w:rsid w:val="0018405E"/>
    <w:rsid w:val="0018698A"/>
    <w:rsid w:val="00191CB0"/>
    <w:rsid w:val="00193B52"/>
    <w:rsid w:val="00194CB4"/>
    <w:rsid w:val="0019659E"/>
    <w:rsid w:val="0019692E"/>
    <w:rsid w:val="001A18CA"/>
    <w:rsid w:val="001A4C5D"/>
    <w:rsid w:val="001A4D37"/>
    <w:rsid w:val="001A57BD"/>
    <w:rsid w:val="001A7A20"/>
    <w:rsid w:val="001B2458"/>
    <w:rsid w:val="001B33FE"/>
    <w:rsid w:val="001B7511"/>
    <w:rsid w:val="001C35F9"/>
    <w:rsid w:val="001C54CC"/>
    <w:rsid w:val="001D0B45"/>
    <w:rsid w:val="001D3AAA"/>
    <w:rsid w:val="001D60F3"/>
    <w:rsid w:val="001D76B9"/>
    <w:rsid w:val="001E11EB"/>
    <w:rsid w:val="001F0BC1"/>
    <w:rsid w:val="001F2C2A"/>
    <w:rsid w:val="0020112C"/>
    <w:rsid w:val="00201207"/>
    <w:rsid w:val="002137A9"/>
    <w:rsid w:val="002159FC"/>
    <w:rsid w:val="00215C17"/>
    <w:rsid w:val="002237AD"/>
    <w:rsid w:val="002250F4"/>
    <w:rsid w:val="0023074A"/>
    <w:rsid w:val="0023116C"/>
    <w:rsid w:val="00231450"/>
    <w:rsid w:val="002329DF"/>
    <w:rsid w:val="0023655C"/>
    <w:rsid w:val="00242A2C"/>
    <w:rsid w:val="002449EC"/>
    <w:rsid w:val="00254EE5"/>
    <w:rsid w:val="00257D5B"/>
    <w:rsid w:val="00257E00"/>
    <w:rsid w:val="002630D2"/>
    <w:rsid w:val="00273E97"/>
    <w:rsid w:val="00275537"/>
    <w:rsid w:val="002834BB"/>
    <w:rsid w:val="0028420D"/>
    <w:rsid w:val="002858E9"/>
    <w:rsid w:val="002869CF"/>
    <w:rsid w:val="00294141"/>
    <w:rsid w:val="00296245"/>
    <w:rsid w:val="002A1BF2"/>
    <w:rsid w:val="002A1D68"/>
    <w:rsid w:val="002A6EC1"/>
    <w:rsid w:val="002A73A2"/>
    <w:rsid w:val="002B526E"/>
    <w:rsid w:val="002B58BA"/>
    <w:rsid w:val="002B5FAE"/>
    <w:rsid w:val="002B7650"/>
    <w:rsid w:val="002C3FEF"/>
    <w:rsid w:val="002C43C9"/>
    <w:rsid w:val="002C7D26"/>
    <w:rsid w:val="002D30FB"/>
    <w:rsid w:val="002D42C4"/>
    <w:rsid w:val="002D6C26"/>
    <w:rsid w:val="002D7F28"/>
    <w:rsid w:val="002E18AF"/>
    <w:rsid w:val="002E56B2"/>
    <w:rsid w:val="002E5BD6"/>
    <w:rsid w:val="002E6DAB"/>
    <w:rsid w:val="002E78D1"/>
    <w:rsid w:val="002F2599"/>
    <w:rsid w:val="002F78A7"/>
    <w:rsid w:val="002F7F4F"/>
    <w:rsid w:val="00300C18"/>
    <w:rsid w:val="00310058"/>
    <w:rsid w:val="003103A6"/>
    <w:rsid w:val="00312B01"/>
    <w:rsid w:val="00313044"/>
    <w:rsid w:val="00313E33"/>
    <w:rsid w:val="003146DC"/>
    <w:rsid w:val="003230D3"/>
    <w:rsid w:val="0032575D"/>
    <w:rsid w:val="0033505B"/>
    <w:rsid w:val="003428BE"/>
    <w:rsid w:val="003438E8"/>
    <w:rsid w:val="003458DE"/>
    <w:rsid w:val="00350A6C"/>
    <w:rsid w:val="00352D4F"/>
    <w:rsid w:val="0035302F"/>
    <w:rsid w:val="00360C9B"/>
    <w:rsid w:val="00361022"/>
    <w:rsid w:val="003619C7"/>
    <w:rsid w:val="00361A29"/>
    <w:rsid w:val="00361E70"/>
    <w:rsid w:val="00362EFE"/>
    <w:rsid w:val="003707EA"/>
    <w:rsid w:val="003712D8"/>
    <w:rsid w:val="00372107"/>
    <w:rsid w:val="003724B4"/>
    <w:rsid w:val="00382076"/>
    <w:rsid w:val="003943D6"/>
    <w:rsid w:val="00397394"/>
    <w:rsid w:val="003A0CF0"/>
    <w:rsid w:val="003A18CC"/>
    <w:rsid w:val="003A1BC4"/>
    <w:rsid w:val="003A69BD"/>
    <w:rsid w:val="003A6F07"/>
    <w:rsid w:val="003A73CB"/>
    <w:rsid w:val="003A7C6D"/>
    <w:rsid w:val="003B08D2"/>
    <w:rsid w:val="003B0A37"/>
    <w:rsid w:val="003B1911"/>
    <w:rsid w:val="003C57FF"/>
    <w:rsid w:val="003C5E7C"/>
    <w:rsid w:val="003D1F2B"/>
    <w:rsid w:val="003D51C0"/>
    <w:rsid w:val="003D56A2"/>
    <w:rsid w:val="003D767B"/>
    <w:rsid w:val="003E1797"/>
    <w:rsid w:val="003E3FA7"/>
    <w:rsid w:val="003E3FBD"/>
    <w:rsid w:val="003E6227"/>
    <w:rsid w:val="003F0FE1"/>
    <w:rsid w:val="003F2992"/>
    <w:rsid w:val="003F6064"/>
    <w:rsid w:val="0040257C"/>
    <w:rsid w:val="004106B8"/>
    <w:rsid w:val="00410CE6"/>
    <w:rsid w:val="004119CA"/>
    <w:rsid w:val="00414295"/>
    <w:rsid w:val="00417429"/>
    <w:rsid w:val="00417B9B"/>
    <w:rsid w:val="00425579"/>
    <w:rsid w:val="00430ED9"/>
    <w:rsid w:val="0043767E"/>
    <w:rsid w:val="004378AE"/>
    <w:rsid w:val="0044115E"/>
    <w:rsid w:val="004463D3"/>
    <w:rsid w:val="004511AF"/>
    <w:rsid w:val="00452597"/>
    <w:rsid w:val="00454CE6"/>
    <w:rsid w:val="00454E2F"/>
    <w:rsid w:val="00455A47"/>
    <w:rsid w:val="00456DF7"/>
    <w:rsid w:val="004574A4"/>
    <w:rsid w:val="004577D5"/>
    <w:rsid w:val="00461BC2"/>
    <w:rsid w:val="00466C5F"/>
    <w:rsid w:val="00470CDF"/>
    <w:rsid w:val="004747F8"/>
    <w:rsid w:val="004776F6"/>
    <w:rsid w:val="00481FC5"/>
    <w:rsid w:val="00490538"/>
    <w:rsid w:val="00491CC9"/>
    <w:rsid w:val="00496150"/>
    <w:rsid w:val="004A0EBC"/>
    <w:rsid w:val="004A390F"/>
    <w:rsid w:val="004A3EA5"/>
    <w:rsid w:val="004A472F"/>
    <w:rsid w:val="004A4ACE"/>
    <w:rsid w:val="004B2E4B"/>
    <w:rsid w:val="004B7D86"/>
    <w:rsid w:val="004C2C22"/>
    <w:rsid w:val="004C3871"/>
    <w:rsid w:val="004C5F52"/>
    <w:rsid w:val="004C71FA"/>
    <w:rsid w:val="004D2749"/>
    <w:rsid w:val="004D2943"/>
    <w:rsid w:val="004D46D7"/>
    <w:rsid w:val="004D486B"/>
    <w:rsid w:val="004D5647"/>
    <w:rsid w:val="004D5E49"/>
    <w:rsid w:val="004D6576"/>
    <w:rsid w:val="004E02DB"/>
    <w:rsid w:val="004E0438"/>
    <w:rsid w:val="004E08D4"/>
    <w:rsid w:val="004E0B74"/>
    <w:rsid w:val="004E3461"/>
    <w:rsid w:val="004E4D09"/>
    <w:rsid w:val="004E59CD"/>
    <w:rsid w:val="004F5A97"/>
    <w:rsid w:val="00505A49"/>
    <w:rsid w:val="005060E9"/>
    <w:rsid w:val="00506D25"/>
    <w:rsid w:val="00507B85"/>
    <w:rsid w:val="00520DBF"/>
    <w:rsid w:val="00522918"/>
    <w:rsid w:val="005271C8"/>
    <w:rsid w:val="005275EB"/>
    <w:rsid w:val="00532C30"/>
    <w:rsid w:val="0054058D"/>
    <w:rsid w:val="005427F3"/>
    <w:rsid w:val="0054337A"/>
    <w:rsid w:val="005469BF"/>
    <w:rsid w:val="00550172"/>
    <w:rsid w:val="00551DEC"/>
    <w:rsid w:val="00562276"/>
    <w:rsid w:val="005630CD"/>
    <w:rsid w:val="00564609"/>
    <w:rsid w:val="0057107B"/>
    <w:rsid w:val="00571694"/>
    <w:rsid w:val="00572CF9"/>
    <w:rsid w:val="00575F15"/>
    <w:rsid w:val="005765BB"/>
    <w:rsid w:val="00580B0F"/>
    <w:rsid w:val="00581742"/>
    <w:rsid w:val="0058270B"/>
    <w:rsid w:val="00582F1C"/>
    <w:rsid w:val="0058464D"/>
    <w:rsid w:val="005849FB"/>
    <w:rsid w:val="00593460"/>
    <w:rsid w:val="005958AB"/>
    <w:rsid w:val="005A1F30"/>
    <w:rsid w:val="005A223C"/>
    <w:rsid w:val="005A46F3"/>
    <w:rsid w:val="005A471B"/>
    <w:rsid w:val="005A582D"/>
    <w:rsid w:val="005A5B31"/>
    <w:rsid w:val="005A7CD2"/>
    <w:rsid w:val="005B5244"/>
    <w:rsid w:val="005C057B"/>
    <w:rsid w:val="005C24EB"/>
    <w:rsid w:val="005C4B86"/>
    <w:rsid w:val="005C5127"/>
    <w:rsid w:val="005D0671"/>
    <w:rsid w:val="005D5BCF"/>
    <w:rsid w:val="005E0403"/>
    <w:rsid w:val="005F7652"/>
    <w:rsid w:val="006041CF"/>
    <w:rsid w:val="00606B2C"/>
    <w:rsid w:val="006260F2"/>
    <w:rsid w:val="00626887"/>
    <w:rsid w:val="00627771"/>
    <w:rsid w:val="00630288"/>
    <w:rsid w:val="006361F3"/>
    <w:rsid w:val="006421BC"/>
    <w:rsid w:val="00645927"/>
    <w:rsid w:val="00647EFF"/>
    <w:rsid w:val="00650257"/>
    <w:rsid w:val="00654B42"/>
    <w:rsid w:val="006706B4"/>
    <w:rsid w:val="00671484"/>
    <w:rsid w:val="006720AC"/>
    <w:rsid w:val="00676F02"/>
    <w:rsid w:val="006833F7"/>
    <w:rsid w:val="00685F52"/>
    <w:rsid w:val="00686953"/>
    <w:rsid w:val="0069129A"/>
    <w:rsid w:val="00693EC8"/>
    <w:rsid w:val="006949C5"/>
    <w:rsid w:val="006A33B6"/>
    <w:rsid w:val="006A3A57"/>
    <w:rsid w:val="006A4073"/>
    <w:rsid w:val="006A5F5F"/>
    <w:rsid w:val="006A6D7D"/>
    <w:rsid w:val="006B1181"/>
    <w:rsid w:val="006B231F"/>
    <w:rsid w:val="006B2CD4"/>
    <w:rsid w:val="006B69B7"/>
    <w:rsid w:val="006C4300"/>
    <w:rsid w:val="006C4314"/>
    <w:rsid w:val="006D0D53"/>
    <w:rsid w:val="006E26D1"/>
    <w:rsid w:val="006E4C08"/>
    <w:rsid w:val="006E56FD"/>
    <w:rsid w:val="006E5871"/>
    <w:rsid w:val="00706D4F"/>
    <w:rsid w:val="0070788D"/>
    <w:rsid w:val="00711C14"/>
    <w:rsid w:val="00712B05"/>
    <w:rsid w:val="00715136"/>
    <w:rsid w:val="00715355"/>
    <w:rsid w:val="007155E2"/>
    <w:rsid w:val="007160B8"/>
    <w:rsid w:val="00717FF3"/>
    <w:rsid w:val="00720FAD"/>
    <w:rsid w:val="00721510"/>
    <w:rsid w:val="007247CD"/>
    <w:rsid w:val="0073586C"/>
    <w:rsid w:val="00735B3D"/>
    <w:rsid w:val="00743B5C"/>
    <w:rsid w:val="0074779C"/>
    <w:rsid w:val="00747F7A"/>
    <w:rsid w:val="00752754"/>
    <w:rsid w:val="00753024"/>
    <w:rsid w:val="00757945"/>
    <w:rsid w:val="0076164D"/>
    <w:rsid w:val="007646B2"/>
    <w:rsid w:val="007651D1"/>
    <w:rsid w:val="00772C46"/>
    <w:rsid w:val="00772D04"/>
    <w:rsid w:val="00775961"/>
    <w:rsid w:val="00794BA7"/>
    <w:rsid w:val="0079640A"/>
    <w:rsid w:val="00796980"/>
    <w:rsid w:val="007A03A5"/>
    <w:rsid w:val="007A266B"/>
    <w:rsid w:val="007A4672"/>
    <w:rsid w:val="007A79A8"/>
    <w:rsid w:val="007B139E"/>
    <w:rsid w:val="007B1616"/>
    <w:rsid w:val="007C42B8"/>
    <w:rsid w:val="007C5837"/>
    <w:rsid w:val="007D0D48"/>
    <w:rsid w:val="007D1A6C"/>
    <w:rsid w:val="007D1E96"/>
    <w:rsid w:val="007D5498"/>
    <w:rsid w:val="007D5616"/>
    <w:rsid w:val="007E1562"/>
    <w:rsid w:val="007E17AB"/>
    <w:rsid w:val="007E3A9B"/>
    <w:rsid w:val="007E3E8C"/>
    <w:rsid w:val="007E5403"/>
    <w:rsid w:val="007E5BA7"/>
    <w:rsid w:val="007E6064"/>
    <w:rsid w:val="007F08F5"/>
    <w:rsid w:val="007F3A8F"/>
    <w:rsid w:val="007F6F80"/>
    <w:rsid w:val="00806C1E"/>
    <w:rsid w:val="00807A8B"/>
    <w:rsid w:val="00810ADC"/>
    <w:rsid w:val="00814E4D"/>
    <w:rsid w:val="00820D3C"/>
    <w:rsid w:val="00823E4A"/>
    <w:rsid w:val="0082543B"/>
    <w:rsid w:val="00830272"/>
    <w:rsid w:val="00831D10"/>
    <w:rsid w:val="00834A78"/>
    <w:rsid w:val="00837114"/>
    <w:rsid w:val="00846C7A"/>
    <w:rsid w:val="0085339F"/>
    <w:rsid w:val="00854629"/>
    <w:rsid w:val="00857093"/>
    <w:rsid w:val="00862894"/>
    <w:rsid w:val="0086437C"/>
    <w:rsid w:val="00864572"/>
    <w:rsid w:val="00866A4E"/>
    <w:rsid w:val="00873351"/>
    <w:rsid w:val="0087588F"/>
    <w:rsid w:val="00875A78"/>
    <w:rsid w:val="008817C5"/>
    <w:rsid w:val="00885411"/>
    <w:rsid w:val="008922CD"/>
    <w:rsid w:val="0089302B"/>
    <w:rsid w:val="008946E0"/>
    <w:rsid w:val="00895B09"/>
    <w:rsid w:val="008A0469"/>
    <w:rsid w:val="008A2D4E"/>
    <w:rsid w:val="008B0FCA"/>
    <w:rsid w:val="008B1817"/>
    <w:rsid w:val="008B301F"/>
    <w:rsid w:val="008B74CE"/>
    <w:rsid w:val="008B79CE"/>
    <w:rsid w:val="008B7EA1"/>
    <w:rsid w:val="008D0076"/>
    <w:rsid w:val="008D5324"/>
    <w:rsid w:val="008D58BC"/>
    <w:rsid w:val="008E0EFF"/>
    <w:rsid w:val="008E2B94"/>
    <w:rsid w:val="008E5FEA"/>
    <w:rsid w:val="008F1884"/>
    <w:rsid w:val="008F6B70"/>
    <w:rsid w:val="0090106F"/>
    <w:rsid w:val="00901612"/>
    <w:rsid w:val="00907D3A"/>
    <w:rsid w:val="0091278A"/>
    <w:rsid w:val="009169B2"/>
    <w:rsid w:val="00917F7D"/>
    <w:rsid w:val="00921816"/>
    <w:rsid w:val="009311B5"/>
    <w:rsid w:val="009311E6"/>
    <w:rsid w:val="00935A67"/>
    <w:rsid w:val="00937A7B"/>
    <w:rsid w:val="00940576"/>
    <w:rsid w:val="00942592"/>
    <w:rsid w:val="00943570"/>
    <w:rsid w:val="00943974"/>
    <w:rsid w:val="0094647D"/>
    <w:rsid w:val="009515F5"/>
    <w:rsid w:val="00952BBB"/>
    <w:rsid w:val="00955A04"/>
    <w:rsid w:val="009567F6"/>
    <w:rsid w:val="009603FF"/>
    <w:rsid w:val="0096412E"/>
    <w:rsid w:val="00971A29"/>
    <w:rsid w:val="00975A03"/>
    <w:rsid w:val="00976F44"/>
    <w:rsid w:val="0097785A"/>
    <w:rsid w:val="009859FB"/>
    <w:rsid w:val="00985E64"/>
    <w:rsid w:val="00986D6D"/>
    <w:rsid w:val="00987775"/>
    <w:rsid w:val="00991831"/>
    <w:rsid w:val="00992A43"/>
    <w:rsid w:val="00992A6E"/>
    <w:rsid w:val="00994F3F"/>
    <w:rsid w:val="009A2E0B"/>
    <w:rsid w:val="009B2317"/>
    <w:rsid w:val="009B43E0"/>
    <w:rsid w:val="009B44C6"/>
    <w:rsid w:val="009B5815"/>
    <w:rsid w:val="009C1DF5"/>
    <w:rsid w:val="009C2864"/>
    <w:rsid w:val="009C2F9A"/>
    <w:rsid w:val="009C3D2E"/>
    <w:rsid w:val="009C6E93"/>
    <w:rsid w:val="009D48D4"/>
    <w:rsid w:val="009D648E"/>
    <w:rsid w:val="009E50E1"/>
    <w:rsid w:val="009F46B7"/>
    <w:rsid w:val="009F7005"/>
    <w:rsid w:val="009F7ABD"/>
    <w:rsid w:val="00A01260"/>
    <w:rsid w:val="00A02F7B"/>
    <w:rsid w:val="00A06544"/>
    <w:rsid w:val="00A065FB"/>
    <w:rsid w:val="00A11E04"/>
    <w:rsid w:val="00A12FFF"/>
    <w:rsid w:val="00A14B65"/>
    <w:rsid w:val="00A15554"/>
    <w:rsid w:val="00A16339"/>
    <w:rsid w:val="00A178A4"/>
    <w:rsid w:val="00A21BA2"/>
    <w:rsid w:val="00A25925"/>
    <w:rsid w:val="00A26994"/>
    <w:rsid w:val="00A32FC1"/>
    <w:rsid w:val="00A33511"/>
    <w:rsid w:val="00A350E2"/>
    <w:rsid w:val="00A372D2"/>
    <w:rsid w:val="00A525BF"/>
    <w:rsid w:val="00A5290F"/>
    <w:rsid w:val="00A544FC"/>
    <w:rsid w:val="00A550F8"/>
    <w:rsid w:val="00A56054"/>
    <w:rsid w:val="00A57011"/>
    <w:rsid w:val="00A62A10"/>
    <w:rsid w:val="00A64AC6"/>
    <w:rsid w:val="00A701E1"/>
    <w:rsid w:val="00A72CE1"/>
    <w:rsid w:val="00A72DA1"/>
    <w:rsid w:val="00A817EF"/>
    <w:rsid w:val="00A92EF7"/>
    <w:rsid w:val="00A93574"/>
    <w:rsid w:val="00A9481E"/>
    <w:rsid w:val="00A97E69"/>
    <w:rsid w:val="00AA0F8E"/>
    <w:rsid w:val="00AA389E"/>
    <w:rsid w:val="00AA6360"/>
    <w:rsid w:val="00AB296B"/>
    <w:rsid w:val="00AB4FF5"/>
    <w:rsid w:val="00AB7B51"/>
    <w:rsid w:val="00AC5CE1"/>
    <w:rsid w:val="00AE16B3"/>
    <w:rsid w:val="00AE19F3"/>
    <w:rsid w:val="00AE49D1"/>
    <w:rsid w:val="00AE5DFE"/>
    <w:rsid w:val="00B0001C"/>
    <w:rsid w:val="00B030D0"/>
    <w:rsid w:val="00B05E2B"/>
    <w:rsid w:val="00B10CAE"/>
    <w:rsid w:val="00B14354"/>
    <w:rsid w:val="00B16D73"/>
    <w:rsid w:val="00B23152"/>
    <w:rsid w:val="00B23BDC"/>
    <w:rsid w:val="00B340B1"/>
    <w:rsid w:val="00B352BD"/>
    <w:rsid w:val="00B3546E"/>
    <w:rsid w:val="00B354FB"/>
    <w:rsid w:val="00B36587"/>
    <w:rsid w:val="00B373D1"/>
    <w:rsid w:val="00B412BC"/>
    <w:rsid w:val="00B50A32"/>
    <w:rsid w:val="00B5243B"/>
    <w:rsid w:val="00B55C96"/>
    <w:rsid w:val="00B57CCC"/>
    <w:rsid w:val="00B64E11"/>
    <w:rsid w:val="00B6652A"/>
    <w:rsid w:val="00B7091A"/>
    <w:rsid w:val="00B71F0F"/>
    <w:rsid w:val="00B74CCA"/>
    <w:rsid w:val="00B74D03"/>
    <w:rsid w:val="00B76214"/>
    <w:rsid w:val="00B76C38"/>
    <w:rsid w:val="00B77ED6"/>
    <w:rsid w:val="00B80C34"/>
    <w:rsid w:val="00B82287"/>
    <w:rsid w:val="00B85D3E"/>
    <w:rsid w:val="00B93444"/>
    <w:rsid w:val="00B94EEC"/>
    <w:rsid w:val="00B97604"/>
    <w:rsid w:val="00BA0DAB"/>
    <w:rsid w:val="00BA10E6"/>
    <w:rsid w:val="00BA1C97"/>
    <w:rsid w:val="00BA2056"/>
    <w:rsid w:val="00BA2C28"/>
    <w:rsid w:val="00BA6FD6"/>
    <w:rsid w:val="00BB0814"/>
    <w:rsid w:val="00BB721A"/>
    <w:rsid w:val="00BB75DA"/>
    <w:rsid w:val="00BC230D"/>
    <w:rsid w:val="00BC3289"/>
    <w:rsid w:val="00BC3487"/>
    <w:rsid w:val="00BC71E2"/>
    <w:rsid w:val="00BC7C27"/>
    <w:rsid w:val="00BD3274"/>
    <w:rsid w:val="00BD6AA1"/>
    <w:rsid w:val="00BD6CA6"/>
    <w:rsid w:val="00BD71AC"/>
    <w:rsid w:val="00BE04E1"/>
    <w:rsid w:val="00BE08FB"/>
    <w:rsid w:val="00BE2EC5"/>
    <w:rsid w:val="00BE3D54"/>
    <w:rsid w:val="00BE3FEC"/>
    <w:rsid w:val="00BE40BB"/>
    <w:rsid w:val="00BE5FC4"/>
    <w:rsid w:val="00BF2760"/>
    <w:rsid w:val="00BF3761"/>
    <w:rsid w:val="00BF3974"/>
    <w:rsid w:val="00BF3C3E"/>
    <w:rsid w:val="00BF43B6"/>
    <w:rsid w:val="00BF68DA"/>
    <w:rsid w:val="00BF7588"/>
    <w:rsid w:val="00C05A40"/>
    <w:rsid w:val="00C10F2B"/>
    <w:rsid w:val="00C14317"/>
    <w:rsid w:val="00C1544D"/>
    <w:rsid w:val="00C213D3"/>
    <w:rsid w:val="00C23E03"/>
    <w:rsid w:val="00C25443"/>
    <w:rsid w:val="00C31B53"/>
    <w:rsid w:val="00C33AFD"/>
    <w:rsid w:val="00C363EC"/>
    <w:rsid w:val="00C41CCD"/>
    <w:rsid w:val="00C4773D"/>
    <w:rsid w:val="00C51A05"/>
    <w:rsid w:val="00C529CA"/>
    <w:rsid w:val="00C52FEB"/>
    <w:rsid w:val="00C53045"/>
    <w:rsid w:val="00C55EEE"/>
    <w:rsid w:val="00C55FFF"/>
    <w:rsid w:val="00C5656A"/>
    <w:rsid w:val="00C61699"/>
    <w:rsid w:val="00C61E94"/>
    <w:rsid w:val="00C63540"/>
    <w:rsid w:val="00C64B13"/>
    <w:rsid w:val="00C74565"/>
    <w:rsid w:val="00C7534D"/>
    <w:rsid w:val="00C77C24"/>
    <w:rsid w:val="00C77CAC"/>
    <w:rsid w:val="00C81D6E"/>
    <w:rsid w:val="00C86041"/>
    <w:rsid w:val="00C90CE2"/>
    <w:rsid w:val="00C91347"/>
    <w:rsid w:val="00C945C4"/>
    <w:rsid w:val="00C94C52"/>
    <w:rsid w:val="00C95C2A"/>
    <w:rsid w:val="00C97F41"/>
    <w:rsid w:val="00CB04CA"/>
    <w:rsid w:val="00CB7D78"/>
    <w:rsid w:val="00CC09F7"/>
    <w:rsid w:val="00CC37CD"/>
    <w:rsid w:val="00CC3C3C"/>
    <w:rsid w:val="00CD29A6"/>
    <w:rsid w:val="00CD562B"/>
    <w:rsid w:val="00CD5A8B"/>
    <w:rsid w:val="00CD7145"/>
    <w:rsid w:val="00CD77EC"/>
    <w:rsid w:val="00CE4542"/>
    <w:rsid w:val="00CE6374"/>
    <w:rsid w:val="00CF26A5"/>
    <w:rsid w:val="00CF2E1E"/>
    <w:rsid w:val="00CF62DC"/>
    <w:rsid w:val="00CF6B87"/>
    <w:rsid w:val="00D00FB8"/>
    <w:rsid w:val="00D039BC"/>
    <w:rsid w:val="00D045DA"/>
    <w:rsid w:val="00D06C0E"/>
    <w:rsid w:val="00D11350"/>
    <w:rsid w:val="00D113F4"/>
    <w:rsid w:val="00D11DEB"/>
    <w:rsid w:val="00D12BA7"/>
    <w:rsid w:val="00D12F8D"/>
    <w:rsid w:val="00D1437B"/>
    <w:rsid w:val="00D1509F"/>
    <w:rsid w:val="00D236BA"/>
    <w:rsid w:val="00D26CBD"/>
    <w:rsid w:val="00D313FC"/>
    <w:rsid w:val="00D33922"/>
    <w:rsid w:val="00D33AFF"/>
    <w:rsid w:val="00D34751"/>
    <w:rsid w:val="00D3524A"/>
    <w:rsid w:val="00D35467"/>
    <w:rsid w:val="00D4136C"/>
    <w:rsid w:val="00D4417D"/>
    <w:rsid w:val="00D4479F"/>
    <w:rsid w:val="00D47389"/>
    <w:rsid w:val="00D561C4"/>
    <w:rsid w:val="00D5695C"/>
    <w:rsid w:val="00D57E07"/>
    <w:rsid w:val="00D60F01"/>
    <w:rsid w:val="00D62A84"/>
    <w:rsid w:val="00D63D41"/>
    <w:rsid w:val="00D66450"/>
    <w:rsid w:val="00D67CEC"/>
    <w:rsid w:val="00D70353"/>
    <w:rsid w:val="00D74EED"/>
    <w:rsid w:val="00D75E78"/>
    <w:rsid w:val="00D77ECA"/>
    <w:rsid w:val="00D85392"/>
    <w:rsid w:val="00D85A91"/>
    <w:rsid w:val="00D927A7"/>
    <w:rsid w:val="00D9459F"/>
    <w:rsid w:val="00D97B34"/>
    <w:rsid w:val="00DA2142"/>
    <w:rsid w:val="00DA6162"/>
    <w:rsid w:val="00DB2FE3"/>
    <w:rsid w:val="00DB6012"/>
    <w:rsid w:val="00DC16C9"/>
    <w:rsid w:val="00DC285E"/>
    <w:rsid w:val="00DC3111"/>
    <w:rsid w:val="00DC7D70"/>
    <w:rsid w:val="00DD27EF"/>
    <w:rsid w:val="00DD4C6F"/>
    <w:rsid w:val="00DD4D2B"/>
    <w:rsid w:val="00DD568C"/>
    <w:rsid w:val="00DE466C"/>
    <w:rsid w:val="00DE7087"/>
    <w:rsid w:val="00DF02D6"/>
    <w:rsid w:val="00DF45AC"/>
    <w:rsid w:val="00DF7D66"/>
    <w:rsid w:val="00E008C1"/>
    <w:rsid w:val="00E0159C"/>
    <w:rsid w:val="00E01A11"/>
    <w:rsid w:val="00E03635"/>
    <w:rsid w:val="00E061D7"/>
    <w:rsid w:val="00E126AB"/>
    <w:rsid w:val="00E13C87"/>
    <w:rsid w:val="00E160AF"/>
    <w:rsid w:val="00E20E3C"/>
    <w:rsid w:val="00E21593"/>
    <w:rsid w:val="00E21A89"/>
    <w:rsid w:val="00E2297A"/>
    <w:rsid w:val="00E22C01"/>
    <w:rsid w:val="00E30C4D"/>
    <w:rsid w:val="00E32006"/>
    <w:rsid w:val="00E33585"/>
    <w:rsid w:val="00E34678"/>
    <w:rsid w:val="00E34B7F"/>
    <w:rsid w:val="00E364CC"/>
    <w:rsid w:val="00E4468F"/>
    <w:rsid w:val="00E4587E"/>
    <w:rsid w:val="00E46B70"/>
    <w:rsid w:val="00E47691"/>
    <w:rsid w:val="00E5728B"/>
    <w:rsid w:val="00E57C71"/>
    <w:rsid w:val="00E62759"/>
    <w:rsid w:val="00E657DE"/>
    <w:rsid w:val="00E65FF1"/>
    <w:rsid w:val="00E80293"/>
    <w:rsid w:val="00E848C0"/>
    <w:rsid w:val="00E863EC"/>
    <w:rsid w:val="00E95333"/>
    <w:rsid w:val="00E96665"/>
    <w:rsid w:val="00EA02D5"/>
    <w:rsid w:val="00EA5256"/>
    <w:rsid w:val="00EC1AE1"/>
    <w:rsid w:val="00EC3335"/>
    <w:rsid w:val="00EC76D3"/>
    <w:rsid w:val="00ED6AEE"/>
    <w:rsid w:val="00EE4D75"/>
    <w:rsid w:val="00EE4F1D"/>
    <w:rsid w:val="00EF1EE5"/>
    <w:rsid w:val="00EF4CA7"/>
    <w:rsid w:val="00F06EE2"/>
    <w:rsid w:val="00F071BE"/>
    <w:rsid w:val="00F10DBD"/>
    <w:rsid w:val="00F10F3E"/>
    <w:rsid w:val="00F13499"/>
    <w:rsid w:val="00F14445"/>
    <w:rsid w:val="00F14B28"/>
    <w:rsid w:val="00F16118"/>
    <w:rsid w:val="00F168A7"/>
    <w:rsid w:val="00F17404"/>
    <w:rsid w:val="00F175C1"/>
    <w:rsid w:val="00F2124F"/>
    <w:rsid w:val="00F23FC4"/>
    <w:rsid w:val="00F348BA"/>
    <w:rsid w:val="00F354C0"/>
    <w:rsid w:val="00F40F70"/>
    <w:rsid w:val="00F4289F"/>
    <w:rsid w:val="00F462E2"/>
    <w:rsid w:val="00F50B4A"/>
    <w:rsid w:val="00F532BA"/>
    <w:rsid w:val="00F57F9D"/>
    <w:rsid w:val="00F61D15"/>
    <w:rsid w:val="00F62697"/>
    <w:rsid w:val="00F63AC1"/>
    <w:rsid w:val="00F640C7"/>
    <w:rsid w:val="00F66122"/>
    <w:rsid w:val="00F701B6"/>
    <w:rsid w:val="00F7049D"/>
    <w:rsid w:val="00F716A1"/>
    <w:rsid w:val="00F72A48"/>
    <w:rsid w:val="00F73C09"/>
    <w:rsid w:val="00F73C2B"/>
    <w:rsid w:val="00F77440"/>
    <w:rsid w:val="00F8051F"/>
    <w:rsid w:val="00F826CA"/>
    <w:rsid w:val="00F82A81"/>
    <w:rsid w:val="00F90FBC"/>
    <w:rsid w:val="00F92895"/>
    <w:rsid w:val="00F95F06"/>
    <w:rsid w:val="00F963BA"/>
    <w:rsid w:val="00FA3B47"/>
    <w:rsid w:val="00FA3FDE"/>
    <w:rsid w:val="00FA5CC5"/>
    <w:rsid w:val="00FA677A"/>
    <w:rsid w:val="00FA70FD"/>
    <w:rsid w:val="00FB12AC"/>
    <w:rsid w:val="00FB5211"/>
    <w:rsid w:val="00FB69AC"/>
    <w:rsid w:val="00FB6A94"/>
    <w:rsid w:val="00FC3771"/>
    <w:rsid w:val="00FC4DB2"/>
    <w:rsid w:val="00FC7700"/>
    <w:rsid w:val="00FC7D8B"/>
    <w:rsid w:val="00FD119D"/>
    <w:rsid w:val="00FD237A"/>
    <w:rsid w:val="00FD324E"/>
    <w:rsid w:val="00FD37FB"/>
    <w:rsid w:val="00FD45CA"/>
    <w:rsid w:val="00FD4BBB"/>
    <w:rsid w:val="00FE1C03"/>
    <w:rsid w:val="00FE378D"/>
    <w:rsid w:val="00FE467A"/>
    <w:rsid w:val="00FE4F73"/>
    <w:rsid w:val="00FE5722"/>
    <w:rsid w:val="00FE6072"/>
    <w:rsid w:val="00FE704B"/>
    <w:rsid w:val="00FF0B16"/>
    <w:rsid w:val="00FF127E"/>
    <w:rsid w:val="00FF6E54"/>
    <w:rsid w:val="015E3ADF"/>
    <w:rsid w:val="01DF7DBF"/>
    <w:rsid w:val="0262C523"/>
    <w:rsid w:val="034DE485"/>
    <w:rsid w:val="03871EF5"/>
    <w:rsid w:val="04E451FA"/>
    <w:rsid w:val="08835D5C"/>
    <w:rsid w:val="08CC7AC6"/>
    <w:rsid w:val="08D7D269"/>
    <w:rsid w:val="08F2501C"/>
    <w:rsid w:val="0BA31803"/>
    <w:rsid w:val="0E857EC0"/>
    <w:rsid w:val="0E9239DA"/>
    <w:rsid w:val="0F66DDC0"/>
    <w:rsid w:val="1015A308"/>
    <w:rsid w:val="11213B5C"/>
    <w:rsid w:val="122BC981"/>
    <w:rsid w:val="124AD8D5"/>
    <w:rsid w:val="12DD5257"/>
    <w:rsid w:val="1365D5ED"/>
    <w:rsid w:val="146550CC"/>
    <w:rsid w:val="146B0D6E"/>
    <w:rsid w:val="16097BFC"/>
    <w:rsid w:val="162C226A"/>
    <w:rsid w:val="16918212"/>
    <w:rsid w:val="171E210B"/>
    <w:rsid w:val="1AB8D957"/>
    <w:rsid w:val="1B0B852D"/>
    <w:rsid w:val="1B1C635F"/>
    <w:rsid w:val="1B676138"/>
    <w:rsid w:val="1BBA4925"/>
    <w:rsid w:val="1BD07B28"/>
    <w:rsid w:val="1C33AE67"/>
    <w:rsid w:val="1D20FDB4"/>
    <w:rsid w:val="1D5C6E67"/>
    <w:rsid w:val="1EA7C8F3"/>
    <w:rsid w:val="2001EBD1"/>
    <w:rsid w:val="207A9C74"/>
    <w:rsid w:val="20E540BD"/>
    <w:rsid w:val="21784FA2"/>
    <w:rsid w:val="2204D405"/>
    <w:rsid w:val="22B8185A"/>
    <w:rsid w:val="237B5621"/>
    <w:rsid w:val="23966F16"/>
    <w:rsid w:val="23F46AD1"/>
    <w:rsid w:val="242E3F88"/>
    <w:rsid w:val="2455BA8A"/>
    <w:rsid w:val="24728114"/>
    <w:rsid w:val="2524950B"/>
    <w:rsid w:val="253C834D"/>
    <w:rsid w:val="26F2B880"/>
    <w:rsid w:val="27192214"/>
    <w:rsid w:val="287470EE"/>
    <w:rsid w:val="2943EDCA"/>
    <w:rsid w:val="29777F6D"/>
    <w:rsid w:val="299C3786"/>
    <w:rsid w:val="29D7B2AC"/>
    <w:rsid w:val="29FDA9CF"/>
    <w:rsid w:val="2A00C3FE"/>
    <w:rsid w:val="2A1C3BFE"/>
    <w:rsid w:val="2A723E36"/>
    <w:rsid w:val="2C0DBBAE"/>
    <w:rsid w:val="2CB11DEC"/>
    <w:rsid w:val="2D1362E7"/>
    <w:rsid w:val="2DD96B6A"/>
    <w:rsid w:val="2E2940B1"/>
    <w:rsid w:val="2E558558"/>
    <w:rsid w:val="3084F33F"/>
    <w:rsid w:val="309FBA54"/>
    <w:rsid w:val="30C0048C"/>
    <w:rsid w:val="326C12CF"/>
    <w:rsid w:val="3352AFD3"/>
    <w:rsid w:val="33CFBC57"/>
    <w:rsid w:val="34CFA7A6"/>
    <w:rsid w:val="34F596AB"/>
    <w:rsid w:val="3584A770"/>
    <w:rsid w:val="35AE7D48"/>
    <w:rsid w:val="37AF7665"/>
    <w:rsid w:val="387B0D69"/>
    <w:rsid w:val="38ADD621"/>
    <w:rsid w:val="397CBC7F"/>
    <w:rsid w:val="3A1B1718"/>
    <w:rsid w:val="3A3F2348"/>
    <w:rsid w:val="3A4B797C"/>
    <w:rsid w:val="3BA11857"/>
    <w:rsid w:val="3BA6CCA0"/>
    <w:rsid w:val="3C6EFA1A"/>
    <w:rsid w:val="3CBF38A1"/>
    <w:rsid w:val="3D41BC86"/>
    <w:rsid w:val="3D9DED27"/>
    <w:rsid w:val="3DA782C3"/>
    <w:rsid w:val="3E532A4E"/>
    <w:rsid w:val="3E5E37D4"/>
    <w:rsid w:val="3EEFA4D6"/>
    <w:rsid w:val="3F260416"/>
    <w:rsid w:val="3F7A840B"/>
    <w:rsid w:val="3F91B850"/>
    <w:rsid w:val="3FE80DD6"/>
    <w:rsid w:val="402AA61D"/>
    <w:rsid w:val="407E4C8F"/>
    <w:rsid w:val="40E8E137"/>
    <w:rsid w:val="41BD335F"/>
    <w:rsid w:val="421835B1"/>
    <w:rsid w:val="437C2ADA"/>
    <w:rsid w:val="442026F8"/>
    <w:rsid w:val="44EB2CA3"/>
    <w:rsid w:val="45EB76BD"/>
    <w:rsid w:val="45EC8F45"/>
    <w:rsid w:val="469E7732"/>
    <w:rsid w:val="479B7960"/>
    <w:rsid w:val="47A04409"/>
    <w:rsid w:val="4845B9D3"/>
    <w:rsid w:val="49170CD4"/>
    <w:rsid w:val="49A74F1C"/>
    <w:rsid w:val="4ABB034B"/>
    <w:rsid w:val="4AC975C3"/>
    <w:rsid w:val="4B1CDC29"/>
    <w:rsid w:val="4B639F7D"/>
    <w:rsid w:val="4BFCA2BA"/>
    <w:rsid w:val="4CF52D24"/>
    <w:rsid w:val="4D1DEAA9"/>
    <w:rsid w:val="4DBCE143"/>
    <w:rsid w:val="4E2F84D6"/>
    <w:rsid w:val="4E6403D9"/>
    <w:rsid w:val="4E82CC27"/>
    <w:rsid w:val="4F21D70F"/>
    <w:rsid w:val="4F864E6B"/>
    <w:rsid w:val="4F86871D"/>
    <w:rsid w:val="501FDFE3"/>
    <w:rsid w:val="50338445"/>
    <w:rsid w:val="50955D61"/>
    <w:rsid w:val="50AE6EF0"/>
    <w:rsid w:val="50B3074F"/>
    <w:rsid w:val="5123B0B2"/>
    <w:rsid w:val="51995C4B"/>
    <w:rsid w:val="521715F5"/>
    <w:rsid w:val="52FB8377"/>
    <w:rsid w:val="53263376"/>
    <w:rsid w:val="53F4165D"/>
    <w:rsid w:val="54126737"/>
    <w:rsid w:val="54EFEEBA"/>
    <w:rsid w:val="558189E4"/>
    <w:rsid w:val="57BC3C84"/>
    <w:rsid w:val="57E539C4"/>
    <w:rsid w:val="57F5B395"/>
    <w:rsid w:val="5802DAFD"/>
    <w:rsid w:val="594DFE95"/>
    <w:rsid w:val="59528BA2"/>
    <w:rsid w:val="5990A983"/>
    <w:rsid w:val="5A49708D"/>
    <w:rsid w:val="5A941C97"/>
    <w:rsid w:val="5C7910A2"/>
    <w:rsid w:val="5CA71645"/>
    <w:rsid w:val="5D52DAFC"/>
    <w:rsid w:val="5D7A8BC8"/>
    <w:rsid w:val="5E58421B"/>
    <w:rsid w:val="5ECF4FC5"/>
    <w:rsid w:val="5F5A45B3"/>
    <w:rsid w:val="61083657"/>
    <w:rsid w:val="61DC7996"/>
    <w:rsid w:val="63089892"/>
    <w:rsid w:val="63C2BA9E"/>
    <w:rsid w:val="63EBE7C7"/>
    <w:rsid w:val="646D4110"/>
    <w:rsid w:val="6481972F"/>
    <w:rsid w:val="64B82F51"/>
    <w:rsid w:val="64D8C5C5"/>
    <w:rsid w:val="64F84821"/>
    <w:rsid w:val="65CD561C"/>
    <w:rsid w:val="666F34DA"/>
    <w:rsid w:val="677AB29E"/>
    <w:rsid w:val="687C4F33"/>
    <w:rsid w:val="69A029E7"/>
    <w:rsid w:val="69AF3B75"/>
    <w:rsid w:val="69F5390E"/>
    <w:rsid w:val="6A4E4582"/>
    <w:rsid w:val="6A721392"/>
    <w:rsid w:val="6AB6685D"/>
    <w:rsid w:val="6C2986B0"/>
    <w:rsid w:val="6C7C9791"/>
    <w:rsid w:val="6CEAA419"/>
    <w:rsid w:val="6D0ABF0C"/>
    <w:rsid w:val="6E72ED6D"/>
    <w:rsid w:val="6EDA2DB4"/>
    <w:rsid w:val="703373F2"/>
    <w:rsid w:val="711174F3"/>
    <w:rsid w:val="71AA63E2"/>
    <w:rsid w:val="71E3D354"/>
    <w:rsid w:val="71ED7C20"/>
    <w:rsid w:val="724D9D5A"/>
    <w:rsid w:val="7455B962"/>
    <w:rsid w:val="74D3226D"/>
    <w:rsid w:val="76784566"/>
    <w:rsid w:val="77C87CF3"/>
    <w:rsid w:val="79071486"/>
    <w:rsid w:val="79B164EE"/>
    <w:rsid w:val="79C381D7"/>
    <w:rsid w:val="7AB04CAF"/>
    <w:rsid w:val="7AC69EA5"/>
    <w:rsid w:val="7BD396FA"/>
    <w:rsid w:val="7C142AE8"/>
    <w:rsid w:val="7D02B25D"/>
    <w:rsid w:val="7D70869E"/>
    <w:rsid w:val="7DFD4238"/>
    <w:rsid w:val="7E112087"/>
    <w:rsid w:val="7E924098"/>
    <w:rsid w:val="7EFDD6FB"/>
    <w:rsid w:val="7F61AAAD"/>
    <w:rsid w:val="7FA893F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75F149"/>
  <w15:chartTrackingRefBased/>
  <w15:docId w15:val="{28BAF354-C95D-4F43-8234-0842FCAD0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2E558558"/>
    <w:rPr>
      <w:lang w:eastAsia="en-US"/>
    </w:rPr>
  </w:style>
  <w:style w:type="paragraph" w:styleId="Heading1">
    <w:name w:val="heading 1"/>
    <w:basedOn w:val="Normal"/>
    <w:next w:val="Normal"/>
    <w:link w:val="Heading1Char"/>
    <w:uiPriority w:val="1"/>
    <w:qFormat/>
    <w:rsid w:val="2E558558"/>
    <w:pPr>
      <w:keepNext/>
      <w:spacing w:before="240" w:after="60"/>
      <w:outlineLvl w:val="0"/>
    </w:pPr>
    <w:rPr>
      <w:rFonts w:ascii="Arial" w:hAnsi="Arial"/>
      <w:sz w:val="28"/>
      <w:szCs w:val="28"/>
    </w:rPr>
  </w:style>
  <w:style w:type="paragraph" w:styleId="Heading2">
    <w:name w:val="heading 2"/>
    <w:basedOn w:val="Normal"/>
    <w:next w:val="Normal"/>
    <w:uiPriority w:val="1"/>
    <w:qFormat/>
    <w:rsid w:val="2E558558"/>
    <w:pPr>
      <w:keepNext/>
      <w:spacing w:before="240" w:after="60"/>
      <w:outlineLvl w:val="1"/>
    </w:pPr>
    <w:rPr>
      <w:rFonts w:ascii="Arial" w:hAnsi="Arial" w:cs="Arial"/>
      <w:b/>
      <w:bCs/>
      <w:i/>
      <w:iCs/>
      <w:sz w:val="28"/>
      <w:szCs w:val="28"/>
    </w:rPr>
  </w:style>
  <w:style w:type="paragraph" w:styleId="Heading3">
    <w:name w:val="heading 3"/>
    <w:basedOn w:val="Normal"/>
    <w:next w:val="Normal"/>
    <w:uiPriority w:val="1"/>
    <w:qFormat/>
    <w:rsid w:val="2E558558"/>
    <w:pPr>
      <w:keepNext/>
      <w:tabs>
        <w:tab w:val="left" w:pos="2835"/>
      </w:tabs>
      <w:ind w:left="426"/>
      <w:outlineLvl w:val="2"/>
    </w:pPr>
    <w:rPr>
      <w:b/>
      <w:bCs/>
      <w:sz w:val="24"/>
      <w:szCs w:val="24"/>
    </w:rPr>
  </w:style>
  <w:style w:type="paragraph" w:styleId="Heading4">
    <w:name w:val="heading 4"/>
    <w:basedOn w:val="Normal"/>
    <w:next w:val="Normal"/>
    <w:uiPriority w:val="1"/>
    <w:qFormat/>
    <w:rsid w:val="2E558558"/>
    <w:pPr>
      <w:keepNext/>
      <w:widowControl w:val="0"/>
      <w:jc w:val="both"/>
      <w:outlineLvl w:val="3"/>
    </w:pPr>
    <w:rPr>
      <w:sz w:val="24"/>
      <w:szCs w:val="24"/>
    </w:rPr>
  </w:style>
  <w:style w:type="paragraph" w:styleId="Heading5">
    <w:name w:val="heading 5"/>
    <w:basedOn w:val="Normal"/>
    <w:next w:val="Normal"/>
    <w:uiPriority w:val="1"/>
    <w:qFormat/>
    <w:rsid w:val="2E558558"/>
    <w:pPr>
      <w:keepNext/>
      <w:ind w:left="426"/>
      <w:outlineLvl w:val="4"/>
    </w:pPr>
    <w:rPr>
      <w:b/>
      <w:bCs/>
      <w:sz w:val="28"/>
      <w:szCs w:val="28"/>
    </w:rPr>
  </w:style>
  <w:style w:type="paragraph" w:styleId="Heading6">
    <w:name w:val="heading 6"/>
    <w:basedOn w:val="Normal"/>
    <w:next w:val="Normal"/>
    <w:uiPriority w:val="1"/>
    <w:qFormat/>
    <w:rsid w:val="2E558558"/>
    <w:pPr>
      <w:keepNext/>
      <w:outlineLvl w:val="5"/>
    </w:pPr>
    <w:rPr>
      <w:b/>
      <w:bCs/>
      <w:i/>
      <w:iCs/>
    </w:rPr>
  </w:style>
  <w:style w:type="paragraph" w:styleId="Heading7">
    <w:name w:val="heading 7"/>
    <w:basedOn w:val="Normal"/>
    <w:next w:val="Normal"/>
    <w:uiPriority w:val="1"/>
    <w:qFormat/>
    <w:rsid w:val="2E558558"/>
    <w:pPr>
      <w:keepNext/>
      <w:outlineLvl w:val="6"/>
    </w:pPr>
    <w:rPr>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BodyText">
    <w:name w:val="Body Text"/>
    <w:basedOn w:val="Normal"/>
    <w:uiPriority w:val="1"/>
    <w:rsid w:val="2E558558"/>
    <w:pPr>
      <w:spacing w:after="120"/>
    </w:pPr>
  </w:style>
  <w:style w:type="paragraph" w:styleId="Header">
    <w:name w:val="header"/>
    <w:basedOn w:val="Normal"/>
    <w:uiPriority w:val="1"/>
    <w:rsid w:val="2E558558"/>
    <w:pPr>
      <w:tabs>
        <w:tab w:val="center" w:pos="4153"/>
        <w:tab w:val="right" w:pos="8306"/>
      </w:tabs>
    </w:pPr>
    <w:rPr>
      <w:b/>
      <w:bCs/>
    </w:rPr>
  </w:style>
  <w:style w:type="paragraph" w:styleId="Footer">
    <w:name w:val="footer"/>
    <w:basedOn w:val="Normal"/>
    <w:link w:val="FooterChar"/>
    <w:uiPriority w:val="99"/>
    <w:rsid w:val="2E558558"/>
    <w:pPr>
      <w:tabs>
        <w:tab w:val="center" w:pos="4153"/>
        <w:tab w:val="right" w:pos="8306"/>
      </w:tabs>
    </w:pPr>
  </w:style>
  <w:style w:type="paragraph" w:styleId="NormalWeb">
    <w:name w:val="Normal (Web)"/>
    <w:basedOn w:val="Normal"/>
    <w:uiPriority w:val="99"/>
    <w:rsid w:val="2E558558"/>
    <w:pPr>
      <w:spacing w:before="100" w:after="100"/>
    </w:pPr>
    <w:rPr>
      <w:sz w:val="24"/>
      <w:szCs w:val="24"/>
    </w:rPr>
  </w:style>
  <w:style w:type="paragraph" w:styleId="BodyTextIndent3">
    <w:name w:val="Body Text Indent 3"/>
    <w:basedOn w:val="Normal"/>
    <w:uiPriority w:val="1"/>
    <w:rsid w:val="2E558558"/>
    <w:pPr>
      <w:spacing w:after="120"/>
      <w:ind w:left="283"/>
    </w:pPr>
    <w:rPr>
      <w:sz w:val="16"/>
      <w:szCs w:val="16"/>
    </w:rPr>
  </w:style>
  <w:style w:type="paragraph" w:customStyle="1" w:styleId="Logo">
    <w:name w:val="Logo"/>
    <w:pPr>
      <w:framePr w:hSpace="181" w:wrap="around" w:vAnchor="page" w:hAnchor="page" w:x="9328" w:y="511" w:anchorLock="1"/>
    </w:pPr>
    <w:rPr>
      <w:rFonts w:ascii="Times" w:hAnsi="Times"/>
      <w:noProof/>
      <w:lang w:eastAsia="en-US"/>
    </w:rPr>
  </w:style>
  <w:style w:type="paragraph" w:styleId="BodyTextIndent">
    <w:name w:val="Body Text Indent"/>
    <w:basedOn w:val="Normal"/>
    <w:uiPriority w:val="1"/>
    <w:rsid w:val="2E558558"/>
    <w:pPr>
      <w:widowControl w:val="0"/>
      <w:ind w:left="3600"/>
      <w:jc w:val="both"/>
    </w:pPr>
    <w:rPr>
      <w:sz w:val="24"/>
      <w:szCs w:val="24"/>
      <w:lang w:val="en-US"/>
    </w:rPr>
  </w:style>
  <w:style w:type="paragraph" w:styleId="BodyTextIndent2">
    <w:name w:val="Body Text Indent 2"/>
    <w:basedOn w:val="Normal"/>
    <w:uiPriority w:val="1"/>
    <w:rsid w:val="2E558558"/>
    <w:pPr>
      <w:ind w:left="426" w:hanging="284"/>
      <w:jc w:val="both"/>
    </w:pPr>
    <w:rPr>
      <w:b/>
      <w:bCs/>
      <w:sz w:val="24"/>
      <w:szCs w:val="24"/>
    </w:rPr>
  </w:style>
  <w:style w:type="paragraph" w:styleId="BodyText2">
    <w:name w:val="Body Text 2"/>
    <w:basedOn w:val="Normal"/>
    <w:uiPriority w:val="1"/>
    <w:rsid w:val="2E558558"/>
    <w:pPr>
      <w:widowControl w:val="0"/>
    </w:pPr>
    <w:rPr>
      <w:rFonts w:ascii="Arial" w:hAnsi="Arial"/>
      <w:sz w:val="28"/>
      <w:szCs w:val="28"/>
    </w:rPr>
  </w:style>
  <w:style w:type="paragraph" w:styleId="BodyText3">
    <w:name w:val="Body Text 3"/>
    <w:basedOn w:val="Normal"/>
    <w:uiPriority w:val="1"/>
    <w:rsid w:val="2E558558"/>
    <w:rPr>
      <w:b/>
      <w:bCs/>
      <w:i/>
      <w:iCs/>
    </w:rPr>
  </w:style>
  <w:style w:type="character" w:styleId="Hyperlink">
    <w:name w:val="Hyperlink"/>
    <w:uiPriority w:val="99"/>
    <w:rPr>
      <w:color w:val="0000FF"/>
      <w:u w:val="single"/>
    </w:rPr>
  </w:style>
  <w:style w:type="paragraph" w:styleId="Title">
    <w:name w:val="Title"/>
    <w:basedOn w:val="Normal"/>
    <w:link w:val="TitleChar"/>
    <w:uiPriority w:val="1"/>
    <w:qFormat/>
    <w:rsid w:val="2E558558"/>
    <w:rPr>
      <w:b/>
      <w:bCs/>
      <w:sz w:val="40"/>
      <w:szCs w:val="40"/>
    </w:rPr>
  </w:style>
  <w:style w:type="paragraph" w:styleId="List">
    <w:name w:val="List"/>
    <w:basedOn w:val="Normal"/>
    <w:uiPriority w:val="1"/>
    <w:rsid w:val="2E558558"/>
    <w:pPr>
      <w:ind w:left="283" w:hanging="283"/>
    </w:pPr>
  </w:style>
  <w:style w:type="paragraph" w:customStyle="1" w:styleId="Head3">
    <w:name w:val="Head3"/>
    <w:basedOn w:val="Normal"/>
    <w:uiPriority w:val="1"/>
    <w:rsid w:val="2E558558"/>
    <w:pPr>
      <w:tabs>
        <w:tab w:val="left" w:pos="851"/>
      </w:tabs>
      <w:spacing w:before="120"/>
    </w:pPr>
    <w:rPr>
      <w:rFonts w:ascii="Arial" w:hAnsi="Arial"/>
      <w:b/>
      <w:bCs/>
      <w:sz w:val="22"/>
      <w:szCs w:val="22"/>
    </w:rPr>
  </w:style>
  <w:style w:type="character" w:customStyle="1" w:styleId="TitleChar">
    <w:name w:val="Title Char"/>
    <w:link w:val="Title"/>
    <w:rsid w:val="0006138F"/>
    <w:rPr>
      <w:b/>
      <w:sz w:val="40"/>
      <w:lang w:val="en-GB" w:eastAsia="en-US" w:bidi="ar-SA"/>
    </w:rPr>
  </w:style>
  <w:style w:type="character" w:customStyle="1" w:styleId="FooterChar">
    <w:name w:val="Footer Char"/>
    <w:link w:val="Footer"/>
    <w:uiPriority w:val="99"/>
    <w:rsid w:val="0006138F"/>
    <w:rPr>
      <w:lang w:val="en-IE" w:eastAsia="en-US" w:bidi="ar-SA"/>
    </w:rPr>
  </w:style>
  <w:style w:type="paragraph" w:styleId="List2">
    <w:name w:val="List 2"/>
    <w:basedOn w:val="Normal"/>
    <w:uiPriority w:val="1"/>
    <w:rsid w:val="2E558558"/>
    <w:pPr>
      <w:ind w:left="566" w:hanging="283"/>
    </w:pPr>
  </w:style>
  <w:style w:type="paragraph" w:styleId="ListContinue">
    <w:name w:val="List Continue"/>
    <w:basedOn w:val="Normal"/>
    <w:uiPriority w:val="1"/>
    <w:rsid w:val="2E558558"/>
    <w:pPr>
      <w:spacing w:after="120"/>
      <w:ind w:left="283"/>
    </w:pPr>
  </w:style>
  <w:style w:type="paragraph" w:styleId="BalloonText">
    <w:name w:val="Balloon Text"/>
    <w:basedOn w:val="Normal"/>
    <w:uiPriority w:val="1"/>
    <w:semiHidden/>
    <w:rsid w:val="2E558558"/>
    <w:rPr>
      <w:rFonts w:ascii="Tahoma" w:hAnsi="Tahoma" w:cs="Tahoma"/>
      <w:sz w:val="16"/>
      <w:szCs w:val="16"/>
    </w:rPr>
  </w:style>
  <w:style w:type="table" w:styleId="TableGrid">
    <w:name w:val="Table Grid"/>
    <w:basedOn w:val="TableNormal"/>
    <w:rsid w:val="00CC09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43B5C"/>
    <w:pPr>
      <w:autoSpaceDE w:val="0"/>
      <w:autoSpaceDN w:val="0"/>
      <w:adjustRightInd w:val="0"/>
    </w:pPr>
    <w:rPr>
      <w:rFonts w:ascii="Arial" w:hAnsi="Arial" w:cs="Arial"/>
      <w:color w:val="000000"/>
      <w:sz w:val="24"/>
      <w:szCs w:val="24"/>
      <w:lang w:eastAsia="en-GB"/>
    </w:rPr>
  </w:style>
  <w:style w:type="paragraph" w:customStyle="1" w:styleId="JBW-ListBullet3">
    <w:name w:val="JBW - List Bullet 3"/>
    <w:basedOn w:val="ListBullet3"/>
    <w:rsid w:val="003E6227"/>
    <w:pPr>
      <w:widowControl w:val="0"/>
      <w:numPr>
        <w:numId w:val="0"/>
      </w:numPr>
      <w:spacing w:after="60"/>
    </w:pPr>
    <w:rPr>
      <w:sz w:val="22"/>
      <w:lang w:eastAsia="en-GB"/>
    </w:rPr>
  </w:style>
  <w:style w:type="paragraph" w:styleId="ListBullet3">
    <w:name w:val="List Bullet 3"/>
    <w:basedOn w:val="Normal"/>
    <w:uiPriority w:val="1"/>
    <w:rsid w:val="2E558558"/>
    <w:pPr>
      <w:numPr>
        <w:numId w:val="8"/>
      </w:numPr>
    </w:pPr>
  </w:style>
  <w:style w:type="paragraph" w:styleId="TOCHeading">
    <w:name w:val="TOC Heading"/>
    <w:basedOn w:val="Heading1"/>
    <w:next w:val="Normal"/>
    <w:uiPriority w:val="39"/>
    <w:semiHidden/>
    <w:unhideWhenUsed/>
    <w:qFormat/>
    <w:rsid w:val="0040257C"/>
    <w:pPr>
      <w:keepLines/>
      <w:spacing w:before="480" w:after="0" w:line="276" w:lineRule="auto"/>
      <w:outlineLvl w:val="9"/>
    </w:pPr>
    <w:rPr>
      <w:rFonts w:ascii="Cambria" w:eastAsia="MS Gothic" w:hAnsi="Cambria"/>
      <w:b/>
      <w:bCs/>
      <w:color w:val="365F91"/>
      <w:lang w:val="en-US" w:eastAsia="ja-JP"/>
    </w:rPr>
  </w:style>
  <w:style w:type="paragraph" w:styleId="TOC1">
    <w:name w:val="toc 1"/>
    <w:basedOn w:val="Normal"/>
    <w:next w:val="Normal"/>
    <w:uiPriority w:val="39"/>
    <w:rsid w:val="2E558558"/>
    <w:pPr>
      <w:tabs>
        <w:tab w:val="right" w:leader="dot" w:pos="9017"/>
      </w:tabs>
      <w:spacing w:line="480" w:lineRule="auto"/>
    </w:pPr>
  </w:style>
  <w:style w:type="paragraph" w:styleId="TOC2">
    <w:name w:val="toc 2"/>
    <w:basedOn w:val="Normal"/>
    <w:next w:val="Normal"/>
    <w:uiPriority w:val="39"/>
    <w:rsid w:val="2E558558"/>
    <w:pPr>
      <w:ind w:left="200"/>
    </w:pPr>
  </w:style>
  <w:style w:type="character" w:customStyle="1" w:styleId="mainareatext1">
    <w:name w:val="mainareatext1"/>
    <w:rsid w:val="000F3803"/>
    <w:rPr>
      <w:rFonts w:ascii="Verdana" w:hAnsi="Verdana" w:cs="Times New Roman"/>
      <w:color w:val="000000"/>
      <w:sz w:val="19"/>
      <w:szCs w:val="19"/>
      <w:u w:val="none"/>
      <w:effect w:val="none"/>
    </w:rPr>
  </w:style>
  <w:style w:type="character" w:customStyle="1" w:styleId="mainareatext">
    <w:name w:val="mainareatext"/>
    <w:rsid w:val="000F3803"/>
    <w:rPr>
      <w:rFonts w:cs="Times New Roman"/>
    </w:rPr>
  </w:style>
  <w:style w:type="paragraph" w:styleId="ListParagraph">
    <w:name w:val="List Paragraph"/>
    <w:basedOn w:val="Normal"/>
    <w:uiPriority w:val="34"/>
    <w:qFormat/>
    <w:rsid w:val="2E558558"/>
    <w:pPr>
      <w:ind w:left="720"/>
      <w:contextualSpacing/>
    </w:pPr>
  </w:style>
  <w:style w:type="character" w:styleId="CommentReference">
    <w:name w:val="annotation reference"/>
    <w:rsid w:val="002E18AF"/>
    <w:rPr>
      <w:sz w:val="16"/>
      <w:szCs w:val="16"/>
    </w:rPr>
  </w:style>
  <w:style w:type="paragraph" w:styleId="CommentText">
    <w:name w:val="annotation text"/>
    <w:basedOn w:val="Normal"/>
    <w:link w:val="CommentTextChar"/>
    <w:uiPriority w:val="1"/>
    <w:rsid w:val="2E558558"/>
  </w:style>
  <w:style w:type="character" w:customStyle="1" w:styleId="CommentTextChar">
    <w:name w:val="Comment Text Char"/>
    <w:link w:val="CommentText"/>
    <w:rsid w:val="002E18AF"/>
    <w:rPr>
      <w:lang w:eastAsia="en-US"/>
    </w:rPr>
  </w:style>
  <w:style w:type="paragraph" w:styleId="CommentSubject">
    <w:name w:val="annotation subject"/>
    <w:basedOn w:val="CommentText"/>
    <w:next w:val="CommentText"/>
    <w:link w:val="CommentSubjectChar"/>
    <w:rsid w:val="002E18AF"/>
    <w:rPr>
      <w:b/>
      <w:bCs/>
    </w:rPr>
  </w:style>
  <w:style w:type="character" w:customStyle="1" w:styleId="CommentSubjectChar">
    <w:name w:val="Comment Subject Char"/>
    <w:link w:val="CommentSubject"/>
    <w:rsid w:val="002E18AF"/>
    <w:rPr>
      <w:b/>
      <w:bCs/>
      <w:lang w:eastAsia="en-US"/>
    </w:rPr>
  </w:style>
  <w:style w:type="character" w:styleId="FollowedHyperlink">
    <w:name w:val="FollowedHyperlink"/>
    <w:rsid w:val="009D48D4"/>
    <w:rPr>
      <w:color w:val="800080"/>
      <w:u w:val="single"/>
    </w:rPr>
  </w:style>
  <w:style w:type="character" w:customStyle="1" w:styleId="Heading1Char">
    <w:name w:val="Heading 1 Char"/>
    <w:link w:val="Heading1"/>
    <w:rsid w:val="00CD77EC"/>
    <w:rPr>
      <w:rFonts w:ascii="Arial" w:hAnsi="Arial"/>
      <w:kern w:val="28"/>
      <w:sz w:val="28"/>
      <w:lang w:eastAsia="en-US"/>
    </w:rPr>
  </w:style>
  <w:style w:type="table" w:styleId="GridTable4-Accent1">
    <w:name w:val="Grid Table 4 Accent 1"/>
    <w:basedOn w:val="TableNormal"/>
    <w:uiPriority w:val="49"/>
    <w:rsid w:val="00E848C0"/>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1Light-Accent1">
    <w:name w:val="Grid Table 1 Light Accent 1"/>
    <w:basedOn w:val="TableNormal"/>
    <w:uiPriority w:val="46"/>
    <w:rsid w:val="008B7EA1"/>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styleId="UnresolvedMention">
    <w:name w:val="Unresolved Mention"/>
    <w:uiPriority w:val="99"/>
    <w:semiHidden/>
    <w:unhideWhenUsed/>
    <w:rsid w:val="007E17AB"/>
    <w:rPr>
      <w:color w:val="605E5C"/>
      <w:shd w:val="clear" w:color="auto" w:fill="E1DFDD"/>
    </w:rPr>
  </w:style>
  <w:style w:type="paragraph" w:styleId="Revision">
    <w:name w:val="Revision"/>
    <w:hidden/>
    <w:uiPriority w:val="99"/>
    <w:semiHidden/>
    <w:rsid w:val="004E02DB"/>
    <w:rPr>
      <w:lang w:val="en-IE" w:eastAsia="en-US"/>
    </w:rPr>
  </w:style>
  <w:style w:type="table" w:customStyle="1" w:styleId="TableGrid1">
    <w:name w:val="Table Grid1"/>
    <w:basedOn w:val="TableNormal"/>
    <w:next w:val="TableGrid"/>
    <w:uiPriority w:val="39"/>
    <w:rsid w:val="009B5815"/>
    <w:rPr>
      <w:rFonts w:ascii="Calibri" w:eastAsia="Calibri" w:hAnsi="Calibri"/>
      <w:sz w:val="22"/>
      <w:szCs w:val="22"/>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9C2F9A"/>
    <w:pPr>
      <w:spacing w:before="100" w:beforeAutospacing="1" w:after="100" w:afterAutospacing="1"/>
    </w:pPr>
    <w:rPr>
      <w:sz w:val="24"/>
      <w:szCs w:val="24"/>
      <w:lang w:val="en-IE" w:eastAsia="en-IE"/>
    </w:rPr>
  </w:style>
  <w:style w:type="character" w:customStyle="1" w:styleId="cf01">
    <w:name w:val="cf01"/>
    <w:basedOn w:val="DefaultParagraphFont"/>
    <w:rsid w:val="009C2F9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00923">
      <w:bodyDiv w:val="1"/>
      <w:marLeft w:val="0"/>
      <w:marRight w:val="0"/>
      <w:marTop w:val="0"/>
      <w:marBottom w:val="0"/>
      <w:divBdr>
        <w:top w:val="none" w:sz="0" w:space="0" w:color="auto"/>
        <w:left w:val="none" w:sz="0" w:space="0" w:color="auto"/>
        <w:bottom w:val="none" w:sz="0" w:space="0" w:color="auto"/>
        <w:right w:val="none" w:sz="0" w:space="0" w:color="auto"/>
      </w:divBdr>
    </w:div>
    <w:div w:id="288978803">
      <w:bodyDiv w:val="1"/>
      <w:marLeft w:val="0"/>
      <w:marRight w:val="0"/>
      <w:marTop w:val="0"/>
      <w:marBottom w:val="0"/>
      <w:divBdr>
        <w:top w:val="none" w:sz="0" w:space="0" w:color="auto"/>
        <w:left w:val="none" w:sz="0" w:space="0" w:color="auto"/>
        <w:bottom w:val="none" w:sz="0" w:space="0" w:color="auto"/>
        <w:right w:val="none" w:sz="0" w:space="0" w:color="auto"/>
      </w:divBdr>
      <w:divsChild>
        <w:div w:id="1991977861">
          <w:marLeft w:val="0"/>
          <w:marRight w:val="0"/>
          <w:marTop w:val="0"/>
          <w:marBottom w:val="0"/>
          <w:divBdr>
            <w:top w:val="none" w:sz="0" w:space="0" w:color="auto"/>
            <w:left w:val="none" w:sz="0" w:space="0" w:color="auto"/>
            <w:bottom w:val="none" w:sz="0" w:space="0" w:color="auto"/>
            <w:right w:val="none" w:sz="0" w:space="0" w:color="auto"/>
          </w:divBdr>
          <w:divsChild>
            <w:div w:id="1795057434">
              <w:marLeft w:val="0"/>
              <w:marRight w:val="0"/>
              <w:marTop w:val="0"/>
              <w:marBottom w:val="0"/>
              <w:divBdr>
                <w:top w:val="none" w:sz="0" w:space="0" w:color="auto"/>
                <w:left w:val="none" w:sz="0" w:space="0" w:color="auto"/>
                <w:bottom w:val="single" w:sz="6" w:space="0" w:color="E8E9E6"/>
                <w:right w:val="none" w:sz="0" w:space="0" w:color="auto"/>
              </w:divBdr>
              <w:divsChild>
                <w:div w:id="1071346172">
                  <w:marLeft w:val="0"/>
                  <w:marRight w:val="0"/>
                  <w:marTop w:val="0"/>
                  <w:marBottom w:val="0"/>
                  <w:divBdr>
                    <w:top w:val="none" w:sz="0" w:space="0" w:color="auto"/>
                    <w:left w:val="none" w:sz="0" w:space="0" w:color="auto"/>
                    <w:bottom w:val="none" w:sz="0" w:space="0" w:color="auto"/>
                    <w:right w:val="none" w:sz="0" w:space="0" w:color="auto"/>
                  </w:divBdr>
                  <w:divsChild>
                    <w:div w:id="248469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0112295">
      <w:bodyDiv w:val="1"/>
      <w:marLeft w:val="0"/>
      <w:marRight w:val="0"/>
      <w:marTop w:val="0"/>
      <w:marBottom w:val="0"/>
      <w:divBdr>
        <w:top w:val="none" w:sz="0" w:space="0" w:color="auto"/>
        <w:left w:val="none" w:sz="0" w:space="0" w:color="auto"/>
        <w:bottom w:val="none" w:sz="0" w:space="0" w:color="auto"/>
        <w:right w:val="none" w:sz="0" w:space="0" w:color="auto"/>
      </w:divBdr>
    </w:div>
    <w:div w:id="319430684">
      <w:bodyDiv w:val="1"/>
      <w:marLeft w:val="0"/>
      <w:marRight w:val="0"/>
      <w:marTop w:val="0"/>
      <w:marBottom w:val="0"/>
      <w:divBdr>
        <w:top w:val="none" w:sz="0" w:space="0" w:color="auto"/>
        <w:left w:val="none" w:sz="0" w:space="0" w:color="auto"/>
        <w:bottom w:val="none" w:sz="0" w:space="0" w:color="auto"/>
        <w:right w:val="none" w:sz="0" w:space="0" w:color="auto"/>
      </w:divBdr>
    </w:div>
    <w:div w:id="343746593">
      <w:bodyDiv w:val="1"/>
      <w:marLeft w:val="0"/>
      <w:marRight w:val="0"/>
      <w:marTop w:val="0"/>
      <w:marBottom w:val="0"/>
      <w:divBdr>
        <w:top w:val="none" w:sz="0" w:space="0" w:color="auto"/>
        <w:left w:val="none" w:sz="0" w:space="0" w:color="auto"/>
        <w:bottom w:val="none" w:sz="0" w:space="0" w:color="auto"/>
        <w:right w:val="none" w:sz="0" w:space="0" w:color="auto"/>
      </w:divBdr>
    </w:div>
    <w:div w:id="412705133">
      <w:bodyDiv w:val="1"/>
      <w:marLeft w:val="0"/>
      <w:marRight w:val="0"/>
      <w:marTop w:val="0"/>
      <w:marBottom w:val="0"/>
      <w:divBdr>
        <w:top w:val="none" w:sz="0" w:space="0" w:color="auto"/>
        <w:left w:val="none" w:sz="0" w:space="0" w:color="auto"/>
        <w:bottom w:val="none" w:sz="0" w:space="0" w:color="auto"/>
        <w:right w:val="none" w:sz="0" w:space="0" w:color="auto"/>
      </w:divBdr>
    </w:div>
    <w:div w:id="520516471">
      <w:bodyDiv w:val="1"/>
      <w:marLeft w:val="0"/>
      <w:marRight w:val="0"/>
      <w:marTop w:val="0"/>
      <w:marBottom w:val="0"/>
      <w:divBdr>
        <w:top w:val="none" w:sz="0" w:space="0" w:color="auto"/>
        <w:left w:val="none" w:sz="0" w:space="0" w:color="auto"/>
        <w:bottom w:val="none" w:sz="0" w:space="0" w:color="auto"/>
        <w:right w:val="none" w:sz="0" w:space="0" w:color="auto"/>
      </w:divBdr>
    </w:div>
    <w:div w:id="553198426">
      <w:bodyDiv w:val="1"/>
      <w:marLeft w:val="0"/>
      <w:marRight w:val="0"/>
      <w:marTop w:val="0"/>
      <w:marBottom w:val="0"/>
      <w:divBdr>
        <w:top w:val="none" w:sz="0" w:space="0" w:color="auto"/>
        <w:left w:val="none" w:sz="0" w:space="0" w:color="auto"/>
        <w:bottom w:val="none" w:sz="0" w:space="0" w:color="auto"/>
        <w:right w:val="none" w:sz="0" w:space="0" w:color="auto"/>
      </w:divBdr>
    </w:div>
    <w:div w:id="627394613">
      <w:bodyDiv w:val="1"/>
      <w:marLeft w:val="0"/>
      <w:marRight w:val="0"/>
      <w:marTop w:val="0"/>
      <w:marBottom w:val="0"/>
      <w:divBdr>
        <w:top w:val="none" w:sz="0" w:space="0" w:color="auto"/>
        <w:left w:val="none" w:sz="0" w:space="0" w:color="auto"/>
        <w:bottom w:val="none" w:sz="0" w:space="0" w:color="auto"/>
        <w:right w:val="none" w:sz="0" w:space="0" w:color="auto"/>
      </w:divBdr>
    </w:div>
    <w:div w:id="632100863">
      <w:bodyDiv w:val="1"/>
      <w:marLeft w:val="0"/>
      <w:marRight w:val="0"/>
      <w:marTop w:val="0"/>
      <w:marBottom w:val="0"/>
      <w:divBdr>
        <w:top w:val="none" w:sz="0" w:space="0" w:color="auto"/>
        <w:left w:val="none" w:sz="0" w:space="0" w:color="auto"/>
        <w:bottom w:val="none" w:sz="0" w:space="0" w:color="auto"/>
        <w:right w:val="none" w:sz="0" w:space="0" w:color="auto"/>
      </w:divBdr>
    </w:div>
    <w:div w:id="697317846">
      <w:bodyDiv w:val="1"/>
      <w:marLeft w:val="0"/>
      <w:marRight w:val="0"/>
      <w:marTop w:val="0"/>
      <w:marBottom w:val="0"/>
      <w:divBdr>
        <w:top w:val="none" w:sz="0" w:space="0" w:color="auto"/>
        <w:left w:val="none" w:sz="0" w:space="0" w:color="auto"/>
        <w:bottom w:val="none" w:sz="0" w:space="0" w:color="auto"/>
        <w:right w:val="none" w:sz="0" w:space="0" w:color="auto"/>
      </w:divBdr>
    </w:div>
    <w:div w:id="699478089">
      <w:bodyDiv w:val="1"/>
      <w:marLeft w:val="0"/>
      <w:marRight w:val="0"/>
      <w:marTop w:val="0"/>
      <w:marBottom w:val="0"/>
      <w:divBdr>
        <w:top w:val="none" w:sz="0" w:space="0" w:color="auto"/>
        <w:left w:val="none" w:sz="0" w:space="0" w:color="auto"/>
        <w:bottom w:val="none" w:sz="0" w:space="0" w:color="auto"/>
        <w:right w:val="none" w:sz="0" w:space="0" w:color="auto"/>
      </w:divBdr>
    </w:div>
    <w:div w:id="722220259">
      <w:bodyDiv w:val="1"/>
      <w:marLeft w:val="0"/>
      <w:marRight w:val="0"/>
      <w:marTop w:val="0"/>
      <w:marBottom w:val="0"/>
      <w:divBdr>
        <w:top w:val="none" w:sz="0" w:space="0" w:color="auto"/>
        <w:left w:val="none" w:sz="0" w:space="0" w:color="auto"/>
        <w:bottom w:val="none" w:sz="0" w:space="0" w:color="auto"/>
        <w:right w:val="none" w:sz="0" w:space="0" w:color="auto"/>
      </w:divBdr>
    </w:div>
    <w:div w:id="727798032">
      <w:bodyDiv w:val="1"/>
      <w:marLeft w:val="0"/>
      <w:marRight w:val="0"/>
      <w:marTop w:val="0"/>
      <w:marBottom w:val="0"/>
      <w:divBdr>
        <w:top w:val="none" w:sz="0" w:space="0" w:color="auto"/>
        <w:left w:val="none" w:sz="0" w:space="0" w:color="auto"/>
        <w:bottom w:val="none" w:sz="0" w:space="0" w:color="auto"/>
        <w:right w:val="none" w:sz="0" w:space="0" w:color="auto"/>
      </w:divBdr>
    </w:div>
    <w:div w:id="751194719">
      <w:bodyDiv w:val="1"/>
      <w:marLeft w:val="0"/>
      <w:marRight w:val="0"/>
      <w:marTop w:val="0"/>
      <w:marBottom w:val="0"/>
      <w:divBdr>
        <w:top w:val="none" w:sz="0" w:space="0" w:color="auto"/>
        <w:left w:val="none" w:sz="0" w:space="0" w:color="auto"/>
        <w:bottom w:val="none" w:sz="0" w:space="0" w:color="auto"/>
        <w:right w:val="none" w:sz="0" w:space="0" w:color="auto"/>
      </w:divBdr>
    </w:div>
    <w:div w:id="774715812">
      <w:bodyDiv w:val="1"/>
      <w:marLeft w:val="0"/>
      <w:marRight w:val="0"/>
      <w:marTop w:val="0"/>
      <w:marBottom w:val="0"/>
      <w:divBdr>
        <w:top w:val="none" w:sz="0" w:space="0" w:color="auto"/>
        <w:left w:val="none" w:sz="0" w:space="0" w:color="auto"/>
        <w:bottom w:val="none" w:sz="0" w:space="0" w:color="auto"/>
        <w:right w:val="none" w:sz="0" w:space="0" w:color="auto"/>
      </w:divBdr>
    </w:div>
    <w:div w:id="796486423">
      <w:bodyDiv w:val="1"/>
      <w:marLeft w:val="0"/>
      <w:marRight w:val="0"/>
      <w:marTop w:val="0"/>
      <w:marBottom w:val="0"/>
      <w:divBdr>
        <w:top w:val="none" w:sz="0" w:space="0" w:color="auto"/>
        <w:left w:val="none" w:sz="0" w:space="0" w:color="auto"/>
        <w:bottom w:val="none" w:sz="0" w:space="0" w:color="auto"/>
        <w:right w:val="none" w:sz="0" w:space="0" w:color="auto"/>
      </w:divBdr>
    </w:div>
    <w:div w:id="820465804">
      <w:bodyDiv w:val="1"/>
      <w:marLeft w:val="0"/>
      <w:marRight w:val="0"/>
      <w:marTop w:val="0"/>
      <w:marBottom w:val="0"/>
      <w:divBdr>
        <w:top w:val="none" w:sz="0" w:space="0" w:color="auto"/>
        <w:left w:val="none" w:sz="0" w:space="0" w:color="auto"/>
        <w:bottom w:val="none" w:sz="0" w:space="0" w:color="auto"/>
        <w:right w:val="none" w:sz="0" w:space="0" w:color="auto"/>
      </w:divBdr>
      <w:divsChild>
        <w:div w:id="692535769">
          <w:marLeft w:val="0"/>
          <w:marRight w:val="0"/>
          <w:marTop w:val="0"/>
          <w:marBottom w:val="0"/>
          <w:divBdr>
            <w:top w:val="none" w:sz="0" w:space="0" w:color="auto"/>
            <w:left w:val="none" w:sz="0" w:space="0" w:color="auto"/>
            <w:bottom w:val="none" w:sz="0" w:space="0" w:color="auto"/>
            <w:right w:val="none" w:sz="0" w:space="0" w:color="auto"/>
          </w:divBdr>
          <w:divsChild>
            <w:div w:id="379404547">
              <w:marLeft w:val="0"/>
              <w:marRight w:val="0"/>
              <w:marTop w:val="0"/>
              <w:marBottom w:val="0"/>
              <w:divBdr>
                <w:top w:val="none" w:sz="0" w:space="0" w:color="auto"/>
                <w:left w:val="none" w:sz="0" w:space="0" w:color="auto"/>
                <w:bottom w:val="none" w:sz="0" w:space="0" w:color="auto"/>
                <w:right w:val="none" w:sz="0" w:space="0" w:color="auto"/>
              </w:divBdr>
              <w:divsChild>
                <w:div w:id="403451217">
                  <w:marLeft w:val="0"/>
                  <w:marRight w:val="0"/>
                  <w:marTop w:val="0"/>
                  <w:marBottom w:val="0"/>
                  <w:divBdr>
                    <w:top w:val="none" w:sz="0" w:space="0" w:color="auto"/>
                    <w:left w:val="none" w:sz="0" w:space="0" w:color="auto"/>
                    <w:bottom w:val="none" w:sz="0" w:space="0" w:color="auto"/>
                    <w:right w:val="none" w:sz="0" w:space="0" w:color="auto"/>
                  </w:divBdr>
                  <w:divsChild>
                    <w:div w:id="53716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7817815">
      <w:bodyDiv w:val="1"/>
      <w:marLeft w:val="0"/>
      <w:marRight w:val="0"/>
      <w:marTop w:val="0"/>
      <w:marBottom w:val="0"/>
      <w:divBdr>
        <w:top w:val="none" w:sz="0" w:space="0" w:color="auto"/>
        <w:left w:val="none" w:sz="0" w:space="0" w:color="auto"/>
        <w:bottom w:val="none" w:sz="0" w:space="0" w:color="auto"/>
        <w:right w:val="none" w:sz="0" w:space="0" w:color="auto"/>
      </w:divBdr>
    </w:div>
    <w:div w:id="942686528">
      <w:bodyDiv w:val="1"/>
      <w:marLeft w:val="0"/>
      <w:marRight w:val="0"/>
      <w:marTop w:val="0"/>
      <w:marBottom w:val="0"/>
      <w:divBdr>
        <w:top w:val="none" w:sz="0" w:space="0" w:color="auto"/>
        <w:left w:val="none" w:sz="0" w:space="0" w:color="auto"/>
        <w:bottom w:val="none" w:sz="0" w:space="0" w:color="auto"/>
        <w:right w:val="none" w:sz="0" w:space="0" w:color="auto"/>
      </w:divBdr>
    </w:div>
    <w:div w:id="1035934374">
      <w:bodyDiv w:val="1"/>
      <w:marLeft w:val="0"/>
      <w:marRight w:val="0"/>
      <w:marTop w:val="0"/>
      <w:marBottom w:val="0"/>
      <w:divBdr>
        <w:top w:val="none" w:sz="0" w:space="0" w:color="auto"/>
        <w:left w:val="none" w:sz="0" w:space="0" w:color="auto"/>
        <w:bottom w:val="none" w:sz="0" w:space="0" w:color="auto"/>
        <w:right w:val="none" w:sz="0" w:space="0" w:color="auto"/>
      </w:divBdr>
    </w:div>
    <w:div w:id="1092626670">
      <w:bodyDiv w:val="1"/>
      <w:marLeft w:val="0"/>
      <w:marRight w:val="0"/>
      <w:marTop w:val="0"/>
      <w:marBottom w:val="0"/>
      <w:divBdr>
        <w:top w:val="none" w:sz="0" w:space="0" w:color="auto"/>
        <w:left w:val="none" w:sz="0" w:space="0" w:color="auto"/>
        <w:bottom w:val="none" w:sz="0" w:space="0" w:color="auto"/>
        <w:right w:val="none" w:sz="0" w:space="0" w:color="auto"/>
      </w:divBdr>
    </w:div>
    <w:div w:id="1106585756">
      <w:bodyDiv w:val="1"/>
      <w:marLeft w:val="0"/>
      <w:marRight w:val="0"/>
      <w:marTop w:val="0"/>
      <w:marBottom w:val="0"/>
      <w:divBdr>
        <w:top w:val="none" w:sz="0" w:space="0" w:color="auto"/>
        <w:left w:val="none" w:sz="0" w:space="0" w:color="auto"/>
        <w:bottom w:val="none" w:sz="0" w:space="0" w:color="auto"/>
        <w:right w:val="none" w:sz="0" w:space="0" w:color="auto"/>
      </w:divBdr>
    </w:div>
    <w:div w:id="1115910204">
      <w:bodyDiv w:val="1"/>
      <w:marLeft w:val="0"/>
      <w:marRight w:val="0"/>
      <w:marTop w:val="0"/>
      <w:marBottom w:val="0"/>
      <w:divBdr>
        <w:top w:val="none" w:sz="0" w:space="0" w:color="auto"/>
        <w:left w:val="none" w:sz="0" w:space="0" w:color="auto"/>
        <w:bottom w:val="none" w:sz="0" w:space="0" w:color="auto"/>
        <w:right w:val="none" w:sz="0" w:space="0" w:color="auto"/>
      </w:divBdr>
    </w:div>
    <w:div w:id="1131556400">
      <w:bodyDiv w:val="1"/>
      <w:marLeft w:val="0"/>
      <w:marRight w:val="0"/>
      <w:marTop w:val="0"/>
      <w:marBottom w:val="0"/>
      <w:divBdr>
        <w:top w:val="none" w:sz="0" w:space="0" w:color="auto"/>
        <w:left w:val="none" w:sz="0" w:space="0" w:color="auto"/>
        <w:bottom w:val="none" w:sz="0" w:space="0" w:color="auto"/>
        <w:right w:val="none" w:sz="0" w:space="0" w:color="auto"/>
      </w:divBdr>
    </w:div>
    <w:div w:id="1158690485">
      <w:bodyDiv w:val="1"/>
      <w:marLeft w:val="0"/>
      <w:marRight w:val="0"/>
      <w:marTop w:val="0"/>
      <w:marBottom w:val="0"/>
      <w:divBdr>
        <w:top w:val="none" w:sz="0" w:space="0" w:color="auto"/>
        <w:left w:val="none" w:sz="0" w:space="0" w:color="auto"/>
        <w:bottom w:val="none" w:sz="0" w:space="0" w:color="auto"/>
        <w:right w:val="none" w:sz="0" w:space="0" w:color="auto"/>
      </w:divBdr>
    </w:div>
    <w:div w:id="1243954158">
      <w:bodyDiv w:val="1"/>
      <w:marLeft w:val="0"/>
      <w:marRight w:val="0"/>
      <w:marTop w:val="0"/>
      <w:marBottom w:val="0"/>
      <w:divBdr>
        <w:top w:val="none" w:sz="0" w:space="0" w:color="auto"/>
        <w:left w:val="none" w:sz="0" w:space="0" w:color="auto"/>
        <w:bottom w:val="none" w:sz="0" w:space="0" w:color="auto"/>
        <w:right w:val="none" w:sz="0" w:space="0" w:color="auto"/>
      </w:divBdr>
      <w:divsChild>
        <w:div w:id="1484859283">
          <w:marLeft w:val="0"/>
          <w:marRight w:val="0"/>
          <w:marTop w:val="0"/>
          <w:marBottom w:val="0"/>
          <w:divBdr>
            <w:top w:val="none" w:sz="0" w:space="0" w:color="auto"/>
            <w:left w:val="none" w:sz="0" w:space="0" w:color="auto"/>
            <w:bottom w:val="none" w:sz="0" w:space="0" w:color="auto"/>
            <w:right w:val="none" w:sz="0" w:space="0" w:color="auto"/>
          </w:divBdr>
          <w:divsChild>
            <w:div w:id="1623271843">
              <w:marLeft w:val="0"/>
              <w:marRight w:val="0"/>
              <w:marTop w:val="0"/>
              <w:marBottom w:val="0"/>
              <w:divBdr>
                <w:top w:val="none" w:sz="0" w:space="0" w:color="auto"/>
                <w:left w:val="none" w:sz="0" w:space="0" w:color="auto"/>
                <w:bottom w:val="none" w:sz="0" w:space="0" w:color="auto"/>
                <w:right w:val="none" w:sz="0" w:space="0" w:color="auto"/>
              </w:divBdr>
              <w:divsChild>
                <w:div w:id="103233185">
                  <w:marLeft w:val="0"/>
                  <w:marRight w:val="0"/>
                  <w:marTop w:val="0"/>
                  <w:marBottom w:val="0"/>
                  <w:divBdr>
                    <w:top w:val="none" w:sz="0" w:space="0" w:color="auto"/>
                    <w:left w:val="none" w:sz="0" w:space="0" w:color="auto"/>
                    <w:bottom w:val="none" w:sz="0" w:space="0" w:color="auto"/>
                    <w:right w:val="none" w:sz="0" w:space="0" w:color="auto"/>
                  </w:divBdr>
                  <w:divsChild>
                    <w:div w:id="28817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028655">
      <w:bodyDiv w:val="1"/>
      <w:marLeft w:val="0"/>
      <w:marRight w:val="0"/>
      <w:marTop w:val="0"/>
      <w:marBottom w:val="0"/>
      <w:divBdr>
        <w:top w:val="none" w:sz="0" w:space="0" w:color="auto"/>
        <w:left w:val="none" w:sz="0" w:space="0" w:color="auto"/>
        <w:bottom w:val="none" w:sz="0" w:space="0" w:color="auto"/>
        <w:right w:val="none" w:sz="0" w:space="0" w:color="auto"/>
      </w:divBdr>
    </w:div>
    <w:div w:id="1422602374">
      <w:bodyDiv w:val="1"/>
      <w:marLeft w:val="0"/>
      <w:marRight w:val="0"/>
      <w:marTop w:val="0"/>
      <w:marBottom w:val="0"/>
      <w:divBdr>
        <w:top w:val="none" w:sz="0" w:space="0" w:color="auto"/>
        <w:left w:val="none" w:sz="0" w:space="0" w:color="auto"/>
        <w:bottom w:val="none" w:sz="0" w:space="0" w:color="auto"/>
        <w:right w:val="none" w:sz="0" w:space="0" w:color="auto"/>
      </w:divBdr>
    </w:div>
    <w:div w:id="1462531617">
      <w:bodyDiv w:val="1"/>
      <w:marLeft w:val="0"/>
      <w:marRight w:val="0"/>
      <w:marTop w:val="0"/>
      <w:marBottom w:val="0"/>
      <w:divBdr>
        <w:top w:val="none" w:sz="0" w:space="0" w:color="auto"/>
        <w:left w:val="none" w:sz="0" w:space="0" w:color="auto"/>
        <w:bottom w:val="none" w:sz="0" w:space="0" w:color="auto"/>
        <w:right w:val="none" w:sz="0" w:space="0" w:color="auto"/>
      </w:divBdr>
      <w:divsChild>
        <w:div w:id="205024863">
          <w:marLeft w:val="0"/>
          <w:marRight w:val="0"/>
          <w:marTop w:val="0"/>
          <w:marBottom w:val="0"/>
          <w:divBdr>
            <w:top w:val="none" w:sz="0" w:space="0" w:color="auto"/>
            <w:left w:val="none" w:sz="0" w:space="0" w:color="auto"/>
            <w:bottom w:val="none" w:sz="0" w:space="0" w:color="auto"/>
            <w:right w:val="none" w:sz="0" w:space="0" w:color="auto"/>
          </w:divBdr>
          <w:divsChild>
            <w:div w:id="946347501">
              <w:marLeft w:val="0"/>
              <w:marRight w:val="0"/>
              <w:marTop w:val="0"/>
              <w:marBottom w:val="0"/>
              <w:divBdr>
                <w:top w:val="none" w:sz="0" w:space="0" w:color="auto"/>
                <w:left w:val="none" w:sz="0" w:space="0" w:color="auto"/>
                <w:bottom w:val="none" w:sz="0" w:space="0" w:color="auto"/>
                <w:right w:val="none" w:sz="0" w:space="0" w:color="auto"/>
              </w:divBdr>
              <w:divsChild>
                <w:div w:id="496575869">
                  <w:marLeft w:val="0"/>
                  <w:marRight w:val="0"/>
                  <w:marTop w:val="0"/>
                  <w:marBottom w:val="0"/>
                  <w:divBdr>
                    <w:top w:val="none" w:sz="0" w:space="0" w:color="auto"/>
                    <w:left w:val="none" w:sz="0" w:space="0" w:color="auto"/>
                    <w:bottom w:val="none" w:sz="0" w:space="0" w:color="auto"/>
                    <w:right w:val="none" w:sz="0" w:space="0" w:color="auto"/>
                  </w:divBdr>
                </w:div>
                <w:div w:id="947616698">
                  <w:marLeft w:val="0"/>
                  <w:marRight w:val="0"/>
                  <w:marTop w:val="0"/>
                  <w:marBottom w:val="0"/>
                  <w:divBdr>
                    <w:top w:val="none" w:sz="0" w:space="0" w:color="auto"/>
                    <w:left w:val="none" w:sz="0" w:space="0" w:color="auto"/>
                    <w:bottom w:val="none" w:sz="0" w:space="0" w:color="auto"/>
                    <w:right w:val="none" w:sz="0" w:space="0" w:color="auto"/>
                  </w:divBdr>
                </w:div>
                <w:div w:id="159705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3698">
          <w:marLeft w:val="0"/>
          <w:marRight w:val="0"/>
          <w:marTop w:val="0"/>
          <w:marBottom w:val="0"/>
          <w:divBdr>
            <w:top w:val="none" w:sz="0" w:space="0" w:color="auto"/>
            <w:left w:val="none" w:sz="0" w:space="0" w:color="auto"/>
            <w:bottom w:val="none" w:sz="0" w:space="0" w:color="auto"/>
            <w:right w:val="none" w:sz="0" w:space="0" w:color="auto"/>
          </w:divBdr>
        </w:div>
      </w:divsChild>
    </w:div>
    <w:div w:id="1463302679">
      <w:bodyDiv w:val="1"/>
      <w:marLeft w:val="0"/>
      <w:marRight w:val="0"/>
      <w:marTop w:val="0"/>
      <w:marBottom w:val="0"/>
      <w:divBdr>
        <w:top w:val="none" w:sz="0" w:space="0" w:color="auto"/>
        <w:left w:val="none" w:sz="0" w:space="0" w:color="auto"/>
        <w:bottom w:val="none" w:sz="0" w:space="0" w:color="auto"/>
        <w:right w:val="none" w:sz="0" w:space="0" w:color="auto"/>
      </w:divBdr>
    </w:div>
    <w:div w:id="1464807446">
      <w:bodyDiv w:val="1"/>
      <w:marLeft w:val="0"/>
      <w:marRight w:val="0"/>
      <w:marTop w:val="0"/>
      <w:marBottom w:val="0"/>
      <w:divBdr>
        <w:top w:val="none" w:sz="0" w:space="0" w:color="auto"/>
        <w:left w:val="none" w:sz="0" w:space="0" w:color="auto"/>
        <w:bottom w:val="none" w:sz="0" w:space="0" w:color="auto"/>
        <w:right w:val="none" w:sz="0" w:space="0" w:color="auto"/>
      </w:divBdr>
    </w:div>
    <w:div w:id="1504278355">
      <w:bodyDiv w:val="1"/>
      <w:marLeft w:val="0"/>
      <w:marRight w:val="0"/>
      <w:marTop w:val="0"/>
      <w:marBottom w:val="0"/>
      <w:divBdr>
        <w:top w:val="none" w:sz="0" w:space="0" w:color="auto"/>
        <w:left w:val="none" w:sz="0" w:space="0" w:color="auto"/>
        <w:bottom w:val="none" w:sz="0" w:space="0" w:color="auto"/>
        <w:right w:val="none" w:sz="0" w:space="0" w:color="auto"/>
      </w:divBdr>
    </w:div>
    <w:div w:id="1547330596">
      <w:bodyDiv w:val="1"/>
      <w:marLeft w:val="0"/>
      <w:marRight w:val="0"/>
      <w:marTop w:val="0"/>
      <w:marBottom w:val="0"/>
      <w:divBdr>
        <w:top w:val="none" w:sz="0" w:space="0" w:color="auto"/>
        <w:left w:val="none" w:sz="0" w:space="0" w:color="auto"/>
        <w:bottom w:val="none" w:sz="0" w:space="0" w:color="auto"/>
        <w:right w:val="none" w:sz="0" w:space="0" w:color="auto"/>
      </w:divBdr>
    </w:div>
    <w:div w:id="1689141812">
      <w:bodyDiv w:val="1"/>
      <w:marLeft w:val="0"/>
      <w:marRight w:val="0"/>
      <w:marTop w:val="0"/>
      <w:marBottom w:val="0"/>
      <w:divBdr>
        <w:top w:val="none" w:sz="0" w:space="0" w:color="auto"/>
        <w:left w:val="none" w:sz="0" w:space="0" w:color="auto"/>
        <w:bottom w:val="none" w:sz="0" w:space="0" w:color="auto"/>
        <w:right w:val="none" w:sz="0" w:space="0" w:color="auto"/>
      </w:divBdr>
    </w:div>
    <w:div w:id="1765878118">
      <w:bodyDiv w:val="1"/>
      <w:marLeft w:val="0"/>
      <w:marRight w:val="0"/>
      <w:marTop w:val="0"/>
      <w:marBottom w:val="0"/>
      <w:divBdr>
        <w:top w:val="none" w:sz="0" w:space="0" w:color="auto"/>
        <w:left w:val="none" w:sz="0" w:space="0" w:color="auto"/>
        <w:bottom w:val="none" w:sz="0" w:space="0" w:color="auto"/>
        <w:right w:val="none" w:sz="0" w:space="0" w:color="auto"/>
      </w:divBdr>
    </w:div>
    <w:div w:id="1938756020">
      <w:bodyDiv w:val="1"/>
      <w:marLeft w:val="0"/>
      <w:marRight w:val="0"/>
      <w:marTop w:val="0"/>
      <w:marBottom w:val="0"/>
      <w:divBdr>
        <w:top w:val="none" w:sz="0" w:space="0" w:color="auto"/>
        <w:left w:val="none" w:sz="0" w:space="0" w:color="auto"/>
        <w:bottom w:val="none" w:sz="0" w:space="0" w:color="auto"/>
        <w:right w:val="none" w:sz="0" w:space="0" w:color="auto"/>
      </w:divBdr>
    </w:div>
    <w:div w:id="2004425888">
      <w:bodyDiv w:val="1"/>
      <w:marLeft w:val="0"/>
      <w:marRight w:val="0"/>
      <w:marTop w:val="0"/>
      <w:marBottom w:val="0"/>
      <w:divBdr>
        <w:top w:val="none" w:sz="0" w:space="0" w:color="auto"/>
        <w:left w:val="none" w:sz="0" w:space="0" w:color="auto"/>
        <w:bottom w:val="none" w:sz="0" w:space="0" w:color="auto"/>
        <w:right w:val="none" w:sz="0" w:space="0" w:color="auto"/>
      </w:divBdr>
    </w:div>
    <w:div w:id="2034528431">
      <w:bodyDiv w:val="1"/>
      <w:marLeft w:val="0"/>
      <w:marRight w:val="0"/>
      <w:marTop w:val="0"/>
      <w:marBottom w:val="0"/>
      <w:divBdr>
        <w:top w:val="none" w:sz="0" w:space="0" w:color="auto"/>
        <w:left w:val="none" w:sz="0" w:space="0" w:color="auto"/>
        <w:bottom w:val="none" w:sz="0" w:space="0" w:color="auto"/>
        <w:right w:val="none" w:sz="0" w:space="0" w:color="auto"/>
      </w:divBdr>
    </w:div>
    <w:div w:id="2035880879">
      <w:bodyDiv w:val="1"/>
      <w:marLeft w:val="0"/>
      <w:marRight w:val="0"/>
      <w:marTop w:val="0"/>
      <w:marBottom w:val="0"/>
      <w:divBdr>
        <w:top w:val="none" w:sz="0" w:space="0" w:color="auto"/>
        <w:left w:val="none" w:sz="0" w:space="0" w:color="auto"/>
        <w:bottom w:val="none" w:sz="0" w:space="0" w:color="auto"/>
        <w:right w:val="none" w:sz="0" w:space="0" w:color="auto"/>
      </w:divBdr>
    </w:div>
    <w:div w:id="2043968389">
      <w:bodyDiv w:val="1"/>
      <w:marLeft w:val="0"/>
      <w:marRight w:val="0"/>
      <w:marTop w:val="0"/>
      <w:marBottom w:val="0"/>
      <w:divBdr>
        <w:top w:val="none" w:sz="0" w:space="0" w:color="auto"/>
        <w:left w:val="none" w:sz="0" w:space="0" w:color="auto"/>
        <w:bottom w:val="none" w:sz="0" w:space="0" w:color="auto"/>
        <w:right w:val="none" w:sz="0" w:space="0" w:color="auto"/>
      </w:divBdr>
    </w:div>
    <w:div w:id="2065257086">
      <w:bodyDiv w:val="1"/>
      <w:marLeft w:val="0"/>
      <w:marRight w:val="0"/>
      <w:marTop w:val="0"/>
      <w:marBottom w:val="0"/>
      <w:divBdr>
        <w:top w:val="none" w:sz="0" w:space="0" w:color="auto"/>
        <w:left w:val="none" w:sz="0" w:space="0" w:color="auto"/>
        <w:bottom w:val="none" w:sz="0" w:space="0" w:color="auto"/>
        <w:right w:val="none" w:sz="0" w:space="0" w:color="auto"/>
      </w:divBdr>
    </w:div>
    <w:div w:id="2071802774">
      <w:bodyDiv w:val="1"/>
      <w:marLeft w:val="0"/>
      <w:marRight w:val="0"/>
      <w:marTop w:val="0"/>
      <w:marBottom w:val="0"/>
      <w:divBdr>
        <w:top w:val="none" w:sz="0" w:space="0" w:color="auto"/>
        <w:left w:val="none" w:sz="0" w:space="0" w:color="auto"/>
        <w:bottom w:val="none" w:sz="0" w:space="0" w:color="auto"/>
        <w:right w:val="none" w:sz="0" w:space="0" w:color="auto"/>
      </w:divBdr>
    </w:div>
    <w:div w:id="2072772919">
      <w:bodyDiv w:val="1"/>
      <w:marLeft w:val="0"/>
      <w:marRight w:val="0"/>
      <w:marTop w:val="0"/>
      <w:marBottom w:val="0"/>
      <w:divBdr>
        <w:top w:val="none" w:sz="0" w:space="0" w:color="auto"/>
        <w:left w:val="none" w:sz="0" w:space="0" w:color="auto"/>
        <w:bottom w:val="none" w:sz="0" w:space="0" w:color="auto"/>
        <w:right w:val="none" w:sz="0" w:space="0" w:color="auto"/>
      </w:divBdr>
    </w:div>
    <w:div w:id="2097512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www.etenders.gov.ie" TargetMode="External"/><Relationship Id="rId3" Type="http://schemas.openxmlformats.org/officeDocument/2006/relationships/customXml" Target="../customXml/item3.xml"/><Relationship Id="rId21" Type="http://schemas.openxmlformats.org/officeDocument/2006/relationships/hyperlink" Target="http://www.revenue.ie/en/online/tax-clearance.html" TargetMode="Externa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hyperlink" Target="https://www.tudublin.ie/explore/about-the-university/strategicintent/2030/"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etenders.gov.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6" ma:contentTypeDescription="Create a new document." ma:contentTypeScope="" ma:versionID="09f0925952f5d8734514ba69f89b68ce">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c708e2b1ebe95e1ffce8d0fbd3d79e03"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6A446D-BD32-4054-9146-2D2DA5A2E9CC}">
  <ds:schemaRefs>
    <ds:schemaRef ds:uri="http://purl.org/dc/elements/1.1/"/>
    <ds:schemaRef ds:uri="http://schemas.microsoft.com/office/2006/metadata/properties"/>
    <ds:schemaRef ds:uri="http://schemas.microsoft.com/office/2006/documentManagement/types"/>
    <ds:schemaRef ds:uri="http://purl.org/dc/terms/"/>
    <ds:schemaRef ds:uri="http://schemas.microsoft.com/office/infopath/2007/PartnerControls"/>
    <ds:schemaRef ds:uri="http://schemas.openxmlformats.org/package/2006/metadata/core-properties"/>
    <ds:schemaRef ds:uri="6f951b0b-0839-454e-a5ea-d64b510892db"/>
    <ds:schemaRef ds:uri="5f7dfa74-5a2c-4f56-9d07-0cf4bbfa8d12"/>
    <ds:schemaRef ds:uri="http://www.w3.org/XML/1998/namespace"/>
    <ds:schemaRef ds:uri="http://purl.org/dc/dcmitype/"/>
  </ds:schemaRefs>
</ds:datastoreItem>
</file>

<file path=customXml/itemProps2.xml><?xml version="1.0" encoding="utf-8"?>
<ds:datastoreItem xmlns:ds="http://schemas.openxmlformats.org/officeDocument/2006/customXml" ds:itemID="{98E55700-FDD4-45BD-A6C7-50CD7AF94216}">
  <ds:schemaRefs>
    <ds:schemaRef ds:uri="http://schemas.openxmlformats.org/officeDocument/2006/bibliography"/>
  </ds:schemaRefs>
</ds:datastoreItem>
</file>

<file path=customXml/itemProps3.xml><?xml version="1.0" encoding="utf-8"?>
<ds:datastoreItem xmlns:ds="http://schemas.openxmlformats.org/officeDocument/2006/customXml" ds:itemID="{F34150A8-66FC-4E44-B6F1-C74524DA94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BA7AFF2-2FE1-4DF7-8F8B-20136490F4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5658</Words>
  <Characters>32257</Characters>
  <Application>Microsoft Office Word</Application>
  <DocSecurity>4</DocSecurity>
  <Lines>268</Lines>
  <Paragraphs>75</Paragraphs>
  <ScaleCrop>false</ScaleCrop>
  <Company>Vice Presidents,NUI, Galway</Company>
  <LinksUpToDate>false</LinksUpToDate>
  <CharactersWithSpaces>37840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whelan</dc:creator>
  <cp:keywords/>
  <cp:lastModifiedBy>Eimear Brennan</cp:lastModifiedBy>
  <cp:revision>58</cp:revision>
  <cp:lastPrinted>2018-09-27T17:22:00Z</cp:lastPrinted>
  <dcterms:created xsi:type="dcterms:W3CDTF">2024-02-28T15:27:00Z</dcterms:created>
  <dcterms:modified xsi:type="dcterms:W3CDTF">2025-09-03T16:28:00Z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0x010100A7673B74A4F1C649A1C6B48530742686</vt:lpwstr>
  </property>
  <property fmtid="{D5CDD505-2E9C-101B-9397-08002B2CF9AE}" pid="4" name="_activity">
    <vt:lpwstr/>
  </property>
  <property fmtid="{D5CDD505-2E9C-101B-9397-08002B2CF9AE}" pid="5" name="MediaServiceImageTags">
    <vt:lpwstr/>
  </property>
</Properties>
</file>