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CB47" w14:textId="77777777" w:rsidR="00133113" w:rsidRPr="008354A9" w:rsidRDefault="00133113" w:rsidP="00133113">
      <w:pPr>
        <w:spacing w:after="0" w:line="240" w:lineRule="auto"/>
        <w:jc w:val="both"/>
        <w:rPr>
          <w:rFonts w:eastAsia="Times New Roman" w:cstheme="minorHAnsi"/>
          <w:b/>
          <w:u w:val="single"/>
          <w:lang w:val="en-G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851"/>
        <w:gridCol w:w="1559"/>
        <w:gridCol w:w="1616"/>
        <w:gridCol w:w="3175"/>
      </w:tblGrid>
      <w:tr w:rsidR="007876F0" w:rsidRPr="0001124F" w14:paraId="1C5E7FB3" w14:textId="77777777" w:rsidTr="00430221">
        <w:trPr>
          <w:trHeight w:val="632"/>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DA75A00" w14:textId="432EBAD6" w:rsidR="007876F0" w:rsidRDefault="007876F0" w:rsidP="007876F0">
            <w:pPr>
              <w:pStyle w:val="NoSpacing"/>
              <w:jc w:val="center"/>
              <w:rPr>
                <w:rFonts w:cstheme="minorHAnsi"/>
                <w:b/>
                <w:sz w:val="44"/>
                <w:u w:val="single"/>
              </w:rPr>
            </w:pPr>
            <w:r>
              <w:rPr>
                <w:rFonts w:cstheme="minorHAnsi"/>
                <w:b/>
                <w:sz w:val="44"/>
                <w:u w:val="single"/>
              </w:rPr>
              <w:t xml:space="preserve">Tender </w:t>
            </w:r>
            <w:r w:rsidRPr="00D01FC5">
              <w:rPr>
                <w:rFonts w:cstheme="minorHAnsi"/>
                <w:b/>
                <w:sz w:val="44"/>
                <w:u w:val="single"/>
              </w:rPr>
              <w:t>Response Document</w:t>
            </w:r>
            <w:r w:rsidR="00621AD5">
              <w:rPr>
                <w:rFonts w:cstheme="minorHAnsi"/>
                <w:b/>
                <w:sz w:val="44"/>
                <w:u w:val="single"/>
              </w:rPr>
              <w:t xml:space="preserve"> – LOT </w:t>
            </w:r>
            <w:r w:rsidR="009C479B">
              <w:rPr>
                <w:rFonts w:cstheme="minorHAnsi"/>
                <w:b/>
                <w:sz w:val="44"/>
                <w:u w:val="single"/>
              </w:rPr>
              <w:t>3</w:t>
            </w:r>
          </w:p>
          <w:p w14:paraId="4834B1E7" w14:textId="77777777" w:rsidR="007876F0" w:rsidRPr="00D01FC5" w:rsidRDefault="007876F0" w:rsidP="007876F0">
            <w:pPr>
              <w:pStyle w:val="NoSpacing"/>
              <w:jc w:val="center"/>
              <w:rPr>
                <w:rFonts w:cstheme="minorHAnsi"/>
                <w:b/>
                <w:sz w:val="44"/>
                <w:u w:val="single"/>
              </w:rPr>
            </w:pPr>
          </w:p>
          <w:p w14:paraId="75AAB061" w14:textId="6890A1C7" w:rsidR="00B9132D" w:rsidRDefault="00CA6834" w:rsidP="007876F0">
            <w:pPr>
              <w:spacing w:after="0" w:line="240" w:lineRule="auto"/>
              <w:jc w:val="center"/>
              <w:rPr>
                <w:rFonts w:cstheme="minorHAnsi"/>
                <w:sz w:val="36"/>
              </w:rPr>
            </w:pPr>
            <w:r>
              <w:rPr>
                <w:rFonts w:cstheme="minorHAnsi"/>
                <w:sz w:val="36"/>
              </w:rPr>
              <w:t>CFT</w:t>
            </w:r>
            <w:r w:rsidR="003D09A1" w:rsidRPr="003D09A1">
              <w:rPr>
                <w:rFonts w:cstheme="minorHAnsi"/>
                <w:sz w:val="36"/>
              </w:rPr>
              <w:t xml:space="preserve"> </w:t>
            </w:r>
            <w:r>
              <w:rPr>
                <w:rFonts w:cstheme="minorHAnsi"/>
                <w:sz w:val="36"/>
              </w:rPr>
              <w:t xml:space="preserve">to establish a Multi-Party Framework </w:t>
            </w:r>
            <w:r w:rsidR="003D09A1" w:rsidRPr="003D09A1">
              <w:rPr>
                <w:rFonts w:cstheme="minorHAnsi"/>
                <w:sz w:val="36"/>
              </w:rPr>
              <w:t xml:space="preserve">for the </w:t>
            </w:r>
            <w:r w:rsidR="004A3BA9" w:rsidRPr="004A3BA9">
              <w:rPr>
                <w:rFonts w:cstheme="minorHAnsi"/>
                <w:sz w:val="36"/>
              </w:rPr>
              <w:t xml:space="preserve">provision </w:t>
            </w:r>
            <w:r w:rsidR="00B9132D" w:rsidRPr="004A3BA9">
              <w:rPr>
                <w:rFonts w:cstheme="minorHAnsi"/>
                <w:sz w:val="36"/>
              </w:rPr>
              <w:t>of Gas</w:t>
            </w:r>
            <w:r w:rsidR="00B9132D" w:rsidRPr="00B9132D">
              <w:rPr>
                <w:rFonts w:cstheme="minorHAnsi"/>
                <w:sz w:val="36"/>
              </w:rPr>
              <w:t xml:space="preserve"> Infrastructure Maintenance &amp; Training to Teagasc</w:t>
            </w:r>
            <w:r w:rsidR="00DC42C6">
              <w:rPr>
                <w:rFonts w:cstheme="minorHAnsi"/>
                <w:sz w:val="36"/>
              </w:rPr>
              <w:t xml:space="preserve">: </w:t>
            </w:r>
          </w:p>
          <w:p w14:paraId="2899C728" w14:textId="65B7891D" w:rsidR="007876F0" w:rsidRDefault="00B9132D" w:rsidP="007876F0">
            <w:pPr>
              <w:spacing w:after="0" w:line="240" w:lineRule="auto"/>
              <w:jc w:val="center"/>
              <w:rPr>
                <w:rFonts w:cstheme="minorHAnsi"/>
                <w:sz w:val="36"/>
              </w:rPr>
            </w:pPr>
            <w:r w:rsidRPr="00B9132D">
              <w:rPr>
                <w:rFonts w:cstheme="minorHAnsi"/>
                <w:sz w:val="36"/>
              </w:rPr>
              <w:t>6209682 - C4254</w:t>
            </w:r>
          </w:p>
          <w:p w14:paraId="2E7A1403" w14:textId="77777777" w:rsidR="007876F0" w:rsidRPr="008354A9" w:rsidRDefault="007876F0" w:rsidP="00430221">
            <w:pPr>
              <w:spacing w:after="0" w:line="240" w:lineRule="auto"/>
              <w:jc w:val="both"/>
              <w:rPr>
                <w:rFonts w:eastAsia="Times New Roman" w:cstheme="minorHAnsi"/>
                <w:lang w:val="en-GB"/>
              </w:rPr>
            </w:pPr>
          </w:p>
        </w:tc>
      </w:tr>
      <w:tr w:rsidR="00133113" w:rsidRPr="0001124F" w14:paraId="4619C401"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055A9E0"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US"/>
              </w:rPr>
              <w:t>Name of Tenderer Company</w:t>
            </w:r>
          </w:p>
        </w:tc>
        <w:tc>
          <w:tcPr>
            <w:tcW w:w="6350" w:type="dxa"/>
            <w:gridSpan w:val="3"/>
            <w:tcBorders>
              <w:top w:val="single" w:sz="4" w:space="0" w:color="auto"/>
              <w:left w:val="single" w:sz="4" w:space="0" w:color="auto"/>
              <w:bottom w:val="single" w:sz="4" w:space="0" w:color="auto"/>
              <w:right w:val="single" w:sz="4" w:space="0" w:color="auto"/>
            </w:tcBorders>
          </w:tcPr>
          <w:p w14:paraId="2162EAE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AD9F1AF"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301327EB"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58136E6" w14:textId="77777777" w:rsidR="00133113" w:rsidRPr="0001124F"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Principal Contact within Tenderer</w:t>
            </w:r>
          </w:p>
        </w:tc>
        <w:tc>
          <w:tcPr>
            <w:tcW w:w="6350" w:type="dxa"/>
            <w:gridSpan w:val="3"/>
            <w:tcBorders>
              <w:top w:val="single" w:sz="4" w:space="0" w:color="auto"/>
              <w:left w:val="single" w:sz="4" w:space="0" w:color="auto"/>
              <w:bottom w:val="single" w:sz="4" w:space="0" w:color="auto"/>
              <w:right w:val="single" w:sz="4" w:space="0" w:color="auto"/>
            </w:tcBorders>
          </w:tcPr>
          <w:p w14:paraId="2923FBE9"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483D1C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08D9D2E8"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9EF226F"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Address</w:t>
            </w:r>
          </w:p>
        </w:tc>
        <w:tc>
          <w:tcPr>
            <w:tcW w:w="6350" w:type="dxa"/>
            <w:gridSpan w:val="3"/>
            <w:tcBorders>
              <w:top w:val="single" w:sz="4" w:space="0" w:color="auto"/>
              <w:left w:val="single" w:sz="4" w:space="0" w:color="auto"/>
              <w:bottom w:val="single" w:sz="4" w:space="0" w:color="auto"/>
              <w:right w:val="single" w:sz="4" w:space="0" w:color="auto"/>
            </w:tcBorders>
          </w:tcPr>
          <w:p w14:paraId="1608E1C8"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6DCA66E2"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42146A5D"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77CC9DA"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Telephone Number</w:t>
            </w:r>
          </w:p>
        </w:tc>
        <w:tc>
          <w:tcPr>
            <w:tcW w:w="6350" w:type="dxa"/>
            <w:gridSpan w:val="3"/>
            <w:tcBorders>
              <w:top w:val="single" w:sz="4" w:space="0" w:color="auto"/>
              <w:left w:val="single" w:sz="4" w:space="0" w:color="auto"/>
              <w:bottom w:val="single" w:sz="4" w:space="0" w:color="auto"/>
              <w:right w:val="single" w:sz="4" w:space="0" w:color="auto"/>
            </w:tcBorders>
          </w:tcPr>
          <w:p w14:paraId="7958732E"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51479463"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133113" w:rsidRPr="0001124F" w14:paraId="3B34BB89"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44147CE" w14:textId="77777777" w:rsidR="00133113" w:rsidRPr="0001124F" w:rsidRDefault="00133113" w:rsidP="00430221">
            <w:pPr>
              <w:spacing w:after="0" w:line="240" w:lineRule="auto"/>
              <w:jc w:val="both"/>
              <w:rPr>
                <w:rFonts w:eastAsia="Times New Roman" w:cstheme="minorHAnsi"/>
                <w:lang w:val="en-GB"/>
              </w:rPr>
            </w:pPr>
            <w:r w:rsidRPr="0001124F">
              <w:rPr>
                <w:rFonts w:eastAsia="Times New Roman" w:cstheme="minorHAnsi"/>
                <w:lang w:val="en-GB"/>
              </w:rPr>
              <w:t>E-mail Address</w:t>
            </w:r>
          </w:p>
        </w:tc>
        <w:tc>
          <w:tcPr>
            <w:tcW w:w="6350" w:type="dxa"/>
            <w:gridSpan w:val="3"/>
            <w:tcBorders>
              <w:top w:val="single" w:sz="4" w:space="0" w:color="auto"/>
              <w:left w:val="single" w:sz="4" w:space="0" w:color="auto"/>
              <w:bottom w:val="single" w:sz="4" w:space="0" w:color="auto"/>
              <w:right w:val="single" w:sz="4" w:space="0" w:color="auto"/>
            </w:tcBorders>
          </w:tcPr>
          <w:p w14:paraId="776C716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p w14:paraId="1646F514"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p>
        </w:tc>
      </w:tr>
      <w:tr w:rsidR="007876F0" w:rsidRPr="0001124F" w14:paraId="0F3BC37A"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10B443E" w14:textId="77777777" w:rsidR="007876F0" w:rsidRPr="0001124F" w:rsidRDefault="007876F0" w:rsidP="00430221">
            <w:pPr>
              <w:spacing w:after="0" w:line="240" w:lineRule="auto"/>
              <w:jc w:val="both"/>
              <w:rPr>
                <w:rFonts w:eastAsia="Times New Roman" w:cstheme="minorHAnsi"/>
                <w:lang w:val="en-GB"/>
              </w:rPr>
            </w:pPr>
            <w:r>
              <w:rPr>
                <w:rFonts w:eastAsia="Times New Roman" w:cstheme="minorHAnsi"/>
                <w:lang w:val="en-GB"/>
              </w:rPr>
              <w:t>Website</w:t>
            </w:r>
          </w:p>
        </w:tc>
        <w:tc>
          <w:tcPr>
            <w:tcW w:w="6350" w:type="dxa"/>
            <w:gridSpan w:val="3"/>
            <w:tcBorders>
              <w:top w:val="single" w:sz="4" w:space="0" w:color="auto"/>
              <w:left w:val="single" w:sz="4" w:space="0" w:color="auto"/>
              <w:bottom w:val="single" w:sz="4" w:space="0" w:color="auto"/>
              <w:right w:val="single" w:sz="4" w:space="0" w:color="auto"/>
            </w:tcBorders>
          </w:tcPr>
          <w:p w14:paraId="5845F7AE" w14:textId="77777777" w:rsidR="007876F0" w:rsidRPr="00CA6834" w:rsidRDefault="007876F0"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133113" w:rsidRPr="0001124F" w14:paraId="13735612"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2C6DD11" w14:textId="77777777" w:rsidR="00133113" w:rsidRPr="0001124F" w:rsidRDefault="00133113" w:rsidP="00430221">
            <w:pPr>
              <w:spacing w:after="0" w:line="240" w:lineRule="auto"/>
              <w:jc w:val="both"/>
              <w:rPr>
                <w:rFonts w:eastAsia="Times New Roman" w:cstheme="minorHAnsi"/>
                <w:lang w:val="en-GB"/>
              </w:rPr>
            </w:pPr>
            <w:r>
              <w:rPr>
                <w:rFonts w:eastAsia="Times New Roman" w:cstheme="minorHAnsi"/>
                <w:lang w:val="en-GB"/>
              </w:rPr>
              <w:t>VAT Registration Number</w:t>
            </w:r>
          </w:p>
        </w:tc>
        <w:tc>
          <w:tcPr>
            <w:tcW w:w="6350" w:type="dxa"/>
            <w:gridSpan w:val="3"/>
            <w:tcBorders>
              <w:top w:val="single" w:sz="4" w:space="0" w:color="auto"/>
              <w:left w:val="single" w:sz="4" w:space="0" w:color="auto"/>
              <w:bottom w:val="single" w:sz="4" w:space="0" w:color="auto"/>
              <w:right w:val="single" w:sz="4" w:space="0" w:color="auto"/>
            </w:tcBorders>
          </w:tcPr>
          <w:p w14:paraId="221B7C11" w14:textId="77777777" w:rsidR="00133113" w:rsidRPr="00CA6834" w:rsidRDefault="00133113"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EB787A" w:rsidRPr="0001124F" w14:paraId="020DB67C" w14:textId="77777777" w:rsidTr="00CA6834">
        <w:trPr>
          <w:trHeight w:val="567"/>
        </w:trPr>
        <w:tc>
          <w:tcPr>
            <w:tcW w:w="343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AB9BC5E" w14:textId="77777777" w:rsidR="00EB787A" w:rsidRDefault="00EB787A" w:rsidP="00430221">
            <w:pPr>
              <w:spacing w:after="0" w:line="240" w:lineRule="auto"/>
              <w:jc w:val="both"/>
              <w:rPr>
                <w:rFonts w:eastAsia="Times New Roman" w:cstheme="minorHAnsi"/>
                <w:lang w:val="en-GB"/>
              </w:rPr>
            </w:pPr>
            <w:r w:rsidRPr="007876F0">
              <w:rPr>
                <w:rFonts w:eastAsia="Times New Roman" w:cstheme="minorHAnsi"/>
                <w:lang w:val="en-GB"/>
              </w:rPr>
              <w:t xml:space="preserve">Legal Structure – </w:t>
            </w:r>
            <w:r w:rsidRPr="00CA6834">
              <w:rPr>
                <w:rFonts w:eastAsia="Times New Roman" w:cstheme="minorHAnsi"/>
                <w:i/>
                <w:sz w:val="20"/>
                <w:lang w:val="en-GB"/>
              </w:rPr>
              <w:t>partnership, limited company, etc.</w:t>
            </w:r>
          </w:p>
        </w:tc>
        <w:tc>
          <w:tcPr>
            <w:tcW w:w="6350" w:type="dxa"/>
            <w:gridSpan w:val="3"/>
            <w:tcBorders>
              <w:top w:val="single" w:sz="4" w:space="0" w:color="auto"/>
              <w:left w:val="single" w:sz="4" w:space="0" w:color="auto"/>
              <w:bottom w:val="single" w:sz="4" w:space="0" w:color="auto"/>
              <w:right w:val="single" w:sz="4" w:space="0" w:color="auto"/>
            </w:tcBorders>
          </w:tcPr>
          <w:p w14:paraId="527C3518" w14:textId="77777777" w:rsidR="00EB787A" w:rsidRPr="00CA6834" w:rsidRDefault="00EB787A" w:rsidP="00430221">
            <w:pPr>
              <w:spacing w:after="0" w:line="240" w:lineRule="auto"/>
              <w:jc w:val="both"/>
              <w:rPr>
                <w:rFonts w:eastAsia="Times New Roman" w:cstheme="minorHAnsi"/>
                <w:i/>
                <w:color w:val="808080" w:themeColor="background1" w:themeShade="80"/>
                <w:lang w:val="en-GB"/>
              </w:rPr>
            </w:pPr>
            <w:r w:rsidRPr="00CA6834">
              <w:rPr>
                <w:rFonts w:eastAsia="Times New Roman" w:cstheme="minorHAnsi"/>
                <w:i/>
                <w:color w:val="808080" w:themeColor="background1" w:themeShade="80"/>
                <w:lang w:val="en-GB"/>
              </w:rPr>
              <w:t>Insert</w:t>
            </w:r>
          </w:p>
        </w:tc>
      </w:tr>
      <w:tr w:rsidR="007876F0" w:rsidRPr="0001124F" w14:paraId="4836C44E" w14:textId="77777777" w:rsidTr="00430221">
        <w:trPr>
          <w:trHeight w:val="1343"/>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631E6193" w14:textId="77777777" w:rsidR="007876F0" w:rsidRPr="007876F0" w:rsidRDefault="007876F0" w:rsidP="00CA6834">
            <w:pPr>
              <w:spacing w:after="120"/>
              <w:rPr>
                <w:rFonts w:eastAsia="Times New Roman" w:cstheme="minorHAnsi"/>
                <w:lang w:val="en-GB"/>
              </w:rPr>
            </w:pPr>
            <w:r w:rsidRPr="007876F0">
              <w:rPr>
                <w:rFonts w:eastAsia="Times New Roman" w:cstheme="minorHAnsi"/>
                <w:lang w:val="en-GB"/>
              </w:rPr>
              <w:t xml:space="preserve">Definition as per 2003/361/EC </w:t>
            </w:r>
          </w:p>
          <w:p w14:paraId="1F923CE4" w14:textId="77777777" w:rsidR="007876F0" w:rsidRPr="00CA6834" w:rsidRDefault="007876F0" w:rsidP="007876F0">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lang w:val="en-GB"/>
              </w:rPr>
              <w:t xml:space="preserve">The category of micro, small and medium-sized enterprises (SMEs) is made up of enterprises which employ fewer than 250 </w:t>
            </w:r>
            <w:proofErr w:type="gramStart"/>
            <w:r w:rsidRPr="00CA6834">
              <w:rPr>
                <w:rFonts w:eastAsia="Times New Roman" w:cstheme="minorHAnsi"/>
                <w:i/>
                <w:lang w:val="en-GB"/>
              </w:rPr>
              <w:t>persons</w:t>
            </w:r>
            <w:proofErr w:type="gramEnd"/>
            <w:r w:rsidRPr="00CA6834">
              <w:rPr>
                <w:rFonts w:eastAsia="Times New Roman" w:cstheme="minorHAnsi"/>
                <w:i/>
                <w:lang w:val="en-GB"/>
              </w:rPr>
              <w:t xml:space="preserve"> and which have an annual turnover not exceeding EUR 50 million, and/or an annual balance sheet total not exceeding EUR 43 million.</w:t>
            </w:r>
          </w:p>
        </w:tc>
      </w:tr>
      <w:tr w:rsidR="00CA6834" w:rsidRPr="0001124F" w14:paraId="7306357B" w14:textId="77777777" w:rsidTr="00CA6834">
        <w:trPr>
          <w:trHeight w:val="450"/>
        </w:trPr>
        <w:tc>
          <w:tcPr>
            <w:tcW w:w="6607" w:type="dxa"/>
            <w:gridSpan w:val="4"/>
            <w:tcBorders>
              <w:top w:val="single" w:sz="4" w:space="0" w:color="auto"/>
              <w:left w:val="single" w:sz="4" w:space="0" w:color="auto"/>
              <w:right w:val="single" w:sz="4" w:space="0" w:color="auto"/>
            </w:tcBorders>
            <w:shd w:val="clear" w:color="auto" w:fill="D6E3BC" w:themeFill="accent3" w:themeFillTint="66"/>
          </w:tcPr>
          <w:p w14:paraId="7815B721" w14:textId="77777777" w:rsidR="00CA6834" w:rsidRPr="007876F0" w:rsidRDefault="00CA6834" w:rsidP="00430221">
            <w:pPr>
              <w:spacing w:after="0" w:line="240" w:lineRule="auto"/>
              <w:jc w:val="both"/>
              <w:rPr>
                <w:rFonts w:eastAsia="Times New Roman" w:cstheme="minorHAnsi"/>
                <w:lang w:val="en-GB"/>
              </w:rPr>
            </w:pPr>
            <w:r w:rsidRPr="007876F0">
              <w:rPr>
                <w:rFonts w:eastAsia="Times New Roman" w:cstheme="minorHAnsi"/>
                <w:lang w:val="en-GB"/>
              </w:rPr>
              <w:t xml:space="preserve">Please confirm if you are an SME (Small and Medium Enterprise) </w:t>
            </w:r>
            <w:r w:rsidRPr="00CA6834">
              <w:rPr>
                <w:rFonts w:eastAsia="Times New Roman" w:cstheme="minorHAnsi"/>
                <w:i/>
                <w:sz w:val="20"/>
                <w:lang w:val="en-GB"/>
              </w:rPr>
              <w:t>as defined in Commission Recommendation 2003/361/EC</w:t>
            </w:r>
          </w:p>
        </w:tc>
        <w:tc>
          <w:tcPr>
            <w:tcW w:w="3175" w:type="dxa"/>
            <w:tcBorders>
              <w:top w:val="single" w:sz="4" w:space="0" w:color="auto"/>
              <w:left w:val="single" w:sz="4" w:space="0" w:color="auto"/>
              <w:right w:val="single" w:sz="4" w:space="0" w:color="auto"/>
            </w:tcBorders>
            <w:shd w:val="clear" w:color="auto" w:fill="auto"/>
            <w:vAlign w:val="center"/>
          </w:tcPr>
          <w:p w14:paraId="741F622C" w14:textId="77777777" w:rsidR="00CA6834" w:rsidRPr="007876F0" w:rsidRDefault="00CA6834" w:rsidP="00CA6834">
            <w:pPr>
              <w:spacing w:after="0" w:line="240" w:lineRule="auto"/>
              <w:rPr>
                <w:rFonts w:eastAsia="Times New Roman" w:cstheme="minorHAnsi"/>
                <w:lang w:val="en-GB"/>
              </w:rPr>
            </w:pPr>
            <w:r>
              <w:rPr>
                <w:rFonts w:eastAsia="Times New Roman" w:cstheme="minorHAnsi"/>
                <w:lang w:val="en-GB"/>
              </w:rPr>
              <w:t xml:space="preserve">Yes       </w:t>
            </w:r>
            <w:sdt>
              <w:sdtPr>
                <w:rPr>
                  <w:rFonts w:eastAsia="Times New Roman" w:cstheme="minorHAnsi"/>
                  <w:lang w:val="en-GB"/>
                </w:rPr>
                <w:id w:val="1926144893"/>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r>
              <w:rPr>
                <w:rFonts w:eastAsia="Times New Roman" w:cstheme="minorHAnsi"/>
                <w:lang w:val="en-GB"/>
              </w:rPr>
              <w:t xml:space="preserve">                     No      </w:t>
            </w:r>
            <w:sdt>
              <w:sdtPr>
                <w:rPr>
                  <w:rFonts w:eastAsia="Times New Roman" w:cstheme="minorHAnsi"/>
                  <w:lang w:val="en-GB"/>
                </w:rPr>
                <w:id w:val="15655224"/>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p>
        </w:tc>
      </w:tr>
      <w:tr w:rsidR="007876F0" w:rsidRPr="0001124F" w14:paraId="0EAC77B3" w14:textId="77777777" w:rsidTr="007876F0">
        <w:trPr>
          <w:trHeight w:val="450"/>
        </w:trPr>
        <w:tc>
          <w:tcPr>
            <w:tcW w:w="9782" w:type="dxa"/>
            <w:gridSpan w:val="5"/>
            <w:tcBorders>
              <w:top w:val="single" w:sz="4" w:space="0" w:color="auto"/>
              <w:left w:val="single" w:sz="4" w:space="0" w:color="auto"/>
              <w:right w:val="single" w:sz="4" w:space="0" w:color="auto"/>
            </w:tcBorders>
            <w:shd w:val="clear" w:color="auto" w:fill="D6E3BC" w:themeFill="accent3" w:themeFillTint="66"/>
          </w:tcPr>
          <w:p w14:paraId="503EA77E" w14:textId="77777777" w:rsidR="007876F0" w:rsidRPr="00EB787A" w:rsidRDefault="007876F0" w:rsidP="00430221">
            <w:pPr>
              <w:spacing w:after="0" w:line="240" w:lineRule="auto"/>
              <w:jc w:val="both"/>
              <w:rPr>
                <w:rFonts w:eastAsia="Times New Roman" w:cstheme="minorHAnsi"/>
                <w:lang w:val="en-GB"/>
              </w:rPr>
            </w:pPr>
            <w:r w:rsidRPr="007876F0">
              <w:rPr>
                <w:rFonts w:eastAsia="Times New Roman" w:cstheme="minorHAnsi"/>
                <w:lang w:val="en-GB"/>
              </w:rPr>
              <w:t>Name of other parties forming part of the tender submission:</w:t>
            </w:r>
            <w:r>
              <w:rPr>
                <w:rFonts w:eastAsia="Times New Roman" w:cstheme="minorHAnsi"/>
                <w:lang w:val="en-GB"/>
              </w:rPr>
              <w:t xml:space="preserve"> (if applicable)</w:t>
            </w:r>
          </w:p>
        </w:tc>
      </w:tr>
      <w:tr w:rsidR="00EB787A" w:rsidRPr="0001124F" w14:paraId="39BD1001" w14:textId="77777777" w:rsidTr="00D138D7">
        <w:trPr>
          <w:trHeight w:val="610"/>
        </w:trPr>
        <w:tc>
          <w:tcPr>
            <w:tcW w:w="258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978C939"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Name:</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9CC563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Proposed Role</w:t>
            </w:r>
          </w:p>
        </w:tc>
        <w:tc>
          <w:tcPr>
            <w:tcW w:w="479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F1452E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Confirmation Relevant information provided for each party</w:t>
            </w:r>
          </w:p>
        </w:tc>
      </w:tr>
      <w:tr w:rsidR="00EB787A" w:rsidRPr="0001124F" w14:paraId="015D6F12" w14:textId="77777777" w:rsidTr="00D138D7">
        <w:trPr>
          <w:trHeight w:val="560"/>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251BD706"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#1</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3814C0CB"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0F350DC1" w14:textId="77777777" w:rsidR="00EB787A" w:rsidRPr="00EB787A" w:rsidRDefault="00EB787A" w:rsidP="00430221">
            <w:pPr>
              <w:spacing w:after="0" w:line="240" w:lineRule="auto"/>
              <w:jc w:val="both"/>
              <w:rPr>
                <w:rFonts w:eastAsia="Times New Roman" w:cstheme="minorHAnsi"/>
                <w:lang w:val="en-GB"/>
              </w:rPr>
            </w:pPr>
          </w:p>
        </w:tc>
      </w:tr>
      <w:tr w:rsidR="00EB787A" w:rsidRPr="0001124F" w14:paraId="18C851A2" w14:textId="77777777" w:rsidTr="00D138D7">
        <w:trPr>
          <w:trHeight w:val="554"/>
        </w:trPr>
        <w:tc>
          <w:tcPr>
            <w:tcW w:w="2581" w:type="dxa"/>
            <w:tcBorders>
              <w:top w:val="single" w:sz="4" w:space="0" w:color="auto"/>
              <w:left w:val="single" w:sz="4" w:space="0" w:color="auto"/>
              <w:bottom w:val="single" w:sz="4" w:space="0" w:color="auto"/>
              <w:right w:val="single" w:sz="4" w:space="0" w:color="auto"/>
            </w:tcBorders>
            <w:shd w:val="clear" w:color="auto" w:fill="auto"/>
          </w:tcPr>
          <w:p w14:paraId="787AC3BA" w14:textId="77777777" w:rsidR="00EB787A" w:rsidRPr="00EB787A" w:rsidRDefault="00EB787A" w:rsidP="00430221">
            <w:pPr>
              <w:spacing w:after="0" w:line="240" w:lineRule="auto"/>
              <w:jc w:val="both"/>
              <w:rPr>
                <w:rFonts w:eastAsia="Times New Roman" w:cstheme="minorHAnsi"/>
                <w:lang w:val="en-GB"/>
              </w:rPr>
            </w:pPr>
            <w:r w:rsidRPr="00EB787A">
              <w:rPr>
                <w:rFonts w:eastAsia="Times New Roman" w:cstheme="minorHAnsi"/>
                <w:lang w:val="en-GB"/>
              </w:rPr>
              <w:t>Member #2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18B3ADA3" w14:textId="77777777" w:rsidR="00EB787A" w:rsidRPr="00EB787A" w:rsidRDefault="00EB787A" w:rsidP="00430221">
            <w:pPr>
              <w:spacing w:after="0" w:line="240" w:lineRule="auto"/>
              <w:jc w:val="both"/>
              <w:rPr>
                <w:rFonts w:eastAsia="Times New Roman" w:cstheme="minorHAnsi"/>
                <w:lang w:val="en-GB"/>
              </w:rPr>
            </w:pPr>
          </w:p>
        </w:tc>
        <w:tc>
          <w:tcPr>
            <w:tcW w:w="4791" w:type="dxa"/>
            <w:gridSpan w:val="2"/>
            <w:tcBorders>
              <w:top w:val="single" w:sz="4" w:space="0" w:color="auto"/>
              <w:left w:val="single" w:sz="4" w:space="0" w:color="auto"/>
              <w:bottom w:val="single" w:sz="4" w:space="0" w:color="auto"/>
              <w:right w:val="single" w:sz="4" w:space="0" w:color="auto"/>
            </w:tcBorders>
            <w:shd w:val="clear" w:color="auto" w:fill="auto"/>
          </w:tcPr>
          <w:p w14:paraId="4018F6FE" w14:textId="77777777" w:rsidR="00EB787A" w:rsidRPr="00EB787A" w:rsidRDefault="00EB787A" w:rsidP="00430221">
            <w:pPr>
              <w:spacing w:after="0" w:line="240" w:lineRule="auto"/>
              <w:jc w:val="both"/>
              <w:rPr>
                <w:rFonts w:eastAsia="Times New Roman" w:cstheme="minorHAnsi"/>
                <w:lang w:val="en-GB"/>
              </w:rPr>
            </w:pPr>
          </w:p>
        </w:tc>
      </w:tr>
      <w:tr w:rsidR="00CA6834" w:rsidRPr="0001124F" w14:paraId="3BE41CC2" w14:textId="77777777" w:rsidTr="00CA6834">
        <w:trPr>
          <w:trHeight w:val="554"/>
        </w:trPr>
        <w:tc>
          <w:tcPr>
            <w:tcW w:w="978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7F061C8" w14:textId="77777777" w:rsidR="00CA6834" w:rsidRPr="00CA6834" w:rsidRDefault="00CA6834" w:rsidP="00CA6834">
            <w:r w:rsidRPr="00E0681F">
              <w:t xml:space="preserve">If your company has done business under a different </w:t>
            </w:r>
            <w:proofErr w:type="gramStart"/>
            <w:r w:rsidRPr="00E0681F">
              <w:t>name</w:t>
            </w:r>
            <w:proofErr w:type="gramEnd"/>
            <w:r w:rsidRPr="00E0681F">
              <w:t xml:space="preserve"> please indicate the former name(s) below:</w:t>
            </w:r>
          </w:p>
        </w:tc>
      </w:tr>
      <w:tr w:rsidR="00CA6834" w:rsidRPr="0001124F" w14:paraId="04C5B13D" w14:textId="77777777" w:rsidTr="00CA6834">
        <w:trPr>
          <w:trHeight w:val="554"/>
        </w:trPr>
        <w:tc>
          <w:tcPr>
            <w:tcW w:w="9782" w:type="dxa"/>
            <w:gridSpan w:val="5"/>
            <w:tcBorders>
              <w:top w:val="single" w:sz="4" w:space="0" w:color="auto"/>
              <w:left w:val="single" w:sz="4" w:space="0" w:color="auto"/>
              <w:right w:val="single" w:sz="4" w:space="0" w:color="auto"/>
            </w:tcBorders>
            <w:shd w:val="clear" w:color="auto" w:fill="auto"/>
          </w:tcPr>
          <w:p w14:paraId="393015EB" w14:textId="77777777" w:rsidR="00CA6834" w:rsidRPr="00CA6834" w:rsidRDefault="00CA6834" w:rsidP="00CA6834">
            <w:pPr>
              <w:spacing w:after="0" w:line="240" w:lineRule="auto"/>
              <w:jc w:val="both"/>
              <w:rPr>
                <w:rFonts w:eastAsia="Times New Roman" w:cstheme="minorHAnsi"/>
                <w:i/>
                <w:color w:val="BFBFBF" w:themeColor="background1" w:themeShade="BF"/>
                <w:lang w:val="en-GB"/>
              </w:rPr>
            </w:pPr>
            <w:r w:rsidRPr="00CA6834">
              <w:rPr>
                <w:rFonts w:eastAsia="Times New Roman" w:cstheme="minorHAnsi"/>
                <w:i/>
                <w:color w:val="808080" w:themeColor="background1" w:themeShade="80"/>
                <w:lang w:val="en-GB"/>
              </w:rPr>
              <w:t>Insert</w:t>
            </w:r>
          </w:p>
        </w:tc>
      </w:tr>
    </w:tbl>
    <w:p w14:paraId="2F2D34F9" w14:textId="77777777" w:rsidR="00507C0A" w:rsidRDefault="00507C0A" w:rsidP="004B57FF">
      <w:pPr>
        <w:jc w:val="both"/>
        <w:rPr>
          <w:rFonts w:cstheme="minorHAnsi"/>
          <w:b/>
          <w:u w:val="single"/>
        </w:rPr>
      </w:pPr>
    </w:p>
    <w:p w14:paraId="7455F6B1" w14:textId="77777777" w:rsidR="00D138D7" w:rsidRDefault="00D138D7" w:rsidP="004B57FF">
      <w:pPr>
        <w:jc w:val="both"/>
        <w:rPr>
          <w:rFonts w:cstheme="minorHAnsi"/>
          <w:b/>
          <w:u w:val="single"/>
        </w:rPr>
      </w:pPr>
    </w:p>
    <w:p w14:paraId="20E5D405" w14:textId="77777777" w:rsidR="00CA6834" w:rsidRDefault="00CA6834" w:rsidP="004B57FF">
      <w:pPr>
        <w:jc w:val="both"/>
        <w:rPr>
          <w:rFonts w:cstheme="minorHAnsi"/>
          <w:b/>
          <w:u w:val="single"/>
        </w:rPr>
      </w:pPr>
    </w:p>
    <w:p w14:paraId="6CD0D510" w14:textId="77777777" w:rsidR="00B9132D" w:rsidRPr="00FA5043" w:rsidRDefault="00B9132D" w:rsidP="00FA5043">
      <w:pPr>
        <w:jc w:val="both"/>
        <w:rPr>
          <w:bCs/>
          <w:szCs w:val="20"/>
        </w:rPr>
      </w:pPr>
      <w:r w:rsidRPr="00FA5043">
        <w:rPr>
          <w:bCs/>
          <w:szCs w:val="20"/>
        </w:rPr>
        <w:lastRenderedPageBreak/>
        <w:t xml:space="preserve">Tenderers should complete a separate Response Document for </w:t>
      </w:r>
      <w:r w:rsidRPr="00FA5043">
        <w:rPr>
          <w:bCs/>
          <w:i/>
          <w:iCs/>
          <w:szCs w:val="20"/>
        </w:rPr>
        <w:t>each</w:t>
      </w:r>
      <w:r w:rsidRPr="00FA5043">
        <w:rPr>
          <w:bCs/>
          <w:szCs w:val="20"/>
        </w:rPr>
        <w:t xml:space="preserve"> Lot they are applying for. Response Documents for each Lot are provided as separate attachments to this CFT. Please ensure the correct document is used and completed in full for the relevant Lot.</w:t>
      </w:r>
    </w:p>
    <w:p w14:paraId="228AC226" w14:textId="77777777" w:rsidR="00B9132D" w:rsidRPr="00FA5043" w:rsidRDefault="00B9132D" w:rsidP="00FA5043">
      <w:pPr>
        <w:jc w:val="both"/>
        <w:rPr>
          <w:b/>
          <w:bCs/>
          <w:szCs w:val="20"/>
        </w:rPr>
      </w:pPr>
      <w:r w:rsidRPr="00FA5043">
        <w:rPr>
          <w:b/>
          <w:bCs/>
          <w:szCs w:val="20"/>
        </w:rPr>
        <w:t>Lot Selection</w:t>
      </w:r>
    </w:p>
    <w:p w14:paraId="1033F768" w14:textId="5E1296C6" w:rsidR="00CA6834" w:rsidRPr="00FA5043" w:rsidRDefault="00B9132D" w:rsidP="00B9132D">
      <w:pPr>
        <w:jc w:val="both"/>
        <w:rPr>
          <w:rFonts w:cstheme="minorHAnsi"/>
          <w:b/>
          <w:sz w:val="20"/>
          <w:szCs w:val="20"/>
          <w:u w:val="single"/>
        </w:rPr>
      </w:pPr>
      <w:r w:rsidRPr="00FA5043">
        <w:rPr>
          <w:bCs/>
          <w:szCs w:val="20"/>
        </w:rPr>
        <w:t>Please indicate the Lot(s) for which you are submitting a tender by ticking the relevant box(es) below:</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521"/>
        <w:gridCol w:w="3543"/>
      </w:tblGrid>
      <w:tr w:rsidR="00CA6834" w:rsidRPr="00E006E0" w14:paraId="616BE00F" w14:textId="77777777" w:rsidTr="00FA5043">
        <w:trPr>
          <w:trHeight w:val="865"/>
        </w:trPr>
        <w:tc>
          <w:tcPr>
            <w:tcW w:w="568" w:type="dxa"/>
            <w:shd w:val="clear" w:color="auto" w:fill="D6E3BC" w:themeFill="accent3" w:themeFillTint="66"/>
          </w:tcPr>
          <w:p w14:paraId="34A6FE0A" w14:textId="77777777" w:rsidR="00CA6834" w:rsidRPr="00CA6834" w:rsidRDefault="00CA6834" w:rsidP="00B9132D">
            <w:pPr>
              <w:adjustRightInd w:val="0"/>
              <w:spacing w:after="210" w:line="270" w:lineRule="atLeast"/>
              <w:ind w:left="-810" w:firstLine="795"/>
              <w:jc w:val="both"/>
              <w:rPr>
                <w:rFonts w:eastAsia="Calibri" w:cs="Calibri"/>
                <w:b/>
                <w:sz w:val="24"/>
                <w:szCs w:val="21"/>
                <w:lang w:eastAsia="en-IE"/>
              </w:rPr>
            </w:pPr>
            <w:r w:rsidRPr="00CA6834">
              <w:rPr>
                <w:rFonts w:eastAsia="Calibri" w:cs="Calibri"/>
                <w:b/>
                <w:sz w:val="24"/>
                <w:szCs w:val="21"/>
                <w:lang w:eastAsia="en-IE"/>
              </w:rPr>
              <w:t>Lot</w:t>
            </w:r>
          </w:p>
        </w:tc>
        <w:tc>
          <w:tcPr>
            <w:tcW w:w="6521" w:type="dxa"/>
            <w:shd w:val="clear" w:color="auto" w:fill="D6E3BC" w:themeFill="accent3" w:themeFillTint="66"/>
          </w:tcPr>
          <w:p w14:paraId="056C9463" w14:textId="77777777" w:rsidR="00CA6834" w:rsidRPr="00CA6834" w:rsidRDefault="00CA6834" w:rsidP="00B9132D">
            <w:pPr>
              <w:adjustRightInd w:val="0"/>
              <w:spacing w:after="210" w:line="270" w:lineRule="atLeast"/>
              <w:ind w:left="850" w:hanging="816"/>
              <w:jc w:val="both"/>
              <w:rPr>
                <w:rFonts w:eastAsia="Calibri" w:cs="Calibri"/>
                <w:b/>
                <w:sz w:val="24"/>
                <w:szCs w:val="21"/>
                <w:lang w:eastAsia="en-IE"/>
              </w:rPr>
            </w:pPr>
            <w:r w:rsidRPr="00CA6834">
              <w:rPr>
                <w:rFonts w:eastAsia="Calibri" w:cs="Calibri"/>
                <w:b/>
                <w:sz w:val="24"/>
                <w:szCs w:val="21"/>
                <w:lang w:eastAsia="en-IE"/>
              </w:rPr>
              <w:t>Heading</w:t>
            </w:r>
          </w:p>
        </w:tc>
        <w:tc>
          <w:tcPr>
            <w:tcW w:w="3543" w:type="dxa"/>
            <w:shd w:val="clear" w:color="auto" w:fill="D6E3BC" w:themeFill="accent3" w:themeFillTint="66"/>
          </w:tcPr>
          <w:p w14:paraId="318549C5" w14:textId="77777777" w:rsidR="00CA6834" w:rsidRPr="00CA6834" w:rsidRDefault="00CA6834" w:rsidP="00FA5043">
            <w:pPr>
              <w:adjustRightInd w:val="0"/>
              <w:spacing w:after="210" w:line="270" w:lineRule="atLeast"/>
              <w:ind w:left="33"/>
              <w:jc w:val="both"/>
              <w:rPr>
                <w:rFonts w:eastAsia="Calibri" w:cs="Calibri"/>
                <w:b/>
                <w:sz w:val="24"/>
                <w:szCs w:val="21"/>
                <w:lang w:eastAsia="en-IE"/>
              </w:rPr>
            </w:pPr>
            <w:r w:rsidRPr="00CA6834">
              <w:rPr>
                <w:rFonts w:eastAsia="Calibri" w:cs="Calibri"/>
                <w:b/>
                <w:sz w:val="24"/>
                <w:szCs w:val="21"/>
                <w:lang w:eastAsia="en-IE"/>
              </w:rPr>
              <w:t>Tick the boxes to indicate which Lot(s) you are tendering for:</w:t>
            </w:r>
          </w:p>
        </w:tc>
      </w:tr>
      <w:tr w:rsidR="00CA6834" w:rsidRPr="00E006E0" w14:paraId="12DEEB49" w14:textId="77777777" w:rsidTr="00FA5043">
        <w:trPr>
          <w:trHeight w:val="666"/>
        </w:trPr>
        <w:tc>
          <w:tcPr>
            <w:tcW w:w="568" w:type="dxa"/>
            <w:shd w:val="clear" w:color="auto" w:fill="auto"/>
          </w:tcPr>
          <w:p w14:paraId="027F82F5"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1</w:t>
            </w:r>
          </w:p>
        </w:tc>
        <w:tc>
          <w:tcPr>
            <w:tcW w:w="6521" w:type="dxa"/>
            <w:shd w:val="clear" w:color="auto" w:fill="auto"/>
          </w:tcPr>
          <w:p w14:paraId="70CFACDE" w14:textId="0A2F0532"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Gas Lines &amp; Manifolds </w:t>
            </w:r>
            <w:r w:rsidRPr="00FA5043">
              <w:rPr>
                <w:rFonts w:eastAsia="Calibri" w:cs="Calibri"/>
                <w:bCs/>
                <w:szCs w:val="20"/>
                <w:lang w:eastAsia="en-IE"/>
              </w:rPr>
              <w:t>- Installation, inspection, maintenance, pressure testing, certification, and emergency response</w:t>
            </w:r>
          </w:p>
        </w:tc>
        <w:sdt>
          <w:sdtPr>
            <w:rPr>
              <w:rFonts w:eastAsia="Calibri" w:cs="Calibri"/>
              <w:szCs w:val="20"/>
              <w:lang w:eastAsia="en-IE"/>
            </w:rPr>
            <w:id w:val="-1902434402"/>
            <w14:checkbox>
              <w14:checked w14:val="0"/>
              <w14:checkedState w14:val="2612" w14:font="MS Gothic"/>
              <w14:uncheckedState w14:val="2610" w14:font="MS Gothic"/>
            </w14:checkbox>
          </w:sdtPr>
          <w:sdtEndPr/>
          <w:sdtContent>
            <w:tc>
              <w:tcPr>
                <w:tcW w:w="3543" w:type="dxa"/>
                <w:shd w:val="clear" w:color="auto" w:fill="auto"/>
                <w:vAlign w:val="center"/>
              </w:tcPr>
              <w:p w14:paraId="6A27C5DF"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r w:rsidR="00CA6834" w:rsidRPr="00E006E0" w14:paraId="303C3735" w14:textId="77777777" w:rsidTr="00FA5043">
        <w:trPr>
          <w:trHeight w:val="627"/>
        </w:trPr>
        <w:tc>
          <w:tcPr>
            <w:tcW w:w="568" w:type="dxa"/>
            <w:shd w:val="clear" w:color="auto" w:fill="auto"/>
          </w:tcPr>
          <w:p w14:paraId="0CF4F8E2"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2</w:t>
            </w:r>
          </w:p>
        </w:tc>
        <w:tc>
          <w:tcPr>
            <w:tcW w:w="6521" w:type="dxa"/>
            <w:shd w:val="clear" w:color="auto" w:fill="auto"/>
          </w:tcPr>
          <w:p w14:paraId="2CFCB3C5" w14:textId="14DA30C6"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Gas Detection </w:t>
            </w:r>
            <w:r w:rsidRPr="00FA5043">
              <w:rPr>
                <w:rFonts w:eastAsia="Calibri" w:cs="Calibri"/>
                <w:bCs/>
                <w:szCs w:val="20"/>
                <w:lang w:eastAsia="en-IE"/>
              </w:rPr>
              <w:t>- Installation, calibration, remote access, servicing, and integration with alarm systems</w:t>
            </w:r>
          </w:p>
        </w:tc>
        <w:sdt>
          <w:sdtPr>
            <w:rPr>
              <w:rFonts w:eastAsia="Calibri" w:cs="Calibri"/>
              <w:szCs w:val="20"/>
              <w:lang w:eastAsia="en-IE"/>
            </w:rPr>
            <w:id w:val="-1932575491"/>
            <w14:checkbox>
              <w14:checked w14:val="0"/>
              <w14:checkedState w14:val="2612" w14:font="MS Gothic"/>
              <w14:uncheckedState w14:val="2610" w14:font="MS Gothic"/>
            </w14:checkbox>
          </w:sdtPr>
          <w:sdtEndPr/>
          <w:sdtContent>
            <w:tc>
              <w:tcPr>
                <w:tcW w:w="3543" w:type="dxa"/>
                <w:shd w:val="clear" w:color="auto" w:fill="auto"/>
                <w:vAlign w:val="center"/>
              </w:tcPr>
              <w:p w14:paraId="758952D9"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r w:rsidR="00CA6834" w:rsidRPr="00E006E0" w14:paraId="4A7E3CE8" w14:textId="77777777" w:rsidTr="00FA5043">
        <w:trPr>
          <w:trHeight w:val="645"/>
        </w:trPr>
        <w:tc>
          <w:tcPr>
            <w:tcW w:w="568" w:type="dxa"/>
            <w:shd w:val="clear" w:color="auto" w:fill="auto"/>
          </w:tcPr>
          <w:p w14:paraId="111EC725" w14:textId="77777777" w:rsidR="00CA6834" w:rsidRPr="00FA5043" w:rsidRDefault="00CA6834" w:rsidP="00B9132D">
            <w:pPr>
              <w:adjustRightInd w:val="0"/>
              <w:spacing w:after="210" w:line="270" w:lineRule="atLeast"/>
              <w:ind w:left="1"/>
              <w:jc w:val="both"/>
              <w:rPr>
                <w:rFonts w:eastAsia="Calibri" w:cs="Calibri"/>
                <w:szCs w:val="20"/>
                <w:lang w:eastAsia="en-IE"/>
              </w:rPr>
            </w:pPr>
            <w:r w:rsidRPr="00FA5043">
              <w:rPr>
                <w:rFonts w:eastAsia="Calibri" w:cs="Calibri"/>
                <w:szCs w:val="20"/>
                <w:lang w:eastAsia="en-IE"/>
              </w:rPr>
              <w:t>3</w:t>
            </w:r>
          </w:p>
        </w:tc>
        <w:tc>
          <w:tcPr>
            <w:tcW w:w="6521" w:type="dxa"/>
            <w:shd w:val="clear" w:color="auto" w:fill="auto"/>
          </w:tcPr>
          <w:p w14:paraId="64CA9694" w14:textId="6FECCD4B" w:rsidR="00CA6834" w:rsidRPr="00FA5043" w:rsidRDefault="00B9132D" w:rsidP="00FA5043">
            <w:pPr>
              <w:adjustRightInd w:val="0"/>
              <w:spacing w:after="0" w:line="270" w:lineRule="atLeast"/>
              <w:jc w:val="both"/>
              <w:rPr>
                <w:rFonts w:eastAsia="Calibri" w:cs="Calibri"/>
                <w:b/>
                <w:szCs w:val="20"/>
                <w:lang w:eastAsia="en-IE"/>
              </w:rPr>
            </w:pPr>
            <w:r w:rsidRPr="00FA5043">
              <w:rPr>
                <w:rFonts w:eastAsia="Calibri" w:cs="Calibri"/>
                <w:b/>
                <w:szCs w:val="20"/>
                <w:lang w:eastAsia="en-IE"/>
              </w:rPr>
              <w:t xml:space="preserve">Training (Online &amp; Onsite) </w:t>
            </w:r>
            <w:r w:rsidRPr="00FA5043">
              <w:rPr>
                <w:rFonts w:eastAsia="Calibri" w:cs="Calibri"/>
                <w:bCs/>
                <w:szCs w:val="20"/>
                <w:lang w:eastAsia="en-IE"/>
              </w:rPr>
              <w:t>- Safety training for Teagasc staff on the use of compressed gases and gas-related systems</w:t>
            </w:r>
          </w:p>
        </w:tc>
        <w:sdt>
          <w:sdtPr>
            <w:rPr>
              <w:rFonts w:eastAsia="Calibri" w:cs="Calibri"/>
              <w:szCs w:val="20"/>
              <w:lang w:eastAsia="en-IE"/>
            </w:rPr>
            <w:id w:val="252631671"/>
            <w14:checkbox>
              <w14:checked w14:val="0"/>
              <w14:checkedState w14:val="2612" w14:font="MS Gothic"/>
              <w14:uncheckedState w14:val="2610" w14:font="MS Gothic"/>
            </w14:checkbox>
          </w:sdtPr>
          <w:sdtEndPr/>
          <w:sdtContent>
            <w:tc>
              <w:tcPr>
                <w:tcW w:w="3543" w:type="dxa"/>
                <w:shd w:val="clear" w:color="auto" w:fill="auto"/>
                <w:vAlign w:val="center"/>
              </w:tcPr>
              <w:p w14:paraId="4AFF9830" w14:textId="77777777" w:rsidR="00CA6834" w:rsidRPr="00FA5043" w:rsidRDefault="00CA6834" w:rsidP="00B9132D">
                <w:pPr>
                  <w:adjustRightInd w:val="0"/>
                  <w:spacing w:after="210" w:line="270" w:lineRule="atLeast"/>
                  <w:ind w:left="33"/>
                  <w:jc w:val="center"/>
                  <w:rPr>
                    <w:rFonts w:eastAsia="Calibri" w:cs="Calibri"/>
                    <w:szCs w:val="20"/>
                    <w:lang w:eastAsia="en-IE"/>
                  </w:rPr>
                </w:pPr>
                <w:r w:rsidRPr="00FA5043">
                  <w:rPr>
                    <w:rFonts w:ascii="MS Gothic" w:eastAsia="MS Gothic" w:hAnsi="MS Gothic" w:cs="Calibri" w:hint="eastAsia"/>
                    <w:szCs w:val="20"/>
                    <w:lang w:eastAsia="en-IE"/>
                  </w:rPr>
                  <w:t>☐</w:t>
                </w:r>
              </w:p>
            </w:tc>
          </w:sdtContent>
        </w:sdt>
      </w:tr>
    </w:tbl>
    <w:p w14:paraId="67F37775" w14:textId="0FA7A128" w:rsidR="00CA6834" w:rsidRDefault="0000518F" w:rsidP="00B9132D">
      <w:pPr>
        <w:jc w:val="both"/>
        <w:rPr>
          <w:rFonts w:eastAsia="Calibri" w:cs="Calibri"/>
          <w:i/>
          <w:sz w:val="21"/>
          <w:szCs w:val="21"/>
          <w:lang w:eastAsia="en-IE"/>
        </w:rPr>
      </w:pPr>
      <w:r w:rsidRPr="0000518F">
        <w:rPr>
          <w:rFonts w:eastAsia="Calibri" w:cs="Calibri"/>
          <w:i/>
          <w:sz w:val="21"/>
          <w:szCs w:val="21"/>
          <w:lang w:eastAsia="en-IE"/>
        </w:rPr>
        <w:t xml:space="preserve">* </w:t>
      </w:r>
      <w:r w:rsidR="00B9132D" w:rsidRPr="00B9132D">
        <w:rPr>
          <w:rFonts w:eastAsia="Calibri" w:cs="Calibri"/>
          <w:i/>
          <w:sz w:val="21"/>
          <w:szCs w:val="21"/>
          <w:lang w:eastAsia="en-IE"/>
        </w:rPr>
        <w:t>Note: Tenderers are not required to apply for all Lots. Each Lot will be evaluated independently. Only suppliers who meet the minimum required scores in each Lot will be admitted to the Framework for that Lot.</w:t>
      </w:r>
    </w:p>
    <w:p w14:paraId="634711F4" w14:textId="77777777" w:rsidR="00B9132D" w:rsidRPr="00B9132D" w:rsidRDefault="00B9132D" w:rsidP="00FA5043">
      <w:pPr>
        <w:autoSpaceDE w:val="0"/>
        <w:autoSpaceDN w:val="0"/>
        <w:adjustRightInd w:val="0"/>
        <w:spacing w:after="0" w:line="240" w:lineRule="auto"/>
        <w:ind w:right="34"/>
        <w:jc w:val="both"/>
        <w:rPr>
          <w:rFonts w:cs="Calibri"/>
          <w:b/>
          <w:bCs/>
          <w:spacing w:val="-3"/>
          <w:w w:val="105"/>
        </w:rPr>
      </w:pPr>
      <w:r w:rsidRPr="00B9132D">
        <w:rPr>
          <w:rFonts w:cs="Calibri"/>
          <w:b/>
          <w:bCs/>
          <w:spacing w:val="-3"/>
          <w:w w:val="105"/>
        </w:rPr>
        <w:t>Pricing Schedule</w:t>
      </w:r>
    </w:p>
    <w:p w14:paraId="3888A977" w14:textId="77777777" w:rsidR="00B9132D" w:rsidRPr="00B9132D" w:rsidRDefault="00B9132D" w:rsidP="00B9132D">
      <w:pPr>
        <w:autoSpaceDE w:val="0"/>
        <w:autoSpaceDN w:val="0"/>
        <w:adjustRightInd w:val="0"/>
        <w:spacing w:line="240" w:lineRule="auto"/>
        <w:ind w:right="32"/>
        <w:jc w:val="both"/>
        <w:rPr>
          <w:rFonts w:cs="Calibri"/>
          <w:spacing w:val="-3"/>
          <w:w w:val="105"/>
        </w:rPr>
      </w:pPr>
      <w:r w:rsidRPr="00B9132D">
        <w:rPr>
          <w:rFonts w:cs="Calibri"/>
          <w:spacing w:val="-3"/>
          <w:w w:val="105"/>
        </w:rPr>
        <w:t xml:space="preserve">A single Pricing Schedule Excel file is provided with </w:t>
      </w:r>
      <w:r w:rsidRPr="00B9132D">
        <w:rPr>
          <w:rFonts w:cs="Calibri"/>
          <w:b/>
          <w:bCs/>
          <w:spacing w:val="-3"/>
          <w:w w:val="105"/>
        </w:rPr>
        <w:t>separate tabs for each Lot</w:t>
      </w:r>
      <w:r w:rsidRPr="00B9132D">
        <w:rPr>
          <w:rFonts w:cs="Calibri"/>
          <w:spacing w:val="-3"/>
          <w:w w:val="105"/>
        </w:rPr>
        <w:t>.</w:t>
      </w:r>
      <w:r w:rsidRPr="00B9132D">
        <w:rPr>
          <w:rFonts w:cs="Calibri"/>
          <w:spacing w:val="-3"/>
          <w:w w:val="105"/>
        </w:rPr>
        <w:br/>
        <w:t>Tenderers must:</w:t>
      </w:r>
    </w:p>
    <w:p w14:paraId="6DD9FC51" w14:textId="77777777" w:rsidR="00B9132D" w:rsidRPr="00B9132D" w:rsidRDefault="00B9132D" w:rsidP="00B9132D">
      <w:pPr>
        <w:numPr>
          <w:ilvl w:val="0"/>
          <w:numId w:val="30"/>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Complete the pricing </w:t>
      </w:r>
      <w:r w:rsidRPr="00B9132D">
        <w:rPr>
          <w:rFonts w:cs="Calibri"/>
          <w:b/>
          <w:bCs/>
          <w:spacing w:val="-3"/>
          <w:w w:val="105"/>
        </w:rPr>
        <w:t>only on the tab(s)</w:t>
      </w:r>
      <w:r w:rsidRPr="00B9132D">
        <w:rPr>
          <w:rFonts w:cs="Calibri"/>
          <w:spacing w:val="-3"/>
          <w:w w:val="105"/>
        </w:rPr>
        <w:t xml:space="preserve"> corresponding to the Lot(s) they are tendering for, as indicated in the tick-box table above.</w:t>
      </w:r>
    </w:p>
    <w:p w14:paraId="5EB19135" w14:textId="77777777" w:rsidR="00B9132D" w:rsidRPr="00B9132D" w:rsidRDefault="00B9132D" w:rsidP="00B9132D">
      <w:pPr>
        <w:numPr>
          <w:ilvl w:val="0"/>
          <w:numId w:val="30"/>
        </w:numPr>
        <w:autoSpaceDE w:val="0"/>
        <w:autoSpaceDN w:val="0"/>
        <w:adjustRightInd w:val="0"/>
        <w:spacing w:line="240" w:lineRule="auto"/>
        <w:ind w:right="32"/>
        <w:jc w:val="both"/>
        <w:rPr>
          <w:rFonts w:cs="Calibri"/>
          <w:spacing w:val="-3"/>
          <w:w w:val="105"/>
        </w:rPr>
      </w:pPr>
      <w:r w:rsidRPr="00B9132D">
        <w:rPr>
          <w:rFonts w:cs="Calibri"/>
          <w:spacing w:val="-3"/>
          <w:w w:val="105"/>
        </w:rPr>
        <w:t>Ensure all pricing fields are completed as instructed, and that pricing is consistent with the requirements outlined in the relevant Lot specification.</w:t>
      </w:r>
    </w:p>
    <w:p w14:paraId="5D1C79BD" w14:textId="77777777" w:rsidR="00B9132D" w:rsidRPr="00B9132D" w:rsidRDefault="00B9132D" w:rsidP="00FA5043">
      <w:pPr>
        <w:autoSpaceDE w:val="0"/>
        <w:autoSpaceDN w:val="0"/>
        <w:adjustRightInd w:val="0"/>
        <w:spacing w:after="0" w:line="240" w:lineRule="auto"/>
        <w:ind w:right="34"/>
        <w:jc w:val="both"/>
        <w:rPr>
          <w:rFonts w:cs="Calibri"/>
          <w:b/>
          <w:bCs/>
          <w:spacing w:val="-3"/>
          <w:w w:val="105"/>
        </w:rPr>
      </w:pPr>
      <w:r w:rsidRPr="00B9132D">
        <w:rPr>
          <w:rFonts w:cs="Calibri"/>
          <w:b/>
          <w:bCs/>
          <w:spacing w:val="-3"/>
          <w:w w:val="105"/>
        </w:rPr>
        <w:t>Lot-Specific Information</w:t>
      </w:r>
    </w:p>
    <w:p w14:paraId="28773F8C"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Tenderers must complete </w:t>
      </w:r>
      <w:r w:rsidRPr="00B9132D">
        <w:rPr>
          <w:rFonts w:cs="Calibri"/>
          <w:b/>
          <w:bCs/>
          <w:spacing w:val="-3"/>
          <w:w w:val="105"/>
        </w:rPr>
        <w:t>all relevant sections</w:t>
      </w:r>
      <w:r w:rsidRPr="00B9132D">
        <w:rPr>
          <w:rFonts w:cs="Calibri"/>
          <w:spacing w:val="-3"/>
          <w:w w:val="105"/>
        </w:rPr>
        <w:t xml:space="preserve"> of the response documentation </w:t>
      </w:r>
      <w:r w:rsidRPr="00B9132D">
        <w:rPr>
          <w:rFonts w:cs="Calibri"/>
          <w:b/>
          <w:bCs/>
          <w:spacing w:val="-3"/>
          <w:w w:val="105"/>
        </w:rPr>
        <w:t>for each Lot</w:t>
      </w:r>
      <w:r w:rsidRPr="00B9132D">
        <w:rPr>
          <w:rFonts w:cs="Calibri"/>
          <w:spacing w:val="-3"/>
          <w:w w:val="105"/>
        </w:rPr>
        <w:t xml:space="preserve"> they are applying for.</w:t>
      </w:r>
    </w:p>
    <w:p w14:paraId="01CDA951"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spacing w:val="-3"/>
          <w:w w:val="105"/>
        </w:rPr>
        <w:t xml:space="preserve">Where documents (e.g., insurance certificates, health &amp; safety declarations, references, etc.) are required across multiple Lots, these must still be </w:t>
      </w:r>
      <w:r w:rsidRPr="00B9132D">
        <w:rPr>
          <w:rFonts w:cs="Calibri"/>
          <w:b/>
          <w:bCs/>
          <w:spacing w:val="-3"/>
          <w:w w:val="105"/>
        </w:rPr>
        <w:t>provided in each Lot-specific response</w:t>
      </w:r>
      <w:r w:rsidRPr="00B9132D">
        <w:rPr>
          <w:rFonts w:cs="Calibri"/>
          <w:spacing w:val="-3"/>
          <w:w w:val="105"/>
        </w:rPr>
        <w:t>, even if they are repeated.</w:t>
      </w:r>
    </w:p>
    <w:p w14:paraId="49E53888" w14:textId="77777777" w:rsidR="00B9132D" w:rsidRPr="00B9132D" w:rsidRDefault="00B9132D" w:rsidP="00B9132D">
      <w:pPr>
        <w:numPr>
          <w:ilvl w:val="0"/>
          <w:numId w:val="31"/>
        </w:numPr>
        <w:autoSpaceDE w:val="0"/>
        <w:autoSpaceDN w:val="0"/>
        <w:adjustRightInd w:val="0"/>
        <w:spacing w:line="240" w:lineRule="auto"/>
        <w:ind w:right="32"/>
        <w:jc w:val="both"/>
        <w:rPr>
          <w:rFonts w:cs="Calibri"/>
          <w:spacing w:val="-3"/>
          <w:w w:val="105"/>
        </w:rPr>
      </w:pPr>
      <w:r w:rsidRPr="00B9132D">
        <w:rPr>
          <w:rFonts w:cs="Calibri"/>
          <w:i/>
          <w:iCs/>
          <w:spacing w:val="-3"/>
          <w:w w:val="105"/>
        </w:rPr>
        <w:t>Do not refer to documents or information submitted under another Lot.</w:t>
      </w:r>
      <w:r w:rsidRPr="00B9132D">
        <w:rPr>
          <w:rFonts w:cs="Calibri"/>
          <w:spacing w:val="-3"/>
          <w:w w:val="105"/>
        </w:rPr>
        <w:br/>
        <w:t xml:space="preserve">This is essential, as each Lot may be evaluated by </w:t>
      </w:r>
      <w:r w:rsidRPr="00B9132D">
        <w:rPr>
          <w:rFonts w:cs="Calibri"/>
          <w:b/>
          <w:bCs/>
          <w:spacing w:val="-3"/>
          <w:w w:val="105"/>
        </w:rPr>
        <w:t xml:space="preserve">a separate evaluation </w:t>
      </w:r>
      <w:proofErr w:type="gramStart"/>
      <w:r w:rsidRPr="00B9132D">
        <w:rPr>
          <w:rFonts w:cs="Calibri"/>
          <w:b/>
          <w:bCs/>
          <w:spacing w:val="-3"/>
          <w:w w:val="105"/>
        </w:rPr>
        <w:t>panel</w:t>
      </w:r>
      <w:r w:rsidRPr="00B9132D">
        <w:rPr>
          <w:rFonts w:cs="Calibri"/>
          <w:spacing w:val="-3"/>
          <w:w w:val="105"/>
        </w:rPr>
        <w:t>, and</w:t>
      </w:r>
      <w:proofErr w:type="gramEnd"/>
      <w:r w:rsidRPr="00B9132D">
        <w:rPr>
          <w:rFonts w:cs="Calibri"/>
          <w:spacing w:val="-3"/>
          <w:w w:val="105"/>
        </w:rPr>
        <w:t xml:space="preserve"> cross-referencing across Lots may result in missing information during evaluation and therefore lost marks or disqualification.</w:t>
      </w:r>
    </w:p>
    <w:p w14:paraId="239FD949" w14:textId="77777777" w:rsidR="00B9132D" w:rsidRPr="00FA5043" w:rsidRDefault="00B9132D" w:rsidP="00FA5043">
      <w:pPr>
        <w:spacing w:after="0"/>
        <w:jc w:val="both"/>
        <w:rPr>
          <w:rFonts w:cs="Calibri"/>
          <w:b/>
          <w:bCs/>
          <w:spacing w:val="-3"/>
          <w:w w:val="105"/>
        </w:rPr>
      </w:pPr>
      <w:r w:rsidRPr="00FA5043">
        <w:rPr>
          <w:rFonts w:cs="Calibri"/>
          <w:b/>
          <w:bCs/>
          <w:spacing w:val="-3"/>
          <w:w w:val="105"/>
        </w:rPr>
        <w:t>Framework Agreement Structure</w:t>
      </w:r>
    </w:p>
    <w:p w14:paraId="465F9A30" w14:textId="77777777" w:rsidR="00B9132D" w:rsidRPr="00FA5043" w:rsidRDefault="00B9132D" w:rsidP="00B9132D">
      <w:pPr>
        <w:jc w:val="both"/>
        <w:rPr>
          <w:rFonts w:cs="Calibri"/>
          <w:bCs/>
          <w:spacing w:val="-3"/>
          <w:w w:val="105"/>
        </w:rPr>
      </w:pPr>
      <w:r w:rsidRPr="00FA5043">
        <w:rPr>
          <w:rFonts w:cs="Calibri"/>
          <w:bCs/>
          <w:spacing w:val="-3"/>
          <w:w w:val="105"/>
        </w:rPr>
        <w:t>This competition is being conducted to establish a multi-lot, multi-party framework agreement.</w:t>
      </w:r>
      <w:r w:rsidRPr="00FA5043">
        <w:rPr>
          <w:rFonts w:cs="Calibri"/>
          <w:bCs/>
          <w:spacing w:val="-3"/>
          <w:w w:val="105"/>
        </w:rPr>
        <w:br/>
        <w:t>Tenderers admitted to the framework under their selected Lot(s) may subsequently be invited to compete for specific contracts via mini-competitions or the cascade method, as set out in Section 2.3.3 of the CFT.</w:t>
      </w:r>
    </w:p>
    <w:p w14:paraId="03A01C97" w14:textId="5FE227C4" w:rsidR="0077693C" w:rsidRDefault="00B9132D" w:rsidP="004B57FF">
      <w:pPr>
        <w:jc w:val="both"/>
        <w:rPr>
          <w:rFonts w:cstheme="minorHAnsi"/>
          <w:b/>
          <w:u w:val="single"/>
        </w:rPr>
      </w:pPr>
      <w:r w:rsidRPr="00FA5043">
        <w:rPr>
          <w:rFonts w:cs="Calibri"/>
          <w:spacing w:val="-3"/>
          <w:w w:val="105"/>
        </w:rPr>
        <w:t>Important: Inclusion on the framework is not a guarantee of contract award. All future call-offs will be issued in accordance with the procedures outlined in the framework documentation.</w:t>
      </w:r>
    </w:p>
    <w:p w14:paraId="307588A6" w14:textId="77777777" w:rsidR="0077693C" w:rsidRDefault="0077693C" w:rsidP="004B57FF">
      <w:pPr>
        <w:jc w:val="both"/>
        <w:rPr>
          <w:rFonts w:cstheme="minorHAnsi"/>
          <w:b/>
          <w:u w:val="single"/>
        </w:rPr>
      </w:pPr>
    </w:p>
    <w:p w14:paraId="28082033" w14:textId="77777777" w:rsidR="00CA6834" w:rsidRDefault="00194019" w:rsidP="004B57FF">
      <w:pPr>
        <w:jc w:val="both"/>
        <w:rPr>
          <w:rFonts w:cstheme="minorHAnsi"/>
          <w:b/>
          <w:sz w:val="28"/>
          <w:u w:val="single"/>
        </w:rPr>
      </w:pPr>
      <w:r w:rsidRPr="00534F5E">
        <w:rPr>
          <w:rFonts w:cstheme="minorHAnsi"/>
          <w:b/>
          <w:sz w:val="28"/>
          <w:u w:val="single"/>
        </w:rPr>
        <w:lastRenderedPageBreak/>
        <w:t>Section A</w:t>
      </w:r>
    </w:p>
    <w:tbl>
      <w:tblPr>
        <w:tblStyle w:val="TableGrid"/>
        <w:tblW w:w="10201" w:type="dxa"/>
        <w:jc w:val="center"/>
        <w:shd w:val="clear" w:color="auto" w:fill="D6E3BC" w:themeFill="accent3" w:themeFillTint="66"/>
        <w:tblLook w:val="04A0" w:firstRow="1" w:lastRow="0" w:firstColumn="1" w:lastColumn="0" w:noHBand="0" w:noVBand="1"/>
      </w:tblPr>
      <w:tblGrid>
        <w:gridCol w:w="616"/>
        <w:gridCol w:w="2360"/>
        <w:gridCol w:w="7225"/>
      </w:tblGrid>
      <w:tr w:rsidR="00FA5043" w:rsidRPr="00437EE1" w14:paraId="610C62CC" w14:textId="77777777" w:rsidTr="00052BBA">
        <w:trPr>
          <w:jc w:val="center"/>
        </w:trPr>
        <w:tc>
          <w:tcPr>
            <w:tcW w:w="616" w:type="dxa"/>
            <w:tcBorders>
              <w:bottom w:val="single" w:sz="4" w:space="0" w:color="auto"/>
            </w:tcBorders>
            <w:shd w:val="clear" w:color="auto" w:fill="D6E3BC" w:themeFill="accent3" w:themeFillTint="66"/>
          </w:tcPr>
          <w:p w14:paraId="227BF4AE"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REF</w:t>
            </w:r>
          </w:p>
        </w:tc>
        <w:tc>
          <w:tcPr>
            <w:tcW w:w="2360" w:type="dxa"/>
            <w:tcBorders>
              <w:bottom w:val="single" w:sz="4" w:space="0" w:color="auto"/>
            </w:tcBorders>
            <w:shd w:val="clear" w:color="auto" w:fill="D6E3BC" w:themeFill="accent3" w:themeFillTint="66"/>
          </w:tcPr>
          <w:p w14:paraId="08666D9D"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PASS/FAIL CRITERIA</w:t>
            </w:r>
          </w:p>
        </w:tc>
        <w:tc>
          <w:tcPr>
            <w:tcW w:w="7225" w:type="dxa"/>
            <w:shd w:val="clear" w:color="auto" w:fill="D6E3BC" w:themeFill="accent3" w:themeFillTint="66"/>
          </w:tcPr>
          <w:p w14:paraId="5C87CE90"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 REQUIREMENT</w:t>
            </w:r>
          </w:p>
        </w:tc>
      </w:tr>
      <w:tr w:rsidR="00FA5043" w:rsidRPr="00437EE1" w14:paraId="221BB976" w14:textId="77777777" w:rsidTr="00052BBA">
        <w:trPr>
          <w:trHeight w:val="219"/>
          <w:jc w:val="center"/>
        </w:trPr>
        <w:tc>
          <w:tcPr>
            <w:tcW w:w="616" w:type="dxa"/>
            <w:shd w:val="clear" w:color="auto" w:fill="D6E3BC" w:themeFill="accent3" w:themeFillTint="66"/>
            <w:vAlign w:val="center"/>
          </w:tcPr>
          <w:p w14:paraId="333708F2" w14:textId="77777777" w:rsidR="00FA5043" w:rsidRPr="00437EE1" w:rsidRDefault="00FA5043" w:rsidP="00052BBA">
            <w:pPr>
              <w:spacing w:before="91" w:beforeAutospacing="1"/>
              <w:rPr>
                <w:rFonts w:asciiTheme="minorHAnsi" w:eastAsiaTheme="minorHAnsi" w:hAnsiTheme="minorHAnsi" w:cstheme="minorBidi"/>
                <w:b/>
                <w:lang w:eastAsia="en-US"/>
              </w:rPr>
            </w:pPr>
            <w:r>
              <w:rPr>
                <w:rFonts w:asciiTheme="minorHAnsi" w:eastAsiaTheme="minorHAnsi" w:hAnsiTheme="minorHAnsi" w:cstheme="minorBidi"/>
                <w:b/>
                <w:lang w:eastAsia="en-US"/>
              </w:rPr>
              <w:t>A1</w:t>
            </w:r>
          </w:p>
        </w:tc>
        <w:tc>
          <w:tcPr>
            <w:tcW w:w="2360" w:type="dxa"/>
            <w:shd w:val="clear" w:color="auto" w:fill="D6E3BC" w:themeFill="accent3" w:themeFillTint="66"/>
            <w:vAlign w:val="center"/>
          </w:tcPr>
          <w:p w14:paraId="615F07C6"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Financial</w:t>
            </w:r>
          </w:p>
        </w:tc>
        <w:tc>
          <w:tcPr>
            <w:tcW w:w="7225" w:type="dxa"/>
            <w:vMerge w:val="restart"/>
            <w:shd w:val="clear" w:color="auto" w:fill="auto"/>
          </w:tcPr>
          <w:p w14:paraId="15BA2B4C" w14:textId="77777777" w:rsidR="00FA5043" w:rsidRPr="007F22FD" w:rsidRDefault="00FA5043" w:rsidP="00052BBA">
            <w:pPr>
              <w:spacing w:before="91" w:beforeAutospacing="1"/>
              <w:rPr>
                <w:rFonts w:asciiTheme="minorHAnsi" w:eastAsiaTheme="minorHAnsi" w:hAnsiTheme="minorHAnsi" w:cstheme="minorBidi"/>
                <w:lang w:eastAsia="en-US"/>
              </w:rPr>
            </w:pPr>
            <w:r w:rsidRPr="007F22FD">
              <w:rPr>
                <w:rFonts w:asciiTheme="minorHAnsi" w:eastAsiaTheme="minorHAnsi" w:hAnsiTheme="minorHAnsi" w:cstheme="minorBidi"/>
                <w:lang w:eastAsia="en-US"/>
              </w:rPr>
              <w:t>Applicants are required to self-declare compliance with the requirements.  Applicants should note that if invited to tender, they will be required to provide the evidence self-declared prior to receipt of invitation to tender.</w:t>
            </w:r>
          </w:p>
        </w:tc>
      </w:tr>
      <w:tr w:rsidR="00FA5043" w:rsidRPr="00437EE1" w14:paraId="273CAC44" w14:textId="77777777" w:rsidTr="00052BBA">
        <w:trPr>
          <w:trHeight w:val="266"/>
          <w:jc w:val="center"/>
        </w:trPr>
        <w:tc>
          <w:tcPr>
            <w:tcW w:w="616" w:type="dxa"/>
            <w:shd w:val="clear" w:color="auto" w:fill="D6E3BC" w:themeFill="accent3" w:themeFillTint="66"/>
            <w:vAlign w:val="center"/>
          </w:tcPr>
          <w:p w14:paraId="1CA695D9"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A2</w:t>
            </w:r>
          </w:p>
        </w:tc>
        <w:tc>
          <w:tcPr>
            <w:tcW w:w="2360" w:type="dxa"/>
            <w:shd w:val="clear" w:color="auto" w:fill="D6E3BC" w:themeFill="accent3" w:themeFillTint="66"/>
            <w:vAlign w:val="center"/>
          </w:tcPr>
          <w:p w14:paraId="3DCF5F3A"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Tax Compliance</w:t>
            </w:r>
          </w:p>
        </w:tc>
        <w:tc>
          <w:tcPr>
            <w:tcW w:w="7225" w:type="dxa"/>
            <w:vMerge/>
            <w:shd w:val="clear" w:color="auto" w:fill="auto"/>
          </w:tcPr>
          <w:p w14:paraId="57851327" w14:textId="77777777" w:rsidR="00FA5043" w:rsidRPr="007F22FD" w:rsidRDefault="00FA5043" w:rsidP="00052BBA">
            <w:pPr>
              <w:spacing w:before="91" w:beforeAutospacing="1"/>
              <w:rPr>
                <w:rFonts w:asciiTheme="minorHAnsi" w:eastAsiaTheme="minorHAnsi" w:hAnsiTheme="minorHAnsi" w:cstheme="minorBidi"/>
                <w:lang w:eastAsia="en-US"/>
              </w:rPr>
            </w:pPr>
          </w:p>
        </w:tc>
      </w:tr>
      <w:tr w:rsidR="00FA5043" w:rsidRPr="00437EE1" w14:paraId="03153D2B" w14:textId="77777777" w:rsidTr="00052BBA">
        <w:trPr>
          <w:jc w:val="center"/>
        </w:trPr>
        <w:tc>
          <w:tcPr>
            <w:tcW w:w="616" w:type="dxa"/>
            <w:shd w:val="clear" w:color="auto" w:fill="D6E3BC" w:themeFill="accent3" w:themeFillTint="66"/>
            <w:vAlign w:val="center"/>
          </w:tcPr>
          <w:p w14:paraId="5DA97229"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A3</w:t>
            </w:r>
          </w:p>
        </w:tc>
        <w:tc>
          <w:tcPr>
            <w:tcW w:w="2360" w:type="dxa"/>
            <w:shd w:val="clear" w:color="auto" w:fill="D6E3BC" w:themeFill="accent3" w:themeFillTint="66"/>
            <w:vAlign w:val="center"/>
          </w:tcPr>
          <w:p w14:paraId="488D7758"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Insurance</w:t>
            </w:r>
          </w:p>
        </w:tc>
        <w:tc>
          <w:tcPr>
            <w:tcW w:w="7225" w:type="dxa"/>
            <w:vMerge/>
            <w:shd w:val="clear" w:color="auto" w:fill="auto"/>
          </w:tcPr>
          <w:p w14:paraId="76284CBF" w14:textId="77777777" w:rsidR="00FA5043" w:rsidRPr="007F22FD" w:rsidRDefault="00FA5043" w:rsidP="00052BBA">
            <w:pPr>
              <w:spacing w:before="91" w:beforeAutospacing="1"/>
              <w:rPr>
                <w:rFonts w:asciiTheme="minorHAnsi" w:eastAsiaTheme="minorHAnsi" w:hAnsiTheme="minorHAnsi" w:cstheme="minorBidi"/>
                <w:lang w:eastAsia="en-US"/>
              </w:rPr>
            </w:pPr>
          </w:p>
        </w:tc>
      </w:tr>
      <w:tr w:rsidR="00FA5043" w:rsidRPr="00437EE1" w14:paraId="24A7D906" w14:textId="77777777" w:rsidTr="00052BBA">
        <w:trPr>
          <w:jc w:val="center"/>
        </w:trPr>
        <w:tc>
          <w:tcPr>
            <w:tcW w:w="616" w:type="dxa"/>
            <w:shd w:val="clear" w:color="auto" w:fill="D6E3BC" w:themeFill="accent3" w:themeFillTint="66"/>
            <w:vAlign w:val="center"/>
          </w:tcPr>
          <w:p w14:paraId="60D83ECF"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A4</w:t>
            </w:r>
          </w:p>
        </w:tc>
        <w:tc>
          <w:tcPr>
            <w:tcW w:w="2360" w:type="dxa"/>
            <w:shd w:val="clear" w:color="auto" w:fill="D6E3BC" w:themeFill="accent3" w:themeFillTint="66"/>
            <w:vAlign w:val="center"/>
          </w:tcPr>
          <w:p w14:paraId="62EE8123"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Technical &amp; Professional Ability</w:t>
            </w:r>
          </w:p>
        </w:tc>
        <w:tc>
          <w:tcPr>
            <w:tcW w:w="7225" w:type="dxa"/>
            <w:shd w:val="clear" w:color="auto" w:fill="auto"/>
          </w:tcPr>
          <w:p w14:paraId="72DD08CF" w14:textId="77777777" w:rsidR="00FA5043" w:rsidRPr="007F22FD" w:rsidRDefault="00FA5043" w:rsidP="00052BBA">
            <w:pPr>
              <w:spacing w:before="91" w:beforeAutospacing="1"/>
              <w:rPr>
                <w:rFonts w:asciiTheme="minorHAnsi" w:eastAsiaTheme="minorHAnsi" w:hAnsiTheme="minorHAnsi" w:cstheme="minorBidi"/>
                <w:lang w:eastAsia="en-US"/>
              </w:rPr>
            </w:pPr>
            <w:r w:rsidRPr="007F22FD">
              <w:rPr>
                <w:rFonts w:asciiTheme="minorHAnsi" w:eastAsiaTheme="minorHAnsi" w:hAnsiTheme="minorHAnsi" w:cstheme="minorBidi"/>
                <w:lang w:eastAsia="en-US"/>
              </w:rPr>
              <w:t>Capability to carry out the work detailed in Appendix 1 to the required standard in terms of quality and timeframe.</w:t>
            </w:r>
          </w:p>
        </w:tc>
      </w:tr>
      <w:tr w:rsidR="00FA5043" w:rsidRPr="00437EE1" w14:paraId="3C26222E" w14:textId="77777777" w:rsidTr="00052BBA">
        <w:trPr>
          <w:jc w:val="center"/>
        </w:trPr>
        <w:tc>
          <w:tcPr>
            <w:tcW w:w="616" w:type="dxa"/>
            <w:shd w:val="clear" w:color="auto" w:fill="D6E3BC" w:themeFill="accent3" w:themeFillTint="66"/>
            <w:vAlign w:val="center"/>
          </w:tcPr>
          <w:p w14:paraId="563D7D57"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A5</w:t>
            </w:r>
          </w:p>
        </w:tc>
        <w:tc>
          <w:tcPr>
            <w:tcW w:w="2360" w:type="dxa"/>
            <w:shd w:val="clear" w:color="auto" w:fill="D6E3BC" w:themeFill="accent3" w:themeFillTint="66"/>
            <w:vAlign w:val="center"/>
          </w:tcPr>
          <w:p w14:paraId="5B09F64E" w14:textId="21FE9754" w:rsidR="00FA5043" w:rsidRDefault="00FA5043" w:rsidP="00FA5043">
            <w:pPr>
              <w:spacing w:before="91" w:beforeAutospacing="1"/>
              <w:rPr>
                <w:rFonts w:asciiTheme="minorHAnsi" w:eastAsiaTheme="minorHAnsi" w:hAnsiTheme="minorHAnsi" w:cstheme="minorBidi"/>
                <w:b/>
                <w:lang w:eastAsia="en-US"/>
              </w:rPr>
            </w:pPr>
            <w:r w:rsidRPr="00FA5043">
              <w:rPr>
                <w:rFonts w:asciiTheme="minorHAnsi" w:eastAsiaTheme="minorHAnsi" w:hAnsiTheme="minorHAnsi" w:cstheme="minorBidi"/>
                <w:b/>
                <w:lang w:eastAsia="en-US"/>
              </w:rPr>
              <w:t>Compliance with Statutory Regulations and Industry Codes</w:t>
            </w:r>
            <w:r w:rsidR="006C1860">
              <w:rPr>
                <w:rFonts w:asciiTheme="minorHAnsi" w:eastAsiaTheme="minorHAnsi" w:hAnsiTheme="minorHAnsi" w:cstheme="minorBidi"/>
                <w:b/>
                <w:lang w:eastAsia="en-US"/>
              </w:rPr>
              <w:t xml:space="preserve"> – Training Content</w:t>
            </w:r>
          </w:p>
          <w:p w14:paraId="0FFE5B5C" w14:textId="30D7E8DF" w:rsidR="006C1860" w:rsidRPr="00437EE1" w:rsidRDefault="006C1860" w:rsidP="00FA5043">
            <w:pPr>
              <w:spacing w:before="91" w:beforeAutospacing="1"/>
              <w:rPr>
                <w:rFonts w:asciiTheme="minorHAnsi" w:eastAsiaTheme="minorHAnsi" w:hAnsiTheme="minorHAnsi" w:cstheme="minorBidi"/>
                <w:b/>
                <w:lang w:eastAsia="en-US"/>
              </w:rPr>
            </w:pPr>
          </w:p>
        </w:tc>
        <w:tc>
          <w:tcPr>
            <w:tcW w:w="7225" w:type="dxa"/>
            <w:shd w:val="clear" w:color="auto" w:fill="auto"/>
          </w:tcPr>
          <w:p w14:paraId="62E871A4" w14:textId="77777777" w:rsidR="006C1860" w:rsidRPr="006C1860" w:rsidRDefault="006C1860" w:rsidP="006C1860">
            <w:pPr>
              <w:rPr>
                <w:rFonts w:asciiTheme="minorHAnsi" w:hAnsiTheme="minorHAnsi" w:cstheme="minorHAnsi"/>
              </w:rPr>
            </w:pPr>
            <w:r w:rsidRPr="006C1860">
              <w:rPr>
                <w:rFonts w:asciiTheme="minorHAnsi" w:hAnsiTheme="minorHAnsi" w:cstheme="minorHAnsi"/>
              </w:rPr>
              <w:t>Tenderers must confirm that the training content to be delivered under this Lot reflects current statutory obligations, industry codes of practice, and technical standards relevant to gas systems, including but not limited to:</w:t>
            </w:r>
          </w:p>
          <w:p w14:paraId="0A5C8FB3" w14:textId="77777777" w:rsidR="006C1860" w:rsidRPr="006C1860" w:rsidRDefault="006C1860" w:rsidP="006C1860">
            <w:pPr>
              <w:numPr>
                <w:ilvl w:val="0"/>
                <w:numId w:val="46"/>
              </w:numPr>
              <w:rPr>
                <w:rFonts w:asciiTheme="minorHAnsi" w:hAnsiTheme="minorHAnsi" w:cstheme="minorHAnsi"/>
              </w:rPr>
            </w:pPr>
            <w:r w:rsidRPr="006C1860">
              <w:rPr>
                <w:rFonts w:asciiTheme="minorHAnsi" w:hAnsiTheme="minorHAnsi" w:cstheme="minorHAnsi"/>
                <w:b/>
                <w:bCs/>
              </w:rPr>
              <w:t>Safety, Health and Welfare at Work (General Application) Regulations 2007 &amp; 2012</w:t>
            </w:r>
            <w:r w:rsidRPr="006C1860">
              <w:rPr>
                <w:rFonts w:asciiTheme="minorHAnsi" w:hAnsiTheme="minorHAnsi" w:cstheme="minorHAnsi"/>
              </w:rPr>
              <w:t xml:space="preserve">, specifically </w:t>
            </w:r>
            <w:proofErr w:type="gramStart"/>
            <w:r w:rsidRPr="006C1860">
              <w:rPr>
                <w:rFonts w:asciiTheme="minorHAnsi" w:hAnsiTheme="minorHAnsi" w:cstheme="minorHAnsi"/>
              </w:rPr>
              <w:t>with regard to</w:t>
            </w:r>
            <w:proofErr w:type="gramEnd"/>
            <w:r w:rsidRPr="006C1860">
              <w:rPr>
                <w:rFonts w:asciiTheme="minorHAnsi" w:hAnsiTheme="minorHAnsi" w:cstheme="minorHAnsi"/>
              </w:rPr>
              <w:t xml:space="preserve"> </w:t>
            </w:r>
            <w:r w:rsidRPr="006C1860">
              <w:rPr>
                <w:rFonts w:asciiTheme="minorHAnsi" w:hAnsiTheme="minorHAnsi" w:cstheme="minorHAnsi"/>
                <w:b/>
                <w:bCs/>
              </w:rPr>
              <w:t xml:space="preserve">Pressure </w:t>
            </w:r>
            <w:proofErr w:type="gramStart"/>
            <w:r w:rsidRPr="006C1860">
              <w:rPr>
                <w:rFonts w:asciiTheme="minorHAnsi" w:hAnsiTheme="minorHAnsi" w:cstheme="minorHAnsi"/>
                <w:b/>
                <w:bCs/>
              </w:rPr>
              <w:t>Systems</w:t>
            </w:r>
            <w:r w:rsidRPr="006C1860">
              <w:rPr>
                <w:rFonts w:asciiTheme="minorHAnsi" w:hAnsiTheme="minorHAnsi" w:cstheme="minorHAnsi"/>
              </w:rPr>
              <w:t>;</w:t>
            </w:r>
            <w:proofErr w:type="gramEnd"/>
          </w:p>
          <w:p w14:paraId="1C0187D1" w14:textId="77777777" w:rsidR="006C1860" w:rsidRPr="006C1860" w:rsidRDefault="006C1860" w:rsidP="006C1860">
            <w:pPr>
              <w:numPr>
                <w:ilvl w:val="0"/>
                <w:numId w:val="46"/>
              </w:numPr>
              <w:rPr>
                <w:rFonts w:asciiTheme="minorHAnsi" w:hAnsiTheme="minorHAnsi" w:cstheme="minorHAnsi"/>
              </w:rPr>
            </w:pPr>
            <w:r w:rsidRPr="006C1860">
              <w:rPr>
                <w:rFonts w:asciiTheme="minorHAnsi" w:hAnsiTheme="minorHAnsi" w:cstheme="minorHAnsi"/>
                <w:b/>
                <w:bCs/>
              </w:rPr>
              <w:t>BCGA (British Compressed Gases Association) Codes of Practice</w:t>
            </w:r>
            <w:r w:rsidRPr="006C1860">
              <w:rPr>
                <w:rFonts w:asciiTheme="minorHAnsi" w:hAnsiTheme="minorHAnsi" w:cstheme="minorHAnsi"/>
              </w:rPr>
              <w:t xml:space="preserve"> relevant to gas handling and </w:t>
            </w:r>
            <w:proofErr w:type="gramStart"/>
            <w:r w:rsidRPr="006C1860">
              <w:rPr>
                <w:rFonts w:asciiTheme="minorHAnsi" w:hAnsiTheme="minorHAnsi" w:cstheme="minorHAnsi"/>
              </w:rPr>
              <w:t>safety;</w:t>
            </w:r>
            <w:proofErr w:type="gramEnd"/>
          </w:p>
          <w:p w14:paraId="01C422D7" w14:textId="77777777" w:rsidR="006C1860" w:rsidRPr="006C1860" w:rsidRDefault="006C1860" w:rsidP="006C1860">
            <w:pPr>
              <w:numPr>
                <w:ilvl w:val="0"/>
                <w:numId w:val="46"/>
              </w:numPr>
              <w:rPr>
                <w:rFonts w:asciiTheme="minorHAnsi" w:hAnsiTheme="minorHAnsi" w:cstheme="minorHAnsi"/>
              </w:rPr>
            </w:pPr>
            <w:r w:rsidRPr="006C1860">
              <w:rPr>
                <w:rFonts w:asciiTheme="minorHAnsi" w:hAnsiTheme="minorHAnsi" w:cstheme="minorHAnsi"/>
                <w:b/>
                <w:bCs/>
              </w:rPr>
              <w:t>I.S. and EN Standards</w:t>
            </w:r>
            <w:r w:rsidRPr="006C1860">
              <w:rPr>
                <w:rFonts w:asciiTheme="minorHAnsi" w:hAnsiTheme="minorHAnsi" w:cstheme="minorHAnsi"/>
              </w:rPr>
              <w:t xml:space="preserve"> such as:</w:t>
            </w:r>
          </w:p>
          <w:p w14:paraId="5C793146" w14:textId="77777777" w:rsidR="006C1860" w:rsidRPr="006C1860" w:rsidRDefault="006C1860" w:rsidP="006C1860">
            <w:pPr>
              <w:numPr>
                <w:ilvl w:val="1"/>
                <w:numId w:val="46"/>
              </w:numPr>
              <w:rPr>
                <w:rFonts w:asciiTheme="minorHAnsi" w:hAnsiTheme="minorHAnsi" w:cstheme="minorHAnsi"/>
              </w:rPr>
            </w:pPr>
            <w:r w:rsidRPr="006C1860">
              <w:rPr>
                <w:rFonts w:asciiTheme="minorHAnsi" w:hAnsiTheme="minorHAnsi" w:cstheme="minorHAnsi"/>
              </w:rPr>
              <w:t>I.S. 820 (</w:t>
            </w:r>
            <w:proofErr w:type="gramStart"/>
            <w:r w:rsidRPr="006C1860">
              <w:rPr>
                <w:rFonts w:asciiTheme="minorHAnsi" w:hAnsiTheme="minorHAnsi" w:cstheme="minorHAnsi"/>
              </w:rPr>
              <w:t>Non-domestic</w:t>
            </w:r>
            <w:proofErr w:type="gramEnd"/>
            <w:r w:rsidRPr="006C1860">
              <w:rPr>
                <w:rFonts w:asciiTheme="minorHAnsi" w:hAnsiTheme="minorHAnsi" w:cstheme="minorHAnsi"/>
              </w:rPr>
              <w:t xml:space="preserve"> gas installations)</w:t>
            </w:r>
          </w:p>
          <w:p w14:paraId="306439DA" w14:textId="77777777" w:rsidR="006C1860" w:rsidRPr="006C1860" w:rsidRDefault="006C1860" w:rsidP="006C1860">
            <w:pPr>
              <w:numPr>
                <w:ilvl w:val="1"/>
                <w:numId w:val="46"/>
              </w:numPr>
              <w:rPr>
                <w:rFonts w:asciiTheme="minorHAnsi" w:hAnsiTheme="minorHAnsi" w:cstheme="minorHAnsi"/>
              </w:rPr>
            </w:pPr>
            <w:r w:rsidRPr="006C1860">
              <w:rPr>
                <w:rFonts w:asciiTheme="minorHAnsi" w:hAnsiTheme="minorHAnsi" w:cstheme="minorHAnsi"/>
              </w:rPr>
              <w:t>EN 60079 (Explosive atmospheres)</w:t>
            </w:r>
          </w:p>
          <w:p w14:paraId="100C2E80" w14:textId="77777777" w:rsidR="006C1860" w:rsidRPr="006C1860" w:rsidRDefault="006C1860" w:rsidP="006C1860">
            <w:pPr>
              <w:numPr>
                <w:ilvl w:val="1"/>
                <w:numId w:val="46"/>
              </w:numPr>
              <w:rPr>
                <w:rFonts w:asciiTheme="minorHAnsi" w:hAnsiTheme="minorHAnsi" w:cstheme="minorHAnsi"/>
              </w:rPr>
            </w:pPr>
            <w:r w:rsidRPr="006C1860">
              <w:rPr>
                <w:rFonts w:asciiTheme="minorHAnsi" w:hAnsiTheme="minorHAnsi" w:cstheme="minorHAnsi"/>
              </w:rPr>
              <w:t>EN 50402 (Functional safety of gas detection systems)</w:t>
            </w:r>
          </w:p>
          <w:p w14:paraId="3E6090DC" w14:textId="2990D100" w:rsidR="006C1860" w:rsidRPr="006C1860" w:rsidRDefault="006C1860" w:rsidP="006C1860">
            <w:pPr>
              <w:rPr>
                <w:rFonts w:asciiTheme="minorHAnsi" w:hAnsiTheme="minorHAnsi" w:cstheme="minorHAnsi"/>
              </w:rPr>
            </w:pPr>
            <w:r w:rsidRPr="006C1860">
              <w:rPr>
                <w:rFonts w:asciiTheme="minorHAnsi" w:hAnsiTheme="minorHAnsi" w:cstheme="minorHAnsi"/>
              </w:rPr>
              <w:t>Tenderers must provide a declaration</w:t>
            </w:r>
            <w:r>
              <w:rPr>
                <w:rFonts w:asciiTheme="minorHAnsi" w:hAnsiTheme="minorHAnsi" w:cstheme="minorHAnsi"/>
              </w:rPr>
              <w:t xml:space="preserve"> (see below section A)</w:t>
            </w:r>
            <w:r w:rsidRPr="006C1860">
              <w:rPr>
                <w:rFonts w:asciiTheme="minorHAnsi" w:hAnsiTheme="minorHAnsi" w:cstheme="minorHAnsi"/>
              </w:rPr>
              <w:t xml:space="preserve"> confirming that:</w:t>
            </w:r>
          </w:p>
          <w:p w14:paraId="19A20FC8" w14:textId="77777777" w:rsidR="006C1860" w:rsidRPr="006C1860" w:rsidRDefault="006C1860" w:rsidP="006C1860">
            <w:pPr>
              <w:numPr>
                <w:ilvl w:val="0"/>
                <w:numId w:val="47"/>
              </w:numPr>
              <w:rPr>
                <w:rFonts w:asciiTheme="minorHAnsi" w:hAnsiTheme="minorHAnsi" w:cstheme="minorHAnsi"/>
              </w:rPr>
            </w:pPr>
            <w:r w:rsidRPr="006C1860">
              <w:rPr>
                <w:rFonts w:asciiTheme="minorHAnsi" w:hAnsiTheme="minorHAnsi" w:cstheme="minorHAnsi"/>
              </w:rPr>
              <w:t xml:space="preserve">All training materials and delivery will be informed by and aligned with the above legislation, codes, and standards where </w:t>
            </w:r>
            <w:proofErr w:type="gramStart"/>
            <w:r w:rsidRPr="006C1860">
              <w:rPr>
                <w:rFonts w:asciiTheme="minorHAnsi" w:hAnsiTheme="minorHAnsi" w:cstheme="minorHAnsi"/>
              </w:rPr>
              <w:t>applicable;</w:t>
            </w:r>
            <w:proofErr w:type="gramEnd"/>
          </w:p>
          <w:p w14:paraId="7944268C" w14:textId="77777777" w:rsidR="006C1860" w:rsidRPr="006C1860" w:rsidRDefault="006C1860" w:rsidP="006C1860">
            <w:pPr>
              <w:numPr>
                <w:ilvl w:val="0"/>
                <w:numId w:val="47"/>
              </w:numPr>
              <w:rPr>
                <w:rFonts w:asciiTheme="minorHAnsi" w:hAnsiTheme="minorHAnsi" w:cstheme="minorHAnsi"/>
              </w:rPr>
            </w:pPr>
            <w:r w:rsidRPr="006C1860">
              <w:rPr>
                <w:rFonts w:asciiTheme="minorHAnsi" w:hAnsiTheme="minorHAnsi" w:cstheme="minorHAnsi"/>
              </w:rPr>
              <w:t>Trainers have the appropriate qualifications and technical awareness to competently deliver training in accordance with the relevant statutory and regulatory framework.</w:t>
            </w:r>
          </w:p>
          <w:p w14:paraId="1EB90CA0" w14:textId="0191A646" w:rsidR="00FA5043" w:rsidRPr="007F22FD" w:rsidRDefault="006C1860" w:rsidP="00FA5043">
            <w:pPr>
              <w:rPr>
                <w:rFonts w:asciiTheme="minorHAnsi" w:eastAsiaTheme="minorHAnsi" w:hAnsiTheme="minorHAnsi" w:cstheme="minorBidi"/>
                <w:lang w:eastAsia="en-US"/>
              </w:rPr>
            </w:pPr>
            <w:r w:rsidRPr="006C1860">
              <w:rPr>
                <w:rFonts w:asciiTheme="minorHAnsi" w:hAnsiTheme="minorHAnsi" w:cstheme="minorHAnsi"/>
                <w:i/>
                <w:iCs/>
              </w:rPr>
              <w:t>Note: This requirement applies to the relevance and accuracy of training content only. Lot 3 tenderers are not required to provide declarations regarding installed equipment, CE-marking, or conformity assessment.</w:t>
            </w:r>
          </w:p>
        </w:tc>
      </w:tr>
      <w:tr w:rsidR="00FA5043" w:rsidRPr="00437EE1" w14:paraId="77930C74" w14:textId="77777777" w:rsidTr="00052BBA">
        <w:trPr>
          <w:jc w:val="center"/>
        </w:trPr>
        <w:tc>
          <w:tcPr>
            <w:tcW w:w="616" w:type="dxa"/>
            <w:shd w:val="clear" w:color="auto" w:fill="D6E3BC" w:themeFill="accent3" w:themeFillTint="66"/>
            <w:vAlign w:val="center"/>
          </w:tcPr>
          <w:p w14:paraId="1DFA0033"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A6</w:t>
            </w:r>
          </w:p>
        </w:tc>
        <w:tc>
          <w:tcPr>
            <w:tcW w:w="2360" w:type="dxa"/>
            <w:shd w:val="clear" w:color="auto" w:fill="D6E3BC" w:themeFill="accent3" w:themeFillTint="66"/>
            <w:vAlign w:val="center"/>
          </w:tcPr>
          <w:p w14:paraId="1AE674EE"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Health &amp; Safety</w:t>
            </w:r>
          </w:p>
        </w:tc>
        <w:tc>
          <w:tcPr>
            <w:tcW w:w="7225" w:type="dxa"/>
            <w:shd w:val="clear" w:color="auto" w:fill="auto"/>
          </w:tcPr>
          <w:p w14:paraId="5F6C0923" w14:textId="77777777" w:rsidR="00FA5043" w:rsidRPr="00FA5043" w:rsidRDefault="00FA5043" w:rsidP="00FA5043">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rPr>
              <w:t>Confirmation of compliance with the Safety, Health and Welfare at Work Act 2005 and associated regulations</w:t>
            </w:r>
          </w:p>
          <w:p w14:paraId="16207E1E" w14:textId="7C33846B" w:rsidR="00FA5043" w:rsidRPr="00FA5043" w:rsidRDefault="00FA5043" w:rsidP="00FA5043">
            <w:pPr>
              <w:numPr>
                <w:ilvl w:val="0"/>
                <w:numId w:val="33"/>
              </w:numPr>
              <w:autoSpaceDE w:val="0"/>
              <w:autoSpaceDN w:val="0"/>
              <w:adjustRightInd w:val="0"/>
              <w:spacing w:after="120"/>
              <w:ind w:left="140" w:hanging="142"/>
              <w:contextualSpacing/>
              <w:jc w:val="both"/>
              <w:rPr>
                <w:rFonts w:ascii="Calibri" w:hAnsi="Calibri" w:cs="Calibri"/>
                <w:spacing w:val="-6"/>
                <w:w w:val="105"/>
              </w:rPr>
            </w:pPr>
            <w:r w:rsidRPr="00FA5043">
              <w:rPr>
                <w:rFonts w:ascii="Calibri" w:hAnsi="Calibri" w:cs="Calibri"/>
                <w:spacing w:val="-6"/>
                <w:w w:val="105"/>
                <w:lang w:eastAsia="en-US"/>
              </w:rPr>
              <w:t>Confirmation of operation under a Permit to Work system when working on live Teagasc sites</w:t>
            </w:r>
          </w:p>
        </w:tc>
      </w:tr>
      <w:tr w:rsidR="00FA5043" w:rsidRPr="00437EE1" w14:paraId="01B91137" w14:textId="77777777" w:rsidTr="00052BBA">
        <w:trPr>
          <w:jc w:val="center"/>
        </w:trPr>
        <w:tc>
          <w:tcPr>
            <w:tcW w:w="616" w:type="dxa"/>
            <w:shd w:val="clear" w:color="auto" w:fill="D6E3BC" w:themeFill="accent3" w:themeFillTint="66"/>
            <w:vAlign w:val="center"/>
          </w:tcPr>
          <w:p w14:paraId="5F51A9E3"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A7</w:t>
            </w:r>
          </w:p>
        </w:tc>
        <w:tc>
          <w:tcPr>
            <w:tcW w:w="2360" w:type="dxa"/>
            <w:shd w:val="clear" w:color="auto" w:fill="D6E3BC" w:themeFill="accent3" w:themeFillTint="66"/>
            <w:vAlign w:val="center"/>
          </w:tcPr>
          <w:p w14:paraId="5AEF4B18" w14:textId="77777777" w:rsidR="00FA5043" w:rsidRPr="00437EE1" w:rsidRDefault="00FA5043" w:rsidP="00052BBA">
            <w:pPr>
              <w:spacing w:before="91"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Previous Contracts</w:t>
            </w:r>
          </w:p>
        </w:tc>
        <w:tc>
          <w:tcPr>
            <w:tcW w:w="7225" w:type="dxa"/>
            <w:shd w:val="clear" w:color="auto" w:fill="auto"/>
          </w:tcPr>
          <w:p w14:paraId="433CD5D6" w14:textId="77777777" w:rsidR="00FA5043" w:rsidRDefault="00FA5043" w:rsidP="00052BBA">
            <w:pPr>
              <w:autoSpaceDE w:val="0"/>
              <w:autoSpaceDN w:val="0"/>
              <w:adjustRightInd w:val="0"/>
              <w:jc w:val="both"/>
              <w:rPr>
                <w:rFonts w:ascii="Calibri" w:hAnsi="Calibri" w:cs="Calibri"/>
                <w:spacing w:val="-6"/>
                <w:w w:val="105"/>
              </w:rPr>
            </w:pPr>
            <w:r w:rsidRPr="00FA5043">
              <w:rPr>
                <w:rFonts w:ascii="Calibri" w:hAnsi="Calibri" w:cs="Calibri"/>
                <w:spacing w:val="-6"/>
                <w:w w:val="105"/>
              </w:rPr>
              <w:t>Applicants must provide acceptable evidence of having successfully carried out at least 2 previous contracts of a similar nature and scale over the past 5 years by providing a description of the contracts.</w:t>
            </w:r>
          </w:p>
          <w:p w14:paraId="6A2DFFBE" w14:textId="75290F4C" w:rsidR="00FA5043" w:rsidRPr="000F56C8" w:rsidRDefault="00FA5043" w:rsidP="00052BBA">
            <w:pPr>
              <w:autoSpaceDE w:val="0"/>
              <w:autoSpaceDN w:val="0"/>
              <w:adjustRightInd w:val="0"/>
              <w:jc w:val="both"/>
              <w:rPr>
                <w:rFonts w:ascii="Calibri" w:hAnsi="Calibri" w:cs="Calibri"/>
                <w:b/>
                <w:bCs/>
                <w:spacing w:val="-6"/>
                <w:w w:val="105"/>
                <w:lang w:val="en-US"/>
              </w:rPr>
            </w:pPr>
            <w:r w:rsidRPr="000F56C8">
              <w:rPr>
                <w:rFonts w:asciiTheme="minorHAnsi" w:eastAsiaTheme="minorHAnsi" w:hAnsiTheme="minorHAnsi" w:cstheme="minorBidi"/>
                <w:b/>
                <w:bCs/>
                <w:i/>
                <w:lang w:eastAsia="en-US"/>
              </w:rPr>
              <w:t>Teagasc reserves the right to contact the contract contacts provided for references.</w:t>
            </w:r>
          </w:p>
        </w:tc>
      </w:tr>
    </w:tbl>
    <w:p w14:paraId="5B1EF019" w14:textId="77777777" w:rsidR="00141141" w:rsidRDefault="00141141" w:rsidP="00534F5E">
      <w:pPr>
        <w:jc w:val="both"/>
        <w:rPr>
          <w:rFonts w:cstheme="minorHAnsi"/>
          <w:b/>
          <w:sz w:val="28"/>
          <w:u w:val="single"/>
        </w:rPr>
      </w:pPr>
      <w:r w:rsidRPr="00534F5E">
        <w:rPr>
          <w:rFonts w:cstheme="minorHAnsi"/>
          <w:b/>
          <w:sz w:val="28"/>
          <w:u w:val="single"/>
        </w:rPr>
        <w:t>Section B</w:t>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797"/>
        <w:gridCol w:w="993"/>
        <w:gridCol w:w="850"/>
        <w:gridCol w:w="992"/>
      </w:tblGrid>
      <w:tr w:rsidR="009C479B" w:rsidRPr="00EC7865" w14:paraId="16841E92" w14:textId="77777777" w:rsidTr="009C479B">
        <w:trPr>
          <w:trHeight w:val="662"/>
        </w:trPr>
        <w:tc>
          <w:tcPr>
            <w:tcW w:w="567" w:type="dxa"/>
            <w:shd w:val="clear" w:color="auto" w:fill="C2D69B" w:themeFill="accent3" w:themeFillTint="99"/>
            <w:vAlign w:val="center"/>
          </w:tcPr>
          <w:p w14:paraId="38F1662B" w14:textId="77777777" w:rsidR="009C479B" w:rsidRPr="00EC7865" w:rsidRDefault="009C479B" w:rsidP="009C479B">
            <w:pPr>
              <w:spacing w:after="0" w:line="240" w:lineRule="auto"/>
              <w:rPr>
                <w:rFonts w:cs="Calibri"/>
                <w:b/>
              </w:rPr>
            </w:pPr>
            <w:r w:rsidRPr="00EC7865">
              <w:rPr>
                <w:rFonts w:cs="Calibri"/>
                <w:b/>
              </w:rPr>
              <w:t>Ref</w:t>
            </w:r>
          </w:p>
        </w:tc>
        <w:tc>
          <w:tcPr>
            <w:tcW w:w="7797" w:type="dxa"/>
            <w:shd w:val="clear" w:color="auto" w:fill="C2D69B" w:themeFill="accent3" w:themeFillTint="99"/>
            <w:vAlign w:val="center"/>
          </w:tcPr>
          <w:p w14:paraId="1FE94C93" w14:textId="77777777" w:rsidR="009C479B" w:rsidRPr="00EC7865" w:rsidRDefault="009C479B" w:rsidP="009C479B">
            <w:pPr>
              <w:spacing w:after="0" w:line="240" w:lineRule="auto"/>
              <w:rPr>
                <w:rFonts w:cs="Calibri"/>
                <w:b/>
              </w:rPr>
            </w:pPr>
            <w:r w:rsidRPr="005C3216">
              <w:rPr>
                <w:rFonts w:cs="Calibri"/>
                <w:b/>
              </w:rPr>
              <w:t>Criterion</w:t>
            </w:r>
            <w:r>
              <w:rPr>
                <w:rFonts w:cs="Calibri"/>
                <w:b/>
              </w:rPr>
              <w:t xml:space="preserve">- </w:t>
            </w:r>
            <w:r w:rsidRPr="002A5062">
              <w:rPr>
                <w:rFonts w:cs="Calibri"/>
                <w:b/>
                <w:sz w:val="24"/>
                <w:u w:val="single"/>
              </w:rPr>
              <w:t>Lot 3: Training (Online &amp; Onsite)</w:t>
            </w:r>
          </w:p>
        </w:tc>
        <w:tc>
          <w:tcPr>
            <w:tcW w:w="993" w:type="dxa"/>
            <w:shd w:val="clear" w:color="auto" w:fill="C2D69B" w:themeFill="accent3" w:themeFillTint="99"/>
            <w:vAlign w:val="center"/>
          </w:tcPr>
          <w:p w14:paraId="542B6BC8" w14:textId="18BD5F83" w:rsidR="009C479B" w:rsidRPr="00EC7865" w:rsidRDefault="009C479B" w:rsidP="009C479B">
            <w:pPr>
              <w:spacing w:after="0" w:line="240" w:lineRule="auto"/>
              <w:rPr>
                <w:rFonts w:cs="Calibri"/>
                <w:b/>
              </w:rPr>
            </w:pPr>
            <w:r w:rsidRPr="00EC7865">
              <w:rPr>
                <w:rFonts w:cs="Calibri"/>
                <w:b/>
              </w:rPr>
              <w:t>Weight</w:t>
            </w:r>
          </w:p>
        </w:tc>
        <w:tc>
          <w:tcPr>
            <w:tcW w:w="850" w:type="dxa"/>
            <w:shd w:val="clear" w:color="auto" w:fill="C2D69B" w:themeFill="accent3" w:themeFillTint="99"/>
            <w:vAlign w:val="center"/>
          </w:tcPr>
          <w:p w14:paraId="20D2C355" w14:textId="77777777" w:rsidR="009C479B" w:rsidRPr="00EC7865" w:rsidRDefault="009C479B" w:rsidP="009C479B">
            <w:pPr>
              <w:spacing w:after="0" w:line="240" w:lineRule="auto"/>
              <w:rPr>
                <w:rFonts w:cs="Calibri"/>
                <w:b/>
              </w:rPr>
            </w:pPr>
            <w:r>
              <w:rPr>
                <w:rFonts w:cs="Calibri"/>
                <w:b/>
              </w:rPr>
              <w:t xml:space="preserve">Max </w:t>
            </w:r>
            <w:r w:rsidRPr="00EC7865">
              <w:rPr>
                <w:rFonts w:cs="Calibri"/>
                <w:b/>
              </w:rPr>
              <w:t>Marks</w:t>
            </w:r>
          </w:p>
        </w:tc>
        <w:tc>
          <w:tcPr>
            <w:tcW w:w="992" w:type="dxa"/>
            <w:shd w:val="clear" w:color="auto" w:fill="C2D69B" w:themeFill="accent3" w:themeFillTint="99"/>
            <w:vAlign w:val="center"/>
          </w:tcPr>
          <w:p w14:paraId="509C4807" w14:textId="77777777" w:rsidR="009C479B" w:rsidRPr="00EC7865" w:rsidRDefault="009C479B" w:rsidP="009C479B">
            <w:pPr>
              <w:spacing w:after="0" w:line="240" w:lineRule="auto"/>
              <w:rPr>
                <w:rFonts w:cs="Calibri"/>
                <w:b/>
              </w:rPr>
            </w:pPr>
            <w:proofErr w:type="gramStart"/>
            <w:r w:rsidRPr="00EC7865">
              <w:rPr>
                <w:rFonts w:cs="Calibri"/>
                <w:b/>
              </w:rPr>
              <w:t>Min</w:t>
            </w:r>
            <w:r>
              <w:rPr>
                <w:rFonts w:cs="Calibri"/>
                <w:b/>
              </w:rPr>
              <w:t xml:space="preserve"> </w:t>
            </w:r>
            <w:r w:rsidRPr="00EC7865">
              <w:rPr>
                <w:rFonts w:cs="Calibri"/>
                <w:b/>
              </w:rPr>
              <w:t xml:space="preserve"> Marks</w:t>
            </w:r>
            <w:proofErr w:type="gramEnd"/>
          </w:p>
        </w:tc>
      </w:tr>
      <w:tr w:rsidR="009C479B" w:rsidRPr="00897DAE" w14:paraId="14D4312E" w14:textId="77777777" w:rsidTr="009C479B">
        <w:trPr>
          <w:trHeight w:val="328"/>
        </w:trPr>
        <w:tc>
          <w:tcPr>
            <w:tcW w:w="567" w:type="dxa"/>
            <w:vMerge w:val="restart"/>
            <w:vAlign w:val="center"/>
          </w:tcPr>
          <w:p w14:paraId="65957B56" w14:textId="77777777" w:rsidR="009C479B" w:rsidRPr="00EC7865" w:rsidRDefault="009C479B" w:rsidP="009C479B">
            <w:pPr>
              <w:autoSpaceDE w:val="0"/>
              <w:autoSpaceDN w:val="0"/>
              <w:adjustRightInd w:val="0"/>
              <w:spacing w:after="0" w:line="240" w:lineRule="auto"/>
              <w:rPr>
                <w:rFonts w:cs="Calibri"/>
                <w:color w:val="000000"/>
              </w:rPr>
            </w:pPr>
            <w:r w:rsidRPr="00EC7865">
              <w:rPr>
                <w:rFonts w:cs="Calibri"/>
                <w:color w:val="000000"/>
              </w:rPr>
              <w:t>B</w:t>
            </w:r>
            <w:r>
              <w:rPr>
                <w:rFonts w:cs="Calibri"/>
                <w:color w:val="000000"/>
              </w:rPr>
              <w:t>1</w:t>
            </w:r>
          </w:p>
        </w:tc>
        <w:tc>
          <w:tcPr>
            <w:tcW w:w="7797" w:type="dxa"/>
            <w:shd w:val="clear" w:color="auto" w:fill="D6E3BC" w:themeFill="accent3" w:themeFillTint="66"/>
          </w:tcPr>
          <w:p w14:paraId="32A98A34" w14:textId="77777777" w:rsidR="009C479B" w:rsidRPr="0095215E" w:rsidRDefault="009C479B" w:rsidP="009C479B">
            <w:pPr>
              <w:autoSpaceDE w:val="0"/>
              <w:autoSpaceDN w:val="0"/>
              <w:adjustRightInd w:val="0"/>
              <w:spacing w:after="0" w:line="240" w:lineRule="auto"/>
              <w:jc w:val="both"/>
              <w:rPr>
                <w:rFonts w:cs="Calibri"/>
                <w:b/>
                <w:color w:val="000000"/>
                <w:highlight w:val="yellow"/>
              </w:rPr>
            </w:pPr>
            <w:r w:rsidRPr="000408AC">
              <w:rPr>
                <w:b/>
                <w:sz w:val="20"/>
              </w:rPr>
              <w:t>Qualification and Expertise of the Team</w:t>
            </w:r>
          </w:p>
        </w:tc>
        <w:tc>
          <w:tcPr>
            <w:tcW w:w="993" w:type="dxa"/>
            <w:vMerge w:val="restart"/>
            <w:vAlign w:val="center"/>
          </w:tcPr>
          <w:p w14:paraId="2D27BF50" w14:textId="77777777" w:rsidR="009C479B" w:rsidRPr="00303F20" w:rsidRDefault="009C479B" w:rsidP="009C479B">
            <w:pPr>
              <w:spacing w:after="0" w:line="240" w:lineRule="auto"/>
              <w:jc w:val="center"/>
              <w:rPr>
                <w:rFonts w:cs="Calibri"/>
              </w:rPr>
            </w:pPr>
            <w:r>
              <w:rPr>
                <w:rFonts w:cs="Calibri"/>
              </w:rPr>
              <w:t>25</w:t>
            </w:r>
            <w:r w:rsidRPr="00303F20">
              <w:rPr>
                <w:rFonts w:cs="Calibri"/>
              </w:rPr>
              <w:t>%</w:t>
            </w:r>
          </w:p>
        </w:tc>
        <w:tc>
          <w:tcPr>
            <w:tcW w:w="850" w:type="dxa"/>
            <w:vMerge w:val="restart"/>
            <w:vAlign w:val="center"/>
          </w:tcPr>
          <w:p w14:paraId="68E33268" w14:textId="77777777" w:rsidR="009C479B" w:rsidRPr="00303F20" w:rsidRDefault="009C479B" w:rsidP="009C479B">
            <w:pPr>
              <w:spacing w:after="0" w:line="240" w:lineRule="auto"/>
              <w:jc w:val="center"/>
              <w:rPr>
                <w:rFonts w:cs="Calibri"/>
              </w:rPr>
            </w:pPr>
            <w:r>
              <w:rPr>
                <w:rFonts w:cs="Calibri"/>
              </w:rPr>
              <w:t>2</w:t>
            </w:r>
            <w:r w:rsidRPr="00303F20">
              <w:rPr>
                <w:rFonts w:cs="Calibri"/>
              </w:rPr>
              <w:t>,</w:t>
            </w:r>
            <w:r>
              <w:rPr>
                <w:rFonts w:cs="Calibri"/>
              </w:rPr>
              <w:t>5</w:t>
            </w:r>
            <w:r w:rsidRPr="00303F20">
              <w:rPr>
                <w:rFonts w:cs="Calibri"/>
              </w:rPr>
              <w:t>00</w:t>
            </w:r>
          </w:p>
        </w:tc>
        <w:tc>
          <w:tcPr>
            <w:tcW w:w="992" w:type="dxa"/>
            <w:vMerge w:val="restart"/>
            <w:vAlign w:val="center"/>
          </w:tcPr>
          <w:p w14:paraId="6F11B185" w14:textId="77777777" w:rsidR="009C479B" w:rsidRPr="00303F20" w:rsidRDefault="009C479B" w:rsidP="009C479B">
            <w:pPr>
              <w:spacing w:after="0" w:line="240" w:lineRule="auto"/>
              <w:jc w:val="center"/>
              <w:rPr>
                <w:rFonts w:cs="Calibri"/>
              </w:rPr>
            </w:pPr>
            <w:r>
              <w:rPr>
                <w:rFonts w:cs="Calibri"/>
              </w:rPr>
              <w:t>1,500</w:t>
            </w:r>
          </w:p>
        </w:tc>
      </w:tr>
      <w:tr w:rsidR="009C479B" w:rsidRPr="00897DAE" w14:paraId="3F752316" w14:textId="77777777" w:rsidTr="009C479B">
        <w:tc>
          <w:tcPr>
            <w:tcW w:w="567" w:type="dxa"/>
            <w:vMerge/>
          </w:tcPr>
          <w:p w14:paraId="2B6F80E9" w14:textId="77777777" w:rsidR="009C479B" w:rsidRPr="00EC7865" w:rsidRDefault="009C479B" w:rsidP="009C479B">
            <w:pPr>
              <w:autoSpaceDE w:val="0"/>
              <w:autoSpaceDN w:val="0"/>
              <w:adjustRightInd w:val="0"/>
              <w:spacing w:after="0" w:line="240" w:lineRule="auto"/>
              <w:jc w:val="both"/>
              <w:rPr>
                <w:rFonts w:cs="Calibri"/>
                <w:color w:val="000000"/>
              </w:rPr>
            </w:pPr>
          </w:p>
        </w:tc>
        <w:tc>
          <w:tcPr>
            <w:tcW w:w="7797" w:type="dxa"/>
          </w:tcPr>
          <w:p w14:paraId="6FB14442" w14:textId="77777777" w:rsidR="009C479B" w:rsidRPr="002A5062" w:rsidRDefault="009C479B" w:rsidP="009C479B">
            <w:pPr>
              <w:spacing w:after="0" w:line="240" w:lineRule="auto"/>
              <w:jc w:val="both"/>
              <w:rPr>
                <w:sz w:val="20"/>
              </w:rPr>
            </w:pPr>
            <w:r w:rsidRPr="002A5062">
              <w:rPr>
                <w:sz w:val="20"/>
              </w:rPr>
              <w:t>Please provide:</w:t>
            </w:r>
          </w:p>
          <w:p w14:paraId="7E947B1A" w14:textId="77777777" w:rsidR="009C479B" w:rsidRPr="002A5062" w:rsidRDefault="009C479B" w:rsidP="009C479B">
            <w:pPr>
              <w:spacing w:after="0" w:line="240" w:lineRule="auto"/>
              <w:jc w:val="both"/>
              <w:rPr>
                <w:sz w:val="20"/>
              </w:rPr>
            </w:pPr>
            <w:r w:rsidRPr="002A5062">
              <w:rPr>
                <w:sz w:val="20"/>
              </w:rPr>
              <w:t>• Staffing plan with details of proposed trainer(s) and backup</w:t>
            </w:r>
          </w:p>
          <w:p w14:paraId="2143A0A3" w14:textId="77777777" w:rsidR="009C479B" w:rsidRPr="002A5062" w:rsidRDefault="009C479B" w:rsidP="009C479B">
            <w:pPr>
              <w:spacing w:after="0" w:line="240" w:lineRule="auto"/>
              <w:jc w:val="both"/>
              <w:rPr>
                <w:sz w:val="20"/>
              </w:rPr>
            </w:pPr>
            <w:r w:rsidRPr="002A5062">
              <w:rPr>
                <w:sz w:val="20"/>
              </w:rPr>
              <w:t>• Relevant qualifications (e.g. Health &amp; Safety, compressed gas safety)</w:t>
            </w:r>
          </w:p>
          <w:p w14:paraId="3A76615C" w14:textId="77777777" w:rsidR="009C479B" w:rsidRPr="002A5062" w:rsidRDefault="009C479B" w:rsidP="009C479B">
            <w:pPr>
              <w:spacing w:after="0" w:line="240" w:lineRule="auto"/>
              <w:jc w:val="both"/>
              <w:rPr>
                <w:sz w:val="20"/>
              </w:rPr>
            </w:pPr>
            <w:r w:rsidRPr="002A5062">
              <w:rPr>
                <w:sz w:val="20"/>
              </w:rPr>
              <w:t>• Summary CVs and evidence of delivering similar training</w:t>
            </w:r>
          </w:p>
        </w:tc>
        <w:tc>
          <w:tcPr>
            <w:tcW w:w="993" w:type="dxa"/>
            <w:vMerge/>
            <w:vAlign w:val="center"/>
          </w:tcPr>
          <w:p w14:paraId="6A81DF96" w14:textId="77777777" w:rsidR="009C479B" w:rsidRPr="00303F20" w:rsidRDefault="009C479B" w:rsidP="009C479B">
            <w:pPr>
              <w:spacing w:after="0" w:line="240" w:lineRule="auto"/>
              <w:jc w:val="center"/>
              <w:rPr>
                <w:rFonts w:cs="Calibri"/>
              </w:rPr>
            </w:pPr>
          </w:p>
        </w:tc>
        <w:tc>
          <w:tcPr>
            <w:tcW w:w="850" w:type="dxa"/>
            <w:vMerge/>
            <w:vAlign w:val="center"/>
          </w:tcPr>
          <w:p w14:paraId="136B5D2E" w14:textId="77777777" w:rsidR="009C479B" w:rsidRPr="00303F20" w:rsidRDefault="009C479B" w:rsidP="009C479B">
            <w:pPr>
              <w:spacing w:after="0" w:line="240" w:lineRule="auto"/>
              <w:jc w:val="center"/>
              <w:rPr>
                <w:rFonts w:cs="Calibri"/>
              </w:rPr>
            </w:pPr>
          </w:p>
        </w:tc>
        <w:tc>
          <w:tcPr>
            <w:tcW w:w="992" w:type="dxa"/>
            <w:vMerge/>
            <w:vAlign w:val="center"/>
          </w:tcPr>
          <w:p w14:paraId="18E25F77" w14:textId="77777777" w:rsidR="009C479B" w:rsidRPr="00303F20" w:rsidRDefault="009C479B" w:rsidP="009C479B">
            <w:pPr>
              <w:spacing w:after="0" w:line="240" w:lineRule="auto"/>
              <w:jc w:val="center"/>
              <w:rPr>
                <w:rFonts w:cs="Calibri"/>
              </w:rPr>
            </w:pPr>
          </w:p>
        </w:tc>
      </w:tr>
      <w:tr w:rsidR="009C479B" w:rsidRPr="00897DAE" w14:paraId="4A176D1D" w14:textId="77777777" w:rsidTr="009C479B">
        <w:tc>
          <w:tcPr>
            <w:tcW w:w="567" w:type="dxa"/>
            <w:vMerge w:val="restart"/>
            <w:vAlign w:val="center"/>
          </w:tcPr>
          <w:p w14:paraId="0BCFC814" w14:textId="77777777" w:rsidR="009C479B" w:rsidRPr="00EC7865" w:rsidRDefault="009C479B" w:rsidP="009C479B">
            <w:pPr>
              <w:autoSpaceDE w:val="0"/>
              <w:autoSpaceDN w:val="0"/>
              <w:adjustRightInd w:val="0"/>
              <w:spacing w:after="0" w:line="240" w:lineRule="auto"/>
              <w:rPr>
                <w:rFonts w:cs="Calibri"/>
                <w:color w:val="000000"/>
              </w:rPr>
            </w:pPr>
            <w:r>
              <w:rPr>
                <w:rFonts w:cs="Calibri"/>
                <w:color w:val="000000"/>
              </w:rPr>
              <w:t>B2</w:t>
            </w:r>
          </w:p>
        </w:tc>
        <w:tc>
          <w:tcPr>
            <w:tcW w:w="7797" w:type="dxa"/>
            <w:shd w:val="clear" w:color="auto" w:fill="D6E3BC" w:themeFill="accent3" w:themeFillTint="66"/>
          </w:tcPr>
          <w:p w14:paraId="3D3B6CE0" w14:textId="77777777" w:rsidR="009C479B" w:rsidRPr="000408AC" w:rsidRDefault="009C479B" w:rsidP="009C479B">
            <w:pPr>
              <w:autoSpaceDE w:val="0"/>
              <w:autoSpaceDN w:val="0"/>
              <w:adjustRightInd w:val="0"/>
              <w:spacing w:after="0" w:line="240" w:lineRule="auto"/>
              <w:jc w:val="both"/>
              <w:rPr>
                <w:rFonts w:cs="Calibri"/>
                <w:b/>
                <w:color w:val="000000"/>
                <w:sz w:val="20"/>
                <w:highlight w:val="yellow"/>
              </w:rPr>
            </w:pPr>
            <w:r w:rsidRPr="002A5062">
              <w:rPr>
                <w:b/>
                <w:sz w:val="20"/>
              </w:rPr>
              <w:t>Structure and Content of the Proposed Training</w:t>
            </w:r>
          </w:p>
        </w:tc>
        <w:tc>
          <w:tcPr>
            <w:tcW w:w="993" w:type="dxa"/>
            <w:vMerge w:val="restart"/>
            <w:vAlign w:val="center"/>
          </w:tcPr>
          <w:p w14:paraId="2BCC9D66" w14:textId="77777777" w:rsidR="009C479B" w:rsidRPr="00303F20" w:rsidRDefault="009C479B" w:rsidP="009C479B">
            <w:pPr>
              <w:spacing w:after="0" w:line="240" w:lineRule="auto"/>
              <w:jc w:val="center"/>
              <w:rPr>
                <w:rFonts w:cs="Calibri"/>
              </w:rPr>
            </w:pPr>
            <w:r>
              <w:rPr>
                <w:rFonts w:cs="Calibri"/>
              </w:rPr>
              <w:t>20</w:t>
            </w:r>
            <w:r w:rsidRPr="00303F20">
              <w:rPr>
                <w:rFonts w:cs="Calibri"/>
              </w:rPr>
              <w:t>%</w:t>
            </w:r>
          </w:p>
        </w:tc>
        <w:tc>
          <w:tcPr>
            <w:tcW w:w="850" w:type="dxa"/>
            <w:vMerge w:val="restart"/>
            <w:vAlign w:val="center"/>
          </w:tcPr>
          <w:p w14:paraId="63BF2B98" w14:textId="77777777" w:rsidR="009C479B" w:rsidRPr="00303F20" w:rsidRDefault="009C479B" w:rsidP="009C479B">
            <w:pPr>
              <w:spacing w:after="0" w:line="240" w:lineRule="auto"/>
              <w:jc w:val="center"/>
              <w:rPr>
                <w:rFonts w:cs="Calibri"/>
              </w:rPr>
            </w:pPr>
            <w:r>
              <w:rPr>
                <w:rFonts w:cs="Calibri"/>
              </w:rPr>
              <w:t>2,0</w:t>
            </w:r>
            <w:r w:rsidRPr="00303F20">
              <w:rPr>
                <w:rFonts w:cs="Calibri"/>
              </w:rPr>
              <w:t>00</w:t>
            </w:r>
          </w:p>
        </w:tc>
        <w:tc>
          <w:tcPr>
            <w:tcW w:w="992" w:type="dxa"/>
            <w:vMerge w:val="restart"/>
            <w:vAlign w:val="center"/>
          </w:tcPr>
          <w:p w14:paraId="37F84262" w14:textId="77777777" w:rsidR="009C479B" w:rsidRPr="00303F20" w:rsidRDefault="009C479B" w:rsidP="009C479B">
            <w:pPr>
              <w:spacing w:after="0" w:line="240" w:lineRule="auto"/>
              <w:jc w:val="center"/>
              <w:rPr>
                <w:rFonts w:cs="Calibri"/>
              </w:rPr>
            </w:pPr>
            <w:r w:rsidRPr="00303F20">
              <w:rPr>
                <w:rFonts w:cs="Calibri"/>
              </w:rPr>
              <w:t>1,</w:t>
            </w:r>
            <w:r>
              <w:rPr>
                <w:rFonts w:cs="Calibri"/>
              </w:rPr>
              <w:t>2</w:t>
            </w:r>
            <w:r w:rsidRPr="00303F20">
              <w:rPr>
                <w:rFonts w:cs="Calibri"/>
              </w:rPr>
              <w:t>00</w:t>
            </w:r>
          </w:p>
        </w:tc>
      </w:tr>
      <w:tr w:rsidR="009C479B" w:rsidRPr="00897DAE" w14:paraId="1E3B0E18" w14:textId="77777777" w:rsidTr="009C479B">
        <w:tc>
          <w:tcPr>
            <w:tcW w:w="567" w:type="dxa"/>
            <w:vMerge/>
          </w:tcPr>
          <w:p w14:paraId="7FC1BE42" w14:textId="77777777" w:rsidR="009C479B" w:rsidRPr="00EC7865" w:rsidRDefault="009C479B" w:rsidP="009C479B">
            <w:pPr>
              <w:autoSpaceDE w:val="0"/>
              <w:autoSpaceDN w:val="0"/>
              <w:adjustRightInd w:val="0"/>
              <w:spacing w:after="0" w:line="240" w:lineRule="auto"/>
              <w:jc w:val="both"/>
              <w:rPr>
                <w:rFonts w:cs="Calibri"/>
                <w:color w:val="000000"/>
              </w:rPr>
            </w:pPr>
          </w:p>
        </w:tc>
        <w:tc>
          <w:tcPr>
            <w:tcW w:w="7797" w:type="dxa"/>
          </w:tcPr>
          <w:p w14:paraId="46ACEA2E" w14:textId="77777777" w:rsidR="009C479B" w:rsidRPr="002A5062" w:rsidRDefault="009C479B" w:rsidP="009C479B">
            <w:pPr>
              <w:spacing w:after="0" w:line="240" w:lineRule="auto"/>
              <w:rPr>
                <w:rFonts w:cstheme="minorHAnsi"/>
                <w:sz w:val="20"/>
              </w:rPr>
            </w:pPr>
            <w:r w:rsidRPr="002A5062">
              <w:rPr>
                <w:rFonts w:cstheme="minorHAnsi"/>
                <w:sz w:val="20"/>
              </w:rPr>
              <w:t>Please outline:</w:t>
            </w:r>
          </w:p>
          <w:p w14:paraId="72A0B874" w14:textId="77777777" w:rsidR="009C479B" w:rsidRPr="002A5062" w:rsidRDefault="009C479B" w:rsidP="009C479B">
            <w:pPr>
              <w:spacing w:after="0" w:line="240" w:lineRule="auto"/>
              <w:rPr>
                <w:rFonts w:cstheme="minorHAnsi"/>
                <w:sz w:val="20"/>
              </w:rPr>
            </w:pPr>
            <w:r w:rsidRPr="002A5062">
              <w:rPr>
                <w:rFonts w:cstheme="minorHAnsi"/>
                <w:sz w:val="20"/>
              </w:rPr>
              <w:t>• Course structure and learning outcomes</w:t>
            </w:r>
          </w:p>
          <w:p w14:paraId="1AD140DD" w14:textId="77777777" w:rsidR="009C479B" w:rsidRPr="002A5062" w:rsidRDefault="009C479B" w:rsidP="009C479B">
            <w:pPr>
              <w:spacing w:after="0" w:line="240" w:lineRule="auto"/>
              <w:rPr>
                <w:rFonts w:cstheme="minorHAnsi"/>
                <w:sz w:val="20"/>
              </w:rPr>
            </w:pPr>
            <w:r w:rsidRPr="002A5062">
              <w:rPr>
                <w:rFonts w:cstheme="minorHAnsi"/>
                <w:sz w:val="20"/>
              </w:rPr>
              <w:t>• Delivery methods (e.g. interactive, blended learning)</w:t>
            </w:r>
          </w:p>
          <w:p w14:paraId="68B22889" w14:textId="77777777" w:rsidR="009C479B" w:rsidRPr="002A5062" w:rsidRDefault="009C479B" w:rsidP="009C479B">
            <w:pPr>
              <w:spacing w:after="0" w:line="240" w:lineRule="auto"/>
              <w:rPr>
                <w:rFonts w:cstheme="minorHAnsi"/>
                <w:sz w:val="20"/>
              </w:rPr>
            </w:pPr>
            <w:r w:rsidRPr="002A5062">
              <w:rPr>
                <w:rFonts w:cstheme="minorHAnsi"/>
                <w:sz w:val="20"/>
              </w:rPr>
              <w:t>• Accreditation status and alignment with industry best practice</w:t>
            </w:r>
          </w:p>
          <w:p w14:paraId="15CA1033" w14:textId="77777777" w:rsidR="009C479B" w:rsidRPr="002A5062" w:rsidRDefault="009C479B" w:rsidP="009C479B">
            <w:pPr>
              <w:spacing w:after="0" w:line="240" w:lineRule="auto"/>
              <w:jc w:val="both"/>
              <w:rPr>
                <w:sz w:val="20"/>
              </w:rPr>
            </w:pPr>
            <w:r w:rsidRPr="002A5062">
              <w:rPr>
                <w:rFonts w:cstheme="minorHAnsi"/>
                <w:sz w:val="20"/>
              </w:rPr>
              <w:t>• Supporting materials and assessments</w:t>
            </w:r>
          </w:p>
        </w:tc>
        <w:tc>
          <w:tcPr>
            <w:tcW w:w="993" w:type="dxa"/>
            <w:vMerge/>
            <w:vAlign w:val="center"/>
          </w:tcPr>
          <w:p w14:paraId="03DC34BF" w14:textId="77777777" w:rsidR="009C479B" w:rsidRPr="00897DAE" w:rsidRDefault="009C479B" w:rsidP="009C479B">
            <w:pPr>
              <w:spacing w:after="0" w:line="240" w:lineRule="auto"/>
              <w:jc w:val="center"/>
              <w:rPr>
                <w:rFonts w:cs="Calibri"/>
              </w:rPr>
            </w:pPr>
          </w:p>
        </w:tc>
        <w:tc>
          <w:tcPr>
            <w:tcW w:w="850" w:type="dxa"/>
            <w:vMerge/>
            <w:vAlign w:val="center"/>
          </w:tcPr>
          <w:p w14:paraId="31E02A0D" w14:textId="77777777" w:rsidR="009C479B" w:rsidRPr="00897DAE" w:rsidRDefault="009C479B" w:rsidP="009C479B">
            <w:pPr>
              <w:spacing w:after="0" w:line="240" w:lineRule="auto"/>
              <w:jc w:val="center"/>
              <w:rPr>
                <w:rFonts w:cs="Calibri"/>
              </w:rPr>
            </w:pPr>
          </w:p>
        </w:tc>
        <w:tc>
          <w:tcPr>
            <w:tcW w:w="992" w:type="dxa"/>
            <w:vMerge/>
            <w:vAlign w:val="center"/>
          </w:tcPr>
          <w:p w14:paraId="7FBA0411" w14:textId="77777777" w:rsidR="009C479B" w:rsidRPr="00897DAE" w:rsidRDefault="009C479B" w:rsidP="009C479B">
            <w:pPr>
              <w:spacing w:after="0" w:line="240" w:lineRule="auto"/>
              <w:jc w:val="center"/>
              <w:rPr>
                <w:rFonts w:cs="Calibri"/>
              </w:rPr>
            </w:pPr>
          </w:p>
        </w:tc>
      </w:tr>
      <w:tr w:rsidR="009C479B" w:rsidRPr="00897DAE" w14:paraId="1AEBC3CD" w14:textId="77777777" w:rsidTr="009C479B">
        <w:trPr>
          <w:trHeight w:val="263"/>
        </w:trPr>
        <w:tc>
          <w:tcPr>
            <w:tcW w:w="567" w:type="dxa"/>
            <w:vMerge w:val="restart"/>
          </w:tcPr>
          <w:p w14:paraId="5A986364" w14:textId="77777777" w:rsidR="009C479B" w:rsidRPr="00EC7865" w:rsidRDefault="009C479B" w:rsidP="009C479B">
            <w:pPr>
              <w:autoSpaceDE w:val="0"/>
              <w:autoSpaceDN w:val="0"/>
              <w:adjustRightInd w:val="0"/>
              <w:spacing w:after="0" w:line="240" w:lineRule="auto"/>
              <w:jc w:val="both"/>
              <w:rPr>
                <w:rFonts w:cs="Calibri"/>
                <w:color w:val="000000"/>
              </w:rPr>
            </w:pPr>
            <w:r w:rsidRPr="000408AC">
              <w:rPr>
                <w:rFonts w:cs="Calibri"/>
                <w:color w:val="000000"/>
              </w:rPr>
              <w:t>B3</w:t>
            </w:r>
          </w:p>
        </w:tc>
        <w:tc>
          <w:tcPr>
            <w:tcW w:w="7797" w:type="dxa"/>
            <w:shd w:val="clear" w:color="auto" w:fill="D6E3BC" w:themeFill="accent3" w:themeFillTint="66"/>
          </w:tcPr>
          <w:p w14:paraId="2329E7C5" w14:textId="77777777" w:rsidR="009C479B" w:rsidRPr="000408AC" w:rsidRDefault="009C479B" w:rsidP="009C479B">
            <w:pPr>
              <w:autoSpaceDE w:val="0"/>
              <w:autoSpaceDN w:val="0"/>
              <w:adjustRightInd w:val="0"/>
              <w:spacing w:after="0" w:line="240" w:lineRule="auto"/>
              <w:jc w:val="both"/>
              <w:rPr>
                <w:rFonts w:cs="Calibri"/>
                <w:b/>
                <w:color w:val="000000"/>
                <w:sz w:val="20"/>
              </w:rPr>
            </w:pPr>
            <w:r w:rsidRPr="002A5062">
              <w:rPr>
                <w:b/>
                <w:sz w:val="20"/>
              </w:rPr>
              <w:t>Organisation, Reliability and Continuity of Supply</w:t>
            </w:r>
          </w:p>
        </w:tc>
        <w:tc>
          <w:tcPr>
            <w:tcW w:w="993" w:type="dxa"/>
            <w:vMerge w:val="restart"/>
            <w:vAlign w:val="center"/>
          </w:tcPr>
          <w:p w14:paraId="19AD2E63" w14:textId="77777777" w:rsidR="009C479B" w:rsidRPr="00897DAE" w:rsidRDefault="009C479B" w:rsidP="009C479B">
            <w:pPr>
              <w:spacing w:after="0" w:line="240" w:lineRule="auto"/>
              <w:jc w:val="center"/>
              <w:rPr>
                <w:rFonts w:cs="Calibri"/>
              </w:rPr>
            </w:pPr>
            <w:r>
              <w:rPr>
                <w:rFonts w:cs="Calibri"/>
              </w:rPr>
              <w:t>20%</w:t>
            </w:r>
          </w:p>
        </w:tc>
        <w:tc>
          <w:tcPr>
            <w:tcW w:w="850" w:type="dxa"/>
            <w:vMerge w:val="restart"/>
            <w:vAlign w:val="center"/>
          </w:tcPr>
          <w:p w14:paraId="23D939D3" w14:textId="77777777" w:rsidR="009C479B" w:rsidRPr="00897DAE" w:rsidRDefault="009C479B" w:rsidP="009C479B">
            <w:pPr>
              <w:spacing w:after="0" w:line="240" w:lineRule="auto"/>
              <w:jc w:val="center"/>
              <w:rPr>
                <w:rFonts w:cs="Calibri"/>
              </w:rPr>
            </w:pPr>
            <w:r>
              <w:rPr>
                <w:rFonts w:cs="Calibri"/>
              </w:rPr>
              <w:t>2,000</w:t>
            </w:r>
          </w:p>
        </w:tc>
        <w:tc>
          <w:tcPr>
            <w:tcW w:w="992" w:type="dxa"/>
            <w:vMerge w:val="restart"/>
            <w:vAlign w:val="center"/>
          </w:tcPr>
          <w:p w14:paraId="5F8C0D6C" w14:textId="77777777" w:rsidR="009C479B" w:rsidRPr="00897DAE" w:rsidRDefault="009C479B" w:rsidP="009C479B">
            <w:pPr>
              <w:spacing w:after="0" w:line="240" w:lineRule="auto"/>
              <w:jc w:val="center"/>
              <w:rPr>
                <w:rFonts w:cs="Calibri"/>
              </w:rPr>
            </w:pPr>
            <w:r>
              <w:rPr>
                <w:rFonts w:cs="Calibri"/>
              </w:rPr>
              <w:t>1,200</w:t>
            </w:r>
          </w:p>
        </w:tc>
      </w:tr>
      <w:tr w:rsidR="009C479B" w:rsidRPr="00897DAE" w14:paraId="2747BEE4" w14:textId="77777777" w:rsidTr="009C479B">
        <w:trPr>
          <w:trHeight w:val="262"/>
        </w:trPr>
        <w:tc>
          <w:tcPr>
            <w:tcW w:w="567" w:type="dxa"/>
            <w:vMerge/>
          </w:tcPr>
          <w:p w14:paraId="61C34199" w14:textId="77777777" w:rsidR="009C479B" w:rsidRPr="00EC7865" w:rsidRDefault="009C479B" w:rsidP="009C479B">
            <w:pPr>
              <w:autoSpaceDE w:val="0"/>
              <w:autoSpaceDN w:val="0"/>
              <w:adjustRightInd w:val="0"/>
              <w:spacing w:after="0" w:line="240" w:lineRule="auto"/>
              <w:jc w:val="both"/>
              <w:rPr>
                <w:rFonts w:cs="Calibri"/>
                <w:color w:val="000000"/>
              </w:rPr>
            </w:pPr>
          </w:p>
        </w:tc>
        <w:tc>
          <w:tcPr>
            <w:tcW w:w="7797" w:type="dxa"/>
          </w:tcPr>
          <w:p w14:paraId="1AB87848" w14:textId="77777777" w:rsidR="009C479B" w:rsidRPr="002A5062" w:rsidRDefault="009C479B" w:rsidP="009C479B">
            <w:pPr>
              <w:spacing w:after="0" w:line="240" w:lineRule="auto"/>
              <w:rPr>
                <w:sz w:val="20"/>
              </w:rPr>
            </w:pPr>
            <w:r w:rsidRPr="002A5062">
              <w:rPr>
                <w:sz w:val="20"/>
              </w:rPr>
              <w:t>Please describe:</w:t>
            </w:r>
          </w:p>
          <w:p w14:paraId="31EB12A3" w14:textId="77777777" w:rsidR="009C479B" w:rsidRPr="002A5062" w:rsidRDefault="009C479B" w:rsidP="009C479B">
            <w:pPr>
              <w:spacing w:after="0" w:line="240" w:lineRule="auto"/>
              <w:rPr>
                <w:sz w:val="20"/>
              </w:rPr>
            </w:pPr>
            <w:r w:rsidRPr="002A5062">
              <w:rPr>
                <w:sz w:val="20"/>
              </w:rPr>
              <w:t>• How training will be administered, resourced and scheduled</w:t>
            </w:r>
          </w:p>
          <w:p w14:paraId="2236BEB3" w14:textId="77777777" w:rsidR="009C479B" w:rsidRPr="002A5062" w:rsidRDefault="009C479B" w:rsidP="009C479B">
            <w:pPr>
              <w:spacing w:after="0" w:line="240" w:lineRule="auto"/>
              <w:rPr>
                <w:sz w:val="20"/>
              </w:rPr>
            </w:pPr>
            <w:r w:rsidRPr="002A5062">
              <w:rPr>
                <w:sz w:val="20"/>
              </w:rPr>
              <w:lastRenderedPageBreak/>
              <w:t>• How you’ll manage emergencies, cancellations, or dissatisfaction</w:t>
            </w:r>
          </w:p>
          <w:p w14:paraId="293E9772" w14:textId="77777777" w:rsidR="009C479B" w:rsidRPr="002A5062" w:rsidRDefault="009C479B" w:rsidP="009C479B">
            <w:pPr>
              <w:spacing w:after="0" w:line="240" w:lineRule="auto"/>
              <w:jc w:val="both"/>
              <w:rPr>
                <w:sz w:val="20"/>
              </w:rPr>
            </w:pPr>
            <w:r w:rsidRPr="002A5062">
              <w:rPr>
                <w:sz w:val="20"/>
              </w:rPr>
              <w:t>• Plans to evaluate learning effectiveness and transfer to workplace application</w:t>
            </w:r>
          </w:p>
        </w:tc>
        <w:tc>
          <w:tcPr>
            <w:tcW w:w="993" w:type="dxa"/>
            <w:vMerge/>
            <w:vAlign w:val="center"/>
          </w:tcPr>
          <w:p w14:paraId="6144AFA7" w14:textId="77777777" w:rsidR="009C479B" w:rsidRPr="00897DAE" w:rsidRDefault="009C479B" w:rsidP="009C479B">
            <w:pPr>
              <w:spacing w:after="0" w:line="240" w:lineRule="auto"/>
              <w:jc w:val="center"/>
              <w:rPr>
                <w:rFonts w:cs="Calibri"/>
              </w:rPr>
            </w:pPr>
          </w:p>
        </w:tc>
        <w:tc>
          <w:tcPr>
            <w:tcW w:w="850" w:type="dxa"/>
            <w:vMerge/>
            <w:vAlign w:val="center"/>
          </w:tcPr>
          <w:p w14:paraId="23137F33" w14:textId="77777777" w:rsidR="009C479B" w:rsidRPr="00897DAE" w:rsidRDefault="009C479B" w:rsidP="009C479B">
            <w:pPr>
              <w:spacing w:after="0" w:line="240" w:lineRule="auto"/>
              <w:jc w:val="center"/>
              <w:rPr>
                <w:rFonts w:cs="Calibri"/>
              </w:rPr>
            </w:pPr>
          </w:p>
        </w:tc>
        <w:tc>
          <w:tcPr>
            <w:tcW w:w="992" w:type="dxa"/>
            <w:vMerge/>
            <w:vAlign w:val="center"/>
          </w:tcPr>
          <w:p w14:paraId="3E037FB9" w14:textId="77777777" w:rsidR="009C479B" w:rsidRPr="00897DAE" w:rsidRDefault="009C479B" w:rsidP="009C479B">
            <w:pPr>
              <w:spacing w:after="0" w:line="240" w:lineRule="auto"/>
              <w:jc w:val="center"/>
              <w:rPr>
                <w:rFonts w:cs="Calibri"/>
              </w:rPr>
            </w:pPr>
          </w:p>
        </w:tc>
      </w:tr>
      <w:tr w:rsidR="009C479B" w:rsidRPr="00EC7865" w14:paraId="28FC99F2" w14:textId="77777777" w:rsidTr="009C479B">
        <w:trPr>
          <w:trHeight w:val="263"/>
        </w:trPr>
        <w:tc>
          <w:tcPr>
            <w:tcW w:w="567" w:type="dxa"/>
            <w:vMerge w:val="restart"/>
            <w:vAlign w:val="center"/>
          </w:tcPr>
          <w:p w14:paraId="0672ECC6" w14:textId="77777777" w:rsidR="009C479B" w:rsidRPr="00303F20" w:rsidRDefault="009C479B" w:rsidP="009C479B">
            <w:pPr>
              <w:autoSpaceDE w:val="0"/>
              <w:autoSpaceDN w:val="0"/>
              <w:adjustRightInd w:val="0"/>
              <w:spacing w:after="0" w:line="240" w:lineRule="auto"/>
              <w:jc w:val="both"/>
              <w:rPr>
                <w:rFonts w:cs="Calibri"/>
                <w:color w:val="000000"/>
              </w:rPr>
            </w:pPr>
            <w:r w:rsidRPr="005C3216">
              <w:rPr>
                <w:rFonts w:cs="Calibri"/>
                <w:color w:val="000000"/>
              </w:rPr>
              <w:t>B</w:t>
            </w:r>
            <w:r>
              <w:rPr>
                <w:rFonts w:cs="Calibri"/>
                <w:color w:val="000000"/>
              </w:rPr>
              <w:t>4</w:t>
            </w:r>
          </w:p>
        </w:tc>
        <w:tc>
          <w:tcPr>
            <w:tcW w:w="7797" w:type="dxa"/>
            <w:shd w:val="clear" w:color="auto" w:fill="D6E3BC" w:themeFill="accent3" w:themeFillTint="66"/>
            <w:vAlign w:val="center"/>
          </w:tcPr>
          <w:p w14:paraId="01F22766" w14:textId="77777777" w:rsidR="009C479B" w:rsidRPr="000408AC" w:rsidRDefault="009C479B" w:rsidP="009C479B">
            <w:pPr>
              <w:spacing w:after="0" w:line="240" w:lineRule="auto"/>
              <w:rPr>
                <w:b/>
                <w:color w:val="000000"/>
                <w:sz w:val="20"/>
              </w:rPr>
            </w:pPr>
            <w:r w:rsidRPr="000408AC">
              <w:rPr>
                <w:b/>
                <w:color w:val="000000"/>
                <w:sz w:val="20"/>
              </w:rPr>
              <w:t>Environmental and Sustainability</w:t>
            </w:r>
          </w:p>
        </w:tc>
        <w:tc>
          <w:tcPr>
            <w:tcW w:w="993" w:type="dxa"/>
            <w:vMerge w:val="restart"/>
            <w:vAlign w:val="center"/>
          </w:tcPr>
          <w:p w14:paraId="41DE21C3" w14:textId="77777777" w:rsidR="009C479B" w:rsidRDefault="009C479B" w:rsidP="009C479B">
            <w:pPr>
              <w:spacing w:after="0" w:line="240" w:lineRule="auto"/>
              <w:jc w:val="center"/>
              <w:rPr>
                <w:rFonts w:cs="Calibri"/>
              </w:rPr>
            </w:pPr>
            <w:r>
              <w:rPr>
                <w:rFonts w:cs="Calibri"/>
              </w:rPr>
              <w:t>5%</w:t>
            </w:r>
          </w:p>
        </w:tc>
        <w:tc>
          <w:tcPr>
            <w:tcW w:w="850" w:type="dxa"/>
            <w:vMerge w:val="restart"/>
            <w:vAlign w:val="center"/>
          </w:tcPr>
          <w:p w14:paraId="01C2080B" w14:textId="77777777" w:rsidR="009C479B" w:rsidRDefault="009C479B" w:rsidP="009C479B">
            <w:pPr>
              <w:spacing w:after="0" w:line="240" w:lineRule="auto"/>
              <w:jc w:val="center"/>
              <w:rPr>
                <w:rFonts w:cs="Calibri"/>
              </w:rPr>
            </w:pPr>
            <w:r>
              <w:rPr>
                <w:rFonts w:cs="Calibri"/>
              </w:rPr>
              <w:t>500</w:t>
            </w:r>
          </w:p>
        </w:tc>
        <w:tc>
          <w:tcPr>
            <w:tcW w:w="992" w:type="dxa"/>
            <w:vMerge w:val="restart"/>
            <w:vAlign w:val="center"/>
          </w:tcPr>
          <w:p w14:paraId="0BBB3C15" w14:textId="77777777" w:rsidR="009C479B" w:rsidRPr="00EC7865" w:rsidRDefault="009C479B" w:rsidP="009C479B">
            <w:pPr>
              <w:spacing w:after="0" w:line="240" w:lineRule="auto"/>
              <w:jc w:val="center"/>
              <w:rPr>
                <w:rFonts w:cs="Calibri"/>
              </w:rPr>
            </w:pPr>
            <w:r>
              <w:rPr>
                <w:rFonts w:cs="Calibri"/>
              </w:rPr>
              <w:t>300</w:t>
            </w:r>
          </w:p>
        </w:tc>
      </w:tr>
      <w:tr w:rsidR="009C479B" w:rsidRPr="00EC7865" w14:paraId="5B8EC5C7" w14:textId="77777777" w:rsidTr="009C479B">
        <w:trPr>
          <w:trHeight w:val="262"/>
        </w:trPr>
        <w:tc>
          <w:tcPr>
            <w:tcW w:w="567" w:type="dxa"/>
            <w:vMerge/>
            <w:vAlign w:val="center"/>
          </w:tcPr>
          <w:p w14:paraId="7DAA98BD" w14:textId="77777777" w:rsidR="009C479B" w:rsidRPr="00303F20" w:rsidRDefault="009C479B" w:rsidP="009C479B">
            <w:pPr>
              <w:autoSpaceDE w:val="0"/>
              <w:autoSpaceDN w:val="0"/>
              <w:adjustRightInd w:val="0"/>
              <w:spacing w:after="0" w:line="240" w:lineRule="auto"/>
              <w:jc w:val="both"/>
              <w:rPr>
                <w:rFonts w:cs="Calibri"/>
                <w:color w:val="000000"/>
              </w:rPr>
            </w:pPr>
          </w:p>
        </w:tc>
        <w:tc>
          <w:tcPr>
            <w:tcW w:w="7797" w:type="dxa"/>
            <w:vAlign w:val="center"/>
          </w:tcPr>
          <w:p w14:paraId="14B298B1" w14:textId="77777777" w:rsidR="009C479B" w:rsidRPr="002A5062" w:rsidRDefault="009C479B" w:rsidP="009C479B">
            <w:pPr>
              <w:spacing w:after="0" w:line="240" w:lineRule="auto"/>
              <w:rPr>
                <w:sz w:val="20"/>
              </w:rPr>
            </w:pPr>
            <w:r w:rsidRPr="002A5062">
              <w:rPr>
                <w:sz w:val="20"/>
              </w:rPr>
              <w:t>Please outline:</w:t>
            </w:r>
          </w:p>
          <w:p w14:paraId="22986A23" w14:textId="77777777" w:rsidR="009C479B" w:rsidRPr="002A5062" w:rsidRDefault="009C479B" w:rsidP="009C479B">
            <w:pPr>
              <w:spacing w:after="0" w:line="240" w:lineRule="auto"/>
              <w:rPr>
                <w:sz w:val="20"/>
              </w:rPr>
            </w:pPr>
            <w:r w:rsidRPr="002A5062">
              <w:rPr>
                <w:sz w:val="20"/>
              </w:rPr>
              <w:t>• Green initiatives (e.g. digital materials, carbon reduction measures)</w:t>
            </w:r>
          </w:p>
          <w:p w14:paraId="4C2C7E28" w14:textId="77777777" w:rsidR="009C479B" w:rsidRPr="000408AC" w:rsidRDefault="009C479B" w:rsidP="009C479B">
            <w:pPr>
              <w:spacing w:after="0" w:line="240" w:lineRule="auto"/>
              <w:rPr>
                <w:sz w:val="20"/>
              </w:rPr>
            </w:pPr>
            <w:r w:rsidRPr="002A5062">
              <w:rPr>
                <w:sz w:val="20"/>
              </w:rPr>
              <w:t>• Environmental commitments or certifications</w:t>
            </w:r>
          </w:p>
        </w:tc>
        <w:tc>
          <w:tcPr>
            <w:tcW w:w="993" w:type="dxa"/>
            <w:vMerge/>
            <w:vAlign w:val="center"/>
          </w:tcPr>
          <w:p w14:paraId="61F09C45" w14:textId="77777777" w:rsidR="009C479B" w:rsidRDefault="009C479B" w:rsidP="009C479B">
            <w:pPr>
              <w:spacing w:after="0" w:line="240" w:lineRule="auto"/>
              <w:jc w:val="center"/>
              <w:rPr>
                <w:rFonts w:cs="Calibri"/>
              </w:rPr>
            </w:pPr>
          </w:p>
        </w:tc>
        <w:tc>
          <w:tcPr>
            <w:tcW w:w="850" w:type="dxa"/>
            <w:vMerge/>
            <w:vAlign w:val="center"/>
          </w:tcPr>
          <w:p w14:paraId="66A7F7CD" w14:textId="77777777" w:rsidR="009C479B" w:rsidRDefault="009C479B" w:rsidP="009C479B">
            <w:pPr>
              <w:spacing w:after="0" w:line="240" w:lineRule="auto"/>
              <w:jc w:val="center"/>
              <w:rPr>
                <w:rFonts w:cs="Calibri"/>
              </w:rPr>
            </w:pPr>
          </w:p>
        </w:tc>
        <w:tc>
          <w:tcPr>
            <w:tcW w:w="992" w:type="dxa"/>
            <w:vMerge/>
            <w:vAlign w:val="center"/>
          </w:tcPr>
          <w:p w14:paraId="54DA7386" w14:textId="77777777" w:rsidR="009C479B" w:rsidRPr="00EC7865" w:rsidRDefault="009C479B" w:rsidP="009C479B">
            <w:pPr>
              <w:spacing w:after="0" w:line="240" w:lineRule="auto"/>
              <w:jc w:val="center"/>
              <w:rPr>
                <w:rFonts w:cs="Calibri"/>
              </w:rPr>
            </w:pPr>
          </w:p>
        </w:tc>
      </w:tr>
      <w:tr w:rsidR="009C479B" w:rsidRPr="00EC7865" w14:paraId="2EEEB3C1" w14:textId="77777777" w:rsidTr="009C479B">
        <w:trPr>
          <w:trHeight w:val="375"/>
        </w:trPr>
        <w:tc>
          <w:tcPr>
            <w:tcW w:w="567" w:type="dxa"/>
            <w:vMerge w:val="restart"/>
            <w:vAlign w:val="center"/>
          </w:tcPr>
          <w:p w14:paraId="0F4644EE" w14:textId="77777777" w:rsidR="009C479B" w:rsidRPr="005C3216" w:rsidRDefault="009C479B" w:rsidP="009C479B">
            <w:pPr>
              <w:autoSpaceDE w:val="0"/>
              <w:autoSpaceDN w:val="0"/>
              <w:adjustRightInd w:val="0"/>
              <w:spacing w:after="0" w:line="240" w:lineRule="auto"/>
              <w:jc w:val="both"/>
              <w:rPr>
                <w:rFonts w:cs="Calibri"/>
                <w:color w:val="000000"/>
              </w:rPr>
            </w:pPr>
            <w:r w:rsidRPr="005C3216">
              <w:rPr>
                <w:rFonts w:cs="Calibri"/>
                <w:color w:val="000000"/>
              </w:rPr>
              <w:t>B</w:t>
            </w:r>
            <w:r>
              <w:rPr>
                <w:rFonts w:cs="Calibri"/>
                <w:color w:val="000000"/>
              </w:rPr>
              <w:t>5</w:t>
            </w:r>
          </w:p>
        </w:tc>
        <w:tc>
          <w:tcPr>
            <w:tcW w:w="7797" w:type="dxa"/>
            <w:shd w:val="clear" w:color="auto" w:fill="D6E3BC" w:themeFill="accent3" w:themeFillTint="66"/>
            <w:vAlign w:val="center"/>
          </w:tcPr>
          <w:p w14:paraId="15CF0594" w14:textId="77777777" w:rsidR="009C479B" w:rsidRPr="000408AC" w:rsidRDefault="009C479B" w:rsidP="009C479B">
            <w:pPr>
              <w:spacing w:after="0" w:line="240" w:lineRule="auto"/>
              <w:rPr>
                <w:b/>
                <w:color w:val="000000"/>
                <w:sz w:val="20"/>
              </w:rPr>
            </w:pPr>
            <w:r w:rsidRPr="002A5062">
              <w:rPr>
                <w:b/>
                <w:color w:val="000000"/>
                <w:sz w:val="20"/>
              </w:rPr>
              <w:t>Cost (Ceiling Daily Rate for Training Delivery)</w:t>
            </w:r>
          </w:p>
        </w:tc>
        <w:tc>
          <w:tcPr>
            <w:tcW w:w="993" w:type="dxa"/>
            <w:vMerge w:val="restart"/>
            <w:vAlign w:val="center"/>
          </w:tcPr>
          <w:p w14:paraId="4215AB33" w14:textId="77777777" w:rsidR="009C479B" w:rsidRPr="005C3216" w:rsidRDefault="009C479B" w:rsidP="009C479B">
            <w:pPr>
              <w:spacing w:after="0" w:line="240" w:lineRule="auto"/>
              <w:jc w:val="center"/>
              <w:rPr>
                <w:rFonts w:cs="Calibri"/>
              </w:rPr>
            </w:pPr>
            <w:r>
              <w:rPr>
                <w:rFonts w:cs="Calibri"/>
              </w:rPr>
              <w:t>30</w:t>
            </w:r>
            <w:r w:rsidRPr="005C3216">
              <w:rPr>
                <w:rFonts w:cs="Calibri"/>
              </w:rPr>
              <w:t>%</w:t>
            </w:r>
          </w:p>
        </w:tc>
        <w:tc>
          <w:tcPr>
            <w:tcW w:w="850" w:type="dxa"/>
            <w:vMerge w:val="restart"/>
            <w:vAlign w:val="center"/>
          </w:tcPr>
          <w:p w14:paraId="5455925A" w14:textId="77777777" w:rsidR="009C479B" w:rsidRPr="005C3216" w:rsidRDefault="009C479B" w:rsidP="009C479B">
            <w:pPr>
              <w:spacing w:after="0" w:line="240" w:lineRule="auto"/>
              <w:jc w:val="center"/>
              <w:rPr>
                <w:rFonts w:cs="Calibri"/>
              </w:rPr>
            </w:pPr>
            <w:r>
              <w:rPr>
                <w:rFonts w:cs="Calibri"/>
              </w:rPr>
              <w:t>3,000</w:t>
            </w:r>
          </w:p>
        </w:tc>
        <w:tc>
          <w:tcPr>
            <w:tcW w:w="992" w:type="dxa"/>
            <w:vMerge w:val="restart"/>
            <w:vAlign w:val="center"/>
          </w:tcPr>
          <w:p w14:paraId="71DC63D4" w14:textId="77777777" w:rsidR="009C479B" w:rsidRPr="005C3216" w:rsidRDefault="009C479B" w:rsidP="009C479B">
            <w:pPr>
              <w:spacing w:after="0" w:line="240" w:lineRule="auto"/>
              <w:jc w:val="center"/>
              <w:rPr>
                <w:rFonts w:cs="Calibri"/>
              </w:rPr>
            </w:pPr>
            <w:r w:rsidRPr="005C3216">
              <w:rPr>
                <w:rFonts w:cs="Calibri"/>
              </w:rPr>
              <w:t>N/A</w:t>
            </w:r>
          </w:p>
        </w:tc>
      </w:tr>
      <w:tr w:rsidR="009C479B" w:rsidRPr="00EC7865" w14:paraId="5BDAB839" w14:textId="77777777" w:rsidTr="009C479B">
        <w:trPr>
          <w:trHeight w:val="261"/>
        </w:trPr>
        <w:tc>
          <w:tcPr>
            <w:tcW w:w="567" w:type="dxa"/>
            <w:vMerge/>
            <w:vAlign w:val="center"/>
          </w:tcPr>
          <w:p w14:paraId="1672B0C8" w14:textId="77777777" w:rsidR="009C479B" w:rsidRDefault="009C479B" w:rsidP="009C479B">
            <w:pPr>
              <w:autoSpaceDE w:val="0"/>
              <w:autoSpaceDN w:val="0"/>
              <w:adjustRightInd w:val="0"/>
              <w:spacing w:after="0" w:line="240" w:lineRule="auto"/>
              <w:jc w:val="both"/>
              <w:rPr>
                <w:rFonts w:cs="Calibri"/>
                <w:color w:val="000000"/>
              </w:rPr>
            </w:pPr>
          </w:p>
        </w:tc>
        <w:tc>
          <w:tcPr>
            <w:tcW w:w="7797" w:type="dxa"/>
            <w:vAlign w:val="center"/>
          </w:tcPr>
          <w:p w14:paraId="48F4AEF0" w14:textId="77777777" w:rsidR="009C479B" w:rsidRPr="002A5062" w:rsidRDefault="009C479B" w:rsidP="009C479B">
            <w:pPr>
              <w:spacing w:after="0" w:line="240" w:lineRule="auto"/>
              <w:jc w:val="both"/>
              <w:rPr>
                <w:color w:val="000000"/>
                <w:sz w:val="20"/>
              </w:rPr>
            </w:pPr>
            <w:r w:rsidRPr="002A5062">
              <w:rPr>
                <w:color w:val="000000"/>
                <w:sz w:val="20"/>
              </w:rPr>
              <w:t>Please provide:</w:t>
            </w:r>
          </w:p>
          <w:p w14:paraId="6DE8158F" w14:textId="77777777" w:rsidR="009C479B" w:rsidRPr="002A5062" w:rsidRDefault="009C479B" w:rsidP="009C479B">
            <w:pPr>
              <w:spacing w:after="0" w:line="240" w:lineRule="auto"/>
              <w:jc w:val="both"/>
              <w:rPr>
                <w:color w:val="000000"/>
                <w:sz w:val="20"/>
              </w:rPr>
            </w:pPr>
            <w:r w:rsidRPr="002A5062">
              <w:rPr>
                <w:color w:val="000000"/>
                <w:sz w:val="20"/>
              </w:rPr>
              <w:t>• Fully inclusive daily ceiling rate for training</w:t>
            </w:r>
          </w:p>
          <w:p w14:paraId="7B90101F" w14:textId="77777777" w:rsidR="009C479B" w:rsidRPr="002A5062" w:rsidRDefault="009C479B" w:rsidP="009C479B">
            <w:pPr>
              <w:spacing w:after="0" w:line="240" w:lineRule="auto"/>
              <w:rPr>
                <w:color w:val="000000"/>
                <w:sz w:val="20"/>
              </w:rPr>
            </w:pPr>
            <w:r w:rsidRPr="002A5062">
              <w:rPr>
                <w:color w:val="000000"/>
                <w:sz w:val="20"/>
              </w:rPr>
              <w:t>• Confirm this includes all materials, travel, admin, and trainer time</w:t>
            </w:r>
            <w:r>
              <w:rPr>
                <w:color w:val="000000"/>
                <w:sz w:val="20"/>
              </w:rPr>
              <w:t xml:space="preserve"> </w:t>
            </w:r>
          </w:p>
        </w:tc>
        <w:tc>
          <w:tcPr>
            <w:tcW w:w="993" w:type="dxa"/>
            <w:vMerge/>
            <w:vAlign w:val="center"/>
          </w:tcPr>
          <w:p w14:paraId="60C77B28" w14:textId="77777777" w:rsidR="009C479B" w:rsidRDefault="009C479B" w:rsidP="009C479B">
            <w:pPr>
              <w:spacing w:after="0" w:line="240" w:lineRule="auto"/>
              <w:jc w:val="center"/>
              <w:rPr>
                <w:rFonts w:cs="Calibri"/>
              </w:rPr>
            </w:pPr>
          </w:p>
        </w:tc>
        <w:tc>
          <w:tcPr>
            <w:tcW w:w="850" w:type="dxa"/>
            <w:vMerge/>
            <w:vAlign w:val="center"/>
          </w:tcPr>
          <w:p w14:paraId="5FCC9E26" w14:textId="77777777" w:rsidR="009C479B" w:rsidRDefault="009C479B" w:rsidP="009C479B">
            <w:pPr>
              <w:spacing w:after="0" w:line="240" w:lineRule="auto"/>
              <w:jc w:val="center"/>
              <w:rPr>
                <w:rFonts w:cs="Calibri"/>
              </w:rPr>
            </w:pPr>
          </w:p>
        </w:tc>
        <w:tc>
          <w:tcPr>
            <w:tcW w:w="992" w:type="dxa"/>
            <w:vMerge/>
            <w:vAlign w:val="center"/>
          </w:tcPr>
          <w:p w14:paraId="47DBF1DE" w14:textId="77777777" w:rsidR="009C479B" w:rsidRPr="00EC7865" w:rsidRDefault="009C479B" w:rsidP="009C479B">
            <w:pPr>
              <w:spacing w:after="0" w:line="240" w:lineRule="auto"/>
              <w:jc w:val="center"/>
              <w:rPr>
                <w:rFonts w:cs="Calibri"/>
              </w:rPr>
            </w:pPr>
          </w:p>
        </w:tc>
      </w:tr>
      <w:tr w:rsidR="009C479B" w:rsidRPr="00EC7865" w14:paraId="4AE172B7" w14:textId="77777777" w:rsidTr="009C479B">
        <w:tc>
          <w:tcPr>
            <w:tcW w:w="8364" w:type="dxa"/>
            <w:gridSpan w:val="2"/>
            <w:shd w:val="clear" w:color="auto" w:fill="C2D69B" w:themeFill="accent3" w:themeFillTint="99"/>
          </w:tcPr>
          <w:p w14:paraId="70DA5618" w14:textId="77777777" w:rsidR="009C479B" w:rsidRPr="001C49BB" w:rsidRDefault="009C479B" w:rsidP="009C479B">
            <w:pPr>
              <w:pStyle w:val="ListParagraph"/>
              <w:autoSpaceDE w:val="0"/>
              <w:autoSpaceDN w:val="0"/>
              <w:adjustRightInd w:val="0"/>
              <w:spacing w:after="0" w:line="240" w:lineRule="auto"/>
              <w:ind w:left="249"/>
              <w:jc w:val="both"/>
              <w:rPr>
                <w:rFonts w:cs="Calibri"/>
                <w:color w:val="000000"/>
                <w:highlight w:val="yellow"/>
              </w:rPr>
            </w:pPr>
            <w:r w:rsidRPr="001C49BB">
              <w:rPr>
                <w:rFonts w:cs="Calibri"/>
                <w:color w:val="000000"/>
              </w:rPr>
              <w:t>TOTAL</w:t>
            </w:r>
          </w:p>
        </w:tc>
        <w:tc>
          <w:tcPr>
            <w:tcW w:w="993" w:type="dxa"/>
            <w:shd w:val="clear" w:color="auto" w:fill="C2D69B" w:themeFill="accent3" w:themeFillTint="99"/>
            <w:vAlign w:val="center"/>
          </w:tcPr>
          <w:p w14:paraId="0325CC6F" w14:textId="77777777" w:rsidR="009C479B" w:rsidRPr="00EC7865" w:rsidRDefault="009C479B" w:rsidP="009C479B">
            <w:pPr>
              <w:spacing w:after="0" w:line="240" w:lineRule="auto"/>
              <w:jc w:val="center"/>
              <w:rPr>
                <w:rFonts w:cs="Calibri"/>
              </w:rPr>
            </w:pPr>
            <w:r>
              <w:rPr>
                <w:rFonts w:cs="Calibri"/>
              </w:rPr>
              <w:t>100%</w:t>
            </w:r>
          </w:p>
        </w:tc>
        <w:tc>
          <w:tcPr>
            <w:tcW w:w="850" w:type="dxa"/>
            <w:shd w:val="clear" w:color="auto" w:fill="C2D69B" w:themeFill="accent3" w:themeFillTint="99"/>
            <w:vAlign w:val="center"/>
          </w:tcPr>
          <w:p w14:paraId="5C207F96" w14:textId="77777777" w:rsidR="009C479B" w:rsidRPr="00EC7865" w:rsidRDefault="009C479B" w:rsidP="009C479B">
            <w:pPr>
              <w:spacing w:after="0" w:line="240" w:lineRule="auto"/>
              <w:jc w:val="center"/>
              <w:rPr>
                <w:rFonts w:cs="Calibri"/>
              </w:rPr>
            </w:pPr>
            <w:r>
              <w:rPr>
                <w:rFonts w:cs="Calibri"/>
              </w:rPr>
              <w:t>10,000</w:t>
            </w:r>
          </w:p>
        </w:tc>
        <w:tc>
          <w:tcPr>
            <w:tcW w:w="992" w:type="dxa"/>
            <w:shd w:val="clear" w:color="auto" w:fill="C2D69B" w:themeFill="accent3" w:themeFillTint="99"/>
            <w:vAlign w:val="center"/>
          </w:tcPr>
          <w:p w14:paraId="65CB7F59" w14:textId="77777777" w:rsidR="009C479B" w:rsidRPr="00EC7865" w:rsidRDefault="009C479B" w:rsidP="009C479B">
            <w:pPr>
              <w:spacing w:after="0" w:line="240" w:lineRule="auto"/>
              <w:jc w:val="center"/>
              <w:rPr>
                <w:rFonts w:cs="Calibri"/>
              </w:rPr>
            </w:pPr>
          </w:p>
        </w:tc>
      </w:tr>
    </w:tbl>
    <w:p w14:paraId="3A1C5E6F" w14:textId="77777777" w:rsidR="00077275" w:rsidRDefault="00077275" w:rsidP="00437EE1">
      <w:pPr>
        <w:rPr>
          <w:b/>
          <w:u w:val="single"/>
        </w:rPr>
      </w:pPr>
    </w:p>
    <w:p w14:paraId="72F1F954" w14:textId="77777777" w:rsidR="008915E1" w:rsidRDefault="008915E1" w:rsidP="00437EE1">
      <w:pPr>
        <w:rPr>
          <w:b/>
          <w:u w:val="single"/>
        </w:rPr>
      </w:pPr>
    </w:p>
    <w:p w14:paraId="47F70A12" w14:textId="77777777" w:rsidR="0094263C" w:rsidRPr="00777CE7" w:rsidRDefault="0094263C" w:rsidP="00437EE1">
      <w:pPr>
        <w:rPr>
          <w:b/>
          <w:u w:val="single"/>
        </w:rPr>
      </w:pPr>
      <w:r>
        <w:rPr>
          <w:b/>
          <w:u w:val="single"/>
        </w:rPr>
        <w:t>P</w:t>
      </w:r>
      <w:r w:rsidRPr="00777CE7">
        <w:rPr>
          <w:b/>
          <w:u w:val="single"/>
        </w:rPr>
        <w:t>LEASE NOTE</w:t>
      </w:r>
    </w:p>
    <w:p w14:paraId="6FD25447"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In the first instance, all submissions will be checked to ensure they meet the mandatory pass/fail requirements in Section </w:t>
      </w:r>
      <w:proofErr w:type="gramStart"/>
      <w:r w:rsidRPr="00653250">
        <w:rPr>
          <w:rFonts w:cs="Arial"/>
        </w:rPr>
        <w:t>A in order to</w:t>
      </w:r>
      <w:proofErr w:type="gramEnd"/>
      <w:r w:rsidRPr="00653250">
        <w:rPr>
          <w:rFonts w:cs="Arial"/>
        </w:rPr>
        <w:t xml:space="preserve"> determine compliancy and responsiveness. </w:t>
      </w:r>
    </w:p>
    <w:p w14:paraId="72F80C32" w14:textId="77777777" w:rsidR="00FA5043" w:rsidRDefault="00FA5043" w:rsidP="00FA5043">
      <w:pPr>
        <w:pStyle w:val="ListParagraph"/>
        <w:spacing w:line="240" w:lineRule="auto"/>
        <w:ind w:left="-142" w:right="-308"/>
        <w:jc w:val="both"/>
        <w:rPr>
          <w:rFonts w:cs="Arial"/>
        </w:rPr>
      </w:pPr>
    </w:p>
    <w:p w14:paraId="30F8C34A"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All submissions that meet the mandatory pass/fail criteria will be deemed to be compliant and responsive and will be assessed under the weighted criteria set out in Section B. </w:t>
      </w:r>
    </w:p>
    <w:p w14:paraId="5268C1BA" w14:textId="77777777" w:rsidR="00FA5043" w:rsidRPr="00653250" w:rsidRDefault="00FA5043" w:rsidP="00FA5043">
      <w:pPr>
        <w:pStyle w:val="ListParagraph"/>
        <w:rPr>
          <w:rFonts w:cs="Arial"/>
        </w:rPr>
      </w:pPr>
    </w:p>
    <w:p w14:paraId="17DCE03A"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Any submission that does not meet the mandatory pass/fail requirements will be deemed to be non-compliant and non-responsive and will be eliminated.</w:t>
      </w:r>
    </w:p>
    <w:p w14:paraId="0F92DAE1" w14:textId="77777777" w:rsidR="00FA5043" w:rsidRPr="00653250" w:rsidRDefault="00FA5043" w:rsidP="00FA5043">
      <w:pPr>
        <w:pStyle w:val="ListParagraph"/>
        <w:rPr>
          <w:rFonts w:cs="Arial"/>
        </w:rPr>
      </w:pPr>
    </w:p>
    <w:p w14:paraId="0FE399FF" w14:textId="77777777" w:rsidR="00FA5043" w:rsidRDefault="00FA5043" w:rsidP="00FA5043">
      <w:pPr>
        <w:pStyle w:val="ListParagraph"/>
        <w:numPr>
          <w:ilvl w:val="0"/>
          <w:numId w:val="37"/>
        </w:numPr>
        <w:spacing w:line="240" w:lineRule="auto"/>
        <w:ind w:left="-142" w:right="-308"/>
        <w:jc w:val="both"/>
        <w:rPr>
          <w:rFonts w:cs="Arial"/>
        </w:rPr>
      </w:pPr>
      <w:r w:rsidRPr="00653250">
        <w:rPr>
          <w:rFonts w:cs="Arial"/>
        </w:rPr>
        <w:t xml:space="preserve">In relation to minimum score required - Tenderers should note that they </w:t>
      </w:r>
      <w:r w:rsidRPr="00653250">
        <w:rPr>
          <w:rFonts w:cs="Arial"/>
          <w:b/>
        </w:rPr>
        <w:t>MUST</w:t>
      </w:r>
      <w:r w:rsidRPr="00653250">
        <w:rPr>
          <w:rFonts w:cs="Arial"/>
        </w:rPr>
        <w:t xml:space="preserve"> achieve a minimum rating set out for each of the individual qualitative criteria </w:t>
      </w:r>
      <w:proofErr w:type="gramStart"/>
      <w:r w:rsidRPr="00653250">
        <w:rPr>
          <w:rFonts w:cs="Arial"/>
        </w:rPr>
        <w:t>in order to</w:t>
      </w:r>
      <w:proofErr w:type="gramEnd"/>
      <w:r w:rsidRPr="00653250">
        <w:rPr>
          <w:rFonts w:cs="Arial"/>
        </w:rPr>
        <w:t xml:space="preserve"> avoid elimination from the competition.</w:t>
      </w:r>
    </w:p>
    <w:p w14:paraId="29977E37" w14:textId="77777777" w:rsidR="00FA5043" w:rsidRPr="00653250" w:rsidRDefault="00FA5043" w:rsidP="00FA5043">
      <w:pPr>
        <w:pStyle w:val="ListParagraph"/>
        <w:rPr>
          <w:rFonts w:eastAsia="Calibri" w:cstheme="minorHAnsi"/>
        </w:rPr>
      </w:pPr>
    </w:p>
    <w:p w14:paraId="33D1CEC3"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rFonts w:eastAsia="Calibri" w:cstheme="minorHAnsi"/>
        </w:rPr>
        <w:t xml:space="preserve">This specification document is designed to assist the contracting authority in its evaluation of your tender and to enable suppliers provide structured responses to key deliverables. It is structured to reflect the criteria as set out in the CFT. </w:t>
      </w:r>
    </w:p>
    <w:p w14:paraId="12F5CCF5" w14:textId="77777777" w:rsidR="00FA5043" w:rsidRPr="00653250" w:rsidRDefault="00FA5043" w:rsidP="00FA5043">
      <w:pPr>
        <w:pStyle w:val="ListParagraph"/>
        <w:rPr>
          <w:rFonts w:eastAsia="Calibri" w:cstheme="minorHAnsi"/>
        </w:rPr>
      </w:pPr>
    </w:p>
    <w:p w14:paraId="7AC49CBB"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rFonts w:eastAsia="Calibri" w:cstheme="minorHAnsi"/>
        </w:rPr>
        <w:t xml:space="preserve">Please note responses to individual questions will </w:t>
      </w:r>
      <w:r w:rsidRPr="00653250">
        <w:rPr>
          <w:rFonts w:eastAsia="Calibri" w:cstheme="minorHAnsi"/>
          <w:b/>
        </w:rPr>
        <w:t>NOT</w:t>
      </w:r>
      <w:r w:rsidRPr="00653250">
        <w:rPr>
          <w:rFonts w:eastAsia="Calibri" w:cstheme="minorHAnsi"/>
        </w:rPr>
        <w:t xml:space="preserve"> be scored separately but collectively they will provide a basis for assessing the merits of the tenderer’s overall response to each award criterion and sub-criterion.</w:t>
      </w:r>
    </w:p>
    <w:p w14:paraId="63BDA7F2" w14:textId="77777777" w:rsidR="00FA5043" w:rsidRPr="00653250" w:rsidRDefault="00FA5043" w:rsidP="00FA5043">
      <w:pPr>
        <w:pStyle w:val="ListParagraph"/>
        <w:rPr>
          <w:color w:val="000000"/>
          <w:u w:color="000000"/>
          <w:lang w:eastAsia="en-IE"/>
        </w:rPr>
      </w:pPr>
    </w:p>
    <w:p w14:paraId="7DE0CC0C" w14:textId="77777777" w:rsidR="00FA5043" w:rsidRPr="00653250" w:rsidRDefault="00FA5043" w:rsidP="00FA5043">
      <w:pPr>
        <w:pStyle w:val="ListParagraph"/>
        <w:numPr>
          <w:ilvl w:val="0"/>
          <w:numId w:val="37"/>
        </w:numPr>
        <w:spacing w:line="240" w:lineRule="auto"/>
        <w:ind w:left="-142" w:right="-308"/>
        <w:jc w:val="both"/>
        <w:rPr>
          <w:rFonts w:cs="Arial"/>
        </w:rPr>
      </w:pPr>
      <w:r w:rsidRPr="00653250">
        <w:rPr>
          <w:color w:val="000000"/>
          <w:u w:color="000000"/>
          <w:lang w:eastAsia="en-IE"/>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57AE6CB9" w14:textId="77777777" w:rsidR="004A1A60" w:rsidRDefault="004A1A60" w:rsidP="00517649">
      <w:pPr>
        <w:spacing w:line="240" w:lineRule="auto"/>
        <w:ind w:left="-426" w:right="-308"/>
        <w:jc w:val="both"/>
        <w:rPr>
          <w:rFonts w:cs="Arial"/>
        </w:rPr>
      </w:pPr>
    </w:p>
    <w:p w14:paraId="598DCF58" w14:textId="77777777" w:rsidR="003446F6" w:rsidRDefault="003446F6" w:rsidP="00517649">
      <w:pPr>
        <w:spacing w:line="240" w:lineRule="auto"/>
        <w:ind w:left="-426" w:right="-308"/>
        <w:jc w:val="both"/>
        <w:rPr>
          <w:rFonts w:cs="Arial"/>
        </w:rPr>
      </w:pPr>
    </w:p>
    <w:p w14:paraId="65CFD42A" w14:textId="77777777" w:rsidR="009C479B" w:rsidRDefault="009C479B" w:rsidP="00517649">
      <w:pPr>
        <w:spacing w:line="240" w:lineRule="auto"/>
        <w:ind w:left="-426" w:right="-308"/>
        <w:jc w:val="both"/>
        <w:rPr>
          <w:rFonts w:cs="Arial"/>
        </w:rPr>
      </w:pPr>
    </w:p>
    <w:p w14:paraId="592DDC76" w14:textId="77777777" w:rsidR="009C479B" w:rsidRDefault="009C479B" w:rsidP="00517649">
      <w:pPr>
        <w:spacing w:line="240" w:lineRule="auto"/>
        <w:ind w:left="-426" w:right="-308"/>
        <w:jc w:val="both"/>
        <w:rPr>
          <w:rFonts w:cs="Arial"/>
        </w:rPr>
      </w:pPr>
    </w:p>
    <w:p w14:paraId="042D3ACA" w14:textId="77777777" w:rsidR="009C479B" w:rsidRDefault="009C479B" w:rsidP="00517649">
      <w:pPr>
        <w:spacing w:line="240" w:lineRule="auto"/>
        <w:ind w:left="-426" w:right="-308"/>
        <w:jc w:val="both"/>
        <w:rPr>
          <w:rFonts w:cs="Arial"/>
        </w:rPr>
      </w:pPr>
    </w:p>
    <w:p w14:paraId="4B1F74E8" w14:textId="77777777" w:rsidR="009C479B" w:rsidRDefault="009C479B" w:rsidP="00517649">
      <w:pPr>
        <w:spacing w:line="240" w:lineRule="auto"/>
        <w:ind w:left="-426" w:right="-308"/>
        <w:jc w:val="both"/>
        <w:rPr>
          <w:rFonts w:cs="Arial"/>
        </w:rPr>
      </w:pPr>
    </w:p>
    <w:p w14:paraId="1F706D82" w14:textId="77777777" w:rsidR="009C479B" w:rsidRDefault="009C479B" w:rsidP="006C1860">
      <w:pPr>
        <w:spacing w:line="240" w:lineRule="auto"/>
        <w:ind w:left="-426" w:right="-308"/>
        <w:jc w:val="both"/>
        <w:rPr>
          <w:rFonts w:cs="Arial"/>
        </w:rPr>
      </w:pPr>
    </w:p>
    <w:p w14:paraId="225DF6D6" w14:textId="77777777" w:rsidR="00F2602B" w:rsidRDefault="00430221" w:rsidP="007A7740">
      <w:pPr>
        <w:pStyle w:val="Heading2"/>
      </w:pPr>
      <w:r>
        <w:lastRenderedPageBreak/>
        <w:t>Declaration of Personal Circumstances</w:t>
      </w:r>
    </w:p>
    <w:p w14:paraId="06FD4A5C" w14:textId="32407F88" w:rsidR="00123FFF" w:rsidRPr="00FA5043" w:rsidRDefault="00123FFF" w:rsidP="00123FFF">
      <w:pPr>
        <w:spacing w:before="144"/>
        <w:ind w:right="216"/>
        <w:rPr>
          <w:rFonts w:ascii="Calibri" w:hAnsi="Calibri" w:cs="Calibri"/>
          <w:b/>
          <w:bCs/>
          <w:spacing w:val="-6"/>
          <w:w w:val="105"/>
          <w:szCs w:val="32"/>
        </w:rPr>
      </w:pPr>
      <w:r w:rsidRPr="00FA5043">
        <w:rPr>
          <w:rFonts w:ascii="Calibri" w:hAnsi="Calibri" w:cs="Calibri"/>
          <w:b/>
          <w:bCs/>
          <w:spacing w:val="-6"/>
          <w:w w:val="105"/>
          <w:szCs w:val="32"/>
        </w:rPr>
        <w:t xml:space="preserve">Re: </w:t>
      </w:r>
      <w:r w:rsidR="00CA6834" w:rsidRPr="00FA5043">
        <w:rPr>
          <w:rFonts w:ascii="Calibri" w:eastAsia="Times New Roman" w:hAnsi="Calibri" w:cs="Times New Roman"/>
          <w:b/>
          <w:bCs/>
          <w:szCs w:val="24"/>
          <w:lang w:val="en-GB"/>
        </w:rPr>
        <w:t>Call for Tender</w:t>
      </w:r>
      <w:r w:rsidR="00382F82" w:rsidRPr="00FA5043">
        <w:rPr>
          <w:rFonts w:ascii="Calibri" w:eastAsia="Times New Roman" w:hAnsi="Calibri" w:cs="Times New Roman"/>
          <w:b/>
          <w:bCs/>
          <w:szCs w:val="24"/>
          <w:lang w:val="en-GB"/>
        </w:rPr>
        <w:t xml:space="preserve">s </w:t>
      </w:r>
      <w:r w:rsidR="00FA5043" w:rsidRPr="00FA5043">
        <w:rPr>
          <w:rFonts w:ascii="Calibri" w:eastAsia="Times New Roman" w:hAnsi="Calibri" w:cs="Times New Roman"/>
          <w:b/>
          <w:bCs/>
          <w:szCs w:val="24"/>
          <w:lang w:val="en-GB"/>
        </w:rPr>
        <w:t>to establish a Multi-Party Framework for the provision of Gas Infrastructure Maintenance &amp; Training to Teagasc</w:t>
      </w:r>
    </w:p>
    <w:p w14:paraId="22374B3E" w14:textId="77777777" w:rsidR="00FA5043" w:rsidRDefault="00FA5043" w:rsidP="00FA5043">
      <w:pPr>
        <w:spacing w:before="144"/>
        <w:ind w:right="216"/>
        <w:rPr>
          <w:rFonts w:ascii="Calibri" w:hAnsi="Calibri" w:cs="Calibri"/>
          <w:i/>
          <w:iCs/>
          <w:spacing w:val="-3"/>
          <w:sz w:val="6"/>
          <w:szCs w:val="6"/>
        </w:rPr>
      </w:pPr>
      <w:r>
        <w:rPr>
          <w:rFonts w:ascii="Calibri" w:hAnsi="Calibri" w:cs="Calibri"/>
          <w:spacing w:val="-6"/>
          <w:w w:val="105"/>
        </w:rPr>
        <w:t xml:space="preserve">I, </w:t>
      </w:r>
      <w:r w:rsidRPr="00CA68F2">
        <w:rPr>
          <w:rFonts w:ascii="Calibri" w:hAnsi="Calibri" w:cs="Calibri"/>
          <w:spacing w:val="-6"/>
          <w:w w:val="105"/>
          <w:highlight w:val="lightGray"/>
        </w:rPr>
        <w:t>[Click here and insert name of Declarant</w:t>
      </w:r>
      <w:r>
        <w:rPr>
          <w:rFonts w:ascii="Calibri" w:hAnsi="Calibri" w:cs="Calibri"/>
          <w:spacing w:val="-6"/>
          <w:w w:val="105"/>
        </w:rPr>
        <w:t xml:space="preserve">], having been duly authorised by </w:t>
      </w:r>
      <w:r w:rsidRPr="00CA68F2">
        <w:rPr>
          <w:rFonts w:ascii="Calibri" w:hAnsi="Calibri" w:cs="Calibri"/>
          <w:spacing w:val="-6"/>
          <w:w w:val="105"/>
          <w:highlight w:val="lightGray"/>
        </w:rPr>
        <w:t xml:space="preserve">[Click here and insert name </w:t>
      </w:r>
      <w:r w:rsidRPr="00CA68F2">
        <w:rPr>
          <w:rFonts w:ascii="Calibri" w:hAnsi="Calibri" w:cs="Calibri"/>
          <w:spacing w:val="-7"/>
          <w:w w:val="105"/>
          <w:highlight w:val="lightGray"/>
        </w:rPr>
        <w:t>of entity]</w:t>
      </w:r>
      <w:r>
        <w:rPr>
          <w:rFonts w:ascii="Calibri" w:hAnsi="Calibri" w:cs="Calibri"/>
          <w:spacing w:val="-7"/>
          <w:w w:val="105"/>
        </w:rPr>
        <w:t xml:space="preserve"> sincerely declare that </w:t>
      </w:r>
      <w:r w:rsidRPr="00CA68F2">
        <w:rPr>
          <w:rFonts w:ascii="Calibri" w:hAnsi="Calibri" w:cs="Calibri"/>
          <w:spacing w:val="-7"/>
          <w:w w:val="105"/>
          <w:highlight w:val="lightGray"/>
        </w:rPr>
        <w:t>[Click here and insert name of entity]</w:t>
      </w:r>
      <w:r>
        <w:rPr>
          <w:rFonts w:ascii="Calibri" w:hAnsi="Calibri" w:cs="Calibri"/>
          <w:spacing w:val="-7"/>
          <w:w w:val="105"/>
        </w:rPr>
        <w:t xml:space="preserve"> itself or any person who has is a </w:t>
      </w:r>
      <w:r>
        <w:rPr>
          <w:rFonts w:ascii="Calibri" w:hAnsi="Calibri" w:cs="Calibri"/>
          <w:spacing w:val="-4"/>
          <w:w w:val="105"/>
        </w:rPr>
        <w:t xml:space="preserve">member of the administrative, management or supervisory body of </w:t>
      </w:r>
      <w:r w:rsidRPr="00CA68F2">
        <w:rPr>
          <w:rFonts w:ascii="Calibri" w:hAnsi="Calibri" w:cs="Calibri"/>
          <w:spacing w:val="-4"/>
          <w:w w:val="105"/>
          <w:highlight w:val="lightGray"/>
        </w:rPr>
        <w:t xml:space="preserve">[Click here and insert name of </w:t>
      </w:r>
      <w:r w:rsidRPr="00CA68F2">
        <w:rPr>
          <w:rFonts w:ascii="Calibri" w:hAnsi="Calibri" w:cs="Calibri"/>
          <w:spacing w:val="-3"/>
          <w:w w:val="105"/>
          <w:highlight w:val="lightGray"/>
        </w:rPr>
        <w:t>entity]</w:t>
      </w:r>
      <w:r>
        <w:rPr>
          <w:rFonts w:ascii="Calibri" w:hAnsi="Calibri" w:cs="Calibri"/>
          <w:spacing w:val="-3"/>
          <w:w w:val="105"/>
        </w:rPr>
        <w:t xml:space="preserve"> or has powers of representation, decision or control in </w:t>
      </w:r>
      <w:r w:rsidRPr="00CA68F2">
        <w:rPr>
          <w:rFonts w:ascii="Calibri" w:hAnsi="Calibri" w:cs="Calibri"/>
          <w:spacing w:val="-3"/>
          <w:w w:val="105"/>
          <w:highlight w:val="lightGray"/>
        </w:rPr>
        <w:t>[Click here and insert name of entity]</w:t>
      </w:r>
      <w:r w:rsidRPr="00CA68F2">
        <w:rPr>
          <w:rFonts w:ascii="Calibri" w:hAnsi="Calibri" w:cs="Calibri"/>
          <w:i/>
          <w:iCs/>
          <w:spacing w:val="-3"/>
          <w:sz w:val="6"/>
          <w:szCs w:val="6"/>
          <w:highlight w:val="lightGray"/>
        </w:rPr>
        <w:t>:</w:t>
      </w:r>
    </w:p>
    <w:p w14:paraId="3E4E5CEB"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4"/>
          <w:w w:val="105"/>
        </w:rPr>
        <w:t>Has never been the subject of a conviction for participation in a criminal organisation, as defined in Article 2 of Council Framework Decision 2008/841/JHA.</w:t>
      </w:r>
    </w:p>
    <w:p w14:paraId="5F4F8394"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corruption, as defined in Article 3 of the </w:t>
      </w:r>
      <w:r>
        <w:rPr>
          <w:rFonts w:ascii="Calibri" w:hAnsi="Calibri" w:cs="Calibri"/>
          <w:spacing w:val="-4"/>
          <w:w w:val="105"/>
        </w:rPr>
        <w:t xml:space="preserve">Convention on the fight against corruption involving officials of the European Communities </w:t>
      </w:r>
      <w:r>
        <w:rPr>
          <w:rFonts w:ascii="Calibri" w:hAnsi="Calibri" w:cs="Calibri"/>
          <w:spacing w:val="-7"/>
          <w:w w:val="105"/>
        </w:rPr>
        <w:t xml:space="preserve">or officials of Member States of the European Union and Article 2(1) of Council Framework </w:t>
      </w:r>
      <w:r>
        <w:rPr>
          <w:rFonts w:ascii="Calibri" w:hAnsi="Calibri" w:cs="Calibri"/>
          <w:spacing w:val="-10"/>
          <w:w w:val="105"/>
        </w:rPr>
        <w:t xml:space="preserve">Decision 2003/568/JHA as well as corruption as defined in the national law of the Contracting </w:t>
      </w:r>
      <w:r>
        <w:rPr>
          <w:rFonts w:ascii="Calibri" w:hAnsi="Calibri" w:cs="Calibri"/>
          <w:spacing w:val="-4"/>
          <w:w w:val="105"/>
        </w:rPr>
        <w:t xml:space="preserve">Authority or </w:t>
      </w:r>
      <w:r w:rsidRPr="007A00DF">
        <w:rPr>
          <w:rFonts w:ascii="Calibri" w:hAnsi="Calibri" w:cs="Calibri"/>
          <w:spacing w:val="-4"/>
          <w:w w:val="105"/>
          <w:highlight w:val="lightGray"/>
        </w:rPr>
        <w:t>[Click here and insert name of entity].</w:t>
      </w:r>
    </w:p>
    <w:p w14:paraId="0877A74D" w14:textId="77777777" w:rsidR="00FA5043" w:rsidRPr="00CA68F2"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sidRPr="00CA68F2">
        <w:rPr>
          <w:rFonts w:ascii="Calibri" w:hAnsi="Calibri" w:cs="Calibri"/>
          <w:spacing w:val="-7"/>
          <w:w w:val="105"/>
        </w:rPr>
        <w:t xml:space="preserve">Has never been the subject of a conviction for fraud within the meaning of Article 1 of the </w:t>
      </w:r>
      <w:r w:rsidRPr="00CA68F2">
        <w:rPr>
          <w:rFonts w:ascii="Calibri" w:hAnsi="Calibri" w:cs="Calibri"/>
          <w:spacing w:val="-4"/>
          <w:w w:val="105"/>
        </w:rPr>
        <w:t>Convention on the protection of the European Communities’ financial interests.</w:t>
      </w:r>
    </w:p>
    <w:p w14:paraId="7159E2FA"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10"/>
          <w:w w:val="105"/>
        </w:rPr>
        <w:t xml:space="preserve">Has never been the subject of a conviction for terrorist offences or offences linked to terrorist </w:t>
      </w:r>
      <w:r>
        <w:rPr>
          <w:rFonts w:ascii="Calibri" w:hAnsi="Calibri" w:cs="Calibri"/>
          <w:spacing w:val="-3"/>
          <w:w w:val="105"/>
        </w:rPr>
        <w:t xml:space="preserve">activities, as defined in Articles 1 and 3 of Council Framework Decision 2002/475/JHA </w:t>
      </w:r>
      <w:r>
        <w:rPr>
          <w:rFonts w:ascii="Calibri" w:hAnsi="Calibri" w:cs="Calibri"/>
          <w:spacing w:val="-4"/>
          <w:w w:val="105"/>
        </w:rPr>
        <w:t>respectively, or for inciting or aiding or abetting or attempting to commit an offence, as referred to in Article 4 of that Framework Decision.</w:t>
      </w:r>
    </w:p>
    <w:p w14:paraId="20657EE4"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money laundering or terrorist financing, as </w:t>
      </w:r>
      <w:r>
        <w:rPr>
          <w:rFonts w:ascii="Calibri" w:hAnsi="Calibri" w:cs="Calibri"/>
          <w:spacing w:val="-4"/>
          <w:w w:val="105"/>
        </w:rPr>
        <w:t>defined in Article 1 of Directive 2005/60/EC of the European Parliament and of the Council.</w:t>
      </w:r>
    </w:p>
    <w:p w14:paraId="70C1C438"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6"/>
          <w:w w:val="105"/>
        </w:rPr>
        <w:t xml:space="preserve">Has never been the subject of a conviction for child labour and other forms of trafficking in </w:t>
      </w:r>
      <w:r>
        <w:rPr>
          <w:rFonts w:ascii="Calibri" w:hAnsi="Calibri" w:cs="Calibri"/>
          <w:spacing w:val="-7"/>
          <w:w w:val="105"/>
        </w:rPr>
        <w:t xml:space="preserve">human beings as defined in Article 2 of Directive 2011/36/EU of the European Parliament and </w:t>
      </w:r>
      <w:r>
        <w:rPr>
          <w:rFonts w:ascii="Calibri" w:hAnsi="Calibri" w:cs="Calibri"/>
          <w:spacing w:val="-4"/>
          <w:w w:val="105"/>
        </w:rPr>
        <w:t>of the Council.</w:t>
      </w:r>
    </w:p>
    <w:p w14:paraId="54919EEA" w14:textId="77777777" w:rsidR="00FA5043" w:rsidRDefault="00FA5043" w:rsidP="00FA5043">
      <w:pPr>
        <w:widowControl w:val="0"/>
        <w:numPr>
          <w:ilvl w:val="0"/>
          <w:numId w:val="2"/>
        </w:numPr>
        <w:tabs>
          <w:tab w:val="clear" w:pos="432"/>
          <w:tab w:val="num" w:pos="142"/>
        </w:tabs>
        <w:kinsoku w:val="0"/>
        <w:spacing w:before="144" w:after="0" w:line="240" w:lineRule="auto"/>
        <w:ind w:left="709" w:right="144" w:hanging="567"/>
        <w:jc w:val="both"/>
        <w:rPr>
          <w:rFonts w:ascii="Calibri" w:hAnsi="Calibri" w:cs="Calibri"/>
          <w:spacing w:val="-4"/>
          <w:w w:val="105"/>
        </w:rPr>
      </w:pPr>
      <w:r>
        <w:rPr>
          <w:rFonts w:ascii="Calibri" w:hAnsi="Calibri" w:cs="Calibri"/>
          <w:spacing w:val="-9"/>
          <w:w w:val="105"/>
        </w:rPr>
        <w:t xml:space="preserve">Is not in breach and has not breached its obligations relating to the payment of taxes or social </w:t>
      </w:r>
      <w:r>
        <w:rPr>
          <w:rFonts w:ascii="Calibri" w:hAnsi="Calibri" w:cs="Calibri"/>
          <w:spacing w:val="-4"/>
          <w:w w:val="105"/>
        </w:rPr>
        <w:t>security contributions.</w:t>
      </w:r>
    </w:p>
    <w:p w14:paraId="718A5989" w14:textId="77777777" w:rsidR="00FA5043" w:rsidRDefault="00FA5043" w:rsidP="00FA5043">
      <w:pPr>
        <w:widowControl w:val="0"/>
        <w:numPr>
          <w:ilvl w:val="0"/>
          <w:numId w:val="2"/>
        </w:numPr>
        <w:tabs>
          <w:tab w:val="clear" w:pos="432"/>
          <w:tab w:val="num" w:pos="142"/>
        </w:tabs>
        <w:kinsoku w:val="0"/>
        <w:spacing w:before="144" w:after="0" w:line="240" w:lineRule="auto"/>
        <w:ind w:left="709" w:hanging="567"/>
        <w:jc w:val="both"/>
        <w:rPr>
          <w:rFonts w:ascii="Calibri" w:hAnsi="Calibri" w:cs="Calibri"/>
          <w:spacing w:val="1"/>
          <w:w w:val="105"/>
        </w:rPr>
      </w:pPr>
      <w:r>
        <w:rPr>
          <w:rFonts w:ascii="Calibri" w:hAnsi="Calibri" w:cs="Calibri"/>
          <w:spacing w:val="1"/>
          <w:w w:val="105"/>
        </w:rPr>
        <w:t>That the preparation of the Tender was carried out independently.</w:t>
      </w:r>
    </w:p>
    <w:p w14:paraId="6399D780"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w w:val="105"/>
        </w:rPr>
        <w:t xml:space="preserve">Has, in the performance of all </w:t>
      </w:r>
      <w:r w:rsidRPr="00CA68F2">
        <w:rPr>
          <w:rFonts w:ascii="Calibri" w:hAnsi="Calibri" w:cs="Calibri"/>
          <w:spacing w:val="-6"/>
          <w:w w:val="105"/>
        </w:rPr>
        <w:t xml:space="preserve">public contracts, complied with applicable obligations in the field of environmental, social </w:t>
      </w:r>
      <w:r w:rsidRPr="00CA68F2">
        <w:rPr>
          <w:rFonts w:ascii="Calibri" w:hAnsi="Calibri" w:cs="Calibri"/>
          <w:spacing w:val="-5"/>
          <w:w w:val="105"/>
        </w:rPr>
        <w:t xml:space="preserve">and labour law that apply at the place where the works are carried out or the </w:t>
      </w:r>
      <w:r>
        <w:rPr>
          <w:rFonts w:ascii="Calibri" w:hAnsi="Calibri" w:cs="Calibri"/>
          <w:spacing w:val="-5"/>
          <w:w w:val="105"/>
        </w:rPr>
        <w:t>Services</w:t>
      </w:r>
      <w:r w:rsidRPr="00CA68F2">
        <w:rPr>
          <w:rFonts w:ascii="Calibri" w:hAnsi="Calibri" w:cs="Calibri"/>
          <w:spacing w:val="-5"/>
          <w:w w:val="105"/>
        </w:rPr>
        <w:t xml:space="preserve"> </w:t>
      </w:r>
      <w:r w:rsidRPr="00CA68F2">
        <w:rPr>
          <w:rFonts w:ascii="Calibri" w:hAnsi="Calibri" w:cs="Calibri"/>
          <w:spacing w:val="-2"/>
          <w:w w:val="105"/>
        </w:rPr>
        <w:t xml:space="preserve">provided, that have been established by EU law, national law, collective agreements or </w:t>
      </w:r>
      <w:r w:rsidRPr="00CA68F2">
        <w:rPr>
          <w:rFonts w:ascii="Calibri" w:hAnsi="Calibri" w:cs="Calibri"/>
          <w:spacing w:val="3"/>
          <w:w w:val="105"/>
        </w:rPr>
        <w:t>by international, environmental, social and labour law listed in Schedule 7 of the</w:t>
      </w:r>
      <w:r>
        <w:rPr>
          <w:rFonts w:ascii="Calibri" w:hAnsi="Calibri" w:cs="Calibri"/>
          <w:spacing w:val="3"/>
          <w:w w:val="105"/>
        </w:rPr>
        <w:t xml:space="preserve"> </w:t>
      </w:r>
      <w:r w:rsidRPr="00CA68F2">
        <w:rPr>
          <w:rFonts w:ascii="Calibri" w:hAnsi="Calibri" w:cs="Calibri"/>
          <w:spacing w:val="2"/>
        </w:rPr>
        <w:t xml:space="preserve">European Union (Award of Public Authority Contracts) Regulations 2016 (Statutory </w:t>
      </w:r>
      <w:r w:rsidRPr="00CA68F2">
        <w:rPr>
          <w:rFonts w:ascii="Calibri" w:hAnsi="Calibri" w:cs="Calibri"/>
        </w:rPr>
        <w:t>Instrument 284 of 2016).</w:t>
      </w:r>
    </w:p>
    <w:p w14:paraId="1FED37B9"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bankrupt or the </w:t>
      </w:r>
      <w:r w:rsidRPr="00CA68F2">
        <w:rPr>
          <w:rFonts w:ascii="Calibri" w:hAnsi="Calibri" w:cs="Calibri"/>
        </w:rPr>
        <w:t xml:space="preserve">subject of insolvency or winding-up proceedings, its assets are not being administered by </w:t>
      </w:r>
      <w:r w:rsidRPr="00CA68F2">
        <w:rPr>
          <w:rFonts w:ascii="Calibri" w:hAnsi="Calibri" w:cs="Calibri"/>
          <w:spacing w:val="3"/>
        </w:rPr>
        <w:t xml:space="preserve">a liquidator or by the court, it is not in an arrangement with creditors, its business </w:t>
      </w:r>
      <w:r w:rsidRPr="00CA68F2">
        <w:rPr>
          <w:rFonts w:ascii="Calibri" w:hAnsi="Calibri" w:cs="Calibri"/>
        </w:rPr>
        <w:t>activities are not suspended nor is it in any analogous situation arising from a similar procedure under national laws and regulations.</w:t>
      </w:r>
    </w:p>
    <w:p w14:paraId="6A7F6F19"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Is not guilty of grave </w:t>
      </w:r>
      <w:r w:rsidRPr="00CA68F2">
        <w:rPr>
          <w:rFonts w:ascii="Calibri" w:hAnsi="Calibri" w:cs="Calibri"/>
        </w:rPr>
        <w:t>professional misconduct.</w:t>
      </w:r>
    </w:p>
    <w:p w14:paraId="35D60972"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entered into </w:t>
      </w:r>
      <w:r w:rsidRPr="00CA68F2">
        <w:rPr>
          <w:rFonts w:ascii="Calibri" w:hAnsi="Calibri" w:cs="Calibri"/>
        </w:rPr>
        <w:t>agreements with other economic operators aimed at distorting competition.</w:t>
      </w:r>
    </w:p>
    <w:p w14:paraId="6F351B73"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2"/>
        </w:rPr>
        <w:t xml:space="preserve">Is not aware of any </w:t>
      </w:r>
      <w:r w:rsidRPr="00CA68F2">
        <w:rPr>
          <w:rFonts w:ascii="Calibri" w:hAnsi="Calibri" w:cs="Calibri"/>
        </w:rPr>
        <w:t xml:space="preserve">conflict of interest due to its participation in the </w:t>
      </w:r>
      <w:proofErr w:type="gramStart"/>
      <w:r w:rsidRPr="00CA68F2">
        <w:rPr>
          <w:rFonts w:ascii="Calibri" w:hAnsi="Calibri" w:cs="Calibri"/>
        </w:rPr>
        <w:t>Competition;</w:t>
      </w:r>
      <w:proofErr w:type="gramEnd"/>
    </w:p>
    <w:p w14:paraId="636AFE17"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had any prior </w:t>
      </w:r>
      <w:r w:rsidRPr="00CA68F2">
        <w:rPr>
          <w:rFonts w:ascii="Calibri" w:hAnsi="Calibri" w:cs="Calibri"/>
        </w:rPr>
        <w:t xml:space="preserve">involvement in the preparation of the </w:t>
      </w:r>
      <w:proofErr w:type="gramStart"/>
      <w:r w:rsidRPr="00CA68F2">
        <w:rPr>
          <w:rFonts w:ascii="Calibri" w:hAnsi="Calibri" w:cs="Calibri"/>
        </w:rPr>
        <w:t>Competition;</w:t>
      </w:r>
      <w:proofErr w:type="gramEnd"/>
    </w:p>
    <w:p w14:paraId="1AA2A72D"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3"/>
        </w:rPr>
        <w:t xml:space="preserve">Has not shown </w:t>
      </w:r>
      <w:r w:rsidRPr="00CA68F2">
        <w:rPr>
          <w:rFonts w:ascii="Calibri" w:hAnsi="Calibri" w:cs="Calibri"/>
        </w:rPr>
        <w:t xml:space="preserve">significant or persistent deficiencies in the performance of a substantive requirement </w:t>
      </w:r>
      <w:r w:rsidRPr="00CA68F2">
        <w:rPr>
          <w:rFonts w:ascii="Calibri" w:hAnsi="Calibri" w:cs="Calibri"/>
          <w:spacing w:val="3"/>
        </w:rPr>
        <w:t xml:space="preserve">under a prior public contract, a prior contract with a contracting entity, or a prior </w:t>
      </w:r>
      <w:r w:rsidRPr="00CA68F2">
        <w:rPr>
          <w:rFonts w:ascii="Calibri" w:hAnsi="Calibri" w:cs="Calibri"/>
        </w:rPr>
        <w:t>concession contract, which led to early termination of that prior contract, damages or other comparable sanctions.</w:t>
      </w:r>
    </w:p>
    <w:p w14:paraId="6CF4359F" w14:textId="77777777" w:rsidR="00FA5043"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6"/>
        </w:rPr>
        <w:lastRenderedPageBreak/>
        <w:t xml:space="preserve">Is not guilty of serious </w:t>
      </w:r>
      <w:r w:rsidRPr="00CA68F2">
        <w:rPr>
          <w:rFonts w:ascii="Calibri" w:hAnsi="Calibri" w:cs="Calibri"/>
          <w:spacing w:val="3"/>
        </w:rPr>
        <w:t xml:space="preserve">misrepresentation in supplying the information required for the verification of the </w:t>
      </w:r>
      <w:r w:rsidRPr="00CA68F2">
        <w:rPr>
          <w:rFonts w:ascii="Calibri" w:hAnsi="Calibri" w:cs="Calibri"/>
          <w:spacing w:val="2"/>
        </w:rPr>
        <w:t xml:space="preserve">absence of grounds for exclusion or the fulfilment of the Selection Criteria for this Competition and did not withhold such information and did not fail or is not able to </w:t>
      </w:r>
      <w:r w:rsidRPr="00CA68F2">
        <w:rPr>
          <w:rFonts w:ascii="Calibri" w:hAnsi="Calibri" w:cs="Calibri"/>
          <w:spacing w:val="-2"/>
        </w:rPr>
        <w:t xml:space="preserve">submit supporting documents in respect of this Competition as required under Regulation </w:t>
      </w:r>
      <w:r w:rsidRPr="00CA68F2">
        <w:rPr>
          <w:rFonts w:ascii="Calibri" w:hAnsi="Calibri" w:cs="Calibri"/>
          <w:spacing w:val="3"/>
        </w:rPr>
        <w:t xml:space="preserve">59 of the European Union (Award of Public Authority Contracts) Regulations 2016 </w:t>
      </w:r>
      <w:r w:rsidRPr="00CA68F2">
        <w:rPr>
          <w:rFonts w:ascii="Calibri" w:hAnsi="Calibri" w:cs="Calibri"/>
        </w:rPr>
        <w:t>(St</w:t>
      </w:r>
      <w:r>
        <w:rPr>
          <w:rFonts w:ascii="Calibri" w:hAnsi="Calibri" w:cs="Calibri"/>
        </w:rPr>
        <w:t>atutory Instrument 284 of 2016)</w:t>
      </w:r>
      <w:r w:rsidRPr="00CA68F2">
        <w:rPr>
          <w:rFonts w:ascii="Calibri" w:hAnsi="Calibri" w:cs="Calibri"/>
        </w:rPr>
        <w:t>.</w:t>
      </w:r>
    </w:p>
    <w:p w14:paraId="6FBA1184" w14:textId="77777777" w:rsidR="00FA5043" w:rsidRPr="00CA68F2" w:rsidRDefault="00FA5043" w:rsidP="00FA5043">
      <w:pPr>
        <w:widowControl w:val="0"/>
        <w:numPr>
          <w:ilvl w:val="0"/>
          <w:numId w:val="2"/>
        </w:numPr>
        <w:tabs>
          <w:tab w:val="clear" w:pos="432"/>
          <w:tab w:val="num" w:pos="142"/>
        </w:tabs>
        <w:kinsoku w:val="0"/>
        <w:spacing w:before="36" w:after="0" w:line="240" w:lineRule="auto"/>
        <w:ind w:left="709" w:hanging="567"/>
        <w:jc w:val="both"/>
        <w:rPr>
          <w:rFonts w:ascii="Calibri" w:hAnsi="Calibri" w:cs="Calibri"/>
        </w:rPr>
      </w:pPr>
      <w:r w:rsidRPr="00CA68F2">
        <w:rPr>
          <w:rFonts w:ascii="Calibri" w:hAnsi="Calibri" w:cs="Calibri"/>
          <w:spacing w:val="-5"/>
        </w:rPr>
        <w:t xml:space="preserve">Has not undertaken to </w:t>
      </w:r>
      <w:r w:rsidRPr="00CA68F2">
        <w:rPr>
          <w:rFonts w:ascii="Calibri" w:hAnsi="Calibri" w:cs="Calibri"/>
        </w:rPr>
        <w:t xml:space="preserve">unduly influence the decision-making process of the Contracting Authority in respect of </w:t>
      </w:r>
      <w:r w:rsidRPr="00CA68F2">
        <w:rPr>
          <w:rFonts w:ascii="Calibri" w:hAnsi="Calibri" w:cs="Calibri"/>
          <w:spacing w:val="5"/>
        </w:rPr>
        <w:t xml:space="preserve">the </w:t>
      </w:r>
      <w:proofErr w:type="gramStart"/>
      <w:r w:rsidRPr="00CA68F2">
        <w:rPr>
          <w:rFonts w:ascii="Calibri" w:hAnsi="Calibri" w:cs="Calibri"/>
          <w:spacing w:val="5"/>
        </w:rPr>
        <w:t>Competition, or</w:t>
      </w:r>
      <w:proofErr w:type="gramEnd"/>
      <w:r w:rsidRPr="00CA68F2">
        <w:rPr>
          <w:rFonts w:ascii="Calibri" w:hAnsi="Calibri" w:cs="Calibri"/>
          <w:spacing w:val="5"/>
        </w:rPr>
        <w:t xml:space="preserve"> obtain confidential information that may confer upon </w:t>
      </w:r>
      <w:proofErr w:type="gramStart"/>
      <w:r w:rsidRPr="00CA68F2">
        <w:rPr>
          <w:rFonts w:ascii="Calibri" w:hAnsi="Calibri" w:cs="Calibri"/>
          <w:spacing w:val="5"/>
        </w:rPr>
        <w:t>it</w:t>
      </w:r>
      <w:proofErr w:type="gramEnd"/>
      <w:r w:rsidRPr="00CA68F2">
        <w:rPr>
          <w:rFonts w:ascii="Calibri" w:hAnsi="Calibri" w:cs="Calibri"/>
          <w:spacing w:val="5"/>
        </w:rPr>
        <w:t xml:space="preserve"> undue</w:t>
      </w:r>
      <w:r>
        <w:rPr>
          <w:rFonts w:ascii="Calibri" w:hAnsi="Calibri" w:cs="Calibri"/>
          <w:spacing w:val="5"/>
        </w:rPr>
        <w:t xml:space="preserve"> </w:t>
      </w:r>
      <w:r w:rsidRPr="00CA68F2">
        <w:rPr>
          <w:rFonts w:ascii="Calibri" w:hAnsi="Calibri" w:cs="Calibri"/>
        </w:rPr>
        <w:t xml:space="preserve">advantages in respect of the Competition; or negligently </w:t>
      </w:r>
      <w:r>
        <w:rPr>
          <w:rFonts w:ascii="Calibri" w:hAnsi="Calibri" w:cs="Calibri"/>
        </w:rPr>
        <w:t xml:space="preserve">provided misleading information </w:t>
      </w:r>
      <w:r w:rsidRPr="00CA68F2">
        <w:rPr>
          <w:rFonts w:ascii="Calibri" w:hAnsi="Calibri" w:cs="Calibri"/>
        </w:rPr>
        <w:t>that may have a material influence on decisions concerning exclusion, selection or award.</w:t>
      </w:r>
    </w:p>
    <w:p w14:paraId="503EDF6D" w14:textId="77777777" w:rsidR="00FA5043" w:rsidRDefault="00FA5043" w:rsidP="00FA5043">
      <w:pPr>
        <w:spacing w:before="504" w:after="1296"/>
        <w:ind w:left="72" w:right="72"/>
        <w:jc w:val="both"/>
        <w:rPr>
          <w:rFonts w:ascii="Calibri" w:hAnsi="Calibri" w:cs="Calibri"/>
        </w:rPr>
      </w:pPr>
      <w:r>
        <w:rPr>
          <w:rFonts w:ascii="Calibri" w:hAnsi="Calibri" w:cs="Calibri"/>
        </w:rPr>
        <w:t xml:space="preserve">I understand and acknowledge that the provision of inaccurate or misleading information in this declaration may lead to my business/firm/company/partnership being excluded from participation in </w:t>
      </w:r>
      <w:r>
        <w:rPr>
          <w:rFonts w:ascii="Calibri" w:hAnsi="Calibri" w:cs="Calibri"/>
          <w:spacing w:val="1"/>
        </w:rPr>
        <w:t xml:space="preserve">this or future tenders, and I make this solemn declaration conscientiously believing the same to be </w:t>
      </w:r>
      <w:r>
        <w:rPr>
          <w:rFonts w:ascii="Calibri" w:hAnsi="Calibri" w:cs="Calibri"/>
        </w:rPr>
        <w:t>true and by virtue of the Statutory Declarations Act, 1938. This declaration is made for the benefit of the Contracting Authority.</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7"/>
      </w:tblGrid>
      <w:tr w:rsidR="00FA5043" w:rsidRPr="003B33E1" w14:paraId="17587CDC" w14:textId="77777777" w:rsidTr="00052BBA">
        <w:trPr>
          <w:trHeight w:val="715"/>
        </w:trPr>
        <w:tc>
          <w:tcPr>
            <w:tcW w:w="9497" w:type="dxa"/>
            <w:shd w:val="clear" w:color="auto" w:fill="auto"/>
          </w:tcPr>
          <w:p w14:paraId="170E36C9" w14:textId="77777777" w:rsidR="00FA5043" w:rsidRPr="003B33E1" w:rsidRDefault="00FA5043" w:rsidP="00052BBA">
            <w:pPr>
              <w:spacing w:before="109" w:after="182" w:line="264" w:lineRule="auto"/>
              <w:rPr>
                <w:rFonts w:ascii="Times New Roman" w:eastAsia="Calibri" w:hAnsi="Times New Roman" w:cs="Times New Roman"/>
                <w:lang w:val="en-US" w:eastAsia="ja-JP"/>
              </w:rPr>
            </w:pPr>
            <w:r w:rsidRPr="00456043">
              <w:rPr>
                <w:rFonts w:eastAsia="Calibri" w:cstheme="minorHAnsi"/>
                <w:sz w:val="20"/>
                <w:lang w:val="en-US" w:eastAsia="ja-JP"/>
              </w:rPr>
              <w:t xml:space="preserve">I confirm that I have read this section and that the organisation which I represent in this tender process complies fully with all the requirements set out </w:t>
            </w:r>
            <w:proofErr w:type="gramStart"/>
            <w:r w:rsidRPr="00456043">
              <w:rPr>
                <w:rFonts w:eastAsia="Calibri" w:cstheme="minorHAnsi"/>
                <w:sz w:val="20"/>
                <w:lang w:val="en-US" w:eastAsia="ja-JP"/>
              </w:rPr>
              <w:t>herein, and</w:t>
            </w:r>
            <w:proofErr w:type="gramEnd"/>
            <w:r w:rsidRPr="00456043">
              <w:rPr>
                <w:rFonts w:eastAsia="Calibri" w:cstheme="minorHAnsi"/>
                <w:sz w:val="20"/>
                <w:lang w:val="en-US" w:eastAsia="ja-JP"/>
              </w:rPr>
              <w:t xml:space="preserve"> agrees to be bound by these terms if successful</w:t>
            </w:r>
            <w:r w:rsidRPr="00456043">
              <w:rPr>
                <w:rFonts w:ascii="Times New Roman" w:eastAsia="Calibri" w:hAnsi="Times New Roman" w:cs="Times New Roman"/>
                <w:sz w:val="20"/>
                <w:lang w:val="en-US" w:eastAsia="ja-JP"/>
              </w:rPr>
              <w:t>.</w:t>
            </w:r>
          </w:p>
        </w:tc>
      </w:tr>
    </w:tbl>
    <w:tbl>
      <w:tblPr>
        <w:tblStyle w:val="TableGrid8"/>
        <w:tblW w:w="9497" w:type="dxa"/>
        <w:tblInd w:w="137" w:type="dxa"/>
        <w:tblLook w:val="04A0" w:firstRow="1" w:lastRow="0" w:firstColumn="1" w:lastColumn="0" w:noHBand="0" w:noVBand="1"/>
      </w:tblPr>
      <w:tblGrid>
        <w:gridCol w:w="4371"/>
        <w:gridCol w:w="5126"/>
      </w:tblGrid>
      <w:tr w:rsidR="00FA5043" w:rsidRPr="003B33E1" w14:paraId="2FA7578A" w14:textId="77777777" w:rsidTr="00052BBA">
        <w:trPr>
          <w:trHeight w:val="389"/>
        </w:trPr>
        <w:tc>
          <w:tcPr>
            <w:tcW w:w="4371" w:type="dxa"/>
          </w:tcPr>
          <w:p w14:paraId="38BAD478" w14:textId="77777777" w:rsidR="00FA5043" w:rsidRPr="00456043" w:rsidRDefault="00FA5043" w:rsidP="00052BBA">
            <w:pPr>
              <w:spacing w:before="109" w:after="145" w:line="259" w:lineRule="auto"/>
              <w:rPr>
                <w:rFonts w:cstheme="minorHAnsi"/>
              </w:rPr>
            </w:pPr>
            <w:r w:rsidRPr="00456043">
              <w:rPr>
                <w:rFonts w:eastAsia="Times New Roman" w:cstheme="minorHAnsi"/>
                <w:sz w:val="20"/>
              </w:rPr>
              <w:t>Name of Economic Operator</w:t>
            </w:r>
          </w:p>
        </w:tc>
        <w:tc>
          <w:tcPr>
            <w:tcW w:w="5126" w:type="dxa"/>
          </w:tcPr>
          <w:p w14:paraId="7275E38C" w14:textId="77777777" w:rsidR="00FA5043" w:rsidRPr="003B33E1" w:rsidRDefault="00FA5043" w:rsidP="00052BBA">
            <w:pPr>
              <w:spacing w:before="109" w:after="145" w:line="259" w:lineRule="auto"/>
              <w:rPr>
                <w:rFonts w:ascii="Times New Roman" w:hAnsi="Times New Roman" w:cs="Times New Roman"/>
              </w:rPr>
            </w:pPr>
          </w:p>
        </w:tc>
      </w:tr>
      <w:tr w:rsidR="00FA5043" w:rsidRPr="003B33E1" w14:paraId="377E7806" w14:textId="77777777" w:rsidTr="00052BBA">
        <w:tc>
          <w:tcPr>
            <w:tcW w:w="4371" w:type="dxa"/>
          </w:tcPr>
          <w:p w14:paraId="41D60F57" w14:textId="77777777" w:rsidR="00FA5043" w:rsidRPr="00456043" w:rsidRDefault="00FA5043" w:rsidP="00052BBA">
            <w:pPr>
              <w:spacing w:before="109" w:after="145" w:line="259" w:lineRule="auto"/>
              <w:rPr>
                <w:rFonts w:cstheme="minorHAnsi"/>
              </w:rPr>
            </w:pPr>
            <w:r w:rsidRPr="00456043">
              <w:rPr>
                <w:rFonts w:eastAsia="Times New Roman" w:cstheme="minorHAnsi"/>
                <w:sz w:val="20"/>
              </w:rPr>
              <w:t>Authorised Signatory</w:t>
            </w:r>
          </w:p>
        </w:tc>
        <w:tc>
          <w:tcPr>
            <w:tcW w:w="5126" w:type="dxa"/>
          </w:tcPr>
          <w:p w14:paraId="4C175E03" w14:textId="77777777" w:rsidR="00FA5043" w:rsidRPr="003B33E1" w:rsidRDefault="00FA5043" w:rsidP="00052BBA">
            <w:pPr>
              <w:spacing w:before="109" w:after="145" w:line="259" w:lineRule="auto"/>
              <w:rPr>
                <w:rFonts w:ascii="Times New Roman" w:hAnsi="Times New Roman" w:cs="Times New Roman"/>
              </w:rPr>
            </w:pPr>
          </w:p>
        </w:tc>
      </w:tr>
      <w:tr w:rsidR="00FA5043" w:rsidRPr="003B33E1" w14:paraId="77DEB809" w14:textId="77777777" w:rsidTr="00052BBA">
        <w:tc>
          <w:tcPr>
            <w:tcW w:w="4371" w:type="dxa"/>
          </w:tcPr>
          <w:p w14:paraId="09CF5D58" w14:textId="77777777" w:rsidR="00FA5043" w:rsidRPr="00456043" w:rsidRDefault="00FA5043" w:rsidP="00052BBA">
            <w:pPr>
              <w:spacing w:before="109" w:line="264" w:lineRule="auto"/>
              <w:rPr>
                <w:rFonts w:cstheme="minorHAnsi"/>
              </w:rPr>
            </w:pPr>
            <w:r w:rsidRPr="00456043">
              <w:rPr>
                <w:rFonts w:eastAsia="Times New Roman" w:cstheme="minorHAnsi"/>
              </w:rPr>
              <w:t>Signature</w:t>
            </w:r>
          </w:p>
        </w:tc>
        <w:tc>
          <w:tcPr>
            <w:tcW w:w="5126" w:type="dxa"/>
          </w:tcPr>
          <w:p w14:paraId="733CA04E" w14:textId="77777777" w:rsidR="00FA5043" w:rsidRPr="003B33E1" w:rsidRDefault="00FA5043" w:rsidP="00052BBA">
            <w:pPr>
              <w:spacing w:before="109" w:after="145" w:line="259" w:lineRule="auto"/>
              <w:rPr>
                <w:rFonts w:ascii="Times New Roman" w:hAnsi="Times New Roman" w:cs="Times New Roman"/>
              </w:rPr>
            </w:pPr>
          </w:p>
        </w:tc>
      </w:tr>
    </w:tbl>
    <w:p w14:paraId="36471A18" w14:textId="77777777" w:rsidR="00FA5043" w:rsidRDefault="00FA5043" w:rsidP="00FA5043"/>
    <w:p w14:paraId="7C9A1604" w14:textId="77777777" w:rsidR="00110707" w:rsidRDefault="00110707" w:rsidP="00430221"/>
    <w:p w14:paraId="3E4BA3A5" w14:textId="77777777" w:rsidR="00110707" w:rsidRDefault="00110707" w:rsidP="00430221"/>
    <w:p w14:paraId="76D1C515" w14:textId="77777777" w:rsidR="00110707" w:rsidRDefault="00110707" w:rsidP="00430221"/>
    <w:p w14:paraId="6882B628" w14:textId="77777777" w:rsidR="00110707" w:rsidRDefault="00110707" w:rsidP="00430221"/>
    <w:p w14:paraId="7992FC5D" w14:textId="77777777" w:rsidR="00110707" w:rsidRDefault="00110707" w:rsidP="00430221"/>
    <w:p w14:paraId="16E861D7" w14:textId="77777777" w:rsidR="00110707" w:rsidRDefault="00110707" w:rsidP="00430221"/>
    <w:p w14:paraId="6BFE37DD" w14:textId="77777777" w:rsidR="00110707" w:rsidRDefault="00110707" w:rsidP="00430221"/>
    <w:p w14:paraId="12B2136C" w14:textId="77777777" w:rsidR="00110707" w:rsidRDefault="00110707" w:rsidP="00430221"/>
    <w:p w14:paraId="0C088DAB" w14:textId="77777777" w:rsidR="00110707" w:rsidRDefault="00110707" w:rsidP="00430221"/>
    <w:p w14:paraId="17F8E3B9" w14:textId="77777777" w:rsidR="00FA5043" w:rsidRDefault="00FA5043" w:rsidP="00430221"/>
    <w:p w14:paraId="3F2FA147" w14:textId="77777777" w:rsidR="007525F7" w:rsidRDefault="00382F82" w:rsidP="0077693C">
      <w:pPr>
        <w:keepLines/>
        <w:jc w:val="both"/>
        <w:rPr>
          <w:rFonts w:cs="Times New Roman"/>
          <w:i/>
          <w:iCs/>
          <w:sz w:val="24"/>
          <w:szCs w:val="24"/>
        </w:rPr>
      </w:pPr>
      <w:r w:rsidRPr="00382F82">
        <w:rPr>
          <w:i/>
        </w:rPr>
        <w:lastRenderedPageBreak/>
        <w:t xml:space="preserve">[Tenderers shall complete and return the following form of Tenderers’ Statement with Tenderers’ headed notepaper and signed by the Tenderer.] </w:t>
      </w:r>
      <w:bookmarkStart w:id="0" w:name="_DV_IPM20"/>
      <w:bookmarkStart w:id="1" w:name="_DV_IPM21"/>
      <w:bookmarkStart w:id="2" w:name="_DV_IPM26"/>
      <w:bookmarkStart w:id="3" w:name="_DV_IPM27"/>
      <w:bookmarkStart w:id="4" w:name="_DV_IPM30"/>
      <w:bookmarkStart w:id="5" w:name="_DV_IPM31"/>
      <w:bookmarkStart w:id="6" w:name="_DV_IPM32"/>
      <w:bookmarkStart w:id="7" w:name="_DV_IPM33"/>
      <w:bookmarkStart w:id="8" w:name="_DV_ZI__16"/>
      <w:bookmarkStart w:id="9" w:name="_DV_ZI__17"/>
      <w:bookmarkStart w:id="10" w:name="_DV_IPM34"/>
      <w:bookmarkStart w:id="11" w:name="_DV_IPM35"/>
      <w:bookmarkStart w:id="12" w:name="_DV_IPM36"/>
      <w:bookmarkStart w:id="13" w:name="_DV_IPM37"/>
      <w:bookmarkStart w:id="14" w:name="_DV_IPM38"/>
      <w:bookmarkStart w:id="15" w:name="_DV_IPM39"/>
      <w:bookmarkStart w:id="16" w:name="_DV_IPM40"/>
      <w:bookmarkStart w:id="17" w:name="_DV_IPM41"/>
      <w:bookmarkStart w:id="18" w:name="_DV_IPM42"/>
      <w:bookmarkStart w:id="19" w:name="_DV_IPM43"/>
      <w:bookmarkStart w:id="20" w:name="_DV_DP22"/>
      <w:bookmarkStart w:id="21" w:name="_DV_IPM44"/>
      <w:bookmarkStart w:id="22" w:name="_DV_IPM45"/>
      <w:bookmarkStart w:id="23" w:name="_DV_IPM46"/>
      <w:bookmarkStart w:id="24" w:name="_DV_IPM47"/>
      <w:bookmarkStart w:id="25" w:name="_DV_IPM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14AF790" w14:textId="77777777" w:rsidR="007525F7" w:rsidRDefault="007525F7" w:rsidP="003446F6">
      <w:pPr>
        <w:autoSpaceDE w:val="0"/>
        <w:autoSpaceDN w:val="0"/>
        <w:adjustRightInd w:val="0"/>
        <w:spacing w:after="0" w:line="240" w:lineRule="auto"/>
        <w:rPr>
          <w:rFonts w:cs="Times New Roman"/>
          <w:i/>
          <w:iCs/>
          <w:sz w:val="24"/>
          <w:szCs w:val="24"/>
        </w:rPr>
      </w:pPr>
    </w:p>
    <w:p w14:paraId="54080FD3" w14:textId="77777777" w:rsidR="00110707" w:rsidRDefault="00110707" w:rsidP="007A7740">
      <w:pPr>
        <w:pStyle w:val="Heading2"/>
      </w:pPr>
      <w:r>
        <w:t xml:space="preserve">Tenderer’s Statement re </w:t>
      </w:r>
      <w:r w:rsidR="00CA6834">
        <w:t>CFT</w:t>
      </w:r>
      <w:r>
        <w:t xml:space="preserve"> and Contract Terms</w:t>
      </w:r>
    </w:p>
    <w:p w14:paraId="5453FA8D" w14:textId="77777777" w:rsidR="00110707" w:rsidRPr="00110707" w:rsidRDefault="00110707" w:rsidP="00110707">
      <w:pPr>
        <w:widowControl w:val="0"/>
        <w:kinsoku w:val="0"/>
        <w:spacing w:before="540" w:after="0" w:line="240" w:lineRule="auto"/>
        <w:jc w:val="center"/>
        <w:rPr>
          <w:rFonts w:ascii="Calibri" w:eastAsia="Times New Roman" w:hAnsi="Calibri" w:cs="Calibri"/>
          <w:b/>
          <w:bCs/>
          <w:spacing w:val="-4"/>
          <w:w w:val="105"/>
          <w:lang w:val="en-US" w:eastAsia="en-IE"/>
        </w:rPr>
      </w:pPr>
      <w:r w:rsidRPr="00110707">
        <w:rPr>
          <w:rFonts w:ascii="Calibri" w:eastAsia="Times New Roman" w:hAnsi="Calibri" w:cs="Calibri"/>
          <w:b/>
          <w:bCs/>
          <w:spacing w:val="-4"/>
          <w:w w:val="105"/>
          <w:lang w:val="en-US" w:eastAsia="en-IE"/>
        </w:rPr>
        <w:t>TENDERERS’ STATEMENT</w:t>
      </w:r>
    </w:p>
    <w:p w14:paraId="34BFD874" w14:textId="77777777" w:rsidR="00110707" w:rsidRPr="00110707" w:rsidRDefault="00110707" w:rsidP="00110707">
      <w:pPr>
        <w:widowControl w:val="0"/>
        <w:kinsoku w:val="0"/>
        <w:spacing w:after="0" w:line="240" w:lineRule="auto"/>
        <w:rPr>
          <w:rFonts w:ascii="Times New Roman" w:eastAsia="Times New Roman" w:hAnsi="Times New Roman" w:cs="Times New Roman"/>
          <w:w w:val="105"/>
          <w:sz w:val="24"/>
          <w:szCs w:val="24"/>
          <w:lang w:val="en-US" w:eastAsia="en-IE"/>
        </w:rPr>
      </w:pPr>
    </w:p>
    <w:p w14:paraId="3CD58B7F" w14:textId="77777777" w:rsidR="00FA5043" w:rsidRPr="003E2F5B" w:rsidRDefault="00FA5043" w:rsidP="00FA5043">
      <w:pPr>
        <w:widowControl w:val="0"/>
        <w:kinsoku w:val="0"/>
        <w:spacing w:after="0" w:line="240" w:lineRule="auto"/>
        <w:jc w:val="both"/>
        <w:rPr>
          <w:rFonts w:ascii="Calibri" w:eastAsia="Times New Roman" w:hAnsi="Calibri" w:cs="Calibri"/>
          <w:w w:val="105"/>
          <w:szCs w:val="24"/>
          <w:lang w:val="en-US" w:eastAsia="en-IE"/>
        </w:rPr>
      </w:pPr>
      <w:r w:rsidRPr="003E2F5B">
        <w:rPr>
          <w:rFonts w:ascii="Calibri" w:eastAsia="Times New Roman" w:hAnsi="Calibri" w:cs="Calibri"/>
          <w:w w:val="105"/>
          <w:szCs w:val="24"/>
          <w:lang w:val="en-US" w:eastAsia="en-IE"/>
        </w:rPr>
        <w:t xml:space="preserve">TO: Teagasc – the Agriculture and Food Development Authority (the “Contracting Authority”) </w:t>
      </w:r>
    </w:p>
    <w:p w14:paraId="67556937" w14:textId="3EC85E44" w:rsidR="00FA5043" w:rsidRPr="003E2F5B" w:rsidRDefault="00FA5043" w:rsidP="00FA5043">
      <w:pPr>
        <w:widowControl w:val="0"/>
        <w:kinsoku w:val="0"/>
        <w:spacing w:after="0" w:line="240" w:lineRule="auto"/>
        <w:ind w:right="-339"/>
        <w:jc w:val="both"/>
        <w:rPr>
          <w:rFonts w:ascii="Calibri" w:eastAsia="Times New Roman" w:hAnsi="Calibri" w:cs="Calibri"/>
          <w:w w:val="105"/>
          <w:szCs w:val="24"/>
          <w:lang w:val="en-US" w:eastAsia="en-IE"/>
        </w:rPr>
      </w:pPr>
      <w:r w:rsidRPr="003E2F5B">
        <w:rPr>
          <w:rFonts w:ascii="Calibri" w:eastAsia="Times New Roman" w:hAnsi="Calibri" w:cs="Calibri"/>
          <w:spacing w:val="-4"/>
          <w:w w:val="105"/>
          <w:szCs w:val="24"/>
          <w:lang w:val="en-US" w:eastAsia="en-IE"/>
        </w:rPr>
        <w:t xml:space="preserve">RE: </w:t>
      </w:r>
      <w:r w:rsidRPr="00FA5043">
        <w:rPr>
          <w:rFonts w:ascii="Calibri" w:eastAsia="Times New Roman" w:hAnsi="Calibri" w:cs="Calibri"/>
          <w:spacing w:val="-4"/>
          <w:w w:val="105"/>
          <w:szCs w:val="24"/>
          <w:lang w:val="en-US" w:eastAsia="en-IE"/>
        </w:rPr>
        <w:t xml:space="preserve">Call for Tenders to establish a Multi-Party Framework for the provision of Gas Infrastructure Maintenance &amp; </w:t>
      </w:r>
      <w:proofErr w:type="gramStart"/>
      <w:r w:rsidRPr="00FA5043">
        <w:rPr>
          <w:rFonts w:ascii="Calibri" w:eastAsia="Times New Roman" w:hAnsi="Calibri" w:cs="Calibri"/>
          <w:spacing w:val="-4"/>
          <w:w w:val="105"/>
          <w:szCs w:val="24"/>
          <w:lang w:val="en-US" w:eastAsia="en-IE"/>
        </w:rPr>
        <w:t>Training to</w:t>
      </w:r>
      <w:proofErr w:type="gramEnd"/>
      <w:r w:rsidRPr="00FA5043">
        <w:rPr>
          <w:rFonts w:ascii="Calibri" w:eastAsia="Times New Roman" w:hAnsi="Calibri" w:cs="Calibri"/>
          <w:spacing w:val="-4"/>
          <w:w w:val="105"/>
          <w:szCs w:val="24"/>
          <w:lang w:val="en-US" w:eastAsia="en-IE"/>
        </w:rPr>
        <w:t xml:space="preserve"> Teagasc</w:t>
      </w:r>
    </w:p>
    <w:p w14:paraId="52B25A44" w14:textId="77777777" w:rsidR="00FA5043" w:rsidRPr="00110707" w:rsidRDefault="00FA5043" w:rsidP="00FA5043">
      <w:pPr>
        <w:widowControl w:val="0"/>
        <w:kinsoku w:val="0"/>
        <w:spacing w:before="100" w:beforeAutospacing="1" w:after="0"/>
        <w:ind w:left="74" w:right="74"/>
        <w:jc w:val="both"/>
        <w:rPr>
          <w:rFonts w:ascii="Calibri" w:eastAsia="Times New Roman" w:hAnsi="Calibri" w:cs="Calibri"/>
          <w:spacing w:val="-4"/>
          <w:w w:val="105"/>
          <w:lang w:val="en-US" w:eastAsia="en-IE"/>
        </w:rPr>
      </w:pPr>
      <w:r w:rsidRPr="003E2F5B">
        <w:rPr>
          <w:rFonts w:ascii="Calibri" w:eastAsia="Times New Roman" w:hAnsi="Calibri" w:cs="Calibri"/>
          <w:spacing w:val="-5"/>
          <w:w w:val="105"/>
          <w:lang w:val="en-US" w:eastAsia="en-IE"/>
        </w:rPr>
        <w:t>Having examined your Call for Tenders (the “CFT”) including the Instructions to Tenderers</w:t>
      </w:r>
      <w:r w:rsidRPr="00110707">
        <w:rPr>
          <w:rFonts w:ascii="Calibri" w:eastAsia="Times New Roman" w:hAnsi="Calibri" w:cs="Calibri"/>
          <w:spacing w:val="-5"/>
          <w:w w:val="105"/>
          <w:lang w:val="en-US" w:eastAsia="en-IE"/>
        </w:rPr>
        <w:t xml:space="preserve">, the </w:t>
      </w:r>
      <w:r w:rsidRPr="00110707">
        <w:rPr>
          <w:rFonts w:ascii="Calibri" w:eastAsia="Times New Roman" w:hAnsi="Calibri" w:cs="Calibri"/>
          <w:spacing w:val="-3"/>
          <w:w w:val="105"/>
          <w:lang w:val="en-US" w:eastAsia="en-IE"/>
        </w:rPr>
        <w:t xml:space="preserve">Selection and Award Criteria, the Requirements and Specifications, and the Terms and Conditions of </w:t>
      </w:r>
      <w:r w:rsidRPr="00110707">
        <w:rPr>
          <w:rFonts w:ascii="Calibri" w:eastAsia="Times New Roman" w:hAnsi="Calibri" w:cs="Calibri"/>
          <w:spacing w:val="-4"/>
          <w:w w:val="105"/>
          <w:lang w:val="en-US" w:eastAsia="en-IE"/>
        </w:rPr>
        <w:t xml:space="preserve">the </w:t>
      </w:r>
      <w:r>
        <w:rPr>
          <w:rFonts w:ascii="Calibri" w:eastAsia="Times New Roman" w:hAnsi="Calibri" w:cs="Calibri"/>
          <w:spacing w:val="-4"/>
          <w:w w:val="105"/>
          <w:lang w:val="en-US" w:eastAsia="en-IE"/>
        </w:rPr>
        <w:t>Contract</w:t>
      </w:r>
      <w:r w:rsidRPr="00110707">
        <w:rPr>
          <w:rFonts w:ascii="Calibri" w:eastAsia="Times New Roman" w:hAnsi="Calibri" w:cs="Calibri"/>
          <w:spacing w:val="-4"/>
          <w:w w:val="105"/>
          <w:lang w:val="en-US" w:eastAsia="en-IE"/>
        </w:rPr>
        <w:t>, we hereby agree and declare the following:</w:t>
      </w:r>
    </w:p>
    <w:p w14:paraId="1F3DC323" w14:textId="77777777" w:rsidR="00FA5043" w:rsidRPr="00110707" w:rsidRDefault="00FA5043" w:rsidP="00FA5043">
      <w:pPr>
        <w:widowControl w:val="0"/>
        <w:numPr>
          <w:ilvl w:val="0"/>
          <w:numId w:val="1"/>
        </w:numPr>
        <w:kinsoku w:val="0"/>
        <w:spacing w:before="144" w:after="0" w:line="278"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understand the nature and extent of the </w:t>
      </w:r>
      <w:r>
        <w:rPr>
          <w:rFonts w:ascii="Calibri" w:eastAsia="Times New Roman" w:hAnsi="Calibri" w:cs="Calibri"/>
          <w:spacing w:val="-6"/>
          <w:w w:val="105"/>
          <w:lang w:val="en-US" w:eastAsia="en-IE"/>
        </w:rPr>
        <w:t>Goods/</w:t>
      </w:r>
      <w:r w:rsidRPr="00110707">
        <w:rPr>
          <w:rFonts w:ascii="Calibri" w:eastAsia="Times New Roman" w:hAnsi="Calibri" w:cs="Calibri"/>
          <w:spacing w:val="-6"/>
          <w:w w:val="105"/>
          <w:lang w:val="en-US" w:eastAsia="en-IE"/>
        </w:rPr>
        <w:t xml:space="preserve">Services required to be delivered as described </w:t>
      </w:r>
      <w:r w:rsidRPr="00110707">
        <w:rPr>
          <w:rFonts w:ascii="Calibri" w:eastAsia="Times New Roman" w:hAnsi="Calibri" w:cs="Calibri"/>
          <w:spacing w:val="-4"/>
          <w:w w:val="105"/>
          <w:lang w:val="en-US" w:eastAsia="en-IE"/>
        </w:rPr>
        <w:t xml:space="preserve">in Requirements and Specifications at Appendix 1 to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1F73E6CA"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accept </w:t>
      </w:r>
      <w:proofErr w:type="gramStart"/>
      <w:r w:rsidRPr="00110707">
        <w:rPr>
          <w:rFonts w:ascii="Calibri" w:eastAsia="Times New Roman" w:hAnsi="Calibri" w:cs="Calibri"/>
          <w:spacing w:val="-3"/>
          <w:w w:val="105"/>
          <w:lang w:val="en-US" w:eastAsia="en-IE"/>
        </w:rPr>
        <w:t>all of</w:t>
      </w:r>
      <w:proofErr w:type="gramEnd"/>
      <w:r w:rsidRPr="00110707">
        <w:rPr>
          <w:rFonts w:ascii="Calibri" w:eastAsia="Times New Roman" w:hAnsi="Calibri" w:cs="Calibri"/>
          <w:spacing w:val="-3"/>
          <w:w w:val="105"/>
          <w:lang w:val="en-US" w:eastAsia="en-IE"/>
        </w:rPr>
        <w:t xml:space="preserve"> the Terms and Conditions of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the </w:t>
      </w:r>
      <w:r>
        <w:rPr>
          <w:rFonts w:ascii="Calibri" w:eastAsia="Times New Roman" w:hAnsi="Calibri" w:cs="Calibri"/>
          <w:spacing w:val="-3"/>
          <w:w w:val="105"/>
          <w:lang w:val="en-US" w:eastAsia="en-IE"/>
        </w:rPr>
        <w:t>Contract</w:t>
      </w:r>
      <w:r w:rsidRPr="00110707">
        <w:rPr>
          <w:rFonts w:ascii="Calibri" w:eastAsia="Times New Roman" w:hAnsi="Calibri" w:cs="Calibri"/>
          <w:spacing w:val="-3"/>
          <w:w w:val="105"/>
          <w:lang w:val="en-US" w:eastAsia="en-IE"/>
        </w:rPr>
        <w:t xml:space="preserve"> </w:t>
      </w:r>
      <w:r w:rsidRPr="00110707">
        <w:rPr>
          <w:rFonts w:ascii="Calibri" w:eastAsia="Times New Roman" w:hAnsi="Calibri" w:cs="Calibri"/>
          <w:spacing w:val="-9"/>
          <w:w w:val="105"/>
          <w:lang w:val="en-US" w:eastAsia="en-IE"/>
        </w:rPr>
        <w:t xml:space="preserve">and agree if awarded a </w:t>
      </w:r>
      <w:r>
        <w:rPr>
          <w:rFonts w:ascii="Calibri" w:eastAsia="Times New Roman" w:hAnsi="Calibri" w:cs="Calibri"/>
          <w:spacing w:val="-9"/>
          <w:w w:val="105"/>
          <w:lang w:val="en-US" w:eastAsia="en-IE"/>
        </w:rPr>
        <w:t>Contract</w:t>
      </w:r>
      <w:r w:rsidRPr="00110707">
        <w:rPr>
          <w:rFonts w:ascii="Calibri" w:eastAsia="Times New Roman" w:hAnsi="Calibri" w:cs="Calibri"/>
          <w:spacing w:val="-9"/>
          <w:w w:val="105"/>
          <w:lang w:val="en-US" w:eastAsia="en-IE"/>
        </w:rPr>
        <w:t xml:space="preserve"> to execute the </w:t>
      </w:r>
      <w:r>
        <w:rPr>
          <w:rFonts w:ascii="Calibri" w:eastAsia="Times New Roman" w:hAnsi="Calibri" w:cs="Calibri"/>
          <w:spacing w:val="-6"/>
          <w:w w:val="105"/>
          <w:lang w:val="en-US" w:eastAsia="en-IE"/>
        </w:rPr>
        <w:t>Contract at Appendix 5</w:t>
      </w:r>
      <w:r w:rsidRPr="00110707">
        <w:rPr>
          <w:rFonts w:ascii="Calibri" w:eastAsia="Times New Roman" w:hAnsi="Calibri" w:cs="Calibri"/>
          <w:spacing w:val="-6"/>
          <w:w w:val="105"/>
          <w:lang w:val="en-US" w:eastAsia="en-IE"/>
        </w:rPr>
        <w:t xml:space="preserve"> to the </w:t>
      </w:r>
      <w:r>
        <w:rPr>
          <w:rFonts w:ascii="Calibri" w:eastAsia="Times New Roman" w:hAnsi="Calibri" w:cs="Calibri"/>
          <w:spacing w:val="-6"/>
          <w:w w:val="105"/>
          <w:lang w:val="en-US" w:eastAsia="en-IE"/>
        </w:rPr>
        <w:t>CFT</w:t>
      </w:r>
      <w:r w:rsidRPr="00110707">
        <w:rPr>
          <w:rFonts w:ascii="Calibri" w:eastAsia="Times New Roman" w:hAnsi="Calibri" w:cs="Calibri"/>
          <w:w w:val="105"/>
          <w:lang w:val="en-US" w:eastAsia="en-IE"/>
        </w:rPr>
        <w:t>.</w:t>
      </w:r>
    </w:p>
    <w:p w14:paraId="3C699B64" w14:textId="77777777" w:rsidR="00FA5043" w:rsidRPr="00AB0B5F" w:rsidRDefault="00FA5043" w:rsidP="00FA5043">
      <w:pPr>
        <w:widowControl w:val="0"/>
        <w:numPr>
          <w:ilvl w:val="0"/>
          <w:numId w:val="1"/>
        </w:numPr>
        <w:kinsoku w:val="0"/>
        <w:spacing w:before="180" w:after="0" w:line="264" w:lineRule="auto"/>
        <w:ind w:left="426" w:hanging="568"/>
        <w:jc w:val="both"/>
        <w:rPr>
          <w:rFonts w:ascii="Calibri" w:eastAsia="Times New Roman" w:hAnsi="Calibri" w:cs="Calibri"/>
          <w:spacing w:val="-6"/>
          <w:w w:val="105"/>
          <w:lang w:val="en-US" w:eastAsia="en-IE"/>
        </w:rPr>
      </w:pPr>
      <w:r w:rsidRPr="00AB0B5F">
        <w:rPr>
          <w:rFonts w:ascii="Calibri" w:eastAsia="Times New Roman" w:hAnsi="Calibri" w:cs="Calibri"/>
          <w:spacing w:val="-6"/>
          <w:w w:val="105"/>
          <w:lang w:val="en-US" w:eastAsia="en-IE"/>
        </w:rPr>
        <w:t xml:space="preserve">We accept all the Selection and Award Criteria as set out in Part 3 of the </w:t>
      </w:r>
      <w:r>
        <w:rPr>
          <w:rFonts w:ascii="Calibri" w:eastAsia="Times New Roman" w:hAnsi="Calibri" w:cs="Calibri"/>
          <w:spacing w:val="-6"/>
          <w:w w:val="105"/>
          <w:lang w:val="en-US" w:eastAsia="en-IE"/>
        </w:rPr>
        <w:t>CFT</w:t>
      </w:r>
      <w:r w:rsidRPr="00AB0B5F">
        <w:rPr>
          <w:rFonts w:ascii="Calibri" w:eastAsia="Times New Roman" w:hAnsi="Calibri" w:cs="Calibri"/>
          <w:spacing w:val="-6"/>
          <w:w w:val="105"/>
          <w:lang w:val="en-US" w:eastAsia="en-IE"/>
        </w:rPr>
        <w:t>.</w:t>
      </w:r>
    </w:p>
    <w:p w14:paraId="3A7B1429" w14:textId="77777777" w:rsidR="00FA5043" w:rsidRPr="00110707" w:rsidRDefault="00FA5043" w:rsidP="00FA5043">
      <w:pPr>
        <w:widowControl w:val="0"/>
        <w:numPr>
          <w:ilvl w:val="0"/>
          <w:numId w:val="1"/>
        </w:numPr>
        <w:kinsoku w:val="0"/>
        <w:spacing w:before="144" w:after="0" w:line="273"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3"/>
          <w:w w:val="105"/>
          <w:lang w:val="en-US" w:eastAsia="en-IE"/>
        </w:rPr>
        <w:t xml:space="preserve">We agree to provide the Contracting Authority with the </w:t>
      </w:r>
      <w:r>
        <w:rPr>
          <w:rFonts w:ascii="Calibri" w:eastAsia="Times New Roman" w:hAnsi="Calibri" w:cs="Calibri"/>
          <w:spacing w:val="-3"/>
          <w:w w:val="105"/>
          <w:lang w:val="en-US" w:eastAsia="en-IE"/>
        </w:rPr>
        <w:t>Goods/</w:t>
      </w:r>
      <w:r w:rsidRPr="00110707">
        <w:rPr>
          <w:rFonts w:ascii="Calibri" w:eastAsia="Times New Roman" w:hAnsi="Calibri" w:cs="Calibri"/>
          <w:spacing w:val="-3"/>
          <w:w w:val="105"/>
          <w:lang w:val="en-US" w:eastAsia="en-IE"/>
        </w:rPr>
        <w:t xml:space="preserve">Services in accordance with the </w:t>
      </w:r>
      <w:r>
        <w:rPr>
          <w:rFonts w:ascii="Calibri" w:eastAsia="Times New Roman" w:hAnsi="Calibri" w:cs="Calibri"/>
          <w:spacing w:val="-6"/>
          <w:w w:val="105"/>
          <w:lang w:val="en-US" w:eastAsia="en-IE"/>
        </w:rPr>
        <w:t>CFT</w:t>
      </w:r>
      <w:r w:rsidRPr="00110707">
        <w:rPr>
          <w:rFonts w:ascii="Calibri" w:eastAsia="Times New Roman" w:hAnsi="Calibri" w:cs="Calibri"/>
          <w:spacing w:val="-6"/>
          <w:w w:val="105"/>
          <w:lang w:val="en-US" w:eastAsia="en-IE"/>
        </w:rPr>
        <w:t xml:space="preserve"> and our Tender.</w:t>
      </w:r>
    </w:p>
    <w:p w14:paraId="1EC131A7"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4"/>
          <w:w w:val="105"/>
          <w:lang w:val="en-US" w:eastAsia="en-IE"/>
        </w:rPr>
        <w:t xml:space="preserve">We agree that, if awarded any Contract, we shall, in the performance of such contract, comply with all applicable obligations in the field of environmental, social and </w:t>
      </w:r>
      <w:r w:rsidRPr="00110707">
        <w:rPr>
          <w:rFonts w:ascii="Calibri" w:eastAsia="Times New Roman" w:hAnsi="Calibri" w:cs="Calibri"/>
          <w:spacing w:val="-6"/>
          <w:w w:val="105"/>
          <w:lang w:val="en-US" w:eastAsia="en-IE"/>
        </w:rPr>
        <w:t>labour law.</w:t>
      </w:r>
    </w:p>
    <w:p w14:paraId="749A9574" w14:textId="77777777" w:rsidR="00FA5043" w:rsidRPr="00110707" w:rsidRDefault="00FA5043" w:rsidP="00FA5043">
      <w:pPr>
        <w:widowControl w:val="0"/>
        <w:numPr>
          <w:ilvl w:val="0"/>
          <w:numId w:val="1"/>
        </w:numPr>
        <w:kinsoku w:val="0"/>
        <w:spacing w:before="180" w:after="0" w:line="264" w:lineRule="auto"/>
        <w:ind w:left="426" w:hanging="568"/>
        <w:jc w:val="both"/>
        <w:rPr>
          <w:rFonts w:ascii="Calibri" w:eastAsia="Times New Roman" w:hAnsi="Calibri" w:cs="Calibri"/>
          <w:w w:val="105"/>
          <w:lang w:val="en-US" w:eastAsia="en-IE"/>
        </w:rPr>
      </w:pPr>
      <w:r w:rsidRPr="00110707">
        <w:rPr>
          <w:rFonts w:ascii="Calibri" w:eastAsia="Times New Roman" w:hAnsi="Calibri" w:cs="Calibri"/>
          <w:w w:val="105"/>
          <w:lang w:val="en-US" w:eastAsia="en-IE"/>
        </w:rPr>
        <w:t xml:space="preserve">We confirm that we have complied with all </w:t>
      </w:r>
      <w:proofErr w:type="gramStart"/>
      <w:r w:rsidRPr="00110707">
        <w:rPr>
          <w:rFonts w:ascii="Calibri" w:eastAsia="Times New Roman" w:hAnsi="Calibri" w:cs="Calibri"/>
          <w:w w:val="105"/>
          <w:lang w:val="en-US" w:eastAsia="en-IE"/>
        </w:rPr>
        <w:t>requirements</w:t>
      </w:r>
      <w:proofErr w:type="gramEnd"/>
      <w:r w:rsidRPr="00110707">
        <w:rPr>
          <w:rFonts w:ascii="Calibri" w:eastAsia="Times New Roman" w:hAnsi="Calibri" w:cs="Calibri"/>
          <w:w w:val="105"/>
          <w:lang w:val="en-US" w:eastAsia="en-IE"/>
        </w:rPr>
        <w:t xml:space="preserve"> as set out at Part 2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69646F69" w14:textId="77777777" w:rsidR="00FA5043" w:rsidRPr="00110707" w:rsidRDefault="00FA5043" w:rsidP="00FA5043">
      <w:pPr>
        <w:widowControl w:val="0"/>
        <w:numPr>
          <w:ilvl w:val="0"/>
          <w:numId w:val="1"/>
        </w:numPr>
        <w:kinsoku w:val="0"/>
        <w:spacing w:before="144" w:after="0" w:line="273"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confirm that all prices quoted in our Tender will remain valid for the </w:t>
      </w:r>
      <w:proofErr w:type="gramStart"/>
      <w:r w:rsidRPr="00110707">
        <w:rPr>
          <w:rFonts w:ascii="Calibri" w:eastAsia="Times New Roman" w:hAnsi="Calibri" w:cs="Calibri"/>
          <w:spacing w:val="-6"/>
          <w:w w:val="105"/>
          <w:lang w:val="en-US" w:eastAsia="en-IE"/>
        </w:rPr>
        <w:t>period of time</w:t>
      </w:r>
      <w:proofErr w:type="gramEnd"/>
      <w:r w:rsidRPr="00110707">
        <w:rPr>
          <w:rFonts w:ascii="Calibri" w:eastAsia="Times New Roman" w:hAnsi="Calibri" w:cs="Calibri"/>
          <w:spacing w:val="-6"/>
          <w:w w:val="105"/>
          <w:lang w:val="en-US" w:eastAsia="en-IE"/>
        </w:rPr>
        <w:t xml:space="preserve"> </w:t>
      </w:r>
      <w:r w:rsidRPr="00110707">
        <w:rPr>
          <w:rFonts w:ascii="Calibri" w:eastAsia="Times New Roman" w:hAnsi="Calibri" w:cs="Calibri"/>
          <w:spacing w:val="-4"/>
          <w:w w:val="105"/>
          <w:lang w:val="en-US" w:eastAsia="en-IE"/>
        </w:rPr>
        <w:t xml:space="preserve">commencing from the Tender </w:t>
      </w:r>
      <w:r>
        <w:rPr>
          <w:rFonts w:ascii="Calibri" w:eastAsia="Times New Roman" w:hAnsi="Calibri" w:cs="Calibri"/>
          <w:spacing w:val="-4"/>
          <w:w w:val="105"/>
          <w:lang w:val="en-US" w:eastAsia="en-IE"/>
        </w:rPr>
        <w:t xml:space="preserve">Award or </w:t>
      </w:r>
      <w:r w:rsidRPr="00110707">
        <w:rPr>
          <w:rFonts w:ascii="Calibri" w:eastAsia="Times New Roman" w:hAnsi="Calibri" w:cs="Calibri"/>
          <w:spacing w:val="-4"/>
          <w:w w:val="105"/>
          <w:lang w:val="en-US" w:eastAsia="en-IE"/>
        </w:rPr>
        <w:t xml:space="preserve">Deadline, as specified at paragraph 2.10.3 of the </w:t>
      </w:r>
      <w:r>
        <w:rPr>
          <w:rFonts w:ascii="Calibri" w:eastAsia="Times New Roman" w:hAnsi="Calibri" w:cs="Calibri"/>
          <w:spacing w:val="-4"/>
          <w:w w:val="105"/>
          <w:lang w:val="en-US" w:eastAsia="en-IE"/>
        </w:rPr>
        <w:t>CFT</w:t>
      </w:r>
      <w:r w:rsidRPr="00110707">
        <w:rPr>
          <w:rFonts w:ascii="Calibri" w:eastAsia="Times New Roman" w:hAnsi="Calibri" w:cs="Calibri"/>
          <w:spacing w:val="-4"/>
          <w:w w:val="105"/>
          <w:lang w:val="en-US" w:eastAsia="en-IE"/>
        </w:rPr>
        <w:t>.</w:t>
      </w:r>
    </w:p>
    <w:p w14:paraId="4D12FB1E"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shall, if awarded any Contract under the </w:t>
      </w:r>
      <w:r>
        <w:rPr>
          <w:rFonts w:ascii="Calibri" w:eastAsia="Times New Roman" w:hAnsi="Calibri" w:cs="Calibri"/>
          <w:spacing w:val="-3"/>
          <w:w w:val="105"/>
          <w:lang w:val="en-US" w:eastAsia="en-IE"/>
        </w:rPr>
        <w:t>CFT</w:t>
      </w:r>
      <w:r w:rsidRPr="00110707">
        <w:rPr>
          <w:rFonts w:ascii="Calibri" w:eastAsia="Times New Roman" w:hAnsi="Calibri" w:cs="Calibri"/>
          <w:spacing w:val="-3"/>
          <w:w w:val="105"/>
          <w:lang w:val="en-US" w:eastAsia="en-IE"/>
        </w:rPr>
        <w:t xml:space="preserve">, have in place on the Effective </w:t>
      </w:r>
      <w:r w:rsidRPr="00110707">
        <w:rPr>
          <w:rFonts w:ascii="Calibri" w:eastAsia="Times New Roman" w:hAnsi="Calibri" w:cs="Calibri"/>
          <w:spacing w:val="-6"/>
          <w:w w:val="105"/>
          <w:lang w:val="en-US" w:eastAsia="en-IE"/>
        </w:rPr>
        <w:t>Date of the Contract all insurances (if an</w:t>
      </w:r>
      <w:r>
        <w:rPr>
          <w:rFonts w:ascii="Calibri" w:eastAsia="Times New Roman" w:hAnsi="Calibri" w:cs="Calibri"/>
          <w:spacing w:val="-6"/>
          <w:w w:val="105"/>
          <w:lang w:val="en-US" w:eastAsia="en-IE"/>
        </w:rPr>
        <w:t>y) as required by paragraph 2.21</w:t>
      </w:r>
      <w:r w:rsidRPr="00110707">
        <w:rPr>
          <w:rFonts w:ascii="Calibri" w:eastAsia="Times New Roman" w:hAnsi="Calibri" w:cs="Calibri"/>
          <w:spacing w:val="-6"/>
          <w:w w:val="105"/>
          <w:lang w:val="en-US" w:eastAsia="en-IE"/>
        </w:rPr>
        <w:t xml:space="preserve">.1 of the </w:t>
      </w:r>
      <w:r>
        <w:rPr>
          <w:rFonts w:ascii="Calibri" w:eastAsia="Times New Roman" w:hAnsi="Calibri" w:cs="Calibri"/>
          <w:w w:val="105"/>
          <w:lang w:val="en-US" w:eastAsia="en-IE"/>
        </w:rPr>
        <w:t>CFT</w:t>
      </w:r>
      <w:r w:rsidRPr="00110707">
        <w:rPr>
          <w:rFonts w:ascii="Calibri" w:eastAsia="Times New Roman" w:hAnsi="Calibri" w:cs="Calibri"/>
          <w:w w:val="105"/>
          <w:lang w:val="en-US" w:eastAsia="en-IE"/>
        </w:rPr>
        <w:t>.</w:t>
      </w:r>
    </w:p>
    <w:p w14:paraId="6C387DEB" w14:textId="77777777" w:rsidR="00FA5043" w:rsidRPr="00110707" w:rsidRDefault="00FA5043" w:rsidP="00FA5043">
      <w:pPr>
        <w:widowControl w:val="0"/>
        <w:numPr>
          <w:ilvl w:val="0"/>
          <w:numId w:val="1"/>
        </w:numPr>
        <w:kinsoku w:val="0"/>
        <w:spacing w:before="144" w:after="0" w:line="240" w:lineRule="auto"/>
        <w:ind w:left="426" w:right="216" w:hanging="568"/>
        <w:jc w:val="both"/>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 xml:space="preserve">We confirm that all Data Subjects whose Personal Data is provided in our Tender have </w:t>
      </w:r>
      <w:r w:rsidRPr="00110707">
        <w:rPr>
          <w:rFonts w:ascii="Calibri" w:eastAsia="Times New Roman" w:hAnsi="Calibri" w:cs="Calibri"/>
          <w:spacing w:val="-6"/>
          <w:w w:val="105"/>
          <w:lang w:val="en-US" w:eastAsia="en-IE"/>
        </w:rPr>
        <w:t xml:space="preserve">consented to the processing of such Personal Data by us, the Contracting Authority, the </w:t>
      </w:r>
      <w:r w:rsidRPr="00110707">
        <w:rPr>
          <w:rFonts w:ascii="Calibri" w:eastAsia="Times New Roman" w:hAnsi="Calibri" w:cs="Calibri"/>
          <w:spacing w:val="-8"/>
          <w:w w:val="105"/>
          <w:lang w:val="en-US" w:eastAsia="en-IE"/>
        </w:rPr>
        <w:t xml:space="preserve">Evaluation Team and the supplier of the </w:t>
      </w:r>
      <w:hyperlink r:id="rId11" w:history="1">
        <w:r w:rsidRPr="00110707">
          <w:rPr>
            <w:rFonts w:ascii="Calibri" w:eastAsia="Times New Roman" w:hAnsi="Calibri" w:cs="Calibri"/>
            <w:color w:val="0000FF"/>
            <w:spacing w:val="-8"/>
            <w:w w:val="105"/>
            <w:u w:val="single"/>
            <w:lang w:val="en-US" w:eastAsia="en-IE"/>
          </w:rPr>
          <w:t>etenders.gov.ie</w:t>
        </w:r>
      </w:hyperlink>
      <w:r w:rsidRPr="00110707">
        <w:rPr>
          <w:rFonts w:ascii="Calibri" w:eastAsia="Times New Roman" w:hAnsi="Calibri" w:cs="Calibri"/>
          <w:spacing w:val="-8"/>
          <w:w w:val="105"/>
          <w:lang w:val="en-US" w:eastAsia="en-IE"/>
        </w:rPr>
        <w:t xml:space="preserve"> website, for the purposes of our participation in this Competition or that we otherwise have a legal basis for providing such </w:t>
      </w:r>
      <w:r w:rsidRPr="00110707">
        <w:rPr>
          <w:rFonts w:ascii="Calibri" w:eastAsia="Times New Roman" w:hAnsi="Calibri" w:cs="Calibri"/>
          <w:spacing w:val="-5"/>
          <w:w w:val="105"/>
          <w:lang w:val="en-US" w:eastAsia="en-IE"/>
        </w:rPr>
        <w:t xml:space="preserve">Personal Data to the Contracting Authority for the purposes of our participation in this </w:t>
      </w:r>
      <w:r w:rsidRPr="00110707">
        <w:rPr>
          <w:rFonts w:ascii="Calibri" w:eastAsia="Times New Roman" w:hAnsi="Calibri" w:cs="Calibri"/>
          <w:spacing w:val="-8"/>
          <w:w w:val="105"/>
          <w:lang w:val="en-US" w:eastAsia="en-IE"/>
        </w:rPr>
        <w:t xml:space="preserve">Competition and that we will provide evidence of such consent and / or legal basis to the </w:t>
      </w:r>
      <w:r w:rsidRPr="00110707">
        <w:rPr>
          <w:rFonts w:ascii="Calibri" w:eastAsia="Times New Roman" w:hAnsi="Calibri" w:cs="Calibri"/>
          <w:spacing w:val="-5"/>
          <w:w w:val="105"/>
          <w:lang w:val="en-US" w:eastAsia="en-IE"/>
        </w:rPr>
        <w:t>Contracting Authority upon request.</w:t>
      </w:r>
    </w:p>
    <w:p w14:paraId="4E43A046" w14:textId="77777777" w:rsidR="00FA5043" w:rsidRPr="00110707" w:rsidRDefault="00FA5043" w:rsidP="00FA5043">
      <w:pPr>
        <w:widowControl w:val="0"/>
        <w:kinsoku w:val="0"/>
        <w:spacing w:before="144" w:after="0"/>
        <w:ind w:right="216"/>
        <w:jc w:val="both"/>
        <w:rPr>
          <w:rFonts w:ascii="Calibri" w:eastAsia="Times New Roman" w:hAnsi="Calibri" w:cs="Calibri"/>
          <w:spacing w:val="-5"/>
          <w:w w:val="105"/>
          <w:lang w:val="en-US" w:eastAsia="en-IE"/>
        </w:rPr>
      </w:pPr>
    </w:p>
    <w:p w14:paraId="136879AB"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Authorised Signatory</w:t>
      </w:r>
      <w:proofErr w:type="gramStart"/>
      <w:r w:rsidRPr="00110707">
        <w:rPr>
          <w:rFonts w:ascii="Calibri" w:eastAsia="Times New Roman" w:hAnsi="Calibri" w:cs="Calibri"/>
          <w:spacing w:val="-5"/>
          <w:w w:val="105"/>
          <w:lang w:val="en-US" w:eastAsia="en-IE"/>
        </w:rPr>
        <w:t xml:space="preserve">:   </w:t>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2A105F9A"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Print Name: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51305F8D"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Date: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47CE7E70" w14:textId="77777777" w:rsidR="00FA5043" w:rsidRPr="00110707" w:rsidRDefault="00FA5043" w:rsidP="00FA5043">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Address</w:t>
      </w:r>
      <w:proofErr w:type="gramStart"/>
      <w:r w:rsidRPr="00110707">
        <w:rPr>
          <w:rFonts w:ascii="Calibri" w:eastAsia="Times New Roman" w:hAnsi="Calibri" w:cs="Calibri"/>
          <w:spacing w:val="-5"/>
          <w:w w:val="105"/>
          <w:lang w:val="en-US" w:eastAsia="en-IE"/>
        </w:rPr>
        <w:t>:</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14E4C2AD" w14:textId="77777777" w:rsidR="00194019" w:rsidRDefault="00194019" w:rsidP="00CC299B">
      <w:pPr>
        <w:pStyle w:val="Heading1"/>
        <w:rPr>
          <w:sz w:val="40"/>
        </w:rPr>
      </w:pPr>
      <w:r>
        <w:rPr>
          <w:sz w:val="40"/>
        </w:rPr>
        <w:lastRenderedPageBreak/>
        <w:t>Section A</w:t>
      </w:r>
    </w:p>
    <w:p w14:paraId="270D2A36" w14:textId="77777777" w:rsidR="00CC299B" w:rsidRPr="0088696E" w:rsidRDefault="0088696E" w:rsidP="00CC299B">
      <w:pPr>
        <w:pStyle w:val="Heading1"/>
        <w:rPr>
          <w:sz w:val="40"/>
        </w:rPr>
      </w:pPr>
      <w:r>
        <w:rPr>
          <w:sz w:val="40"/>
        </w:rPr>
        <w:t>ECONOMIC AND FINANCIAL STANDING</w:t>
      </w:r>
    </w:p>
    <w:p w14:paraId="3F191868" w14:textId="77777777" w:rsidR="00AB0B5F" w:rsidRDefault="0088696E" w:rsidP="0068454D">
      <w:pPr>
        <w:pStyle w:val="Heading3"/>
      </w:pPr>
      <w:r>
        <w:t>A1/A2/A3</w:t>
      </w:r>
      <w:r w:rsidR="005137B3">
        <w:t xml:space="preserve"> – </w:t>
      </w:r>
      <w:r w:rsidR="00AB0B5F" w:rsidRPr="00AB0B5F">
        <w:t xml:space="preserve">FINANCIAL/ TAX COMPLIANCE / INSURANCE </w:t>
      </w:r>
    </w:p>
    <w:p w14:paraId="40CA2FDD" w14:textId="77777777" w:rsidR="00AB0B5F" w:rsidRDefault="00AB0B5F" w:rsidP="0068454D">
      <w:pPr>
        <w:pStyle w:val="Heading3"/>
      </w:pPr>
    </w:p>
    <w:tbl>
      <w:tblPr>
        <w:tblW w:w="9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1"/>
        <w:gridCol w:w="1243"/>
        <w:gridCol w:w="694"/>
        <w:gridCol w:w="834"/>
      </w:tblGrid>
      <w:tr w:rsidR="00AB0B5F" w:rsidRPr="005137B3" w14:paraId="00B08BB1" w14:textId="77777777" w:rsidTr="008915E1">
        <w:trPr>
          <w:trHeight w:val="547"/>
        </w:trPr>
        <w:tc>
          <w:tcPr>
            <w:tcW w:w="9012" w:type="dxa"/>
            <w:gridSpan w:val="4"/>
            <w:shd w:val="clear" w:color="auto" w:fill="C2D69B" w:themeFill="accent3" w:themeFillTint="99"/>
            <w:vAlign w:val="center"/>
          </w:tcPr>
          <w:p w14:paraId="279B0236" w14:textId="77777777" w:rsidR="00AB0B5F" w:rsidRPr="005137B3" w:rsidRDefault="00AB0B5F" w:rsidP="0088696E">
            <w:pPr>
              <w:rPr>
                <w:rFonts w:eastAsia="Calibri" w:cstheme="minorHAnsi"/>
                <w:lang w:val="en-US" w:eastAsia="ja-JP"/>
              </w:rPr>
            </w:pPr>
            <w:r w:rsidRPr="0088696E">
              <w:rPr>
                <w:rFonts w:ascii="Calibri" w:eastAsia="Calibri" w:hAnsi="Calibri" w:cs="Arial"/>
                <w:b/>
                <w:sz w:val="32"/>
                <w:szCs w:val="32"/>
                <w:lang w:val="en-US"/>
              </w:rPr>
              <w:t>A</w:t>
            </w:r>
            <w:r w:rsidR="0088696E" w:rsidRPr="0088696E">
              <w:rPr>
                <w:rFonts w:ascii="Calibri" w:eastAsia="Calibri" w:hAnsi="Calibri" w:cs="Arial"/>
                <w:b/>
                <w:sz w:val="32"/>
                <w:szCs w:val="32"/>
                <w:lang w:val="en-US"/>
              </w:rPr>
              <w:t>1</w:t>
            </w:r>
            <w:r w:rsidRPr="0088696E">
              <w:rPr>
                <w:rFonts w:ascii="Calibri" w:eastAsia="Calibri" w:hAnsi="Calibri" w:cs="Arial"/>
                <w:b/>
                <w:sz w:val="32"/>
                <w:szCs w:val="32"/>
                <w:lang w:val="en-US"/>
              </w:rPr>
              <w:t xml:space="preserve"> – Financial Summary</w:t>
            </w:r>
          </w:p>
        </w:tc>
      </w:tr>
      <w:tr w:rsidR="00AB0B5F" w:rsidRPr="005137B3" w14:paraId="5FCC2B18" w14:textId="77777777" w:rsidTr="008915E1">
        <w:trPr>
          <w:trHeight w:val="547"/>
        </w:trPr>
        <w:tc>
          <w:tcPr>
            <w:tcW w:w="9012" w:type="dxa"/>
            <w:gridSpan w:val="4"/>
            <w:shd w:val="clear" w:color="auto" w:fill="EAF1DD" w:themeFill="accent3" w:themeFillTint="33"/>
            <w:vAlign w:val="center"/>
          </w:tcPr>
          <w:p w14:paraId="0FEBB003"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we have the following turnover to be considered for the contract/ framework.</w:t>
            </w:r>
          </w:p>
        </w:tc>
      </w:tr>
      <w:tr w:rsidR="008915E1" w:rsidRPr="005137B3" w14:paraId="40EC7770" w14:textId="77777777" w:rsidTr="008915E1">
        <w:trPr>
          <w:trHeight w:val="371"/>
        </w:trPr>
        <w:tc>
          <w:tcPr>
            <w:tcW w:w="6241" w:type="dxa"/>
            <w:vMerge w:val="restart"/>
            <w:shd w:val="clear" w:color="auto" w:fill="EAF1DD" w:themeFill="accent3" w:themeFillTint="33"/>
            <w:vAlign w:val="center"/>
          </w:tcPr>
          <w:p w14:paraId="369E326A" w14:textId="77777777" w:rsidR="008915E1" w:rsidRPr="005137B3" w:rsidRDefault="008915E1" w:rsidP="00BC317C">
            <w:pPr>
              <w:spacing w:before="120" w:line="264" w:lineRule="auto"/>
              <w:rPr>
                <w:rFonts w:eastAsia="Calibri" w:cstheme="minorHAnsi"/>
                <w:b/>
                <w:lang w:val="en-US" w:eastAsia="ja-JP"/>
              </w:rPr>
            </w:pPr>
            <w:r w:rsidRPr="008915E1">
              <w:rPr>
                <w:rFonts w:eastAsia="Calibri" w:cstheme="minorHAnsi"/>
                <w:lang w:val="en-US" w:eastAsia="ja-JP"/>
              </w:rPr>
              <w:t>The company is solvent and of good economic standing and can if requested supply an accountant’s/ auditor’s statement for the last two financial years.</w:t>
            </w:r>
          </w:p>
        </w:tc>
        <w:tc>
          <w:tcPr>
            <w:tcW w:w="2771" w:type="dxa"/>
            <w:gridSpan w:val="3"/>
            <w:shd w:val="clear" w:color="auto" w:fill="EAF1DD" w:themeFill="accent3" w:themeFillTint="33"/>
            <w:vAlign w:val="center"/>
          </w:tcPr>
          <w:p w14:paraId="6E00E3DF" w14:textId="77777777" w:rsidR="008915E1" w:rsidRPr="005137B3" w:rsidRDefault="008915E1" w:rsidP="008915E1">
            <w:pPr>
              <w:spacing w:after="0" w:line="240" w:lineRule="auto"/>
              <w:jc w:val="center"/>
              <w:rPr>
                <w:rFonts w:eastAsia="Calibri" w:cstheme="minorHAnsi"/>
                <w:lang w:val="en-US" w:eastAsia="ja-JP"/>
              </w:rPr>
            </w:pPr>
          </w:p>
          <w:p w14:paraId="3332DA46" w14:textId="77777777" w:rsidR="008915E1" w:rsidRPr="005137B3" w:rsidRDefault="008915E1" w:rsidP="008915E1">
            <w:pPr>
              <w:spacing w:after="0" w:line="240" w:lineRule="auto"/>
              <w:jc w:val="center"/>
              <w:rPr>
                <w:rFonts w:eastAsia="Calibri" w:cstheme="minorHAnsi"/>
                <w:b/>
                <w:lang w:val="en-US" w:eastAsia="ja-JP"/>
              </w:rPr>
            </w:pPr>
            <w:r w:rsidRPr="008915E1">
              <w:rPr>
                <w:rFonts w:eastAsia="Calibri" w:cstheme="minorHAnsi"/>
                <w:b/>
                <w:lang w:val="en-US" w:eastAsia="ja-JP"/>
              </w:rPr>
              <w:t>Yes / No</w:t>
            </w:r>
          </w:p>
        </w:tc>
      </w:tr>
      <w:tr w:rsidR="008915E1" w:rsidRPr="005137B3" w14:paraId="34F641B1" w14:textId="77777777" w:rsidTr="008915E1">
        <w:trPr>
          <w:trHeight w:val="265"/>
        </w:trPr>
        <w:tc>
          <w:tcPr>
            <w:tcW w:w="6241" w:type="dxa"/>
            <w:vMerge/>
            <w:shd w:val="clear" w:color="auto" w:fill="EAF1DD" w:themeFill="accent3" w:themeFillTint="33"/>
            <w:vAlign w:val="center"/>
          </w:tcPr>
          <w:p w14:paraId="4AAECC84" w14:textId="77777777" w:rsidR="008915E1" w:rsidRPr="008915E1" w:rsidRDefault="008915E1" w:rsidP="00BC317C">
            <w:pPr>
              <w:spacing w:before="120" w:line="264" w:lineRule="auto"/>
              <w:rPr>
                <w:rFonts w:eastAsia="Calibri" w:cstheme="minorHAnsi"/>
                <w:lang w:val="en-US" w:eastAsia="ja-JP"/>
              </w:rPr>
            </w:pPr>
          </w:p>
        </w:tc>
        <w:tc>
          <w:tcPr>
            <w:tcW w:w="2771" w:type="dxa"/>
            <w:gridSpan w:val="3"/>
            <w:shd w:val="clear" w:color="auto" w:fill="EAF1DD" w:themeFill="accent3" w:themeFillTint="33"/>
            <w:vAlign w:val="center"/>
          </w:tcPr>
          <w:sdt>
            <w:sdtPr>
              <w:rPr>
                <w:rFonts w:ascii="Calibri" w:eastAsia="Calibri" w:hAnsi="Calibri" w:cs="Arial"/>
                <w:b/>
                <w:sz w:val="20"/>
                <w:szCs w:val="20"/>
                <w:lang w:val="en-US"/>
              </w:rPr>
              <w:id w:val="-2047661170"/>
              <w:placeholder>
                <w:docPart w:val="7603E2A38B1245D99E850ADBD5BE5B87"/>
              </w:placeholder>
              <w:showingPlcHdr/>
              <w:comboBox>
                <w:listItem w:value="Choose an item."/>
                <w:listItem w:displayText="Yes" w:value="Yes"/>
                <w:listItem w:displayText="No" w:value="No"/>
              </w:comboBox>
            </w:sdtPr>
            <w:sdtEndPr/>
            <w:sdtContent>
              <w:p w14:paraId="2EE8D313" w14:textId="77777777" w:rsidR="008915E1" w:rsidRPr="008915E1" w:rsidRDefault="008915E1" w:rsidP="008915E1">
                <w:pPr>
                  <w:spacing w:after="0" w:line="240" w:lineRule="auto"/>
                  <w:jc w:val="center"/>
                  <w:rPr>
                    <w:rFonts w:ascii="Calibri" w:eastAsia="Calibri" w:hAnsi="Calibri" w:cs="Arial"/>
                    <w:b/>
                    <w:sz w:val="20"/>
                    <w:szCs w:val="20"/>
                    <w:lang w:val="en-US"/>
                  </w:rPr>
                </w:pPr>
                <w:r w:rsidRPr="008915E1">
                  <w:rPr>
                    <w:rFonts w:ascii="Calibri" w:eastAsia="Calibri" w:hAnsi="Calibri" w:cs="Times New Roman"/>
                    <w:color w:val="595959" w:themeColor="text1" w:themeTint="A6"/>
                  </w:rPr>
                  <w:t>Choose an item.</w:t>
                </w:r>
              </w:p>
            </w:sdtContent>
          </w:sdt>
        </w:tc>
      </w:tr>
      <w:tr w:rsidR="00AB0B5F" w:rsidRPr="005137B3" w14:paraId="443EACF0" w14:textId="77777777" w:rsidTr="008915E1">
        <w:trPr>
          <w:trHeight w:val="1183"/>
        </w:trPr>
        <w:tc>
          <w:tcPr>
            <w:tcW w:w="7484" w:type="dxa"/>
            <w:gridSpan w:val="2"/>
            <w:shd w:val="clear" w:color="auto" w:fill="EAF1DD" w:themeFill="accent3" w:themeFillTint="33"/>
          </w:tcPr>
          <w:p w14:paraId="6642E935" w14:textId="77777777" w:rsidR="00AB0B5F" w:rsidRPr="005137B3" w:rsidRDefault="00AB0B5F" w:rsidP="00BC317C">
            <w:pPr>
              <w:spacing w:before="120" w:line="264" w:lineRule="auto"/>
              <w:rPr>
                <w:rFonts w:eastAsia="Calibri" w:cstheme="minorHAnsi"/>
                <w:b/>
                <w:lang w:val="en-US" w:eastAsia="ja-JP"/>
              </w:rPr>
            </w:pPr>
            <w:r w:rsidRPr="005137B3">
              <w:rPr>
                <w:rFonts w:eastAsia="Calibri" w:cstheme="minorHAnsi"/>
                <w:lang w:val="en-US" w:eastAsia="ja-JP"/>
              </w:rPr>
              <w:t>I confirm that I will provide evidence of turnover promptly on request.</w:t>
            </w:r>
          </w:p>
          <w:p w14:paraId="2FF98227" w14:textId="77777777" w:rsidR="00AB0B5F" w:rsidRPr="0088696E" w:rsidRDefault="00AB0B5F" w:rsidP="00BC317C">
            <w:pPr>
              <w:spacing w:before="120" w:line="264" w:lineRule="auto"/>
              <w:rPr>
                <w:rFonts w:eastAsia="Calibri" w:cstheme="minorHAnsi"/>
                <w:lang w:val="en-US" w:eastAsia="ja-JP"/>
              </w:rPr>
            </w:pPr>
            <w:r w:rsidRPr="005137B3">
              <w:rPr>
                <w:rFonts w:eastAsia="Calibri" w:cstheme="minorHAnsi"/>
                <w:lang w:val="en-US" w:eastAsia="ja-JP"/>
              </w:rPr>
              <w:t>NOTE #1</w:t>
            </w:r>
            <w:proofErr w:type="gramStart"/>
            <w:r w:rsidRPr="005137B3">
              <w:rPr>
                <w:rFonts w:eastAsia="Calibri" w:cstheme="minorHAnsi"/>
                <w:lang w:val="en-US" w:eastAsia="ja-JP"/>
              </w:rPr>
              <w:t>:  In</w:t>
            </w:r>
            <w:proofErr w:type="gramEnd"/>
            <w:r w:rsidRPr="005137B3">
              <w:rPr>
                <w:rFonts w:eastAsia="Calibri" w:cstheme="minorHAnsi"/>
                <w:lang w:val="en-US" w:eastAsia="ja-JP"/>
              </w:rPr>
              <w:t xml:space="preserve"> the case of sole traders or partnerships this condition may be satisfied by a letter of confirmation from a senior partner. </w:t>
            </w:r>
          </w:p>
        </w:tc>
        <w:tc>
          <w:tcPr>
            <w:tcW w:w="694" w:type="dxa"/>
            <w:vAlign w:val="center"/>
          </w:tcPr>
          <w:p w14:paraId="1202DB3A" w14:textId="77777777" w:rsidR="00AB0B5F" w:rsidRPr="005137B3" w:rsidRDefault="00AB0B5F" w:rsidP="00BC317C">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val="en-US" w:eastAsia="ja-JP"/>
            </w:rPr>
            <w:id w:val="1651711099"/>
            <w14:checkbox>
              <w14:checked w14:val="0"/>
              <w14:checkedState w14:val="2612" w14:font="MS Gothic"/>
              <w14:uncheckedState w14:val="2610" w14:font="MS Gothic"/>
            </w14:checkbox>
          </w:sdtPr>
          <w:sdtEndPr/>
          <w:sdtContent>
            <w:tc>
              <w:tcPr>
                <w:tcW w:w="834" w:type="dxa"/>
                <w:vAlign w:val="center"/>
              </w:tcPr>
              <w:p w14:paraId="12A0F75F" w14:textId="77777777" w:rsidR="00AB0B5F" w:rsidRPr="005137B3" w:rsidRDefault="00DE55B1" w:rsidP="00DE55B1">
                <w:pPr>
                  <w:spacing w:before="120" w:line="264" w:lineRule="auto"/>
                  <w:jc w:val="center"/>
                  <w:rPr>
                    <w:rFonts w:eastAsia="Calibri" w:cstheme="minorHAnsi"/>
                    <w:b/>
                    <w:lang w:val="en-US" w:eastAsia="ja-JP"/>
                  </w:rPr>
                </w:pPr>
                <w:r>
                  <w:rPr>
                    <w:rFonts w:ascii="MS Gothic" w:eastAsia="MS Gothic" w:hAnsi="MS Gothic" w:cstheme="minorHAnsi" w:hint="eastAsia"/>
                    <w:b/>
                    <w:lang w:val="en-US" w:eastAsia="ja-JP"/>
                  </w:rPr>
                  <w:t>☐</w:t>
                </w:r>
              </w:p>
            </w:tc>
          </w:sdtContent>
        </w:sdt>
      </w:tr>
      <w:tr w:rsidR="00AB0B5F" w:rsidRPr="007A7740" w14:paraId="50BF91D7" w14:textId="77777777" w:rsidTr="008915E1">
        <w:trPr>
          <w:trHeight w:val="382"/>
        </w:trPr>
        <w:tc>
          <w:tcPr>
            <w:tcW w:w="7484" w:type="dxa"/>
            <w:gridSpan w:val="2"/>
            <w:vMerge w:val="restart"/>
            <w:shd w:val="clear" w:color="auto" w:fill="EAF1DD" w:themeFill="accent3" w:themeFillTint="33"/>
          </w:tcPr>
          <w:p w14:paraId="337D3A38" w14:textId="77777777" w:rsidR="00AB0B5F" w:rsidRPr="007A7740" w:rsidRDefault="00AB0B5F" w:rsidP="00BC317C">
            <w:pPr>
              <w:rPr>
                <w:rFonts w:cstheme="minorHAnsi"/>
              </w:rPr>
            </w:pPr>
            <w:r w:rsidRPr="007A7740">
              <w:rPr>
                <w:rFonts w:cstheme="minorHAnsi"/>
              </w:rPr>
              <w:t xml:space="preserve">I confirm that we operate our business on a sound financial footing - i.e. we operate within best practice corporate and financial guidelines, have sufficient cash flow to operate the business and are not trading recklessly.  </w:t>
            </w:r>
          </w:p>
        </w:tc>
        <w:tc>
          <w:tcPr>
            <w:tcW w:w="694" w:type="dxa"/>
            <w:vAlign w:val="center"/>
          </w:tcPr>
          <w:p w14:paraId="662F57AC" w14:textId="77777777" w:rsidR="00AB0B5F" w:rsidRPr="007A7740" w:rsidRDefault="00AB0B5F" w:rsidP="00BC317C">
            <w:pPr>
              <w:rPr>
                <w:rFonts w:cstheme="minorHAnsi"/>
              </w:rPr>
            </w:pPr>
            <w:r w:rsidRPr="007A7740">
              <w:rPr>
                <w:rFonts w:cstheme="minorHAnsi"/>
              </w:rPr>
              <w:t>Yes</w:t>
            </w:r>
          </w:p>
        </w:tc>
        <w:sdt>
          <w:sdtPr>
            <w:rPr>
              <w:rFonts w:cstheme="minorHAnsi"/>
              <w:b/>
            </w:rPr>
            <w:id w:val="-389654846"/>
            <w14:checkbox>
              <w14:checked w14:val="0"/>
              <w14:checkedState w14:val="2612" w14:font="MS Gothic"/>
              <w14:uncheckedState w14:val="2610" w14:font="MS Gothic"/>
            </w14:checkbox>
          </w:sdtPr>
          <w:sdtEndPr/>
          <w:sdtContent>
            <w:tc>
              <w:tcPr>
                <w:tcW w:w="834" w:type="dxa"/>
                <w:vAlign w:val="bottom"/>
              </w:tcPr>
              <w:p w14:paraId="41435FD0"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r w:rsidR="00AB0B5F" w:rsidRPr="007A7740" w14:paraId="481E1C48" w14:textId="77777777" w:rsidTr="008915E1">
        <w:trPr>
          <w:trHeight w:val="382"/>
        </w:trPr>
        <w:tc>
          <w:tcPr>
            <w:tcW w:w="7484" w:type="dxa"/>
            <w:gridSpan w:val="2"/>
            <w:vMerge/>
            <w:shd w:val="clear" w:color="auto" w:fill="EAF1DD" w:themeFill="accent3" w:themeFillTint="33"/>
          </w:tcPr>
          <w:p w14:paraId="604AD8CB" w14:textId="77777777" w:rsidR="00AB0B5F" w:rsidRPr="007A7740" w:rsidRDefault="00AB0B5F" w:rsidP="00BC317C">
            <w:pPr>
              <w:rPr>
                <w:rFonts w:cstheme="minorHAnsi"/>
                <w:b/>
              </w:rPr>
            </w:pPr>
          </w:p>
        </w:tc>
        <w:tc>
          <w:tcPr>
            <w:tcW w:w="694" w:type="dxa"/>
            <w:vAlign w:val="center"/>
          </w:tcPr>
          <w:p w14:paraId="326BCEF8" w14:textId="77777777" w:rsidR="00AB0B5F" w:rsidRPr="007A7740" w:rsidRDefault="00AB0B5F" w:rsidP="00BC317C">
            <w:pPr>
              <w:rPr>
                <w:rFonts w:cstheme="minorHAnsi"/>
              </w:rPr>
            </w:pPr>
            <w:r w:rsidRPr="007A7740">
              <w:rPr>
                <w:rFonts w:cstheme="minorHAnsi"/>
              </w:rPr>
              <w:t>No</w:t>
            </w:r>
          </w:p>
        </w:tc>
        <w:sdt>
          <w:sdtPr>
            <w:rPr>
              <w:rFonts w:cstheme="minorHAnsi"/>
              <w:b/>
            </w:rPr>
            <w:id w:val="466714220"/>
            <w14:checkbox>
              <w14:checked w14:val="0"/>
              <w14:checkedState w14:val="2612" w14:font="MS Gothic"/>
              <w14:uncheckedState w14:val="2610" w14:font="MS Gothic"/>
            </w14:checkbox>
          </w:sdtPr>
          <w:sdtEndPr/>
          <w:sdtContent>
            <w:tc>
              <w:tcPr>
                <w:tcW w:w="834" w:type="dxa"/>
                <w:vAlign w:val="center"/>
              </w:tcPr>
              <w:p w14:paraId="6CEFD728" w14:textId="77777777" w:rsidR="00AB0B5F" w:rsidRPr="007A7740" w:rsidRDefault="00DE55B1" w:rsidP="00DE55B1">
                <w:pPr>
                  <w:jc w:val="center"/>
                  <w:rPr>
                    <w:rFonts w:cstheme="minorHAnsi"/>
                    <w:b/>
                  </w:rPr>
                </w:pPr>
                <w:r>
                  <w:rPr>
                    <w:rFonts w:ascii="MS Gothic" w:eastAsia="MS Gothic" w:hAnsi="MS Gothic" w:cstheme="minorHAnsi" w:hint="eastAsia"/>
                    <w:b/>
                  </w:rPr>
                  <w:t>☐</w:t>
                </w:r>
              </w:p>
            </w:tc>
          </w:sdtContent>
        </w:sdt>
      </w:tr>
    </w:tbl>
    <w:p w14:paraId="462FCEA6" w14:textId="77777777" w:rsidR="00AB0B5F" w:rsidRDefault="00AB0B5F" w:rsidP="0068454D">
      <w:pPr>
        <w:pStyle w:val="Heading3"/>
      </w:pPr>
    </w:p>
    <w:p w14:paraId="33177DA3" w14:textId="77777777" w:rsidR="003B33E1" w:rsidRDefault="00AB0B5F" w:rsidP="0068454D">
      <w:pPr>
        <w:pStyle w:val="Heading3"/>
      </w:pPr>
      <w:r w:rsidRPr="00AB0B5F">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756"/>
        <w:gridCol w:w="701"/>
        <w:gridCol w:w="859"/>
      </w:tblGrid>
      <w:tr w:rsidR="007A7740" w:rsidRPr="007A7740" w14:paraId="1A1D923E" w14:textId="77777777" w:rsidTr="007C23BA">
        <w:trPr>
          <w:trHeight w:val="680"/>
        </w:trPr>
        <w:tc>
          <w:tcPr>
            <w:tcW w:w="7400" w:type="dxa"/>
            <w:gridSpan w:val="4"/>
            <w:shd w:val="clear" w:color="auto" w:fill="C2D69B" w:themeFill="accent3" w:themeFillTint="99"/>
            <w:vAlign w:val="center"/>
          </w:tcPr>
          <w:p w14:paraId="273BAD0F" w14:textId="77777777" w:rsidR="005137B3" w:rsidRPr="005137B3" w:rsidRDefault="005137B3" w:rsidP="00206622">
            <w:pPr>
              <w:rPr>
                <w:rFonts w:eastAsia="Calibri" w:cstheme="minorHAnsi"/>
                <w:lang w:val="en-US" w:eastAsia="ja-JP"/>
              </w:rPr>
            </w:pPr>
            <w:r w:rsidRPr="005137B3">
              <w:rPr>
                <w:rFonts w:eastAsia="Calibri" w:cstheme="minorHAnsi"/>
                <w:lang w:val="en-US" w:eastAsia="ja-JP"/>
              </w:rPr>
              <w:br w:type="page"/>
            </w:r>
            <w:r w:rsidR="0088696E" w:rsidRPr="0088696E">
              <w:rPr>
                <w:rFonts w:ascii="Calibri" w:eastAsia="Calibri" w:hAnsi="Calibri" w:cs="Arial"/>
                <w:b/>
                <w:sz w:val="32"/>
                <w:szCs w:val="32"/>
                <w:lang w:val="en-US"/>
              </w:rPr>
              <w:t>A2</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w:t>
            </w:r>
            <w:r w:rsidR="00AB0B5F" w:rsidRPr="0088696E">
              <w:rPr>
                <w:rFonts w:ascii="Calibri" w:eastAsia="Calibri" w:hAnsi="Calibri" w:cs="Arial"/>
                <w:b/>
                <w:sz w:val="32"/>
                <w:szCs w:val="32"/>
                <w:lang w:val="en-US"/>
              </w:rPr>
              <w:t xml:space="preserve"> </w:t>
            </w:r>
            <w:r w:rsidR="00206622">
              <w:rPr>
                <w:rFonts w:ascii="Calibri" w:eastAsia="Calibri" w:hAnsi="Calibri" w:cs="Arial"/>
                <w:b/>
                <w:sz w:val="32"/>
                <w:szCs w:val="32"/>
                <w:lang w:val="en-US"/>
              </w:rPr>
              <w:t>Tax Clearance</w:t>
            </w:r>
          </w:p>
        </w:tc>
        <w:tc>
          <w:tcPr>
            <w:tcW w:w="1560" w:type="dxa"/>
            <w:gridSpan w:val="2"/>
            <w:shd w:val="clear" w:color="auto" w:fill="C2D69B" w:themeFill="accent3" w:themeFillTint="99"/>
          </w:tcPr>
          <w:p w14:paraId="376ADFEF" w14:textId="77777777" w:rsidR="005137B3" w:rsidRPr="005137B3" w:rsidRDefault="005137B3" w:rsidP="005137B3">
            <w:pPr>
              <w:spacing w:before="120" w:line="264" w:lineRule="auto"/>
              <w:rPr>
                <w:rFonts w:eastAsia="Calibri" w:cstheme="minorHAnsi"/>
                <w:lang w:val="en-US" w:eastAsia="ja-JP"/>
              </w:rPr>
            </w:pPr>
            <w:r w:rsidRPr="005137B3">
              <w:rPr>
                <w:rFonts w:eastAsia="Calibri" w:cstheme="minorHAnsi"/>
                <w:lang w:val="en-US" w:eastAsia="ja-JP"/>
              </w:rPr>
              <w:t>Please confirm YES/NO</w:t>
            </w:r>
          </w:p>
        </w:tc>
      </w:tr>
      <w:tr w:rsidR="005137B3" w:rsidRPr="005137B3" w14:paraId="63BD7361" w14:textId="77777777" w:rsidTr="00DE55B1">
        <w:trPr>
          <w:trHeight w:val="574"/>
        </w:trPr>
        <w:tc>
          <w:tcPr>
            <w:tcW w:w="7400" w:type="dxa"/>
            <w:gridSpan w:val="4"/>
            <w:vMerge w:val="restart"/>
            <w:shd w:val="clear" w:color="auto" w:fill="EAF1DD" w:themeFill="accent3" w:themeFillTint="33"/>
            <w:vAlign w:val="center"/>
          </w:tcPr>
          <w:p w14:paraId="7B8013C2"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 xml:space="preserve">I confirm and </w:t>
            </w:r>
            <w:proofErr w:type="gramStart"/>
            <w:r w:rsidRPr="005137B3">
              <w:rPr>
                <w:rFonts w:eastAsia="Calibri" w:cstheme="minorHAnsi"/>
                <w:lang w:val="en-US" w:eastAsia="ja-JP"/>
              </w:rPr>
              <w:t>declare being</w:t>
            </w:r>
            <w:proofErr w:type="gramEnd"/>
            <w:r w:rsidRPr="005137B3">
              <w:rPr>
                <w:rFonts w:eastAsia="Calibri" w:cstheme="minorHAnsi"/>
                <w:lang w:val="en-US" w:eastAsia="ja-JP"/>
              </w:rPr>
              <w:t xml:space="preserve"> tax compliant.  The Contracting Authority can verify your tax clearance status through Revenue’s online facility at </w:t>
            </w:r>
            <w:hyperlink r:id="rId12" w:history="1">
              <w:r w:rsidRPr="007A7740">
                <w:rPr>
                  <w:rFonts w:eastAsia="Calibri" w:cstheme="minorHAnsi"/>
                  <w:color w:val="0000FF"/>
                  <w:u w:val="single"/>
                  <w:lang w:val="en-US" w:eastAsia="ja-JP"/>
                </w:rPr>
                <w:t>http://www.revenue.ie/en/online/tax-clearance.html</w:t>
              </w:r>
            </w:hyperlink>
            <w:r w:rsidRPr="005137B3">
              <w:rPr>
                <w:rFonts w:eastAsia="Calibri" w:cstheme="minorHAnsi"/>
                <w:lang w:val="en-US" w:eastAsia="ja-JP"/>
              </w:rPr>
              <w:t xml:space="preserve">  To this end, please confirm:</w:t>
            </w:r>
          </w:p>
        </w:tc>
        <w:tc>
          <w:tcPr>
            <w:tcW w:w="701" w:type="dxa"/>
            <w:shd w:val="clear" w:color="auto" w:fill="FFFFFF"/>
            <w:vAlign w:val="center"/>
          </w:tcPr>
          <w:p w14:paraId="7B83055D"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1254174441"/>
            <w14:checkbox>
              <w14:checked w14:val="0"/>
              <w14:checkedState w14:val="2612" w14:font="MS Gothic"/>
              <w14:uncheckedState w14:val="2610" w14:font="MS Gothic"/>
            </w14:checkbox>
          </w:sdtPr>
          <w:sdtEndPr/>
          <w:sdtContent>
            <w:tc>
              <w:tcPr>
                <w:tcW w:w="859" w:type="dxa"/>
                <w:shd w:val="clear" w:color="auto" w:fill="FFFFFF"/>
                <w:vAlign w:val="center"/>
              </w:tcPr>
              <w:p w14:paraId="6C71C5C8"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58DF0C8D" w14:textId="77777777" w:rsidTr="00DE55B1">
        <w:trPr>
          <w:trHeight w:val="271"/>
        </w:trPr>
        <w:tc>
          <w:tcPr>
            <w:tcW w:w="7400" w:type="dxa"/>
            <w:gridSpan w:val="4"/>
            <w:vMerge/>
            <w:shd w:val="clear" w:color="auto" w:fill="EAF1DD" w:themeFill="accent3" w:themeFillTint="33"/>
            <w:vAlign w:val="center"/>
          </w:tcPr>
          <w:p w14:paraId="76003577" w14:textId="77777777" w:rsidR="005137B3" w:rsidRPr="005137B3" w:rsidRDefault="005137B3" w:rsidP="004327F1">
            <w:pPr>
              <w:numPr>
                <w:ilvl w:val="0"/>
                <w:numId w:val="3"/>
              </w:numPr>
              <w:spacing w:before="120" w:line="264" w:lineRule="auto"/>
              <w:contextualSpacing/>
              <w:rPr>
                <w:rFonts w:eastAsia="Calibri" w:cstheme="minorHAnsi"/>
                <w:b/>
                <w:lang w:val="en-US" w:eastAsia="ja-JP"/>
              </w:rPr>
            </w:pPr>
          </w:p>
        </w:tc>
        <w:tc>
          <w:tcPr>
            <w:tcW w:w="701" w:type="dxa"/>
            <w:shd w:val="clear" w:color="auto" w:fill="FFFFFF"/>
            <w:vAlign w:val="center"/>
          </w:tcPr>
          <w:p w14:paraId="010FFF49"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698586698"/>
            <w14:checkbox>
              <w14:checked w14:val="0"/>
              <w14:checkedState w14:val="2612" w14:font="MS Gothic"/>
              <w14:uncheckedState w14:val="2610" w14:font="MS Gothic"/>
            </w14:checkbox>
          </w:sdtPr>
          <w:sdtEndPr/>
          <w:sdtContent>
            <w:tc>
              <w:tcPr>
                <w:tcW w:w="859" w:type="dxa"/>
                <w:shd w:val="clear" w:color="auto" w:fill="FFFFFF"/>
                <w:vAlign w:val="center"/>
              </w:tcPr>
              <w:p w14:paraId="5DC13A1B"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2A1473C3" w14:textId="77777777" w:rsidTr="007A7740">
        <w:trPr>
          <w:trHeight w:val="447"/>
        </w:trPr>
        <w:tc>
          <w:tcPr>
            <w:tcW w:w="4769" w:type="dxa"/>
            <w:gridSpan w:val="2"/>
            <w:shd w:val="clear" w:color="auto" w:fill="EAF1DD" w:themeFill="accent3" w:themeFillTint="33"/>
            <w:vAlign w:val="center"/>
          </w:tcPr>
          <w:p w14:paraId="7FF1745B" w14:textId="77777777" w:rsidR="005137B3" w:rsidRPr="005137B3" w:rsidRDefault="005137B3" w:rsidP="005137B3">
            <w:pPr>
              <w:spacing w:before="120" w:line="264" w:lineRule="auto"/>
              <w:rPr>
                <w:rFonts w:eastAsia="Calibri" w:cstheme="minorHAnsi"/>
                <w:b/>
                <w:lang w:val="en-US" w:eastAsia="ja-JP"/>
              </w:rPr>
            </w:pPr>
            <w:r w:rsidRPr="005137B3">
              <w:rPr>
                <w:rFonts w:eastAsia="Calibri" w:cstheme="minorHAnsi"/>
                <w:lang w:val="en-US" w:eastAsia="ja-JP"/>
              </w:rPr>
              <w:t>Tenderer Name:</w:t>
            </w:r>
          </w:p>
        </w:tc>
        <w:tc>
          <w:tcPr>
            <w:tcW w:w="4191" w:type="dxa"/>
            <w:gridSpan w:val="4"/>
            <w:shd w:val="clear" w:color="auto" w:fill="FFFFFF"/>
            <w:vAlign w:val="center"/>
          </w:tcPr>
          <w:p w14:paraId="6D09BFEA"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4E5C3954" w14:textId="77777777" w:rsidTr="007A7740">
        <w:trPr>
          <w:trHeight w:val="425"/>
        </w:trPr>
        <w:tc>
          <w:tcPr>
            <w:tcW w:w="4769" w:type="dxa"/>
            <w:gridSpan w:val="2"/>
            <w:shd w:val="clear" w:color="auto" w:fill="EAF1DD" w:themeFill="accent3" w:themeFillTint="33"/>
            <w:vAlign w:val="center"/>
          </w:tcPr>
          <w:p w14:paraId="6DA9CE2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Tenderer PPSN/ Tax Reference Number</w:t>
            </w:r>
          </w:p>
        </w:tc>
        <w:tc>
          <w:tcPr>
            <w:tcW w:w="4191" w:type="dxa"/>
            <w:gridSpan w:val="4"/>
            <w:shd w:val="clear" w:color="auto" w:fill="FFFFFF"/>
            <w:vAlign w:val="center"/>
          </w:tcPr>
          <w:p w14:paraId="26560DCD"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34360380" w14:textId="77777777" w:rsidTr="007A7740">
        <w:trPr>
          <w:trHeight w:val="416"/>
        </w:trPr>
        <w:tc>
          <w:tcPr>
            <w:tcW w:w="4769" w:type="dxa"/>
            <w:gridSpan w:val="2"/>
            <w:shd w:val="clear" w:color="auto" w:fill="EAF1DD" w:themeFill="accent3" w:themeFillTint="33"/>
            <w:vAlign w:val="center"/>
          </w:tcPr>
          <w:p w14:paraId="43102CC6"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Access Number</w:t>
            </w:r>
          </w:p>
        </w:tc>
        <w:tc>
          <w:tcPr>
            <w:tcW w:w="4191" w:type="dxa"/>
            <w:gridSpan w:val="4"/>
            <w:shd w:val="clear" w:color="auto" w:fill="FFFFFF"/>
            <w:vAlign w:val="center"/>
          </w:tcPr>
          <w:p w14:paraId="5E9278ED" w14:textId="77777777" w:rsidR="005137B3" w:rsidRPr="005137B3" w:rsidRDefault="005137B3" w:rsidP="005137B3">
            <w:pPr>
              <w:spacing w:before="120" w:line="264" w:lineRule="auto"/>
              <w:rPr>
                <w:rFonts w:eastAsia="Calibri" w:cstheme="minorHAnsi"/>
                <w:b/>
                <w:lang w:val="en-US" w:eastAsia="ja-JP"/>
              </w:rPr>
            </w:pPr>
          </w:p>
        </w:tc>
      </w:tr>
      <w:tr w:rsidR="005137B3" w:rsidRPr="005137B3" w14:paraId="4D233DFD" w14:textId="77777777" w:rsidTr="007A7740">
        <w:trPr>
          <w:trHeight w:val="416"/>
        </w:trPr>
        <w:tc>
          <w:tcPr>
            <w:tcW w:w="8960" w:type="dxa"/>
            <w:gridSpan w:val="6"/>
            <w:shd w:val="clear" w:color="auto" w:fill="D6E3BC" w:themeFill="accent3" w:themeFillTint="66"/>
            <w:vAlign w:val="center"/>
          </w:tcPr>
          <w:p w14:paraId="17311274"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 xml:space="preserve">OR </w:t>
            </w:r>
          </w:p>
          <w:p w14:paraId="509DB485"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I confirm that I hold a current valid paper Tax Clearance Certificate (generally relates to Non-Residents)</w:t>
            </w:r>
          </w:p>
        </w:tc>
      </w:tr>
      <w:tr w:rsidR="005137B3" w:rsidRPr="005137B3" w14:paraId="159B69C6" w14:textId="77777777" w:rsidTr="007A7740">
        <w:trPr>
          <w:trHeight w:val="416"/>
        </w:trPr>
        <w:tc>
          <w:tcPr>
            <w:tcW w:w="2214" w:type="dxa"/>
            <w:shd w:val="clear" w:color="auto" w:fill="EAF1DD" w:themeFill="accent3" w:themeFillTint="33"/>
            <w:vAlign w:val="center"/>
          </w:tcPr>
          <w:p w14:paraId="5C0DED6C"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lastRenderedPageBreak/>
              <w:t>Registration Number</w:t>
            </w:r>
          </w:p>
        </w:tc>
        <w:tc>
          <w:tcPr>
            <w:tcW w:w="2555" w:type="dxa"/>
            <w:shd w:val="clear" w:color="auto" w:fill="FFFFFF"/>
            <w:vAlign w:val="center"/>
          </w:tcPr>
          <w:p w14:paraId="1D5A3243" w14:textId="77777777" w:rsidR="005137B3" w:rsidRPr="005137B3" w:rsidRDefault="005137B3" w:rsidP="005137B3">
            <w:pPr>
              <w:spacing w:before="120" w:line="264" w:lineRule="auto"/>
              <w:rPr>
                <w:rFonts w:eastAsia="Calibri" w:cstheme="minorHAnsi"/>
                <w:b/>
                <w:lang w:eastAsia="ja-JP"/>
              </w:rPr>
            </w:pPr>
          </w:p>
        </w:tc>
        <w:tc>
          <w:tcPr>
            <w:tcW w:w="1875" w:type="dxa"/>
            <w:shd w:val="clear" w:color="auto" w:fill="EAF1DD" w:themeFill="accent3" w:themeFillTint="33"/>
            <w:vAlign w:val="center"/>
          </w:tcPr>
          <w:p w14:paraId="2846E8A4"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Certificate Number</w:t>
            </w:r>
          </w:p>
        </w:tc>
        <w:tc>
          <w:tcPr>
            <w:tcW w:w="2316" w:type="dxa"/>
            <w:gridSpan w:val="3"/>
            <w:shd w:val="clear" w:color="auto" w:fill="FFFFFF"/>
            <w:vAlign w:val="center"/>
          </w:tcPr>
          <w:p w14:paraId="4357AD2D" w14:textId="77777777" w:rsidR="005137B3" w:rsidRPr="005137B3" w:rsidRDefault="005137B3" w:rsidP="005137B3">
            <w:pPr>
              <w:spacing w:before="120" w:line="264" w:lineRule="auto"/>
              <w:rPr>
                <w:rFonts w:eastAsia="Calibri" w:cstheme="minorHAnsi"/>
                <w:b/>
                <w:lang w:eastAsia="ja-JP"/>
              </w:rPr>
            </w:pPr>
          </w:p>
        </w:tc>
      </w:tr>
      <w:tr w:rsidR="005137B3" w:rsidRPr="005137B3" w14:paraId="24771EB5" w14:textId="77777777" w:rsidTr="00DE55B1">
        <w:trPr>
          <w:trHeight w:val="477"/>
        </w:trPr>
        <w:tc>
          <w:tcPr>
            <w:tcW w:w="7400" w:type="dxa"/>
            <w:gridSpan w:val="4"/>
            <w:vMerge w:val="restart"/>
            <w:tcBorders>
              <w:top w:val="single" w:sz="4" w:space="0" w:color="auto"/>
              <w:left w:val="single" w:sz="4" w:space="0" w:color="auto"/>
              <w:right w:val="single" w:sz="4" w:space="0" w:color="auto"/>
            </w:tcBorders>
            <w:shd w:val="clear" w:color="auto" w:fill="D6E3BC" w:themeFill="accent3" w:themeFillTint="66"/>
            <w:hideMark/>
          </w:tcPr>
          <w:p w14:paraId="06357CEB"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OR</w:t>
            </w:r>
          </w:p>
          <w:p w14:paraId="4D05E86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val="en-US" w:eastAsia="ja-JP"/>
              </w:rPr>
              <w:t>I confirm that I have applied for Tax Clearance status or a Tax Clearance Certificate which will be made available on request</w:t>
            </w:r>
          </w:p>
        </w:tc>
        <w:tc>
          <w:tcPr>
            <w:tcW w:w="701" w:type="dxa"/>
            <w:tcBorders>
              <w:top w:val="single" w:sz="4" w:space="0" w:color="auto"/>
              <w:left w:val="single" w:sz="4" w:space="0" w:color="auto"/>
              <w:bottom w:val="single" w:sz="4" w:space="0" w:color="auto"/>
              <w:right w:val="single" w:sz="4" w:space="0" w:color="auto"/>
            </w:tcBorders>
            <w:vAlign w:val="center"/>
          </w:tcPr>
          <w:p w14:paraId="76B0ED76"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eastAsia="ja-JP"/>
            </w:rPr>
            <w:id w:val="-2036030679"/>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vAlign w:val="center"/>
              </w:tcPr>
              <w:p w14:paraId="7C92BD5A"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r w:rsidR="005137B3" w:rsidRPr="005137B3" w14:paraId="1C955641" w14:textId="77777777" w:rsidTr="00DE55B1">
        <w:trPr>
          <w:trHeight w:val="426"/>
        </w:trPr>
        <w:tc>
          <w:tcPr>
            <w:tcW w:w="7400" w:type="dxa"/>
            <w:gridSpan w:val="4"/>
            <w:vMerge/>
            <w:tcBorders>
              <w:left w:val="single" w:sz="4" w:space="0" w:color="auto"/>
              <w:right w:val="single" w:sz="4" w:space="0" w:color="auto"/>
            </w:tcBorders>
            <w:shd w:val="clear" w:color="auto" w:fill="D6E3BC" w:themeFill="accent3" w:themeFillTint="66"/>
          </w:tcPr>
          <w:p w14:paraId="08E1C6B8" w14:textId="77777777" w:rsidR="005137B3" w:rsidRPr="005137B3" w:rsidRDefault="005137B3" w:rsidP="005137B3">
            <w:pPr>
              <w:spacing w:before="120" w:line="264" w:lineRule="auto"/>
              <w:rPr>
                <w:rFonts w:eastAsia="Calibri" w:cstheme="minorHAnsi"/>
                <w:b/>
                <w:lang w:eastAsia="ja-JP"/>
              </w:rPr>
            </w:pPr>
          </w:p>
        </w:tc>
        <w:tc>
          <w:tcPr>
            <w:tcW w:w="701" w:type="dxa"/>
            <w:tcBorders>
              <w:top w:val="single" w:sz="4" w:space="0" w:color="auto"/>
              <w:left w:val="single" w:sz="4" w:space="0" w:color="auto"/>
              <w:bottom w:val="single" w:sz="4" w:space="0" w:color="auto"/>
              <w:right w:val="single" w:sz="4" w:space="0" w:color="auto"/>
            </w:tcBorders>
            <w:vAlign w:val="center"/>
          </w:tcPr>
          <w:p w14:paraId="589146D3" w14:textId="77777777" w:rsidR="005137B3" w:rsidRPr="005137B3" w:rsidRDefault="005137B3" w:rsidP="005137B3">
            <w:pPr>
              <w:spacing w:before="120" w:line="264" w:lineRule="auto"/>
              <w:rPr>
                <w:rFonts w:eastAsia="Calibri" w:cstheme="minorHAnsi"/>
                <w:b/>
                <w:lang w:eastAsia="ja-JP"/>
              </w:rPr>
            </w:pPr>
            <w:r w:rsidRPr="005137B3">
              <w:rPr>
                <w:rFonts w:eastAsia="Calibri" w:cstheme="minorHAnsi"/>
                <w:lang w:eastAsia="ja-JP"/>
              </w:rPr>
              <w:t>No</w:t>
            </w:r>
          </w:p>
        </w:tc>
        <w:sdt>
          <w:sdtPr>
            <w:rPr>
              <w:rFonts w:eastAsia="Calibri" w:cstheme="minorHAnsi"/>
              <w:b/>
              <w:lang w:eastAsia="ja-JP"/>
            </w:rPr>
            <w:id w:val="1380985317"/>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vAlign w:val="center"/>
              </w:tcPr>
              <w:p w14:paraId="5856FF84" w14:textId="77777777" w:rsidR="005137B3" w:rsidRPr="005137B3" w:rsidRDefault="00DE55B1" w:rsidP="00DE55B1">
                <w:pPr>
                  <w:spacing w:before="120" w:line="264" w:lineRule="auto"/>
                  <w:jc w:val="center"/>
                  <w:rPr>
                    <w:rFonts w:eastAsia="Calibri" w:cstheme="minorHAnsi"/>
                    <w:b/>
                    <w:lang w:eastAsia="ja-JP"/>
                  </w:rPr>
                </w:pPr>
                <w:r>
                  <w:rPr>
                    <w:rFonts w:ascii="MS Gothic" w:eastAsia="MS Gothic" w:hAnsi="MS Gothic" w:cstheme="minorHAnsi" w:hint="eastAsia"/>
                    <w:b/>
                    <w:lang w:eastAsia="ja-JP"/>
                  </w:rPr>
                  <w:t>☐</w:t>
                </w:r>
              </w:p>
            </w:tc>
          </w:sdtContent>
        </w:sdt>
      </w:tr>
    </w:tbl>
    <w:p w14:paraId="281AB349" w14:textId="77777777" w:rsidR="007A7740" w:rsidRDefault="007A7740"/>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701"/>
        <w:gridCol w:w="142"/>
        <w:gridCol w:w="2126"/>
        <w:gridCol w:w="283"/>
        <w:gridCol w:w="1560"/>
      </w:tblGrid>
      <w:tr w:rsidR="005137B3" w:rsidRPr="007A7740" w14:paraId="3A9C2ACF" w14:textId="77777777" w:rsidTr="0088696E">
        <w:trPr>
          <w:trHeight w:val="357"/>
        </w:trPr>
        <w:tc>
          <w:tcPr>
            <w:tcW w:w="8960" w:type="dxa"/>
            <w:gridSpan w:val="6"/>
            <w:shd w:val="clear" w:color="auto" w:fill="C2D69B" w:themeFill="accent3" w:themeFillTint="99"/>
            <w:vAlign w:val="center"/>
          </w:tcPr>
          <w:p w14:paraId="235CCFCA" w14:textId="77777777" w:rsidR="005137B3" w:rsidRPr="007A7740" w:rsidRDefault="0088696E" w:rsidP="00206622">
            <w:pPr>
              <w:rPr>
                <w:rFonts w:cstheme="minorHAnsi"/>
                <w:b/>
              </w:rPr>
            </w:pPr>
            <w:r w:rsidRPr="0088696E">
              <w:rPr>
                <w:rFonts w:ascii="Calibri" w:eastAsia="Calibri" w:hAnsi="Calibri" w:cs="Arial"/>
                <w:b/>
                <w:sz w:val="32"/>
                <w:szCs w:val="32"/>
                <w:lang w:val="en-US"/>
              </w:rPr>
              <w:t xml:space="preserve">A3 - </w:t>
            </w:r>
            <w:r w:rsidR="00206622">
              <w:rPr>
                <w:rFonts w:ascii="Calibri" w:eastAsia="Calibri" w:hAnsi="Calibri" w:cs="Arial"/>
                <w:b/>
                <w:sz w:val="32"/>
                <w:szCs w:val="32"/>
                <w:lang w:val="en-US"/>
              </w:rPr>
              <w:t>Insurances</w:t>
            </w:r>
          </w:p>
        </w:tc>
      </w:tr>
      <w:tr w:rsidR="005137B3" w:rsidRPr="007A7740" w14:paraId="241E9E24" w14:textId="77777777" w:rsidTr="007A7740">
        <w:trPr>
          <w:trHeight w:val="456"/>
        </w:trPr>
        <w:tc>
          <w:tcPr>
            <w:tcW w:w="8960" w:type="dxa"/>
            <w:gridSpan w:val="6"/>
            <w:shd w:val="clear" w:color="auto" w:fill="EAF1DD" w:themeFill="accent3" w:themeFillTint="33"/>
            <w:vAlign w:val="center"/>
          </w:tcPr>
          <w:p w14:paraId="14232A68" w14:textId="77777777" w:rsidR="005137B3" w:rsidRPr="007A7740" w:rsidRDefault="005137B3" w:rsidP="00F069C1">
            <w:pPr>
              <w:rPr>
                <w:rFonts w:cstheme="minorHAnsi"/>
                <w:b/>
              </w:rPr>
            </w:pPr>
            <w:r w:rsidRPr="007A7740">
              <w:rPr>
                <w:rFonts w:cstheme="minorHAnsi"/>
              </w:rPr>
              <w:t xml:space="preserve">I confirm that we have the following insurances in place </w:t>
            </w:r>
          </w:p>
        </w:tc>
      </w:tr>
      <w:tr w:rsidR="005137B3" w:rsidRPr="007A7740" w14:paraId="696D3587" w14:textId="77777777" w:rsidTr="004A1A60">
        <w:trPr>
          <w:trHeight w:val="114"/>
        </w:trPr>
        <w:tc>
          <w:tcPr>
            <w:tcW w:w="3148" w:type="dxa"/>
            <w:shd w:val="clear" w:color="auto" w:fill="EAF1DD" w:themeFill="accent3" w:themeFillTint="33"/>
          </w:tcPr>
          <w:p w14:paraId="45A5940F" w14:textId="77777777" w:rsidR="005137B3" w:rsidRPr="007A7740" w:rsidRDefault="005137B3" w:rsidP="00F069C1">
            <w:pPr>
              <w:rPr>
                <w:rFonts w:eastAsia="Calibri" w:cstheme="minorHAnsi"/>
                <w:b/>
              </w:rPr>
            </w:pPr>
            <w:r w:rsidRPr="007A7740">
              <w:rPr>
                <w:rFonts w:eastAsia="Calibri" w:cstheme="minorHAnsi"/>
                <w:b/>
              </w:rPr>
              <w:t>Insurance Type</w:t>
            </w:r>
          </w:p>
        </w:tc>
        <w:tc>
          <w:tcPr>
            <w:tcW w:w="1701" w:type="dxa"/>
            <w:shd w:val="clear" w:color="auto" w:fill="EAF1DD" w:themeFill="accent3" w:themeFillTint="33"/>
          </w:tcPr>
          <w:p w14:paraId="7C2DDA23" w14:textId="77777777" w:rsidR="005137B3" w:rsidRPr="007A7740" w:rsidRDefault="005137B3" w:rsidP="00F069C1">
            <w:pPr>
              <w:rPr>
                <w:rFonts w:eastAsia="Calibri" w:cstheme="minorHAnsi"/>
                <w:b/>
              </w:rPr>
            </w:pPr>
            <w:r w:rsidRPr="007A7740">
              <w:rPr>
                <w:rFonts w:eastAsia="Calibri" w:cstheme="minorHAnsi"/>
                <w:b/>
              </w:rPr>
              <w:t>Level in Place</w:t>
            </w:r>
          </w:p>
        </w:tc>
        <w:tc>
          <w:tcPr>
            <w:tcW w:w="2268" w:type="dxa"/>
            <w:gridSpan w:val="2"/>
            <w:shd w:val="clear" w:color="auto" w:fill="EAF1DD" w:themeFill="accent3" w:themeFillTint="33"/>
          </w:tcPr>
          <w:p w14:paraId="061676FD" w14:textId="77777777" w:rsidR="005137B3" w:rsidRPr="007A7740" w:rsidRDefault="005137B3" w:rsidP="00F069C1">
            <w:pPr>
              <w:rPr>
                <w:rFonts w:eastAsia="Calibri" w:cstheme="minorHAnsi"/>
                <w:b/>
              </w:rPr>
            </w:pPr>
            <w:r w:rsidRPr="007A7740">
              <w:rPr>
                <w:rFonts w:eastAsia="Calibri" w:cstheme="minorHAnsi"/>
                <w:b/>
              </w:rPr>
              <w:t>Details of Any Excess</w:t>
            </w:r>
          </w:p>
        </w:tc>
        <w:tc>
          <w:tcPr>
            <w:tcW w:w="1843" w:type="dxa"/>
            <w:gridSpan w:val="2"/>
            <w:shd w:val="clear" w:color="auto" w:fill="EAF1DD" w:themeFill="accent3" w:themeFillTint="33"/>
          </w:tcPr>
          <w:p w14:paraId="26DF8E92" w14:textId="77777777" w:rsidR="005137B3" w:rsidRPr="007A7740" w:rsidRDefault="005137B3" w:rsidP="00F069C1">
            <w:pPr>
              <w:rPr>
                <w:rFonts w:eastAsia="Calibri" w:cstheme="minorHAnsi"/>
                <w:b/>
              </w:rPr>
            </w:pPr>
            <w:r w:rsidRPr="007A7740">
              <w:rPr>
                <w:rFonts w:eastAsia="Calibri" w:cstheme="minorHAnsi"/>
                <w:b/>
              </w:rPr>
              <w:t>Expiry Date</w:t>
            </w:r>
          </w:p>
        </w:tc>
      </w:tr>
      <w:tr w:rsidR="005137B3" w:rsidRPr="007A7740" w14:paraId="1F15AC75" w14:textId="77777777" w:rsidTr="004A1A60">
        <w:trPr>
          <w:trHeight w:val="112"/>
        </w:trPr>
        <w:tc>
          <w:tcPr>
            <w:tcW w:w="3148" w:type="dxa"/>
            <w:shd w:val="clear" w:color="auto" w:fill="EAF1DD" w:themeFill="accent3" w:themeFillTint="33"/>
          </w:tcPr>
          <w:p w14:paraId="1DAB689E" w14:textId="77777777" w:rsidR="005137B3" w:rsidRPr="007A7740" w:rsidRDefault="004A1A60" w:rsidP="0088696E">
            <w:pPr>
              <w:spacing w:after="0" w:line="240" w:lineRule="auto"/>
              <w:rPr>
                <w:rFonts w:eastAsia="Calibri" w:cstheme="minorHAnsi"/>
                <w:b/>
              </w:rPr>
            </w:pPr>
            <w:r>
              <w:rPr>
                <w:rFonts w:eastAsia="Calibri" w:cstheme="minorHAnsi"/>
                <w:b/>
              </w:rPr>
              <w:t xml:space="preserve">Employers Liability </w:t>
            </w:r>
            <w:r w:rsidRPr="004A1A60">
              <w:rPr>
                <w:rFonts w:eastAsia="Calibri" w:cstheme="minorHAnsi"/>
                <w:b/>
                <w:i/>
                <w:sz w:val="20"/>
              </w:rPr>
              <w:t>(if applicable)</w:t>
            </w:r>
          </w:p>
        </w:tc>
        <w:tc>
          <w:tcPr>
            <w:tcW w:w="1701" w:type="dxa"/>
            <w:shd w:val="clear" w:color="auto" w:fill="auto"/>
          </w:tcPr>
          <w:p w14:paraId="53D93071" w14:textId="77777777" w:rsidR="005137B3" w:rsidRPr="007A7740" w:rsidRDefault="005137B3" w:rsidP="00F069C1">
            <w:pPr>
              <w:spacing w:after="0" w:line="240" w:lineRule="auto"/>
              <w:rPr>
                <w:rFonts w:cstheme="minorHAnsi"/>
                <w:b/>
              </w:rPr>
            </w:pPr>
            <w:r w:rsidRPr="007A7740">
              <w:rPr>
                <w:rFonts w:cstheme="minorHAnsi"/>
              </w:rPr>
              <w:t>€</w:t>
            </w:r>
          </w:p>
        </w:tc>
        <w:tc>
          <w:tcPr>
            <w:tcW w:w="2268" w:type="dxa"/>
            <w:gridSpan w:val="2"/>
            <w:shd w:val="clear" w:color="auto" w:fill="auto"/>
          </w:tcPr>
          <w:p w14:paraId="4E243DFC" w14:textId="77777777" w:rsidR="005137B3" w:rsidRPr="007A7740" w:rsidRDefault="005137B3" w:rsidP="00F069C1">
            <w:pPr>
              <w:spacing w:after="0" w:line="240" w:lineRule="auto"/>
              <w:rPr>
                <w:rFonts w:eastAsia="Calibri" w:cstheme="minorHAnsi"/>
                <w:b/>
              </w:rPr>
            </w:pPr>
          </w:p>
        </w:tc>
        <w:tc>
          <w:tcPr>
            <w:tcW w:w="1843" w:type="dxa"/>
            <w:gridSpan w:val="2"/>
            <w:shd w:val="clear" w:color="auto" w:fill="auto"/>
          </w:tcPr>
          <w:p w14:paraId="5F6ACBB4" w14:textId="77777777" w:rsidR="005137B3" w:rsidRPr="007A7740" w:rsidRDefault="005137B3" w:rsidP="00F069C1">
            <w:pPr>
              <w:spacing w:after="0" w:line="240" w:lineRule="auto"/>
              <w:rPr>
                <w:rFonts w:eastAsia="Calibri" w:cstheme="minorHAnsi"/>
                <w:b/>
              </w:rPr>
            </w:pPr>
          </w:p>
        </w:tc>
      </w:tr>
      <w:tr w:rsidR="005137B3" w:rsidRPr="007A7740" w14:paraId="56A122E1" w14:textId="77777777" w:rsidTr="004A1A60">
        <w:trPr>
          <w:trHeight w:val="112"/>
        </w:trPr>
        <w:tc>
          <w:tcPr>
            <w:tcW w:w="3148" w:type="dxa"/>
            <w:shd w:val="clear" w:color="auto" w:fill="EAF1DD" w:themeFill="accent3" w:themeFillTint="33"/>
          </w:tcPr>
          <w:p w14:paraId="1D85C5D8" w14:textId="65BAABCA" w:rsidR="005137B3" w:rsidRPr="007A7740" w:rsidRDefault="004A1A60" w:rsidP="0088696E">
            <w:pPr>
              <w:spacing w:after="0" w:line="240" w:lineRule="auto"/>
              <w:rPr>
                <w:rFonts w:eastAsia="Calibri" w:cstheme="minorHAnsi"/>
                <w:b/>
              </w:rPr>
            </w:pPr>
            <w:r>
              <w:rPr>
                <w:rFonts w:eastAsia="Calibri" w:cstheme="minorHAnsi"/>
                <w:b/>
              </w:rPr>
              <w:t xml:space="preserve">Public Liability </w:t>
            </w:r>
          </w:p>
        </w:tc>
        <w:tc>
          <w:tcPr>
            <w:tcW w:w="1701" w:type="dxa"/>
            <w:shd w:val="clear" w:color="auto" w:fill="auto"/>
          </w:tcPr>
          <w:p w14:paraId="3003B1EE" w14:textId="77777777" w:rsidR="005137B3" w:rsidRPr="007A7740" w:rsidRDefault="005137B3" w:rsidP="00F069C1">
            <w:pPr>
              <w:spacing w:after="0" w:line="240" w:lineRule="auto"/>
              <w:rPr>
                <w:rFonts w:cstheme="minorHAnsi"/>
                <w:b/>
              </w:rPr>
            </w:pPr>
            <w:r w:rsidRPr="007A7740">
              <w:rPr>
                <w:rFonts w:cstheme="minorHAnsi"/>
              </w:rPr>
              <w:t>€</w:t>
            </w:r>
          </w:p>
        </w:tc>
        <w:tc>
          <w:tcPr>
            <w:tcW w:w="2268" w:type="dxa"/>
            <w:gridSpan w:val="2"/>
            <w:shd w:val="clear" w:color="auto" w:fill="auto"/>
          </w:tcPr>
          <w:p w14:paraId="18CDD5B9" w14:textId="77777777" w:rsidR="005137B3" w:rsidRPr="007A7740" w:rsidRDefault="005137B3" w:rsidP="00F069C1">
            <w:pPr>
              <w:spacing w:after="0" w:line="240" w:lineRule="auto"/>
              <w:rPr>
                <w:rFonts w:eastAsia="Calibri" w:cstheme="minorHAnsi"/>
                <w:b/>
              </w:rPr>
            </w:pPr>
          </w:p>
        </w:tc>
        <w:tc>
          <w:tcPr>
            <w:tcW w:w="1843" w:type="dxa"/>
            <w:gridSpan w:val="2"/>
            <w:shd w:val="clear" w:color="auto" w:fill="auto"/>
          </w:tcPr>
          <w:p w14:paraId="2B8CE104" w14:textId="77777777" w:rsidR="005137B3" w:rsidRPr="007A7740" w:rsidRDefault="005137B3" w:rsidP="00F069C1">
            <w:pPr>
              <w:spacing w:after="0" w:line="240" w:lineRule="auto"/>
              <w:rPr>
                <w:rFonts w:eastAsia="Calibri" w:cstheme="minorHAnsi"/>
                <w:b/>
              </w:rPr>
            </w:pPr>
          </w:p>
        </w:tc>
      </w:tr>
      <w:tr w:rsidR="00FE2EE5" w:rsidRPr="007A7740" w14:paraId="3F0DAD79" w14:textId="77777777" w:rsidTr="004A1A60">
        <w:trPr>
          <w:trHeight w:val="112"/>
        </w:trPr>
        <w:tc>
          <w:tcPr>
            <w:tcW w:w="3148" w:type="dxa"/>
            <w:shd w:val="clear" w:color="auto" w:fill="EAF1DD" w:themeFill="accent3" w:themeFillTint="33"/>
          </w:tcPr>
          <w:p w14:paraId="5D35C0D5" w14:textId="14645E66" w:rsidR="00FE2EE5" w:rsidRDefault="00FE2EE5" w:rsidP="00FE2EE5">
            <w:pPr>
              <w:spacing w:after="0" w:line="240" w:lineRule="auto"/>
              <w:rPr>
                <w:rFonts w:eastAsia="Calibri" w:cstheme="minorHAnsi"/>
                <w:b/>
              </w:rPr>
            </w:pPr>
            <w:r w:rsidRPr="00FA5043">
              <w:rPr>
                <w:rFonts w:eastAsia="Calibri" w:cstheme="minorHAnsi"/>
                <w:b/>
              </w:rPr>
              <w:t>Professional Indemnity</w:t>
            </w:r>
          </w:p>
        </w:tc>
        <w:tc>
          <w:tcPr>
            <w:tcW w:w="1701" w:type="dxa"/>
            <w:shd w:val="clear" w:color="auto" w:fill="auto"/>
          </w:tcPr>
          <w:p w14:paraId="72338823" w14:textId="60F469F7" w:rsidR="00FE2EE5" w:rsidRPr="007A7740" w:rsidRDefault="00FE2EE5" w:rsidP="00FE2EE5">
            <w:pPr>
              <w:spacing w:after="0" w:line="240" w:lineRule="auto"/>
              <w:rPr>
                <w:rFonts w:cstheme="minorHAnsi"/>
              </w:rPr>
            </w:pPr>
            <w:r w:rsidRPr="0086517E">
              <w:t>€</w:t>
            </w:r>
          </w:p>
        </w:tc>
        <w:tc>
          <w:tcPr>
            <w:tcW w:w="2268" w:type="dxa"/>
            <w:gridSpan w:val="2"/>
            <w:shd w:val="clear" w:color="auto" w:fill="auto"/>
          </w:tcPr>
          <w:p w14:paraId="3DFAA1F9" w14:textId="77777777" w:rsidR="00FE2EE5" w:rsidRPr="007A7740" w:rsidRDefault="00FE2EE5" w:rsidP="00FE2EE5">
            <w:pPr>
              <w:spacing w:after="0" w:line="240" w:lineRule="auto"/>
              <w:rPr>
                <w:rFonts w:eastAsia="Calibri" w:cstheme="minorHAnsi"/>
                <w:b/>
              </w:rPr>
            </w:pPr>
          </w:p>
        </w:tc>
        <w:tc>
          <w:tcPr>
            <w:tcW w:w="1843" w:type="dxa"/>
            <w:gridSpan w:val="2"/>
            <w:shd w:val="clear" w:color="auto" w:fill="auto"/>
          </w:tcPr>
          <w:p w14:paraId="53249FA7" w14:textId="77777777" w:rsidR="00FE2EE5" w:rsidRPr="007A7740" w:rsidRDefault="00FE2EE5" w:rsidP="00FE2EE5">
            <w:pPr>
              <w:spacing w:after="0" w:line="240" w:lineRule="auto"/>
              <w:rPr>
                <w:rFonts w:eastAsia="Calibri" w:cstheme="minorHAnsi"/>
                <w:b/>
              </w:rPr>
            </w:pPr>
          </w:p>
        </w:tc>
      </w:tr>
      <w:tr w:rsidR="00FE2EE5" w:rsidRPr="007A7740" w14:paraId="4F960EAE" w14:textId="77777777" w:rsidTr="004A1A60">
        <w:trPr>
          <w:trHeight w:val="112"/>
        </w:trPr>
        <w:tc>
          <w:tcPr>
            <w:tcW w:w="3148" w:type="dxa"/>
            <w:shd w:val="clear" w:color="auto" w:fill="EAF1DD" w:themeFill="accent3" w:themeFillTint="33"/>
          </w:tcPr>
          <w:p w14:paraId="028C8EEB" w14:textId="16B62BCA" w:rsidR="00FE2EE5" w:rsidRDefault="00FE2EE5" w:rsidP="00FE2EE5">
            <w:pPr>
              <w:spacing w:after="0" w:line="240" w:lineRule="auto"/>
              <w:rPr>
                <w:rFonts w:eastAsia="Calibri" w:cstheme="minorHAnsi"/>
                <w:b/>
              </w:rPr>
            </w:pPr>
            <w:r w:rsidRPr="00FA5043">
              <w:rPr>
                <w:rFonts w:eastAsia="Calibri" w:cstheme="minorHAnsi"/>
                <w:b/>
              </w:rPr>
              <w:t>Product Liability Insurance</w:t>
            </w:r>
          </w:p>
        </w:tc>
        <w:tc>
          <w:tcPr>
            <w:tcW w:w="1701" w:type="dxa"/>
            <w:shd w:val="clear" w:color="auto" w:fill="auto"/>
          </w:tcPr>
          <w:p w14:paraId="6553747B" w14:textId="1B920EB6" w:rsidR="00FE2EE5" w:rsidRPr="007A7740" w:rsidRDefault="00FE2EE5" w:rsidP="00FE2EE5">
            <w:pPr>
              <w:spacing w:after="0" w:line="240" w:lineRule="auto"/>
              <w:rPr>
                <w:rFonts w:cstheme="minorHAnsi"/>
              </w:rPr>
            </w:pPr>
            <w:r w:rsidRPr="0086517E">
              <w:t>€</w:t>
            </w:r>
          </w:p>
        </w:tc>
        <w:tc>
          <w:tcPr>
            <w:tcW w:w="2268" w:type="dxa"/>
            <w:gridSpan w:val="2"/>
            <w:shd w:val="clear" w:color="auto" w:fill="auto"/>
          </w:tcPr>
          <w:p w14:paraId="4DA88BD8" w14:textId="77777777" w:rsidR="00FE2EE5" w:rsidRPr="007A7740" w:rsidRDefault="00FE2EE5" w:rsidP="00FE2EE5">
            <w:pPr>
              <w:spacing w:after="0" w:line="240" w:lineRule="auto"/>
              <w:rPr>
                <w:rFonts w:eastAsia="Calibri" w:cstheme="minorHAnsi"/>
                <w:b/>
              </w:rPr>
            </w:pPr>
          </w:p>
        </w:tc>
        <w:tc>
          <w:tcPr>
            <w:tcW w:w="1843" w:type="dxa"/>
            <w:gridSpan w:val="2"/>
            <w:shd w:val="clear" w:color="auto" w:fill="auto"/>
          </w:tcPr>
          <w:p w14:paraId="5609C34C" w14:textId="77777777" w:rsidR="00FE2EE5" w:rsidRPr="007A7740" w:rsidRDefault="00FE2EE5" w:rsidP="00FE2EE5">
            <w:pPr>
              <w:spacing w:after="0" w:line="240" w:lineRule="auto"/>
              <w:rPr>
                <w:rFonts w:eastAsia="Calibri" w:cstheme="minorHAnsi"/>
                <w:b/>
              </w:rPr>
            </w:pPr>
          </w:p>
        </w:tc>
      </w:tr>
      <w:tr w:rsidR="005137B3" w:rsidRPr="007A7740" w14:paraId="3EC3CC55" w14:textId="77777777" w:rsidTr="007A7740">
        <w:tc>
          <w:tcPr>
            <w:tcW w:w="8960" w:type="dxa"/>
            <w:gridSpan w:val="6"/>
            <w:shd w:val="clear" w:color="auto" w:fill="EAF1DD" w:themeFill="accent3" w:themeFillTint="33"/>
          </w:tcPr>
          <w:p w14:paraId="7EC3F610" w14:textId="77777777" w:rsidR="005137B3" w:rsidRPr="007A7740" w:rsidRDefault="005137B3" w:rsidP="00F069C1">
            <w:pPr>
              <w:rPr>
                <w:rFonts w:cstheme="minorHAnsi"/>
                <w:b/>
              </w:rPr>
            </w:pPr>
            <w:r w:rsidRPr="007A7740">
              <w:rPr>
                <w:rFonts w:cstheme="minorHAnsi"/>
              </w:rPr>
              <w:t>AND</w:t>
            </w:r>
          </w:p>
        </w:tc>
      </w:tr>
      <w:tr w:rsidR="005137B3" w:rsidRPr="007A7740" w14:paraId="6AE0B411" w14:textId="77777777" w:rsidTr="00DE55B1">
        <w:trPr>
          <w:trHeight w:val="837"/>
        </w:trPr>
        <w:tc>
          <w:tcPr>
            <w:tcW w:w="7400" w:type="dxa"/>
            <w:gridSpan w:val="5"/>
            <w:shd w:val="clear" w:color="auto" w:fill="EAF1DD" w:themeFill="accent3" w:themeFillTint="33"/>
          </w:tcPr>
          <w:p w14:paraId="48CA119F" w14:textId="2BC05133" w:rsidR="00A215D3" w:rsidRPr="00FE2EE5" w:rsidRDefault="005137B3" w:rsidP="00F069C1">
            <w:pPr>
              <w:rPr>
                <w:rFonts w:cstheme="minorHAnsi"/>
              </w:rPr>
            </w:pPr>
            <w:r w:rsidRPr="007A7740">
              <w:rPr>
                <w:rFonts w:cstheme="minorHAnsi"/>
              </w:rPr>
              <w:t>I confirm</w:t>
            </w:r>
            <w:r w:rsidR="00EF46EE">
              <w:rPr>
                <w:rFonts w:cstheme="minorHAnsi"/>
              </w:rPr>
              <w:t xml:space="preserve"> </w:t>
            </w:r>
            <w:r w:rsidRPr="007A7740">
              <w:rPr>
                <w:rFonts w:cstheme="minorHAnsi"/>
              </w:rPr>
              <w:t xml:space="preserve">that if successful, where the levels required under the contract are higher than those currently in our possession, I will be </w:t>
            </w:r>
            <w:proofErr w:type="gramStart"/>
            <w:r w:rsidRPr="007A7740">
              <w:rPr>
                <w:rFonts w:cstheme="minorHAnsi"/>
              </w:rPr>
              <w:t>in a position</w:t>
            </w:r>
            <w:proofErr w:type="gramEnd"/>
            <w:r w:rsidRPr="007A7740">
              <w:rPr>
                <w:rFonts w:cstheme="minorHAnsi"/>
              </w:rPr>
              <w:t xml:space="preserve"> to put the required forms and levels of insurances required in place. </w:t>
            </w:r>
          </w:p>
        </w:tc>
        <w:sdt>
          <w:sdtPr>
            <w:rPr>
              <w:rFonts w:cstheme="minorHAnsi"/>
              <w:b/>
              <w:i/>
            </w:rPr>
            <w:alias w:val="Please select"/>
            <w:tag w:val="Please select"/>
            <w:id w:val="1222241954"/>
            <w:placeholder>
              <w:docPart w:val="11FD97B3CD3B4204B7DDC7CF95A39685"/>
            </w:placeholder>
            <w:showingPlcHdr/>
            <w:dropDownList>
              <w:listItem w:value="Choose an item."/>
              <w:listItem w:displayText="Yes" w:value="Yes"/>
              <w:listItem w:displayText="No" w:value="No"/>
            </w:dropDownList>
          </w:sdtPr>
          <w:sdtEndPr/>
          <w:sdtContent>
            <w:tc>
              <w:tcPr>
                <w:tcW w:w="1560" w:type="dxa"/>
                <w:vAlign w:val="center"/>
              </w:tcPr>
              <w:p w14:paraId="0B12CA1F"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1EB6871E" w14:textId="77777777" w:rsidTr="00DE55B1">
        <w:trPr>
          <w:trHeight w:val="391"/>
        </w:trPr>
        <w:tc>
          <w:tcPr>
            <w:tcW w:w="7400" w:type="dxa"/>
            <w:gridSpan w:val="5"/>
            <w:shd w:val="clear" w:color="auto" w:fill="EAF1DD" w:themeFill="accent3" w:themeFillTint="33"/>
          </w:tcPr>
          <w:p w14:paraId="4968E1D7" w14:textId="77777777" w:rsidR="005137B3" w:rsidRPr="007A7740" w:rsidRDefault="005137B3" w:rsidP="00F069C1">
            <w:pPr>
              <w:rPr>
                <w:rFonts w:cstheme="minorHAnsi"/>
                <w:b/>
              </w:rPr>
            </w:pPr>
            <w:r w:rsidRPr="007A7740">
              <w:rPr>
                <w:rFonts w:cstheme="minorHAnsi"/>
              </w:rPr>
              <w:t>AND</w:t>
            </w:r>
          </w:p>
        </w:tc>
        <w:tc>
          <w:tcPr>
            <w:tcW w:w="1560" w:type="dxa"/>
          </w:tcPr>
          <w:p w14:paraId="57ACE413" w14:textId="77777777" w:rsidR="005137B3" w:rsidRPr="007A7740" w:rsidRDefault="005137B3" w:rsidP="00F069C1">
            <w:pPr>
              <w:rPr>
                <w:rFonts w:cstheme="minorHAnsi"/>
                <w:b/>
              </w:rPr>
            </w:pPr>
          </w:p>
        </w:tc>
      </w:tr>
      <w:tr w:rsidR="005137B3" w:rsidRPr="007A7740" w14:paraId="146D8970" w14:textId="77777777" w:rsidTr="00DE55B1">
        <w:trPr>
          <w:trHeight w:val="1551"/>
        </w:trPr>
        <w:tc>
          <w:tcPr>
            <w:tcW w:w="7400" w:type="dxa"/>
            <w:gridSpan w:val="5"/>
            <w:shd w:val="clear" w:color="auto" w:fill="EAF1DD" w:themeFill="accent3" w:themeFillTint="33"/>
          </w:tcPr>
          <w:p w14:paraId="5B6A580C" w14:textId="77777777" w:rsidR="005137B3" w:rsidRPr="007A7740" w:rsidRDefault="005137B3" w:rsidP="00F069C1">
            <w:pPr>
              <w:rPr>
                <w:rFonts w:cstheme="minorHAnsi"/>
                <w:b/>
              </w:rPr>
            </w:pPr>
            <w:r w:rsidRPr="007A7740">
              <w:rPr>
                <w:rFonts w:cstheme="minorHAnsi"/>
              </w:rPr>
              <w:t>I confirm</w:t>
            </w:r>
            <w:r w:rsidR="00EF46EE">
              <w:rPr>
                <w:rFonts w:cstheme="minorHAnsi"/>
              </w:rPr>
              <w:t xml:space="preserve"> </w:t>
            </w:r>
            <w:r w:rsidRPr="007A7740">
              <w:rPr>
                <w:rFonts w:cstheme="minorHAnsi"/>
              </w:rPr>
              <w:t>that I will provide the following promptly on request:</w:t>
            </w:r>
          </w:p>
          <w:p w14:paraId="19C0AF82" w14:textId="77777777" w:rsidR="0088696E" w:rsidRPr="0088696E" w:rsidRDefault="005137B3" w:rsidP="004327F1">
            <w:pPr>
              <w:pStyle w:val="ListParagraph"/>
              <w:numPr>
                <w:ilvl w:val="0"/>
                <w:numId w:val="4"/>
              </w:numPr>
              <w:rPr>
                <w:rFonts w:cstheme="minorHAnsi"/>
                <w:b/>
              </w:rPr>
            </w:pPr>
            <w:r w:rsidRPr="007A7740">
              <w:rPr>
                <w:rFonts w:cstheme="minorHAnsi"/>
              </w:rPr>
              <w:t xml:space="preserve">evidence of insurances in place      or </w:t>
            </w:r>
          </w:p>
          <w:p w14:paraId="1019DE54" w14:textId="77777777" w:rsidR="005137B3" w:rsidRPr="0088696E" w:rsidRDefault="005137B3" w:rsidP="004327F1">
            <w:pPr>
              <w:pStyle w:val="ListParagraph"/>
              <w:numPr>
                <w:ilvl w:val="0"/>
                <w:numId w:val="4"/>
              </w:numPr>
              <w:rPr>
                <w:rFonts w:cstheme="minorHAnsi"/>
                <w:b/>
              </w:rPr>
            </w:pPr>
            <w:r w:rsidRPr="0088696E">
              <w:rPr>
                <w:rFonts w:cstheme="minorHAnsi"/>
              </w:rPr>
              <w:t xml:space="preserve">letter from Insurance Broker confirming that the required levels could be put in place if successful </w:t>
            </w:r>
          </w:p>
        </w:tc>
        <w:sdt>
          <w:sdtPr>
            <w:rPr>
              <w:rFonts w:cstheme="minorHAnsi"/>
              <w:b/>
              <w:i/>
            </w:rPr>
            <w:alias w:val="Please select"/>
            <w:tag w:val="Please select"/>
            <w:id w:val="1261726953"/>
            <w:placeholder>
              <w:docPart w:val="80A38BC3F0FB4764932234755298AC6F"/>
            </w:placeholder>
            <w:showingPlcHdr/>
            <w:dropDownList>
              <w:listItem w:value="Choose an item."/>
              <w:listItem w:displayText="Yes" w:value="Yes"/>
              <w:listItem w:displayText="No" w:value="No"/>
            </w:dropDownList>
          </w:sdtPr>
          <w:sdtEndPr/>
          <w:sdtContent>
            <w:tc>
              <w:tcPr>
                <w:tcW w:w="1560" w:type="dxa"/>
                <w:vAlign w:val="center"/>
              </w:tcPr>
              <w:p w14:paraId="4B72F6A9" w14:textId="77777777" w:rsidR="005137B3" w:rsidRPr="007A7740" w:rsidRDefault="00EF46EE" w:rsidP="00DE55B1">
                <w:pPr>
                  <w:jc w:val="center"/>
                  <w:rPr>
                    <w:rFonts w:cstheme="minorHAnsi"/>
                    <w:b/>
                  </w:rPr>
                </w:pPr>
                <w:r w:rsidRPr="00D30BAB">
                  <w:rPr>
                    <w:rStyle w:val="PlaceholderText"/>
                  </w:rPr>
                  <w:t>Choose an item.</w:t>
                </w:r>
              </w:p>
            </w:tc>
          </w:sdtContent>
        </w:sdt>
      </w:tr>
      <w:tr w:rsidR="005137B3" w:rsidRPr="007A7740" w14:paraId="14644EE9" w14:textId="77777777" w:rsidTr="00F069C1">
        <w:trPr>
          <w:trHeight w:val="725"/>
        </w:trPr>
        <w:tc>
          <w:tcPr>
            <w:tcW w:w="4991" w:type="dxa"/>
            <w:gridSpan w:val="3"/>
            <w:tcBorders>
              <w:top w:val="single" w:sz="4" w:space="0" w:color="auto"/>
              <w:left w:val="single" w:sz="4" w:space="0" w:color="auto"/>
              <w:bottom w:val="single" w:sz="4" w:space="0" w:color="auto"/>
              <w:right w:val="single" w:sz="4" w:space="0" w:color="auto"/>
            </w:tcBorders>
          </w:tcPr>
          <w:p w14:paraId="493E5193" w14:textId="77777777" w:rsidR="005137B3" w:rsidRPr="007A7740" w:rsidRDefault="005137B3" w:rsidP="00F069C1">
            <w:pPr>
              <w:rPr>
                <w:rFonts w:cstheme="minorHAnsi"/>
              </w:rPr>
            </w:pPr>
            <w:r w:rsidRPr="007A7740">
              <w:rPr>
                <w:rFonts w:cstheme="minorHAnsi"/>
              </w:rPr>
              <w:t>Authorised Signatory</w:t>
            </w:r>
          </w:p>
        </w:tc>
        <w:tc>
          <w:tcPr>
            <w:tcW w:w="3969" w:type="dxa"/>
            <w:gridSpan w:val="3"/>
            <w:tcBorders>
              <w:top w:val="single" w:sz="4" w:space="0" w:color="auto"/>
              <w:left w:val="single" w:sz="4" w:space="0" w:color="auto"/>
              <w:bottom w:val="single" w:sz="4" w:space="0" w:color="auto"/>
              <w:right w:val="single" w:sz="4" w:space="0" w:color="auto"/>
            </w:tcBorders>
          </w:tcPr>
          <w:p w14:paraId="76CC3D9B" w14:textId="77777777" w:rsidR="005137B3" w:rsidRPr="007A7740" w:rsidRDefault="005137B3" w:rsidP="00F069C1">
            <w:pPr>
              <w:rPr>
                <w:rFonts w:cstheme="minorHAnsi"/>
                <w:b/>
              </w:rPr>
            </w:pPr>
          </w:p>
        </w:tc>
      </w:tr>
      <w:tr w:rsidR="005137B3" w:rsidRPr="007A7740" w14:paraId="47E05D66" w14:textId="77777777" w:rsidTr="00F069C1">
        <w:trPr>
          <w:trHeight w:val="693"/>
        </w:trPr>
        <w:tc>
          <w:tcPr>
            <w:tcW w:w="4991" w:type="dxa"/>
            <w:gridSpan w:val="3"/>
            <w:tcBorders>
              <w:top w:val="single" w:sz="4" w:space="0" w:color="auto"/>
              <w:left w:val="single" w:sz="4" w:space="0" w:color="auto"/>
              <w:bottom w:val="single" w:sz="4" w:space="0" w:color="auto"/>
              <w:right w:val="single" w:sz="4" w:space="0" w:color="auto"/>
            </w:tcBorders>
          </w:tcPr>
          <w:p w14:paraId="6733EDD3" w14:textId="77777777" w:rsidR="005137B3" w:rsidRPr="007A7740" w:rsidRDefault="005137B3" w:rsidP="00F069C1">
            <w:pPr>
              <w:rPr>
                <w:rFonts w:cstheme="minorHAnsi"/>
              </w:rPr>
            </w:pPr>
            <w:r w:rsidRPr="007A7740">
              <w:rPr>
                <w:rFonts w:cstheme="minorHAnsi"/>
              </w:rPr>
              <w:t>Signature</w:t>
            </w:r>
          </w:p>
        </w:tc>
        <w:tc>
          <w:tcPr>
            <w:tcW w:w="3969" w:type="dxa"/>
            <w:gridSpan w:val="3"/>
            <w:tcBorders>
              <w:top w:val="single" w:sz="4" w:space="0" w:color="auto"/>
              <w:left w:val="single" w:sz="4" w:space="0" w:color="auto"/>
              <w:bottom w:val="single" w:sz="4" w:space="0" w:color="auto"/>
              <w:right w:val="single" w:sz="4" w:space="0" w:color="auto"/>
            </w:tcBorders>
          </w:tcPr>
          <w:p w14:paraId="4E37A5CC" w14:textId="77777777" w:rsidR="005137B3" w:rsidRPr="007A7740" w:rsidRDefault="005137B3" w:rsidP="00F069C1">
            <w:pPr>
              <w:rPr>
                <w:rFonts w:cstheme="minorHAnsi"/>
                <w:b/>
              </w:rPr>
            </w:pPr>
          </w:p>
        </w:tc>
      </w:tr>
    </w:tbl>
    <w:p w14:paraId="056BE72D" w14:textId="77777777" w:rsidR="004A1A60" w:rsidRDefault="004A1A60" w:rsidP="0088696E">
      <w:pPr>
        <w:pStyle w:val="Heading1"/>
        <w:rPr>
          <w:sz w:val="40"/>
        </w:rPr>
      </w:pPr>
    </w:p>
    <w:p w14:paraId="17906A03" w14:textId="77777777" w:rsidR="004A1A60" w:rsidRDefault="004A1A60" w:rsidP="004A1A60"/>
    <w:p w14:paraId="1A3FC591" w14:textId="77777777" w:rsidR="004A1A60" w:rsidRPr="004A1A60" w:rsidRDefault="004A1A60" w:rsidP="004A1A60"/>
    <w:p w14:paraId="1B8B024D" w14:textId="77777777" w:rsidR="007A7740" w:rsidRDefault="0088696E" w:rsidP="0088696E">
      <w:pPr>
        <w:pStyle w:val="Heading1"/>
        <w:rPr>
          <w:sz w:val="40"/>
        </w:rPr>
      </w:pPr>
      <w:r w:rsidRPr="0088696E">
        <w:rPr>
          <w:sz w:val="40"/>
        </w:rPr>
        <w:lastRenderedPageBreak/>
        <w:t>TECHNICAL &amp; PROFESSIONAL ABILITY</w:t>
      </w:r>
    </w:p>
    <w:tbl>
      <w:tblPr>
        <w:tblStyle w:val="TableGrid12"/>
        <w:tblW w:w="9353" w:type="dxa"/>
        <w:shd w:val="clear" w:color="auto" w:fill="7B7B7B"/>
        <w:tblLook w:val="04A0" w:firstRow="1" w:lastRow="0" w:firstColumn="1" w:lastColumn="0" w:noHBand="0" w:noVBand="1"/>
      </w:tblPr>
      <w:tblGrid>
        <w:gridCol w:w="5098"/>
        <w:gridCol w:w="1136"/>
        <w:gridCol w:w="3119"/>
      </w:tblGrid>
      <w:tr w:rsidR="00FE2EE5" w:rsidRPr="00BC317C" w14:paraId="0BF54320" w14:textId="77777777" w:rsidTr="00FE2EE5">
        <w:trPr>
          <w:trHeight w:val="304"/>
        </w:trPr>
        <w:tc>
          <w:tcPr>
            <w:tcW w:w="5098" w:type="dxa"/>
            <w:tcBorders>
              <w:top w:val="single" w:sz="4" w:space="0" w:color="auto"/>
              <w:left w:val="single" w:sz="4" w:space="0" w:color="auto"/>
              <w:bottom w:val="single" w:sz="4" w:space="0" w:color="auto"/>
              <w:right w:val="single" w:sz="4" w:space="0" w:color="auto"/>
            </w:tcBorders>
            <w:shd w:val="clear" w:color="auto" w:fill="C5E0B3"/>
            <w:hideMark/>
          </w:tcPr>
          <w:p w14:paraId="786DF7E6" w14:textId="77777777" w:rsidR="00FE2EE5" w:rsidRPr="00BC317C" w:rsidRDefault="00FE2EE5" w:rsidP="00052BBA">
            <w:pPr>
              <w:rPr>
                <w:rFonts w:ascii="Calibri" w:eastAsia="Calibri" w:hAnsi="Calibri" w:cs="Arial"/>
                <w:b/>
                <w:sz w:val="32"/>
                <w:szCs w:val="32"/>
                <w:lang w:val="en-US"/>
              </w:rPr>
            </w:pPr>
            <w:r w:rsidRPr="00601D2D">
              <w:rPr>
                <w:rFonts w:ascii="Calibri" w:eastAsia="Calibri" w:hAnsi="Calibri" w:cs="Arial"/>
                <w:b/>
                <w:sz w:val="32"/>
                <w:szCs w:val="32"/>
                <w:lang w:val="en-US"/>
              </w:rPr>
              <w:t>A4. Technical and Professional Ability</w:t>
            </w:r>
          </w:p>
        </w:tc>
        <w:tc>
          <w:tcPr>
            <w:tcW w:w="4255" w:type="dxa"/>
            <w:gridSpan w:val="2"/>
            <w:tcBorders>
              <w:top w:val="single" w:sz="4" w:space="0" w:color="auto"/>
              <w:left w:val="single" w:sz="4" w:space="0" w:color="auto"/>
              <w:bottom w:val="single" w:sz="4" w:space="0" w:color="auto"/>
              <w:right w:val="single" w:sz="4" w:space="0" w:color="auto"/>
            </w:tcBorders>
            <w:shd w:val="clear" w:color="auto" w:fill="C5E0B3"/>
          </w:tcPr>
          <w:p w14:paraId="2DCC26B2" w14:textId="77777777" w:rsidR="00FE2EE5" w:rsidRPr="00BC317C" w:rsidRDefault="00FE2EE5" w:rsidP="00052BBA">
            <w:pPr>
              <w:ind w:left="982"/>
              <w:contextualSpacing/>
              <w:rPr>
                <w:rFonts w:ascii="Calibri" w:eastAsia="Calibri" w:hAnsi="Calibri" w:cs="Arial"/>
                <w:b/>
                <w:sz w:val="20"/>
                <w:szCs w:val="20"/>
                <w:lang w:val="en-US"/>
              </w:rPr>
            </w:pPr>
            <w:r w:rsidRPr="00BC317C">
              <w:rPr>
                <w:rFonts w:ascii="Calibri" w:eastAsia="Calibri" w:hAnsi="Calibri" w:cs="Arial"/>
                <w:b/>
                <w:sz w:val="32"/>
                <w:szCs w:val="32"/>
                <w:lang w:val="en-US"/>
              </w:rPr>
              <w:t>Yes / No</w:t>
            </w:r>
          </w:p>
        </w:tc>
      </w:tr>
      <w:tr w:rsidR="00FE2EE5" w:rsidRPr="00BC317C" w14:paraId="7F7B0567" w14:textId="77777777" w:rsidTr="00FE2EE5">
        <w:trPr>
          <w:trHeight w:val="304"/>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B1CC88A" w14:textId="77777777" w:rsidR="00FE2EE5" w:rsidRPr="00BC317C" w:rsidRDefault="00FE2EE5" w:rsidP="00052BBA">
            <w:pPr>
              <w:spacing w:before="109"/>
              <w:ind w:left="-39" w:right="420"/>
              <w:jc w:val="both"/>
              <w:rPr>
                <w:rFonts w:ascii="Calibri" w:eastAsia="Calibri" w:hAnsi="Calibri" w:cs="Times New Roman"/>
              </w:rPr>
            </w:pPr>
            <w:r w:rsidRPr="00BC317C">
              <w:rPr>
                <w:rFonts w:ascii="Calibri" w:eastAsia="Calibri" w:hAnsi="Calibri" w:cs="Times New Roman"/>
              </w:rPr>
              <w:t>Capability to carry out the work detailed in Appendix 1 to the required standard in terms of quality and timeframe.</w:t>
            </w:r>
          </w:p>
        </w:tc>
        <w:sdt>
          <w:sdtPr>
            <w:rPr>
              <w:rFonts w:ascii="Calibri" w:eastAsia="Calibri" w:hAnsi="Calibri" w:cs="Arial"/>
              <w:b/>
              <w:sz w:val="20"/>
              <w:szCs w:val="20"/>
              <w:lang w:val="en-US"/>
            </w:rPr>
            <w:id w:val="-1915701972"/>
            <w:placeholder>
              <w:docPart w:val="4196EDA2784C4E3CB8413BD8AEAC7F0B"/>
            </w:placeholder>
            <w:showingPlcHdr/>
            <w:comboBox>
              <w:listItem w:value="Choose an item."/>
              <w:listItem w:displayText="Yes" w:value="Yes"/>
              <w:listItem w:displayText="No" w:value="No"/>
            </w:comboBox>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auto"/>
                <w:hideMark/>
              </w:tcPr>
              <w:p w14:paraId="7A462C86" w14:textId="77777777" w:rsidR="00FE2EE5" w:rsidRPr="00BC317C" w:rsidRDefault="00FE2EE5" w:rsidP="00052BBA">
                <w:pPr>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7126FB13" w14:textId="77777777" w:rsidR="00FE2EE5" w:rsidRPr="00BC317C" w:rsidRDefault="00FE2EE5" w:rsidP="00052BBA">
            <w:pPr>
              <w:rPr>
                <w:rFonts w:ascii="Calibri" w:eastAsia="Calibri" w:hAnsi="Calibri" w:cs="Arial"/>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53AAD4F4" w14:textId="77777777" w:rsidTr="00FE2EE5">
        <w:trPr>
          <w:trHeight w:val="304"/>
        </w:trPr>
        <w:tc>
          <w:tcPr>
            <w:tcW w:w="9353" w:type="dxa"/>
            <w:gridSpan w:val="3"/>
            <w:tcBorders>
              <w:top w:val="single" w:sz="4" w:space="0" w:color="auto"/>
              <w:left w:val="single" w:sz="4" w:space="0" w:color="auto"/>
              <w:bottom w:val="single" w:sz="4" w:space="0" w:color="auto"/>
              <w:right w:val="single" w:sz="4" w:space="0" w:color="auto"/>
            </w:tcBorders>
            <w:shd w:val="clear" w:color="auto" w:fill="C5E0B3"/>
          </w:tcPr>
          <w:p w14:paraId="2D8B4A36" w14:textId="44B0CD94" w:rsidR="00FE2EE5" w:rsidRPr="00BC317C" w:rsidRDefault="00FE2EE5" w:rsidP="00052BBA">
            <w:pPr>
              <w:rPr>
                <w:rFonts w:ascii="Calibri" w:eastAsia="Calibri" w:hAnsi="Calibri" w:cs="Arial"/>
                <w:color w:val="AEAAAA"/>
                <w:sz w:val="20"/>
                <w:szCs w:val="20"/>
                <w:lang w:val="en-US"/>
              </w:rPr>
            </w:pPr>
            <w:r>
              <w:rPr>
                <w:rFonts w:ascii="Calibri" w:eastAsia="Calibri" w:hAnsi="Calibri" w:cs="Arial"/>
                <w:b/>
                <w:sz w:val="32"/>
                <w:szCs w:val="32"/>
                <w:lang w:val="en-US"/>
              </w:rPr>
              <w:t>A5.</w:t>
            </w:r>
            <w:r w:rsidRPr="00BC317C">
              <w:rPr>
                <w:rFonts w:ascii="Calibri" w:eastAsia="Calibri" w:hAnsi="Calibri" w:cs="Arial"/>
                <w:b/>
                <w:sz w:val="32"/>
                <w:szCs w:val="32"/>
                <w:lang w:val="en-US"/>
              </w:rPr>
              <w:t xml:space="preserve"> </w:t>
            </w:r>
            <w:r w:rsidRPr="00FE2EE5">
              <w:rPr>
                <w:rFonts w:ascii="Calibri" w:eastAsia="Calibri" w:hAnsi="Calibri" w:cs="Arial"/>
                <w:b/>
                <w:sz w:val="32"/>
                <w:szCs w:val="32"/>
                <w:lang w:val="en-US"/>
              </w:rPr>
              <w:t>Compliance with Statutory Regulations and Industry Codes</w:t>
            </w:r>
            <w:r w:rsidR="006C1860">
              <w:rPr>
                <w:rFonts w:ascii="Calibri" w:eastAsia="Calibri" w:hAnsi="Calibri" w:cs="Arial"/>
                <w:b/>
                <w:sz w:val="32"/>
                <w:szCs w:val="32"/>
                <w:lang w:val="en-US"/>
              </w:rPr>
              <w:t xml:space="preserve"> </w:t>
            </w:r>
            <w:r w:rsidR="006C1860" w:rsidRPr="006C1860">
              <w:rPr>
                <w:rFonts w:ascii="Calibri" w:eastAsia="Calibri" w:hAnsi="Calibri" w:cs="Arial"/>
                <w:b/>
                <w:sz w:val="32"/>
                <w:szCs w:val="32"/>
              </w:rPr>
              <w:t>Training Content</w:t>
            </w:r>
          </w:p>
        </w:tc>
      </w:tr>
      <w:tr w:rsidR="00FE2EE5" w:rsidRPr="00BC317C" w14:paraId="58BBA1A1" w14:textId="078B6B99" w:rsidTr="00FE2EE5">
        <w:trPr>
          <w:trHeight w:val="180"/>
        </w:trPr>
        <w:tc>
          <w:tcPr>
            <w:tcW w:w="9353"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E098BE4" w14:textId="6153A1D9" w:rsidR="00FE2EE5" w:rsidRPr="00BC317C" w:rsidRDefault="006C1860" w:rsidP="00FE2EE5">
            <w:pPr>
              <w:jc w:val="both"/>
              <w:rPr>
                <w:rFonts w:ascii="Calibri" w:eastAsia="Calibri" w:hAnsi="Calibri" w:cs="Arial"/>
                <w:b/>
                <w:sz w:val="20"/>
                <w:szCs w:val="20"/>
                <w:lang w:val="en-US"/>
              </w:rPr>
            </w:pPr>
            <w:r w:rsidRPr="006C1860">
              <w:rPr>
                <w:rFonts w:cs="Calibri"/>
                <w:spacing w:val="-6"/>
                <w:w w:val="105"/>
              </w:rPr>
              <w:t>Tenderers must complete the declaration below to confirm that the training content proposed under Lot 3 is compliant with relevant legislation, codes of practice, and technical standards.</w:t>
            </w:r>
          </w:p>
        </w:tc>
      </w:tr>
      <w:tr w:rsidR="00FE2EE5" w:rsidRPr="00BC317C" w14:paraId="631119F3" w14:textId="77777777" w:rsidTr="00FE2EE5">
        <w:trPr>
          <w:trHeight w:val="1107"/>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88CFB67" w14:textId="77777777" w:rsidR="006C1860" w:rsidRPr="006C1860" w:rsidRDefault="006C1860" w:rsidP="006C1860">
            <w:pPr>
              <w:autoSpaceDE w:val="0"/>
              <w:autoSpaceDN w:val="0"/>
              <w:adjustRightInd w:val="0"/>
              <w:spacing w:after="120"/>
              <w:rPr>
                <w:rFonts w:cs="Calibri"/>
                <w:b/>
                <w:bCs/>
                <w:spacing w:val="-6"/>
                <w:w w:val="105"/>
              </w:rPr>
            </w:pPr>
            <w:r w:rsidRPr="006C1860">
              <w:rPr>
                <w:rFonts w:cs="Calibri"/>
                <w:b/>
                <w:bCs/>
                <w:spacing w:val="-6"/>
                <w:w w:val="105"/>
              </w:rPr>
              <w:t>Declaration of Training Content Compliance</w:t>
            </w:r>
          </w:p>
          <w:p w14:paraId="73956346" w14:textId="77777777" w:rsidR="006C1860" w:rsidRPr="006C1860" w:rsidRDefault="006C1860" w:rsidP="006C1860">
            <w:pPr>
              <w:autoSpaceDE w:val="0"/>
              <w:autoSpaceDN w:val="0"/>
              <w:adjustRightInd w:val="0"/>
              <w:spacing w:after="120"/>
              <w:rPr>
                <w:rFonts w:cs="Calibri"/>
                <w:spacing w:val="-6"/>
                <w:w w:val="105"/>
              </w:rPr>
            </w:pPr>
            <w:r w:rsidRPr="006C1860">
              <w:rPr>
                <w:rFonts w:cs="Calibri"/>
                <w:spacing w:val="-6"/>
                <w:w w:val="105"/>
              </w:rPr>
              <w:t>I/we confirm that the training content to be delivered under Lot 3 of this Framework reflects current legal and industry standards, including but not limited to:</w:t>
            </w:r>
          </w:p>
          <w:p w14:paraId="450E71DC" w14:textId="77777777" w:rsidR="006C1860" w:rsidRPr="006C1860" w:rsidRDefault="006C1860" w:rsidP="006C1860">
            <w:pPr>
              <w:numPr>
                <w:ilvl w:val="0"/>
                <w:numId w:val="48"/>
              </w:numPr>
              <w:autoSpaceDE w:val="0"/>
              <w:autoSpaceDN w:val="0"/>
              <w:adjustRightInd w:val="0"/>
              <w:spacing w:after="120"/>
              <w:rPr>
                <w:rFonts w:cs="Calibri"/>
                <w:spacing w:val="-6"/>
                <w:w w:val="105"/>
              </w:rPr>
            </w:pPr>
            <w:r w:rsidRPr="006C1860">
              <w:rPr>
                <w:rFonts w:cs="Calibri"/>
                <w:b/>
                <w:bCs/>
                <w:spacing w:val="-6"/>
                <w:w w:val="105"/>
              </w:rPr>
              <w:t>Safety, Health and Welfare at Work (General Application) Regulations 2007 &amp; 2012</w:t>
            </w:r>
            <w:r w:rsidRPr="006C1860">
              <w:rPr>
                <w:rFonts w:cs="Calibri"/>
                <w:spacing w:val="-6"/>
                <w:w w:val="105"/>
              </w:rPr>
              <w:t xml:space="preserve">, specifically in relation to </w:t>
            </w:r>
            <w:r w:rsidRPr="006C1860">
              <w:rPr>
                <w:rFonts w:cs="Calibri"/>
                <w:b/>
                <w:bCs/>
                <w:spacing w:val="-6"/>
                <w:w w:val="105"/>
              </w:rPr>
              <w:t xml:space="preserve">Pressure </w:t>
            </w:r>
            <w:proofErr w:type="gramStart"/>
            <w:r w:rsidRPr="006C1860">
              <w:rPr>
                <w:rFonts w:cs="Calibri"/>
                <w:b/>
                <w:bCs/>
                <w:spacing w:val="-6"/>
                <w:w w:val="105"/>
              </w:rPr>
              <w:t>Systems</w:t>
            </w:r>
            <w:r w:rsidRPr="006C1860">
              <w:rPr>
                <w:rFonts w:cs="Calibri"/>
                <w:spacing w:val="-6"/>
                <w:w w:val="105"/>
              </w:rPr>
              <w:t>;</w:t>
            </w:r>
            <w:proofErr w:type="gramEnd"/>
          </w:p>
          <w:p w14:paraId="5632E175" w14:textId="77777777" w:rsidR="006C1860" w:rsidRPr="006C1860" w:rsidRDefault="006C1860" w:rsidP="006C1860">
            <w:pPr>
              <w:numPr>
                <w:ilvl w:val="0"/>
                <w:numId w:val="48"/>
              </w:numPr>
              <w:autoSpaceDE w:val="0"/>
              <w:autoSpaceDN w:val="0"/>
              <w:adjustRightInd w:val="0"/>
              <w:spacing w:after="120"/>
              <w:rPr>
                <w:rFonts w:cs="Calibri"/>
                <w:spacing w:val="-6"/>
                <w:w w:val="105"/>
              </w:rPr>
            </w:pPr>
            <w:r w:rsidRPr="006C1860">
              <w:rPr>
                <w:rFonts w:cs="Calibri"/>
                <w:b/>
                <w:bCs/>
                <w:spacing w:val="-6"/>
                <w:w w:val="105"/>
              </w:rPr>
              <w:t>BCGA Codes of Practice</w:t>
            </w:r>
            <w:r w:rsidRPr="006C1860">
              <w:rPr>
                <w:rFonts w:cs="Calibri"/>
                <w:spacing w:val="-6"/>
                <w:w w:val="105"/>
              </w:rPr>
              <w:t xml:space="preserve"> relevant to gas handling and </w:t>
            </w:r>
            <w:proofErr w:type="gramStart"/>
            <w:r w:rsidRPr="006C1860">
              <w:rPr>
                <w:rFonts w:cs="Calibri"/>
                <w:spacing w:val="-6"/>
                <w:w w:val="105"/>
              </w:rPr>
              <w:t>safety;</w:t>
            </w:r>
            <w:proofErr w:type="gramEnd"/>
          </w:p>
          <w:p w14:paraId="79002BDA" w14:textId="77777777" w:rsidR="006C1860" w:rsidRPr="006C1860" w:rsidRDefault="006C1860" w:rsidP="006C1860">
            <w:pPr>
              <w:numPr>
                <w:ilvl w:val="0"/>
                <w:numId w:val="48"/>
              </w:numPr>
              <w:autoSpaceDE w:val="0"/>
              <w:autoSpaceDN w:val="0"/>
              <w:adjustRightInd w:val="0"/>
              <w:spacing w:after="120"/>
              <w:rPr>
                <w:rFonts w:cs="Calibri"/>
                <w:spacing w:val="-6"/>
                <w:w w:val="105"/>
              </w:rPr>
            </w:pPr>
            <w:r w:rsidRPr="006C1860">
              <w:rPr>
                <w:rFonts w:cs="Calibri"/>
                <w:b/>
                <w:bCs/>
                <w:spacing w:val="-6"/>
                <w:w w:val="105"/>
              </w:rPr>
              <w:t>I.S. and EN Standards</w:t>
            </w:r>
            <w:r w:rsidRPr="006C1860">
              <w:rPr>
                <w:rFonts w:cs="Calibri"/>
                <w:spacing w:val="-6"/>
                <w:w w:val="105"/>
              </w:rPr>
              <w:t>, including:</w:t>
            </w:r>
          </w:p>
          <w:p w14:paraId="169F4F0C" w14:textId="77777777" w:rsidR="006C1860" w:rsidRPr="006C1860" w:rsidRDefault="006C1860" w:rsidP="006C1860">
            <w:pPr>
              <w:numPr>
                <w:ilvl w:val="1"/>
                <w:numId w:val="48"/>
              </w:numPr>
              <w:autoSpaceDE w:val="0"/>
              <w:autoSpaceDN w:val="0"/>
              <w:adjustRightInd w:val="0"/>
              <w:spacing w:after="120"/>
              <w:rPr>
                <w:rFonts w:cs="Calibri"/>
                <w:spacing w:val="-6"/>
                <w:w w:val="105"/>
              </w:rPr>
            </w:pPr>
            <w:r w:rsidRPr="006C1860">
              <w:rPr>
                <w:rFonts w:cs="Calibri"/>
                <w:spacing w:val="-6"/>
                <w:w w:val="105"/>
              </w:rPr>
              <w:t>I.S. 820 (</w:t>
            </w:r>
            <w:proofErr w:type="gramStart"/>
            <w:r w:rsidRPr="006C1860">
              <w:rPr>
                <w:rFonts w:cs="Calibri"/>
                <w:spacing w:val="-6"/>
                <w:w w:val="105"/>
              </w:rPr>
              <w:t>Non-domestic</w:t>
            </w:r>
            <w:proofErr w:type="gramEnd"/>
            <w:r w:rsidRPr="006C1860">
              <w:rPr>
                <w:rFonts w:cs="Calibri"/>
                <w:spacing w:val="-6"/>
                <w:w w:val="105"/>
              </w:rPr>
              <w:t xml:space="preserve"> gas installations)</w:t>
            </w:r>
          </w:p>
          <w:p w14:paraId="78A834C8" w14:textId="77777777" w:rsidR="006C1860" w:rsidRPr="006C1860" w:rsidRDefault="006C1860" w:rsidP="006C1860">
            <w:pPr>
              <w:numPr>
                <w:ilvl w:val="1"/>
                <w:numId w:val="48"/>
              </w:numPr>
              <w:autoSpaceDE w:val="0"/>
              <w:autoSpaceDN w:val="0"/>
              <w:adjustRightInd w:val="0"/>
              <w:spacing w:after="120"/>
              <w:rPr>
                <w:rFonts w:cs="Calibri"/>
                <w:spacing w:val="-6"/>
                <w:w w:val="105"/>
              </w:rPr>
            </w:pPr>
            <w:r w:rsidRPr="006C1860">
              <w:rPr>
                <w:rFonts w:cs="Calibri"/>
                <w:spacing w:val="-6"/>
                <w:w w:val="105"/>
              </w:rPr>
              <w:t>EN 60079 (Explosive atmospheres)</w:t>
            </w:r>
          </w:p>
          <w:p w14:paraId="1A54D858" w14:textId="1580E2F0" w:rsidR="00FE2EE5" w:rsidRPr="006C1860" w:rsidRDefault="006C1860" w:rsidP="006C1860">
            <w:pPr>
              <w:numPr>
                <w:ilvl w:val="1"/>
                <w:numId w:val="48"/>
              </w:numPr>
              <w:autoSpaceDE w:val="0"/>
              <w:autoSpaceDN w:val="0"/>
              <w:adjustRightInd w:val="0"/>
              <w:spacing w:after="120"/>
              <w:rPr>
                <w:rFonts w:cs="Calibri"/>
                <w:spacing w:val="-6"/>
                <w:w w:val="105"/>
              </w:rPr>
            </w:pPr>
            <w:r w:rsidRPr="006C1860">
              <w:rPr>
                <w:rFonts w:cs="Calibri"/>
                <w:spacing w:val="-6"/>
                <w:w w:val="105"/>
              </w:rPr>
              <w:t>EN 50402 (Functional safety of gas detection systems)</w:t>
            </w:r>
          </w:p>
        </w:tc>
        <w:sdt>
          <w:sdtPr>
            <w:rPr>
              <w:rFonts w:ascii="Calibri" w:eastAsia="Calibri" w:hAnsi="Calibri" w:cs="Arial"/>
              <w:b/>
              <w:sz w:val="20"/>
              <w:szCs w:val="20"/>
              <w:lang w:val="en-US"/>
            </w:rPr>
            <w:id w:val="-1895045990"/>
            <w:placeholder>
              <w:docPart w:val="24B43414BEF74CE08E3A8CAE3B2DC6A7"/>
            </w:placeholder>
            <w:showingPlcHdr/>
            <w:comboBox>
              <w:listItem w:value="Choose an item."/>
              <w:listItem w:displayText="Yes" w:value="Yes"/>
              <w:listItem w:displayText="No" w:value="No"/>
            </w:comboBox>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auto"/>
              </w:tcPr>
              <w:p w14:paraId="43FC7598" w14:textId="5913C17A"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3BE1DE12" w14:textId="7415B85F"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5E3ADFAD" w14:textId="77777777" w:rsidTr="00FE2EE5">
        <w:trPr>
          <w:trHeight w:val="18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C1021FD" w14:textId="77777777" w:rsidR="006C1860" w:rsidRPr="006C1860" w:rsidRDefault="006C1860" w:rsidP="006C1860">
            <w:pPr>
              <w:autoSpaceDE w:val="0"/>
              <w:autoSpaceDN w:val="0"/>
              <w:adjustRightInd w:val="0"/>
              <w:spacing w:after="120"/>
              <w:rPr>
                <w:rFonts w:cs="Calibri"/>
                <w:spacing w:val="-6"/>
                <w:w w:val="105"/>
              </w:rPr>
            </w:pPr>
            <w:r w:rsidRPr="006C1860">
              <w:rPr>
                <w:rFonts w:cs="Calibri"/>
                <w:spacing w:val="-6"/>
                <w:w w:val="105"/>
              </w:rPr>
              <w:t>I/we further confirm that:</w:t>
            </w:r>
          </w:p>
          <w:p w14:paraId="71F4CCF6" w14:textId="77777777" w:rsidR="006C1860" w:rsidRPr="006C1860" w:rsidRDefault="006C1860" w:rsidP="006C1860">
            <w:pPr>
              <w:numPr>
                <w:ilvl w:val="0"/>
                <w:numId w:val="49"/>
              </w:numPr>
              <w:autoSpaceDE w:val="0"/>
              <w:autoSpaceDN w:val="0"/>
              <w:adjustRightInd w:val="0"/>
              <w:spacing w:after="120"/>
              <w:rPr>
                <w:rFonts w:cs="Calibri"/>
                <w:spacing w:val="-6"/>
                <w:w w:val="105"/>
              </w:rPr>
            </w:pPr>
            <w:r w:rsidRPr="006C1860">
              <w:rPr>
                <w:rFonts w:cs="Calibri"/>
                <w:spacing w:val="-6"/>
                <w:w w:val="105"/>
              </w:rPr>
              <w:t xml:space="preserve">All training materials and delivery will be informed by and aligned with the above legislation, codes, and standards where </w:t>
            </w:r>
            <w:proofErr w:type="gramStart"/>
            <w:r w:rsidRPr="006C1860">
              <w:rPr>
                <w:rFonts w:cs="Calibri"/>
                <w:spacing w:val="-6"/>
                <w:w w:val="105"/>
              </w:rPr>
              <w:t>applicable;</w:t>
            </w:r>
            <w:proofErr w:type="gramEnd"/>
          </w:p>
          <w:p w14:paraId="5767E257" w14:textId="77777777" w:rsidR="006C1860" w:rsidRPr="006C1860" w:rsidRDefault="006C1860" w:rsidP="006C1860">
            <w:pPr>
              <w:numPr>
                <w:ilvl w:val="0"/>
                <w:numId w:val="49"/>
              </w:numPr>
              <w:autoSpaceDE w:val="0"/>
              <w:autoSpaceDN w:val="0"/>
              <w:adjustRightInd w:val="0"/>
              <w:spacing w:after="120"/>
              <w:rPr>
                <w:rFonts w:cs="Calibri"/>
                <w:spacing w:val="-6"/>
                <w:w w:val="105"/>
              </w:rPr>
            </w:pPr>
            <w:r w:rsidRPr="006C1860">
              <w:rPr>
                <w:rFonts w:cs="Calibri"/>
                <w:spacing w:val="-6"/>
                <w:w w:val="105"/>
              </w:rPr>
              <w:t xml:space="preserve">Trainers possess the appropriate qualifications and technical awareness to competently deliver this </w:t>
            </w:r>
            <w:proofErr w:type="gramStart"/>
            <w:r w:rsidRPr="006C1860">
              <w:rPr>
                <w:rFonts w:cs="Calibri"/>
                <w:spacing w:val="-6"/>
                <w:w w:val="105"/>
              </w:rPr>
              <w:t>training;</w:t>
            </w:r>
            <w:proofErr w:type="gramEnd"/>
          </w:p>
          <w:p w14:paraId="5AD0B460" w14:textId="491296FF" w:rsidR="00FE2EE5" w:rsidRPr="006C1860" w:rsidRDefault="006C1860" w:rsidP="006C1860">
            <w:pPr>
              <w:numPr>
                <w:ilvl w:val="0"/>
                <w:numId w:val="49"/>
              </w:numPr>
              <w:autoSpaceDE w:val="0"/>
              <w:autoSpaceDN w:val="0"/>
              <w:adjustRightInd w:val="0"/>
              <w:spacing w:after="120"/>
              <w:rPr>
                <w:rFonts w:cs="Calibri"/>
                <w:spacing w:val="-6"/>
                <w:w w:val="105"/>
              </w:rPr>
            </w:pPr>
            <w:r w:rsidRPr="006C1860">
              <w:rPr>
                <w:rFonts w:cs="Calibri"/>
                <w:spacing w:val="-6"/>
                <w:w w:val="105"/>
              </w:rPr>
              <w:t xml:space="preserve">This declaration applies to the relevance and accuracy of training content </w:t>
            </w:r>
            <w:proofErr w:type="gramStart"/>
            <w:r w:rsidRPr="006C1860">
              <w:rPr>
                <w:rFonts w:cs="Calibri"/>
                <w:spacing w:val="-6"/>
                <w:w w:val="105"/>
              </w:rPr>
              <w:t>only, and</w:t>
            </w:r>
            <w:proofErr w:type="gramEnd"/>
            <w:r w:rsidRPr="006C1860">
              <w:rPr>
                <w:rFonts w:cs="Calibri"/>
                <w:spacing w:val="-6"/>
                <w:w w:val="105"/>
              </w:rPr>
              <w:t xml:space="preserve"> does not extend to equipment installation or CE conformity.</w:t>
            </w:r>
          </w:p>
        </w:tc>
        <w:sdt>
          <w:sdtPr>
            <w:rPr>
              <w:rFonts w:ascii="Calibri" w:eastAsia="Calibri" w:hAnsi="Calibri" w:cs="Arial"/>
              <w:b/>
              <w:sz w:val="20"/>
              <w:szCs w:val="20"/>
              <w:lang w:val="en-US"/>
            </w:rPr>
            <w:id w:val="2038775023"/>
            <w:placeholder>
              <w:docPart w:val="93A00791D55A45D299D142D289403BE3"/>
            </w:placeholder>
            <w:showingPlcHdr/>
            <w:comboBox>
              <w:listItem w:value="Choose an item."/>
              <w:listItem w:displayText="Yes" w:value="Yes"/>
              <w:listItem w:displayText="No" w:value="No"/>
            </w:comboBox>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auto"/>
              </w:tcPr>
              <w:p w14:paraId="13A4AD01" w14:textId="7DF2F3E5"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221D6F13" w14:textId="3904F8E8" w:rsidR="00FE2EE5" w:rsidRPr="00FE2EE5" w:rsidRDefault="00FE2EE5" w:rsidP="00FE2EE5">
            <w:pPr>
              <w:autoSpaceDE w:val="0"/>
              <w:autoSpaceDN w:val="0"/>
              <w:adjustRightInd w:val="0"/>
              <w:spacing w:after="120"/>
              <w:jc w:val="both"/>
              <w:rPr>
                <w:rFonts w:cs="Calibri"/>
                <w:spacing w:val="-6"/>
                <w:w w:val="105"/>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481FBD2A" w14:textId="77777777" w:rsidTr="00FE2EE5">
        <w:trPr>
          <w:trHeight w:val="304"/>
        </w:trPr>
        <w:tc>
          <w:tcPr>
            <w:tcW w:w="9353" w:type="dxa"/>
            <w:gridSpan w:val="3"/>
            <w:tcBorders>
              <w:top w:val="single" w:sz="4" w:space="0" w:color="auto"/>
              <w:left w:val="single" w:sz="4" w:space="0" w:color="auto"/>
              <w:bottom w:val="single" w:sz="4" w:space="0" w:color="auto"/>
              <w:right w:val="single" w:sz="4" w:space="0" w:color="auto"/>
            </w:tcBorders>
            <w:shd w:val="clear" w:color="auto" w:fill="C5E0B3"/>
          </w:tcPr>
          <w:p w14:paraId="31348D5C" w14:textId="77777777" w:rsidR="00FE2EE5" w:rsidRPr="00BC317C" w:rsidRDefault="00FE2EE5" w:rsidP="00FE2EE5">
            <w:pPr>
              <w:rPr>
                <w:rFonts w:ascii="Calibri" w:eastAsia="Calibri" w:hAnsi="Calibri" w:cs="Arial"/>
                <w:color w:val="AEAAAA"/>
                <w:sz w:val="20"/>
                <w:szCs w:val="20"/>
                <w:lang w:val="en-US"/>
              </w:rPr>
            </w:pPr>
            <w:r>
              <w:rPr>
                <w:rFonts w:ascii="Calibri" w:eastAsia="Calibri" w:hAnsi="Calibri" w:cs="Arial"/>
                <w:b/>
                <w:sz w:val="32"/>
                <w:szCs w:val="32"/>
                <w:lang w:val="en-US"/>
              </w:rPr>
              <w:t>A6.</w:t>
            </w:r>
            <w:r w:rsidRPr="00BC317C">
              <w:rPr>
                <w:rFonts w:ascii="Calibri" w:eastAsia="Calibri" w:hAnsi="Calibri" w:cs="Arial"/>
                <w:b/>
                <w:sz w:val="32"/>
                <w:szCs w:val="32"/>
                <w:lang w:val="en-US"/>
              </w:rPr>
              <w:t xml:space="preserve"> Health &amp; Safety</w:t>
            </w:r>
          </w:p>
        </w:tc>
      </w:tr>
      <w:tr w:rsidR="00FE2EE5" w:rsidRPr="00BC317C" w14:paraId="7E865E7C" w14:textId="77777777" w:rsidTr="008C5699">
        <w:trPr>
          <w:trHeight w:val="720"/>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D943E9" w14:textId="6C3DE5CE" w:rsidR="00FE2EE5" w:rsidRPr="00BC317C" w:rsidRDefault="00FE2EE5" w:rsidP="00FE2EE5">
            <w:pPr>
              <w:rPr>
                <w:rFonts w:ascii="Calibri" w:eastAsia="Calibri" w:hAnsi="Calibri" w:cs="Times New Roman"/>
              </w:rPr>
            </w:pPr>
            <w:r w:rsidRPr="00FE2EE5">
              <w:rPr>
                <w:rFonts w:ascii="Calibri" w:eastAsia="Calibri" w:hAnsi="Calibri" w:cs="Times New Roman"/>
              </w:rPr>
              <w:t>Confirmation of compliance with the Safety, Health and Welfare at Work Act 2005 and associated regulations</w:t>
            </w:r>
          </w:p>
        </w:tc>
        <w:sdt>
          <w:sdtPr>
            <w:rPr>
              <w:rFonts w:ascii="Calibri" w:eastAsia="Calibri" w:hAnsi="Calibri" w:cs="Arial"/>
              <w:b/>
              <w:sz w:val="20"/>
              <w:szCs w:val="20"/>
              <w:lang w:val="en-US"/>
            </w:rPr>
            <w:id w:val="602534487"/>
            <w:placeholder>
              <w:docPart w:val="9A0CBE008EB44F3DBA2AFF30ABD5E5FD"/>
            </w:placeholder>
            <w:showingPlcHdr/>
            <w:comboBox>
              <w:listItem w:value="Choose an item."/>
              <w:listItem w:displayText="Yes" w:value="Yes"/>
              <w:listItem w:displayText="No" w:value="No"/>
            </w:comboBox>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auto"/>
              </w:tcPr>
              <w:p w14:paraId="130F3077" w14:textId="7DE2E85D" w:rsidR="00FE2EE5"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48C31195" w14:textId="0D820949" w:rsidR="00FE2EE5" w:rsidRPr="00BC317C" w:rsidRDefault="00FE2EE5" w:rsidP="00FE2EE5">
            <w:pPr>
              <w:jc w:val="both"/>
              <w:rPr>
                <w:rFonts w:ascii="Calibri" w:eastAsia="Calibri" w:hAnsi="Calibri" w:cs="Arial"/>
                <w:color w:val="AEAAAA"/>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r w:rsidR="00FE2EE5" w:rsidRPr="00BC317C" w14:paraId="639597EE" w14:textId="77777777" w:rsidTr="008C5699">
        <w:trPr>
          <w:trHeight w:val="836"/>
        </w:trPr>
        <w:tc>
          <w:tcPr>
            <w:tcW w:w="509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6C4F67" w14:textId="1B390B05" w:rsidR="00FE2EE5" w:rsidRPr="00BC317C" w:rsidRDefault="00FE2EE5" w:rsidP="00FE2EE5">
            <w:pPr>
              <w:rPr>
                <w:rFonts w:ascii="Calibri" w:eastAsia="Calibri" w:hAnsi="Calibri" w:cs="Times New Roman"/>
              </w:rPr>
            </w:pPr>
            <w:r w:rsidRPr="00FE2EE5">
              <w:rPr>
                <w:rFonts w:ascii="Calibri" w:eastAsia="Calibri" w:hAnsi="Calibri" w:cs="Times New Roman"/>
              </w:rPr>
              <w:lastRenderedPageBreak/>
              <w:t>Confirmation of operation under a Permit to Work system when working on live Teagasc sites</w:t>
            </w:r>
          </w:p>
        </w:tc>
        <w:sdt>
          <w:sdtPr>
            <w:rPr>
              <w:rFonts w:ascii="Calibri" w:eastAsia="Calibri" w:hAnsi="Calibri" w:cs="Arial"/>
              <w:b/>
              <w:sz w:val="20"/>
              <w:szCs w:val="20"/>
              <w:lang w:val="en-US"/>
            </w:rPr>
            <w:id w:val="-1224680109"/>
            <w:placeholder>
              <w:docPart w:val="D050FAC3455B4655B832E7922DBD4BB3"/>
            </w:placeholder>
            <w:showingPlcHdr/>
            <w:comboBox>
              <w:listItem w:value="Choose an item."/>
              <w:listItem w:displayText="Yes" w:value="Yes"/>
              <w:listItem w:displayText="No" w:value="No"/>
            </w:comboBox>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auto"/>
              </w:tcPr>
              <w:p w14:paraId="452EE57B" w14:textId="2D20737E" w:rsidR="00FE2EE5" w:rsidRDefault="00FE2EE5" w:rsidP="00FE2EE5">
                <w:pPr>
                  <w:jc w:val="both"/>
                  <w:rPr>
                    <w:rFonts w:ascii="Calibri" w:eastAsia="Calibri" w:hAnsi="Calibri" w:cs="Arial"/>
                    <w:b/>
                    <w:sz w:val="20"/>
                    <w:szCs w:val="20"/>
                    <w:lang w:val="en-US"/>
                  </w:rPr>
                </w:pPr>
                <w:r w:rsidRPr="00BC317C">
                  <w:rPr>
                    <w:rFonts w:ascii="Calibri" w:eastAsia="Calibri" w:hAnsi="Calibri" w:cs="Times New Roman"/>
                    <w:color w:val="808080"/>
                  </w:rPr>
                  <w:t>Choose an item.</w:t>
                </w:r>
              </w:p>
            </w:tc>
          </w:sdtContent>
        </w:sdt>
        <w:tc>
          <w:tcPr>
            <w:tcW w:w="3119" w:type="dxa"/>
            <w:tcBorders>
              <w:top w:val="single" w:sz="4" w:space="0" w:color="auto"/>
              <w:left w:val="single" w:sz="4" w:space="0" w:color="auto"/>
              <w:bottom w:val="single" w:sz="4" w:space="0" w:color="auto"/>
              <w:right w:val="single" w:sz="4" w:space="0" w:color="auto"/>
            </w:tcBorders>
            <w:shd w:val="clear" w:color="auto" w:fill="auto"/>
          </w:tcPr>
          <w:p w14:paraId="332668F7" w14:textId="388E3708" w:rsidR="00FE2EE5" w:rsidRPr="00BC317C" w:rsidRDefault="00FE2EE5" w:rsidP="00FE2EE5">
            <w:pPr>
              <w:jc w:val="both"/>
              <w:rPr>
                <w:rFonts w:ascii="Calibri" w:eastAsia="Calibri" w:hAnsi="Calibri" w:cs="Arial"/>
                <w:color w:val="AEAAAA"/>
                <w:sz w:val="20"/>
                <w:szCs w:val="20"/>
                <w:lang w:val="en-US"/>
              </w:rPr>
            </w:pPr>
            <w:r w:rsidRPr="00BC317C">
              <w:rPr>
                <w:rFonts w:ascii="Calibri" w:eastAsia="Calibri" w:hAnsi="Calibri" w:cs="Arial"/>
                <w:color w:val="AEAAAA"/>
                <w:sz w:val="20"/>
                <w:szCs w:val="20"/>
                <w:lang w:val="en-US"/>
              </w:rPr>
              <w:t>Insert comments or reference to attached document/appendix in response</w:t>
            </w:r>
          </w:p>
        </w:tc>
      </w:tr>
    </w:tbl>
    <w:p w14:paraId="784EA452" w14:textId="77777777" w:rsidR="00FE2EE5" w:rsidRDefault="00FE2EE5"/>
    <w:tbl>
      <w:tblPr>
        <w:tblStyle w:val="TableGrid61"/>
        <w:tblW w:w="9781" w:type="dxa"/>
        <w:tblInd w:w="-5" w:type="dxa"/>
        <w:tblLook w:val="04A0" w:firstRow="1" w:lastRow="0" w:firstColumn="1" w:lastColumn="0" w:noHBand="0" w:noVBand="1"/>
      </w:tblPr>
      <w:tblGrid>
        <w:gridCol w:w="3124"/>
        <w:gridCol w:w="2547"/>
        <w:gridCol w:w="1534"/>
        <w:gridCol w:w="2576"/>
      </w:tblGrid>
      <w:tr w:rsidR="00FE2EE5" w:rsidRPr="00BC317C" w14:paraId="69E914B7" w14:textId="77777777" w:rsidTr="00052BBA">
        <w:trPr>
          <w:trHeight w:val="340"/>
        </w:trPr>
        <w:tc>
          <w:tcPr>
            <w:tcW w:w="9781" w:type="dxa"/>
            <w:gridSpan w:val="4"/>
            <w:tcBorders>
              <w:bottom w:val="single" w:sz="4" w:space="0" w:color="auto"/>
            </w:tcBorders>
            <w:shd w:val="clear" w:color="auto" w:fill="C5E0B3"/>
          </w:tcPr>
          <w:p w14:paraId="67E8D2BA" w14:textId="77777777" w:rsidR="00FE2EE5" w:rsidRPr="000E3389" w:rsidRDefault="00FE2EE5" w:rsidP="00052BBA">
            <w:pPr>
              <w:spacing w:before="91" w:beforeAutospacing="1"/>
              <w:rPr>
                <w:rFonts w:asciiTheme="minorHAnsi" w:hAnsiTheme="minorHAnsi" w:cstheme="minorHAnsi"/>
                <w:b/>
              </w:rPr>
            </w:pPr>
            <w:r>
              <w:rPr>
                <w:rFonts w:ascii="Calibri" w:eastAsia="Calibri" w:hAnsi="Calibri" w:cs="Arial"/>
                <w:b/>
                <w:sz w:val="32"/>
                <w:szCs w:val="32"/>
                <w:lang w:val="en-US"/>
              </w:rPr>
              <w:t>A7</w:t>
            </w:r>
            <w:r w:rsidRPr="00BC317C">
              <w:rPr>
                <w:rFonts w:ascii="Calibri" w:eastAsia="Calibri" w:hAnsi="Calibri" w:cs="Arial"/>
                <w:b/>
                <w:sz w:val="32"/>
                <w:szCs w:val="32"/>
                <w:lang w:val="en-US"/>
              </w:rPr>
              <w:t xml:space="preserve"> Previous </w:t>
            </w:r>
            <w:r>
              <w:rPr>
                <w:rFonts w:ascii="Calibri" w:eastAsia="Calibri" w:hAnsi="Calibri" w:cs="Arial"/>
                <w:b/>
                <w:sz w:val="32"/>
                <w:szCs w:val="32"/>
                <w:lang w:val="en-US"/>
              </w:rPr>
              <w:t xml:space="preserve">Contracts                                                              </w:t>
            </w:r>
            <w:r w:rsidRPr="00BC317C">
              <w:rPr>
                <w:rFonts w:asciiTheme="minorHAnsi" w:hAnsiTheme="minorHAnsi" w:cstheme="minorHAnsi"/>
                <w:b/>
              </w:rPr>
              <w:t xml:space="preserve">Weighting: Pass/Fail only                                                                                                                                               </w:t>
            </w:r>
          </w:p>
        </w:tc>
      </w:tr>
      <w:tr w:rsidR="00FE2EE5" w:rsidRPr="00BC317C" w14:paraId="454D9BAF" w14:textId="77777777" w:rsidTr="008C5699">
        <w:trPr>
          <w:trHeight w:val="1498"/>
        </w:trPr>
        <w:tc>
          <w:tcPr>
            <w:tcW w:w="9781" w:type="dxa"/>
            <w:gridSpan w:val="4"/>
            <w:tcBorders>
              <w:bottom w:val="single" w:sz="4" w:space="0" w:color="auto"/>
            </w:tcBorders>
            <w:shd w:val="clear" w:color="auto" w:fill="D6E3BC" w:themeFill="accent3" w:themeFillTint="66"/>
          </w:tcPr>
          <w:p w14:paraId="776CD052" w14:textId="77777777" w:rsidR="00FE2EE5" w:rsidRDefault="00FE2EE5" w:rsidP="00052BBA">
            <w:pPr>
              <w:spacing w:before="91" w:beforeAutospacing="1"/>
              <w:rPr>
                <w:rFonts w:ascii="Calibri" w:hAnsi="Calibri" w:cs="Calibri"/>
                <w:spacing w:val="-6"/>
                <w:w w:val="105"/>
                <w:sz w:val="22"/>
                <w:szCs w:val="22"/>
              </w:rPr>
            </w:pPr>
            <w:r w:rsidRPr="00FE2EE5">
              <w:rPr>
                <w:rFonts w:ascii="Calibri" w:hAnsi="Calibri" w:cs="Calibri"/>
                <w:spacing w:val="-6"/>
                <w:w w:val="105"/>
                <w:sz w:val="22"/>
                <w:szCs w:val="22"/>
              </w:rPr>
              <w:t>Applicants must provide acceptable evidence of having successfully carried out at least 2 previous contracts of a similar nature and scale over the past 5 years by providing a description of the contracts.</w:t>
            </w:r>
          </w:p>
          <w:p w14:paraId="7AF33C93" w14:textId="65BD4CCE" w:rsidR="00FE2EE5" w:rsidRPr="000F56C8" w:rsidRDefault="00FE2EE5" w:rsidP="00052BBA">
            <w:pPr>
              <w:spacing w:before="91" w:beforeAutospacing="1"/>
              <w:rPr>
                <w:rFonts w:asciiTheme="minorHAnsi" w:hAnsiTheme="minorHAnsi" w:cstheme="minorHAnsi"/>
              </w:rPr>
            </w:pPr>
            <w:r w:rsidRPr="000F56C8">
              <w:rPr>
                <w:rFonts w:asciiTheme="minorHAnsi" w:hAnsiTheme="minorHAnsi" w:cstheme="minorHAnsi"/>
              </w:rPr>
              <w:t xml:space="preserve">Where sub-contractors were </w:t>
            </w:r>
            <w:proofErr w:type="gramStart"/>
            <w:r w:rsidRPr="000F56C8">
              <w:rPr>
                <w:rFonts w:asciiTheme="minorHAnsi" w:hAnsiTheme="minorHAnsi" w:cstheme="minorHAnsi"/>
              </w:rPr>
              <w:t>used</w:t>
            </w:r>
            <w:proofErr w:type="gramEnd"/>
            <w:r w:rsidRPr="000F56C8">
              <w:rPr>
                <w:rFonts w:asciiTheme="minorHAnsi" w:hAnsiTheme="minorHAnsi" w:cstheme="minorHAnsi"/>
              </w:rPr>
              <w:t xml:space="preserve"> please indicate.</w:t>
            </w:r>
          </w:p>
          <w:p w14:paraId="0FE0FCC4" w14:textId="5D7C4506" w:rsidR="00FE2EE5" w:rsidRPr="008C5699" w:rsidRDefault="00FE2EE5" w:rsidP="00052BBA">
            <w:pPr>
              <w:ind w:right="158"/>
              <w:rPr>
                <w:rFonts w:asciiTheme="minorHAnsi" w:hAnsiTheme="minorHAnsi" w:cstheme="minorHAnsi"/>
                <w:b/>
              </w:rPr>
            </w:pPr>
            <w:r w:rsidRPr="000F56C8">
              <w:rPr>
                <w:rFonts w:asciiTheme="minorHAnsi" w:hAnsiTheme="minorHAnsi" w:cstheme="minorHAnsi"/>
              </w:rPr>
              <w:t xml:space="preserve">Note: </w:t>
            </w:r>
            <w:r w:rsidRPr="000F56C8">
              <w:rPr>
                <w:rFonts w:asciiTheme="minorHAnsi" w:hAnsiTheme="minorHAnsi" w:cstheme="minorHAnsi"/>
                <w:b/>
              </w:rPr>
              <w:t>Teagasc reserves the right to contact the referees on a confidential basis without reference back to the Tenderer</w:t>
            </w:r>
            <w:r w:rsidR="008C5699">
              <w:rPr>
                <w:rFonts w:asciiTheme="minorHAnsi" w:hAnsiTheme="minorHAnsi" w:cstheme="minorHAnsi"/>
                <w:b/>
              </w:rPr>
              <w:t>.</w:t>
            </w:r>
          </w:p>
        </w:tc>
      </w:tr>
      <w:tr w:rsidR="00FE2EE5" w:rsidRPr="00BC317C" w14:paraId="1CBE0DDE" w14:textId="77777777" w:rsidTr="00052BBA">
        <w:trPr>
          <w:trHeight w:val="340"/>
        </w:trPr>
        <w:tc>
          <w:tcPr>
            <w:tcW w:w="9781" w:type="dxa"/>
            <w:gridSpan w:val="4"/>
            <w:tcBorders>
              <w:bottom w:val="single" w:sz="4" w:space="0" w:color="auto"/>
            </w:tcBorders>
            <w:shd w:val="clear" w:color="auto" w:fill="C5E0B3"/>
          </w:tcPr>
          <w:p w14:paraId="4D5A500E" w14:textId="77777777" w:rsidR="00FE2EE5" w:rsidRPr="00BC317C" w:rsidRDefault="00FE2EE5" w:rsidP="00052BBA">
            <w:pPr>
              <w:spacing w:before="91" w:beforeAutospacing="1"/>
              <w:rPr>
                <w:b/>
              </w:rPr>
            </w:pPr>
            <w:r w:rsidRPr="00BC317C">
              <w:rPr>
                <w:rFonts w:ascii="Calibri" w:eastAsia="Calibri" w:hAnsi="Calibri" w:cs="Calibri"/>
                <w:b/>
              </w:rPr>
              <w:t>PREVIOUS EXPERIENCE (CONTRACT ONE)</w:t>
            </w:r>
          </w:p>
        </w:tc>
      </w:tr>
      <w:tr w:rsidR="00FE2EE5" w:rsidRPr="00BC317C" w14:paraId="3F092FD5" w14:textId="77777777" w:rsidTr="00052BBA">
        <w:trPr>
          <w:trHeight w:val="340"/>
        </w:trPr>
        <w:tc>
          <w:tcPr>
            <w:tcW w:w="3124" w:type="dxa"/>
            <w:vAlign w:val="center"/>
          </w:tcPr>
          <w:p w14:paraId="4226BCE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632935FE" w14:textId="77777777" w:rsidR="00FE2EE5" w:rsidRPr="00BC317C" w:rsidRDefault="00FE2EE5" w:rsidP="00052BBA">
            <w:pPr>
              <w:jc w:val="both"/>
              <w:rPr>
                <w:rFonts w:ascii="Calibri" w:eastAsia="Calibri" w:hAnsi="Calibri" w:cs="Calibri"/>
              </w:rPr>
            </w:pPr>
          </w:p>
        </w:tc>
      </w:tr>
      <w:tr w:rsidR="00FE2EE5" w:rsidRPr="00BC317C" w14:paraId="6FB877F0" w14:textId="77777777" w:rsidTr="00052BBA">
        <w:trPr>
          <w:trHeight w:val="340"/>
        </w:trPr>
        <w:tc>
          <w:tcPr>
            <w:tcW w:w="3124" w:type="dxa"/>
            <w:vAlign w:val="center"/>
          </w:tcPr>
          <w:p w14:paraId="5E7CE10F"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77D2DEC1" w14:textId="77777777" w:rsidR="00FE2EE5" w:rsidRPr="00BC317C" w:rsidRDefault="00FE2EE5" w:rsidP="00052BBA">
            <w:pPr>
              <w:ind w:hanging="515"/>
              <w:jc w:val="both"/>
              <w:rPr>
                <w:rFonts w:ascii="Calibri" w:eastAsia="Calibri" w:hAnsi="Calibri" w:cs="Calibri"/>
              </w:rPr>
            </w:pPr>
          </w:p>
        </w:tc>
      </w:tr>
      <w:tr w:rsidR="00FE2EE5" w:rsidRPr="00BC317C" w14:paraId="77ECF22E" w14:textId="77777777" w:rsidTr="00052BBA">
        <w:trPr>
          <w:trHeight w:val="340"/>
        </w:trPr>
        <w:tc>
          <w:tcPr>
            <w:tcW w:w="3124" w:type="dxa"/>
            <w:vMerge w:val="restart"/>
            <w:vAlign w:val="center"/>
          </w:tcPr>
          <w:p w14:paraId="12DE2CB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706581E7"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01356193" w14:textId="77777777" w:rsidR="00FE2EE5" w:rsidRPr="00BC317C" w:rsidRDefault="00FE2EE5" w:rsidP="00052BBA">
            <w:pPr>
              <w:ind w:hanging="515"/>
              <w:jc w:val="both"/>
              <w:rPr>
                <w:rFonts w:ascii="Calibri" w:eastAsia="Calibri" w:hAnsi="Calibri" w:cs="Calibri"/>
              </w:rPr>
            </w:pPr>
          </w:p>
        </w:tc>
      </w:tr>
      <w:tr w:rsidR="00FE2EE5" w:rsidRPr="00BC317C" w14:paraId="43C1F782" w14:textId="77777777" w:rsidTr="00052BBA">
        <w:trPr>
          <w:trHeight w:val="340"/>
        </w:trPr>
        <w:tc>
          <w:tcPr>
            <w:tcW w:w="3124" w:type="dxa"/>
            <w:vMerge/>
            <w:vAlign w:val="center"/>
          </w:tcPr>
          <w:p w14:paraId="5813CE3D" w14:textId="77777777" w:rsidR="00FE2EE5" w:rsidRPr="00BC317C" w:rsidRDefault="00FE2EE5" w:rsidP="00052BBA">
            <w:pPr>
              <w:jc w:val="both"/>
              <w:rPr>
                <w:rFonts w:ascii="Calibri" w:eastAsia="Calibri" w:hAnsi="Calibri" w:cs="Calibri"/>
              </w:rPr>
            </w:pPr>
          </w:p>
        </w:tc>
        <w:tc>
          <w:tcPr>
            <w:tcW w:w="2547" w:type="dxa"/>
            <w:vAlign w:val="center"/>
          </w:tcPr>
          <w:p w14:paraId="0ADBE563"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30FBB7AB" w14:textId="77777777" w:rsidR="00FE2EE5" w:rsidRPr="00BC317C" w:rsidRDefault="00FE2EE5" w:rsidP="00052BBA">
            <w:pPr>
              <w:ind w:hanging="515"/>
              <w:jc w:val="both"/>
              <w:rPr>
                <w:rFonts w:ascii="Calibri" w:eastAsia="Calibri" w:hAnsi="Calibri" w:cs="Calibri"/>
              </w:rPr>
            </w:pPr>
          </w:p>
        </w:tc>
      </w:tr>
      <w:tr w:rsidR="00FE2EE5" w:rsidRPr="00BC317C" w14:paraId="0658F729" w14:textId="77777777" w:rsidTr="00052BBA">
        <w:trPr>
          <w:trHeight w:val="340"/>
        </w:trPr>
        <w:tc>
          <w:tcPr>
            <w:tcW w:w="3124" w:type="dxa"/>
            <w:vMerge/>
            <w:vAlign w:val="center"/>
          </w:tcPr>
          <w:p w14:paraId="03410EA5" w14:textId="77777777" w:rsidR="00FE2EE5" w:rsidRPr="00BC317C" w:rsidRDefault="00FE2EE5" w:rsidP="00052BBA">
            <w:pPr>
              <w:jc w:val="both"/>
              <w:rPr>
                <w:rFonts w:ascii="Calibri" w:eastAsia="Calibri" w:hAnsi="Calibri" w:cs="Calibri"/>
              </w:rPr>
            </w:pPr>
          </w:p>
        </w:tc>
        <w:tc>
          <w:tcPr>
            <w:tcW w:w="2547" w:type="dxa"/>
            <w:vAlign w:val="center"/>
          </w:tcPr>
          <w:p w14:paraId="71DB904D"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0F3BDB4E" w14:textId="77777777" w:rsidR="00FE2EE5" w:rsidRPr="00BC317C" w:rsidRDefault="00FE2EE5" w:rsidP="00052BBA">
            <w:pPr>
              <w:ind w:hanging="515"/>
              <w:jc w:val="both"/>
              <w:rPr>
                <w:rFonts w:ascii="Calibri" w:eastAsia="Calibri" w:hAnsi="Calibri" w:cs="Calibri"/>
              </w:rPr>
            </w:pPr>
          </w:p>
        </w:tc>
      </w:tr>
      <w:tr w:rsidR="00FE2EE5" w:rsidRPr="00BC317C" w14:paraId="1456A56D" w14:textId="77777777" w:rsidTr="00052BBA">
        <w:trPr>
          <w:trHeight w:val="340"/>
        </w:trPr>
        <w:tc>
          <w:tcPr>
            <w:tcW w:w="3124" w:type="dxa"/>
            <w:vAlign w:val="center"/>
          </w:tcPr>
          <w:p w14:paraId="1E0E9FBC"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3212BFD9" w14:textId="77777777" w:rsidR="00FE2EE5" w:rsidRPr="00BC317C" w:rsidRDefault="00FE2EE5" w:rsidP="00052BBA">
            <w:pPr>
              <w:ind w:hanging="515"/>
              <w:jc w:val="both"/>
              <w:rPr>
                <w:rFonts w:ascii="Calibri" w:eastAsia="Calibri" w:hAnsi="Calibri" w:cs="Calibri"/>
              </w:rPr>
            </w:pPr>
          </w:p>
        </w:tc>
      </w:tr>
      <w:tr w:rsidR="00FE2EE5" w:rsidRPr="00BC317C" w14:paraId="18370983" w14:textId="77777777" w:rsidTr="00052BBA">
        <w:trPr>
          <w:trHeight w:val="340"/>
        </w:trPr>
        <w:tc>
          <w:tcPr>
            <w:tcW w:w="3124" w:type="dxa"/>
            <w:vAlign w:val="center"/>
          </w:tcPr>
          <w:p w14:paraId="5B1505E9"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5090A824" w14:textId="77777777" w:rsidR="00FE2EE5" w:rsidRPr="00BC317C" w:rsidRDefault="00FE2EE5" w:rsidP="00052BBA">
            <w:pPr>
              <w:ind w:hanging="515"/>
              <w:jc w:val="both"/>
              <w:rPr>
                <w:rFonts w:ascii="Calibri" w:eastAsia="Calibri" w:hAnsi="Calibri" w:cs="Calibri"/>
              </w:rPr>
            </w:pPr>
          </w:p>
        </w:tc>
        <w:tc>
          <w:tcPr>
            <w:tcW w:w="1534" w:type="dxa"/>
            <w:vAlign w:val="center"/>
          </w:tcPr>
          <w:p w14:paraId="588F4784"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0BB77603" w14:textId="77777777" w:rsidR="00FE2EE5" w:rsidRPr="00BC317C" w:rsidRDefault="00FE2EE5" w:rsidP="00052BBA">
            <w:pPr>
              <w:ind w:hanging="515"/>
              <w:jc w:val="both"/>
              <w:rPr>
                <w:rFonts w:ascii="Calibri" w:eastAsia="Calibri" w:hAnsi="Calibri" w:cs="Calibri"/>
              </w:rPr>
            </w:pPr>
          </w:p>
        </w:tc>
      </w:tr>
      <w:tr w:rsidR="00FE2EE5" w:rsidRPr="00BC317C" w14:paraId="22BC7C82" w14:textId="77777777" w:rsidTr="00052BBA">
        <w:trPr>
          <w:trHeight w:val="340"/>
        </w:trPr>
        <w:tc>
          <w:tcPr>
            <w:tcW w:w="9781" w:type="dxa"/>
            <w:gridSpan w:val="4"/>
            <w:shd w:val="clear" w:color="auto" w:fill="F2F2F2"/>
            <w:vAlign w:val="center"/>
          </w:tcPr>
          <w:p w14:paraId="1274B7D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FE2EE5" w:rsidRPr="00BC317C" w14:paraId="302CE66F" w14:textId="77777777" w:rsidTr="00052BBA">
        <w:trPr>
          <w:trHeight w:val="340"/>
        </w:trPr>
        <w:tc>
          <w:tcPr>
            <w:tcW w:w="9781" w:type="dxa"/>
            <w:gridSpan w:val="4"/>
            <w:vAlign w:val="center"/>
          </w:tcPr>
          <w:p w14:paraId="69242D3F" w14:textId="3FDFAFF0"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340147D1" w14:textId="77777777" w:rsidR="00FE2EE5" w:rsidRPr="00BC317C" w:rsidRDefault="00FE2EE5" w:rsidP="00052BBA">
            <w:pPr>
              <w:jc w:val="both"/>
              <w:rPr>
                <w:rFonts w:ascii="Calibri" w:eastAsia="Calibri" w:hAnsi="Calibri" w:cs="Calibri"/>
                <w:i/>
                <w:color w:val="A6A6A6"/>
              </w:rPr>
            </w:pPr>
          </w:p>
        </w:tc>
      </w:tr>
      <w:tr w:rsidR="00FE2EE5" w:rsidRPr="00BC317C" w14:paraId="6396D499" w14:textId="77777777" w:rsidTr="00052BBA">
        <w:trPr>
          <w:trHeight w:val="585"/>
        </w:trPr>
        <w:tc>
          <w:tcPr>
            <w:tcW w:w="9781" w:type="dxa"/>
            <w:gridSpan w:val="4"/>
            <w:shd w:val="clear" w:color="auto" w:fill="F2F2F2"/>
            <w:vAlign w:val="center"/>
          </w:tcPr>
          <w:p w14:paraId="4590EB1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FE2EE5" w:rsidRPr="00BC317C" w14:paraId="01DB3A47" w14:textId="77777777" w:rsidTr="00052BBA">
        <w:trPr>
          <w:trHeight w:val="340"/>
        </w:trPr>
        <w:tc>
          <w:tcPr>
            <w:tcW w:w="9781" w:type="dxa"/>
            <w:gridSpan w:val="4"/>
            <w:vAlign w:val="center"/>
          </w:tcPr>
          <w:p w14:paraId="7184AAD7" w14:textId="0FCF7AD7"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2C66E13A" w14:textId="77777777" w:rsidR="00FE2EE5" w:rsidRPr="00BC317C" w:rsidRDefault="00FE2EE5" w:rsidP="00052BBA">
            <w:pPr>
              <w:jc w:val="both"/>
              <w:rPr>
                <w:rFonts w:ascii="Calibri" w:eastAsia="Calibri" w:hAnsi="Calibri" w:cs="Calibri"/>
                <w:i/>
                <w:color w:val="A6A6A6"/>
              </w:rPr>
            </w:pPr>
          </w:p>
        </w:tc>
      </w:tr>
    </w:tbl>
    <w:p w14:paraId="13B54D73" w14:textId="77777777" w:rsidR="00FE2EE5" w:rsidRDefault="00FE2EE5"/>
    <w:tbl>
      <w:tblPr>
        <w:tblStyle w:val="TableGrid61"/>
        <w:tblW w:w="9781" w:type="dxa"/>
        <w:tblInd w:w="-5" w:type="dxa"/>
        <w:tblLook w:val="04A0" w:firstRow="1" w:lastRow="0" w:firstColumn="1" w:lastColumn="0" w:noHBand="0" w:noVBand="1"/>
      </w:tblPr>
      <w:tblGrid>
        <w:gridCol w:w="3124"/>
        <w:gridCol w:w="2547"/>
        <w:gridCol w:w="1534"/>
        <w:gridCol w:w="2576"/>
      </w:tblGrid>
      <w:tr w:rsidR="00FE2EE5" w:rsidRPr="00BC317C" w14:paraId="07A0B7E6" w14:textId="77777777" w:rsidTr="00052BBA">
        <w:trPr>
          <w:trHeight w:val="340"/>
        </w:trPr>
        <w:tc>
          <w:tcPr>
            <w:tcW w:w="9781" w:type="dxa"/>
            <w:gridSpan w:val="4"/>
            <w:tcBorders>
              <w:bottom w:val="single" w:sz="4" w:space="0" w:color="auto"/>
            </w:tcBorders>
            <w:shd w:val="clear" w:color="auto" w:fill="C5E0B3"/>
          </w:tcPr>
          <w:p w14:paraId="29D91253" w14:textId="77777777" w:rsidR="00FE2EE5" w:rsidRPr="00BC317C" w:rsidRDefault="00FE2EE5" w:rsidP="00052BBA">
            <w:pPr>
              <w:spacing w:before="91" w:beforeAutospacing="1"/>
              <w:rPr>
                <w:b/>
              </w:rPr>
            </w:pPr>
            <w:r w:rsidRPr="00BC317C">
              <w:rPr>
                <w:rFonts w:ascii="Calibri" w:eastAsia="Calibri" w:hAnsi="Calibri" w:cs="Calibri"/>
                <w:b/>
              </w:rPr>
              <w:t>PREVIOUS EXPERIENCE (CONTRACT TWO)</w:t>
            </w:r>
          </w:p>
        </w:tc>
      </w:tr>
      <w:tr w:rsidR="00FE2EE5" w:rsidRPr="00BC317C" w14:paraId="6F805385" w14:textId="77777777" w:rsidTr="00052BBA">
        <w:trPr>
          <w:trHeight w:val="340"/>
        </w:trPr>
        <w:tc>
          <w:tcPr>
            <w:tcW w:w="3124" w:type="dxa"/>
            <w:vAlign w:val="center"/>
          </w:tcPr>
          <w:p w14:paraId="3BBB997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26FA684F" w14:textId="77777777" w:rsidR="00FE2EE5" w:rsidRPr="00BC317C" w:rsidRDefault="00FE2EE5" w:rsidP="00052BBA">
            <w:pPr>
              <w:jc w:val="both"/>
              <w:rPr>
                <w:rFonts w:ascii="Calibri" w:eastAsia="Calibri" w:hAnsi="Calibri" w:cs="Calibri"/>
              </w:rPr>
            </w:pPr>
          </w:p>
        </w:tc>
      </w:tr>
      <w:tr w:rsidR="00FE2EE5" w:rsidRPr="00BC317C" w14:paraId="5656A221" w14:textId="77777777" w:rsidTr="00052BBA">
        <w:trPr>
          <w:trHeight w:val="340"/>
        </w:trPr>
        <w:tc>
          <w:tcPr>
            <w:tcW w:w="3124" w:type="dxa"/>
            <w:vAlign w:val="center"/>
          </w:tcPr>
          <w:p w14:paraId="291117B1"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0FC6BD3E" w14:textId="77777777" w:rsidR="00FE2EE5" w:rsidRPr="00BC317C" w:rsidRDefault="00FE2EE5" w:rsidP="00052BBA">
            <w:pPr>
              <w:ind w:hanging="515"/>
              <w:jc w:val="both"/>
              <w:rPr>
                <w:rFonts w:ascii="Calibri" w:eastAsia="Calibri" w:hAnsi="Calibri" w:cs="Calibri"/>
              </w:rPr>
            </w:pPr>
          </w:p>
        </w:tc>
      </w:tr>
      <w:tr w:rsidR="00FE2EE5" w:rsidRPr="00BC317C" w14:paraId="2B6CF6B7" w14:textId="77777777" w:rsidTr="00052BBA">
        <w:trPr>
          <w:trHeight w:val="340"/>
        </w:trPr>
        <w:tc>
          <w:tcPr>
            <w:tcW w:w="3124" w:type="dxa"/>
            <w:vMerge w:val="restart"/>
            <w:vAlign w:val="center"/>
          </w:tcPr>
          <w:p w14:paraId="5496A514"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Client Contact Details</w:t>
            </w:r>
          </w:p>
        </w:tc>
        <w:tc>
          <w:tcPr>
            <w:tcW w:w="2547" w:type="dxa"/>
            <w:vAlign w:val="center"/>
          </w:tcPr>
          <w:p w14:paraId="3247C8FB"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06F6216D" w14:textId="77777777" w:rsidR="00FE2EE5" w:rsidRPr="00BC317C" w:rsidRDefault="00FE2EE5" w:rsidP="00052BBA">
            <w:pPr>
              <w:ind w:hanging="515"/>
              <w:jc w:val="both"/>
              <w:rPr>
                <w:rFonts w:ascii="Calibri" w:eastAsia="Calibri" w:hAnsi="Calibri" w:cs="Calibri"/>
              </w:rPr>
            </w:pPr>
          </w:p>
        </w:tc>
      </w:tr>
      <w:tr w:rsidR="00FE2EE5" w:rsidRPr="00BC317C" w14:paraId="36DB7291" w14:textId="77777777" w:rsidTr="00052BBA">
        <w:trPr>
          <w:trHeight w:val="340"/>
        </w:trPr>
        <w:tc>
          <w:tcPr>
            <w:tcW w:w="3124" w:type="dxa"/>
            <w:vMerge/>
            <w:vAlign w:val="center"/>
          </w:tcPr>
          <w:p w14:paraId="0E419317" w14:textId="77777777" w:rsidR="00FE2EE5" w:rsidRPr="00BC317C" w:rsidRDefault="00FE2EE5" w:rsidP="00052BBA">
            <w:pPr>
              <w:jc w:val="both"/>
              <w:rPr>
                <w:rFonts w:ascii="Calibri" w:eastAsia="Calibri" w:hAnsi="Calibri" w:cs="Calibri"/>
              </w:rPr>
            </w:pPr>
          </w:p>
        </w:tc>
        <w:tc>
          <w:tcPr>
            <w:tcW w:w="2547" w:type="dxa"/>
            <w:vAlign w:val="center"/>
          </w:tcPr>
          <w:p w14:paraId="04B48D36"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1D99F868" w14:textId="77777777" w:rsidR="00FE2EE5" w:rsidRPr="00BC317C" w:rsidRDefault="00FE2EE5" w:rsidP="00052BBA">
            <w:pPr>
              <w:ind w:hanging="515"/>
              <w:jc w:val="both"/>
              <w:rPr>
                <w:rFonts w:ascii="Calibri" w:eastAsia="Calibri" w:hAnsi="Calibri" w:cs="Calibri"/>
              </w:rPr>
            </w:pPr>
          </w:p>
        </w:tc>
      </w:tr>
      <w:tr w:rsidR="00FE2EE5" w:rsidRPr="00BC317C" w14:paraId="21F299D2" w14:textId="77777777" w:rsidTr="00052BBA">
        <w:trPr>
          <w:trHeight w:val="340"/>
        </w:trPr>
        <w:tc>
          <w:tcPr>
            <w:tcW w:w="3124" w:type="dxa"/>
            <w:vMerge/>
            <w:vAlign w:val="center"/>
          </w:tcPr>
          <w:p w14:paraId="1BC6F4C7" w14:textId="77777777" w:rsidR="00FE2EE5" w:rsidRPr="00BC317C" w:rsidRDefault="00FE2EE5" w:rsidP="00052BBA">
            <w:pPr>
              <w:jc w:val="both"/>
              <w:rPr>
                <w:rFonts w:ascii="Calibri" w:eastAsia="Calibri" w:hAnsi="Calibri" w:cs="Calibri"/>
              </w:rPr>
            </w:pPr>
          </w:p>
        </w:tc>
        <w:tc>
          <w:tcPr>
            <w:tcW w:w="2547" w:type="dxa"/>
            <w:vAlign w:val="center"/>
          </w:tcPr>
          <w:p w14:paraId="3AA93070"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07B410BB" w14:textId="77777777" w:rsidR="00FE2EE5" w:rsidRPr="00BC317C" w:rsidRDefault="00FE2EE5" w:rsidP="00052BBA">
            <w:pPr>
              <w:ind w:hanging="515"/>
              <w:jc w:val="both"/>
              <w:rPr>
                <w:rFonts w:ascii="Calibri" w:eastAsia="Calibri" w:hAnsi="Calibri" w:cs="Calibri"/>
              </w:rPr>
            </w:pPr>
          </w:p>
        </w:tc>
      </w:tr>
      <w:tr w:rsidR="00FE2EE5" w:rsidRPr="00BC317C" w14:paraId="7B178F0E" w14:textId="77777777" w:rsidTr="00052BBA">
        <w:trPr>
          <w:trHeight w:val="340"/>
        </w:trPr>
        <w:tc>
          <w:tcPr>
            <w:tcW w:w="3124" w:type="dxa"/>
            <w:vAlign w:val="center"/>
          </w:tcPr>
          <w:p w14:paraId="7303D67E"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75488B5E" w14:textId="77777777" w:rsidR="00FE2EE5" w:rsidRPr="00BC317C" w:rsidRDefault="00FE2EE5" w:rsidP="00052BBA">
            <w:pPr>
              <w:ind w:hanging="515"/>
              <w:jc w:val="both"/>
              <w:rPr>
                <w:rFonts w:ascii="Calibri" w:eastAsia="Calibri" w:hAnsi="Calibri" w:cs="Calibri"/>
              </w:rPr>
            </w:pPr>
          </w:p>
        </w:tc>
      </w:tr>
      <w:tr w:rsidR="00FE2EE5" w:rsidRPr="00BC317C" w14:paraId="496A84C1" w14:textId="77777777" w:rsidTr="00052BBA">
        <w:trPr>
          <w:trHeight w:val="340"/>
        </w:trPr>
        <w:tc>
          <w:tcPr>
            <w:tcW w:w="3124" w:type="dxa"/>
            <w:vAlign w:val="center"/>
          </w:tcPr>
          <w:p w14:paraId="51D7FA4E"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65AA63AA" w14:textId="77777777" w:rsidR="00FE2EE5" w:rsidRPr="00BC317C" w:rsidRDefault="00FE2EE5" w:rsidP="00052BBA">
            <w:pPr>
              <w:ind w:hanging="515"/>
              <w:jc w:val="both"/>
              <w:rPr>
                <w:rFonts w:ascii="Calibri" w:eastAsia="Calibri" w:hAnsi="Calibri" w:cs="Calibri"/>
              </w:rPr>
            </w:pPr>
          </w:p>
        </w:tc>
        <w:tc>
          <w:tcPr>
            <w:tcW w:w="1534" w:type="dxa"/>
            <w:vAlign w:val="center"/>
          </w:tcPr>
          <w:p w14:paraId="54BE6F16"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28B88246" w14:textId="77777777" w:rsidR="00FE2EE5" w:rsidRPr="00BC317C" w:rsidRDefault="00FE2EE5" w:rsidP="00052BBA">
            <w:pPr>
              <w:ind w:hanging="515"/>
              <w:jc w:val="both"/>
              <w:rPr>
                <w:rFonts w:ascii="Calibri" w:eastAsia="Calibri" w:hAnsi="Calibri" w:cs="Calibri"/>
              </w:rPr>
            </w:pPr>
          </w:p>
        </w:tc>
      </w:tr>
      <w:tr w:rsidR="00FE2EE5" w:rsidRPr="00BC317C" w14:paraId="734C794E" w14:textId="77777777" w:rsidTr="00052BBA">
        <w:trPr>
          <w:trHeight w:val="340"/>
        </w:trPr>
        <w:tc>
          <w:tcPr>
            <w:tcW w:w="9781" w:type="dxa"/>
            <w:gridSpan w:val="4"/>
            <w:shd w:val="clear" w:color="auto" w:fill="F2F2F2"/>
            <w:vAlign w:val="center"/>
          </w:tcPr>
          <w:p w14:paraId="1673CB57"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describe this contract in full to include the various modules that were delivered.</w:t>
            </w:r>
          </w:p>
        </w:tc>
      </w:tr>
      <w:tr w:rsidR="00FE2EE5" w:rsidRPr="00BC317C" w14:paraId="60FB2C7B" w14:textId="77777777" w:rsidTr="00052BBA">
        <w:trPr>
          <w:trHeight w:val="340"/>
        </w:trPr>
        <w:tc>
          <w:tcPr>
            <w:tcW w:w="9781" w:type="dxa"/>
            <w:gridSpan w:val="4"/>
            <w:vAlign w:val="center"/>
          </w:tcPr>
          <w:p w14:paraId="16459FB2" w14:textId="77777777"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57D6A816" w14:textId="77777777" w:rsidR="00FE2EE5" w:rsidRPr="00BC317C" w:rsidRDefault="00FE2EE5" w:rsidP="00052BBA">
            <w:pPr>
              <w:jc w:val="both"/>
              <w:rPr>
                <w:rFonts w:ascii="Calibri" w:eastAsia="Calibri" w:hAnsi="Calibri" w:cs="Calibri"/>
                <w:i/>
                <w:color w:val="A6A6A6"/>
              </w:rPr>
            </w:pPr>
          </w:p>
        </w:tc>
      </w:tr>
      <w:tr w:rsidR="00FE2EE5" w:rsidRPr="00BC317C" w14:paraId="05D95816" w14:textId="77777777" w:rsidTr="00052BBA">
        <w:trPr>
          <w:trHeight w:val="585"/>
        </w:trPr>
        <w:tc>
          <w:tcPr>
            <w:tcW w:w="9781" w:type="dxa"/>
            <w:gridSpan w:val="4"/>
            <w:shd w:val="clear" w:color="auto" w:fill="F2F2F2"/>
            <w:vAlign w:val="center"/>
          </w:tcPr>
          <w:p w14:paraId="1EE65862" w14:textId="77777777" w:rsidR="00FE2EE5" w:rsidRPr="00BC317C" w:rsidRDefault="00FE2EE5" w:rsidP="00052BBA">
            <w:pPr>
              <w:jc w:val="both"/>
              <w:rPr>
                <w:rFonts w:ascii="Calibri" w:eastAsia="Calibri" w:hAnsi="Calibri" w:cs="Calibri"/>
              </w:rPr>
            </w:pPr>
            <w:r w:rsidRPr="00BC317C">
              <w:rPr>
                <w:rFonts w:ascii="Calibri" w:eastAsia="Calibri" w:hAnsi="Calibri" w:cs="Calibri"/>
              </w:rPr>
              <w:t>Please outline the extent to which this contract is similar in nature and scale to the Contracting Authority’s current requirements.</w:t>
            </w:r>
          </w:p>
        </w:tc>
      </w:tr>
      <w:tr w:rsidR="00FE2EE5" w:rsidRPr="00BC317C" w14:paraId="02A647F4" w14:textId="77777777" w:rsidTr="00052BBA">
        <w:trPr>
          <w:trHeight w:val="340"/>
        </w:trPr>
        <w:tc>
          <w:tcPr>
            <w:tcW w:w="9781" w:type="dxa"/>
            <w:gridSpan w:val="4"/>
            <w:vAlign w:val="center"/>
          </w:tcPr>
          <w:p w14:paraId="4ED74D30" w14:textId="78E64A9C" w:rsidR="00FE2EE5" w:rsidRDefault="00FE2EE5" w:rsidP="00052BBA">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p w14:paraId="7E14E51B" w14:textId="77777777" w:rsidR="00FE2EE5" w:rsidRPr="00BC317C" w:rsidRDefault="00FE2EE5" w:rsidP="00052BBA">
            <w:pPr>
              <w:jc w:val="both"/>
              <w:rPr>
                <w:rFonts w:ascii="Calibri" w:eastAsia="Calibri" w:hAnsi="Calibri" w:cs="Calibri"/>
                <w:i/>
                <w:color w:val="A6A6A6"/>
              </w:rPr>
            </w:pPr>
          </w:p>
        </w:tc>
      </w:tr>
    </w:tbl>
    <w:p w14:paraId="459CC25C" w14:textId="77777777" w:rsidR="00FE2EE5" w:rsidRDefault="00FE2EE5"/>
    <w:p w14:paraId="7DD0A911" w14:textId="77777777" w:rsidR="00194019" w:rsidRDefault="00194019" w:rsidP="00194019">
      <w:pPr>
        <w:pStyle w:val="Heading1"/>
        <w:rPr>
          <w:sz w:val="40"/>
        </w:rPr>
      </w:pPr>
      <w:r>
        <w:rPr>
          <w:sz w:val="40"/>
        </w:rPr>
        <w:lastRenderedPageBreak/>
        <w:t>Section B</w:t>
      </w:r>
    </w:p>
    <w:p w14:paraId="48F2EBD5" w14:textId="77777777" w:rsidR="00BC317C" w:rsidRDefault="00BC317C" w:rsidP="00CB5F24">
      <w:pPr>
        <w:pStyle w:val="Heading1"/>
      </w:pPr>
      <w:r>
        <w:t>Weighted</w:t>
      </w:r>
      <w:r w:rsidR="0068454D">
        <w:t xml:space="preserve"> Award Criteria</w:t>
      </w:r>
    </w:p>
    <w:p w14:paraId="2A4E318F" w14:textId="77777777" w:rsidR="00DB7217" w:rsidRDefault="00DB7217" w:rsidP="00DB7217"/>
    <w:tbl>
      <w:tblPr>
        <w:tblStyle w:val="TableGrid63"/>
        <w:tblW w:w="9781" w:type="dxa"/>
        <w:jc w:val="center"/>
        <w:tblLayout w:type="fixed"/>
        <w:tblLook w:val="04A0" w:firstRow="1" w:lastRow="0" w:firstColumn="1" w:lastColumn="0" w:noHBand="0" w:noVBand="1"/>
      </w:tblPr>
      <w:tblGrid>
        <w:gridCol w:w="9781"/>
      </w:tblGrid>
      <w:tr w:rsidR="00DB7217" w:rsidRPr="00BC317C" w14:paraId="766B73CD" w14:textId="77777777" w:rsidTr="00A66B19">
        <w:trPr>
          <w:trHeight w:val="710"/>
          <w:jc w:val="center"/>
        </w:trPr>
        <w:tc>
          <w:tcPr>
            <w:tcW w:w="9781" w:type="dxa"/>
            <w:shd w:val="clear" w:color="auto" w:fill="C5E0B3"/>
          </w:tcPr>
          <w:p w14:paraId="14CFF300" w14:textId="77777777" w:rsidR="00DB7217" w:rsidRPr="00BC317C" w:rsidRDefault="00DB7217" w:rsidP="00A66B19">
            <w:pPr>
              <w:rPr>
                <w:rFonts w:ascii="Calibri" w:eastAsia="Calibri" w:hAnsi="Calibri" w:cs="Times New Roman"/>
                <w:b/>
                <w:sz w:val="28"/>
              </w:rPr>
            </w:pPr>
            <w:r w:rsidRPr="00BC317C">
              <w:rPr>
                <w:rFonts w:ascii="Calibri" w:eastAsia="Calibri" w:hAnsi="Calibri" w:cs="Times New Roman"/>
                <w:b/>
                <w:sz w:val="28"/>
              </w:rPr>
              <w:t xml:space="preserve">B1. </w:t>
            </w:r>
            <w:r w:rsidRPr="00D768D6">
              <w:rPr>
                <w:rFonts w:ascii="Calibri" w:eastAsia="Calibri" w:hAnsi="Calibri" w:cs="Times New Roman"/>
                <w:b/>
                <w:sz w:val="28"/>
              </w:rPr>
              <w:t>Qualification</w:t>
            </w:r>
            <w:r w:rsidRPr="00AF72B6">
              <w:rPr>
                <w:rFonts w:ascii="Calibri" w:eastAsia="Calibri" w:hAnsi="Calibri" w:cs="Times New Roman"/>
                <w:b/>
                <w:sz w:val="28"/>
              </w:rPr>
              <w:t xml:space="preserve"> and Expertise of the Team</w:t>
            </w:r>
          </w:p>
          <w:p w14:paraId="08A9F562" w14:textId="77777777" w:rsidR="00DB7217" w:rsidRDefault="00DB7217" w:rsidP="00A66B19">
            <w:pPr>
              <w:rPr>
                <w:rFonts w:ascii="Calibri" w:eastAsia="Calibri" w:hAnsi="Calibri" w:cs="Times New Roman"/>
                <w:b/>
                <w:sz w:val="20"/>
                <w:lang w:val="en-US"/>
              </w:rPr>
            </w:pPr>
            <w:r w:rsidRPr="00BC317C">
              <w:rPr>
                <w:rFonts w:ascii="Calibri" w:eastAsia="Calibri" w:hAnsi="Calibri" w:cs="Times New Roman"/>
                <w:b/>
                <w:sz w:val="20"/>
              </w:rPr>
              <w:t xml:space="preserve">Weighting: </w:t>
            </w:r>
            <w:r>
              <w:rPr>
                <w:rFonts w:ascii="Calibri" w:eastAsia="Calibri" w:hAnsi="Calibri" w:cs="Times New Roman"/>
                <w:b/>
                <w:sz w:val="20"/>
              </w:rPr>
              <w:t>25</w:t>
            </w:r>
            <w:r w:rsidRPr="00BC317C">
              <w:rPr>
                <w:rFonts w:ascii="Calibri" w:eastAsia="Calibri" w:hAnsi="Calibri" w:cs="Times New Roman"/>
                <w:b/>
                <w:sz w:val="20"/>
                <w:lang w:val="en-US"/>
              </w:rPr>
              <w:t xml:space="preserve">% (Maximum </w:t>
            </w:r>
            <w:r>
              <w:rPr>
                <w:rFonts w:ascii="Calibri" w:eastAsia="Calibri" w:hAnsi="Calibri" w:cs="Times New Roman"/>
                <w:b/>
                <w:sz w:val="20"/>
                <w:lang w:val="en-US"/>
              </w:rPr>
              <w:t>2,5</w:t>
            </w:r>
            <w:r w:rsidRPr="00BC317C">
              <w:rPr>
                <w:rFonts w:ascii="Calibri" w:eastAsia="Calibri" w:hAnsi="Calibri" w:cs="Times New Roman"/>
                <w:b/>
                <w:sz w:val="20"/>
                <w:lang w:val="en-US"/>
              </w:rPr>
              <w:t>00 poi</w:t>
            </w:r>
            <w:r>
              <w:rPr>
                <w:rFonts w:ascii="Calibri" w:eastAsia="Calibri" w:hAnsi="Calibri" w:cs="Times New Roman"/>
                <w:b/>
                <w:sz w:val="20"/>
                <w:lang w:val="en-US"/>
              </w:rPr>
              <w:t>nts) / (Minimum Points Required 1,5</w:t>
            </w:r>
            <w:r w:rsidRPr="00BC317C">
              <w:rPr>
                <w:rFonts w:ascii="Calibri" w:eastAsia="Calibri" w:hAnsi="Calibri" w:cs="Times New Roman"/>
                <w:b/>
                <w:sz w:val="20"/>
                <w:lang w:val="en-US"/>
              </w:rPr>
              <w:t>00)</w:t>
            </w:r>
          </w:p>
          <w:p w14:paraId="7B3774C8" w14:textId="77777777" w:rsidR="00DB7217" w:rsidRDefault="00DB7217" w:rsidP="00A66B19">
            <w:pPr>
              <w:rPr>
                <w:rFonts w:ascii="Calibri" w:eastAsia="Calibri" w:hAnsi="Calibri" w:cs="Times New Roman"/>
                <w:b/>
                <w:sz w:val="20"/>
                <w:lang w:val="en-US"/>
              </w:rPr>
            </w:pPr>
          </w:p>
          <w:p w14:paraId="17772246" w14:textId="4D54D579" w:rsidR="00DB7217" w:rsidRDefault="00FE2EE5" w:rsidP="00A66B19">
            <w:r w:rsidRPr="00FE2EE5">
              <w:t>Tenderers are required to demonstrate that they have at their disposal sufficient staffing / resources with the technical expertise necessary to provide the required service to Teagasc, specifying:</w:t>
            </w:r>
          </w:p>
          <w:p w14:paraId="558D2D1F" w14:textId="77777777" w:rsidR="00FE2EE5" w:rsidRDefault="00FE2EE5" w:rsidP="00A66B19"/>
          <w:p w14:paraId="506A8D14" w14:textId="77777777" w:rsidR="00DB7217" w:rsidRDefault="00DB7217" w:rsidP="00DB7217">
            <w:pPr>
              <w:pStyle w:val="ListParagraph"/>
              <w:numPr>
                <w:ilvl w:val="0"/>
                <w:numId w:val="27"/>
              </w:numPr>
              <w:spacing w:after="120"/>
            </w:pPr>
            <w:r w:rsidRPr="00845DF0">
              <w:rPr>
                <w:b/>
              </w:rPr>
              <w:t>Staff proposal</w:t>
            </w:r>
            <w:r>
              <w:t xml:space="preserve"> for this contract detailing:</w:t>
            </w:r>
          </w:p>
          <w:p w14:paraId="22B31434" w14:textId="77777777" w:rsidR="00DB7217" w:rsidRDefault="00DB7217" w:rsidP="00DB7217">
            <w:pPr>
              <w:pStyle w:val="ListParagraph"/>
              <w:numPr>
                <w:ilvl w:val="1"/>
                <w:numId w:val="26"/>
              </w:numPr>
              <w:spacing w:after="120"/>
            </w:pPr>
            <w:r>
              <w:t xml:space="preserve">The </w:t>
            </w:r>
            <w:r w:rsidRPr="00096E97">
              <w:t xml:space="preserve">number and level of staff </w:t>
            </w:r>
            <w:r>
              <w:t>to be assigned to support this contract (organisational chart)</w:t>
            </w:r>
          </w:p>
          <w:p w14:paraId="4B1AE3DC" w14:textId="77777777" w:rsidR="00DB7217" w:rsidRDefault="00DB7217" w:rsidP="00DB7217">
            <w:pPr>
              <w:pStyle w:val="ListParagraph"/>
              <w:numPr>
                <w:ilvl w:val="1"/>
                <w:numId w:val="26"/>
              </w:numPr>
            </w:pPr>
            <w:r w:rsidRPr="00845DF0">
              <w:t xml:space="preserve">This proposal needs to reflect the requirement for a </w:t>
            </w:r>
            <w:proofErr w:type="gramStart"/>
            <w:r w:rsidRPr="00845DF0">
              <w:t>full time</w:t>
            </w:r>
            <w:proofErr w:type="gramEnd"/>
            <w:r w:rsidRPr="00845DF0">
              <w:t xml:space="preserve"> supervisor/one point of contact required under the specification. </w:t>
            </w:r>
          </w:p>
          <w:p w14:paraId="61A44803" w14:textId="77777777" w:rsidR="00DB7217" w:rsidRPr="00BC317C" w:rsidRDefault="00DB7217" w:rsidP="00A66B19">
            <w:pPr>
              <w:spacing w:after="120"/>
              <w:contextualSpacing/>
              <w:rPr>
                <w:rFonts w:ascii="Calibri" w:eastAsia="Calibri" w:hAnsi="Calibri" w:cs="Times New Roman"/>
                <w:b/>
                <w:sz w:val="20"/>
              </w:rPr>
            </w:pPr>
            <w:r w:rsidRPr="00BC317C">
              <w:rPr>
                <w:rFonts w:ascii="Calibri" w:eastAsia="Calibri" w:hAnsi="Calibri" w:cs="Times New Roman"/>
                <w:b/>
                <w:sz w:val="20"/>
              </w:rPr>
              <w:t xml:space="preserve"> </w:t>
            </w:r>
          </w:p>
        </w:tc>
      </w:tr>
      <w:tr w:rsidR="00DB7217" w:rsidRPr="00BC317C" w14:paraId="12F8DD76" w14:textId="77777777" w:rsidTr="00A66B19">
        <w:trPr>
          <w:trHeight w:val="710"/>
          <w:jc w:val="center"/>
        </w:trPr>
        <w:tc>
          <w:tcPr>
            <w:tcW w:w="9781" w:type="dxa"/>
            <w:shd w:val="clear" w:color="auto" w:fill="auto"/>
          </w:tcPr>
          <w:p w14:paraId="13468213" w14:textId="77777777" w:rsidR="00DB7217" w:rsidRPr="00DB7217" w:rsidRDefault="00DB7217" w:rsidP="00DB7217">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i and ii</w:t>
            </w:r>
          </w:p>
        </w:tc>
      </w:tr>
      <w:tr w:rsidR="00DB7217" w:rsidRPr="00BC317C" w14:paraId="4365487C" w14:textId="77777777" w:rsidTr="00A66B19">
        <w:trPr>
          <w:trHeight w:val="710"/>
          <w:jc w:val="center"/>
        </w:trPr>
        <w:tc>
          <w:tcPr>
            <w:tcW w:w="9781" w:type="dxa"/>
            <w:shd w:val="clear" w:color="auto" w:fill="C5E0B3"/>
          </w:tcPr>
          <w:p w14:paraId="7054A113" w14:textId="77777777" w:rsidR="00DB7217" w:rsidRPr="00845DF0" w:rsidRDefault="00DB7217" w:rsidP="00DB7217">
            <w:pPr>
              <w:pStyle w:val="ListParagraph"/>
              <w:numPr>
                <w:ilvl w:val="1"/>
                <w:numId w:val="26"/>
              </w:numPr>
            </w:pPr>
            <w:r w:rsidRPr="00845DF0">
              <w:t xml:space="preserve">The experience / qualifications of the staff member(s) to be assigned to this project should be </w:t>
            </w:r>
            <w:r w:rsidRPr="00337B20">
              <w:t>listed and</w:t>
            </w:r>
            <w:r w:rsidRPr="00845DF0">
              <w:t xml:space="preserve"> an outline </w:t>
            </w:r>
            <w:r>
              <w:t>CV(s) supplied.</w:t>
            </w:r>
            <w:r w:rsidRPr="00845DF0">
              <w:t xml:space="preserve"> </w:t>
            </w:r>
          </w:p>
          <w:p w14:paraId="79B4525B" w14:textId="77777777" w:rsidR="00DB7217" w:rsidRDefault="00DB7217" w:rsidP="00A66B19">
            <w:pPr>
              <w:spacing w:after="120"/>
              <w:contextualSpacing/>
              <w:rPr>
                <w:b/>
                <w:bCs/>
              </w:rPr>
            </w:pPr>
          </w:p>
          <w:p w14:paraId="15C86206" w14:textId="77777777" w:rsidR="00DB7217" w:rsidRPr="00845DF0" w:rsidRDefault="00DB7217" w:rsidP="00A66B19">
            <w:pPr>
              <w:spacing w:after="120"/>
              <w:contextualSpacing/>
              <w:rPr>
                <w:rFonts w:cstheme="minorHAnsi"/>
              </w:rPr>
            </w:pPr>
            <w:r w:rsidRPr="00E367C0">
              <w:rPr>
                <w:b/>
                <w:bCs/>
              </w:rPr>
              <w:t>Copy and complete template</w:t>
            </w:r>
            <w:r>
              <w:rPr>
                <w:b/>
                <w:bCs/>
              </w:rPr>
              <w:t xml:space="preserve"> below</w:t>
            </w:r>
            <w:r w:rsidRPr="00E367C0">
              <w:rPr>
                <w:b/>
                <w:bCs/>
              </w:rPr>
              <w:t xml:space="preserve"> for each proposed technician</w:t>
            </w:r>
            <w:r>
              <w:rPr>
                <w:b/>
                <w:bCs/>
              </w:rPr>
              <w:t>:</w:t>
            </w:r>
          </w:p>
        </w:tc>
      </w:tr>
    </w:tbl>
    <w:p w14:paraId="1F9AA1C1" w14:textId="77777777" w:rsidR="00DB7217" w:rsidRDefault="00DB7217" w:rsidP="00DB7217"/>
    <w:tbl>
      <w:tblPr>
        <w:tblStyle w:val="TableGrid111"/>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DB7217" w:rsidRPr="00A454DD" w14:paraId="1965F370" w14:textId="77777777" w:rsidTr="00A66B19">
        <w:trPr>
          <w:trHeight w:val="438"/>
        </w:trPr>
        <w:tc>
          <w:tcPr>
            <w:tcW w:w="1560" w:type="dxa"/>
            <w:vMerge w:val="restart"/>
            <w:shd w:val="clear" w:color="auto" w:fill="E2EFD9"/>
            <w:vAlign w:val="center"/>
          </w:tcPr>
          <w:p w14:paraId="0A3C2163" w14:textId="77777777" w:rsidR="00DB7217" w:rsidRPr="00A454DD" w:rsidRDefault="00DB7217" w:rsidP="00A66B19">
            <w:pPr>
              <w:rPr>
                <w:rFonts w:ascii="Calibri" w:hAnsi="Calibri"/>
                <w:b/>
              </w:rPr>
            </w:pPr>
            <w:r w:rsidRPr="00A454DD">
              <w:rPr>
                <w:rFonts w:ascii="Calibri" w:hAnsi="Calibri"/>
                <w:b/>
              </w:rPr>
              <w:t>Team Member #1</w:t>
            </w:r>
          </w:p>
        </w:tc>
        <w:tc>
          <w:tcPr>
            <w:tcW w:w="8221" w:type="dxa"/>
            <w:shd w:val="clear" w:color="auto" w:fill="E2EFD9"/>
            <w:vAlign w:val="center"/>
          </w:tcPr>
          <w:p w14:paraId="3FD99640" w14:textId="77777777" w:rsidR="00DB7217" w:rsidRPr="00A454DD" w:rsidRDefault="00DB7217" w:rsidP="00A66B19">
            <w:pPr>
              <w:rPr>
                <w:rFonts w:ascii="Calibri" w:hAnsi="Calibri"/>
                <w:b/>
              </w:rPr>
            </w:pPr>
            <w:r w:rsidRPr="00A454DD">
              <w:rPr>
                <w:rFonts w:ascii="Calibri" w:hAnsi="Calibri"/>
                <w:b/>
              </w:rPr>
              <w:t xml:space="preserve">Name </w:t>
            </w:r>
            <w:r>
              <w:rPr>
                <w:rFonts w:ascii="Calibri" w:hAnsi="Calibri"/>
                <w:b/>
              </w:rPr>
              <w:t xml:space="preserve">&amp; </w:t>
            </w:r>
            <w:r w:rsidRPr="00A454DD">
              <w:rPr>
                <w:rFonts w:ascii="Calibri" w:hAnsi="Calibri"/>
                <w:b/>
              </w:rPr>
              <w:t xml:space="preserve">Job Title </w:t>
            </w:r>
          </w:p>
        </w:tc>
      </w:tr>
      <w:tr w:rsidR="00DB7217" w:rsidRPr="00A454DD" w14:paraId="5B340AE2" w14:textId="77777777" w:rsidTr="00A66B19">
        <w:trPr>
          <w:trHeight w:val="438"/>
        </w:trPr>
        <w:tc>
          <w:tcPr>
            <w:tcW w:w="1560" w:type="dxa"/>
            <w:vMerge/>
            <w:shd w:val="clear" w:color="auto" w:fill="E2EFD9"/>
            <w:vAlign w:val="center"/>
          </w:tcPr>
          <w:p w14:paraId="7738CF86" w14:textId="77777777" w:rsidR="00DB7217" w:rsidRPr="00A454DD" w:rsidRDefault="00DB7217" w:rsidP="00A66B19">
            <w:pPr>
              <w:rPr>
                <w:rFonts w:ascii="Calibri" w:hAnsi="Calibri"/>
                <w:b/>
              </w:rPr>
            </w:pPr>
          </w:p>
        </w:tc>
        <w:tc>
          <w:tcPr>
            <w:tcW w:w="8221" w:type="dxa"/>
            <w:shd w:val="clear" w:color="auto" w:fill="auto"/>
            <w:vAlign w:val="center"/>
          </w:tcPr>
          <w:p w14:paraId="269F3421"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597E3E97" w14:textId="77777777" w:rsidR="00BC279E" w:rsidRPr="00A454DD" w:rsidRDefault="00BC279E" w:rsidP="00A66B19">
            <w:pPr>
              <w:jc w:val="both"/>
              <w:rPr>
                <w:rFonts w:ascii="Calibri" w:eastAsia="Calibri" w:hAnsi="Calibri" w:cs="Calibri"/>
                <w:i/>
                <w:color w:val="A6A6A6"/>
              </w:rPr>
            </w:pPr>
          </w:p>
        </w:tc>
      </w:tr>
      <w:tr w:rsidR="00DB7217" w:rsidRPr="00A454DD" w14:paraId="69FCEABA" w14:textId="77777777" w:rsidTr="00A66B19">
        <w:trPr>
          <w:trHeight w:val="438"/>
        </w:trPr>
        <w:tc>
          <w:tcPr>
            <w:tcW w:w="1560" w:type="dxa"/>
            <w:vMerge/>
            <w:shd w:val="clear" w:color="auto" w:fill="E2EFD9"/>
            <w:vAlign w:val="center"/>
          </w:tcPr>
          <w:p w14:paraId="76926CBF" w14:textId="77777777" w:rsidR="00DB7217" w:rsidRPr="00A454DD" w:rsidRDefault="00DB7217" w:rsidP="00A66B19">
            <w:pPr>
              <w:rPr>
                <w:rFonts w:ascii="Calibri" w:hAnsi="Calibri"/>
                <w:b/>
              </w:rPr>
            </w:pPr>
          </w:p>
        </w:tc>
        <w:tc>
          <w:tcPr>
            <w:tcW w:w="8221" w:type="dxa"/>
            <w:shd w:val="clear" w:color="auto" w:fill="E2EFD9"/>
            <w:vAlign w:val="center"/>
          </w:tcPr>
          <w:p w14:paraId="6A62C3C2" w14:textId="54D87332" w:rsidR="00DB7217" w:rsidRPr="00A454DD" w:rsidRDefault="009C479B" w:rsidP="00A66B19">
            <w:pPr>
              <w:rPr>
                <w:rFonts w:ascii="Calibri" w:hAnsi="Calibri"/>
                <w:b/>
              </w:rPr>
            </w:pPr>
            <w:r w:rsidRPr="009C479B">
              <w:rPr>
                <w:rFonts w:ascii="Calibri" w:hAnsi="Calibri"/>
                <w:b/>
              </w:rPr>
              <w:t xml:space="preserve">Relevant </w:t>
            </w:r>
            <w:r>
              <w:rPr>
                <w:rFonts w:ascii="Calibri" w:hAnsi="Calibri"/>
                <w:b/>
              </w:rPr>
              <w:t>Q</w:t>
            </w:r>
            <w:r w:rsidRPr="009C479B">
              <w:rPr>
                <w:rFonts w:ascii="Calibri" w:hAnsi="Calibri"/>
                <w:b/>
              </w:rPr>
              <w:t>ualifications (e.g. Health &amp; Safety, compressed gas safety)</w:t>
            </w:r>
          </w:p>
        </w:tc>
      </w:tr>
      <w:tr w:rsidR="00DB7217" w:rsidRPr="00A454DD" w14:paraId="6F441ED6" w14:textId="77777777" w:rsidTr="00A66B19">
        <w:trPr>
          <w:trHeight w:val="438"/>
        </w:trPr>
        <w:tc>
          <w:tcPr>
            <w:tcW w:w="1560" w:type="dxa"/>
            <w:vMerge/>
            <w:shd w:val="clear" w:color="auto" w:fill="E2EFD9"/>
            <w:vAlign w:val="center"/>
          </w:tcPr>
          <w:p w14:paraId="26C5C813" w14:textId="77777777" w:rsidR="00DB7217" w:rsidRPr="00A454DD" w:rsidRDefault="00DB7217" w:rsidP="00A66B19">
            <w:pPr>
              <w:rPr>
                <w:rFonts w:ascii="Calibri" w:hAnsi="Calibri"/>
                <w:b/>
              </w:rPr>
            </w:pPr>
          </w:p>
        </w:tc>
        <w:tc>
          <w:tcPr>
            <w:tcW w:w="8221" w:type="dxa"/>
            <w:shd w:val="clear" w:color="auto" w:fill="auto"/>
            <w:vAlign w:val="center"/>
          </w:tcPr>
          <w:p w14:paraId="1F20C214"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0C9946F7" w14:textId="77777777" w:rsidR="00BC279E" w:rsidRPr="00A454DD" w:rsidRDefault="00BC279E" w:rsidP="00A66B19">
            <w:pPr>
              <w:jc w:val="both"/>
              <w:rPr>
                <w:rFonts w:ascii="Calibri" w:eastAsia="Calibri" w:hAnsi="Calibri" w:cs="Calibri"/>
                <w:i/>
                <w:color w:val="A6A6A6"/>
              </w:rPr>
            </w:pPr>
          </w:p>
        </w:tc>
      </w:tr>
      <w:tr w:rsidR="00DB7217" w:rsidRPr="00A454DD" w14:paraId="4DEE9C45" w14:textId="77777777" w:rsidTr="00A66B19">
        <w:trPr>
          <w:trHeight w:val="438"/>
        </w:trPr>
        <w:tc>
          <w:tcPr>
            <w:tcW w:w="1560" w:type="dxa"/>
            <w:vMerge/>
            <w:shd w:val="clear" w:color="auto" w:fill="E2EFD9"/>
            <w:vAlign w:val="center"/>
          </w:tcPr>
          <w:p w14:paraId="235FDEEC" w14:textId="77777777" w:rsidR="00DB7217" w:rsidRPr="00A454DD" w:rsidRDefault="00DB7217" w:rsidP="00A66B19">
            <w:pPr>
              <w:rPr>
                <w:rFonts w:ascii="Calibri" w:hAnsi="Calibri"/>
                <w:b/>
              </w:rPr>
            </w:pPr>
          </w:p>
        </w:tc>
        <w:tc>
          <w:tcPr>
            <w:tcW w:w="8221" w:type="dxa"/>
            <w:shd w:val="clear" w:color="auto" w:fill="E2EFD9"/>
            <w:vAlign w:val="center"/>
          </w:tcPr>
          <w:p w14:paraId="2FF7BBDB" w14:textId="45D5249F" w:rsidR="00DB7217" w:rsidRPr="00A454DD" w:rsidRDefault="002341C5" w:rsidP="00A66B19">
            <w:pPr>
              <w:rPr>
                <w:rFonts w:ascii="Calibri" w:hAnsi="Calibri"/>
                <w:b/>
              </w:rPr>
            </w:pPr>
            <w:r w:rsidRPr="002341C5">
              <w:rPr>
                <w:rFonts w:ascii="Calibri" w:hAnsi="Calibri"/>
                <w:b/>
              </w:rPr>
              <w:t xml:space="preserve">Demonstrable experience in </w:t>
            </w:r>
            <w:r w:rsidR="009C479B" w:rsidRPr="009C479B">
              <w:rPr>
                <w:rFonts w:ascii="Calibri" w:hAnsi="Calibri"/>
                <w:b/>
              </w:rPr>
              <w:t>delivering similar training</w:t>
            </w:r>
          </w:p>
        </w:tc>
      </w:tr>
      <w:tr w:rsidR="00DB7217" w:rsidRPr="00A454DD" w14:paraId="20FBC4AA" w14:textId="77777777" w:rsidTr="00A66B19">
        <w:trPr>
          <w:trHeight w:val="438"/>
        </w:trPr>
        <w:tc>
          <w:tcPr>
            <w:tcW w:w="1560" w:type="dxa"/>
            <w:vMerge/>
            <w:shd w:val="clear" w:color="auto" w:fill="E2EFD9"/>
            <w:vAlign w:val="center"/>
          </w:tcPr>
          <w:p w14:paraId="55EDE97E" w14:textId="77777777" w:rsidR="00DB7217" w:rsidRPr="00A454DD" w:rsidRDefault="00DB7217" w:rsidP="00A66B19">
            <w:pPr>
              <w:rPr>
                <w:rFonts w:ascii="Calibri" w:hAnsi="Calibri"/>
                <w:b/>
              </w:rPr>
            </w:pPr>
          </w:p>
        </w:tc>
        <w:tc>
          <w:tcPr>
            <w:tcW w:w="8221" w:type="dxa"/>
            <w:shd w:val="clear" w:color="auto" w:fill="auto"/>
            <w:vAlign w:val="center"/>
          </w:tcPr>
          <w:p w14:paraId="7691DF47" w14:textId="77777777" w:rsidR="00DB7217" w:rsidRDefault="00DB7217" w:rsidP="00A66B19">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p w14:paraId="23236C3A" w14:textId="77777777" w:rsidR="00BC279E" w:rsidRPr="00A454DD" w:rsidRDefault="00BC279E" w:rsidP="00A66B19">
            <w:pPr>
              <w:jc w:val="both"/>
              <w:rPr>
                <w:rFonts w:ascii="Calibri" w:eastAsia="Calibri" w:hAnsi="Calibri" w:cs="Calibri"/>
                <w:i/>
                <w:color w:val="A6A6A6"/>
              </w:rPr>
            </w:pPr>
          </w:p>
        </w:tc>
      </w:tr>
      <w:tr w:rsidR="00DB7217" w:rsidRPr="00A454DD" w14:paraId="2997C025" w14:textId="77777777" w:rsidTr="00A66B19">
        <w:trPr>
          <w:trHeight w:val="438"/>
        </w:trPr>
        <w:tc>
          <w:tcPr>
            <w:tcW w:w="1560" w:type="dxa"/>
            <w:vMerge/>
            <w:shd w:val="clear" w:color="auto" w:fill="E2EFD9"/>
            <w:vAlign w:val="center"/>
          </w:tcPr>
          <w:p w14:paraId="75B46E31" w14:textId="77777777" w:rsidR="00DB7217" w:rsidRPr="00A454DD" w:rsidRDefault="00DB7217" w:rsidP="00A66B19">
            <w:pPr>
              <w:rPr>
                <w:rFonts w:ascii="Calibri" w:hAnsi="Calibri"/>
                <w:b/>
              </w:rPr>
            </w:pPr>
          </w:p>
        </w:tc>
        <w:tc>
          <w:tcPr>
            <w:tcW w:w="8221" w:type="dxa"/>
            <w:shd w:val="clear" w:color="auto" w:fill="EAF1DD" w:themeFill="accent3" w:themeFillTint="33"/>
            <w:vAlign w:val="center"/>
          </w:tcPr>
          <w:p w14:paraId="25F45619" w14:textId="1CEACDD1" w:rsidR="00DB7217" w:rsidRPr="007C23BA" w:rsidRDefault="00BC279E" w:rsidP="00A66B19">
            <w:pPr>
              <w:rPr>
                <w:rFonts w:ascii="Calibri" w:hAnsi="Calibri"/>
                <w:b/>
              </w:rPr>
            </w:pPr>
            <w:r w:rsidRPr="00BC279E">
              <w:rPr>
                <w:rFonts w:ascii="Calibri" w:hAnsi="Calibri"/>
                <w:b/>
              </w:rPr>
              <w:t>Relevant certifications</w:t>
            </w:r>
            <w:r>
              <w:rPr>
                <w:rFonts w:ascii="Calibri" w:hAnsi="Calibri"/>
                <w:b/>
              </w:rPr>
              <w:t xml:space="preserve"> or memberships</w:t>
            </w:r>
            <w:r w:rsidRPr="00BC279E">
              <w:rPr>
                <w:rFonts w:ascii="Calibri" w:hAnsi="Calibri"/>
                <w:b/>
              </w:rPr>
              <w:t xml:space="preserve"> </w:t>
            </w:r>
          </w:p>
        </w:tc>
      </w:tr>
      <w:tr w:rsidR="00DB7217" w:rsidRPr="00A454DD" w14:paraId="4143F932" w14:textId="77777777" w:rsidTr="00A66B19">
        <w:trPr>
          <w:trHeight w:val="438"/>
        </w:trPr>
        <w:tc>
          <w:tcPr>
            <w:tcW w:w="1560" w:type="dxa"/>
            <w:vMerge/>
            <w:shd w:val="clear" w:color="auto" w:fill="E2EFD9"/>
            <w:vAlign w:val="center"/>
          </w:tcPr>
          <w:p w14:paraId="3DB314B9" w14:textId="77777777" w:rsidR="00DB7217" w:rsidRPr="00A454DD" w:rsidRDefault="00DB7217" w:rsidP="00A66B19">
            <w:pPr>
              <w:rPr>
                <w:rFonts w:ascii="Calibri" w:hAnsi="Calibri"/>
                <w:b/>
              </w:rPr>
            </w:pPr>
          </w:p>
        </w:tc>
        <w:tc>
          <w:tcPr>
            <w:tcW w:w="8221" w:type="dxa"/>
            <w:shd w:val="clear" w:color="auto" w:fill="auto"/>
            <w:vAlign w:val="center"/>
          </w:tcPr>
          <w:p w14:paraId="50E730B7" w14:textId="77777777" w:rsidR="00DB7217" w:rsidRDefault="00BC279E" w:rsidP="00A66B19">
            <w:pPr>
              <w:jc w:val="both"/>
              <w:rPr>
                <w:rFonts w:ascii="Calibri" w:eastAsia="Calibri" w:hAnsi="Calibri" w:cs="Calibri"/>
                <w:i/>
                <w:color w:val="A6A6A6"/>
              </w:rPr>
            </w:pPr>
            <w:r w:rsidRPr="00BC279E">
              <w:rPr>
                <w:rFonts w:ascii="Calibri" w:eastAsia="Calibri" w:hAnsi="Calibri" w:cs="Calibri"/>
                <w:i/>
                <w:color w:val="A6A6A6"/>
              </w:rPr>
              <w:t>Insert, expanding this table as necessary.</w:t>
            </w:r>
          </w:p>
          <w:p w14:paraId="0FF19092" w14:textId="774C7C7D" w:rsidR="00BC279E" w:rsidRPr="00A454DD" w:rsidRDefault="00BC279E" w:rsidP="00A66B19">
            <w:pPr>
              <w:jc w:val="both"/>
              <w:rPr>
                <w:rFonts w:ascii="Calibri" w:eastAsia="Calibri" w:hAnsi="Calibri" w:cs="Calibri"/>
                <w:i/>
                <w:color w:val="A6A6A6"/>
              </w:rPr>
            </w:pPr>
          </w:p>
        </w:tc>
      </w:tr>
    </w:tbl>
    <w:p w14:paraId="67BBC9EE" w14:textId="77777777" w:rsidR="00DB7217" w:rsidRPr="00337B20" w:rsidRDefault="00DB7217" w:rsidP="00DB7217"/>
    <w:tbl>
      <w:tblPr>
        <w:tblStyle w:val="TableGrid63"/>
        <w:tblW w:w="9640" w:type="dxa"/>
        <w:jc w:val="center"/>
        <w:tblLayout w:type="fixed"/>
        <w:tblLook w:val="04A0" w:firstRow="1" w:lastRow="0" w:firstColumn="1" w:lastColumn="0" w:noHBand="0" w:noVBand="1"/>
      </w:tblPr>
      <w:tblGrid>
        <w:gridCol w:w="9640"/>
      </w:tblGrid>
      <w:tr w:rsidR="00FE2EE5" w:rsidRPr="00BC317C" w14:paraId="2AEEDC86" w14:textId="77777777" w:rsidTr="006C1860">
        <w:trPr>
          <w:trHeight w:val="838"/>
          <w:jc w:val="center"/>
        </w:trPr>
        <w:tc>
          <w:tcPr>
            <w:tcW w:w="9640" w:type="dxa"/>
            <w:tcBorders>
              <w:bottom w:val="single" w:sz="4" w:space="0" w:color="auto"/>
            </w:tcBorders>
            <w:shd w:val="clear" w:color="auto" w:fill="C5E0B3"/>
          </w:tcPr>
          <w:p w14:paraId="41490FC5" w14:textId="191B2748" w:rsidR="00FE2EE5" w:rsidRPr="00BC279E" w:rsidRDefault="009C479B" w:rsidP="00BC279E">
            <w:pPr>
              <w:pStyle w:val="ListParagraph"/>
              <w:numPr>
                <w:ilvl w:val="0"/>
                <w:numId w:val="26"/>
              </w:numPr>
              <w:rPr>
                <w:lang w:val="en-GB" w:eastAsia="en-GB"/>
              </w:rPr>
            </w:pPr>
            <w:r w:rsidRPr="009C479B">
              <w:t>Proven ability to deliver effective training to staff</w:t>
            </w:r>
            <w:r w:rsidR="00BC279E" w:rsidRPr="00BC279E">
              <w:t xml:space="preserve"> in similar environments (laboratory, research, agri-sites)</w:t>
            </w:r>
            <w:r>
              <w:t xml:space="preserve"> on relevant topics</w:t>
            </w:r>
          </w:p>
        </w:tc>
      </w:tr>
      <w:tr w:rsidR="002341C5" w:rsidRPr="00BC317C" w14:paraId="4F66B97C" w14:textId="77777777" w:rsidTr="006C1860">
        <w:trPr>
          <w:trHeight w:val="838"/>
          <w:jc w:val="center"/>
        </w:trPr>
        <w:tc>
          <w:tcPr>
            <w:tcW w:w="9640" w:type="dxa"/>
            <w:tcBorders>
              <w:bottom w:val="single" w:sz="4" w:space="0" w:color="auto"/>
            </w:tcBorders>
            <w:shd w:val="clear" w:color="auto" w:fill="auto"/>
          </w:tcPr>
          <w:p w14:paraId="65B985B6" w14:textId="03499E5B" w:rsidR="002341C5" w:rsidRDefault="002341C5" w:rsidP="002341C5">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lastRenderedPageBreak/>
              <w:t>Insert Response</w:t>
            </w:r>
            <w:r>
              <w:rPr>
                <w:rFonts w:ascii="Calibri" w:eastAsia="Calibri" w:hAnsi="Calibri" w:cs="Times New Roman"/>
                <w:b/>
                <w:i/>
                <w:color w:val="A6A6A6" w:themeColor="background1" w:themeShade="A6"/>
                <w:sz w:val="20"/>
              </w:rPr>
              <w:t xml:space="preserve"> c)</w:t>
            </w:r>
          </w:p>
          <w:p w14:paraId="7E02E060" w14:textId="77777777" w:rsidR="002341C5" w:rsidRPr="00BC279E" w:rsidRDefault="002341C5" w:rsidP="002341C5">
            <w:pPr>
              <w:pStyle w:val="ListParagraph"/>
            </w:pPr>
          </w:p>
        </w:tc>
      </w:tr>
    </w:tbl>
    <w:p w14:paraId="6124269E" w14:textId="77777777" w:rsidR="00DB7217" w:rsidRDefault="00DB7217" w:rsidP="00DB7217"/>
    <w:tbl>
      <w:tblPr>
        <w:tblStyle w:val="TableGrid63"/>
        <w:tblW w:w="9497" w:type="dxa"/>
        <w:jc w:val="center"/>
        <w:tblLayout w:type="fixed"/>
        <w:tblLook w:val="04A0" w:firstRow="1" w:lastRow="0" w:firstColumn="1" w:lastColumn="0" w:noHBand="0" w:noVBand="1"/>
      </w:tblPr>
      <w:tblGrid>
        <w:gridCol w:w="9497"/>
      </w:tblGrid>
      <w:tr w:rsidR="00DB7217" w:rsidRPr="00BC317C" w14:paraId="0EBB5059" w14:textId="77777777" w:rsidTr="00A66B19">
        <w:trPr>
          <w:trHeight w:val="710"/>
          <w:jc w:val="center"/>
        </w:trPr>
        <w:tc>
          <w:tcPr>
            <w:tcW w:w="9497" w:type="dxa"/>
            <w:shd w:val="clear" w:color="auto" w:fill="C5E0B3"/>
          </w:tcPr>
          <w:p w14:paraId="42EA5BC2" w14:textId="758505D0" w:rsidR="00DB7217" w:rsidRPr="00BC317C" w:rsidRDefault="00DB7217" w:rsidP="00A66B19">
            <w:pPr>
              <w:spacing w:before="100" w:beforeAutospacing="1"/>
              <w:rPr>
                <w:rFonts w:ascii="Calibri" w:eastAsia="Calibri" w:hAnsi="Calibri" w:cs="Times New Roman"/>
                <w:b/>
                <w:sz w:val="28"/>
              </w:rPr>
            </w:pPr>
            <w:r w:rsidRPr="00BC317C">
              <w:rPr>
                <w:rFonts w:ascii="Calibri" w:eastAsia="Calibri" w:hAnsi="Calibri" w:cs="Times New Roman"/>
                <w:b/>
                <w:sz w:val="28"/>
              </w:rPr>
              <w:t xml:space="preserve">B2. </w:t>
            </w:r>
            <w:r w:rsidR="009C479B" w:rsidRPr="009C479B">
              <w:rPr>
                <w:rFonts w:ascii="Calibri" w:eastAsia="Calibri" w:hAnsi="Calibri" w:cs="Times New Roman"/>
                <w:b/>
                <w:sz w:val="28"/>
              </w:rPr>
              <w:t>Structure and Content of the Proposed Training</w:t>
            </w:r>
          </w:p>
          <w:p w14:paraId="33CEEB95" w14:textId="0A59FE1F" w:rsidR="00DB7217" w:rsidRDefault="00DB7217" w:rsidP="00A66B19">
            <w:pPr>
              <w:rPr>
                <w:rFonts w:ascii="Calibri" w:eastAsia="Calibri" w:hAnsi="Calibri" w:cs="Times New Roman"/>
                <w:b/>
                <w:sz w:val="20"/>
              </w:rPr>
            </w:pPr>
            <w:r>
              <w:rPr>
                <w:rFonts w:ascii="Calibri" w:eastAsia="Calibri" w:hAnsi="Calibri" w:cs="Times New Roman"/>
                <w:b/>
                <w:sz w:val="20"/>
              </w:rPr>
              <w:t>Weighting: 2</w:t>
            </w:r>
            <w:r w:rsidR="009C479B">
              <w:rPr>
                <w:rFonts w:ascii="Calibri" w:eastAsia="Calibri" w:hAnsi="Calibri" w:cs="Times New Roman"/>
                <w:b/>
                <w:sz w:val="20"/>
              </w:rPr>
              <w:t>0</w:t>
            </w:r>
            <w:r>
              <w:rPr>
                <w:rFonts w:ascii="Calibri" w:eastAsia="Calibri" w:hAnsi="Calibri" w:cs="Times New Roman"/>
                <w:b/>
                <w:sz w:val="20"/>
                <w:lang w:val="en-US"/>
              </w:rPr>
              <w:t>% (Maximum 2,</w:t>
            </w:r>
            <w:r w:rsidR="009C479B">
              <w:rPr>
                <w:rFonts w:ascii="Calibri" w:eastAsia="Calibri" w:hAnsi="Calibri" w:cs="Times New Roman"/>
                <w:b/>
                <w:sz w:val="20"/>
                <w:lang w:val="en-US"/>
              </w:rPr>
              <w:t>0</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1,</w:t>
            </w:r>
            <w:r w:rsidR="009C479B">
              <w:rPr>
                <w:rFonts w:ascii="Calibri" w:eastAsia="Calibri" w:hAnsi="Calibri" w:cs="Times New Roman"/>
                <w:b/>
                <w:sz w:val="20"/>
                <w:lang w:val="en-US"/>
              </w:rPr>
              <w:t>2</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24307F42" w14:textId="77777777" w:rsidR="00DB7217" w:rsidRDefault="00DB7217" w:rsidP="00A66B19">
            <w:pPr>
              <w:ind w:left="173"/>
              <w:rPr>
                <w:rFonts w:ascii="Calibri" w:eastAsia="Calibri" w:hAnsi="Calibri" w:cs="Times New Roman"/>
                <w:b/>
                <w:sz w:val="20"/>
              </w:rPr>
            </w:pPr>
          </w:p>
          <w:p w14:paraId="48B8A19A" w14:textId="77D9EA1F" w:rsidR="00DB7217" w:rsidRDefault="009C479B" w:rsidP="00A66B19">
            <w:pPr>
              <w:rPr>
                <w:rFonts w:cstheme="minorHAnsi"/>
              </w:rPr>
            </w:pPr>
            <w:r w:rsidRPr="009C479B">
              <w:rPr>
                <w:rFonts w:cstheme="minorHAnsi"/>
              </w:rPr>
              <w:t>Please outline:</w:t>
            </w:r>
          </w:p>
          <w:p w14:paraId="02971C33" w14:textId="77777777" w:rsidR="009C479B" w:rsidRDefault="009C479B" w:rsidP="009C479B">
            <w:pPr>
              <w:pStyle w:val="ListParagraph"/>
              <w:numPr>
                <w:ilvl w:val="0"/>
                <w:numId w:val="28"/>
              </w:numPr>
              <w:autoSpaceDE w:val="0"/>
              <w:autoSpaceDN w:val="0"/>
              <w:adjustRightInd w:val="0"/>
              <w:spacing w:after="120"/>
            </w:pPr>
            <w:r w:rsidRPr="009C479B">
              <w:t>Course structure and learning outcomes</w:t>
            </w:r>
          </w:p>
          <w:p w14:paraId="52BAF862" w14:textId="0791E1FB" w:rsidR="00DB7217" w:rsidRDefault="00DB7217" w:rsidP="009C479B">
            <w:pPr>
              <w:pStyle w:val="ListParagraph"/>
              <w:autoSpaceDE w:val="0"/>
              <w:autoSpaceDN w:val="0"/>
              <w:adjustRightInd w:val="0"/>
              <w:spacing w:after="120"/>
            </w:pPr>
            <w:r w:rsidRPr="003C14B7">
              <w:t xml:space="preserve"> </w:t>
            </w:r>
            <w:r w:rsidR="004B0C82">
              <w:t xml:space="preserve">(MAX 500 words </w:t>
            </w:r>
            <w:r w:rsidR="004B0C82" w:rsidRPr="009C479B">
              <w:rPr>
                <w:i/>
              </w:rPr>
              <w:t>– words exceeding the word limit may not be considered in the evaluation</w:t>
            </w:r>
            <w:r w:rsidR="004B0C82">
              <w:t>)</w:t>
            </w:r>
            <w:r w:rsidRPr="003C14B7">
              <w:t xml:space="preserve">  </w:t>
            </w:r>
          </w:p>
          <w:p w14:paraId="69D796A6" w14:textId="77777777" w:rsidR="00DB7217" w:rsidRPr="00BC317C" w:rsidRDefault="00DB7217" w:rsidP="00A66B19">
            <w:pPr>
              <w:spacing w:after="120"/>
              <w:contextualSpacing/>
              <w:rPr>
                <w:rFonts w:ascii="Calibri" w:eastAsia="Calibri" w:hAnsi="Calibri" w:cs="Times New Roman"/>
                <w:b/>
                <w:sz w:val="20"/>
              </w:rPr>
            </w:pPr>
          </w:p>
        </w:tc>
      </w:tr>
      <w:tr w:rsidR="00DB7217" w:rsidRPr="00BC317C" w14:paraId="0F7A6DD2" w14:textId="77777777" w:rsidTr="00A66B19">
        <w:trPr>
          <w:trHeight w:val="710"/>
          <w:jc w:val="center"/>
        </w:trPr>
        <w:tc>
          <w:tcPr>
            <w:tcW w:w="9497" w:type="dxa"/>
            <w:shd w:val="clear" w:color="auto" w:fill="auto"/>
          </w:tcPr>
          <w:p w14:paraId="43062B57"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5EB98D9B" w14:textId="77777777" w:rsidR="00DB7217" w:rsidRPr="00BC317C" w:rsidRDefault="00DB7217" w:rsidP="00A66B19">
            <w:pPr>
              <w:spacing w:before="100" w:beforeAutospacing="1"/>
              <w:rPr>
                <w:rFonts w:ascii="Calibri" w:eastAsia="Calibri" w:hAnsi="Calibri" w:cs="Times New Roman"/>
                <w:b/>
                <w:sz w:val="28"/>
              </w:rPr>
            </w:pPr>
          </w:p>
        </w:tc>
      </w:tr>
      <w:tr w:rsidR="00DB7217" w:rsidRPr="00BC317C" w14:paraId="2C2105C0" w14:textId="77777777" w:rsidTr="00A66B19">
        <w:trPr>
          <w:trHeight w:val="710"/>
          <w:jc w:val="center"/>
        </w:trPr>
        <w:tc>
          <w:tcPr>
            <w:tcW w:w="9497" w:type="dxa"/>
            <w:shd w:val="clear" w:color="auto" w:fill="C5E0B3"/>
          </w:tcPr>
          <w:p w14:paraId="65168609" w14:textId="79E11C1E" w:rsidR="00DB7217" w:rsidRPr="009C479B" w:rsidRDefault="009C479B" w:rsidP="009C479B">
            <w:pPr>
              <w:pStyle w:val="ListParagraph"/>
              <w:numPr>
                <w:ilvl w:val="0"/>
                <w:numId w:val="28"/>
              </w:numPr>
              <w:spacing w:after="120"/>
              <w:rPr>
                <w:rFonts w:cstheme="minorHAnsi"/>
              </w:rPr>
            </w:pPr>
            <w:r w:rsidRPr="009C479B">
              <w:rPr>
                <w:lang w:val="en-GB"/>
              </w:rPr>
              <w:t>Delivery methods (e.g. interactive, blended learning)</w:t>
            </w:r>
          </w:p>
        </w:tc>
      </w:tr>
      <w:tr w:rsidR="00DB7217" w:rsidRPr="00BC317C" w14:paraId="0988B44E" w14:textId="77777777" w:rsidTr="00A66B19">
        <w:trPr>
          <w:trHeight w:val="710"/>
          <w:jc w:val="center"/>
        </w:trPr>
        <w:tc>
          <w:tcPr>
            <w:tcW w:w="9497" w:type="dxa"/>
            <w:shd w:val="clear" w:color="auto" w:fill="auto"/>
          </w:tcPr>
          <w:p w14:paraId="09E6619B"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663B3C64"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101ECF83" w14:textId="77777777" w:rsidTr="00A66B19">
        <w:trPr>
          <w:trHeight w:val="710"/>
          <w:jc w:val="center"/>
        </w:trPr>
        <w:tc>
          <w:tcPr>
            <w:tcW w:w="9497" w:type="dxa"/>
            <w:shd w:val="clear" w:color="auto" w:fill="C5E0B3"/>
          </w:tcPr>
          <w:p w14:paraId="457AB92D" w14:textId="4FA8F310" w:rsidR="00DB7217" w:rsidRPr="00BC279E" w:rsidRDefault="009C479B" w:rsidP="00BC279E">
            <w:pPr>
              <w:pStyle w:val="ListParagraph"/>
              <w:numPr>
                <w:ilvl w:val="0"/>
                <w:numId w:val="28"/>
              </w:numPr>
              <w:spacing w:after="120"/>
              <w:rPr>
                <w:rFonts w:cstheme="minorHAnsi"/>
              </w:rPr>
            </w:pPr>
            <w:r w:rsidRPr="009C479B">
              <w:t>Accreditation status and alignment with industry best practice</w:t>
            </w:r>
          </w:p>
        </w:tc>
      </w:tr>
      <w:tr w:rsidR="009C479B" w:rsidRPr="00BC317C" w14:paraId="187D6253" w14:textId="77777777" w:rsidTr="009C479B">
        <w:trPr>
          <w:trHeight w:val="710"/>
          <w:jc w:val="center"/>
        </w:trPr>
        <w:tc>
          <w:tcPr>
            <w:tcW w:w="9497" w:type="dxa"/>
            <w:shd w:val="clear" w:color="auto" w:fill="auto"/>
          </w:tcPr>
          <w:p w14:paraId="49055BCC" w14:textId="160DF90D" w:rsidR="009C479B" w:rsidRDefault="009C479B" w:rsidP="009C479B">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2BDEAC1B" w14:textId="77777777" w:rsidR="009C479B" w:rsidRPr="009C479B" w:rsidRDefault="009C479B" w:rsidP="009C479B">
            <w:pPr>
              <w:pStyle w:val="ListParagraph"/>
              <w:spacing w:after="120"/>
            </w:pPr>
          </w:p>
        </w:tc>
      </w:tr>
      <w:tr w:rsidR="009C479B" w:rsidRPr="00BC317C" w14:paraId="266AA5AB" w14:textId="77777777" w:rsidTr="00A66B19">
        <w:trPr>
          <w:trHeight w:val="710"/>
          <w:jc w:val="center"/>
        </w:trPr>
        <w:tc>
          <w:tcPr>
            <w:tcW w:w="9497" w:type="dxa"/>
            <w:shd w:val="clear" w:color="auto" w:fill="C5E0B3"/>
          </w:tcPr>
          <w:p w14:paraId="1AB17F3A" w14:textId="6368F026" w:rsidR="009C479B" w:rsidRPr="009C479B" w:rsidRDefault="009C479B" w:rsidP="00BC279E">
            <w:pPr>
              <w:pStyle w:val="ListParagraph"/>
              <w:numPr>
                <w:ilvl w:val="0"/>
                <w:numId w:val="28"/>
              </w:numPr>
              <w:spacing w:after="120"/>
            </w:pPr>
            <w:r w:rsidRPr="009C479B">
              <w:t>Supporting materials and assessments</w:t>
            </w:r>
          </w:p>
        </w:tc>
      </w:tr>
      <w:tr w:rsidR="009C479B" w:rsidRPr="00BC317C" w14:paraId="466132D9" w14:textId="77777777" w:rsidTr="009C479B">
        <w:trPr>
          <w:trHeight w:val="710"/>
          <w:jc w:val="center"/>
        </w:trPr>
        <w:tc>
          <w:tcPr>
            <w:tcW w:w="9497" w:type="dxa"/>
            <w:shd w:val="clear" w:color="auto" w:fill="auto"/>
          </w:tcPr>
          <w:p w14:paraId="6D9F7A7F" w14:textId="421A67DF" w:rsidR="009C479B" w:rsidRDefault="009C479B" w:rsidP="009C479B">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d) </w:t>
            </w:r>
          </w:p>
          <w:p w14:paraId="2D919DD8" w14:textId="77777777" w:rsidR="009C479B" w:rsidRPr="009C479B" w:rsidRDefault="009C479B" w:rsidP="009C479B">
            <w:pPr>
              <w:pStyle w:val="ListParagraph"/>
              <w:spacing w:after="120"/>
            </w:pPr>
          </w:p>
        </w:tc>
      </w:tr>
      <w:tr w:rsidR="009C479B" w:rsidRPr="00BC317C" w14:paraId="5F7E35CD" w14:textId="77777777" w:rsidTr="00A66B19">
        <w:trPr>
          <w:trHeight w:val="710"/>
          <w:jc w:val="center"/>
        </w:trPr>
        <w:tc>
          <w:tcPr>
            <w:tcW w:w="9497" w:type="dxa"/>
            <w:shd w:val="clear" w:color="auto" w:fill="C5E0B3"/>
          </w:tcPr>
          <w:p w14:paraId="70B29756" w14:textId="77777777" w:rsidR="009C479B" w:rsidRDefault="009C479B" w:rsidP="009C479B">
            <w:pPr>
              <w:pStyle w:val="ListParagraph"/>
              <w:numPr>
                <w:ilvl w:val="0"/>
                <w:numId w:val="28"/>
              </w:numPr>
              <w:spacing w:after="120"/>
            </w:pPr>
            <w:r>
              <w:t xml:space="preserve">Teagasc operates an internal Learning Management System (LMS) to deliver self-directed e-learning to staff. Please indicate whether you are </w:t>
            </w:r>
            <w:proofErr w:type="gramStart"/>
            <w:r>
              <w:t>in a position</w:t>
            </w:r>
            <w:proofErr w:type="gramEnd"/>
            <w:r>
              <w:t xml:space="preserve"> to provide bespoke or off-the-shelf e-learning modules that are compatible with this system (e.g. SCORM-compliant or equivalent).</w:t>
            </w:r>
          </w:p>
          <w:p w14:paraId="0E64AE43" w14:textId="77777777" w:rsidR="009C479B" w:rsidRDefault="009C479B" w:rsidP="009C479B">
            <w:pPr>
              <w:pStyle w:val="ListParagraph"/>
              <w:spacing w:after="120"/>
            </w:pPr>
          </w:p>
          <w:p w14:paraId="2D9AC77A" w14:textId="77777777" w:rsidR="009C479B" w:rsidRDefault="009C479B" w:rsidP="009C479B">
            <w:pPr>
              <w:pStyle w:val="ListParagraph"/>
              <w:spacing w:after="120"/>
            </w:pPr>
            <w:r>
              <w:t>In your response, please outline:</w:t>
            </w:r>
          </w:p>
          <w:p w14:paraId="2FCF4C4B" w14:textId="77777777" w:rsidR="009C479B" w:rsidRDefault="009C479B" w:rsidP="009C479B">
            <w:pPr>
              <w:pStyle w:val="ListParagraph"/>
              <w:numPr>
                <w:ilvl w:val="0"/>
                <w:numId w:val="45"/>
              </w:numPr>
              <w:spacing w:after="120"/>
            </w:pPr>
            <w:r>
              <w:t xml:space="preserve">Whether you have the capability to supply such </w:t>
            </w:r>
            <w:proofErr w:type="gramStart"/>
            <w:r>
              <w:t>modules;</w:t>
            </w:r>
            <w:proofErr w:type="gramEnd"/>
          </w:p>
          <w:p w14:paraId="39D053C2" w14:textId="77777777" w:rsidR="009C479B" w:rsidRDefault="009C479B" w:rsidP="009C479B">
            <w:pPr>
              <w:pStyle w:val="ListParagraph"/>
              <w:numPr>
                <w:ilvl w:val="0"/>
                <w:numId w:val="45"/>
              </w:numPr>
              <w:spacing w:after="120"/>
            </w:pPr>
            <w:r>
              <w:t xml:space="preserve">The typical format, content, and level of </w:t>
            </w:r>
            <w:proofErr w:type="gramStart"/>
            <w:r>
              <w:t>interactivity;</w:t>
            </w:r>
            <w:proofErr w:type="gramEnd"/>
          </w:p>
          <w:p w14:paraId="0BFE20FD" w14:textId="77777777" w:rsidR="009C479B" w:rsidRDefault="009C479B" w:rsidP="009C479B">
            <w:pPr>
              <w:pStyle w:val="ListParagraph"/>
              <w:numPr>
                <w:ilvl w:val="0"/>
                <w:numId w:val="45"/>
              </w:numPr>
              <w:spacing w:after="120"/>
            </w:pPr>
            <w:r>
              <w:t xml:space="preserve">Any technical or licensing </w:t>
            </w:r>
            <w:proofErr w:type="gramStart"/>
            <w:r>
              <w:t>requirements;</w:t>
            </w:r>
            <w:proofErr w:type="gramEnd"/>
          </w:p>
          <w:p w14:paraId="45D9489E" w14:textId="75F325CD" w:rsidR="009C479B" w:rsidRDefault="009C479B" w:rsidP="009C479B">
            <w:pPr>
              <w:pStyle w:val="ListParagraph"/>
              <w:numPr>
                <w:ilvl w:val="0"/>
                <w:numId w:val="45"/>
              </w:numPr>
              <w:spacing w:after="120"/>
            </w:pPr>
            <w:r>
              <w:t>Examples of similar modules previously delivered (if available).</w:t>
            </w:r>
          </w:p>
          <w:p w14:paraId="3BC3BBC0" w14:textId="77777777" w:rsidR="009C479B" w:rsidRDefault="009C479B" w:rsidP="009C479B">
            <w:pPr>
              <w:pStyle w:val="ListParagraph"/>
              <w:spacing w:after="120"/>
            </w:pPr>
          </w:p>
          <w:p w14:paraId="4D4B5EBC" w14:textId="5F06933C" w:rsidR="009C479B" w:rsidRPr="009C479B" w:rsidRDefault="009C479B" w:rsidP="009C479B">
            <w:pPr>
              <w:spacing w:after="120"/>
            </w:pPr>
            <w:r w:rsidRPr="009C479B">
              <w:rPr>
                <w:b/>
                <w:bCs/>
              </w:rPr>
              <w:t>Note:</w:t>
            </w:r>
            <w:r>
              <w:t xml:space="preserve"> This is a non-mandatory element. Responses will be considered as part of the overall evaluation under the Structure and Content of Proposed Training criterion. Additional marks may be awarded where such functionality is offered and deemed relevant.</w:t>
            </w:r>
          </w:p>
        </w:tc>
      </w:tr>
      <w:tr w:rsidR="002341C5" w:rsidRPr="00BC317C" w14:paraId="4F3D9CDA" w14:textId="77777777" w:rsidTr="002341C5">
        <w:trPr>
          <w:trHeight w:val="710"/>
          <w:jc w:val="center"/>
        </w:trPr>
        <w:tc>
          <w:tcPr>
            <w:tcW w:w="9497" w:type="dxa"/>
            <w:shd w:val="clear" w:color="auto" w:fill="auto"/>
          </w:tcPr>
          <w:p w14:paraId="36A410C4" w14:textId="0A780154" w:rsidR="002341C5" w:rsidRDefault="002341C5" w:rsidP="002341C5">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w:t>
            </w:r>
            <w:r w:rsidR="009C479B">
              <w:rPr>
                <w:rFonts w:ascii="Calibri" w:eastAsia="Calibri" w:hAnsi="Calibri" w:cs="Times New Roman"/>
                <w:b/>
                <w:i/>
                <w:color w:val="A6A6A6" w:themeColor="background1" w:themeShade="A6"/>
                <w:sz w:val="20"/>
              </w:rPr>
              <w:t>e</w:t>
            </w:r>
            <w:r>
              <w:rPr>
                <w:rFonts w:ascii="Calibri" w:eastAsia="Calibri" w:hAnsi="Calibri" w:cs="Times New Roman"/>
                <w:b/>
                <w:i/>
                <w:color w:val="A6A6A6" w:themeColor="background1" w:themeShade="A6"/>
                <w:sz w:val="20"/>
              </w:rPr>
              <w:t xml:space="preserve">) </w:t>
            </w:r>
          </w:p>
          <w:p w14:paraId="0B30190C" w14:textId="77777777" w:rsidR="002341C5" w:rsidRPr="00BC279E" w:rsidRDefault="002341C5" w:rsidP="002341C5">
            <w:pPr>
              <w:pStyle w:val="ListParagraph"/>
              <w:spacing w:after="120"/>
            </w:pPr>
          </w:p>
        </w:tc>
      </w:tr>
    </w:tbl>
    <w:p w14:paraId="30B4246F" w14:textId="77777777" w:rsidR="00DB7217" w:rsidRDefault="00DB7217" w:rsidP="00DB7217"/>
    <w:tbl>
      <w:tblPr>
        <w:tblStyle w:val="TableGrid63"/>
        <w:tblW w:w="9634" w:type="dxa"/>
        <w:jc w:val="center"/>
        <w:tblLayout w:type="fixed"/>
        <w:tblLook w:val="04A0" w:firstRow="1" w:lastRow="0" w:firstColumn="1" w:lastColumn="0" w:noHBand="0" w:noVBand="1"/>
      </w:tblPr>
      <w:tblGrid>
        <w:gridCol w:w="9634"/>
      </w:tblGrid>
      <w:tr w:rsidR="00DB7217" w:rsidRPr="00BC317C" w14:paraId="2BADB81B" w14:textId="77777777" w:rsidTr="00A66B19">
        <w:trPr>
          <w:trHeight w:val="710"/>
          <w:jc w:val="center"/>
        </w:trPr>
        <w:tc>
          <w:tcPr>
            <w:tcW w:w="9634" w:type="dxa"/>
            <w:shd w:val="clear" w:color="auto" w:fill="C5E0B3"/>
          </w:tcPr>
          <w:p w14:paraId="5BCA2CC3" w14:textId="77777777" w:rsidR="009C479B" w:rsidRDefault="00DB7217" w:rsidP="00A66B19">
            <w:pPr>
              <w:rPr>
                <w:rFonts w:ascii="Calibri" w:eastAsia="Calibri" w:hAnsi="Calibri" w:cs="Times New Roman"/>
                <w:b/>
                <w:sz w:val="28"/>
              </w:rPr>
            </w:pPr>
            <w:bookmarkStart w:id="26" w:name="_Hlk204688913"/>
            <w:r w:rsidRPr="00BC317C">
              <w:rPr>
                <w:rFonts w:ascii="Calibri" w:eastAsia="Calibri" w:hAnsi="Calibri" w:cs="Times New Roman"/>
                <w:b/>
                <w:sz w:val="28"/>
              </w:rPr>
              <w:lastRenderedPageBreak/>
              <w:t>B</w:t>
            </w:r>
            <w:r>
              <w:rPr>
                <w:rFonts w:ascii="Calibri" w:eastAsia="Calibri" w:hAnsi="Calibri" w:cs="Times New Roman"/>
                <w:b/>
                <w:sz w:val="28"/>
              </w:rPr>
              <w:t>3</w:t>
            </w:r>
            <w:r w:rsidRPr="00BC317C">
              <w:rPr>
                <w:rFonts w:ascii="Calibri" w:eastAsia="Calibri" w:hAnsi="Calibri" w:cs="Times New Roman"/>
                <w:b/>
                <w:sz w:val="28"/>
              </w:rPr>
              <w:t xml:space="preserve">. </w:t>
            </w:r>
            <w:r w:rsidR="009C479B" w:rsidRPr="009C479B">
              <w:rPr>
                <w:rFonts w:ascii="Calibri" w:eastAsia="Calibri" w:hAnsi="Calibri" w:cs="Times New Roman"/>
                <w:b/>
                <w:sz w:val="28"/>
              </w:rPr>
              <w:t xml:space="preserve">Organisation, Reliability and Continuity of Supply </w:t>
            </w:r>
          </w:p>
          <w:p w14:paraId="6B77E0F9" w14:textId="1414ABE7" w:rsidR="00DB7217" w:rsidRDefault="00DB7217" w:rsidP="00A66B19">
            <w:pPr>
              <w:rPr>
                <w:rFonts w:ascii="Calibri" w:eastAsia="Calibri" w:hAnsi="Calibri" w:cs="Times New Roman"/>
                <w:b/>
                <w:sz w:val="20"/>
              </w:rPr>
            </w:pPr>
            <w:r>
              <w:rPr>
                <w:rFonts w:ascii="Calibri" w:eastAsia="Calibri" w:hAnsi="Calibri" w:cs="Times New Roman"/>
                <w:b/>
                <w:sz w:val="20"/>
              </w:rPr>
              <w:t xml:space="preserve">Weighting: </w:t>
            </w:r>
            <w:r w:rsidR="009C479B">
              <w:rPr>
                <w:rFonts w:ascii="Calibri" w:eastAsia="Calibri" w:hAnsi="Calibri" w:cs="Times New Roman"/>
                <w:b/>
                <w:sz w:val="20"/>
              </w:rPr>
              <w:t>20</w:t>
            </w:r>
            <w:r>
              <w:rPr>
                <w:rFonts w:ascii="Calibri" w:eastAsia="Calibri" w:hAnsi="Calibri" w:cs="Times New Roman"/>
                <w:b/>
                <w:sz w:val="20"/>
                <w:lang w:val="en-US"/>
              </w:rPr>
              <w:t xml:space="preserve">% (Maximum </w:t>
            </w:r>
            <w:r w:rsidR="009C479B">
              <w:rPr>
                <w:rFonts w:ascii="Calibri" w:eastAsia="Calibri" w:hAnsi="Calibri" w:cs="Times New Roman"/>
                <w:b/>
                <w:sz w:val="20"/>
                <w:lang w:val="en-US"/>
              </w:rPr>
              <w:t>2,0</w:t>
            </w:r>
            <w:r w:rsidRPr="00BC317C">
              <w:rPr>
                <w:rFonts w:ascii="Calibri" w:eastAsia="Calibri" w:hAnsi="Calibri" w:cs="Times New Roman"/>
                <w:b/>
                <w:sz w:val="20"/>
                <w:lang w:val="en-US"/>
              </w:rPr>
              <w:t>00 poin</w:t>
            </w:r>
            <w:r>
              <w:rPr>
                <w:rFonts w:ascii="Calibri" w:eastAsia="Calibri" w:hAnsi="Calibri" w:cs="Times New Roman"/>
                <w:b/>
                <w:sz w:val="20"/>
                <w:lang w:val="en-US"/>
              </w:rPr>
              <w:t xml:space="preserve">ts) / (Minimum Points Required </w:t>
            </w:r>
            <w:r w:rsidR="009C479B">
              <w:rPr>
                <w:rFonts w:ascii="Calibri" w:eastAsia="Calibri" w:hAnsi="Calibri" w:cs="Times New Roman"/>
                <w:b/>
                <w:sz w:val="20"/>
                <w:lang w:val="en-US"/>
              </w:rPr>
              <w:t>1,2</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70FEA2CC" w14:textId="77777777" w:rsidR="00DB7217" w:rsidRDefault="00DB7217" w:rsidP="00A66B19">
            <w:pPr>
              <w:rPr>
                <w:rFonts w:ascii="Calibri" w:eastAsia="Calibri" w:hAnsi="Calibri" w:cs="Times New Roman"/>
                <w:b/>
                <w:sz w:val="20"/>
              </w:rPr>
            </w:pPr>
          </w:p>
          <w:p w14:paraId="0074409D" w14:textId="2CC3B05B" w:rsidR="00DB7217" w:rsidRDefault="009C479B" w:rsidP="00A66B19">
            <w:pPr>
              <w:rPr>
                <w:rFonts w:cstheme="minorHAnsi"/>
              </w:rPr>
            </w:pPr>
            <w:r w:rsidRPr="009C479B">
              <w:rPr>
                <w:rFonts w:cstheme="minorHAnsi"/>
              </w:rPr>
              <w:t>Please describe:</w:t>
            </w:r>
          </w:p>
          <w:p w14:paraId="06DF751F" w14:textId="55996E4D" w:rsidR="00DB7217" w:rsidRDefault="009C479B" w:rsidP="008C5699">
            <w:pPr>
              <w:pStyle w:val="ListParagraph"/>
              <w:numPr>
                <w:ilvl w:val="0"/>
                <w:numId w:val="29"/>
              </w:numPr>
            </w:pPr>
            <w:r w:rsidRPr="009C479B">
              <w:t>How training will be administered, resourced and scheduled</w:t>
            </w:r>
            <w:r w:rsidR="00DB7217" w:rsidRPr="005D7197">
              <w:t>.</w:t>
            </w:r>
          </w:p>
          <w:p w14:paraId="69DBB174" w14:textId="77777777" w:rsidR="00136B97" w:rsidRPr="005D7197" w:rsidRDefault="00136B97" w:rsidP="00136B97">
            <w:pPr>
              <w:pStyle w:val="ListParagraph"/>
            </w:pPr>
          </w:p>
          <w:p w14:paraId="5203DA14" w14:textId="77777777" w:rsidR="00136B97" w:rsidRDefault="00136B97" w:rsidP="00136B97">
            <w:pPr>
              <w:pStyle w:val="ListParagraph"/>
              <w:autoSpaceDE w:val="0"/>
              <w:autoSpaceDN w:val="0"/>
              <w:adjustRightInd w:val="0"/>
              <w:spacing w:after="120"/>
            </w:pPr>
            <w:r>
              <w:t xml:space="preserve">(MAX 500 words </w:t>
            </w:r>
            <w:r w:rsidRPr="009C479B">
              <w:rPr>
                <w:i/>
              </w:rPr>
              <w:t>– words exceeding the word limit may not be considered in the evaluation</w:t>
            </w:r>
            <w:r>
              <w:t>)</w:t>
            </w:r>
            <w:r w:rsidRPr="003C14B7">
              <w:t xml:space="preserve">  </w:t>
            </w:r>
          </w:p>
          <w:p w14:paraId="459CCE93" w14:textId="77777777" w:rsidR="00DB7217" w:rsidRPr="00BC317C" w:rsidRDefault="00DB7217" w:rsidP="00A66B19">
            <w:pPr>
              <w:spacing w:after="120"/>
              <w:contextualSpacing/>
              <w:rPr>
                <w:rFonts w:ascii="Calibri" w:eastAsia="Calibri" w:hAnsi="Calibri" w:cs="Times New Roman"/>
                <w:b/>
                <w:sz w:val="20"/>
              </w:rPr>
            </w:pPr>
          </w:p>
        </w:tc>
      </w:tr>
      <w:tr w:rsidR="00DB7217" w:rsidRPr="00BC317C" w14:paraId="74E50F16" w14:textId="77777777" w:rsidTr="00A66B19">
        <w:trPr>
          <w:trHeight w:val="710"/>
          <w:jc w:val="center"/>
        </w:trPr>
        <w:tc>
          <w:tcPr>
            <w:tcW w:w="9634" w:type="dxa"/>
            <w:shd w:val="clear" w:color="auto" w:fill="auto"/>
          </w:tcPr>
          <w:p w14:paraId="427CA5BF"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42EF643B" w14:textId="77777777" w:rsidR="00DB7217" w:rsidRPr="00BC317C" w:rsidRDefault="00DB7217" w:rsidP="00A66B19">
            <w:pPr>
              <w:spacing w:before="100" w:beforeAutospacing="1"/>
              <w:rPr>
                <w:rFonts w:ascii="Calibri" w:eastAsia="Calibri" w:hAnsi="Calibri" w:cs="Times New Roman"/>
                <w:b/>
                <w:sz w:val="28"/>
              </w:rPr>
            </w:pPr>
          </w:p>
        </w:tc>
      </w:tr>
      <w:tr w:rsidR="00DB7217" w:rsidRPr="00BC317C" w14:paraId="6DCC8E96" w14:textId="77777777" w:rsidTr="00A66B19">
        <w:trPr>
          <w:trHeight w:val="710"/>
          <w:jc w:val="center"/>
        </w:trPr>
        <w:tc>
          <w:tcPr>
            <w:tcW w:w="9634" w:type="dxa"/>
            <w:shd w:val="clear" w:color="auto" w:fill="C5E0B3"/>
          </w:tcPr>
          <w:p w14:paraId="1280AF2A" w14:textId="22739F2E" w:rsidR="00DB7217" w:rsidRPr="008C5699" w:rsidRDefault="009C479B" w:rsidP="008C5699">
            <w:pPr>
              <w:pStyle w:val="ListParagraph"/>
              <w:numPr>
                <w:ilvl w:val="0"/>
                <w:numId w:val="29"/>
              </w:numPr>
              <w:jc w:val="both"/>
              <w:rPr>
                <w:sz w:val="20"/>
              </w:rPr>
            </w:pPr>
            <w:r w:rsidRPr="009C479B">
              <w:rPr>
                <w:szCs w:val="24"/>
              </w:rPr>
              <w:t>How you’ll manage emergencies, cancellations, or dissatisfaction</w:t>
            </w:r>
          </w:p>
        </w:tc>
      </w:tr>
      <w:tr w:rsidR="00DB7217" w:rsidRPr="00BC317C" w14:paraId="3075CBC2" w14:textId="77777777" w:rsidTr="00A66B19">
        <w:trPr>
          <w:trHeight w:val="710"/>
          <w:jc w:val="center"/>
        </w:trPr>
        <w:tc>
          <w:tcPr>
            <w:tcW w:w="9634" w:type="dxa"/>
            <w:shd w:val="clear" w:color="auto" w:fill="auto"/>
          </w:tcPr>
          <w:p w14:paraId="5B86F066"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62C16613" w14:textId="77777777" w:rsidR="00DB7217" w:rsidRDefault="00DB7217" w:rsidP="00A66B19">
            <w:pPr>
              <w:rPr>
                <w:rFonts w:ascii="Calibri" w:eastAsia="Calibri" w:hAnsi="Calibri" w:cs="Times New Roman"/>
                <w:b/>
                <w:i/>
                <w:color w:val="A6A6A6" w:themeColor="background1" w:themeShade="A6"/>
                <w:sz w:val="20"/>
              </w:rPr>
            </w:pPr>
          </w:p>
        </w:tc>
      </w:tr>
      <w:tr w:rsidR="00DB7217" w:rsidRPr="00BC317C" w14:paraId="27C5F5FC" w14:textId="77777777" w:rsidTr="00A66B19">
        <w:trPr>
          <w:trHeight w:val="710"/>
          <w:jc w:val="center"/>
        </w:trPr>
        <w:tc>
          <w:tcPr>
            <w:tcW w:w="9634" w:type="dxa"/>
            <w:shd w:val="clear" w:color="auto" w:fill="C5E0B3"/>
          </w:tcPr>
          <w:p w14:paraId="321697B0" w14:textId="2A9F6674" w:rsidR="008C5699" w:rsidRPr="009C479B" w:rsidRDefault="009C479B" w:rsidP="009C479B">
            <w:pPr>
              <w:pStyle w:val="ListParagraph"/>
              <w:numPr>
                <w:ilvl w:val="0"/>
                <w:numId w:val="29"/>
              </w:numPr>
              <w:jc w:val="both"/>
              <w:rPr>
                <w:sz w:val="20"/>
              </w:rPr>
            </w:pPr>
            <w:r w:rsidRPr="009C479B">
              <w:rPr>
                <w:szCs w:val="24"/>
              </w:rPr>
              <w:t xml:space="preserve">Plans to evaluate learning effectiveness and transfer to workplace application </w:t>
            </w:r>
          </w:p>
        </w:tc>
      </w:tr>
      <w:tr w:rsidR="00DB7217" w:rsidRPr="00BC317C" w14:paraId="05C7584E" w14:textId="77777777" w:rsidTr="00A66B19">
        <w:trPr>
          <w:trHeight w:val="710"/>
          <w:jc w:val="center"/>
        </w:trPr>
        <w:tc>
          <w:tcPr>
            <w:tcW w:w="9634" w:type="dxa"/>
            <w:shd w:val="clear" w:color="auto" w:fill="auto"/>
          </w:tcPr>
          <w:p w14:paraId="707A7D1D" w14:textId="77777777" w:rsidR="00DB7217" w:rsidRDefault="00DB7217" w:rsidP="00A66B19">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 </w:t>
            </w:r>
          </w:p>
          <w:p w14:paraId="261EC70F" w14:textId="77777777" w:rsidR="00DB7217" w:rsidRDefault="00DB7217" w:rsidP="00A66B19">
            <w:pPr>
              <w:rPr>
                <w:rFonts w:ascii="Calibri" w:eastAsia="Calibri" w:hAnsi="Calibri" w:cs="Times New Roman"/>
                <w:b/>
                <w:i/>
                <w:color w:val="A6A6A6" w:themeColor="background1" w:themeShade="A6"/>
                <w:sz w:val="20"/>
              </w:rPr>
            </w:pPr>
          </w:p>
        </w:tc>
      </w:tr>
      <w:bookmarkEnd w:id="26"/>
    </w:tbl>
    <w:p w14:paraId="7EB0F275" w14:textId="77777777" w:rsidR="008C5699" w:rsidRDefault="008C5699" w:rsidP="004A1A60"/>
    <w:tbl>
      <w:tblPr>
        <w:tblStyle w:val="TableGrid62"/>
        <w:tblW w:w="9738" w:type="dxa"/>
        <w:jc w:val="center"/>
        <w:tblLook w:val="04A0" w:firstRow="1" w:lastRow="0" w:firstColumn="1" w:lastColumn="0" w:noHBand="0" w:noVBand="1"/>
      </w:tblPr>
      <w:tblGrid>
        <w:gridCol w:w="9738"/>
      </w:tblGrid>
      <w:tr w:rsidR="00E4285D" w:rsidRPr="00BC317C" w14:paraId="1E4630D0" w14:textId="77777777" w:rsidTr="00E4285D">
        <w:trPr>
          <w:trHeight w:val="1408"/>
          <w:jc w:val="center"/>
        </w:trPr>
        <w:tc>
          <w:tcPr>
            <w:tcW w:w="9738" w:type="dxa"/>
            <w:tcBorders>
              <w:bottom w:val="single" w:sz="4" w:space="0" w:color="auto"/>
            </w:tcBorders>
            <w:shd w:val="clear" w:color="auto" w:fill="C5E0B3"/>
          </w:tcPr>
          <w:p w14:paraId="66B9A74F" w14:textId="20363EC8" w:rsidR="00E4285D" w:rsidRPr="00BC317C" w:rsidRDefault="00E4285D" w:rsidP="00497903">
            <w:pPr>
              <w:rPr>
                <w:rFonts w:ascii="Calibri" w:eastAsia="Calibri" w:hAnsi="Calibri" w:cs="Times New Roman"/>
                <w:b/>
                <w:sz w:val="28"/>
              </w:rPr>
            </w:pPr>
            <w:r>
              <w:rPr>
                <w:rFonts w:ascii="Calibri" w:eastAsia="Calibri" w:hAnsi="Calibri" w:cs="Times New Roman"/>
                <w:b/>
                <w:sz w:val="28"/>
              </w:rPr>
              <w:t>B</w:t>
            </w:r>
            <w:r w:rsidR="009C479B">
              <w:rPr>
                <w:rFonts w:ascii="Calibri" w:eastAsia="Calibri" w:hAnsi="Calibri" w:cs="Times New Roman"/>
                <w:b/>
                <w:sz w:val="28"/>
              </w:rPr>
              <w:t>4</w:t>
            </w:r>
            <w:r>
              <w:rPr>
                <w:rFonts w:ascii="Calibri" w:eastAsia="Calibri" w:hAnsi="Calibri" w:cs="Times New Roman"/>
                <w:b/>
                <w:sz w:val="28"/>
              </w:rPr>
              <w:t xml:space="preserve">. </w:t>
            </w:r>
            <w:r w:rsidRPr="00717057">
              <w:rPr>
                <w:rFonts w:ascii="Calibri" w:eastAsia="Calibri" w:hAnsi="Calibri" w:cs="Times New Roman"/>
                <w:b/>
                <w:sz w:val="28"/>
                <w:lang w:val="en-GB"/>
              </w:rPr>
              <w:t>Environmental and Sustainability</w:t>
            </w:r>
            <w:r w:rsidRPr="00BC317C">
              <w:rPr>
                <w:rFonts w:ascii="Calibri" w:eastAsia="Calibri" w:hAnsi="Calibri" w:cs="Times New Roman"/>
                <w:b/>
                <w:sz w:val="28"/>
              </w:rPr>
              <w:t xml:space="preserve">                                                                                                                                                                              </w:t>
            </w:r>
          </w:p>
          <w:p w14:paraId="7B5470D1" w14:textId="03D0A63A" w:rsidR="00E4285D" w:rsidRPr="00BC317C" w:rsidRDefault="00E4285D" w:rsidP="00497903">
            <w:pPr>
              <w:rPr>
                <w:rFonts w:ascii="Calibri" w:eastAsia="Calibri" w:hAnsi="Calibri" w:cs="Times New Roman"/>
                <w:b/>
              </w:rPr>
            </w:pPr>
            <w:r>
              <w:rPr>
                <w:rFonts w:ascii="Calibri" w:eastAsia="Calibri" w:hAnsi="Calibri" w:cs="Times New Roman"/>
                <w:b/>
              </w:rPr>
              <w:t xml:space="preserve">Weighting: </w:t>
            </w:r>
            <w:r w:rsidR="00E8606E">
              <w:rPr>
                <w:rFonts w:ascii="Calibri" w:eastAsia="Calibri" w:hAnsi="Calibri" w:cs="Times New Roman"/>
                <w:b/>
              </w:rPr>
              <w:t>5</w:t>
            </w:r>
            <w:r>
              <w:rPr>
                <w:rFonts w:ascii="Calibri" w:eastAsia="Calibri" w:hAnsi="Calibri" w:cs="Times New Roman"/>
                <w:b/>
                <w:lang w:val="en-US"/>
              </w:rPr>
              <w:t xml:space="preserve">% (Maximum </w:t>
            </w:r>
            <w:r w:rsidR="00E8606E">
              <w:rPr>
                <w:rFonts w:ascii="Calibri" w:eastAsia="Calibri" w:hAnsi="Calibri" w:cs="Times New Roman"/>
                <w:b/>
                <w:lang w:val="en-US"/>
              </w:rPr>
              <w:t>5</w:t>
            </w:r>
            <w:r w:rsidRPr="00BC317C">
              <w:rPr>
                <w:rFonts w:ascii="Calibri" w:eastAsia="Calibri" w:hAnsi="Calibri" w:cs="Times New Roman"/>
                <w:b/>
                <w:lang w:val="en-US"/>
              </w:rPr>
              <w:t>00 points)</w:t>
            </w:r>
            <w:r>
              <w:rPr>
                <w:rFonts w:ascii="Calibri" w:eastAsia="Calibri" w:hAnsi="Calibri" w:cs="Times New Roman"/>
                <w:b/>
                <w:lang w:val="en-US"/>
              </w:rPr>
              <w:t xml:space="preserve"> </w:t>
            </w:r>
            <w:r w:rsidRPr="008145A5">
              <w:rPr>
                <w:rFonts w:ascii="Calibri" w:eastAsia="Calibri" w:hAnsi="Calibri" w:cs="Times New Roman"/>
                <w:b/>
                <w:lang w:val="en-US"/>
              </w:rPr>
              <w:t xml:space="preserve">/ (Minimum Points Required </w:t>
            </w:r>
            <w:r w:rsidR="00E8606E">
              <w:rPr>
                <w:rFonts w:ascii="Calibri" w:eastAsia="Calibri" w:hAnsi="Calibri" w:cs="Times New Roman"/>
                <w:b/>
                <w:lang w:val="en-US"/>
              </w:rPr>
              <w:t>3</w:t>
            </w:r>
            <w:r w:rsidRPr="008145A5">
              <w:rPr>
                <w:rFonts w:ascii="Calibri" w:eastAsia="Calibri" w:hAnsi="Calibri" w:cs="Times New Roman"/>
                <w:b/>
                <w:lang w:val="en-US"/>
              </w:rPr>
              <w:t>00):</w:t>
            </w:r>
            <w:r w:rsidRPr="00BC317C">
              <w:rPr>
                <w:rFonts w:ascii="Calibri" w:eastAsia="Calibri" w:hAnsi="Calibri" w:cs="Times New Roman"/>
                <w:b/>
              </w:rPr>
              <w:t xml:space="preserve">                                            </w:t>
            </w:r>
          </w:p>
          <w:p w14:paraId="7178EA13" w14:textId="77777777" w:rsidR="00E4285D" w:rsidRDefault="00E4285D" w:rsidP="00497903">
            <w:pPr>
              <w:rPr>
                <w:rFonts w:ascii="Calibri" w:eastAsia="Calibri" w:hAnsi="Calibri" w:cs="Times New Roman"/>
                <w:b/>
                <w:sz w:val="20"/>
              </w:rPr>
            </w:pPr>
          </w:p>
          <w:p w14:paraId="2D734425" w14:textId="77777777" w:rsidR="00E4285D" w:rsidRDefault="00E8606E" w:rsidP="00497903">
            <w:pPr>
              <w:widowControl w:val="0"/>
              <w:jc w:val="both"/>
            </w:pPr>
            <w:r w:rsidRPr="00E8606E">
              <w:t>Please outline:</w:t>
            </w:r>
          </w:p>
          <w:p w14:paraId="39C38EB3" w14:textId="0E8E01CA" w:rsidR="00E8606E" w:rsidRPr="00E8606E" w:rsidRDefault="009C479B" w:rsidP="00E8606E">
            <w:pPr>
              <w:pStyle w:val="ListParagraph"/>
              <w:widowControl w:val="0"/>
              <w:numPr>
                <w:ilvl w:val="0"/>
                <w:numId w:val="41"/>
              </w:numPr>
              <w:jc w:val="both"/>
              <w:rPr>
                <w:color w:val="000000"/>
              </w:rPr>
            </w:pPr>
            <w:r w:rsidRPr="009C479B">
              <w:rPr>
                <w:color w:val="000000"/>
              </w:rPr>
              <w:t>Green initiatives (e.g. digital materials, carbon reduction measures)</w:t>
            </w:r>
          </w:p>
        </w:tc>
      </w:tr>
      <w:tr w:rsidR="00E8606E" w:rsidRPr="00BC317C" w14:paraId="3BEC7912" w14:textId="77777777" w:rsidTr="00E8606E">
        <w:trPr>
          <w:trHeight w:val="497"/>
          <w:jc w:val="center"/>
        </w:trPr>
        <w:tc>
          <w:tcPr>
            <w:tcW w:w="9738" w:type="dxa"/>
            <w:shd w:val="clear" w:color="auto" w:fill="auto"/>
            <w:vAlign w:val="center"/>
          </w:tcPr>
          <w:p w14:paraId="2986A906" w14:textId="77777777" w:rsidR="00E8606E" w:rsidRDefault="00E8606E" w:rsidP="00E8606E">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 </w:t>
            </w:r>
          </w:p>
          <w:p w14:paraId="63B54387" w14:textId="0FC31AE3" w:rsidR="00E8606E" w:rsidRPr="00BC317C" w:rsidRDefault="00E8606E" w:rsidP="00497903">
            <w:pPr>
              <w:jc w:val="center"/>
              <w:rPr>
                <w:rFonts w:ascii="Calibri" w:eastAsia="Calibri" w:hAnsi="Calibri" w:cs="Times New Roman"/>
                <w:b/>
                <w:sz w:val="20"/>
              </w:rPr>
            </w:pPr>
          </w:p>
        </w:tc>
      </w:tr>
      <w:tr w:rsidR="00E8606E" w:rsidRPr="00BC317C" w14:paraId="29EDE894" w14:textId="77777777" w:rsidTr="008C6D4C">
        <w:trPr>
          <w:trHeight w:val="497"/>
          <w:jc w:val="center"/>
        </w:trPr>
        <w:tc>
          <w:tcPr>
            <w:tcW w:w="9738" w:type="dxa"/>
            <w:shd w:val="clear" w:color="auto" w:fill="C5E0B3"/>
            <w:vAlign w:val="center"/>
          </w:tcPr>
          <w:p w14:paraId="2A8ACD2C" w14:textId="2DB6E00A" w:rsidR="00E8606E" w:rsidRPr="00E8606E" w:rsidRDefault="009C479B" w:rsidP="00E8606E">
            <w:pPr>
              <w:pStyle w:val="ListParagraph"/>
              <w:numPr>
                <w:ilvl w:val="0"/>
                <w:numId w:val="41"/>
              </w:numPr>
              <w:rPr>
                <w:rFonts w:ascii="Calibri" w:eastAsia="Calibri" w:hAnsi="Calibri" w:cs="Times New Roman"/>
                <w:b/>
                <w:sz w:val="20"/>
              </w:rPr>
            </w:pPr>
            <w:r w:rsidRPr="009C479B">
              <w:rPr>
                <w:szCs w:val="24"/>
              </w:rPr>
              <w:t>Environmental commitments or certifications</w:t>
            </w:r>
          </w:p>
        </w:tc>
      </w:tr>
      <w:tr w:rsidR="00E8606E" w:rsidRPr="00BC317C" w14:paraId="197F7727" w14:textId="77777777" w:rsidTr="00E8606E">
        <w:trPr>
          <w:trHeight w:val="497"/>
          <w:jc w:val="center"/>
        </w:trPr>
        <w:tc>
          <w:tcPr>
            <w:tcW w:w="9738" w:type="dxa"/>
            <w:shd w:val="clear" w:color="auto" w:fill="auto"/>
            <w:vAlign w:val="center"/>
          </w:tcPr>
          <w:p w14:paraId="795EEF99" w14:textId="77777777" w:rsidR="00E8606E" w:rsidRDefault="00E8606E" w:rsidP="00E8606E">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5A12ACE3" w14:textId="77777777" w:rsidR="00E8606E" w:rsidRDefault="00E8606E" w:rsidP="00497903">
            <w:pPr>
              <w:jc w:val="center"/>
              <w:rPr>
                <w:rFonts w:ascii="Calibri" w:eastAsia="Calibri" w:hAnsi="Calibri" w:cs="Times New Roman"/>
                <w:b/>
                <w:sz w:val="20"/>
              </w:rPr>
            </w:pPr>
          </w:p>
        </w:tc>
      </w:tr>
    </w:tbl>
    <w:p w14:paraId="60A636A7" w14:textId="77777777" w:rsidR="007A72D0" w:rsidRPr="0001124F" w:rsidRDefault="007A72D0" w:rsidP="00BD6578">
      <w:pPr>
        <w:spacing w:after="0" w:line="240" w:lineRule="auto"/>
        <w:jc w:val="both"/>
        <w:rPr>
          <w:rFonts w:eastAsia="Times New Roman" w:cstheme="minorHAnsi"/>
          <w:lang w:eastAsia="en-IE"/>
        </w:rPr>
      </w:pPr>
    </w:p>
    <w:p w14:paraId="235EFE86" w14:textId="77777777" w:rsidR="00FF199A" w:rsidRDefault="00FF199A"/>
    <w:tbl>
      <w:tblPr>
        <w:tblStyle w:val="TableGrid63"/>
        <w:tblW w:w="11023" w:type="dxa"/>
        <w:jc w:val="center"/>
        <w:tblLayout w:type="fixed"/>
        <w:tblLook w:val="04A0" w:firstRow="1" w:lastRow="0" w:firstColumn="1" w:lastColumn="0" w:noHBand="0" w:noVBand="1"/>
      </w:tblPr>
      <w:tblGrid>
        <w:gridCol w:w="11023"/>
      </w:tblGrid>
      <w:tr w:rsidR="00E8606E" w:rsidRPr="000A6150" w14:paraId="4B3D5573" w14:textId="77777777" w:rsidTr="00052BBA">
        <w:trPr>
          <w:trHeight w:val="758"/>
          <w:jc w:val="center"/>
        </w:trPr>
        <w:tc>
          <w:tcPr>
            <w:tcW w:w="11023" w:type="dxa"/>
            <w:shd w:val="clear" w:color="auto" w:fill="D6E3BC" w:themeFill="accent3" w:themeFillTint="66"/>
            <w:vAlign w:val="center"/>
          </w:tcPr>
          <w:p w14:paraId="1C9551EE" w14:textId="02FDA55D" w:rsidR="00E8606E" w:rsidRPr="00E237BD" w:rsidRDefault="00E8606E" w:rsidP="00052BBA">
            <w:pPr>
              <w:jc w:val="both"/>
              <w:rPr>
                <w:rFonts w:cs="Arial"/>
                <w:b/>
                <w:iCs/>
                <w:sz w:val="24"/>
                <w:szCs w:val="24"/>
              </w:rPr>
            </w:pPr>
            <w:r w:rsidRPr="00E237BD">
              <w:rPr>
                <w:rFonts w:cs="Arial"/>
                <w:b/>
                <w:iCs/>
                <w:sz w:val="24"/>
                <w:szCs w:val="24"/>
              </w:rPr>
              <w:t xml:space="preserve">Suppliers, please note Tenderers must achieve the minimum mark (i.e., greater than 60% of the maximum available marks) as set out in the Award Criteria Table above for each of the </w:t>
            </w:r>
            <w:r w:rsidRPr="003E61FB">
              <w:rPr>
                <w:rFonts w:cs="Arial"/>
                <w:b/>
                <w:iCs/>
                <w:sz w:val="24"/>
                <w:szCs w:val="24"/>
              </w:rPr>
              <w:t>Sections B1, B2, B3, B4 above</w:t>
            </w:r>
            <w:r w:rsidRPr="00E237BD">
              <w:rPr>
                <w:rFonts w:cs="Arial"/>
                <w:b/>
                <w:iCs/>
                <w:sz w:val="24"/>
                <w:szCs w:val="24"/>
              </w:rPr>
              <w:t xml:space="preserve">. </w:t>
            </w:r>
          </w:p>
          <w:p w14:paraId="2774E9E2" w14:textId="1F215DB0" w:rsidR="00E8606E" w:rsidRPr="00E237BD" w:rsidRDefault="00E8606E" w:rsidP="00052BBA">
            <w:pPr>
              <w:spacing w:before="91" w:beforeAutospacing="1"/>
              <w:jc w:val="both"/>
              <w:rPr>
                <w:rFonts w:ascii="Calibri" w:eastAsia="Calibri" w:hAnsi="Calibri" w:cs="Arial"/>
                <w:b/>
                <w:iCs/>
                <w:sz w:val="18"/>
                <w:szCs w:val="20"/>
                <w:lang w:val="en-US"/>
              </w:rPr>
            </w:pPr>
            <w:r w:rsidRPr="00E237BD">
              <w:rPr>
                <w:rFonts w:cs="Arial"/>
                <w:b/>
                <w:iCs/>
                <w:sz w:val="24"/>
                <w:szCs w:val="24"/>
              </w:rPr>
              <w:t xml:space="preserve">Suppliers who do not meet the minimum marks required for each of the above Sections will not progress to be evaluated under Section </w:t>
            </w:r>
            <w:r w:rsidRPr="003E61FB">
              <w:rPr>
                <w:rFonts w:cs="Arial"/>
                <w:b/>
                <w:iCs/>
                <w:sz w:val="24"/>
                <w:szCs w:val="24"/>
              </w:rPr>
              <w:t>B</w:t>
            </w:r>
            <w:r w:rsidR="009C479B">
              <w:rPr>
                <w:rFonts w:cs="Arial"/>
                <w:b/>
                <w:iCs/>
                <w:sz w:val="24"/>
                <w:szCs w:val="24"/>
              </w:rPr>
              <w:t>5</w:t>
            </w:r>
            <w:r w:rsidRPr="003E61FB">
              <w:rPr>
                <w:rFonts w:cs="Arial"/>
                <w:b/>
                <w:iCs/>
                <w:sz w:val="24"/>
                <w:szCs w:val="24"/>
              </w:rPr>
              <w:t xml:space="preserve"> below, Ultimate Cost.</w:t>
            </w:r>
          </w:p>
        </w:tc>
      </w:tr>
      <w:tr w:rsidR="00E8606E" w:rsidRPr="000A6150" w14:paraId="2FEE1608" w14:textId="77777777" w:rsidTr="00052BBA">
        <w:trPr>
          <w:trHeight w:val="758"/>
          <w:jc w:val="center"/>
        </w:trPr>
        <w:tc>
          <w:tcPr>
            <w:tcW w:w="11023" w:type="dxa"/>
            <w:shd w:val="clear" w:color="auto" w:fill="auto"/>
            <w:vAlign w:val="center"/>
          </w:tcPr>
          <w:p w14:paraId="0B03E829" w14:textId="3EBE94DB" w:rsidR="00E8606E" w:rsidRPr="00E237BD" w:rsidRDefault="00E8606E" w:rsidP="00052BBA">
            <w:pPr>
              <w:spacing w:before="91" w:beforeAutospacing="1"/>
              <w:jc w:val="center"/>
              <w:rPr>
                <w:rFonts w:ascii="Calibri" w:eastAsia="Calibri" w:hAnsi="Calibri" w:cs="Times New Roman"/>
                <w:iCs/>
                <w:sz w:val="24"/>
                <w:szCs w:val="24"/>
              </w:rPr>
            </w:pPr>
            <w:r w:rsidRPr="00E237BD">
              <w:rPr>
                <w:iCs/>
              </w:rPr>
              <w:t xml:space="preserve">COMPLETE APPENDIX 2 – PRICING SCHEDULE – </w:t>
            </w:r>
            <w:r w:rsidRPr="003E61FB">
              <w:rPr>
                <w:iCs/>
              </w:rPr>
              <w:t>B</w:t>
            </w:r>
            <w:r w:rsidR="009C479B">
              <w:rPr>
                <w:iCs/>
              </w:rPr>
              <w:t>5</w:t>
            </w:r>
          </w:p>
        </w:tc>
      </w:tr>
    </w:tbl>
    <w:p w14:paraId="14580403" w14:textId="77777777" w:rsidR="009B6448" w:rsidRDefault="009B6448"/>
    <w:p w14:paraId="0F9EB684" w14:textId="77777777" w:rsidR="00E314F3" w:rsidRDefault="00E314F3" w:rsidP="00E314F3">
      <w:pPr>
        <w:pStyle w:val="Heading1"/>
      </w:pPr>
      <w:r>
        <w:t>Summary and Sign-Off</w:t>
      </w:r>
    </w:p>
    <w:p w14:paraId="56CCAE1C" w14:textId="77777777" w:rsidR="00E314F3" w:rsidRDefault="00E314F3" w:rsidP="00E314F3"/>
    <w:p w14:paraId="05403EF1" w14:textId="77777777" w:rsidR="00E314F3" w:rsidRPr="00E314F3" w:rsidRDefault="00E314F3" w:rsidP="00E314F3">
      <w:pPr>
        <w:jc w:val="both"/>
        <w:rPr>
          <w:rFonts w:cstheme="minorHAnsi"/>
        </w:rPr>
      </w:pPr>
      <w:r w:rsidRPr="00E314F3">
        <w:rPr>
          <w:rFonts w:cstheme="minorHAnsi"/>
        </w:rPr>
        <w:lastRenderedPageBreak/>
        <w:t xml:space="preserve">THIS FORM OF TENDER MUST BE COMPLETED AND RETURNED BY ALL TENDERERS. </w:t>
      </w:r>
    </w:p>
    <w:p w14:paraId="0CBB6411" w14:textId="77777777" w:rsidR="00E314F3" w:rsidRPr="00E314F3" w:rsidRDefault="00E314F3" w:rsidP="00E314F3">
      <w:pPr>
        <w:jc w:val="both"/>
        <w:rPr>
          <w:rFonts w:cstheme="minorHAnsi"/>
        </w:rPr>
      </w:pPr>
      <w:r w:rsidRPr="00E314F3">
        <w:rPr>
          <w:rFonts w:cstheme="minorHAnsi"/>
        </w:rPr>
        <w:t>Failure to sign this Form of Tender will invalidate the offer.</w:t>
      </w:r>
    </w:p>
    <w:p w14:paraId="0BFAA2B7" w14:textId="77777777" w:rsidR="00E314F3" w:rsidRPr="00E314F3" w:rsidRDefault="00E314F3" w:rsidP="00E314F3">
      <w:pPr>
        <w:jc w:val="both"/>
        <w:rPr>
          <w:rFonts w:cstheme="minorHAnsi"/>
          <w:bCs/>
        </w:rPr>
      </w:pPr>
      <w:r w:rsidRPr="00E314F3">
        <w:rPr>
          <w:rFonts w:cstheme="minorHAnsi"/>
        </w:rPr>
        <w:t xml:space="preserve">I/We have examined the tender documentation and hereby offer to provide the goods/services in accordance with the details contained within the Invitation to Tender Document </w:t>
      </w:r>
      <w:r w:rsidRPr="00E314F3">
        <w:rPr>
          <w:rFonts w:cstheme="minorHAnsi"/>
          <w:bCs/>
        </w:rPr>
        <w:t xml:space="preserve">and the attached Detailed Breakdown of Charges and Expenses. </w:t>
      </w:r>
    </w:p>
    <w:p w14:paraId="29410559" w14:textId="77777777" w:rsidR="00E314F3" w:rsidRPr="00E314F3" w:rsidRDefault="00E314F3" w:rsidP="00E314F3">
      <w:pPr>
        <w:jc w:val="both"/>
        <w:rPr>
          <w:rFonts w:cstheme="minorHAnsi"/>
        </w:rPr>
      </w:pPr>
      <w:r w:rsidRPr="00E314F3">
        <w:rPr>
          <w:rFonts w:cstheme="minorHAnsi"/>
        </w:rPr>
        <w:t>The rates in the Pricing Document must include travelling time, mileage, parking, expenses etc.</w:t>
      </w:r>
    </w:p>
    <w:p w14:paraId="3E76EA05" w14:textId="77777777" w:rsidR="004F134E" w:rsidRPr="00CB5F24" w:rsidRDefault="00E314F3" w:rsidP="00BC317C">
      <w:pPr>
        <w:jc w:val="both"/>
        <w:rPr>
          <w:rFonts w:cstheme="minorHAnsi"/>
        </w:rPr>
      </w:pPr>
      <w:r w:rsidRPr="00E314F3">
        <w:rPr>
          <w:rFonts w:cstheme="minorHAnsi"/>
        </w:rPr>
        <w:t xml:space="preserve">Note: </w:t>
      </w:r>
      <w:r w:rsidRPr="00E314F3">
        <w:rPr>
          <w:rFonts w:cstheme="minorHAnsi"/>
        </w:rPr>
        <w:tab/>
        <w:t>The hours and quantities provided in the Pricing Document are notional amounts and provides no guarantee of work to be awarded under this framework agreement.  It is being used purely to enable assessment of the notional cos</w:t>
      </w:r>
      <w:r w:rsidR="00BC317C">
        <w:rPr>
          <w:rFonts w:cstheme="minorHAnsi"/>
        </w:rPr>
        <w:t xml:space="preserve">t for the framework agreement. </w:t>
      </w:r>
    </w:p>
    <w:p w14:paraId="72FC8E9D" w14:textId="77777777" w:rsidR="009240B8" w:rsidRDefault="009240B8" w:rsidP="00BC317C">
      <w:pPr>
        <w:jc w:val="both"/>
        <w:rPr>
          <w:rFonts w:cstheme="minorHAnsi"/>
          <w:b/>
        </w:rPr>
      </w:pPr>
    </w:p>
    <w:p w14:paraId="5DF82434" w14:textId="77777777" w:rsidR="00E314F3" w:rsidRPr="00BC317C" w:rsidRDefault="00E314F3" w:rsidP="00BC317C">
      <w:pPr>
        <w:jc w:val="both"/>
        <w:rPr>
          <w:rFonts w:cstheme="minorHAnsi"/>
        </w:rPr>
      </w:pPr>
      <w:r w:rsidRPr="00E314F3">
        <w:rPr>
          <w:rFonts w:cstheme="minorHAnsi"/>
          <w:b/>
        </w:rPr>
        <w:t>Summary</w:t>
      </w:r>
    </w:p>
    <w:p w14:paraId="1391D2CF" w14:textId="77777777" w:rsidR="00E314F3" w:rsidRPr="00E314F3" w:rsidRDefault="00E314F3" w:rsidP="00E314F3">
      <w:pPr>
        <w:pStyle w:val="DefaultText"/>
        <w:jc w:val="both"/>
        <w:rPr>
          <w:rFonts w:cstheme="minorHAnsi"/>
          <w:b/>
          <w:sz w:val="22"/>
          <w:szCs w:val="22"/>
          <w:lang w:val="en-GB"/>
        </w:rPr>
      </w:pPr>
      <w:r w:rsidRPr="00E314F3">
        <w:rPr>
          <w:rFonts w:cstheme="minorHAnsi"/>
          <w:sz w:val="22"/>
          <w:szCs w:val="22"/>
          <w:lang w:val="en-GB"/>
        </w:rPr>
        <w:t xml:space="preserve">I/We confirm that I/we </w:t>
      </w:r>
    </w:p>
    <w:p w14:paraId="5C510299"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In relation to daily/hourly fees all rates are inclusive of out of pocket (i.e. mileage, subsistence, phone, postage, etc.) and account / contract management related costs. </w:t>
      </w:r>
    </w:p>
    <w:p w14:paraId="2ADD98A7" w14:textId="77777777" w:rsidR="00E314F3" w:rsidRPr="00E314F3" w:rsidRDefault="00E314F3" w:rsidP="004327F1">
      <w:pPr>
        <w:pStyle w:val="ListParagraph"/>
        <w:numPr>
          <w:ilvl w:val="0"/>
          <w:numId w:val="5"/>
        </w:numPr>
        <w:jc w:val="both"/>
        <w:rPr>
          <w:rFonts w:cstheme="minorHAnsi"/>
          <w:b/>
        </w:rPr>
      </w:pPr>
      <w:r w:rsidRPr="00E314F3">
        <w:rPr>
          <w:rFonts w:cstheme="minorHAnsi"/>
        </w:rPr>
        <w:t>Will keep this offer for the contract / framework open</w:t>
      </w:r>
      <w:r w:rsidR="00FF199A">
        <w:rPr>
          <w:rFonts w:cstheme="minorHAnsi"/>
        </w:rPr>
        <w:t xml:space="preserve"> for acceptance by you for the duration of the framework.</w:t>
      </w:r>
    </w:p>
    <w:p w14:paraId="1235F5D1" w14:textId="77777777" w:rsidR="00E314F3" w:rsidRPr="00E314F3" w:rsidRDefault="00E314F3" w:rsidP="004327F1">
      <w:pPr>
        <w:pStyle w:val="ListParagraph"/>
        <w:numPr>
          <w:ilvl w:val="0"/>
          <w:numId w:val="5"/>
        </w:numPr>
        <w:jc w:val="both"/>
        <w:rPr>
          <w:rFonts w:cstheme="minorHAnsi"/>
          <w:b/>
        </w:rPr>
      </w:pPr>
      <w:r w:rsidRPr="00E314F3">
        <w:rPr>
          <w:rFonts w:cstheme="minorHAnsi"/>
        </w:rPr>
        <w:t>Agree that you are not bound to accept the most economically advantageous or any Tender you may receive,</w:t>
      </w:r>
    </w:p>
    <w:p w14:paraId="3B2420C7" w14:textId="77777777" w:rsidR="00E314F3" w:rsidRPr="00E314F3" w:rsidRDefault="00E314F3" w:rsidP="004327F1">
      <w:pPr>
        <w:pStyle w:val="ListParagraph"/>
        <w:numPr>
          <w:ilvl w:val="0"/>
          <w:numId w:val="5"/>
        </w:numPr>
        <w:jc w:val="both"/>
        <w:rPr>
          <w:rFonts w:cstheme="minorHAnsi"/>
          <w:b/>
        </w:rPr>
      </w:pPr>
      <w:r w:rsidRPr="00E314F3">
        <w:rPr>
          <w:rFonts w:cstheme="minorHAnsi"/>
        </w:rPr>
        <w:t xml:space="preserve">Agree that the rates stated are maximum prices for the duration of the framework agreement, </w:t>
      </w:r>
    </w:p>
    <w:p w14:paraId="740A4190"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read and thoroughly examined the Tender Document,</w:t>
      </w:r>
    </w:p>
    <w:p w14:paraId="48823842" w14:textId="77777777" w:rsidR="00E314F3" w:rsidRPr="00E314F3" w:rsidRDefault="00E314F3" w:rsidP="004327F1">
      <w:pPr>
        <w:pStyle w:val="ListParagraph"/>
        <w:numPr>
          <w:ilvl w:val="0"/>
          <w:numId w:val="5"/>
        </w:numPr>
        <w:jc w:val="both"/>
        <w:rPr>
          <w:rFonts w:cstheme="minorHAnsi"/>
          <w:b/>
        </w:rPr>
      </w:pPr>
      <w:r w:rsidRPr="00E314F3">
        <w:rPr>
          <w:rFonts w:cstheme="minorHAnsi"/>
        </w:rPr>
        <w:t>Fully understand the Tender Document and the Client’s requirements,</w:t>
      </w:r>
    </w:p>
    <w:p w14:paraId="46B51B0F" w14:textId="77777777" w:rsidR="00E314F3" w:rsidRPr="00E314F3" w:rsidRDefault="00E314F3" w:rsidP="004327F1">
      <w:pPr>
        <w:pStyle w:val="ListParagraph"/>
        <w:numPr>
          <w:ilvl w:val="0"/>
          <w:numId w:val="5"/>
        </w:numPr>
        <w:jc w:val="both"/>
        <w:rPr>
          <w:rFonts w:cstheme="minorHAnsi"/>
          <w:b/>
        </w:rPr>
      </w:pPr>
      <w:r w:rsidRPr="00E314F3">
        <w:rPr>
          <w:rFonts w:cstheme="minorHAnsi"/>
        </w:rPr>
        <w:t>Undertake to treat the details of this Invitation to Tender, its Tender and any subsequent negotiations as private and confidential,</w:t>
      </w:r>
    </w:p>
    <w:p w14:paraId="2CDBFB8C" w14:textId="77777777" w:rsidR="00E314F3" w:rsidRPr="00E314F3" w:rsidRDefault="00E314F3" w:rsidP="004327F1">
      <w:pPr>
        <w:pStyle w:val="ListParagraph"/>
        <w:numPr>
          <w:ilvl w:val="0"/>
          <w:numId w:val="5"/>
        </w:numPr>
        <w:jc w:val="both"/>
        <w:rPr>
          <w:rFonts w:cstheme="minorHAnsi"/>
          <w:b/>
        </w:rPr>
      </w:pPr>
      <w:r w:rsidRPr="00E314F3">
        <w:rPr>
          <w:rFonts w:cstheme="minorHAnsi"/>
        </w:rPr>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0E4DEF52"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availed of all offers for additional information or have otherwise satisfied myself/ourselves as to conditions that may in any manner affect the performance of the services required under the framework agreement,</w:t>
      </w:r>
    </w:p>
    <w:p w14:paraId="5EE2DEE0" w14:textId="77777777" w:rsidR="00E314F3" w:rsidRPr="00E314F3" w:rsidRDefault="00E314F3" w:rsidP="004327F1">
      <w:pPr>
        <w:pStyle w:val="ListParagraph"/>
        <w:numPr>
          <w:ilvl w:val="0"/>
          <w:numId w:val="5"/>
        </w:numPr>
        <w:jc w:val="both"/>
        <w:rPr>
          <w:rFonts w:cstheme="minorHAnsi"/>
          <w:b/>
        </w:rPr>
      </w:pPr>
      <w:r w:rsidRPr="00E314F3">
        <w:rPr>
          <w:rFonts w:cstheme="minorHAnsi"/>
        </w:rPr>
        <w:t>Have included all elements necessary for the performance of the specified services, which are either expressly stated in the Tender Document or contained in any supplementary information or which could reasonably be inferred therefrom,</w:t>
      </w:r>
    </w:p>
    <w:p w14:paraId="408D1928"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Have found no errors, omissions, conflicts or ambiguities in the Tender Document except those which I/We have brought to the attention of the Contracting Authority before the latest date for submitting queries,</w:t>
      </w:r>
    </w:p>
    <w:p w14:paraId="000AEEF3" w14:textId="77777777" w:rsidR="00E314F3" w:rsidRPr="00E314F3" w:rsidRDefault="00E314F3" w:rsidP="004327F1">
      <w:pPr>
        <w:pStyle w:val="ListParagraph"/>
        <w:numPr>
          <w:ilvl w:val="0"/>
          <w:numId w:val="5"/>
        </w:numPr>
        <w:jc w:val="both"/>
        <w:rPr>
          <w:rFonts w:cstheme="minorHAnsi"/>
          <w:b/>
          <w:bCs/>
        </w:rPr>
      </w:pPr>
      <w:r w:rsidRPr="00E314F3">
        <w:rPr>
          <w:rFont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E7D8478" w14:textId="77777777" w:rsidR="00E314F3" w:rsidRPr="00E8606E" w:rsidRDefault="00E314F3" w:rsidP="004327F1">
      <w:pPr>
        <w:pStyle w:val="ListParagraph"/>
        <w:numPr>
          <w:ilvl w:val="0"/>
          <w:numId w:val="5"/>
        </w:numPr>
        <w:jc w:val="both"/>
        <w:rPr>
          <w:rFonts w:cstheme="minorHAnsi"/>
          <w:b/>
          <w:bCs/>
        </w:rPr>
      </w:pPr>
      <w:r w:rsidRPr="00E314F3">
        <w:rPr>
          <w:rFonts w:cstheme="minorHAnsi"/>
        </w:rPr>
        <w:t>Will not, if awarded a contract employ labour in a manner that is discriminatory in relation to gender, race, religious beliefs, age etc.,</w:t>
      </w:r>
    </w:p>
    <w:p w14:paraId="35793C38" w14:textId="77777777" w:rsidR="00E8606E" w:rsidRPr="00E314F3" w:rsidRDefault="00E8606E" w:rsidP="00E8606E">
      <w:pPr>
        <w:pStyle w:val="ListParagraph"/>
        <w:ind w:left="360"/>
        <w:jc w:val="both"/>
        <w:rPr>
          <w:rFonts w:cstheme="minorHAnsi"/>
          <w:b/>
          <w:bC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E314F3" w:rsidRPr="00E314F3" w14:paraId="5F5E258B"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04FBF2B" w14:textId="77777777" w:rsidR="00E314F3" w:rsidRPr="00E314F3" w:rsidRDefault="00E314F3" w:rsidP="00E314F3">
            <w:pPr>
              <w:jc w:val="both"/>
              <w:rPr>
                <w:rFonts w:cstheme="minorHAnsi"/>
              </w:rPr>
            </w:pPr>
            <w:r w:rsidRPr="00E314F3">
              <w:rPr>
                <w:rFonts w:cstheme="minorHAnsi"/>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3E65B85A" w14:textId="77777777" w:rsidR="00E314F3" w:rsidRPr="00E314F3" w:rsidRDefault="00E314F3" w:rsidP="00E314F3">
            <w:pPr>
              <w:jc w:val="both"/>
              <w:rPr>
                <w:rFonts w:cstheme="minorHAnsi"/>
              </w:rPr>
            </w:pPr>
          </w:p>
        </w:tc>
      </w:tr>
      <w:tr w:rsidR="00E314F3" w:rsidRPr="00E314F3" w14:paraId="028493F3"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9D31EF6" w14:textId="77777777" w:rsidR="00E314F3" w:rsidRPr="00E314F3" w:rsidRDefault="00E314F3" w:rsidP="00E314F3">
            <w:pPr>
              <w:jc w:val="both"/>
              <w:rPr>
                <w:rFonts w:cstheme="minorHAnsi"/>
              </w:rPr>
            </w:pPr>
            <w:r w:rsidRPr="00E314F3">
              <w:rPr>
                <w:rFonts w:cstheme="minorHAnsi"/>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7357988F" w14:textId="77777777" w:rsidR="00E314F3" w:rsidRPr="00E314F3" w:rsidRDefault="00E314F3" w:rsidP="00E314F3">
            <w:pPr>
              <w:pStyle w:val="TableText"/>
              <w:jc w:val="both"/>
              <w:rPr>
                <w:rFonts w:asciiTheme="minorHAnsi" w:hAnsiTheme="minorHAnsi" w:cstheme="minorHAnsi"/>
              </w:rPr>
            </w:pPr>
          </w:p>
        </w:tc>
      </w:tr>
      <w:tr w:rsidR="00E314F3" w:rsidRPr="00E314F3" w14:paraId="2947E818"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32C7744" w14:textId="77777777" w:rsidR="00E314F3" w:rsidRPr="00E314F3" w:rsidRDefault="00E314F3" w:rsidP="00E314F3">
            <w:pPr>
              <w:jc w:val="both"/>
              <w:rPr>
                <w:rFonts w:cstheme="minorHAnsi"/>
              </w:rPr>
            </w:pPr>
            <w:r w:rsidRPr="00E314F3">
              <w:rPr>
                <w:rFonts w:cstheme="minorHAnsi"/>
              </w:rPr>
              <w:t>On behalf of:</w:t>
            </w:r>
            <w:r w:rsidRPr="00E314F3">
              <w:rPr>
                <w:rFonts w:cstheme="minorHAnsi"/>
              </w:rPr>
              <w:tab/>
            </w:r>
          </w:p>
        </w:tc>
        <w:tc>
          <w:tcPr>
            <w:tcW w:w="4536" w:type="dxa"/>
            <w:gridSpan w:val="2"/>
            <w:tcBorders>
              <w:top w:val="single" w:sz="4" w:space="0" w:color="auto"/>
              <w:left w:val="single" w:sz="4" w:space="0" w:color="auto"/>
              <w:bottom w:val="single" w:sz="4" w:space="0" w:color="auto"/>
              <w:right w:val="single" w:sz="4" w:space="0" w:color="auto"/>
            </w:tcBorders>
          </w:tcPr>
          <w:p w14:paraId="4BE84911" w14:textId="77777777" w:rsidR="00E314F3" w:rsidRPr="00E314F3" w:rsidRDefault="00E314F3" w:rsidP="00E314F3">
            <w:pPr>
              <w:jc w:val="both"/>
              <w:rPr>
                <w:rFonts w:cstheme="minorHAnsi"/>
              </w:rPr>
            </w:pPr>
          </w:p>
        </w:tc>
      </w:tr>
      <w:tr w:rsidR="00E314F3" w:rsidRPr="00E314F3" w14:paraId="37DBBAC5"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69FAF2B" w14:textId="77777777" w:rsidR="00E314F3" w:rsidRPr="00E314F3" w:rsidRDefault="00E314F3" w:rsidP="00E314F3">
            <w:pPr>
              <w:jc w:val="both"/>
              <w:rPr>
                <w:rFonts w:cstheme="minorHAnsi"/>
              </w:rPr>
            </w:pPr>
            <w:r w:rsidRPr="00E314F3">
              <w:rPr>
                <w:rFonts w:cstheme="minorHAnsi"/>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770FE547" w14:textId="77777777" w:rsidR="00E314F3" w:rsidRPr="00E314F3" w:rsidRDefault="00E314F3" w:rsidP="00E314F3">
            <w:pPr>
              <w:jc w:val="both"/>
              <w:rPr>
                <w:rFonts w:cstheme="minorHAnsi"/>
              </w:rPr>
            </w:pPr>
          </w:p>
        </w:tc>
      </w:tr>
      <w:tr w:rsidR="00E314F3" w:rsidRPr="00E314F3" w14:paraId="136EC732" w14:textId="77777777" w:rsidTr="00E314F3">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398F9A7" w14:textId="77777777" w:rsidR="00E314F3" w:rsidRPr="00E314F3" w:rsidRDefault="00E314F3" w:rsidP="00E314F3">
            <w:pPr>
              <w:jc w:val="both"/>
              <w:rPr>
                <w:rFonts w:cstheme="minorHAnsi"/>
              </w:rPr>
            </w:pPr>
            <w:r w:rsidRPr="00E314F3">
              <w:rPr>
                <w:rFonts w:cstheme="minorHAnsi"/>
              </w:rPr>
              <w:t>Telephone:</w:t>
            </w:r>
          </w:p>
        </w:tc>
        <w:tc>
          <w:tcPr>
            <w:tcW w:w="2410" w:type="dxa"/>
            <w:tcBorders>
              <w:top w:val="single" w:sz="4" w:space="0" w:color="auto"/>
              <w:left w:val="single" w:sz="4" w:space="0" w:color="auto"/>
              <w:bottom w:val="single" w:sz="4" w:space="0" w:color="auto"/>
              <w:right w:val="single" w:sz="4" w:space="0" w:color="auto"/>
            </w:tcBorders>
          </w:tcPr>
          <w:p w14:paraId="1EAE263B"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9FD5F81" w14:textId="77777777" w:rsidR="00E314F3" w:rsidRPr="00E314F3" w:rsidRDefault="00E314F3" w:rsidP="00E314F3">
            <w:pPr>
              <w:jc w:val="both"/>
              <w:rPr>
                <w:rFonts w:cstheme="minorHAnsi"/>
              </w:rPr>
            </w:pPr>
            <w:r w:rsidRPr="00E314F3">
              <w:rPr>
                <w:rFonts w:cstheme="minorHAnsi"/>
              </w:rPr>
              <w:t>Fax:</w:t>
            </w:r>
          </w:p>
        </w:tc>
        <w:tc>
          <w:tcPr>
            <w:tcW w:w="3544" w:type="dxa"/>
            <w:tcBorders>
              <w:top w:val="single" w:sz="4" w:space="0" w:color="auto"/>
              <w:left w:val="single" w:sz="4" w:space="0" w:color="auto"/>
              <w:bottom w:val="single" w:sz="4" w:space="0" w:color="auto"/>
              <w:right w:val="single" w:sz="4" w:space="0" w:color="auto"/>
            </w:tcBorders>
          </w:tcPr>
          <w:p w14:paraId="2845A8F0" w14:textId="77777777" w:rsidR="00E314F3" w:rsidRPr="00E314F3" w:rsidRDefault="00E314F3" w:rsidP="00E314F3">
            <w:pPr>
              <w:jc w:val="both"/>
              <w:rPr>
                <w:rFonts w:cstheme="minorHAnsi"/>
              </w:rPr>
            </w:pPr>
          </w:p>
        </w:tc>
      </w:tr>
      <w:tr w:rsidR="00E314F3" w:rsidRPr="00E314F3" w14:paraId="3D119092" w14:textId="77777777" w:rsidTr="00E314F3">
        <w:trPr>
          <w:trHeight w:val="348"/>
        </w:trPr>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BDC91FF" w14:textId="77777777" w:rsidR="00E314F3" w:rsidRPr="00E314F3" w:rsidRDefault="00E314F3" w:rsidP="00E314F3">
            <w:pPr>
              <w:jc w:val="both"/>
              <w:rPr>
                <w:rFonts w:cstheme="minorHAnsi"/>
              </w:rPr>
            </w:pPr>
            <w:r w:rsidRPr="00E314F3">
              <w:rPr>
                <w:rFonts w:cstheme="minorHAnsi"/>
              </w:rPr>
              <w:t>Email:</w:t>
            </w:r>
          </w:p>
        </w:tc>
        <w:tc>
          <w:tcPr>
            <w:tcW w:w="2410" w:type="dxa"/>
            <w:tcBorders>
              <w:top w:val="single" w:sz="4" w:space="0" w:color="auto"/>
              <w:left w:val="single" w:sz="4" w:space="0" w:color="auto"/>
              <w:bottom w:val="single" w:sz="4" w:space="0" w:color="auto"/>
              <w:right w:val="single" w:sz="4" w:space="0" w:color="auto"/>
            </w:tcBorders>
          </w:tcPr>
          <w:p w14:paraId="77D9AC64"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4B7607A" w14:textId="77777777" w:rsidR="00E314F3" w:rsidRPr="00E314F3" w:rsidRDefault="00E314F3" w:rsidP="00E314F3">
            <w:pPr>
              <w:jc w:val="both"/>
              <w:rPr>
                <w:rFonts w:cstheme="minorHAnsi"/>
              </w:rPr>
            </w:pPr>
            <w:r w:rsidRPr="00E314F3">
              <w:rPr>
                <w:rFonts w:cstheme="minorHAnsi"/>
              </w:rPr>
              <w:t>Date:</w:t>
            </w:r>
          </w:p>
        </w:tc>
        <w:tc>
          <w:tcPr>
            <w:tcW w:w="3544" w:type="dxa"/>
            <w:tcBorders>
              <w:top w:val="single" w:sz="4" w:space="0" w:color="auto"/>
              <w:left w:val="single" w:sz="4" w:space="0" w:color="auto"/>
              <w:bottom w:val="single" w:sz="4" w:space="0" w:color="auto"/>
              <w:right w:val="single" w:sz="4" w:space="0" w:color="auto"/>
            </w:tcBorders>
          </w:tcPr>
          <w:p w14:paraId="39FD14BE" w14:textId="77777777" w:rsidR="00E314F3" w:rsidRPr="00E314F3" w:rsidRDefault="00E314F3" w:rsidP="00E314F3">
            <w:pPr>
              <w:jc w:val="both"/>
              <w:rPr>
                <w:rFonts w:cstheme="minorHAnsi"/>
              </w:rPr>
            </w:pPr>
          </w:p>
        </w:tc>
      </w:tr>
    </w:tbl>
    <w:p w14:paraId="65E3F8D2" w14:textId="77777777" w:rsidR="00E314F3" w:rsidRPr="00E314F3" w:rsidRDefault="00E314F3" w:rsidP="00A20758"/>
    <w:sectPr w:rsidR="00E314F3" w:rsidRPr="00E314F3" w:rsidSect="003446F6">
      <w:headerReference w:type="default" r:id="rId13"/>
      <w:footerReference w:type="default" r:id="rId14"/>
      <w:pgSz w:w="11906" w:h="16838"/>
      <w:pgMar w:top="1135"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81EBB" w14:textId="77777777" w:rsidR="00B979CE" w:rsidRDefault="00B979CE" w:rsidP="00A35CA4">
      <w:pPr>
        <w:spacing w:after="0" w:line="240" w:lineRule="auto"/>
      </w:pPr>
      <w:r>
        <w:separator/>
      </w:r>
    </w:p>
  </w:endnote>
  <w:endnote w:type="continuationSeparator" w:id="0">
    <w:p w14:paraId="4C6F9DD6" w14:textId="77777777" w:rsidR="00B979CE" w:rsidRDefault="00B979CE" w:rsidP="00A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4435"/>
      <w:docPartObj>
        <w:docPartGallery w:val="Page Numbers (Bottom of Page)"/>
        <w:docPartUnique/>
      </w:docPartObj>
    </w:sdtPr>
    <w:sdtEndPr>
      <w:rPr>
        <w:noProof/>
      </w:rPr>
    </w:sdtEndPr>
    <w:sdtContent>
      <w:p w14:paraId="3716F776" w14:textId="77777777" w:rsidR="00F52FAC" w:rsidRDefault="00F52FAC">
        <w:pPr>
          <w:pStyle w:val="Footer"/>
          <w:jc w:val="right"/>
        </w:pPr>
        <w:r>
          <w:fldChar w:fldCharType="begin"/>
        </w:r>
        <w:r>
          <w:instrText xml:space="preserve"> PAGE   \* MERGEFORMAT </w:instrText>
        </w:r>
        <w:r>
          <w:fldChar w:fldCharType="separate"/>
        </w:r>
        <w:r w:rsidR="004B0C82">
          <w:rPr>
            <w:noProof/>
          </w:rPr>
          <w:t>18</w:t>
        </w:r>
        <w:r>
          <w:rPr>
            <w:noProof/>
          </w:rPr>
          <w:fldChar w:fldCharType="end"/>
        </w:r>
      </w:p>
    </w:sdtContent>
  </w:sdt>
  <w:p w14:paraId="072046DB" w14:textId="77777777" w:rsidR="00F52FAC" w:rsidRDefault="00F52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02FE" w14:textId="77777777" w:rsidR="00B979CE" w:rsidRDefault="00B979CE" w:rsidP="00A35CA4">
      <w:pPr>
        <w:spacing w:after="0" w:line="240" w:lineRule="auto"/>
      </w:pPr>
      <w:r>
        <w:separator/>
      </w:r>
    </w:p>
  </w:footnote>
  <w:footnote w:type="continuationSeparator" w:id="0">
    <w:p w14:paraId="64BEB665" w14:textId="77777777" w:rsidR="00B979CE" w:rsidRDefault="00B979CE" w:rsidP="00A35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84E2" w14:textId="77777777" w:rsidR="00F52FAC" w:rsidRDefault="00F52FAC" w:rsidP="007876F0">
    <w:pPr>
      <w:pStyle w:val="Header"/>
      <w:jc w:val="right"/>
    </w:pPr>
    <w:r>
      <w:rPr>
        <w:noProof/>
        <w:lang w:eastAsia="en-IE"/>
      </w:rPr>
      <w:drawing>
        <wp:inline distT="0" distB="0" distL="0" distR="0" wp14:anchorId="4A7E59E3" wp14:editId="6C4B389F">
          <wp:extent cx="1614429" cy="50292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gasc Logo.PNG"/>
                  <pic:cNvPicPr/>
                </pic:nvPicPr>
                <pic:blipFill rotWithShape="1">
                  <a:blip r:embed="rId1">
                    <a:extLst>
                      <a:ext uri="{28A0092B-C50C-407E-A947-70E740481C1C}">
                        <a14:useLocalDpi xmlns:a14="http://schemas.microsoft.com/office/drawing/2010/main" val="0"/>
                      </a:ext>
                    </a:extLst>
                  </a:blip>
                  <a:srcRect t="12589" b="31515"/>
                  <a:stretch/>
                </pic:blipFill>
                <pic:spPr bwMode="auto">
                  <a:xfrm>
                    <a:off x="0" y="0"/>
                    <a:ext cx="1822046" cy="567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48B6EE98"/>
    <w:lvl w:ilvl="0">
      <w:start w:val="1"/>
      <w:numFmt w:val="decimal"/>
      <w:pStyle w:val="Level1"/>
      <w:lvlText w:val="%1."/>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0"/>
        </w:tabs>
        <w:ind w:left="850" w:hanging="850"/>
      </w:pPr>
      <w:rPr>
        <w:rFonts w:ascii="Calibri" w:hAnsi="Calibri"/>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5D8F5D"/>
    <w:multiLevelType w:val="singleLevel"/>
    <w:tmpl w:val="4C731840"/>
    <w:lvl w:ilvl="0">
      <w:start w:val="1"/>
      <w:numFmt w:val="lowerLetter"/>
      <w:lvlText w:val="(%1)"/>
      <w:lvlJc w:val="left"/>
      <w:pPr>
        <w:tabs>
          <w:tab w:val="num" w:pos="432"/>
        </w:tabs>
        <w:ind w:left="936" w:hanging="432"/>
      </w:pPr>
      <w:rPr>
        <w:rFonts w:ascii="Calibri" w:hAnsi="Calibri" w:cs="Calibri"/>
        <w:snapToGrid/>
        <w:spacing w:val="-4"/>
        <w:w w:val="105"/>
        <w:sz w:val="22"/>
        <w:szCs w:val="22"/>
      </w:rPr>
    </w:lvl>
  </w:abstractNum>
  <w:abstractNum w:abstractNumId="2" w15:restartNumberingAfterBreak="0">
    <w:nsid w:val="02B8D504"/>
    <w:multiLevelType w:val="singleLevel"/>
    <w:tmpl w:val="0087E611"/>
    <w:lvl w:ilvl="0">
      <w:start w:val="1"/>
      <w:numFmt w:val="decimal"/>
      <w:lvlText w:val="%1."/>
      <w:lvlJc w:val="left"/>
      <w:pPr>
        <w:tabs>
          <w:tab w:val="num" w:pos="792"/>
        </w:tabs>
        <w:ind w:left="1008" w:hanging="792"/>
      </w:pPr>
      <w:rPr>
        <w:rFonts w:ascii="Calibri" w:hAnsi="Calibri" w:cs="Calibri"/>
        <w:snapToGrid/>
        <w:spacing w:val="-6"/>
        <w:w w:val="105"/>
        <w:sz w:val="22"/>
        <w:szCs w:val="22"/>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4"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F5DD0"/>
    <w:multiLevelType w:val="multilevel"/>
    <w:tmpl w:val="802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E1C18"/>
    <w:multiLevelType w:val="hybridMultilevel"/>
    <w:tmpl w:val="1CFEA29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82125A"/>
    <w:multiLevelType w:val="hybridMultilevel"/>
    <w:tmpl w:val="8116A17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23815AB"/>
    <w:multiLevelType w:val="multilevel"/>
    <w:tmpl w:val="CD8ACB76"/>
    <w:lvl w:ilvl="0">
      <w:start w:val="1"/>
      <w:numFmt w:val="decimal"/>
      <w:lvlText w:val="%1."/>
      <w:lvlJc w:val="left"/>
      <w:pPr>
        <w:ind w:left="360" w:hanging="360"/>
      </w:pPr>
      <w:rPr>
        <w:rFonts w:hint="default"/>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D4404"/>
    <w:multiLevelType w:val="hybridMultilevel"/>
    <w:tmpl w:val="03D8F20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986C55"/>
    <w:multiLevelType w:val="hybridMultilevel"/>
    <w:tmpl w:val="814A9B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3053B16"/>
    <w:multiLevelType w:val="hybridMultilevel"/>
    <w:tmpl w:val="200A6D9A"/>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53B0367"/>
    <w:multiLevelType w:val="multilevel"/>
    <w:tmpl w:val="54A2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805C3F"/>
    <w:multiLevelType w:val="hybridMultilevel"/>
    <w:tmpl w:val="3B0CCF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C221B7"/>
    <w:multiLevelType w:val="hybridMultilevel"/>
    <w:tmpl w:val="5F76AF5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DC21D7A"/>
    <w:multiLevelType w:val="hybridMultilevel"/>
    <w:tmpl w:val="3108631C"/>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0B11F4"/>
    <w:multiLevelType w:val="hybridMultilevel"/>
    <w:tmpl w:val="CB98FED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0BB287A"/>
    <w:multiLevelType w:val="hybridMultilevel"/>
    <w:tmpl w:val="D840CCC2"/>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20" w15:restartNumberingAfterBreak="0">
    <w:nsid w:val="39C33248"/>
    <w:multiLevelType w:val="hybridMultilevel"/>
    <w:tmpl w:val="4F7CC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ED70904"/>
    <w:multiLevelType w:val="hybridMultilevel"/>
    <w:tmpl w:val="03CE62D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F5F5528"/>
    <w:multiLevelType w:val="multilevel"/>
    <w:tmpl w:val="57F0E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B92EF2"/>
    <w:multiLevelType w:val="multilevel"/>
    <w:tmpl w:val="59B0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3F6A9E"/>
    <w:multiLevelType w:val="multilevel"/>
    <w:tmpl w:val="0F4AF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20724E"/>
    <w:multiLevelType w:val="hybridMultilevel"/>
    <w:tmpl w:val="4CA81BB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78459E4"/>
    <w:multiLevelType w:val="hybridMultilevel"/>
    <w:tmpl w:val="883A79F2"/>
    <w:lvl w:ilvl="0" w:tplc="D6727C56">
      <w:start w:val="1"/>
      <w:numFmt w:val="lowerLetter"/>
      <w:lvlText w:val="%1)"/>
      <w:lvlJc w:val="left"/>
      <w:pPr>
        <w:ind w:left="720" w:hanging="360"/>
      </w:pPr>
      <w:rPr>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883063D"/>
    <w:multiLevelType w:val="hybridMultilevel"/>
    <w:tmpl w:val="4380F52A"/>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8" w15:restartNumberingAfterBreak="0">
    <w:nsid w:val="48B74BB1"/>
    <w:multiLevelType w:val="hybridMultilevel"/>
    <w:tmpl w:val="F80A60D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A2A6C67"/>
    <w:multiLevelType w:val="hybridMultilevel"/>
    <w:tmpl w:val="F0B04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AC355CC"/>
    <w:multiLevelType w:val="hybridMultilevel"/>
    <w:tmpl w:val="ED94D8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D4F1EFE"/>
    <w:multiLevelType w:val="hybridMultilevel"/>
    <w:tmpl w:val="394686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E747E3F"/>
    <w:multiLevelType w:val="hybridMultilevel"/>
    <w:tmpl w:val="1A4C5A9C"/>
    <w:lvl w:ilvl="0" w:tplc="1809000B">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F3D0E9F"/>
    <w:multiLevelType w:val="hybridMultilevel"/>
    <w:tmpl w:val="76D8D3FC"/>
    <w:lvl w:ilvl="0" w:tplc="E1F6537E">
      <w:start w:val="1"/>
      <w:numFmt w:val="lowerLetter"/>
      <w:lvlText w:val="%1)"/>
      <w:lvlJc w:val="left"/>
      <w:pPr>
        <w:ind w:left="720" w:hanging="360"/>
      </w:pPr>
      <w:rPr>
        <w:rFonts w:hint="default"/>
        <w:b w:val="0"/>
        <w:bCs/>
        <w:i w:val="0"/>
        <w:iCs/>
        <w:color w:val="auto"/>
      </w:rPr>
    </w:lvl>
    <w:lvl w:ilvl="1" w:tplc="1809001B">
      <w:start w:val="1"/>
      <w:numFmt w:val="lowerRoman"/>
      <w:lvlText w:val="%2."/>
      <w:lvlJc w:val="right"/>
      <w:pPr>
        <w:ind w:left="1440"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2026853"/>
    <w:multiLevelType w:val="hybridMultilevel"/>
    <w:tmpl w:val="ED94D8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6E0ADB"/>
    <w:multiLevelType w:val="multilevel"/>
    <w:tmpl w:val="C9C8B5EA"/>
    <w:styleLink w:val="StyleOutlinenumberedVerdana10ptBold"/>
    <w:lvl w:ilvl="0">
      <w:start w:val="7"/>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Verdana" w:hAnsi="Verdana"/>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5C5B633B"/>
    <w:multiLevelType w:val="hybridMultilevel"/>
    <w:tmpl w:val="1094806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5D4264E7"/>
    <w:multiLevelType w:val="hybridMultilevel"/>
    <w:tmpl w:val="954E6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E757E03"/>
    <w:multiLevelType w:val="hybridMultilevel"/>
    <w:tmpl w:val="ED94D8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0A5840"/>
    <w:multiLevelType w:val="hybridMultilevel"/>
    <w:tmpl w:val="03D8F20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25804AF"/>
    <w:multiLevelType w:val="hybridMultilevel"/>
    <w:tmpl w:val="98A220A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1" w15:restartNumberingAfterBreak="0">
    <w:nsid w:val="678814DD"/>
    <w:multiLevelType w:val="hybridMultilevel"/>
    <w:tmpl w:val="C6E60810"/>
    <w:lvl w:ilvl="0" w:tplc="90AA6C68">
      <w:start w:val="1"/>
      <w:numFmt w:val="lowerLetter"/>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8A84A91"/>
    <w:multiLevelType w:val="hybridMultilevel"/>
    <w:tmpl w:val="2250BD46"/>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43" w15:restartNumberingAfterBreak="0">
    <w:nsid w:val="68C1131A"/>
    <w:multiLevelType w:val="hybridMultilevel"/>
    <w:tmpl w:val="21EE1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16618A4"/>
    <w:multiLevelType w:val="multilevel"/>
    <w:tmpl w:val="F8B6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7A23D5"/>
    <w:multiLevelType w:val="multilevel"/>
    <w:tmpl w:val="D1867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EE7CF2"/>
    <w:multiLevelType w:val="hybridMultilevel"/>
    <w:tmpl w:val="D5D4BD00"/>
    <w:lvl w:ilvl="0" w:tplc="1809000B">
      <w:start w:val="1"/>
      <w:numFmt w:val="bullet"/>
      <w:lvlText w:val=""/>
      <w:lvlJc w:val="left"/>
      <w:pPr>
        <w:ind w:left="790" w:hanging="360"/>
      </w:pPr>
      <w:rPr>
        <w:rFonts w:ascii="Wingdings" w:hAnsi="Wingdings" w:hint="default"/>
      </w:rPr>
    </w:lvl>
    <w:lvl w:ilvl="1" w:tplc="18090003" w:tentative="1">
      <w:start w:val="1"/>
      <w:numFmt w:val="bullet"/>
      <w:lvlText w:val="o"/>
      <w:lvlJc w:val="left"/>
      <w:pPr>
        <w:ind w:left="1510" w:hanging="360"/>
      </w:pPr>
      <w:rPr>
        <w:rFonts w:ascii="Courier New" w:hAnsi="Courier New" w:cs="Courier New" w:hint="default"/>
      </w:rPr>
    </w:lvl>
    <w:lvl w:ilvl="2" w:tplc="18090005" w:tentative="1">
      <w:start w:val="1"/>
      <w:numFmt w:val="bullet"/>
      <w:lvlText w:val=""/>
      <w:lvlJc w:val="left"/>
      <w:pPr>
        <w:ind w:left="2230" w:hanging="360"/>
      </w:pPr>
      <w:rPr>
        <w:rFonts w:ascii="Wingdings" w:hAnsi="Wingdings" w:hint="default"/>
      </w:rPr>
    </w:lvl>
    <w:lvl w:ilvl="3" w:tplc="18090001" w:tentative="1">
      <w:start w:val="1"/>
      <w:numFmt w:val="bullet"/>
      <w:lvlText w:val=""/>
      <w:lvlJc w:val="left"/>
      <w:pPr>
        <w:ind w:left="2950" w:hanging="360"/>
      </w:pPr>
      <w:rPr>
        <w:rFonts w:ascii="Symbol" w:hAnsi="Symbol" w:hint="default"/>
      </w:rPr>
    </w:lvl>
    <w:lvl w:ilvl="4" w:tplc="18090003" w:tentative="1">
      <w:start w:val="1"/>
      <w:numFmt w:val="bullet"/>
      <w:lvlText w:val="o"/>
      <w:lvlJc w:val="left"/>
      <w:pPr>
        <w:ind w:left="3670" w:hanging="360"/>
      </w:pPr>
      <w:rPr>
        <w:rFonts w:ascii="Courier New" w:hAnsi="Courier New" w:cs="Courier New" w:hint="default"/>
      </w:rPr>
    </w:lvl>
    <w:lvl w:ilvl="5" w:tplc="18090005" w:tentative="1">
      <w:start w:val="1"/>
      <w:numFmt w:val="bullet"/>
      <w:lvlText w:val=""/>
      <w:lvlJc w:val="left"/>
      <w:pPr>
        <w:ind w:left="4390" w:hanging="360"/>
      </w:pPr>
      <w:rPr>
        <w:rFonts w:ascii="Wingdings" w:hAnsi="Wingdings" w:hint="default"/>
      </w:rPr>
    </w:lvl>
    <w:lvl w:ilvl="6" w:tplc="18090001" w:tentative="1">
      <w:start w:val="1"/>
      <w:numFmt w:val="bullet"/>
      <w:lvlText w:val=""/>
      <w:lvlJc w:val="left"/>
      <w:pPr>
        <w:ind w:left="5110" w:hanging="360"/>
      </w:pPr>
      <w:rPr>
        <w:rFonts w:ascii="Symbol" w:hAnsi="Symbol" w:hint="default"/>
      </w:rPr>
    </w:lvl>
    <w:lvl w:ilvl="7" w:tplc="18090003" w:tentative="1">
      <w:start w:val="1"/>
      <w:numFmt w:val="bullet"/>
      <w:lvlText w:val="o"/>
      <w:lvlJc w:val="left"/>
      <w:pPr>
        <w:ind w:left="5830" w:hanging="360"/>
      </w:pPr>
      <w:rPr>
        <w:rFonts w:ascii="Courier New" w:hAnsi="Courier New" w:cs="Courier New" w:hint="default"/>
      </w:rPr>
    </w:lvl>
    <w:lvl w:ilvl="8" w:tplc="18090005" w:tentative="1">
      <w:start w:val="1"/>
      <w:numFmt w:val="bullet"/>
      <w:lvlText w:val=""/>
      <w:lvlJc w:val="left"/>
      <w:pPr>
        <w:ind w:left="6550" w:hanging="360"/>
      </w:pPr>
      <w:rPr>
        <w:rFonts w:ascii="Wingdings" w:hAnsi="Wingdings" w:hint="default"/>
      </w:rPr>
    </w:lvl>
  </w:abstractNum>
  <w:abstractNum w:abstractNumId="47" w15:restartNumberingAfterBreak="0">
    <w:nsid w:val="79076485"/>
    <w:multiLevelType w:val="hybridMultilevel"/>
    <w:tmpl w:val="ED94D8E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D4E6C00"/>
    <w:multiLevelType w:val="hybridMultilevel"/>
    <w:tmpl w:val="40D825DE"/>
    <w:lvl w:ilvl="0" w:tplc="4A1EE5F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88537996">
    <w:abstractNumId w:val="2"/>
  </w:num>
  <w:num w:numId="2" w16cid:durableId="1190603551">
    <w:abstractNumId w:val="1"/>
  </w:num>
  <w:num w:numId="3" w16cid:durableId="825168164">
    <w:abstractNumId w:val="15"/>
  </w:num>
  <w:num w:numId="4" w16cid:durableId="2078362537">
    <w:abstractNumId w:val="4"/>
  </w:num>
  <w:num w:numId="5" w16cid:durableId="146166655">
    <w:abstractNumId w:val="11"/>
  </w:num>
  <w:num w:numId="6" w16cid:durableId="151718580">
    <w:abstractNumId w:val="37"/>
  </w:num>
  <w:num w:numId="7" w16cid:durableId="629173076">
    <w:abstractNumId w:val="35"/>
  </w:num>
  <w:num w:numId="8" w16cid:durableId="1951937483">
    <w:abstractNumId w:val="0"/>
  </w:num>
  <w:num w:numId="9" w16cid:durableId="879317026">
    <w:abstractNumId w:val="48"/>
  </w:num>
  <w:num w:numId="10" w16cid:durableId="504784943">
    <w:abstractNumId w:val="43"/>
  </w:num>
  <w:num w:numId="11" w16cid:durableId="559901208">
    <w:abstractNumId w:val="25"/>
  </w:num>
  <w:num w:numId="12" w16cid:durableId="736825338">
    <w:abstractNumId w:val="16"/>
  </w:num>
  <w:num w:numId="13" w16cid:durableId="52235530">
    <w:abstractNumId w:val="8"/>
  </w:num>
  <w:num w:numId="14" w16cid:durableId="1762407634">
    <w:abstractNumId w:val="27"/>
  </w:num>
  <w:num w:numId="15" w16cid:durableId="1243755725">
    <w:abstractNumId w:val="42"/>
  </w:num>
  <w:num w:numId="16" w16cid:durableId="98532293">
    <w:abstractNumId w:val="3"/>
  </w:num>
  <w:num w:numId="17" w16cid:durableId="1842233778">
    <w:abstractNumId w:val="32"/>
  </w:num>
  <w:num w:numId="18" w16cid:durableId="806554289">
    <w:abstractNumId w:val="31"/>
  </w:num>
  <w:num w:numId="19" w16cid:durableId="65421331">
    <w:abstractNumId w:val="20"/>
  </w:num>
  <w:num w:numId="20" w16cid:durableId="1054501628">
    <w:abstractNumId w:val="7"/>
  </w:num>
  <w:num w:numId="21" w16cid:durableId="211890960">
    <w:abstractNumId w:val="26"/>
  </w:num>
  <w:num w:numId="22" w16cid:durableId="775566173">
    <w:abstractNumId w:val="12"/>
  </w:num>
  <w:num w:numId="23" w16cid:durableId="121000659">
    <w:abstractNumId w:val="18"/>
  </w:num>
  <w:num w:numId="24" w16cid:durableId="163859795">
    <w:abstractNumId w:val="21"/>
  </w:num>
  <w:num w:numId="25" w16cid:durableId="236669061">
    <w:abstractNumId w:val="14"/>
  </w:num>
  <w:num w:numId="26" w16cid:durableId="691342125">
    <w:abstractNumId w:val="33"/>
  </w:num>
  <w:num w:numId="27" w16cid:durableId="817770631">
    <w:abstractNumId w:val="28"/>
  </w:num>
  <w:num w:numId="28" w16cid:durableId="1279486533">
    <w:abstractNumId w:val="47"/>
  </w:num>
  <w:num w:numId="29" w16cid:durableId="1079212483">
    <w:abstractNumId w:val="30"/>
  </w:num>
  <w:num w:numId="30" w16cid:durableId="2130590250">
    <w:abstractNumId w:val="5"/>
  </w:num>
  <w:num w:numId="31" w16cid:durableId="708997769">
    <w:abstractNumId w:val="13"/>
  </w:num>
  <w:num w:numId="32" w16cid:durableId="1404789144">
    <w:abstractNumId w:val="36"/>
  </w:num>
  <w:num w:numId="33" w16cid:durableId="1867669989">
    <w:abstractNumId w:val="29"/>
  </w:num>
  <w:num w:numId="34" w16cid:durableId="125707072">
    <w:abstractNumId w:val="17"/>
  </w:num>
  <w:num w:numId="35" w16cid:durableId="1474758098">
    <w:abstractNumId w:val="46"/>
  </w:num>
  <w:num w:numId="36" w16cid:durableId="1211116870">
    <w:abstractNumId w:val="6"/>
  </w:num>
  <w:num w:numId="37" w16cid:durableId="13073482">
    <w:abstractNumId w:val="19"/>
  </w:num>
  <w:num w:numId="38" w16cid:durableId="361514527">
    <w:abstractNumId w:val="9"/>
  </w:num>
  <w:num w:numId="39" w16cid:durableId="1626547669">
    <w:abstractNumId w:val="39"/>
  </w:num>
  <w:num w:numId="40" w16cid:durableId="350105491">
    <w:abstractNumId w:val="38"/>
  </w:num>
  <w:num w:numId="41" w16cid:durableId="400757681">
    <w:abstractNumId w:val="41"/>
  </w:num>
  <w:num w:numId="42" w16cid:durableId="863245233">
    <w:abstractNumId w:val="45"/>
  </w:num>
  <w:num w:numId="43" w16cid:durableId="172306283">
    <w:abstractNumId w:val="34"/>
  </w:num>
  <w:num w:numId="44" w16cid:durableId="2123380464">
    <w:abstractNumId w:val="40"/>
  </w:num>
  <w:num w:numId="45" w16cid:durableId="367535513">
    <w:abstractNumId w:val="10"/>
  </w:num>
  <w:num w:numId="46" w16cid:durableId="797914660">
    <w:abstractNumId w:val="22"/>
  </w:num>
  <w:num w:numId="47" w16cid:durableId="596595671">
    <w:abstractNumId w:val="23"/>
  </w:num>
  <w:num w:numId="48" w16cid:durableId="1190290904">
    <w:abstractNumId w:val="24"/>
  </w:num>
  <w:num w:numId="49" w16cid:durableId="319890237">
    <w:abstractNumId w:val="4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4F"/>
    <w:rsid w:val="00003AD0"/>
    <w:rsid w:val="0000518F"/>
    <w:rsid w:val="0001124F"/>
    <w:rsid w:val="00011BE3"/>
    <w:rsid w:val="00015B71"/>
    <w:rsid w:val="00054AF8"/>
    <w:rsid w:val="000552C3"/>
    <w:rsid w:val="00061620"/>
    <w:rsid w:val="00065D0E"/>
    <w:rsid w:val="00066274"/>
    <w:rsid w:val="0007487A"/>
    <w:rsid w:val="00077275"/>
    <w:rsid w:val="00095453"/>
    <w:rsid w:val="000955C6"/>
    <w:rsid w:val="000B148A"/>
    <w:rsid w:val="000B5AEE"/>
    <w:rsid w:val="000C19B7"/>
    <w:rsid w:val="000E3211"/>
    <w:rsid w:val="000F7C26"/>
    <w:rsid w:val="00110707"/>
    <w:rsid w:val="00110B08"/>
    <w:rsid w:val="00123FFF"/>
    <w:rsid w:val="0012457E"/>
    <w:rsid w:val="00125F4C"/>
    <w:rsid w:val="00132B78"/>
    <w:rsid w:val="00133113"/>
    <w:rsid w:val="001344FA"/>
    <w:rsid w:val="00136B97"/>
    <w:rsid w:val="00141141"/>
    <w:rsid w:val="0014790E"/>
    <w:rsid w:val="00151A58"/>
    <w:rsid w:val="00153530"/>
    <w:rsid w:val="001566FC"/>
    <w:rsid w:val="0015752C"/>
    <w:rsid w:val="00194019"/>
    <w:rsid w:val="001A4583"/>
    <w:rsid w:val="001C0BFD"/>
    <w:rsid w:val="001C54E6"/>
    <w:rsid w:val="001D615A"/>
    <w:rsid w:val="001E1B86"/>
    <w:rsid w:val="001E24BC"/>
    <w:rsid w:val="00201114"/>
    <w:rsid w:val="002031DF"/>
    <w:rsid w:val="00206622"/>
    <w:rsid w:val="00213377"/>
    <w:rsid w:val="00214B32"/>
    <w:rsid w:val="00224057"/>
    <w:rsid w:val="00224D84"/>
    <w:rsid w:val="002257FA"/>
    <w:rsid w:val="002341C5"/>
    <w:rsid w:val="00250AA6"/>
    <w:rsid w:val="00262F55"/>
    <w:rsid w:val="00272EDE"/>
    <w:rsid w:val="002C231B"/>
    <w:rsid w:val="002E2FA9"/>
    <w:rsid w:val="002F5716"/>
    <w:rsid w:val="00326C6D"/>
    <w:rsid w:val="00334186"/>
    <w:rsid w:val="00341262"/>
    <w:rsid w:val="003446F6"/>
    <w:rsid w:val="003825D5"/>
    <w:rsid w:val="00382F82"/>
    <w:rsid w:val="0039721C"/>
    <w:rsid w:val="003B33E1"/>
    <w:rsid w:val="003B5CCA"/>
    <w:rsid w:val="003C06A6"/>
    <w:rsid w:val="003D09A1"/>
    <w:rsid w:val="003F0DAC"/>
    <w:rsid w:val="00403741"/>
    <w:rsid w:val="004047DD"/>
    <w:rsid w:val="00411403"/>
    <w:rsid w:val="004239A6"/>
    <w:rsid w:val="00424BD4"/>
    <w:rsid w:val="004254DB"/>
    <w:rsid w:val="00430221"/>
    <w:rsid w:val="004327F1"/>
    <w:rsid w:val="00434C43"/>
    <w:rsid w:val="00437EE1"/>
    <w:rsid w:val="00456043"/>
    <w:rsid w:val="004676F4"/>
    <w:rsid w:val="00467C02"/>
    <w:rsid w:val="004714A0"/>
    <w:rsid w:val="004727E0"/>
    <w:rsid w:val="00497903"/>
    <w:rsid w:val="004A1A60"/>
    <w:rsid w:val="004A3BA9"/>
    <w:rsid w:val="004B0C82"/>
    <w:rsid w:val="004B2F8D"/>
    <w:rsid w:val="004B57FF"/>
    <w:rsid w:val="004C6913"/>
    <w:rsid w:val="004D0C93"/>
    <w:rsid w:val="004D3607"/>
    <w:rsid w:val="004E04F0"/>
    <w:rsid w:val="004E43A6"/>
    <w:rsid w:val="004E6660"/>
    <w:rsid w:val="004F0940"/>
    <w:rsid w:val="004F134E"/>
    <w:rsid w:val="004F4C11"/>
    <w:rsid w:val="00500F8D"/>
    <w:rsid w:val="00507C0A"/>
    <w:rsid w:val="00511E93"/>
    <w:rsid w:val="0051271D"/>
    <w:rsid w:val="005137B3"/>
    <w:rsid w:val="00517649"/>
    <w:rsid w:val="00534F5E"/>
    <w:rsid w:val="005832BA"/>
    <w:rsid w:val="00595B78"/>
    <w:rsid w:val="005B2E0A"/>
    <w:rsid w:val="005C19A4"/>
    <w:rsid w:val="005C3FF0"/>
    <w:rsid w:val="005C54AD"/>
    <w:rsid w:val="005C72FF"/>
    <w:rsid w:val="005C7D8C"/>
    <w:rsid w:val="005D6E68"/>
    <w:rsid w:val="005E06F5"/>
    <w:rsid w:val="005F6699"/>
    <w:rsid w:val="00621AD5"/>
    <w:rsid w:val="0064527E"/>
    <w:rsid w:val="006523DF"/>
    <w:rsid w:val="0066146F"/>
    <w:rsid w:val="0068454D"/>
    <w:rsid w:val="00687D0C"/>
    <w:rsid w:val="00693C1F"/>
    <w:rsid w:val="006948CB"/>
    <w:rsid w:val="006A5B5E"/>
    <w:rsid w:val="006B2698"/>
    <w:rsid w:val="006C1860"/>
    <w:rsid w:val="006D0694"/>
    <w:rsid w:val="006D206D"/>
    <w:rsid w:val="006E279F"/>
    <w:rsid w:val="007008B4"/>
    <w:rsid w:val="00717057"/>
    <w:rsid w:val="007472E2"/>
    <w:rsid w:val="007525F7"/>
    <w:rsid w:val="00752614"/>
    <w:rsid w:val="00763B43"/>
    <w:rsid w:val="0077693C"/>
    <w:rsid w:val="00783049"/>
    <w:rsid w:val="007876F0"/>
    <w:rsid w:val="0079094F"/>
    <w:rsid w:val="0079323D"/>
    <w:rsid w:val="007A72D0"/>
    <w:rsid w:val="007A7740"/>
    <w:rsid w:val="007B1D83"/>
    <w:rsid w:val="007C23BA"/>
    <w:rsid w:val="007C318D"/>
    <w:rsid w:val="007D5153"/>
    <w:rsid w:val="007F250D"/>
    <w:rsid w:val="008124F1"/>
    <w:rsid w:val="008133AE"/>
    <w:rsid w:val="008145A5"/>
    <w:rsid w:val="00825013"/>
    <w:rsid w:val="008258A1"/>
    <w:rsid w:val="00826580"/>
    <w:rsid w:val="008302E3"/>
    <w:rsid w:val="00830BF3"/>
    <w:rsid w:val="00832913"/>
    <w:rsid w:val="008354A9"/>
    <w:rsid w:val="008364FA"/>
    <w:rsid w:val="00837A9A"/>
    <w:rsid w:val="0084072A"/>
    <w:rsid w:val="00845DF0"/>
    <w:rsid w:val="008550AD"/>
    <w:rsid w:val="00855514"/>
    <w:rsid w:val="0086063E"/>
    <w:rsid w:val="008641B7"/>
    <w:rsid w:val="0087415A"/>
    <w:rsid w:val="008809C1"/>
    <w:rsid w:val="0088696E"/>
    <w:rsid w:val="008915E1"/>
    <w:rsid w:val="008B5BA9"/>
    <w:rsid w:val="008C1CD2"/>
    <w:rsid w:val="008C5699"/>
    <w:rsid w:val="008C708C"/>
    <w:rsid w:val="008E016D"/>
    <w:rsid w:val="008E7B22"/>
    <w:rsid w:val="008F60C5"/>
    <w:rsid w:val="00915470"/>
    <w:rsid w:val="009240B8"/>
    <w:rsid w:val="0094263C"/>
    <w:rsid w:val="009516A1"/>
    <w:rsid w:val="00956299"/>
    <w:rsid w:val="00983205"/>
    <w:rsid w:val="00985353"/>
    <w:rsid w:val="0099023A"/>
    <w:rsid w:val="009B6448"/>
    <w:rsid w:val="009C3A38"/>
    <w:rsid w:val="009C479B"/>
    <w:rsid w:val="009D3FCC"/>
    <w:rsid w:val="009D5A9B"/>
    <w:rsid w:val="009E2C3B"/>
    <w:rsid w:val="00A06742"/>
    <w:rsid w:val="00A15B68"/>
    <w:rsid w:val="00A20758"/>
    <w:rsid w:val="00A215D3"/>
    <w:rsid w:val="00A35CA4"/>
    <w:rsid w:val="00A41693"/>
    <w:rsid w:val="00A454DD"/>
    <w:rsid w:val="00A54DC1"/>
    <w:rsid w:val="00A65C31"/>
    <w:rsid w:val="00A86ADD"/>
    <w:rsid w:val="00A94585"/>
    <w:rsid w:val="00AA1B5D"/>
    <w:rsid w:val="00AA36EA"/>
    <w:rsid w:val="00AB0B5F"/>
    <w:rsid w:val="00AB3BB2"/>
    <w:rsid w:val="00AC1291"/>
    <w:rsid w:val="00B16A42"/>
    <w:rsid w:val="00B24A01"/>
    <w:rsid w:val="00B31D8E"/>
    <w:rsid w:val="00B46E29"/>
    <w:rsid w:val="00B50D5E"/>
    <w:rsid w:val="00B65205"/>
    <w:rsid w:val="00B6556D"/>
    <w:rsid w:val="00B66440"/>
    <w:rsid w:val="00B72043"/>
    <w:rsid w:val="00B762CA"/>
    <w:rsid w:val="00B9132D"/>
    <w:rsid w:val="00B946CF"/>
    <w:rsid w:val="00B978E7"/>
    <w:rsid w:val="00B979CE"/>
    <w:rsid w:val="00BA60E8"/>
    <w:rsid w:val="00BC279E"/>
    <w:rsid w:val="00BC317C"/>
    <w:rsid w:val="00BD6578"/>
    <w:rsid w:val="00BF159C"/>
    <w:rsid w:val="00BF4D86"/>
    <w:rsid w:val="00BF7A94"/>
    <w:rsid w:val="00C13414"/>
    <w:rsid w:val="00C16B08"/>
    <w:rsid w:val="00C24F7A"/>
    <w:rsid w:val="00C25CE6"/>
    <w:rsid w:val="00C52209"/>
    <w:rsid w:val="00C6009A"/>
    <w:rsid w:val="00C71FC0"/>
    <w:rsid w:val="00C904FB"/>
    <w:rsid w:val="00C93203"/>
    <w:rsid w:val="00CA6834"/>
    <w:rsid w:val="00CB5F24"/>
    <w:rsid w:val="00CB72EF"/>
    <w:rsid w:val="00CC299B"/>
    <w:rsid w:val="00CD0D8F"/>
    <w:rsid w:val="00CD6C5A"/>
    <w:rsid w:val="00CE06DC"/>
    <w:rsid w:val="00CE0DD9"/>
    <w:rsid w:val="00CE6DDD"/>
    <w:rsid w:val="00D01FC5"/>
    <w:rsid w:val="00D138D7"/>
    <w:rsid w:val="00D203ED"/>
    <w:rsid w:val="00D22315"/>
    <w:rsid w:val="00D228E5"/>
    <w:rsid w:val="00D4070F"/>
    <w:rsid w:val="00D45B6F"/>
    <w:rsid w:val="00D46A04"/>
    <w:rsid w:val="00D54480"/>
    <w:rsid w:val="00D64557"/>
    <w:rsid w:val="00D65DB6"/>
    <w:rsid w:val="00D670EB"/>
    <w:rsid w:val="00D97B58"/>
    <w:rsid w:val="00DA1A90"/>
    <w:rsid w:val="00DA297E"/>
    <w:rsid w:val="00DA4F11"/>
    <w:rsid w:val="00DB7217"/>
    <w:rsid w:val="00DC1A88"/>
    <w:rsid w:val="00DC42C6"/>
    <w:rsid w:val="00DD028E"/>
    <w:rsid w:val="00DE55B1"/>
    <w:rsid w:val="00DE7F65"/>
    <w:rsid w:val="00E07792"/>
    <w:rsid w:val="00E103DE"/>
    <w:rsid w:val="00E17B5E"/>
    <w:rsid w:val="00E23189"/>
    <w:rsid w:val="00E2697A"/>
    <w:rsid w:val="00E306C5"/>
    <w:rsid w:val="00E314F3"/>
    <w:rsid w:val="00E31DCB"/>
    <w:rsid w:val="00E4285D"/>
    <w:rsid w:val="00E55D60"/>
    <w:rsid w:val="00E55E16"/>
    <w:rsid w:val="00E602B4"/>
    <w:rsid w:val="00E65C55"/>
    <w:rsid w:val="00E8606E"/>
    <w:rsid w:val="00E92DCC"/>
    <w:rsid w:val="00EB787A"/>
    <w:rsid w:val="00EF46EE"/>
    <w:rsid w:val="00EF6907"/>
    <w:rsid w:val="00F069C1"/>
    <w:rsid w:val="00F13DE9"/>
    <w:rsid w:val="00F16BCA"/>
    <w:rsid w:val="00F21241"/>
    <w:rsid w:val="00F2602B"/>
    <w:rsid w:val="00F52FAC"/>
    <w:rsid w:val="00F90DFB"/>
    <w:rsid w:val="00FA5043"/>
    <w:rsid w:val="00FB4D06"/>
    <w:rsid w:val="00FC557E"/>
    <w:rsid w:val="00FC6FC8"/>
    <w:rsid w:val="00FE2EE5"/>
    <w:rsid w:val="00FE4BE8"/>
    <w:rsid w:val="00FF19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2A6D8B"/>
  <w15:docId w15:val="{69D850E7-B33D-47A1-B9D6-E9005432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C5"/>
  </w:style>
  <w:style w:type="paragraph" w:styleId="Heading1">
    <w:name w:val="heading 1"/>
    <w:basedOn w:val="Normal"/>
    <w:next w:val="Normal"/>
    <w:link w:val="Heading1Char"/>
    <w:uiPriority w:val="9"/>
    <w:qFormat/>
    <w:rsid w:val="00CC299B"/>
    <w:pPr>
      <w:keepNext/>
      <w:keepLines/>
      <w:spacing w:before="480" w:after="0"/>
      <w:outlineLvl w:val="0"/>
    </w:pPr>
    <w:rPr>
      <w:rFonts w:eastAsiaTheme="majorEastAsia" w:cstheme="majorBidi"/>
      <w:b/>
      <w:bCs/>
      <w:color w:val="0D0D0D" w:themeColor="text1" w:themeTint="F2"/>
      <w:sz w:val="32"/>
      <w:szCs w:val="28"/>
      <w:u w:val="double"/>
    </w:rPr>
  </w:style>
  <w:style w:type="paragraph" w:styleId="Heading2">
    <w:name w:val="heading 2"/>
    <w:basedOn w:val="Normal"/>
    <w:next w:val="Normal"/>
    <w:link w:val="Heading2Char"/>
    <w:uiPriority w:val="9"/>
    <w:unhideWhenUsed/>
    <w:qFormat/>
    <w:rsid w:val="00CC299B"/>
    <w:pPr>
      <w:keepNext/>
      <w:keepLines/>
      <w:spacing w:before="40" w:after="0"/>
      <w:outlineLvl w:val="1"/>
    </w:pPr>
    <w:rPr>
      <w:rFonts w:eastAsiaTheme="majorEastAsia" w:cstheme="majorBidi"/>
      <w:b/>
      <w:color w:val="76923C" w:themeColor="accent3" w:themeShade="BF"/>
      <w:sz w:val="28"/>
      <w:szCs w:val="26"/>
    </w:rPr>
  </w:style>
  <w:style w:type="paragraph" w:styleId="Heading3">
    <w:name w:val="heading 3"/>
    <w:basedOn w:val="Normal"/>
    <w:next w:val="Normal"/>
    <w:link w:val="Heading3Char"/>
    <w:uiPriority w:val="9"/>
    <w:unhideWhenUsed/>
    <w:qFormat/>
    <w:rsid w:val="0068454D"/>
    <w:pPr>
      <w:keepNext/>
      <w:keepLines/>
      <w:spacing w:before="40" w:after="0"/>
      <w:outlineLvl w:val="2"/>
    </w:pPr>
    <w:rPr>
      <w:rFonts w:eastAsiaTheme="majorEastAsia" w:cstheme="majorBidi"/>
      <w:b/>
      <w:color w:val="1D1B11" w:themeColor="background2" w:themeShade="1A"/>
      <w:sz w:val="24"/>
      <w:szCs w:val="24"/>
    </w:rPr>
  </w:style>
  <w:style w:type="paragraph" w:styleId="Heading4">
    <w:name w:val="heading 4"/>
    <w:basedOn w:val="Normal"/>
    <w:next w:val="Normal"/>
    <w:link w:val="Heading4Char"/>
    <w:uiPriority w:val="9"/>
    <w:semiHidden/>
    <w:unhideWhenUsed/>
    <w:qFormat/>
    <w:rsid w:val="00B913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054AF8"/>
    <w:pPr>
      <w:ind w:left="720"/>
      <w:contextualSpacing/>
    </w:pPr>
  </w:style>
  <w:style w:type="paragraph" w:styleId="BalloonText">
    <w:name w:val="Balloon Text"/>
    <w:basedOn w:val="Normal"/>
    <w:link w:val="BalloonTextChar"/>
    <w:uiPriority w:val="99"/>
    <w:semiHidden/>
    <w:unhideWhenUsed/>
    <w:rsid w:val="0005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AF8"/>
    <w:rPr>
      <w:rFonts w:ascii="Tahoma" w:hAnsi="Tahoma" w:cs="Tahoma"/>
      <w:sz w:val="16"/>
      <w:szCs w:val="16"/>
    </w:rPr>
  </w:style>
  <w:style w:type="table" w:styleId="TableGrid">
    <w:name w:val="Table Grid"/>
    <w:basedOn w:val="TableNormal"/>
    <w:uiPriority w:val="59"/>
    <w:rsid w:val="00E55E1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99B"/>
    <w:rPr>
      <w:rFonts w:eastAsiaTheme="majorEastAsia" w:cstheme="majorBidi"/>
      <w:b/>
      <w:bCs/>
      <w:color w:val="0D0D0D" w:themeColor="text1" w:themeTint="F2"/>
      <w:sz w:val="32"/>
      <w:szCs w:val="28"/>
      <w:u w:val="double"/>
    </w:rPr>
  </w:style>
  <w:style w:type="paragraph" w:styleId="NoSpacing">
    <w:name w:val="No Spacing"/>
    <w:uiPriority w:val="1"/>
    <w:qFormat/>
    <w:rsid w:val="00272EDE"/>
    <w:pPr>
      <w:spacing w:after="0" w:line="240" w:lineRule="auto"/>
    </w:pPr>
  </w:style>
  <w:style w:type="paragraph" w:styleId="Header">
    <w:name w:val="header"/>
    <w:basedOn w:val="Normal"/>
    <w:link w:val="HeaderChar"/>
    <w:uiPriority w:val="99"/>
    <w:unhideWhenUsed/>
    <w:rsid w:val="00A35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A4"/>
  </w:style>
  <w:style w:type="paragraph" w:styleId="Footer">
    <w:name w:val="footer"/>
    <w:basedOn w:val="Normal"/>
    <w:link w:val="FooterChar"/>
    <w:uiPriority w:val="99"/>
    <w:unhideWhenUsed/>
    <w:rsid w:val="00A35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A4"/>
  </w:style>
  <w:style w:type="paragraph" w:styleId="BodyTextIndent3">
    <w:name w:val="Body Text Indent 3"/>
    <w:basedOn w:val="Normal"/>
    <w:link w:val="BodyTextIndent3Char"/>
    <w:uiPriority w:val="99"/>
    <w:unhideWhenUsed/>
    <w:rsid w:val="00EF6907"/>
    <w:pPr>
      <w:spacing w:after="120"/>
      <w:ind w:left="283"/>
    </w:pPr>
    <w:rPr>
      <w:sz w:val="16"/>
      <w:szCs w:val="16"/>
    </w:rPr>
  </w:style>
  <w:style w:type="character" w:customStyle="1" w:styleId="BodyTextIndent3Char">
    <w:name w:val="Body Text Indent 3 Char"/>
    <w:basedOn w:val="DefaultParagraphFont"/>
    <w:link w:val="BodyTextIndent3"/>
    <w:uiPriority w:val="99"/>
    <w:rsid w:val="00EF6907"/>
    <w:rPr>
      <w:sz w:val="16"/>
      <w:szCs w:val="16"/>
    </w:rPr>
  </w:style>
  <w:style w:type="character" w:customStyle="1" w:styleId="ListParagraphChar">
    <w:name w:val="List Paragraph Char"/>
    <w:aliases w:val="igunore Char,Subtitle Cover Page Char,List Paragraph Report Char,Bullet List Char,FooterText Char,List Paragraph1 Char,numbered Char,Paragraphe de liste1 Char,Bulletr List Paragraph Char,列出段落 Char,列出段落1 Char,List Paragraph2 Char"/>
    <w:link w:val="ListParagraph"/>
    <w:uiPriority w:val="34"/>
    <w:locked/>
    <w:rsid w:val="00434C43"/>
  </w:style>
  <w:style w:type="paragraph" w:customStyle="1" w:styleId="Default">
    <w:name w:val="Default"/>
    <w:rsid w:val="00825013"/>
    <w:pPr>
      <w:autoSpaceDE w:val="0"/>
      <w:autoSpaceDN w:val="0"/>
      <w:adjustRightInd w:val="0"/>
      <w:spacing w:after="0" w:line="240" w:lineRule="auto"/>
    </w:pPr>
    <w:rPr>
      <w:rFonts w:ascii="Times New Roman" w:eastAsiaTheme="minorEastAsia" w:hAnsi="Times New Roman" w:cs="Times New Roman"/>
      <w:color w:val="000000"/>
      <w:sz w:val="24"/>
      <w:szCs w:val="24"/>
      <w:lang w:eastAsia="en-IE"/>
    </w:rPr>
  </w:style>
  <w:style w:type="table" w:customStyle="1" w:styleId="ListTable3-Accent11">
    <w:name w:val="List Table 3 - Accent 11"/>
    <w:basedOn w:val="TableNormal"/>
    <w:uiPriority w:val="48"/>
    <w:rsid w:val="009E2C3B"/>
    <w:pPr>
      <w:spacing w:after="0" w:line="240" w:lineRule="auto"/>
    </w:pPr>
    <w:rPr>
      <w:rFonts w:eastAsiaTheme="minorEastAsia" w:cs="Cordia New"/>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rFonts w:ascii="Calibri" w:hAnsi="Calibri" w:cs="Cordia New" w:hint="default"/>
        <w:b/>
        <w:bCs/>
        <w:color w:val="FFFFFF"/>
      </w:rPr>
      <w:tblPr/>
      <w:tcPr>
        <w:shd w:val="clear" w:color="auto" w:fill="4F81BD"/>
      </w:tcPr>
    </w:tblStylePr>
    <w:tblStylePr w:type="lastRow">
      <w:rPr>
        <w:rFonts w:ascii="Calibri" w:hAnsi="Calibri" w:cs="Cordia New" w:hint="default"/>
        <w:b/>
        <w:bCs/>
      </w:rPr>
      <w:tblPr/>
      <w:tcPr>
        <w:tcBorders>
          <w:top w:val="double" w:sz="4" w:space="0" w:color="4F81BD"/>
        </w:tcBorders>
        <w:shd w:val="clear" w:color="auto" w:fill="FFFFFF"/>
      </w:tcPr>
    </w:tblStylePr>
    <w:tblStylePr w:type="firstCol">
      <w:rPr>
        <w:rFonts w:ascii="Calibri" w:hAnsi="Calibri" w:cs="Cordia New" w:hint="default"/>
        <w:b/>
        <w:bCs/>
      </w:rPr>
      <w:tblPr/>
      <w:tcPr>
        <w:tcBorders>
          <w:right w:val="nil"/>
        </w:tcBorders>
        <w:shd w:val="clear" w:color="auto" w:fill="FFFFFF"/>
      </w:tcPr>
    </w:tblStylePr>
    <w:tblStylePr w:type="lastCol">
      <w:rPr>
        <w:rFonts w:ascii="Calibri" w:hAnsi="Calibri" w:cs="Cordia New" w:hint="default"/>
        <w:b/>
        <w:bCs/>
      </w:rPr>
      <w:tblPr/>
      <w:tcPr>
        <w:tcBorders>
          <w:left w:val="nil"/>
        </w:tcBorders>
        <w:shd w:val="clear" w:color="auto" w:fill="FFFFFF"/>
      </w:tcPr>
    </w:tblStylePr>
    <w:tblStylePr w:type="band1Vert">
      <w:rPr>
        <w:rFonts w:ascii="Calibri" w:hAnsi="Calibri" w:cs="Cordia New" w:hint="default"/>
      </w:rPr>
      <w:tblPr/>
      <w:tcPr>
        <w:tcBorders>
          <w:left w:val="single" w:sz="4" w:space="0" w:color="4F81BD"/>
          <w:right w:val="single" w:sz="4" w:space="0" w:color="4F81BD"/>
        </w:tcBorders>
      </w:tcPr>
    </w:tblStylePr>
    <w:tblStylePr w:type="band1Horz">
      <w:rPr>
        <w:rFonts w:ascii="Calibri" w:hAnsi="Calibri" w:cs="Cordia New" w:hint="default"/>
      </w:rPr>
      <w:tblPr/>
      <w:tcPr>
        <w:tcBorders>
          <w:top w:val="single" w:sz="4" w:space="0" w:color="4F81BD"/>
          <w:bottom w:val="single" w:sz="4" w:space="0" w:color="4F81BD"/>
          <w:insideH w:val="nil"/>
        </w:tcBorders>
      </w:tcPr>
    </w:tblStylePr>
    <w:tblStylePr w:type="neCell">
      <w:rPr>
        <w:rFonts w:ascii="Calibri" w:hAnsi="Calibri" w:cs="Cordia New" w:hint="default"/>
      </w:rPr>
      <w:tblPr/>
      <w:tcPr>
        <w:tcBorders>
          <w:left w:val="nil"/>
          <w:bottom w:val="nil"/>
        </w:tcBorders>
      </w:tcPr>
    </w:tblStylePr>
    <w:tblStylePr w:type="nwCell">
      <w:rPr>
        <w:rFonts w:ascii="Calibri" w:hAnsi="Calibri" w:cs="Cordia New" w:hint="default"/>
      </w:rPr>
      <w:tblPr/>
      <w:tcPr>
        <w:tcBorders>
          <w:bottom w:val="nil"/>
          <w:right w:val="nil"/>
        </w:tcBorders>
      </w:tcPr>
    </w:tblStylePr>
    <w:tblStylePr w:type="seCell">
      <w:rPr>
        <w:rFonts w:ascii="Calibri" w:hAnsi="Calibri" w:cs="Cordia New" w:hint="default"/>
      </w:rPr>
      <w:tblPr/>
      <w:tcPr>
        <w:tcBorders>
          <w:top w:val="double" w:sz="4" w:space="0" w:color="4F81BD"/>
          <w:left w:val="nil"/>
        </w:tcBorders>
      </w:tcPr>
    </w:tblStylePr>
    <w:tblStylePr w:type="swCell">
      <w:rPr>
        <w:rFonts w:ascii="Calibri" w:hAnsi="Calibri" w:cs="Cordia New" w:hint="default"/>
      </w:rPr>
      <w:tblPr/>
      <w:tcPr>
        <w:tcBorders>
          <w:top w:val="double" w:sz="4" w:space="0" w:color="4F81BD"/>
          <w:right w:val="nil"/>
        </w:tcBorders>
      </w:tcPr>
    </w:tblStylePr>
  </w:style>
  <w:style w:type="table" w:styleId="LightList-Accent3">
    <w:name w:val="Light List Accent 3"/>
    <w:basedOn w:val="TableNormal"/>
    <w:uiPriority w:val="61"/>
    <w:rsid w:val="00D645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D6455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D645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511E93"/>
    <w:pPr>
      <w:spacing w:before="120" w:after="0" w:line="240" w:lineRule="auto"/>
    </w:pPr>
    <w:rPr>
      <w:rFonts w:eastAsiaTheme="minorEastAsia"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511E93"/>
    <w:rPr>
      <w:vertAlign w:val="superscript"/>
    </w:rPr>
  </w:style>
  <w:style w:type="paragraph" w:customStyle="1" w:styleId="Footnote">
    <w:name w:val="Footnote"/>
    <w:basedOn w:val="Normal"/>
    <w:uiPriority w:val="99"/>
    <w:rsid w:val="00511E93"/>
    <w:pPr>
      <w:suppressAutoHyphens/>
      <w:spacing w:after="0" w:line="240" w:lineRule="auto"/>
    </w:pPr>
    <w:rPr>
      <w:rFonts w:ascii="Calibri" w:eastAsia="PMingLiU" w:hAnsi="Calibri" w:cs="Calibri"/>
    </w:rPr>
  </w:style>
  <w:style w:type="paragraph" w:customStyle="1" w:styleId="gmail-m976126422046166899msolistparagraph">
    <w:name w:val="gmail-m_976126422046166899msolistparagraph"/>
    <w:basedOn w:val="Normal"/>
    <w:rsid w:val="007472E2"/>
    <w:pPr>
      <w:spacing w:before="100" w:beforeAutospacing="1" w:after="100" w:afterAutospacing="1" w:line="240" w:lineRule="auto"/>
    </w:pPr>
    <w:rPr>
      <w:rFonts w:ascii="Calibri" w:hAnsi="Calibri" w:cs="Calibri"/>
      <w:lang w:val="en-GB" w:eastAsia="en-GB"/>
    </w:rPr>
  </w:style>
  <w:style w:type="table" w:customStyle="1" w:styleId="TableGrid2">
    <w:name w:val="Table Grid2"/>
    <w:basedOn w:val="TableNormal"/>
    <w:next w:val="TableGrid"/>
    <w:uiPriority w:val="59"/>
    <w:rsid w:val="0041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7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7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022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unhideWhenUsed/>
    <w:rsid w:val="00430221"/>
    <w:pPr>
      <w:spacing w:after="120" w:line="480" w:lineRule="auto"/>
    </w:pPr>
  </w:style>
  <w:style w:type="character" w:customStyle="1" w:styleId="BodyText2Char">
    <w:name w:val="Body Text 2 Char"/>
    <w:basedOn w:val="DefaultParagraphFont"/>
    <w:link w:val="BodyText2"/>
    <w:uiPriority w:val="99"/>
    <w:semiHidden/>
    <w:rsid w:val="00430221"/>
  </w:style>
  <w:style w:type="paragraph" w:styleId="BodyText">
    <w:name w:val="Body Text"/>
    <w:aliases w:val="Normal H,HEA"/>
    <w:basedOn w:val="Normal"/>
    <w:link w:val="BodyTextChar"/>
    <w:semiHidden/>
    <w:unhideWhenUsed/>
    <w:rsid w:val="00F2602B"/>
    <w:pPr>
      <w:spacing w:before="120" w:after="120" w:line="264" w:lineRule="auto"/>
    </w:pPr>
    <w:rPr>
      <w:rFonts w:ascii="Trebuchet MS" w:eastAsiaTheme="minorEastAsia" w:hAnsi="Trebuchet MS"/>
      <w:lang w:val="en-US" w:eastAsia="ja-JP"/>
    </w:rPr>
  </w:style>
  <w:style w:type="character" w:customStyle="1" w:styleId="BodyTextChar">
    <w:name w:val="Body Text Char"/>
    <w:aliases w:val="Normal H Char,HEA Char"/>
    <w:basedOn w:val="DefaultParagraphFont"/>
    <w:link w:val="BodyText"/>
    <w:semiHidden/>
    <w:rsid w:val="00F2602B"/>
    <w:rPr>
      <w:rFonts w:ascii="Trebuchet MS" w:eastAsiaTheme="minorEastAsia" w:hAnsi="Trebuchet MS"/>
      <w:lang w:val="en-US" w:eastAsia="ja-JP"/>
    </w:rPr>
  </w:style>
  <w:style w:type="table" w:customStyle="1" w:styleId="TableGrid8">
    <w:name w:val="Table Grid8"/>
    <w:basedOn w:val="TableNormal"/>
    <w:next w:val="TableGrid"/>
    <w:uiPriority w:val="59"/>
    <w:rsid w:val="003B33E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C299B"/>
    <w:rPr>
      <w:rFonts w:eastAsiaTheme="majorEastAsia" w:cstheme="majorBidi"/>
      <w:b/>
      <w:color w:val="76923C" w:themeColor="accent3" w:themeShade="BF"/>
      <w:sz w:val="28"/>
      <w:szCs w:val="26"/>
    </w:rPr>
  </w:style>
  <w:style w:type="character" w:customStyle="1" w:styleId="Heading3Char">
    <w:name w:val="Heading 3 Char"/>
    <w:basedOn w:val="DefaultParagraphFont"/>
    <w:link w:val="Heading3"/>
    <w:uiPriority w:val="9"/>
    <w:rsid w:val="0068454D"/>
    <w:rPr>
      <w:rFonts w:eastAsiaTheme="majorEastAsia" w:cstheme="majorBidi"/>
      <w:b/>
      <w:color w:val="1D1B11" w:themeColor="background2" w:themeShade="1A"/>
      <w:sz w:val="24"/>
      <w:szCs w:val="24"/>
    </w:rPr>
  </w:style>
  <w:style w:type="table" w:customStyle="1" w:styleId="TableGrid9">
    <w:name w:val="Table Grid9"/>
    <w:basedOn w:val="TableNormal"/>
    <w:next w:val="TableGrid"/>
    <w:uiPriority w:val="59"/>
    <w:rsid w:val="005B2E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314F3"/>
    <w:pPr>
      <w:spacing w:after="120"/>
    </w:pPr>
    <w:rPr>
      <w:sz w:val="16"/>
      <w:szCs w:val="16"/>
    </w:rPr>
  </w:style>
  <w:style w:type="character" w:customStyle="1" w:styleId="BodyText3Char">
    <w:name w:val="Body Text 3 Char"/>
    <w:basedOn w:val="DefaultParagraphFont"/>
    <w:link w:val="BodyText3"/>
    <w:uiPriority w:val="99"/>
    <w:semiHidden/>
    <w:rsid w:val="00E314F3"/>
    <w:rPr>
      <w:sz w:val="16"/>
      <w:szCs w:val="16"/>
    </w:rPr>
  </w:style>
  <w:style w:type="paragraph" w:customStyle="1" w:styleId="TableText">
    <w:name w:val="Table Text"/>
    <w:aliases w:val="Table text"/>
    <w:basedOn w:val="Normal"/>
    <w:rsid w:val="00E314F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rPr>
  </w:style>
  <w:style w:type="character" w:customStyle="1" w:styleId="DefaultTextChar">
    <w:name w:val="Default Text Char"/>
    <w:link w:val="DefaultText"/>
    <w:locked/>
    <w:rsid w:val="00E314F3"/>
    <w:rPr>
      <w:sz w:val="24"/>
      <w:szCs w:val="24"/>
    </w:rPr>
  </w:style>
  <w:style w:type="paragraph" w:customStyle="1" w:styleId="DefaultText">
    <w:name w:val="Default Text"/>
    <w:basedOn w:val="Normal"/>
    <w:link w:val="DefaultTextChar"/>
    <w:rsid w:val="00E314F3"/>
    <w:pPr>
      <w:spacing w:after="0" w:line="240" w:lineRule="auto"/>
    </w:pPr>
    <w:rPr>
      <w:sz w:val="24"/>
      <w:szCs w:val="24"/>
    </w:rPr>
  </w:style>
  <w:style w:type="table" w:customStyle="1" w:styleId="TableGrid12">
    <w:name w:val="Table Grid1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C317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382F82"/>
    <w:rPr>
      <w:rFonts w:cs="Times New Roman"/>
      <w:color w:val="808080"/>
    </w:rPr>
  </w:style>
  <w:style w:type="table" w:customStyle="1" w:styleId="TableGrid111">
    <w:name w:val="Table Grid111"/>
    <w:basedOn w:val="TableNormal"/>
    <w:next w:val="TableGrid"/>
    <w:uiPriority w:val="39"/>
    <w:rsid w:val="00A454DD"/>
    <w:pPr>
      <w:spacing w:before="120" w:after="0" w:line="240" w:lineRule="auto"/>
    </w:pPr>
    <w:rPr>
      <w:rFonts w:eastAsia="Times New Roman"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rsid w:val="00077275"/>
    <w:rPr>
      <w:sz w:val="16"/>
    </w:rPr>
  </w:style>
  <w:style w:type="paragraph" w:styleId="CommentText">
    <w:name w:val="annotation text"/>
    <w:basedOn w:val="Normal"/>
    <w:link w:val="CommentTextChar"/>
    <w:uiPriority w:val="99"/>
    <w:rsid w:val="00077275"/>
    <w:pPr>
      <w:tabs>
        <w:tab w:val="left" w:pos="397"/>
      </w:tabs>
      <w:spacing w:after="100"/>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uiPriority w:val="99"/>
    <w:rsid w:val="00077275"/>
    <w:rPr>
      <w:rFonts w:ascii="Calibri" w:eastAsia="MS Mincho" w:hAnsi="Calibri"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5E06F5"/>
    <w:pPr>
      <w:tabs>
        <w:tab w:val="clear" w:pos="397"/>
      </w:tabs>
      <w:spacing w:after="200" w:line="240" w:lineRule="auto"/>
    </w:pPr>
    <w:rPr>
      <w:rFonts w:asciiTheme="minorHAnsi" w:eastAsiaTheme="minorHAnsi" w:hAnsiTheme="minorHAnsi" w:cstheme="minorBidi"/>
      <w:b/>
      <w:bCs/>
      <w:lang w:val="en-IE" w:eastAsia="en-US"/>
    </w:rPr>
  </w:style>
  <w:style w:type="character" w:customStyle="1" w:styleId="CommentSubjectChar">
    <w:name w:val="Comment Subject Char"/>
    <w:basedOn w:val="CommentTextChar"/>
    <w:link w:val="CommentSubject"/>
    <w:uiPriority w:val="99"/>
    <w:semiHidden/>
    <w:rsid w:val="005E06F5"/>
    <w:rPr>
      <w:rFonts w:ascii="Calibri" w:eastAsia="MS Mincho" w:hAnsi="Calibri" w:cs="Times New Roman"/>
      <w:b/>
      <w:bCs/>
      <w:sz w:val="20"/>
      <w:szCs w:val="20"/>
      <w:lang w:val="en-US" w:eastAsia="ja-JP"/>
    </w:rPr>
  </w:style>
  <w:style w:type="numbering" w:customStyle="1" w:styleId="StyleOutlinenumberedVerdana10ptBold">
    <w:name w:val="Style Outline numbered Verdana 10 pt Bold"/>
    <w:basedOn w:val="NoList"/>
    <w:rsid w:val="008C708C"/>
    <w:pPr>
      <w:numPr>
        <w:numId w:val="7"/>
      </w:numPr>
    </w:pPr>
  </w:style>
  <w:style w:type="paragraph" w:customStyle="1" w:styleId="Level1">
    <w:name w:val="Level 1"/>
    <w:basedOn w:val="Normal"/>
    <w:uiPriority w:val="99"/>
    <w:rsid w:val="00FF199A"/>
    <w:pPr>
      <w:numPr>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2">
    <w:name w:val="Level 2"/>
    <w:basedOn w:val="Normal"/>
    <w:uiPriority w:val="99"/>
    <w:rsid w:val="00FF199A"/>
    <w:pPr>
      <w:numPr>
        <w:ilvl w:val="1"/>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3">
    <w:name w:val="Level 3"/>
    <w:basedOn w:val="Normal"/>
    <w:uiPriority w:val="99"/>
    <w:rsid w:val="00FF199A"/>
    <w:pPr>
      <w:numPr>
        <w:ilvl w:val="2"/>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4">
    <w:name w:val="Level 4"/>
    <w:basedOn w:val="Normal"/>
    <w:uiPriority w:val="99"/>
    <w:rsid w:val="00FF199A"/>
    <w:pPr>
      <w:numPr>
        <w:ilvl w:val="3"/>
        <w:numId w:val="8"/>
      </w:numPr>
      <w:adjustRightInd w:val="0"/>
      <w:spacing w:after="210" w:line="270" w:lineRule="atLeast"/>
      <w:jc w:val="both"/>
    </w:pPr>
    <w:rPr>
      <w:rFonts w:ascii="Calibri" w:eastAsia="Calibri" w:hAnsi="Calibri" w:cs="Calibri"/>
      <w:sz w:val="21"/>
      <w:szCs w:val="21"/>
      <w:lang w:eastAsia="en-IE"/>
    </w:rPr>
  </w:style>
  <w:style w:type="paragraph" w:customStyle="1" w:styleId="Level5">
    <w:name w:val="Level 5"/>
    <w:basedOn w:val="Normal"/>
    <w:uiPriority w:val="99"/>
    <w:rsid w:val="00FF199A"/>
    <w:pPr>
      <w:numPr>
        <w:ilvl w:val="4"/>
        <w:numId w:val="8"/>
      </w:numPr>
      <w:adjustRightInd w:val="0"/>
      <w:spacing w:after="210" w:line="270" w:lineRule="atLeast"/>
      <w:jc w:val="both"/>
    </w:pPr>
    <w:rPr>
      <w:rFonts w:ascii="Calibri" w:eastAsia="Calibri" w:hAnsi="Calibri" w:cs="Calibri"/>
      <w:sz w:val="21"/>
      <w:szCs w:val="21"/>
      <w:lang w:eastAsia="en-IE"/>
    </w:rPr>
  </w:style>
  <w:style w:type="table" w:customStyle="1" w:styleId="TableGrid13">
    <w:name w:val="Table Grid13"/>
    <w:basedOn w:val="TableNormal"/>
    <w:next w:val="TableGrid"/>
    <w:uiPriority w:val="59"/>
    <w:rsid w:val="007525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uiPriority w:val="99"/>
    <w:rsid w:val="00534F5E"/>
    <w:pPr>
      <w:adjustRightInd w:val="0"/>
      <w:spacing w:after="210" w:line="270" w:lineRule="atLeast"/>
      <w:ind w:left="850"/>
      <w:jc w:val="both"/>
    </w:pPr>
    <w:rPr>
      <w:rFonts w:ascii="Calibri" w:eastAsia="Calibri" w:hAnsi="Calibri" w:cs="Calibri"/>
      <w:sz w:val="21"/>
      <w:szCs w:val="21"/>
      <w:lang w:eastAsia="en-IE"/>
    </w:rPr>
  </w:style>
  <w:style w:type="table" w:customStyle="1" w:styleId="TableGrid631">
    <w:name w:val="Table Grid631"/>
    <w:basedOn w:val="TableNormal"/>
    <w:next w:val="TableGrid"/>
    <w:uiPriority w:val="59"/>
    <w:rsid w:val="00E42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132D"/>
    <w:pPr>
      <w:spacing w:after="0" w:line="240" w:lineRule="auto"/>
    </w:pPr>
  </w:style>
  <w:style w:type="character" w:customStyle="1" w:styleId="Heading4Char">
    <w:name w:val="Heading 4 Char"/>
    <w:basedOn w:val="DefaultParagraphFont"/>
    <w:link w:val="Heading4"/>
    <w:uiPriority w:val="9"/>
    <w:semiHidden/>
    <w:rsid w:val="00B9132D"/>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8C569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8C56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76122">
      <w:bodyDiv w:val="1"/>
      <w:marLeft w:val="0"/>
      <w:marRight w:val="0"/>
      <w:marTop w:val="0"/>
      <w:marBottom w:val="0"/>
      <w:divBdr>
        <w:top w:val="none" w:sz="0" w:space="0" w:color="auto"/>
        <w:left w:val="none" w:sz="0" w:space="0" w:color="auto"/>
        <w:bottom w:val="none" w:sz="0" w:space="0" w:color="auto"/>
        <w:right w:val="none" w:sz="0" w:space="0" w:color="auto"/>
      </w:divBdr>
    </w:div>
    <w:div w:id="472986345">
      <w:bodyDiv w:val="1"/>
      <w:marLeft w:val="0"/>
      <w:marRight w:val="0"/>
      <w:marTop w:val="0"/>
      <w:marBottom w:val="0"/>
      <w:divBdr>
        <w:top w:val="none" w:sz="0" w:space="0" w:color="auto"/>
        <w:left w:val="none" w:sz="0" w:space="0" w:color="auto"/>
        <w:bottom w:val="none" w:sz="0" w:space="0" w:color="auto"/>
        <w:right w:val="none" w:sz="0" w:space="0" w:color="auto"/>
      </w:divBdr>
    </w:div>
    <w:div w:id="548148722">
      <w:bodyDiv w:val="1"/>
      <w:marLeft w:val="0"/>
      <w:marRight w:val="0"/>
      <w:marTop w:val="0"/>
      <w:marBottom w:val="0"/>
      <w:divBdr>
        <w:top w:val="none" w:sz="0" w:space="0" w:color="auto"/>
        <w:left w:val="none" w:sz="0" w:space="0" w:color="auto"/>
        <w:bottom w:val="none" w:sz="0" w:space="0" w:color="auto"/>
        <w:right w:val="none" w:sz="0" w:space="0" w:color="auto"/>
      </w:divBdr>
    </w:div>
    <w:div w:id="572470910">
      <w:bodyDiv w:val="1"/>
      <w:marLeft w:val="0"/>
      <w:marRight w:val="0"/>
      <w:marTop w:val="0"/>
      <w:marBottom w:val="0"/>
      <w:divBdr>
        <w:top w:val="none" w:sz="0" w:space="0" w:color="auto"/>
        <w:left w:val="none" w:sz="0" w:space="0" w:color="auto"/>
        <w:bottom w:val="none" w:sz="0" w:space="0" w:color="auto"/>
        <w:right w:val="none" w:sz="0" w:space="0" w:color="auto"/>
      </w:divBdr>
    </w:div>
    <w:div w:id="796678016">
      <w:bodyDiv w:val="1"/>
      <w:marLeft w:val="0"/>
      <w:marRight w:val="0"/>
      <w:marTop w:val="0"/>
      <w:marBottom w:val="0"/>
      <w:divBdr>
        <w:top w:val="none" w:sz="0" w:space="0" w:color="auto"/>
        <w:left w:val="none" w:sz="0" w:space="0" w:color="auto"/>
        <w:bottom w:val="none" w:sz="0" w:space="0" w:color="auto"/>
        <w:right w:val="none" w:sz="0" w:space="0" w:color="auto"/>
      </w:divBdr>
    </w:div>
    <w:div w:id="918372143">
      <w:bodyDiv w:val="1"/>
      <w:marLeft w:val="0"/>
      <w:marRight w:val="0"/>
      <w:marTop w:val="0"/>
      <w:marBottom w:val="0"/>
      <w:divBdr>
        <w:top w:val="none" w:sz="0" w:space="0" w:color="auto"/>
        <w:left w:val="none" w:sz="0" w:space="0" w:color="auto"/>
        <w:bottom w:val="none" w:sz="0" w:space="0" w:color="auto"/>
        <w:right w:val="none" w:sz="0" w:space="0" w:color="auto"/>
      </w:divBdr>
    </w:div>
    <w:div w:id="1098332072">
      <w:bodyDiv w:val="1"/>
      <w:marLeft w:val="0"/>
      <w:marRight w:val="0"/>
      <w:marTop w:val="0"/>
      <w:marBottom w:val="0"/>
      <w:divBdr>
        <w:top w:val="none" w:sz="0" w:space="0" w:color="auto"/>
        <w:left w:val="none" w:sz="0" w:space="0" w:color="auto"/>
        <w:bottom w:val="none" w:sz="0" w:space="0" w:color="auto"/>
        <w:right w:val="none" w:sz="0" w:space="0" w:color="auto"/>
      </w:divBdr>
    </w:div>
    <w:div w:id="1106655524">
      <w:bodyDiv w:val="1"/>
      <w:marLeft w:val="0"/>
      <w:marRight w:val="0"/>
      <w:marTop w:val="0"/>
      <w:marBottom w:val="0"/>
      <w:divBdr>
        <w:top w:val="none" w:sz="0" w:space="0" w:color="auto"/>
        <w:left w:val="none" w:sz="0" w:space="0" w:color="auto"/>
        <w:bottom w:val="none" w:sz="0" w:space="0" w:color="auto"/>
        <w:right w:val="none" w:sz="0" w:space="0" w:color="auto"/>
      </w:divBdr>
      <w:divsChild>
        <w:div w:id="187528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6309816">
      <w:bodyDiv w:val="1"/>
      <w:marLeft w:val="0"/>
      <w:marRight w:val="0"/>
      <w:marTop w:val="0"/>
      <w:marBottom w:val="0"/>
      <w:divBdr>
        <w:top w:val="none" w:sz="0" w:space="0" w:color="auto"/>
        <w:left w:val="none" w:sz="0" w:space="0" w:color="auto"/>
        <w:bottom w:val="none" w:sz="0" w:space="0" w:color="auto"/>
        <w:right w:val="none" w:sz="0" w:space="0" w:color="auto"/>
      </w:divBdr>
      <w:divsChild>
        <w:div w:id="16024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946917">
      <w:bodyDiv w:val="1"/>
      <w:marLeft w:val="0"/>
      <w:marRight w:val="0"/>
      <w:marTop w:val="0"/>
      <w:marBottom w:val="0"/>
      <w:divBdr>
        <w:top w:val="none" w:sz="0" w:space="0" w:color="auto"/>
        <w:left w:val="none" w:sz="0" w:space="0" w:color="auto"/>
        <w:bottom w:val="none" w:sz="0" w:space="0" w:color="auto"/>
        <w:right w:val="none" w:sz="0" w:space="0" w:color="auto"/>
      </w:divBdr>
    </w:div>
    <w:div w:id="1793670027">
      <w:bodyDiv w:val="1"/>
      <w:marLeft w:val="0"/>
      <w:marRight w:val="0"/>
      <w:marTop w:val="0"/>
      <w:marBottom w:val="0"/>
      <w:divBdr>
        <w:top w:val="none" w:sz="0" w:space="0" w:color="auto"/>
        <w:left w:val="none" w:sz="0" w:space="0" w:color="auto"/>
        <w:bottom w:val="none" w:sz="0" w:space="0" w:color="auto"/>
        <w:right w:val="none" w:sz="0" w:space="0" w:color="auto"/>
      </w:divBdr>
    </w:div>
    <w:div w:id="1915510936">
      <w:bodyDiv w:val="1"/>
      <w:marLeft w:val="0"/>
      <w:marRight w:val="0"/>
      <w:marTop w:val="0"/>
      <w:marBottom w:val="0"/>
      <w:divBdr>
        <w:top w:val="none" w:sz="0" w:space="0" w:color="auto"/>
        <w:left w:val="none" w:sz="0" w:space="0" w:color="auto"/>
        <w:bottom w:val="none" w:sz="0" w:space="0" w:color="auto"/>
        <w:right w:val="none" w:sz="0" w:space="0" w:color="auto"/>
      </w:divBdr>
      <w:divsChild>
        <w:div w:id="1485777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949456">
      <w:bodyDiv w:val="1"/>
      <w:marLeft w:val="0"/>
      <w:marRight w:val="0"/>
      <w:marTop w:val="0"/>
      <w:marBottom w:val="0"/>
      <w:divBdr>
        <w:top w:val="none" w:sz="0" w:space="0" w:color="auto"/>
        <w:left w:val="none" w:sz="0" w:space="0" w:color="auto"/>
        <w:bottom w:val="none" w:sz="0" w:space="0" w:color="auto"/>
        <w:right w:val="none" w:sz="0" w:space="0" w:color="auto"/>
      </w:divBdr>
      <w:divsChild>
        <w:div w:id="76293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tenders.gov.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FD97B3CD3B4204B7DDC7CF95A39685"/>
        <w:category>
          <w:name w:val="General"/>
          <w:gallery w:val="placeholder"/>
        </w:category>
        <w:types>
          <w:type w:val="bbPlcHdr"/>
        </w:types>
        <w:behaviors>
          <w:behavior w:val="content"/>
        </w:behaviors>
        <w:guid w:val="{3CF6EA01-20FE-4EAA-B370-6502F895CE5B}"/>
      </w:docPartPr>
      <w:docPartBody>
        <w:p w:rsidR="00D7457F" w:rsidRDefault="00C037B2" w:rsidP="00C037B2">
          <w:pPr>
            <w:pStyle w:val="11FD97B3CD3B4204B7DDC7CF95A39685"/>
          </w:pPr>
          <w:r w:rsidRPr="00D30BAB">
            <w:rPr>
              <w:rStyle w:val="PlaceholderText"/>
            </w:rPr>
            <w:t>Choose an item.</w:t>
          </w:r>
        </w:p>
      </w:docPartBody>
    </w:docPart>
    <w:docPart>
      <w:docPartPr>
        <w:name w:val="80A38BC3F0FB4764932234755298AC6F"/>
        <w:category>
          <w:name w:val="General"/>
          <w:gallery w:val="placeholder"/>
        </w:category>
        <w:types>
          <w:type w:val="bbPlcHdr"/>
        </w:types>
        <w:behaviors>
          <w:behavior w:val="content"/>
        </w:behaviors>
        <w:guid w:val="{7CAFEC72-2F74-43F8-A523-2D14FF386C4F}"/>
      </w:docPartPr>
      <w:docPartBody>
        <w:p w:rsidR="00D7457F" w:rsidRDefault="00C037B2" w:rsidP="00C037B2">
          <w:pPr>
            <w:pStyle w:val="80A38BC3F0FB4764932234755298AC6F"/>
          </w:pPr>
          <w:r w:rsidRPr="00D30BAB">
            <w:rPr>
              <w:rStyle w:val="PlaceholderText"/>
            </w:rPr>
            <w:t>Choose an item.</w:t>
          </w:r>
        </w:p>
      </w:docPartBody>
    </w:docPart>
    <w:docPart>
      <w:docPartPr>
        <w:name w:val="7603E2A38B1245D99E850ADBD5BE5B87"/>
        <w:category>
          <w:name w:val="General"/>
          <w:gallery w:val="placeholder"/>
        </w:category>
        <w:types>
          <w:type w:val="bbPlcHdr"/>
        </w:types>
        <w:behaviors>
          <w:behavior w:val="content"/>
        </w:behaviors>
        <w:guid w:val="{2FF9CE45-0C0C-4692-9957-C5FD21821540}"/>
      </w:docPartPr>
      <w:docPartBody>
        <w:p w:rsidR="006621B4" w:rsidRDefault="001D23AF" w:rsidP="001D23AF">
          <w:pPr>
            <w:pStyle w:val="7603E2A38B1245D99E850ADBD5BE5B87"/>
          </w:pPr>
          <w:r w:rsidRPr="0041763A">
            <w:rPr>
              <w:rStyle w:val="PlaceholderText"/>
            </w:rPr>
            <w:t>Choose an item.</w:t>
          </w:r>
        </w:p>
      </w:docPartBody>
    </w:docPart>
    <w:docPart>
      <w:docPartPr>
        <w:name w:val="4196EDA2784C4E3CB8413BD8AEAC7F0B"/>
        <w:category>
          <w:name w:val="General"/>
          <w:gallery w:val="placeholder"/>
        </w:category>
        <w:types>
          <w:type w:val="bbPlcHdr"/>
        </w:types>
        <w:behaviors>
          <w:behavior w:val="content"/>
        </w:behaviors>
        <w:guid w:val="{5588A95B-54BB-4DB7-97D6-4216C0E5A8A1}"/>
      </w:docPartPr>
      <w:docPartBody>
        <w:p w:rsidR="008932FF" w:rsidRDefault="008932FF" w:rsidP="008932FF">
          <w:pPr>
            <w:pStyle w:val="4196EDA2784C4E3CB8413BD8AEAC7F0B"/>
          </w:pPr>
          <w:r w:rsidRPr="0041763A">
            <w:rPr>
              <w:rStyle w:val="PlaceholderText"/>
            </w:rPr>
            <w:t>Choose an item.</w:t>
          </w:r>
        </w:p>
      </w:docPartBody>
    </w:docPart>
    <w:docPart>
      <w:docPartPr>
        <w:name w:val="24B43414BEF74CE08E3A8CAE3B2DC6A7"/>
        <w:category>
          <w:name w:val="General"/>
          <w:gallery w:val="placeholder"/>
        </w:category>
        <w:types>
          <w:type w:val="bbPlcHdr"/>
        </w:types>
        <w:behaviors>
          <w:behavior w:val="content"/>
        </w:behaviors>
        <w:guid w:val="{266BC9C8-DC02-4C24-AFBF-312E2DF3E2AC}"/>
      </w:docPartPr>
      <w:docPartBody>
        <w:p w:rsidR="008932FF" w:rsidRDefault="008932FF" w:rsidP="008932FF">
          <w:pPr>
            <w:pStyle w:val="24B43414BEF74CE08E3A8CAE3B2DC6A7"/>
          </w:pPr>
          <w:r w:rsidRPr="0041763A">
            <w:rPr>
              <w:rStyle w:val="PlaceholderText"/>
            </w:rPr>
            <w:t>Choose an item.</w:t>
          </w:r>
        </w:p>
      </w:docPartBody>
    </w:docPart>
    <w:docPart>
      <w:docPartPr>
        <w:name w:val="93A00791D55A45D299D142D289403BE3"/>
        <w:category>
          <w:name w:val="General"/>
          <w:gallery w:val="placeholder"/>
        </w:category>
        <w:types>
          <w:type w:val="bbPlcHdr"/>
        </w:types>
        <w:behaviors>
          <w:behavior w:val="content"/>
        </w:behaviors>
        <w:guid w:val="{977CF819-95FD-4022-98F6-96E19626F9CE}"/>
      </w:docPartPr>
      <w:docPartBody>
        <w:p w:rsidR="008932FF" w:rsidRDefault="008932FF" w:rsidP="008932FF">
          <w:pPr>
            <w:pStyle w:val="93A00791D55A45D299D142D289403BE3"/>
          </w:pPr>
          <w:r w:rsidRPr="0041763A">
            <w:rPr>
              <w:rStyle w:val="PlaceholderText"/>
            </w:rPr>
            <w:t>Choose an item.</w:t>
          </w:r>
        </w:p>
      </w:docPartBody>
    </w:docPart>
    <w:docPart>
      <w:docPartPr>
        <w:name w:val="9A0CBE008EB44F3DBA2AFF30ABD5E5FD"/>
        <w:category>
          <w:name w:val="General"/>
          <w:gallery w:val="placeholder"/>
        </w:category>
        <w:types>
          <w:type w:val="bbPlcHdr"/>
        </w:types>
        <w:behaviors>
          <w:behavior w:val="content"/>
        </w:behaviors>
        <w:guid w:val="{EDAB56F9-6F54-4296-967C-23793A12B89B}"/>
      </w:docPartPr>
      <w:docPartBody>
        <w:p w:rsidR="008932FF" w:rsidRDefault="008932FF" w:rsidP="008932FF">
          <w:pPr>
            <w:pStyle w:val="9A0CBE008EB44F3DBA2AFF30ABD5E5FD"/>
          </w:pPr>
          <w:r w:rsidRPr="0041763A">
            <w:rPr>
              <w:rStyle w:val="PlaceholderText"/>
            </w:rPr>
            <w:t>Choose an item.</w:t>
          </w:r>
        </w:p>
      </w:docPartBody>
    </w:docPart>
    <w:docPart>
      <w:docPartPr>
        <w:name w:val="D050FAC3455B4655B832E7922DBD4BB3"/>
        <w:category>
          <w:name w:val="General"/>
          <w:gallery w:val="placeholder"/>
        </w:category>
        <w:types>
          <w:type w:val="bbPlcHdr"/>
        </w:types>
        <w:behaviors>
          <w:behavior w:val="content"/>
        </w:behaviors>
        <w:guid w:val="{A4B1B095-990B-47D0-AEC9-6CDDA46B9080}"/>
      </w:docPartPr>
      <w:docPartBody>
        <w:p w:rsidR="008932FF" w:rsidRDefault="008932FF" w:rsidP="008932FF">
          <w:pPr>
            <w:pStyle w:val="D050FAC3455B4655B832E7922DBD4BB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B2"/>
    <w:rsid w:val="001D23AF"/>
    <w:rsid w:val="002C596E"/>
    <w:rsid w:val="00327346"/>
    <w:rsid w:val="00334186"/>
    <w:rsid w:val="00415C07"/>
    <w:rsid w:val="006621B4"/>
    <w:rsid w:val="006E59FB"/>
    <w:rsid w:val="006F2AA0"/>
    <w:rsid w:val="0073169D"/>
    <w:rsid w:val="007A40A1"/>
    <w:rsid w:val="00875FBC"/>
    <w:rsid w:val="008932FF"/>
    <w:rsid w:val="00985353"/>
    <w:rsid w:val="00AA1048"/>
    <w:rsid w:val="00C037B2"/>
    <w:rsid w:val="00D7457F"/>
    <w:rsid w:val="00DA4F11"/>
    <w:rsid w:val="00E31F42"/>
    <w:rsid w:val="00F366F1"/>
    <w:rsid w:val="00FE700D"/>
    <w:rsid w:val="00FF27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932FF"/>
    <w:rPr>
      <w:color w:val="808080"/>
    </w:rPr>
  </w:style>
  <w:style w:type="paragraph" w:customStyle="1" w:styleId="4196EDA2784C4E3CB8413BD8AEAC7F0B">
    <w:name w:val="4196EDA2784C4E3CB8413BD8AEAC7F0B"/>
    <w:rsid w:val="008932FF"/>
    <w:pPr>
      <w:spacing w:line="278" w:lineRule="auto"/>
    </w:pPr>
    <w:rPr>
      <w:kern w:val="2"/>
      <w:sz w:val="24"/>
      <w:szCs w:val="24"/>
      <w14:ligatures w14:val="standardContextual"/>
    </w:rPr>
  </w:style>
  <w:style w:type="paragraph" w:customStyle="1" w:styleId="11FD97B3CD3B4204B7DDC7CF95A39685">
    <w:name w:val="11FD97B3CD3B4204B7DDC7CF95A39685"/>
    <w:rsid w:val="00C037B2"/>
  </w:style>
  <w:style w:type="paragraph" w:customStyle="1" w:styleId="80A38BC3F0FB4764932234755298AC6F">
    <w:name w:val="80A38BC3F0FB4764932234755298AC6F"/>
    <w:rsid w:val="00C037B2"/>
  </w:style>
  <w:style w:type="paragraph" w:customStyle="1" w:styleId="7603E2A38B1245D99E850ADBD5BE5B87">
    <w:name w:val="7603E2A38B1245D99E850ADBD5BE5B87"/>
    <w:rsid w:val="001D23AF"/>
  </w:style>
  <w:style w:type="paragraph" w:customStyle="1" w:styleId="02A41604CDAF4ADB84C795F0247D9230">
    <w:name w:val="02A41604CDAF4ADB84C795F0247D9230"/>
    <w:rsid w:val="008932FF"/>
    <w:pPr>
      <w:spacing w:line="278" w:lineRule="auto"/>
    </w:pPr>
    <w:rPr>
      <w:kern w:val="2"/>
      <w:sz w:val="24"/>
      <w:szCs w:val="24"/>
      <w14:ligatures w14:val="standardContextual"/>
    </w:rPr>
  </w:style>
  <w:style w:type="paragraph" w:customStyle="1" w:styleId="24B43414BEF74CE08E3A8CAE3B2DC6A7">
    <w:name w:val="24B43414BEF74CE08E3A8CAE3B2DC6A7"/>
    <w:rsid w:val="008932FF"/>
    <w:pPr>
      <w:spacing w:line="278" w:lineRule="auto"/>
    </w:pPr>
    <w:rPr>
      <w:kern w:val="2"/>
      <w:sz w:val="24"/>
      <w:szCs w:val="24"/>
      <w14:ligatures w14:val="standardContextual"/>
    </w:rPr>
  </w:style>
  <w:style w:type="paragraph" w:customStyle="1" w:styleId="93A00791D55A45D299D142D289403BE3">
    <w:name w:val="93A00791D55A45D299D142D289403BE3"/>
    <w:rsid w:val="008932FF"/>
    <w:pPr>
      <w:spacing w:line="278" w:lineRule="auto"/>
    </w:pPr>
    <w:rPr>
      <w:kern w:val="2"/>
      <w:sz w:val="24"/>
      <w:szCs w:val="24"/>
      <w14:ligatures w14:val="standardContextual"/>
    </w:rPr>
  </w:style>
  <w:style w:type="paragraph" w:customStyle="1" w:styleId="770139F9E6E1471CB277B76C4C4FA90D">
    <w:name w:val="770139F9E6E1471CB277B76C4C4FA90D"/>
    <w:rsid w:val="008932FF"/>
    <w:pPr>
      <w:spacing w:line="278" w:lineRule="auto"/>
    </w:pPr>
    <w:rPr>
      <w:kern w:val="2"/>
      <w:sz w:val="24"/>
      <w:szCs w:val="24"/>
      <w14:ligatures w14:val="standardContextual"/>
    </w:rPr>
  </w:style>
  <w:style w:type="paragraph" w:customStyle="1" w:styleId="530B24B85A5F442B89525E6376C3858F">
    <w:name w:val="530B24B85A5F442B89525E6376C3858F"/>
    <w:rsid w:val="008932FF"/>
    <w:pPr>
      <w:spacing w:line="278" w:lineRule="auto"/>
    </w:pPr>
    <w:rPr>
      <w:kern w:val="2"/>
      <w:sz w:val="24"/>
      <w:szCs w:val="24"/>
      <w14:ligatures w14:val="standardContextual"/>
    </w:rPr>
  </w:style>
  <w:style w:type="paragraph" w:customStyle="1" w:styleId="9A0CBE008EB44F3DBA2AFF30ABD5E5FD">
    <w:name w:val="9A0CBE008EB44F3DBA2AFF30ABD5E5FD"/>
    <w:rsid w:val="008932FF"/>
    <w:pPr>
      <w:spacing w:line="278" w:lineRule="auto"/>
    </w:pPr>
    <w:rPr>
      <w:kern w:val="2"/>
      <w:sz w:val="24"/>
      <w:szCs w:val="24"/>
      <w14:ligatures w14:val="standardContextual"/>
    </w:rPr>
  </w:style>
  <w:style w:type="paragraph" w:customStyle="1" w:styleId="D050FAC3455B4655B832E7922DBD4BB3">
    <w:name w:val="D050FAC3455B4655B832E7922DBD4BB3"/>
    <w:rsid w:val="008932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A936D-BB87-4181-8E2B-F52176367337}">
  <ds:schemaRefs>
    <ds:schemaRef ds:uri="http://schemas.openxmlformats.org/officeDocument/2006/bibliography"/>
  </ds:schemaRefs>
</ds:datastoreItem>
</file>

<file path=customXml/itemProps2.xml><?xml version="1.0" encoding="utf-8"?>
<ds:datastoreItem xmlns:ds="http://schemas.openxmlformats.org/officeDocument/2006/customXml" ds:itemID="{DFD02E73-7F3B-4CE1-BB64-9E430774B73F}">
  <ds:schemaRefs>
    <ds:schemaRef ds:uri="http://purl.org/dc/dcmitype/"/>
    <ds:schemaRef ds:uri="http://purl.org/dc/terms/"/>
    <ds:schemaRef ds:uri="http://www.w3.org/XML/1998/namespace"/>
    <ds:schemaRef ds:uri="http://purl.org/dc/elements/1.1/"/>
    <ds:schemaRef ds:uri="http://schemas.microsoft.com/office/2006/documentManagement/types"/>
    <ds:schemaRef ds:uri="82862dd1-7aba-4e4c-9d4b-df9b7353e2d4"/>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A0ED2D7-A6C7-4086-9CD0-35369FEB4767}">
  <ds:schemaRefs>
    <ds:schemaRef ds:uri="http://schemas.microsoft.com/sharepoint/v3/contenttype/forms"/>
  </ds:schemaRefs>
</ds:datastoreItem>
</file>

<file path=customXml/itemProps4.xml><?xml version="1.0" encoding="utf-8"?>
<ds:datastoreItem xmlns:ds="http://schemas.openxmlformats.org/officeDocument/2006/customXml" ds:itemID="{F3BD833B-07BA-4D26-8140-3B7BD8758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4492</Words>
  <Characters>25607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OConnor</dc:creator>
  <cp:lastModifiedBy>Louise Kenny</cp:lastModifiedBy>
  <cp:revision>3</cp:revision>
  <cp:lastPrinted>2018-07-11T13:08:00Z</cp:lastPrinted>
  <dcterms:created xsi:type="dcterms:W3CDTF">2025-07-30T13:47:00Z</dcterms:created>
  <dcterms:modified xsi:type="dcterms:W3CDTF">2025-07-31T08:13:00Z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