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960"/>
          <w:tab w:val="right" w:leader="none" w:pos="9016"/>
          <w:tab w:val="left" w:leader="none" w:pos="960"/>
          <w:tab w:val="right" w:leader="none" w:pos="9016"/>
        </w:tabs>
        <w:spacing w:after="100" w:line="259" w:lineRule="auto"/>
        <w:ind w:left="220" w:firstLine="0"/>
        <w:jc w:val="center"/>
        <w:rPr/>
      </w:pPr>
      <w:r w:rsidDel="00000000" w:rsidR="00000000" w:rsidRPr="00000000">
        <w:rPr>
          <w:rFonts w:ascii="Lato" w:cs="Lato" w:eastAsia="Lato" w:hAnsi="Lato"/>
          <w:b w:val="1"/>
          <w:smallCaps w:val="1"/>
          <w:color w:val="054c4f"/>
          <w:sz w:val="48"/>
          <w:szCs w:val="48"/>
          <w:highlight w:val="white"/>
        </w:rPr>
        <w:drawing>
          <wp:inline distB="0" distT="0" distL="0" distR="0">
            <wp:extent cx="3409315" cy="1162685"/>
            <wp:effectExtent b="0" l="0" r="0" t="0"/>
            <wp:docPr descr="Donegal ETB" id="860439087" name="image3.png"/>
            <a:graphic>
              <a:graphicData uri="http://schemas.openxmlformats.org/drawingml/2006/picture">
                <pic:pic>
                  <pic:nvPicPr>
                    <pic:cNvPr descr="Donegal ETB" id="0" name="image3.png"/>
                    <pic:cNvPicPr preferRelativeResize="0"/>
                  </pic:nvPicPr>
                  <pic:blipFill>
                    <a:blip r:embed="rId7"/>
                    <a:srcRect b="0" l="0" r="0" t="0"/>
                    <a:stretch>
                      <a:fillRect/>
                    </a:stretch>
                  </pic:blipFill>
                  <pic:spPr>
                    <a:xfrm>
                      <a:off x="0" y="0"/>
                      <a:ext cx="3409315" cy="116268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tabs>
          <w:tab w:val="left" w:leader="none" w:pos="960"/>
          <w:tab w:val="right" w:leader="none" w:pos="9016"/>
          <w:tab w:val="left" w:leader="none" w:pos="960"/>
          <w:tab w:val="right" w:leader="none" w:pos="9016"/>
        </w:tabs>
        <w:spacing w:after="100" w:line="259" w:lineRule="auto"/>
        <w:ind w:left="220" w:firstLine="0"/>
        <w:jc w:val="center"/>
        <w:rPr>
          <w:b w:val="1"/>
        </w:rPr>
      </w:pPr>
      <w:r w:rsidDel="00000000" w:rsidR="00000000" w:rsidRPr="00000000">
        <w:rPr>
          <w:rtl w:val="0"/>
        </w:rPr>
      </w:r>
    </w:p>
    <w:p w:rsidR="00000000" w:rsidDel="00000000" w:rsidP="00000000" w:rsidRDefault="00000000" w:rsidRPr="00000000" w14:paraId="00000003">
      <w:pPr>
        <w:tabs>
          <w:tab w:val="left" w:leader="none" w:pos="960"/>
          <w:tab w:val="right" w:leader="none" w:pos="9016"/>
          <w:tab w:val="left" w:leader="none" w:pos="960"/>
          <w:tab w:val="right" w:leader="none" w:pos="9016"/>
        </w:tabs>
        <w:spacing w:after="100" w:line="259" w:lineRule="auto"/>
        <w:ind w:left="220" w:firstLine="0"/>
        <w:jc w:val="center"/>
        <w:rPr>
          <w:b w:val="1"/>
          <w:sz w:val="36"/>
          <w:szCs w:val="36"/>
        </w:rPr>
      </w:pPr>
      <w:r w:rsidDel="00000000" w:rsidR="00000000" w:rsidRPr="00000000">
        <w:rPr>
          <w:b w:val="1"/>
          <w:sz w:val="36"/>
          <w:szCs w:val="36"/>
          <w:rtl w:val="0"/>
        </w:rPr>
        <w:t xml:space="preserve">INVITATION FOR PANEL MEMBERSHIP</w:t>
      </w:r>
    </w:p>
    <w:p w:rsidR="00000000" w:rsidDel="00000000" w:rsidP="00000000" w:rsidRDefault="00000000" w:rsidRPr="00000000" w14:paraId="00000004">
      <w:pPr>
        <w:tabs>
          <w:tab w:val="left" w:leader="none" w:pos="960"/>
          <w:tab w:val="right" w:leader="none" w:pos="9016"/>
          <w:tab w:val="left" w:leader="none" w:pos="960"/>
          <w:tab w:val="right" w:leader="none" w:pos="9016"/>
        </w:tabs>
        <w:spacing w:after="100" w:line="259" w:lineRule="auto"/>
        <w:ind w:left="220" w:firstLine="0"/>
        <w:jc w:val="center"/>
        <w:rPr>
          <w:b w:val="1"/>
          <w:color w:val="ff0000"/>
          <w:sz w:val="36"/>
          <w:szCs w:val="36"/>
        </w:rPr>
      </w:pPr>
      <w:r w:rsidDel="00000000" w:rsidR="00000000" w:rsidRPr="00000000">
        <w:rPr>
          <w:b w:val="1"/>
          <w:color w:val="ff0000"/>
          <w:sz w:val="36"/>
          <w:szCs w:val="36"/>
          <w:rtl w:val="0"/>
        </w:rPr>
        <w:t xml:space="preserve">If your venue is already on the current Donegal ETB Venue Hire Panel, you </w:t>
      </w:r>
      <w:r w:rsidDel="00000000" w:rsidR="00000000" w:rsidRPr="00000000">
        <w:rPr>
          <w:b w:val="1"/>
          <w:color w:val="ff0000"/>
          <w:sz w:val="36"/>
          <w:szCs w:val="36"/>
          <w:u w:val="single"/>
          <w:rtl w:val="0"/>
        </w:rPr>
        <w:t xml:space="preserve">DO NOT</w:t>
      </w:r>
      <w:r w:rsidDel="00000000" w:rsidR="00000000" w:rsidRPr="00000000">
        <w:rPr>
          <w:b w:val="1"/>
          <w:color w:val="ff0000"/>
          <w:sz w:val="36"/>
          <w:szCs w:val="36"/>
          <w:rtl w:val="0"/>
        </w:rPr>
        <w:t xml:space="preserve"> have to reapply</w:t>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17665c"/>
          <w:sz w:val="40"/>
          <w:szCs w:val="40"/>
          <w:u w:val="none"/>
          <w:shd w:fill="auto" w:val="clear"/>
          <w:vertAlign w:val="baseline"/>
        </w:rPr>
      </w:pPr>
      <w:r w:rsidDel="00000000" w:rsidR="00000000" w:rsidRPr="00000000">
        <w:rPr>
          <w:rtl w:val="0"/>
        </w:rPr>
      </w:r>
    </w:p>
    <w:tbl>
      <w:tblPr>
        <w:tblStyle w:val="Table1"/>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488"/>
        <w:gridCol w:w="4528"/>
        <w:tblGridChange w:id="0">
          <w:tblGrid>
            <w:gridCol w:w="4488"/>
            <w:gridCol w:w="4528"/>
          </w:tblGrid>
        </w:tblGridChange>
      </w:tblGrid>
      <w:tr>
        <w:trPr>
          <w:cantSplit w:val="0"/>
          <w:trHeight w:val="1328" w:hRule="atLeast"/>
          <w:tblHeader w:val="0"/>
        </w:trPr>
        <w:tc>
          <w:tcPr>
            <w:tcBorders>
              <w:top w:color="000000" w:space="0" w:sz="4" w:val="single"/>
              <w:left w:color="000000" w:space="0" w:sz="4" w:val="single"/>
              <w:bottom w:color="ffffff" w:space="0" w:sz="8" w:val="single"/>
              <w:right w:color="17665c" w:space="0" w:sz="4" w:val="single"/>
            </w:tcBorders>
            <w:shd w:fill="038b91" w:val="clear"/>
            <w:vAlign w:val="center"/>
          </w:tcPr>
          <w:p w:rsidR="00000000" w:rsidDel="00000000" w:rsidP="00000000" w:rsidRDefault="00000000" w:rsidRPr="00000000" w14:paraId="00000006">
            <w:pPr>
              <w:spacing w:after="0" w:before="120" w:line="240" w:lineRule="auto"/>
              <w:rPr>
                <w:rFonts w:ascii="Arial" w:cs="Arial" w:eastAsia="Arial" w:hAnsi="Arial"/>
                <w:b w:val="1"/>
                <w:color w:val="ffffff"/>
              </w:rPr>
            </w:pPr>
            <w:r w:rsidDel="00000000" w:rsidR="00000000" w:rsidRPr="00000000">
              <w:rPr>
                <w:rFonts w:ascii="Arial" w:cs="Arial" w:eastAsia="Arial" w:hAnsi="Arial"/>
                <w:b w:val="1"/>
                <w:color w:val="e9e9e3"/>
                <w:rtl w:val="0"/>
              </w:rPr>
              <w:t xml:space="preserve">Re-Advertise Year 2 for Panel for </w:t>
            </w:r>
            <w:r w:rsidDel="00000000" w:rsidR="00000000" w:rsidRPr="00000000">
              <w:rPr>
                <w:rtl w:val="0"/>
              </w:rPr>
            </w:r>
          </w:p>
        </w:tc>
        <w:tc>
          <w:tcPr>
            <w:tcBorders>
              <w:top w:color="17665c" w:space="0" w:sz="4" w:val="single"/>
              <w:left w:color="17665c" w:space="0" w:sz="4" w:val="single"/>
              <w:bottom w:color="17665c" w:space="0" w:sz="4" w:val="single"/>
              <w:right w:color="000000" w:space="0" w:sz="4" w:val="single"/>
            </w:tcBorders>
            <w:shd w:fill="e9e9e3" w:val="clear"/>
            <w:vAlign w:val="center"/>
          </w:tcPr>
          <w:p w:rsidR="00000000" w:rsidDel="00000000" w:rsidP="00000000" w:rsidRDefault="00000000" w:rsidRPr="00000000" w14:paraId="00000007">
            <w:pPr>
              <w:tabs>
                <w:tab w:val="left" w:leader="none" w:pos="960"/>
                <w:tab w:val="right" w:leader="none" w:pos="9016"/>
                <w:tab w:val="left" w:leader="none" w:pos="960"/>
                <w:tab w:val="right" w:leader="none" w:pos="9016"/>
              </w:tabs>
              <w:spacing w:after="0" w:line="240" w:lineRule="auto"/>
              <w:ind w:left="0" w:firstLine="0"/>
              <w:jc w:val="both"/>
              <w:rPr>
                <w:rFonts w:ascii="Arial" w:cs="Arial" w:eastAsia="Arial" w:hAnsi="Arial"/>
                <w:b w:val="1"/>
                <w:color w:val="038b91"/>
              </w:rPr>
            </w:pPr>
            <w:r w:rsidDel="00000000" w:rsidR="00000000" w:rsidRPr="00000000">
              <w:rPr>
                <w:rFonts w:ascii="Arial" w:cs="Arial" w:eastAsia="Arial" w:hAnsi="Arial"/>
                <w:b w:val="1"/>
                <w:color w:val="038b91"/>
                <w:rtl w:val="0"/>
              </w:rPr>
              <w:t xml:space="preserve">The provision of suitable sites for Venue Hire for Donegal ETB for various meetings, conferences, training sessions and award ceremonies</w:t>
            </w:r>
          </w:p>
        </w:tc>
      </w:tr>
      <w:tr>
        <w:trPr>
          <w:cantSplit w:val="0"/>
          <w:trHeight w:val="423" w:hRule="atLeast"/>
          <w:tblHeader w:val="0"/>
        </w:trPr>
        <w:tc>
          <w:tcPr>
            <w:tcBorders>
              <w:top w:color="ffffff" w:space="0" w:sz="8" w:val="single"/>
              <w:left w:color="000000" w:space="0" w:sz="4" w:val="single"/>
              <w:bottom w:color="ffffff" w:space="0" w:sz="8" w:val="single"/>
              <w:right w:color="17665c" w:space="0" w:sz="4" w:val="single"/>
            </w:tcBorders>
            <w:shd w:fill="038b91" w:val="clear"/>
            <w:vAlign w:val="center"/>
          </w:tcPr>
          <w:p w:rsidR="00000000" w:rsidDel="00000000" w:rsidP="00000000" w:rsidRDefault="00000000" w:rsidRPr="00000000" w14:paraId="00000008">
            <w:pPr>
              <w:spacing w:after="0" w:line="240" w:lineRule="auto"/>
              <w:rPr>
                <w:rFonts w:ascii="Arial" w:cs="Arial" w:eastAsia="Arial" w:hAnsi="Arial"/>
                <w:b w:val="1"/>
                <w:color w:val="e9e9e3"/>
              </w:rPr>
            </w:pPr>
            <w:r w:rsidDel="00000000" w:rsidR="00000000" w:rsidRPr="00000000">
              <w:rPr>
                <w:rFonts w:ascii="Arial" w:cs="Arial" w:eastAsia="Arial" w:hAnsi="Arial"/>
                <w:b w:val="1"/>
                <w:color w:val="e9e9e3"/>
                <w:rtl w:val="0"/>
              </w:rPr>
              <w:t xml:space="preserve">Duration of Panel</w:t>
            </w:r>
          </w:p>
        </w:tc>
        <w:tc>
          <w:tcPr>
            <w:tcBorders>
              <w:top w:color="17665c" w:space="0" w:sz="4" w:val="single"/>
              <w:left w:color="17665c" w:space="0" w:sz="4" w:val="single"/>
              <w:bottom w:color="17665c" w:space="0" w:sz="4" w:val="single"/>
              <w:right w:color="000000" w:space="0" w:sz="4" w:val="single"/>
            </w:tcBorders>
            <w:shd w:fill="e9e9e3" w:val="clear"/>
            <w:vAlign w:val="center"/>
          </w:tcPr>
          <w:p w:rsidR="00000000" w:rsidDel="00000000" w:rsidP="00000000" w:rsidRDefault="00000000" w:rsidRPr="00000000" w14:paraId="00000009">
            <w:pPr>
              <w:spacing w:after="0" w:lineRule="auto"/>
              <w:rPr>
                <w:rFonts w:ascii="Arial" w:cs="Arial" w:eastAsia="Arial" w:hAnsi="Arial"/>
                <w:b w:val="1"/>
                <w:color w:val="038b91"/>
              </w:rPr>
            </w:pPr>
            <w:r w:rsidDel="00000000" w:rsidR="00000000" w:rsidRPr="00000000">
              <w:rPr>
                <w:rFonts w:ascii="Arial" w:cs="Arial" w:eastAsia="Arial" w:hAnsi="Arial"/>
                <w:b w:val="1"/>
                <w:color w:val="038b91"/>
                <w:rtl w:val="0"/>
              </w:rPr>
              <w:t xml:space="preserve">4 Years - (Year 2)</w:t>
            </w:r>
          </w:p>
        </w:tc>
      </w:tr>
      <w:tr>
        <w:trPr>
          <w:cantSplit w:val="0"/>
          <w:trHeight w:val="419" w:hRule="atLeast"/>
          <w:tblHeader w:val="0"/>
        </w:trPr>
        <w:tc>
          <w:tcPr>
            <w:tcBorders>
              <w:top w:color="ffffff" w:space="0" w:sz="8" w:val="single"/>
              <w:left w:color="000000" w:space="0" w:sz="4" w:val="single"/>
              <w:bottom w:color="ffffff" w:space="0" w:sz="8" w:val="single"/>
              <w:right w:color="17665c" w:space="0" w:sz="4" w:val="single"/>
            </w:tcBorders>
            <w:shd w:fill="038b91" w:val="clear"/>
            <w:vAlign w:val="center"/>
          </w:tcPr>
          <w:p w:rsidR="00000000" w:rsidDel="00000000" w:rsidP="00000000" w:rsidRDefault="00000000" w:rsidRPr="00000000" w14:paraId="0000000A">
            <w:pPr>
              <w:spacing w:after="0" w:lineRule="auto"/>
              <w:rPr>
                <w:rFonts w:ascii="Arial" w:cs="Arial" w:eastAsia="Arial" w:hAnsi="Arial"/>
                <w:b w:val="1"/>
                <w:color w:val="e9e9e3"/>
              </w:rPr>
            </w:pPr>
            <w:r w:rsidDel="00000000" w:rsidR="00000000" w:rsidRPr="00000000">
              <w:rPr>
                <w:rFonts w:ascii="Arial" w:cs="Arial" w:eastAsia="Arial" w:hAnsi="Arial"/>
                <w:b w:val="1"/>
                <w:color w:val="e9e9e3"/>
                <w:rtl w:val="0"/>
              </w:rPr>
              <w:t xml:space="preserve">eTenders RFT ID</w:t>
            </w:r>
          </w:p>
        </w:tc>
        <w:tc>
          <w:tcPr>
            <w:tcBorders>
              <w:top w:color="17665c" w:space="0" w:sz="4" w:val="single"/>
              <w:left w:color="17665c" w:space="0" w:sz="4" w:val="single"/>
              <w:bottom w:color="17665c" w:space="0" w:sz="4" w:val="single"/>
              <w:right w:color="000000" w:space="0" w:sz="4" w:val="single"/>
            </w:tcBorders>
            <w:shd w:fill="e9e9e3" w:val="clear"/>
            <w:vAlign w:val="center"/>
          </w:tcPr>
          <w:p w:rsidR="00000000" w:rsidDel="00000000" w:rsidP="00000000" w:rsidRDefault="00000000" w:rsidRPr="00000000" w14:paraId="0000000B">
            <w:pPr>
              <w:spacing w:after="0" w:lineRule="auto"/>
              <w:rPr>
                <w:rFonts w:ascii="Arial" w:cs="Arial" w:eastAsia="Arial" w:hAnsi="Arial"/>
                <w:b w:val="1"/>
                <w:color w:val="038b91"/>
              </w:rPr>
            </w:pPr>
            <w:r w:rsidDel="00000000" w:rsidR="00000000" w:rsidRPr="00000000">
              <w:rPr>
                <w:rFonts w:ascii="Arial" w:cs="Arial" w:eastAsia="Arial" w:hAnsi="Arial"/>
                <w:b w:val="1"/>
                <w:color w:val="038b91"/>
                <w:rtl w:val="0"/>
              </w:rPr>
              <w:t xml:space="preserve">3191010</w:t>
            </w:r>
            <w:r w:rsidDel="00000000" w:rsidR="00000000" w:rsidRPr="00000000">
              <w:rPr>
                <w:rtl w:val="0"/>
              </w:rPr>
            </w:r>
          </w:p>
        </w:tc>
      </w:tr>
      <w:tr>
        <w:trPr>
          <w:cantSplit w:val="0"/>
          <w:trHeight w:val="566" w:hRule="atLeast"/>
          <w:tblHeader w:val="0"/>
        </w:trPr>
        <w:tc>
          <w:tcPr>
            <w:tcBorders>
              <w:top w:color="ffffff" w:space="0" w:sz="8" w:val="single"/>
              <w:left w:color="000000" w:space="0" w:sz="4" w:val="single"/>
              <w:bottom w:color="ffffff" w:space="0" w:sz="8" w:val="single"/>
              <w:right w:color="17665c" w:space="0" w:sz="4" w:val="single"/>
            </w:tcBorders>
            <w:shd w:fill="038b91" w:val="clear"/>
            <w:vAlign w:val="center"/>
          </w:tcPr>
          <w:p w:rsidR="00000000" w:rsidDel="00000000" w:rsidP="00000000" w:rsidRDefault="00000000" w:rsidRPr="00000000" w14:paraId="0000000C">
            <w:pPr>
              <w:spacing w:after="0" w:lineRule="auto"/>
              <w:rPr>
                <w:rFonts w:ascii="Arial" w:cs="Arial" w:eastAsia="Arial" w:hAnsi="Arial"/>
                <w:b w:val="1"/>
                <w:color w:val="e9e9e3"/>
              </w:rPr>
            </w:pPr>
            <w:r w:rsidDel="00000000" w:rsidR="00000000" w:rsidRPr="00000000">
              <w:rPr>
                <w:rFonts w:ascii="Arial" w:cs="Arial" w:eastAsia="Arial" w:hAnsi="Arial"/>
                <w:b w:val="1"/>
                <w:color w:val="e9e9e3"/>
                <w:rtl w:val="0"/>
              </w:rPr>
              <w:t xml:space="preserve">Issue Date</w:t>
            </w:r>
          </w:p>
        </w:tc>
        <w:tc>
          <w:tcPr>
            <w:tcBorders>
              <w:top w:color="17665c" w:space="0" w:sz="4" w:val="single"/>
              <w:left w:color="17665c" w:space="0" w:sz="4" w:val="single"/>
              <w:bottom w:color="17665c" w:space="0" w:sz="4" w:val="single"/>
              <w:right w:color="000000" w:space="0" w:sz="4" w:val="single"/>
            </w:tcBorders>
            <w:shd w:fill="e9e9e3" w:val="clear"/>
            <w:vAlign w:val="center"/>
          </w:tcPr>
          <w:p w:rsidR="00000000" w:rsidDel="00000000" w:rsidP="00000000" w:rsidRDefault="00000000" w:rsidRPr="00000000" w14:paraId="0000000D">
            <w:pPr>
              <w:spacing w:after="0" w:lineRule="auto"/>
              <w:rPr>
                <w:rFonts w:ascii="Arial" w:cs="Arial" w:eastAsia="Arial" w:hAnsi="Arial"/>
                <w:b w:val="1"/>
                <w:color w:val="038b91"/>
              </w:rPr>
            </w:pPr>
            <w:r w:rsidDel="00000000" w:rsidR="00000000" w:rsidRPr="00000000">
              <w:rPr>
                <w:rFonts w:ascii="Arial" w:cs="Arial" w:eastAsia="Arial" w:hAnsi="Arial"/>
                <w:b w:val="1"/>
                <w:color w:val="038b91"/>
                <w:rtl w:val="0"/>
              </w:rPr>
              <w:t xml:space="preserve">22nd</w:t>
            </w:r>
            <w:r w:rsidDel="00000000" w:rsidR="00000000" w:rsidRPr="00000000">
              <w:rPr>
                <w:rFonts w:ascii="Arial" w:cs="Arial" w:eastAsia="Arial" w:hAnsi="Arial"/>
                <w:b w:val="1"/>
                <w:color w:val="038b91"/>
                <w:rtl w:val="0"/>
              </w:rPr>
              <w:t xml:space="preserve"> July 2025</w:t>
            </w:r>
          </w:p>
        </w:tc>
      </w:tr>
      <w:tr>
        <w:trPr>
          <w:cantSplit w:val="0"/>
          <w:trHeight w:val="404" w:hRule="atLeast"/>
          <w:tblHeader w:val="0"/>
        </w:trPr>
        <w:tc>
          <w:tcPr>
            <w:tcBorders>
              <w:top w:color="ffffff" w:space="0" w:sz="8" w:val="single"/>
              <w:left w:color="000000" w:space="0" w:sz="4" w:val="single"/>
              <w:bottom w:color="ffffff" w:space="0" w:sz="8" w:val="single"/>
              <w:right w:color="17665c" w:space="0" w:sz="4" w:val="single"/>
            </w:tcBorders>
            <w:shd w:fill="038b91" w:val="clear"/>
            <w:vAlign w:val="center"/>
          </w:tcPr>
          <w:p w:rsidR="00000000" w:rsidDel="00000000" w:rsidP="00000000" w:rsidRDefault="00000000" w:rsidRPr="00000000" w14:paraId="0000000E">
            <w:pPr>
              <w:spacing w:after="0" w:lineRule="auto"/>
              <w:rPr>
                <w:rFonts w:ascii="Arial" w:cs="Arial" w:eastAsia="Arial" w:hAnsi="Arial"/>
                <w:b w:val="1"/>
                <w:color w:val="e9e9e3"/>
              </w:rPr>
            </w:pPr>
            <w:r w:rsidDel="00000000" w:rsidR="00000000" w:rsidRPr="00000000">
              <w:rPr>
                <w:rFonts w:ascii="Arial" w:cs="Arial" w:eastAsia="Arial" w:hAnsi="Arial"/>
                <w:b w:val="1"/>
                <w:color w:val="e9e9e3"/>
                <w:rtl w:val="0"/>
              </w:rPr>
              <w:t xml:space="preserve">Closing Date for Queries</w:t>
            </w:r>
          </w:p>
        </w:tc>
        <w:tc>
          <w:tcPr>
            <w:tcBorders>
              <w:top w:color="17665c" w:space="0" w:sz="4" w:val="single"/>
              <w:left w:color="17665c" w:space="0" w:sz="4" w:val="single"/>
              <w:bottom w:color="17665c" w:space="0" w:sz="4" w:val="single"/>
              <w:right w:color="000000" w:space="0" w:sz="4" w:val="single"/>
            </w:tcBorders>
            <w:shd w:fill="e9e9e3" w:val="clear"/>
            <w:vAlign w:val="center"/>
          </w:tcPr>
          <w:p w:rsidR="00000000" w:rsidDel="00000000" w:rsidP="00000000" w:rsidRDefault="00000000" w:rsidRPr="00000000" w14:paraId="0000000F">
            <w:pPr>
              <w:spacing w:after="0" w:lineRule="auto"/>
              <w:rPr>
                <w:rFonts w:ascii="Arial" w:cs="Arial" w:eastAsia="Arial" w:hAnsi="Arial"/>
                <w:b w:val="1"/>
                <w:color w:val="038b91"/>
              </w:rPr>
            </w:pPr>
            <w:r w:rsidDel="00000000" w:rsidR="00000000" w:rsidRPr="00000000">
              <w:rPr>
                <w:rFonts w:ascii="Arial" w:cs="Arial" w:eastAsia="Arial" w:hAnsi="Arial"/>
                <w:b w:val="1"/>
                <w:color w:val="038b91"/>
                <w:rtl w:val="0"/>
              </w:rPr>
              <w:t xml:space="preserve">19th August 2025 2 pm</w:t>
            </w:r>
          </w:p>
        </w:tc>
      </w:tr>
      <w:tr>
        <w:trPr>
          <w:cantSplit w:val="0"/>
          <w:trHeight w:val="566" w:hRule="atLeast"/>
          <w:tblHeader w:val="0"/>
        </w:trPr>
        <w:tc>
          <w:tcPr>
            <w:tcBorders>
              <w:top w:color="ffffff" w:space="0" w:sz="8" w:val="single"/>
              <w:left w:color="000000" w:space="0" w:sz="4" w:val="single"/>
              <w:bottom w:color="ffffff" w:space="0" w:sz="8" w:val="single"/>
              <w:right w:color="17665c" w:space="0" w:sz="4" w:val="single"/>
            </w:tcBorders>
            <w:shd w:fill="038b91" w:val="clear"/>
            <w:vAlign w:val="center"/>
          </w:tcPr>
          <w:p w:rsidR="00000000" w:rsidDel="00000000" w:rsidP="00000000" w:rsidRDefault="00000000" w:rsidRPr="00000000" w14:paraId="00000010">
            <w:pPr>
              <w:spacing w:after="0" w:lineRule="auto"/>
              <w:rPr>
                <w:rFonts w:ascii="Arial" w:cs="Arial" w:eastAsia="Arial" w:hAnsi="Arial"/>
                <w:b w:val="1"/>
                <w:color w:val="e9e9e3"/>
              </w:rPr>
            </w:pPr>
            <w:r w:rsidDel="00000000" w:rsidR="00000000" w:rsidRPr="00000000">
              <w:rPr>
                <w:rFonts w:ascii="Arial" w:cs="Arial" w:eastAsia="Arial" w:hAnsi="Arial"/>
                <w:b w:val="1"/>
                <w:color w:val="e9e9e3"/>
                <w:rtl w:val="0"/>
              </w:rPr>
              <w:t xml:space="preserve">Contact for Queries</w:t>
            </w:r>
          </w:p>
        </w:tc>
        <w:tc>
          <w:tcPr>
            <w:tcBorders>
              <w:top w:color="17665c" w:space="0" w:sz="4" w:val="single"/>
              <w:left w:color="17665c" w:space="0" w:sz="4" w:val="single"/>
              <w:bottom w:color="17665c" w:space="0" w:sz="4" w:val="single"/>
              <w:right w:color="000000" w:space="0" w:sz="4" w:val="single"/>
            </w:tcBorders>
            <w:shd w:fill="e9e9e3" w:val="clear"/>
            <w:vAlign w:val="center"/>
          </w:tcPr>
          <w:p w:rsidR="00000000" w:rsidDel="00000000" w:rsidP="00000000" w:rsidRDefault="00000000" w:rsidRPr="00000000" w14:paraId="00000011">
            <w:pPr>
              <w:tabs>
                <w:tab w:val="left" w:leader="none" w:pos="1665"/>
              </w:tabs>
              <w:spacing w:after="0" w:lineRule="auto"/>
              <w:rPr>
                <w:rFonts w:ascii="Arial" w:cs="Arial" w:eastAsia="Arial" w:hAnsi="Arial"/>
                <w:b w:val="1"/>
                <w:color w:val="038b91"/>
              </w:rPr>
            </w:pPr>
            <w:r w:rsidDel="00000000" w:rsidR="00000000" w:rsidRPr="00000000">
              <w:rPr>
                <w:rFonts w:ascii="Arial" w:cs="Arial" w:eastAsia="Arial" w:hAnsi="Arial"/>
                <w:b w:val="1"/>
                <w:color w:val="038b91"/>
                <w:rtl w:val="0"/>
              </w:rPr>
              <w:t xml:space="preserve">Questions and Answers facility on </w:t>
            </w:r>
            <w:hyperlink r:id="rId8">
              <w:r w:rsidDel="00000000" w:rsidR="00000000" w:rsidRPr="00000000">
                <w:rPr>
                  <w:rFonts w:ascii="Arial" w:cs="Arial" w:eastAsia="Arial" w:hAnsi="Arial"/>
                  <w:b w:val="1"/>
                  <w:color w:val="038b91"/>
                  <w:u w:val="single"/>
                  <w:rtl w:val="0"/>
                </w:rPr>
                <w:t xml:space="preserve">www.etenders.gov.ie</w:t>
              </w:r>
            </w:hyperlink>
            <w:r w:rsidDel="00000000" w:rsidR="00000000" w:rsidRPr="00000000">
              <w:rPr>
                <w:rFonts w:ascii="Arial" w:cs="Arial" w:eastAsia="Arial" w:hAnsi="Arial"/>
                <w:b w:val="1"/>
                <w:color w:val="038b91"/>
                <w:rtl w:val="0"/>
              </w:rPr>
              <w:t xml:space="preserve">   </w:t>
            </w:r>
          </w:p>
        </w:tc>
      </w:tr>
      <w:tr>
        <w:trPr>
          <w:cantSplit w:val="0"/>
          <w:trHeight w:val="546" w:hRule="atLeast"/>
          <w:tblHeader w:val="0"/>
        </w:trPr>
        <w:tc>
          <w:tcPr>
            <w:tcBorders>
              <w:top w:color="ffffff" w:space="0" w:sz="8" w:val="single"/>
              <w:left w:color="000000" w:space="0" w:sz="4" w:val="single"/>
              <w:bottom w:color="ffffff" w:space="0" w:sz="8" w:val="single"/>
              <w:right w:color="17665c" w:space="0" w:sz="4" w:val="single"/>
            </w:tcBorders>
            <w:shd w:fill="038b91" w:val="clear"/>
            <w:vAlign w:val="center"/>
          </w:tcPr>
          <w:p w:rsidR="00000000" w:rsidDel="00000000" w:rsidP="00000000" w:rsidRDefault="00000000" w:rsidRPr="00000000" w14:paraId="00000012">
            <w:pPr>
              <w:spacing w:after="0" w:lineRule="auto"/>
              <w:rPr>
                <w:rFonts w:ascii="Arial" w:cs="Arial" w:eastAsia="Arial" w:hAnsi="Arial"/>
                <w:b w:val="1"/>
                <w:color w:val="e9e9e3"/>
              </w:rPr>
            </w:pPr>
            <w:r w:rsidDel="00000000" w:rsidR="00000000" w:rsidRPr="00000000">
              <w:rPr>
                <w:rFonts w:ascii="Arial" w:cs="Arial" w:eastAsia="Arial" w:hAnsi="Arial"/>
                <w:b w:val="1"/>
                <w:color w:val="e9e9e3"/>
                <w:rtl w:val="0"/>
              </w:rPr>
              <w:t xml:space="preserve">Closing Date / Time for receipt of initial applications</w:t>
            </w:r>
          </w:p>
        </w:tc>
        <w:tc>
          <w:tcPr>
            <w:tcBorders>
              <w:top w:color="17665c" w:space="0" w:sz="4" w:val="single"/>
              <w:left w:color="17665c" w:space="0" w:sz="4" w:val="single"/>
              <w:bottom w:color="17665c" w:space="0" w:sz="4" w:val="single"/>
              <w:right w:color="000000" w:space="0" w:sz="4" w:val="single"/>
            </w:tcBorders>
            <w:shd w:fill="e9e9e3" w:val="clear"/>
            <w:vAlign w:val="center"/>
          </w:tcPr>
          <w:p w:rsidR="00000000" w:rsidDel="00000000" w:rsidP="00000000" w:rsidRDefault="00000000" w:rsidRPr="00000000" w14:paraId="00000013">
            <w:pPr>
              <w:spacing w:after="0" w:lineRule="auto"/>
              <w:rPr>
                <w:rFonts w:ascii="Arial" w:cs="Arial" w:eastAsia="Arial" w:hAnsi="Arial"/>
                <w:b w:val="1"/>
                <w:color w:val="038b91"/>
              </w:rPr>
            </w:pPr>
            <w:r w:rsidDel="00000000" w:rsidR="00000000" w:rsidRPr="00000000">
              <w:rPr>
                <w:rFonts w:ascii="Arial" w:cs="Arial" w:eastAsia="Arial" w:hAnsi="Arial"/>
                <w:b w:val="1"/>
                <w:color w:val="038b91"/>
                <w:rtl w:val="0"/>
              </w:rPr>
              <w:t xml:space="preserve">26</w:t>
            </w:r>
            <w:r w:rsidDel="00000000" w:rsidR="00000000" w:rsidRPr="00000000">
              <w:rPr>
                <w:rFonts w:ascii="Arial" w:cs="Arial" w:eastAsia="Arial" w:hAnsi="Arial"/>
                <w:b w:val="1"/>
                <w:color w:val="038b91"/>
                <w:vertAlign w:val="superscript"/>
                <w:rtl w:val="0"/>
              </w:rPr>
              <w:t xml:space="preserve">th</w:t>
            </w:r>
            <w:r w:rsidDel="00000000" w:rsidR="00000000" w:rsidRPr="00000000">
              <w:rPr>
                <w:rFonts w:ascii="Arial" w:cs="Arial" w:eastAsia="Arial" w:hAnsi="Arial"/>
                <w:b w:val="1"/>
                <w:color w:val="038b91"/>
                <w:rtl w:val="0"/>
              </w:rPr>
              <w:t xml:space="preserve"> August 2025 2pm -  End date of the  Panel 3</w:t>
            </w:r>
            <w:r w:rsidDel="00000000" w:rsidR="00000000" w:rsidRPr="00000000">
              <w:rPr>
                <w:rFonts w:ascii="Arial" w:cs="Arial" w:eastAsia="Arial" w:hAnsi="Arial"/>
                <w:b w:val="1"/>
                <w:color w:val="038b91"/>
                <w:vertAlign w:val="superscript"/>
                <w:rtl w:val="0"/>
              </w:rPr>
              <w:t xml:space="preserve">rd</w:t>
            </w:r>
            <w:r w:rsidDel="00000000" w:rsidR="00000000" w:rsidRPr="00000000">
              <w:rPr>
                <w:rFonts w:ascii="Arial" w:cs="Arial" w:eastAsia="Arial" w:hAnsi="Arial"/>
                <w:b w:val="1"/>
                <w:color w:val="038b91"/>
                <w:rtl w:val="0"/>
              </w:rPr>
              <w:t xml:space="preserve"> April 2028</w:t>
            </w:r>
          </w:p>
        </w:tc>
      </w:tr>
      <w:tr>
        <w:trPr>
          <w:cantSplit w:val="0"/>
          <w:trHeight w:val="1345" w:hRule="atLeast"/>
          <w:tblHeader w:val="0"/>
        </w:trPr>
        <w:tc>
          <w:tcPr>
            <w:tcBorders>
              <w:top w:color="ffffff" w:space="0" w:sz="8" w:val="single"/>
              <w:left w:color="000000" w:space="0" w:sz="4" w:val="single"/>
              <w:bottom w:color="ffffff" w:space="0" w:sz="8" w:val="single"/>
              <w:right w:color="17665c" w:space="0" w:sz="4" w:val="single"/>
            </w:tcBorders>
            <w:shd w:fill="038b91" w:val="clear"/>
            <w:vAlign w:val="center"/>
          </w:tcPr>
          <w:p w:rsidR="00000000" w:rsidDel="00000000" w:rsidP="00000000" w:rsidRDefault="00000000" w:rsidRPr="00000000" w14:paraId="00000014">
            <w:pPr>
              <w:spacing w:after="0" w:lineRule="auto"/>
              <w:rPr>
                <w:rFonts w:ascii="Arial" w:cs="Arial" w:eastAsia="Arial" w:hAnsi="Arial"/>
                <w:b w:val="1"/>
                <w:color w:val="e9e9e3"/>
              </w:rPr>
            </w:pPr>
            <w:r w:rsidDel="00000000" w:rsidR="00000000" w:rsidRPr="00000000">
              <w:rPr>
                <w:rFonts w:ascii="Arial" w:cs="Arial" w:eastAsia="Arial" w:hAnsi="Arial"/>
                <w:b w:val="1"/>
                <w:color w:val="e9e9e3"/>
                <w:rtl w:val="0"/>
              </w:rPr>
              <w:t xml:space="preserve">Closing Date for Ongoing Applications (relevant to those who miss the initial deadline)</w:t>
            </w:r>
          </w:p>
        </w:tc>
        <w:tc>
          <w:tcPr>
            <w:tcBorders>
              <w:top w:color="17665c" w:space="0" w:sz="4" w:val="single"/>
              <w:left w:color="17665c" w:space="0" w:sz="4" w:val="single"/>
              <w:bottom w:color="17665c" w:space="0" w:sz="4" w:val="single"/>
              <w:right w:color="000000" w:space="0" w:sz="4" w:val="single"/>
            </w:tcBorders>
            <w:shd w:fill="e9e9e3" w:val="clear"/>
            <w:vAlign w:val="center"/>
          </w:tcPr>
          <w:p w:rsidR="00000000" w:rsidDel="00000000" w:rsidP="00000000" w:rsidRDefault="00000000" w:rsidRPr="00000000" w14:paraId="00000015">
            <w:pPr>
              <w:spacing w:after="0" w:lineRule="auto"/>
              <w:rPr>
                <w:rFonts w:ascii="Arial" w:cs="Arial" w:eastAsia="Arial" w:hAnsi="Arial"/>
                <w:b w:val="1"/>
                <w:color w:val="038b91"/>
                <w:highlight w:val="yellow"/>
              </w:rPr>
            </w:pPr>
            <w:r w:rsidDel="00000000" w:rsidR="00000000" w:rsidRPr="00000000">
              <w:rPr>
                <w:rFonts w:ascii="Arial" w:cs="Arial" w:eastAsia="Arial" w:hAnsi="Arial"/>
                <w:b w:val="1"/>
                <w:color w:val="038b91"/>
                <w:rtl w:val="0"/>
              </w:rPr>
              <w:t xml:space="preserve">The panel will operate for a 4-year period and is open to applications throughout that period, it will be re-advertised on eTenders on an annual basis.</w:t>
            </w:r>
            <w:r w:rsidDel="00000000" w:rsidR="00000000" w:rsidRPr="00000000">
              <w:rPr>
                <w:rtl w:val="0"/>
              </w:rPr>
            </w:r>
          </w:p>
        </w:tc>
      </w:tr>
      <w:tr>
        <w:trPr>
          <w:cantSplit w:val="0"/>
          <w:trHeight w:val="1507" w:hRule="atLeast"/>
          <w:tblHeader w:val="0"/>
        </w:trPr>
        <w:tc>
          <w:tcPr>
            <w:gridSpan w:val="2"/>
            <w:tcBorders>
              <w:top w:color="000000" w:space="0" w:sz="0" w:val="nil"/>
              <w:left w:color="000000" w:space="0" w:sz="4" w:val="single"/>
              <w:bottom w:color="000000" w:space="0" w:sz="4" w:val="single"/>
              <w:right w:color="000000" w:space="0" w:sz="4" w:val="single"/>
            </w:tcBorders>
            <w:shd w:fill="038b91" w:val="clear"/>
            <w:vAlign w:val="center"/>
          </w:tcPr>
          <w:p w:rsidR="00000000" w:rsidDel="00000000" w:rsidP="00000000" w:rsidRDefault="00000000" w:rsidRPr="00000000" w14:paraId="00000016">
            <w:pPr>
              <w:spacing w:after="0" w:lineRule="auto"/>
              <w:jc w:val="both"/>
              <w:rPr>
                <w:rFonts w:ascii="Arial" w:cs="Arial" w:eastAsia="Arial" w:hAnsi="Arial"/>
                <w:i w:val="1"/>
                <w:color w:val="e9e9e3"/>
              </w:rPr>
            </w:pPr>
            <w:r w:rsidDel="00000000" w:rsidR="00000000" w:rsidRPr="00000000">
              <w:rPr>
                <w:rFonts w:ascii="Arial" w:cs="Arial" w:eastAsia="Arial" w:hAnsi="Arial"/>
                <w:i w:val="1"/>
                <w:color w:val="e9e9e3"/>
                <w:rtl w:val="0"/>
              </w:rPr>
              <w:t xml:space="preserve">Please note that information relating to this Invitation to Tender, including clarifications and changes, will be published on the Irish Government Procurement Opportunities Portal </w:t>
            </w:r>
            <w:hyperlink r:id="rId9">
              <w:r w:rsidDel="00000000" w:rsidR="00000000" w:rsidRPr="00000000">
                <w:rPr>
                  <w:rFonts w:ascii="Arial" w:cs="Arial" w:eastAsia="Arial" w:hAnsi="Arial"/>
                  <w:i w:val="1"/>
                  <w:color w:val="e9e9e3"/>
                  <w:u w:val="single"/>
                  <w:rtl w:val="0"/>
                </w:rPr>
                <w:t xml:space="preserve">www.etenders.gov.ie</w:t>
              </w:r>
            </w:hyperlink>
            <w:r w:rsidDel="00000000" w:rsidR="00000000" w:rsidRPr="00000000">
              <w:rPr>
                <w:rFonts w:ascii="Arial" w:cs="Arial" w:eastAsia="Arial" w:hAnsi="Arial"/>
                <w:i w:val="1"/>
                <w:color w:val="e9e9e3"/>
                <w:rtl w:val="0"/>
              </w:rPr>
              <w:t xml:space="preserve"> . Registration is free of charge and there is no charge for documents. </w:t>
            </w:r>
          </w:p>
          <w:p w:rsidR="00000000" w:rsidDel="00000000" w:rsidP="00000000" w:rsidRDefault="00000000" w:rsidRPr="00000000" w14:paraId="00000017">
            <w:pPr>
              <w:spacing w:after="0" w:lineRule="auto"/>
              <w:jc w:val="both"/>
              <w:rPr>
                <w:rFonts w:ascii="Arial" w:cs="Arial" w:eastAsia="Arial" w:hAnsi="Arial"/>
                <w:i w:val="1"/>
              </w:rPr>
            </w:pPr>
            <w:r w:rsidDel="00000000" w:rsidR="00000000" w:rsidRPr="00000000">
              <w:rPr>
                <w:rFonts w:ascii="Arial" w:cs="Arial" w:eastAsia="Arial" w:hAnsi="Arial"/>
                <w:i w:val="1"/>
                <w:color w:val="e9e9e3"/>
                <w:rtl w:val="0"/>
              </w:rPr>
              <w:t xml:space="preserve">Please note that the Contracting Authority cannot accept responsibility for information relayed (or not relayed) via third parties.</w:t>
            </w:r>
            <w:r w:rsidDel="00000000" w:rsidR="00000000" w:rsidRPr="00000000">
              <w:rPr>
                <w:rtl w:val="0"/>
              </w:rPr>
            </w:r>
          </w:p>
        </w:tc>
      </w:tr>
    </w:tbl>
    <w:p w:rsidR="00000000" w:rsidDel="00000000" w:rsidP="00000000" w:rsidRDefault="00000000" w:rsidRPr="00000000" w14:paraId="00000019">
      <w:pPr>
        <w:rPr>
          <w:color w:val="00b050"/>
        </w:rPr>
      </w:pPr>
      <w:r w:rsidDel="00000000" w:rsidR="00000000" w:rsidRPr="00000000">
        <w:rPr/>
        <w:drawing>
          <wp:inline distB="0" distT="0" distL="0" distR="0">
            <wp:extent cx="1924654" cy="825124"/>
            <wp:effectExtent b="0" l="0" r="0" t="0"/>
            <wp:docPr descr="A black background with blue text&#10;&#10;Description automatically generated" id="860439085" name="image2.png"/>
            <a:graphic>
              <a:graphicData uri="http://schemas.openxmlformats.org/drawingml/2006/picture">
                <pic:pic>
                  <pic:nvPicPr>
                    <pic:cNvPr descr="A black background with blue text&#10;&#10;Description automatically generated" id="0" name="image2.png"/>
                    <pic:cNvPicPr preferRelativeResize="0"/>
                  </pic:nvPicPr>
                  <pic:blipFill>
                    <a:blip r:embed="rId10"/>
                    <a:srcRect b="0" l="0" r="0" t="0"/>
                    <a:stretch>
                      <a:fillRect/>
                    </a:stretch>
                  </pic:blipFill>
                  <pic:spPr>
                    <a:xfrm>
                      <a:off x="0" y="0"/>
                      <a:ext cx="1924654" cy="825124"/>
                    </a:xfrm>
                    <a:prstGeom prst="rect"/>
                    <a:ln/>
                  </pic:spPr>
                </pic:pic>
              </a:graphicData>
            </a:graphic>
          </wp:inline>
        </w:drawing>
      </w:r>
      <w:r w:rsidDel="00000000" w:rsidR="00000000" w:rsidRPr="00000000">
        <w:rPr/>
        <w:drawing>
          <wp:inline distB="0" distT="0" distL="0" distR="0">
            <wp:extent cx="2084944" cy="748787"/>
            <wp:effectExtent b="0" l="0" r="0" t="0"/>
            <wp:docPr descr="A blue and white flag with black text&#10;&#10;Description automatically generated" id="860439084" name="image1.jpg"/>
            <a:graphic>
              <a:graphicData uri="http://schemas.openxmlformats.org/drawingml/2006/picture">
                <pic:pic>
                  <pic:nvPicPr>
                    <pic:cNvPr descr="A blue and white flag with black text&#10;&#10;Description automatically generated" id="0" name="image1.jpg"/>
                    <pic:cNvPicPr preferRelativeResize="0"/>
                  </pic:nvPicPr>
                  <pic:blipFill>
                    <a:blip r:embed="rId11"/>
                    <a:srcRect b="0" l="0" r="0" t="0"/>
                    <a:stretch>
                      <a:fillRect/>
                    </a:stretch>
                  </pic:blipFill>
                  <pic:spPr>
                    <a:xfrm>
                      <a:off x="0" y="0"/>
                      <a:ext cx="2084944" cy="748787"/>
                    </a:xfrm>
                    <a:prstGeom prst="rect"/>
                    <a:ln/>
                  </pic:spPr>
                </pic:pic>
              </a:graphicData>
            </a:graphic>
          </wp:inline>
        </w:drawing>
      </w:r>
      <w:r w:rsidDel="00000000" w:rsidR="00000000" w:rsidRPr="00000000">
        <w:rPr/>
        <w:drawing>
          <wp:inline distB="0" distT="0" distL="0" distR="0">
            <wp:extent cx="1285714" cy="641999"/>
            <wp:effectExtent b="0" l="0" r="0" t="0"/>
            <wp:docPr descr="A logo with a rainbow colored circle&#10;&#10;Description automatically generated" id="860439086" name="image5.jpg"/>
            <a:graphic>
              <a:graphicData uri="http://schemas.openxmlformats.org/drawingml/2006/picture">
                <pic:pic>
                  <pic:nvPicPr>
                    <pic:cNvPr descr="A logo with a rainbow colored circle&#10;&#10;Description automatically generated" id="0" name="image5.jpg"/>
                    <pic:cNvPicPr preferRelativeResize="0"/>
                  </pic:nvPicPr>
                  <pic:blipFill>
                    <a:blip r:embed="rId12"/>
                    <a:srcRect b="0" l="0" r="0" t="53378"/>
                    <a:stretch>
                      <a:fillRect/>
                    </a:stretch>
                  </pic:blipFill>
                  <pic:spPr>
                    <a:xfrm>
                      <a:off x="0" y="0"/>
                      <a:ext cx="1285714" cy="641999"/>
                    </a:xfrm>
                    <a:prstGeom prst="rect"/>
                    <a:ln/>
                  </pic:spPr>
                </pic:pic>
              </a:graphicData>
            </a:graphic>
          </wp:inline>
        </w:drawing>
      </w: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Arimo" w:cs="Arimo" w:eastAsia="Arimo" w:hAnsi="Arimo"/>
          <w:b w:val="0"/>
          <w:i w:val="0"/>
          <w:smallCaps w:val="0"/>
          <w:strike w:val="0"/>
          <w:color w:val="242424"/>
          <w:sz w:val="24"/>
          <w:szCs w:val="24"/>
          <w:u w:val="none"/>
          <w:shd w:fill="auto" w:val="clear"/>
          <w:vertAlign w:val="baseline"/>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Arna chomhchistiú ag Rialtas na hÉireann agus ag an Aontas Eorpach</w:t>
      </w: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Arimo" w:cs="Arimo" w:eastAsia="Arimo" w:hAnsi="Arimo"/>
          <w:b w:val="0"/>
          <w:i w:val="0"/>
          <w:smallCaps w:val="0"/>
          <w:strike w:val="0"/>
          <w:color w:val="242424"/>
          <w:sz w:val="24"/>
          <w:szCs w:val="24"/>
          <w:u w:val="none"/>
          <w:shd w:fill="auto" w:val="clear"/>
          <w:vertAlign w:val="baseline"/>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Co-funded by the Government of Ireland and the European Union</w:t>
      </w:r>
      <w:r w:rsidDel="00000000" w:rsidR="00000000" w:rsidRPr="00000000">
        <w:rPr>
          <w:rtl w:val="0"/>
        </w:rPr>
      </w:r>
    </w:p>
    <w:p w:rsidR="00000000" w:rsidDel="00000000" w:rsidP="00000000" w:rsidRDefault="00000000" w:rsidRPr="00000000" w14:paraId="0000001C">
      <w:pPr>
        <w:rPr>
          <w:color w:val="00b050"/>
        </w:rPr>
      </w:pPr>
      <w:r w:rsidDel="00000000" w:rsidR="00000000" w:rsidRPr="00000000">
        <w:rPr>
          <w:rtl w:val="0"/>
        </w:rPr>
      </w:r>
    </w:p>
    <w:p w:rsidR="00000000" w:rsidDel="00000000" w:rsidP="00000000" w:rsidRDefault="00000000" w:rsidRPr="00000000" w14:paraId="0000001D">
      <w:pPr>
        <w:rPr/>
      </w:pPr>
      <w:bookmarkStart w:colFirst="0" w:colLast="0" w:name="_heading=h.zigoruxr0cr0" w:id="0"/>
      <w:bookmarkEnd w:id="0"/>
      <w:r w:rsidDel="00000000" w:rsidR="00000000" w:rsidRPr="00000000">
        <w:br w:type="page"/>
      </w:r>
      <w:r w:rsidDel="00000000" w:rsidR="00000000" w:rsidRPr="00000000">
        <w:rPr>
          <w:rtl w:val="0"/>
        </w:rPr>
        <w:t xml:space="preserve">TABLE OF CONTENTS</w:t>
      </w:r>
    </w:p>
    <w:sdt>
      <w:sdtPr>
        <w:id w:val="1175207947"/>
        <w:docPartObj>
          <w:docPartGallery w:val="Table of Contents"/>
          <w:docPartUnique w:val="1"/>
        </w:docPartObj>
      </w:sdtPr>
      <w:sdtContent>
        <w:p w:rsidR="00000000" w:rsidDel="00000000" w:rsidP="00000000" w:rsidRDefault="00000000" w:rsidRPr="00000000" w14:paraId="0000001E">
          <w:pPr>
            <w:widowControl w:val="0"/>
            <w:tabs>
              <w:tab w:val="right" w:leader="none" w:pos="12000"/>
            </w:tabs>
            <w:spacing w:after="0" w:before="60" w:line="240" w:lineRule="auto"/>
            <w:rPr>
              <w:rFonts w:ascii="Arial" w:cs="Arial" w:eastAsia="Arial" w:hAnsi="Arial"/>
              <w:b w:val="1"/>
              <w:i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w:instrText>
            <w:fldChar w:fldCharType="separate"/>
          </w:r>
          <w:hyperlink w:anchor="_heading=h.w9rz3pnvppt6">
            <w:r w:rsidDel="00000000" w:rsidR="00000000" w:rsidRPr="00000000">
              <w:rPr>
                <w:rFonts w:ascii="Georgia" w:cs="Georgia" w:eastAsia="Georgia" w:hAnsi="Georgia"/>
                <w:b w:val="0"/>
                <w:i w:val="0"/>
                <w:smallCaps w:val="0"/>
                <w:strike w:val="0"/>
                <w:color w:val="000000"/>
                <w:sz w:val="22"/>
                <w:szCs w:val="22"/>
                <w:u w:val="none"/>
                <w:shd w:fill="auto" w:val="clear"/>
                <w:vertAlign w:val="baseline"/>
                <w:rtl w:val="0"/>
              </w:rPr>
              <w:t xml:space="preserve">1 Disclaimer</w:t>
              <w:tab/>
              <w:t xml:space="preserve">3</w:t>
            </w:r>
          </w:hyperlink>
          <w:r w:rsidDel="00000000" w:rsidR="00000000" w:rsidRPr="00000000">
            <w:rPr>
              <w:rtl w:val="0"/>
            </w:rPr>
          </w:r>
        </w:p>
        <w:p w:rsidR="00000000" w:rsidDel="00000000" w:rsidP="00000000" w:rsidRDefault="00000000" w:rsidRPr="00000000" w14:paraId="0000001F">
          <w:pPr>
            <w:widowControl w:val="0"/>
            <w:tabs>
              <w:tab w:val="right" w:leader="none" w:pos="12000"/>
            </w:tabs>
            <w:spacing w:after="0" w:before="60" w:line="240" w:lineRule="auto"/>
            <w:rPr>
              <w:rFonts w:ascii="Arial" w:cs="Arial" w:eastAsia="Arial" w:hAnsi="Arial"/>
              <w:b w:val="1"/>
              <w:i w:val="0"/>
              <w:smallCaps w:val="0"/>
              <w:strike w:val="0"/>
              <w:color w:val="000000"/>
              <w:sz w:val="22"/>
              <w:szCs w:val="22"/>
              <w:u w:val="none"/>
              <w:shd w:fill="auto" w:val="clear"/>
              <w:vertAlign w:val="baseline"/>
            </w:rPr>
          </w:pPr>
          <w:hyperlink w:anchor="_heading=h.848741dsf983">
            <w:r w:rsidDel="00000000" w:rsidR="00000000" w:rsidRPr="00000000">
              <w:rPr>
                <w:rFonts w:ascii="Georgia" w:cs="Georgia" w:eastAsia="Georgia" w:hAnsi="Georgia"/>
                <w:b w:val="0"/>
                <w:i w:val="0"/>
                <w:smallCaps w:val="0"/>
                <w:strike w:val="0"/>
                <w:color w:val="000000"/>
                <w:sz w:val="22"/>
                <w:szCs w:val="22"/>
                <w:u w:val="none"/>
                <w:shd w:fill="auto" w:val="clear"/>
                <w:vertAlign w:val="baseline"/>
                <w:rtl w:val="0"/>
              </w:rPr>
              <w:t xml:space="preserve">2 Summary</w:t>
              <w:tab/>
              <w:t xml:space="preserve">3</w:t>
            </w:r>
          </w:hyperlink>
          <w:r w:rsidDel="00000000" w:rsidR="00000000" w:rsidRPr="00000000">
            <w:rPr>
              <w:rtl w:val="0"/>
            </w:rPr>
          </w:r>
        </w:p>
        <w:p w:rsidR="00000000" w:rsidDel="00000000" w:rsidP="00000000" w:rsidRDefault="00000000" w:rsidRPr="00000000" w14:paraId="00000020">
          <w:pPr>
            <w:widowControl w:val="0"/>
            <w:tabs>
              <w:tab w:val="right" w:leader="none" w:pos="12000"/>
            </w:tabs>
            <w:spacing w:after="0" w:before="60" w:line="240" w:lineRule="auto"/>
            <w:rPr>
              <w:rFonts w:ascii="Arial" w:cs="Arial" w:eastAsia="Arial" w:hAnsi="Arial"/>
              <w:b w:val="1"/>
              <w:i w:val="0"/>
              <w:smallCaps w:val="0"/>
              <w:strike w:val="0"/>
              <w:color w:val="000000"/>
              <w:sz w:val="22"/>
              <w:szCs w:val="22"/>
              <w:u w:val="none"/>
              <w:shd w:fill="auto" w:val="clear"/>
              <w:vertAlign w:val="baseline"/>
            </w:rPr>
          </w:pPr>
          <w:hyperlink w:anchor="_heading=h.dgqfo4rdowj5">
            <w:r w:rsidDel="00000000" w:rsidR="00000000" w:rsidRPr="00000000">
              <w:rPr>
                <w:rFonts w:ascii="Georgia" w:cs="Georgia" w:eastAsia="Georgia" w:hAnsi="Georgia"/>
                <w:b w:val="0"/>
                <w:i w:val="0"/>
                <w:smallCaps w:val="0"/>
                <w:strike w:val="0"/>
                <w:color w:val="000000"/>
                <w:sz w:val="22"/>
                <w:szCs w:val="22"/>
                <w:u w:val="none"/>
                <w:shd w:fill="auto" w:val="clear"/>
                <w:vertAlign w:val="baseline"/>
                <w:rtl w:val="0"/>
              </w:rPr>
              <w:t xml:space="preserve">3 About the Contracting Authority</w:t>
              <w:tab/>
              <w:t xml:space="preserve">4</w:t>
            </w:r>
          </w:hyperlink>
          <w:r w:rsidDel="00000000" w:rsidR="00000000" w:rsidRPr="00000000">
            <w:rPr>
              <w:rtl w:val="0"/>
            </w:rPr>
          </w:r>
        </w:p>
        <w:p w:rsidR="00000000" w:rsidDel="00000000" w:rsidP="00000000" w:rsidRDefault="00000000" w:rsidRPr="00000000" w14:paraId="00000021">
          <w:pPr>
            <w:widowControl w:val="0"/>
            <w:tabs>
              <w:tab w:val="right" w:leader="none" w:pos="12000"/>
            </w:tabs>
            <w:spacing w:after="0" w:before="60" w:line="240" w:lineRule="auto"/>
            <w:rPr>
              <w:rFonts w:ascii="Arial" w:cs="Arial" w:eastAsia="Arial" w:hAnsi="Arial"/>
              <w:b w:val="1"/>
              <w:i w:val="0"/>
              <w:smallCaps w:val="0"/>
              <w:strike w:val="0"/>
              <w:color w:val="000000"/>
              <w:sz w:val="22"/>
              <w:szCs w:val="22"/>
              <w:u w:val="none"/>
              <w:shd w:fill="auto" w:val="clear"/>
              <w:vertAlign w:val="baseline"/>
            </w:rPr>
          </w:pPr>
          <w:hyperlink w:anchor="_heading=h.2u6wntf">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1 Scope of Requirements</w:t>
              <w:tab/>
              <w:t xml:space="preserve">5</w:t>
            </w:r>
          </w:hyperlink>
          <w:r w:rsidDel="00000000" w:rsidR="00000000" w:rsidRPr="00000000">
            <w:rPr>
              <w:rtl w:val="0"/>
            </w:rPr>
          </w:r>
        </w:p>
        <w:p w:rsidR="00000000" w:rsidDel="00000000" w:rsidP="00000000" w:rsidRDefault="00000000" w:rsidRPr="00000000" w14:paraId="00000022">
          <w:pPr>
            <w:widowControl w:val="0"/>
            <w:tabs>
              <w:tab w:val="right" w:leader="none" w:pos="12000"/>
            </w:tabs>
            <w:spacing w:after="0"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19c6y18">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1.1 Stage in Procedure</w:t>
              <w:tab/>
              <w:t xml:space="preserve">5</w:t>
            </w:r>
          </w:hyperlink>
          <w:r w:rsidDel="00000000" w:rsidR="00000000" w:rsidRPr="00000000">
            <w:rPr>
              <w:rtl w:val="0"/>
            </w:rPr>
          </w:r>
        </w:p>
        <w:p w:rsidR="00000000" w:rsidDel="00000000" w:rsidP="00000000" w:rsidRDefault="00000000" w:rsidRPr="00000000" w14:paraId="00000023">
          <w:pPr>
            <w:widowControl w:val="0"/>
            <w:tabs>
              <w:tab w:val="right" w:leader="none" w:pos="12000"/>
            </w:tabs>
            <w:spacing w:after="0"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3tbugp1">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1.2 Contracting Authorities entitled to use the Panel</w:t>
              <w:tab/>
              <w:t xml:space="preserve">5</w:t>
            </w:r>
          </w:hyperlink>
          <w:r w:rsidDel="00000000" w:rsidR="00000000" w:rsidRPr="00000000">
            <w:rPr>
              <w:rtl w:val="0"/>
            </w:rPr>
          </w:r>
        </w:p>
        <w:p w:rsidR="00000000" w:rsidDel="00000000" w:rsidP="00000000" w:rsidRDefault="00000000" w:rsidRPr="00000000" w14:paraId="00000024">
          <w:pPr>
            <w:widowControl w:val="0"/>
            <w:tabs>
              <w:tab w:val="right" w:leader="none" w:pos="12000"/>
            </w:tabs>
            <w:spacing w:after="0"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28h4qwu">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1.3 General Requirements</w:t>
              <w:tab/>
              <w:t xml:space="preserve">6</w:t>
            </w:r>
          </w:hyperlink>
          <w:r w:rsidDel="00000000" w:rsidR="00000000" w:rsidRPr="00000000">
            <w:rPr>
              <w:rtl w:val="0"/>
            </w:rPr>
          </w:r>
        </w:p>
        <w:p w:rsidR="00000000" w:rsidDel="00000000" w:rsidP="00000000" w:rsidRDefault="00000000" w:rsidRPr="00000000" w14:paraId="00000025">
          <w:pPr>
            <w:widowControl w:val="0"/>
            <w:tabs>
              <w:tab w:val="right" w:leader="none" w:pos="12000"/>
            </w:tabs>
            <w:spacing w:after="0" w:before="60" w:line="240" w:lineRule="auto"/>
            <w:rPr>
              <w:rFonts w:ascii="Arial" w:cs="Arial" w:eastAsia="Arial" w:hAnsi="Arial"/>
              <w:b w:val="1"/>
              <w:i w:val="0"/>
              <w:smallCaps w:val="0"/>
              <w:strike w:val="0"/>
              <w:color w:val="000000"/>
              <w:sz w:val="22"/>
              <w:szCs w:val="22"/>
              <w:u w:val="none"/>
              <w:shd w:fill="auto" w:val="clear"/>
              <w:vertAlign w:val="baseline"/>
            </w:rPr>
          </w:pPr>
          <w:hyperlink w:anchor="_heading=h.nmf14n">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2 Rules relating to the Panel Establishment and Operation</w:t>
              <w:tab/>
              <w:t xml:space="preserve">9</w:t>
            </w:r>
          </w:hyperlink>
          <w:r w:rsidDel="00000000" w:rsidR="00000000" w:rsidRPr="00000000">
            <w:rPr>
              <w:rtl w:val="0"/>
            </w:rPr>
          </w:r>
        </w:p>
        <w:p w:rsidR="00000000" w:rsidDel="00000000" w:rsidP="00000000" w:rsidRDefault="00000000" w:rsidRPr="00000000" w14:paraId="00000026">
          <w:pPr>
            <w:widowControl w:val="0"/>
            <w:tabs>
              <w:tab w:val="right" w:leader="none" w:pos="12000"/>
            </w:tabs>
            <w:spacing w:after="0"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37m2jsg">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2.1 Duration of the Panel</w:t>
              <w:tab/>
              <w:t xml:space="preserve">9</w:t>
            </w:r>
          </w:hyperlink>
          <w:r w:rsidDel="00000000" w:rsidR="00000000" w:rsidRPr="00000000">
            <w:rPr>
              <w:rtl w:val="0"/>
            </w:rPr>
          </w:r>
        </w:p>
        <w:p w:rsidR="00000000" w:rsidDel="00000000" w:rsidP="00000000" w:rsidRDefault="00000000" w:rsidRPr="00000000" w14:paraId="00000027">
          <w:pPr>
            <w:widowControl w:val="0"/>
            <w:tabs>
              <w:tab w:val="right" w:leader="none" w:pos="12000"/>
            </w:tabs>
            <w:spacing w:after="0"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1mrcu09">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2.2 Estimated Value of the Panel</w:t>
              <w:tab/>
              <w:t xml:space="preserve">9</w:t>
            </w:r>
          </w:hyperlink>
          <w:r w:rsidDel="00000000" w:rsidR="00000000" w:rsidRPr="00000000">
            <w:rPr>
              <w:rtl w:val="0"/>
            </w:rPr>
          </w:r>
        </w:p>
        <w:p w:rsidR="00000000" w:rsidDel="00000000" w:rsidP="00000000" w:rsidRDefault="00000000" w:rsidRPr="00000000" w14:paraId="00000028">
          <w:pPr>
            <w:widowControl w:val="0"/>
            <w:tabs>
              <w:tab w:val="right" w:leader="none" w:pos="12000"/>
            </w:tabs>
            <w:spacing w:after="0"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46r0co2">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2.3 Admission to the Panel</w:t>
              <w:tab/>
              <w:t xml:space="preserve">9</w:t>
            </w:r>
          </w:hyperlink>
          <w:r w:rsidDel="00000000" w:rsidR="00000000" w:rsidRPr="00000000">
            <w:rPr>
              <w:rtl w:val="0"/>
            </w:rPr>
          </w:r>
        </w:p>
        <w:p w:rsidR="00000000" w:rsidDel="00000000" w:rsidP="00000000" w:rsidRDefault="00000000" w:rsidRPr="00000000" w14:paraId="00000029">
          <w:pPr>
            <w:widowControl w:val="0"/>
            <w:tabs>
              <w:tab w:val="right" w:leader="none" w:pos="12000"/>
            </w:tabs>
            <w:spacing w:after="0"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2lwamvv">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2.4 Awarding Contracts under the Panel</w:t>
              <w:tab/>
              <w:t xml:space="preserve">9</w:t>
            </w:r>
          </w:hyperlink>
          <w:r w:rsidDel="00000000" w:rsidR="00000000" w:rsidRPr="00000000">
            <w:rPr>
              <w:rtl w:val="0"/>
            </w:rPr>
          </w:r>
        </w:p>
        <w:p w:rsidR="00000000" w:rsidDel="00000000" w:rsidP="00000000" w:rsidRDefault="00000000" w:rsidRPr="00000000" w14:paraId="0000002A">
          <w:pPr>
            <w:widowControl w:val="0"/>
            <w:tabs>
              <w:tab w:val="right" w:leader="none" w:pos="12000"/>
            </w:tabs>
            <w:spacing w:after="0"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111kx3o">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2.5 Fees and Inclusive Rates</w:t>
              <w:tab/>
              <w:t xml:space="preserve">10</w:t>
            </w:r>
          </w:hyperlink>
          <w:r w:rsidDel="00000000" w:rsidR="00000000" w:rsidRPr="00000000">
            <w:rPr>
              <w:rtl w:val="0"/>
            </w:rPr>
          </w:r>
        </w:p>
        <w:p w:rsidR="00000000" w:rsidDel="00000000" w:rsidP="00000000" w:rsidRDefault="00000000" w:rsidRPr="00000000" w14:paraId="0000002B">
          <w:pPr>
            <w:widowControl w:val="0"/>
            <w:tabs>
              <w:tab w:val="right" w:leader="none" w:pos="12000"/>
            </w:tabs>
            <w:spacing w:after="0" w:before="60" w:line="240" w:lineRule="auto"/>
            <w:rPr>
              <w:rFonts w:ascii="Arial" w:cs="Arial" w:eastAsia="Arial" w:hAnsi="Arial"/>
              <w:b w:val="1"/>
              <w:i w:val="0"/>
              <w:smallCaps w:val="0"/>
              <w:strike w:val="0"/>
              <w:color w:val="000000"/>
              <w:sz w:val="22"/>
              <w:szCs w:val="22"/>
              <w:u w:val="none"/>
              <w:shd w:fill="auto" w:val="clear"/>
              <w:vertAlign w:val="baseline"/>
            </w:rPr>
          </w:pPr>
          <w:hyperlink w:anchor="_heading=h.3l18frh">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3 Instructions to Applicants</w:t>
              <w:tab/>
              <w:t xml:space="preserve">11</w:t>
            </w:r>
          </w:hyperlink>
          <w:r w:rsidDel="00000000" w:rsidR="00000000" w:rsidRPr="00000000">
            <w:rPr>
              <w:rtl w:val="0"/>
            </w:rPr>
          </w:r>
        </w:p>
        <w:p w:rsidR="00000000" w:rsidDel="00000000" w:rsidP="00000000" w:rsidRDefault="00000000" w:rsidRPr="00000000" w14:paraId="0000002C">
          <w:pPr>
            <w:widowControl w:val="0"/>
            <w:tabs>
              <w:tab w:val="right" w:leader="none" w:pos="12000"/>
            </w:tabs>
            <w:spacing w:after="0"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206ipza">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3.1 Submission of Applications</w:t>
              <w:tab/>
              <w:t xml:space="preserve">11</w:t>
            </w:r>
          </w:hyperlink>
          <w:r w:rsidDel="00000000" w:rsidR="00000000" w:rsidRPr="00000000">
            <w:rPr>
              <w:rtl w:val="0"/>
            </w:rPr>
          </w:r>
        </w:p>
        <w:p w:rsidR="00000000" w:rsidDel="00000000" w:rsidP="00000000" w:rsidRDefault="00000000" w:rsidRPr="00000000" w14:paraId="0000002D">
          <w:pPr>
            <w:widowControl w:val="0"/>
            <w:tabs>
              <w:tab w:val="right" w:leader="none" w:pos="12000"/>
            </w:tabs>
            <w:spacing w:after="0"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4k668n3">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3.1.1 Accessing documents</w:t>
              <w:tab/>
              <w:t xml:space="preserve">11</w:t>
            </w:r>
          </w:hyperlink>
          <w:r w:rsidDel="00000000" w:rsidR="00000000" w:rsidRPr="00000000">
            <w:rPr>
              <w:rtl w:val="0"/>
            </w:rPr>
          </w:r>
        </w:p>
        <w:p w:rsidR="00000000" w:rsidDel="00000000" w:rsidP="00000000" w:rsidRDefault="00000000" w:rsidRPr="00000000" w14:paraId="0000002E">
          <w:pPr>
            <w:widowControl w:val="0"/>
            <w:tabs>
              <w:tab w:val="right" w:leader="none" w:pos="12000"/>
            </w:tabs>
            <w:spacing w:after="0"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2zbgiuw">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3.1.2 Submitting your Response</w:t>
              <w:tab/>
              <w:t xml:space="preserve">11</w:t>
            </w:r>
          </w:hyperlink>
          <w:r w:rsidDel="00000000" w:rsidR="00000000" w:rsidRPr="00000000">
            <w:rPr>
              <w:rtl w:val="0"/>
            </w:rPr>
          </w:r>
        </w:p>
        <w:p w:rsidR="00000000" w:rsidDel="00000000" w:rsidP="00000000" w:rsidRDefault="00000000" w:rsidRPr="00000000" w14:paraId="0000002F">
          <w:pPr>
            <w:widowControl w:val="0"/>
            <w:tabs>
              <w:tab w:val="right" w:leader="none" w:pos="12000"/>
            </w:tabs>
            <w:spacing w:after="0"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1egqt2p">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3.2 Completing the Qualification Questionnaire</w:t>
              <w:tab/>
              <w:t xml:space="preserve">12</w:t>
            </w:r>
          </w:hyperlink>
          <w:r w:rsidDel="00000000" w:rsidR="00000000" w:rsidRPr="00000000">
            <w:rPr>
              <w:rtl w:val="0"/>
            </w:rPr>
          </w:r>
        </w:p>
        <w:p w:rsidR="00000000" w:rsidDel="00000000" w:rsidP="00000000" w:rsidRDefault="00000000" w:rsidRPr="00000000" w14:paraId="00000030">
          <w:pPr>
            <w:widowControl w:val="0"/>
            <w:tabs>
              <w:tab w:val="right" w:leader="none" w:pos="12000"/>
            </w:tabs>
            <w:spacing w:after="0"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3ygebqi">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3.3 Submission of Applications</w:t>
              <w:tab/>
              <w:t xml:space="preserve">13</w:t>
            </w:r>
          </w:hyperlink>
          <w:r w:rsidDel="00000000" w:rsidR="00000000" w:rsidRPr="00000000">
            <w:rPr>
              <w:rtl w:val="0"/>
            </w:rPr>
          </w:r>
        </w:p>
        <w:p w:rsidR="00000000" w:rsidDel="00000000" w:rsidP="00000000" w:rsidRDefault="00000000" w:rsidRPr="00000000" w14:paraId="00000031">
          <w:pPr>
            <w:widowControl w:val="0"/>
            <w:tabs>
              <w:tab w:val="right" w:leader="none" w:pos="12000"/>
            </w:tabs>
            <w:spacing w:after="0"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2dlolyb">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3.3.1 Accessing Documents</w:t>
              <w:tab/>
              <w:t xml:space="preserve">13</w:t>
            </w:r>
          </w:hyperlink>
          <w:r w:rsidDel="00000000" w:rsidR="00000000" w:rsidRPr="00000000">
            <w:rPr>
              <w:rtl w:val="0"/>
            </w:rPr>
          </w:r>
        </w:p>
        <w:p w:rsidR="00000000" w:rsidDel="00000000" w:rsidP="00000000" w:rsidRDefault="00000000" w:rsidRPr="00000000" w14:paraId="00000032">
          <w:pPr>
            <w:widowControl w:val="0"/>
            <w:tabs>
              <w:tab w:val="right" w:leader="none" w:pos="12000"/>
            </w:tabs>
            <w:spacing w:after="0"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sqyw64">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3.3.2 Submitting your Response</w:t>
              <w:tab/>
              <w:t xml:space="preserve">14</w:t>
            </w:r>
          </w:hyperlink>
          <w:r w:rsidDel="00000000" w:rsidR="00000000" w:rsidRPr="00000000">
            <w:rPr>
              <w:rtl w:val="0"/>
            </w:rPr>
          </w:r>
        </w:p>
        <w:p w:rsidR="00000000" w:rsidDel="00000000" w:rsidP="00000000" w:rsidRDefault="00000000" w:rsidRPr="00000000" w14:paraId="00000033">
          <w:pPr>
            <w:widowControl w:val="0"/>
            <w:tabs>
              <w:tab w:val="right" w:leader="none" w:pos="12000"/>
            </w:tabs>
            <w:spacing w:after="0"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3cqmetx">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3.4 Evaluation of Applications</w:t>
              <w:tab/>
              <w:t xml:space="preserve">14</w:t>
            </w:r>
          </w:hyperlink>
          <w:r w:rsidDel="00000000" w:rsidR="00000000" w:rsidRPr="00000000">
            <w:rPr>
              <w:rtl w:val="0"/>
            </w:rPr>
          </w:r>
        </w:p>
        <w:p w:rsidR="00000000" w:rsidDel="00000000" w:rsidP="00000000" w:rsidRDefault="00000000" w:rsidRPr="00000000" w14:paraId="00000034">
          <w:pPr>
            <w:widowControl w:val="0"/>
            <w:tabs>
              <w:tab w:val="right" w:leader="none" w:pos="12000"/>
            </w:tabs>
            <w:spacing w:after="0"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1rvwp1q">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3.5 Clarification of Applications</w:t>
              <w:tab/>
              <w:t xml:space="preserve">14</w:t>
            </w:r>
          </w:hyperlink>
          <w:r w:rsidDel="00000000" w:rsidR="00000000" w:rsidRPr="00000000">
            <w:rPr>
              <w:rtl w:val="0"/>
            </w:rPr>
          </w:r>
        </w:p>
        <w:p w:rsidR="00000000" w:rsidDel="00000000" w:rsidP="00000000" w:rsidRDefault="00000000" w:rsidRPr="00000000" w14:paraId="00000035">
          <w:pPr>
            <w:widowControl w:val="0"/>
            <w:tabs>
              <w:tab w:val="right" w:leader="none" w:pos="12000"/>
            </w:tabs>
            <w:spacing w:after="0"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4bvk7pj">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3.6 Interference</w:t>
              <w:tab/>
              <w:t xml:space="preserve">14</w:t>
            </w:r>
          </w:hyperlink>
          <w:r w:rsidDel="00000000" w:rsidR="00000000" w:rsidRPr="00000000">
            <w:rPr>
              <w:rtl w:val="0"/>
            </w:rPr>
          </w:r>
        </w:p>
        <w:p w:rsidR="00000000" w:rsidDel="00000000" w:rsidP="00000000" w:rsidRDefault="00000000" w:rsidRPr="00000000" w14:paraId="00000036">
          <w:pPr>
            <w:widowControl w:val="0"/>
            <w:tabs>
              <w:tab w:val="right" w:leader="none" w:pos="12000"/>
            </w:tabs>
            <w:spacing w:after="0"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2r0uhxc">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3.7 Inducement to Purchase</w:t>
              <w:tab/>
              <w:t xml:space="preserve">15</w:t>
            </w:r>
          </w:hyperlink>
          <w:r w:rsidDel="00000000" w:rsidR="00000000" w:rsidRPr="00000000">
            <w:rPr>
              <w:rtl w:val="0"/>
            </w:rPr>
          </w:r>
        </w:p>
        <w:p w:rsidR="00000000" w:rsidDel="00000000" w:rsidP="00000000" w:rsidRDefault="00000000" w:rsidRPr="00000000" w14:paraId="00000037">
          <w:pPr>
            <w:widowControl w:val="0"/>
            <w:tabs>
              <w:tab w:val="right" w:leader="none" w:pos="12000"/>
            </w:tabs>
            <w:spacing w:after="0"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1664s55">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3.8 Currency and Payment</w:t>
              <w:tab/>
              <w:t xml:space="preserve">15</w:t>
            </w:r>
          </w:hyperlink>
          <w:r w:rsidDel="00000000" w:rsidR="00000000" w:rsidRPr="00000000">
            <w:rPr>
              <w:rtl w:val="0"/>
            </w:rPr>
          </w:r>
        </w:p>
        <w:p w:rsidR="00000000" w:rsidDel="00000000" w:rsidP="00000000" w:rsidRDefault="00000000" w:rsidRPr="00000000" w14:paraId="00000038">
          <w:pPr>
            <w:widowControl w:val="0"/>
            <w:tabs>
              <w:tab w:val="right" w:leader="none" w:pos="12000"/>
            </w:tabs>
            <w:spacing w:after="0"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3q5sasy">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3.9 Conflict of Interest</w:t>
              <w:tab/>
              <w:t xml:space="preserve">15</w:t>
            </w:r>
          </w:hyperlink>
          <w:r w:rsidDel="00000000" w:rsidR="00000000" w:rsidRPr="00000000">
            <w:rPr>
              <w:rtl w:val="0"/>
            </w:rPr>
          </w:r>
        </w:p>
        <w:p w:rsidR="00000000" w:rsidDel="00000000" w:rsidP="00000000" w:rsidRDefault="00000000" w:rsidRPr="00000000" w14:paraId="00000039">
          <w:pPr>
            <w:widowControl w:val="0"/>
            <w:tabs>
              <w:tab w:val="right" w:leader="none" w:pos="12000"/>
            </w:tabs>
            <w:spacing w:after="0"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25b2l0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3.10 Freedom of Information</w:t>
              <w:tab/>
              <w:t xml:space="preserve">15</w:t>
            </w:r>
          </w:hyperlink>
          <w:r w:rsidDel="00000000" w:rsidR="00000000" w:rsidRPr="00000000">
            <w:rPr>
              <w:rtl w:val="0"/>
            </w:rPr>
          </w:r>
        </w:p>
        <w:p w:rsidR="00000000" w:rsidDel="00000000" w:rsidP="00000000" w:rsidRDefault="00000000" w:rsidRPr="00000000" w14:paraId="0000003A">
          <w:pPr>
            <w:widowControl w:val="0"/>
            <w:tabs>
              <w:tab w:val="right" w:leader="none" w:pos="12000"/>
            </w:tabs>
            <w:spacing w:after="0"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kgcv8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3.11 Tax Compliance</w:t>
              <w:tab/>
              <w:t xml:space="preserve">16</w:t>
            </w:r>
          </w:hyperlink>
          <w:r w:rsidDel="00000000" w:rsidR="00000000" w:rsidRPr="00000000">
            <w:rPr>
              <w:rtl w:val="0"/>
            </w:rPr>
          </w:r>
        </w:p>
        <w:p w:rsidR="00000000" w:rsidDel="00000000" w:rsidP="00000000" w:rsidRDefault="00000000" w:rsidRPr="00000000" w14:paraId="0000003B">
          <w:pPr>
            <w:widowControl w:val="0"/>
            <w:tabs>
              <w:tab w:val="right" w:leader="none" w:pos="12000"/>
            </w:tabs>
            <w:spacing w:after="0"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34g0dwd">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3.12 Irish Legislation and Law</w:t>
              <w:tab/>
              <w:t xml:space="preserve">16</w:t>
            </w:r>
          </w:hyperlink>
          <w:r w:rsidDel="00000000" w:rsidR="00000000" w:rsidRPr="00000000">
            <w:rPr>
              <w:rtl w:val="0"/>
            </w:rPr>
          </w:r>
        </w:p>
        <w:p w:rsidR="00000000" w:rsidDel="00000000" w:rsidP="00000000" w:rsidRDefault="00000000" w:rsidRPr="00000000" w14:paraId="0000003C">
          <w:pPr>
            <w:widowControl w:val="0"/>
            <w:tabs>
              <w:tab w:val="right" w:leader="none" w:pos="12000"/>
            </w:tabs>
            <w:spacing w:after="0"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1jlao46">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3.13 Change in the Composition of an Applicant</w:t>
              <w:tab/>
              <w:t xml:space="preserve">16</w:t>
            </w:r>
          </w:hyperlink>
          <w:r w:rsidDel="00000000" w:rsidR="00000000" w:rsidRPr="00000000">
            <w:rPr>
              <w:rtl w:val="0"/>
            </w:rPr>
          </w:r>
        </w:p>
        <w:p w:rsidR="00000000" w:rsidDel="00000000" w:rsidP="00000000" w:rsidRDefault="00000000" w:rsidRPr="00000000" w14:paraId="0000003D">
          <w:pPr>
            <w:widowControl w:val="0"/>
            <w:tabs>
              <w:tab w:val="right" w:leader="none" w:pos="12000"/>
            </w:tabs>
            <w:spacing w:after="0"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43ky6rz">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3.14 Notification of the Evaluation</w:t>
              <w:tab/>
              <w:t xml:space="preserve">16</w:t>
            </w:r>
          </w:hyperlink>
          <w:r w:rsidDel="00000000" w:rsidR="00000000" w:rsidRPr="00000000">
            <w:rPr>
              <w:rtl w:val="0"/>
            </w:rPr>
          </w:r>
        </w:p>
        <w:p w:rsidR="00000000" w:rsidDel="00000000" w:rsidP="00000000" w:rsidRDefault="00000000" w:rsidRPr="00000000" w14:paraId="0000003E">
          <w:pPr>
            <w:widowControl w:val="0"/>
            <w:tabs>
              <w:tab w:val="right" w:leader="none" w:pos="12000"/>
            </w:tabs>
            <w:spacing w:after="0"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2iq8gzs">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3.15 Policy on Personal Debriefings</w:t>
              <w:tab/>
              <w:t xml:space="preserve">16</w:t>
            </w:r>
          </w:hyperlink>
          <w:r w:rsidDel="00000000" w:rsidR="00000000" w:rsidRPr="00000000">
            <w:rPr>
              <w:rtl w:val="0"/>
            </w:rPr>
          </w:r>
        </w:p>
        <w:p w:rsidR="00000000" w:rsidDel="00000000" w:rsidP="00000000" w:rsidRDefault="00000000" w:rsidRPr="00000000" w14:paraId="0000003F">
          <w:pPr>
            <w:widowControl w:val="0"/>
            <w:tabs>
              <w:tab w:val="right" w:leader="none" w:pos="12000"/>
            </w:tabs>
            <w:spacing w:after="0" w:before="60" w:line="240" w:lineRule="auto"/>
            <w:rPr>
              <w:rFonts w:ascii="Arial" w:cs="Arial" w:eastAsia="Arial" w:hAnsi="Arial"/>
              <w:b w:val="1"/>
              <w:i w:val="0"/>
              <w:smallCaps w:val="0"/>
              <w:strike w:val="0"/>
              <w:color w:val="000000"/>
              <w:sz w:val="22"/>
              <w:szCs w:val="22"/>
              <w:u w:val="none"/>
              <w:shd w:fill="auto" w:val="clear"/>
              <w:vertAlign w:val="baseline"/>
            </w:rPr>
          </w:pPr>
          <w:hyperlink w:anchor="_heading=h.xvir7l">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Appendix A: Questionnaire Summary</w:t>
              <w:tab/>
              <w:t xml:space="preserve">17</w:t>
            </w:r>
          </w:hyperlink>
          <w:r w:rsidDel="00000000" w:rsidR="00000000" w:rsidRPr="00000000">
            <w:rPr>
              <w:rtl w:val="0"/>
            </w:rPr>
          </w:r>
        </w:p>
        <w:p w:rsidR="00000000" w:rsidDel="00000000" w:rsidP="00000000" w:rsidRDefault="00000000" w:rsidRPr="00000000" w14:paraId="00000040">
          <w:pPr>
            <w:widowControl w:val="0"/>
            <w:tabs>
              <w:tab w:val="right" w:leader="none" w:pos="12000"/>
            </w:tabs>
            <w:spacing w:after="0" w:before="60" w:line="240" w:lineRule="auto"/>
            <w:rPr>
              <w:rFonts w:ascii="Arial" w:cs="Arial" w:eastAsia="Arial" w:hAnsi="Arial"/>
              <w:b w:val="1"/>
              <w:i w:val="0"/>
              <w:smallCaps w:val="0"/>
              <w:strike w:val="0"/>
              <w:color w:val="000000"/>
              <w:sz w:val="22"/>
              <w:szCs w:val="22"/>
              <w:u w:val="none"/>
              <w:shd w:fill="auto" w:val="clear"/>
              <w:vertAlign w:val="baseline"/>
            </w:rPr>
          </w:pPr>
          <w:hyperlink w:anchor="_heading=h.3hv69ve">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Appendix A – Questionnaire Response</w:t>
              <w:tab/>
              <w:t xml:space="preserve">1</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41">
      <w:pPr>
        <w:tabs>
          <w:tab w:val="left" w:leader="none" w:pos="1100"/>
        </w:tabs>
        <w:spacing w:after="0" w:lineRule="auto"/>
        <w:rPr>
          <w:rFonts w:ascii="Arial" w:cs="Arial" w:eastAsia="Arial" w:hAnsi="Arial"/>
        </w:rPr>
      </w:pPr>
      <w:r w:rsidDel="00000000" w:rsidR="00000000" w:rsidRPr="00000000">
        <w:br w:type="page"/>
      </w:r>
      <w:r w:rsidDel="00000000" w:rsidR="00000000" w:rsidRPr="00000000">
        <w:rPr>
          <w:rtl w:val="0"/>
        </w:rPr>
      </w:r>
    </w:p>
    <w:p w:rsidR="00000000" w:rsidDel="00000000" w:rsidP="00000000" w:rsidRDefault="00000000" w:rsidRPr="00000000" w14:paraId="00000042">
      <w:pPr>
        <w:pStyle w:val="Heading1"/>
        <w:numPr>
          <w:ilvl w:val="0"/>
          <w:numId w:val="8"/>
        </w:numPr>
        <w:ind w:left="432" w:hanging="432"/>
        <w:rPr>
          <w:rFonts w:ascii="Georgia" w:cs="Georgia" w:eastAsia="Georgia" w:hAnsi="Georgia"/>
        </w:rPr>
      </w:pPr>
      <w:bookmarkStart w:colFirst="0" w:colLast="0" w:name="_heading=h.w9rz3pnvppt6" w:id="1"/>
      <w:bookmarkEnd w:id="1"/>
      <w:r w:rsidDel="00000000" w:rsidR="00000000" w:rsidRPr="00000000">
        <w:rPr>
          <w:rFonts w:ascii="Georgia" w:cs="Georgia" w:eastAsia="Georgia" w:hAnsi="Georgia"/>
          <w:rtl w:val="0"/>
        </w:rPr>
        <w:t xml:space="preserve">Disclaimer</w:t>
      </w:r>
    </w:p>
    <w:p w:rsidR="00000000" w:rsidDel="00000000" w:rsidP="00000000" w:rsidRDefault="00000000" w:rsidRPr="00000000" w14:paraId="00000043">
      <w:pPr>
        <w:spacing w:after="0" w:lineRule="auto"/>
        <w:jc w:val="both"/>
        <w:rPr>
          <w:rFonts w:ascii="Georgia" w:cs="Georgia" w:eastAsia="Georgia" w:hAnsi="Georgia"/>
        </w:rPr>
      </w:pPr>
      <w:r w:rsidDel="00000000" w:rsidR="00000000" w:rsidRPr="00000000">
        <w:rPr>
          <w:rFonts w:ascii="Georgia" w:cs="Georgia" w:eastAsia="Georgia" w:hAnsi="Georgia"/>
          <w:rtl w:val="0"/>
        </w:rPr>
        <w:t xml:space="preserve">This document issued herewith (“the Document”) is for information only and does not constitute, and shall not be interpreted as, an offer for sale, prospectus, or the basis of a contract.</w:t>
      </w:r>
    </w:p>
    <w:p w:rsidR="00000000" w:rsidDel="00000000" w:rsidP="00000000" w:rsidRDefault="00000000" w:rsidRPr="00000000" w14:paraId="00000044">
      <w:pPr>
        <w:spacing w:after="0" w:lineRule="auto"/>
        <w:jc w:val="both"/>
        <w:rPr>
          <w:rFonts w:ascii="Georgia" w:cs="Georgia" w:eastAsia="Georgia" w:hAnsi="Georgia"/>
        </w:rPr>
      </w:pPr>
      <w:r w:rsidDel="00000000" w:rsidR="00000000" w:rsidRPr="00000000">
        <w:rPr>
          <w:rtl w:val="0"/>
        </w:rPr>
      </w:r>
    </w:p>
    <w:p w:rsidR="00000000" w:rsidDel="00000000" w:rsidP="00000000" w:rsidRDefault="00000000" w:rsidRPr="00000000" w14:paraId="00000045">
      <w:pPr>
        <w:spacing w:after="0" w:lineRule="auto"/>
        <w:jc w:val="both"/>
        <w:rPr>
          <w:rFonts w:ascii="Georgia" w:cs="Georgia" w:eastAsia="Georgia" w:hAnsi="Georgia"/>
        </w:rPr>
      </w:pPr>
      <w:r w:rsidDel="00000000" w:rsidR="00000000" w:rsidRPr="00000000">
        <w:rPr>
          <w:rFonts w:ascii="Georgia" w:cs="Georgia" w:eastAsia="Georgia" w:hAnsi="Georgia"/>
          <w:rtl w:val="0"/>
        </w:rPr>
        <w:t xml:space="preserve">Applicants are recommended to read the documents thoroughly.  While all reasonable steps have been taken to ensure that the information set out in the Document is accurate and up to date, no representation or warranty, express or implied, is or will be made or given in relation to the accuracy or the completeness of any information contained in the Document or otherwise provided by or on behalf of the Contracting Authority (in writing or otherwise) to any interested party or its advisers. No responsibility or liability for any loss or damage arising as a result of reliance on these documents, or for the information contained in these documents or for any omission is or will be accepted by the Contracting Authority or by any of its officers, employees, agents or professional advisers.  No officer, employee, agent, or professional adviser of the company has any authority to give or make any representation or warranty, express or implied, in relation to such information.  The Contracting Authority’s officers, employees, agents and professional advisers expressly disclaim any and all liability arising out of such documentation or information and any errors or omissions in or from the documents and information. </w:t>
      </w:r>
    </w:p>
    <w:p w:rsidR="00000000" w:rsidDel="00000000" w:rsidP="00000000" w:rsidRDefault="00000000" w:rsidRPr="00000000" w14:paraId="00000046">
      <w:pPr>
        <w:spacing w:after="0" w:lineRule="auto"/>
        <w:jc w:val="both"/>
        <w:rPr>
          <w:rFonts w:ascii="Georgia" w:cs="Georgia" w:eastAsia="Georgia" w:hAnsi="Georgia"/>
        </w:rPr>
      </w:pPr>
      <w:r w:rsidDel="00000000" w:rsidR="00000000" w:rsidRPr="00000000">
        <w:rPr>
          <w:rtl w:val="0"/>
        </w:rPr>
      </w:r>
    </w:p>
    <w:p w:rsidR="00000000" w:rsidDel="00000000" w:rsidP="00000000" w:rsidRDefault="00000000" w:rsidRPr="00000000" w14:paraId="00000047">
      <w:pPr>
        <w:spacing w:after="0" w:lineRule="auto"/>
        <w:jc w:val="both"/>
        <w:rPr>
          <w:rFonts w:ascii="Georgia" w:cs="Georgia" w:eastAsia="Georgia" w:hAnsi="Georgia"/>
        </w:rPr>
      </w:pPr>
      <w:r w:rsidDel="00000000" w:rsidR="00000000" w:rsidRPr="00000000">
        <w:rPr>
          <w:rFonts w:ascii="Georgia" w:cs="Georgia" w:eastAsia="Georgia" w:hAnsi="Georgia"/>
          <w:rtl w:val="0"/>
        </w:rPr>
        <w:t xml:space="preserve">The Contracting Authority reserves the right to discontinue the procurement process at any time.</w:t>
      </w:r>
    </w:p>
    <w:p w:rsidR="00000000" w:rsidDel="00000000" w:rsidP="00000000" w:rsidRDefault="00000000" w:rsidRPr="00000000" w14:paraId="00000048">
      <w:pPr>
        <w:spacing w:after="0" w:lineRule="auto"/>
        <w:jc w:val="both"/>
        <w:rPr>
          <w:rFonts w:ascii="Georgia" w:cs="Georgia" w:eastAsia="Georgia" w:hAnsi="Georgia"/>
        </w:rPr>
      </w:pPr>
      <w:r w:rsidDel="00000000" w:rsidR="00000000" w:rsidRPr="00000000">
        <w:rPr>
          <w:rtl w:val="0"/>
        </w:rPr>
      </w:r>
    </w:p>
    <w:p w:rsidR="00000000" w:rsidDel="00000000" w:rsidP="00000000" w:rsidRDefault="00000000" w:rsidRPr="00000000" w14:paraId="00000049">
      <w:pPr>
        <w:pStyle w:val="Heading1"/>
        <w:numPr>
          <w:ilvl w:val="0"/>
          <w:numId w:val="8"/>
        </w:numPr>
        <w:spacing w:before="0" w:lineRule="auto"/>
        <w:ind w:left="431" w:hanging="431"/>
        <w:rPr>
          <w:rFonts w:ascii="Georgia" w:cs="Georgia" w:eastAsia="Georgia" w:hAnsi="Georgia"/>
        </w:rPr>
      </w:pPr>
      <w:bookmarkStart w:colFirst="0" w:colLast="0" w:name="_heading=h.848741dsf983" w:id="2"/>
      <w:bookmarkEnd w:id="2"/>
      <w:r w:rsidDel="00000000" w:rsidR="00000000" w:rsidRPr="00000000">
        <w:rPr>
          <w:rFonts w:ascii="Georgia" w:cs="Georgia" w:eastAsia="Georgia" w:hAnsi="Georgia"/>
          <w:rtl w:val="0"/>
        </w:rPr>
        <w:t xml:space="preserve">Summary</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eorgia" w:cs="Georgia" w:eastAsia="Georgia" w:hAnsi="Georgia"/>
          <w:b w:val="0"/>
          <w:i w:val="0"/>
          <w:smallCaps w:val="0"/>
          <w:strike w:val="0"/>
          <w:color w:val="000000"/>
          <w:sz w:val="22"/>
          <w:szCs w:val="22"/>
          <w:u w:val="none"/>
          <w:shd w:fill="auto" w:val="clear"/>
          <w:vertAlign w:val="baseline"/>
        </w:rPr>
      </w:pPr>
      <w:r w:rsidDel="00000000" w:rsidR="00000000" w:rsidRPr="00000000">
        <w:rPr>
          <w:rtl w:val="0"/>
        </w:rPr>
      </w:r>
    </w:p>
    <w:tbl>
      <w:tblPr>
        <w:tblStyle w:val="Table2"/>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37"/>
        <w:gridCol w:w="5579"/>
        <w:tblGridChange w:id="0">
          <w:tblGrid>
            <w:gridCol w:w="3437"/>
            <w:gridCol w:w="5579"/>
          </w:tblGrid>
        </w:tblGridChange>
      </w:tblGrid>
      <w:tr>
        <w:trPr>
          <w:cantSplit w:val="0"/>
          <w:trHeight w:val="767" w:hRule="atLeast"/>
          <w:tblHeader w:val="0"/>
        </w:trPr>
        <w:tc>
          <w:tcPr>
            <w:shd w:fill="038b91" w:val="clear"/>
            <w:vAlign w:val="center"/>
          </w:tcPr>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4" w:firstLine="0"/>
              <w:jc w:val="left"/>
              <w:rPr>
                <w:rFonts w:ascii="Arial" w:cs="Arial" w:eastAsia="Arial" w:hAnsi="Arial"/>
                <w:b w:val="1"/>
                <w:i w:val="0"/>
                <w:smallCaps w:val="0"/>
                <w:strike w:val="0"/>
                <w:color w:val="e9e9e3"/>
                <w:sz w:val="22"/>
                <w:szCs w:val="22"/>
                <w:u w:val="none"/>
                <w:shd w:fill="auto" w:val="clear"/>
                <w:vertAlign w:val="baseline"/>
              </w:rPr>
            </w:pPr>
            <w:r w:rsidDel="00000000" w:rsidR="00000000" w:rsidRPr="00000000">
              <w:rPr>
                <w:rFonts w:ascii="Arial" w:cs="Arial" w:eastAsia="Arial" w:hAnsi="Arial"/>
                <w:b w:val="1"/>
                <w:i w:val="0"/>
                <w:smallCaps w:val="0"/>
                <w:strike w:val="0"/>
                <w:color w:val="e9e9e3"/>
                <w:sz w:val="22"/>
                <w:szCs w:val="22"/>
                <w:u w:val="none"/>
                <w:shd w:fill="auto" w:val="clear"/>
                <w:vertAlign w:val="baseline"/>
                <w:rtl w:val="0"/>
              </w:rPr>
              <w:t xml:space="preserve">Contracting Authority:</w:t>
            </w:r>
          </w:p>
        </w:tc>
        <w:tc>
          <w:tcPr>
            <w:shd w:fill="e9e9e3" w:val="clear"/>
            <w:vAlign w:val="center"/>
          </w:tcPr>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4" w:firstLine="0"/>
              <w:jc w:val="left"/>
              <w:rPr>
                <w:rFonts w:ascii="Arial" w:cs="Arial" w:eastAsia="Arial" w:hAnsi="Arial"/>
                <w:b w:val="1"/>
                <w:i w:val="0"/>
                <w:smallCaps w:val="0"/>
                <w:strike w:val="0"/>
                <w:color w:val="038b91"/>
                <w:sz w:val="22"/>
                <w:szCs w:val="22"/>
                <w:u w:val="none"/>
                <w:shd w:fill="auto" w:val="clear"/>
                <w:vertAlign w:val="baseline"/>
              </w:rPr>
            </w:pPr>
            <w:r w:rsidDel="00000000" w:rsidR="00000000" w:rsidRPr="00000000">
              <w:rPr>
                <w:rFonts w:ascii="Arial" w:cs="Arial" w:eastAsia="Arial" w:hAnsi="Arial"/>
                <w:b w:val="1"/>
                <w:color w:val="038b91"/>
                <w:rtl w:val="0"/>
              </w:rPr>
              <w:t xml:space="preserve">Donegal</w:t>
            </w:r>
            <w:r w:rsidDel="00000000" w:rsidR="00000000" w:rsidRPr="00000000">
              <w:rPr>
                <w:rFonts w:ascii="Arial" w:cs="Arial" w:eastAsia="Arial" w:hAnsi="Arial"/>
                <w:b w:val="1"/>
                <w:i w:val="0"/>
                <w:smallCaps w:val="0"/>
                <w:strike w:val="0"/>
                <w:color w:val="038b91"/>
                <w:sz w:val="22"/>
                <w:szCs w:val="22"/>
                <w:u w:val="none"/>
                <w:shd w:fill="auto" w:val="clear"/>
                <w:vertAlign w:val="baseline"/>
                <w:rtl w:val="0"/>
              </w:rPr>
              <w:t xml:space="preserve"> Education and Training Board </w:t>
            </w:r>
          </w:p>
        </w:tc>
      </w:tr>
      <w:tr>
        <w:trPr>
          <w:cantSplit w:val="0"/>
          <w:trHeight w:val="529" w:hRule="atLeast"/>
          <w:tblHeader w:val="0"/>
        </w:trPr>
        <w:tc>
          <w:tcPr>
            <w:shd w:fill="038b91" w:val="clear"/>
            <w:vAlign w:val="center"/>
          </w:tcPr>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4" w:firstLine="0"/>
              <w:jc w:val="left"/>
              <w:rPr>
                <w:rFonts w:ascii="Arial" w:cs="Arial" w:eastAsia="Arial" w:hAnsi="Arial"/>
                <w:b w:val="1"/>
                <w:i w:val="0"/>
                <w:smallCaps w:val="0"/>
                <w:strike w:val="0"/>
                <w:color w:val="e9e9e3"/>
                <w:sz w:val="22"/>
                <w:szCs w:val="22"/>
                <w:u w:val="none"/>
                <w:shd w:fill="auto" w:val="clear"/>
                <w:vertAlign w:val="baseline"/>
              </w:rPr>
            </w:pPr>
            <w:r w:rsidDel="00000000" w:rsidR="00000000" w:rsidRPr="00000000">
              <w:rPr>
                <w:rFonts w:ascii="Arial" w:cs="Arial" w:eastAsia="Arial" w:hAnsi="Arial"/>
                <w:b w:val="1"/>
                <w:i w:val="0"/>
                <w:smallCaps w:val="0"/>
                <w:strike w:val="0"/>
                <w:color w:val="e9e9e3"/>
                <w:sz w:val="22"/>
                <w:szCs w:val="22"/>
                <w:u w:val="none"/>
                <w:shd w:fill="auto" w:val="clear"/>
                <w:vertAlign w:val="baseline"/>
                <w:rtl w:val="0"/>
              </w:rPr>
              <w:t xml:space="preserve">Nature of procurement:  </w:t>
            </w:r>
          </w:p>
        </w:tc>
        <w:tc>
          <w:tcPr>
            <w:shd w:fill="e9e9e3" w:val="clear"/>
            <w:vAlign w:val="center"/>
          </w:tcPr>
          <w:p w:rsidR="00000000" w:rsidDel="00000000" w:rsidP="00000000" w:rsidRDefault="00000000" w:rsidRPr="00000000" w14:paraId="0000004E">
            <w:pPr>
              <w:spacing w:after="0" w:lineRule="auto"/>
              <w:rPr>
                <w:rFonts w:ascii="Arial" w:cs="Arial" w:eastAsia="Arial" w:hAnsi="Arial"/>
                <w:b w:val="1"/>
                <w:color w:val="038b91"/>
              </w:rPr>
            </w:pPr>
            <w:r w:rsidDel="00000000" w:rsidR="00000000" w:rsidRPr="00000000">
              <w:rPr>
                <w:rFonts w:ascii="Arial" w:cs="Arial" w:eastAsia="Arial" w:hAnsi="Arial"/>
                <w:b w:val="1"/>
                <w:color w:val="038b91"/>
                <w:rtl w:val="0"/>
              </w:rPr>
              <w:t xml:space="preserve">The provision of suitable sites for Venue Hire for Donegal ETB for various meetings, conferences, training sessions and award ceremonies</w:t>
            </w:r>
          </w:p>
        </w:tc>
      </w:tr>
      <w:tr>
        <w:trPr>
          <w:cantSplit w:val="0"/>
          <w:trHeight w:val="311" w:hRule="atLeast"/>
          <w:tblHeader w:val="0"/>
        </w:trPr>
        <w:tc>
          <w:tcPr>
            <w:shd w:fill="038b91" w:val="clear"/>
            <w:vAlign w:val="center"/>
          </w:tcPr>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4" w:firstLine="0"/>
              <w:jc w:val="left"/>
              <w:rPr>
                <w:rFonts w:ascii="Arial" w:cs="Arial" w:eastAsia="Arial" w:hAnsi="Arial"/>
                <w:b w:val="0"/>
                <w:i w:val="0"/>
                <w:smallCaps w:val="0"/>
                <w:strike w:val="0"/>
                <w:color w:val="e9e9e3"/>
                <w:sz w:val="22"/>
                <w:szCs w:val="22"/>
                <w:u w:val="none"/>
                <w:shd w:fill="auto" w:val="clear"/>
                <w:vertAlign w:val="baseline"/>
              </w:rPr>
            </w:pPr>
            <w:r w:rsidDel="00000000" w:rsidR="00000000" w:rsidRPr="00000000">
              <w:rPr>
                <w:rFonts w:ascii="Arial" w:cs="Arial" w:eastAsia="Arial" w:hAnsi="Arial"/>
                <w:b w:val="1"/>
                <w:i w:val="0"/>
                <w:smallCaps w:val="0"/>
                <w:strike w:val="0"/>
                <w:color w:val="e9e9e3"/>
                <w:sz w:val="22"/>
                <w:szCs w:val="22"/>
                <w:u w:val="none"/>
                <w:shd w:fill="auto" w:val="clear"/>
                <w:vertAlign w:val="baseline"/>
                <w:rtl w:val="0"/>
              </w:rPr>
              <w:t xml:space="preserve">Procurement Type: </w:t>
            </w:r>
            <w:r w:rsidDel="00000000" w:rsidR="00000000" w:rsidRPr="00000000">
              <w:rPr>
                <w:rtl w:val="0"/>
              </w:rPr>
            </w:r>
          </w:p>
        </w:tc>
        <w:tc>
          <w:tcPr>
            <w:shd w:fill="e9e9e3" w:val="clear"/>
            <w:vAlign w:val="center"/>
          </w:tcPr>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4" w:firstLine="0"/>
              <w:jc w:val="left"/>
              <w:rPr>
                <w:rFonts w:ascii="Arial" w:cs="Arial" w:eastAsia="Arial" w:hAnsi="Arial"/>
                <w:b w:val="1"/>
                <w:i w:val="0"/>
                <w:smallCaps w:val="0"/>
                <w:strike w:val="0"/>
                <w:color w:val="038b91"/>
                <w:sz w:val="22"/>
                <w:szCs w:val="22"/>
                <w:highlight w:val="yellow"/>
                <w:u w:val="none"/>
                <w:vertAlign w:val="baseline"/>
              </w:rPr>
            </w:pPr>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4" w:firstLine="0"/>
              <w:jc w:val="left"/>
              <w:rPr>
                <w:rFonts w:ascii="Arial" w:cs="Arial" w:eastAsia="Arial" w:hAnsi="Arial"/>
                <w:b w:val="1"/>
                <w:i w:val="0"/>
                <w:smallCaps w:val="0"/>
                <w:strike w:val="0"/>
                <w:color w:val="038b91"/>
                <w:sz w:val="22"/>
                <w:szCs w:val="22"/>
                <w:u w:val="none"/>
                <w:shd w:fill="auto" w:val="clear"/>
                <w:vertAlign w:val="baseline"/>
              </w:rPr>
            </w:pPr>
            <w:r w:rsidDel="00000000" w:rsidR="00000000" w:rsidRPr="00000000">
              <w:rPr>
                <w:rFonts w:ascii="Arial" w:cs="Arial" w:eastAsia="Arial" w:hAnsi="Arial"/>
                <w:b w:val="1"/>
                <w:i w:val="0"/>
                <w:smallCaps w:val="0"/>
                <w:strike w:val="0"/>
                <w:color w:val="038b91"/>
                <w:sz w:val="22"/>
                <w:szCs w:val="22"/>
                <w:u w:val="none"/>
                <w:shd w:fill="auto" w:val="clear"/>
                <w:vertAlign w:val="baseline"/>
                <w:rtl w:val="0"/>
              </w:rPr>
              <w:t xml:space="preserve">Services</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471" w:right="74" w:firstLine="0"/>
              <w:jc w:val="left"/>
              <w:rPr>
                <w:rFonts w:ascii="Arial" w:cs="Arial" w:eastAsia="Arial" w:hAnsi="Arial"/>
                <w:b w:val="1"/>
                <w:i w:val="0"/>
                <w:smallCaps w:val="0"/>
                <w:strike w:val="0"/>
                <w:color w:val="038b91"/>
                <w:sz w:val="22"/>
                <w:szCs w:val="22"/>
                <w:highlight w:val="yellow"/>
                <w:u w:val="none"/>
                <w:vertAlign w:val="baseline"/>
              </w:rPr>
            </w:pPr>
            <w:r w:rsidDel="00000000" w:rsidR="00000000" w:rsidRPr="00000000">
              <w:rPr>
                <w:rtl w:val="0"/>
              </w:rPr>
            </w:r>
          </w:p>
        </w:tc>
      </w:tr>
    </w:tbl>
    <w:p w:rsidR="00000000" w:rsidDel="00000000" w:rsidP="00000000" w:rsidRDefault="00000000" w:rsidRPr="00000000" w14:paraId="00000053">
      <w:pPr>
        <w:rPr>
          <w:rFonts w:ascii="Georgia" w:cs="Georgia" w:eastAsia="Georgia" w:hAnsi="Georgia"/>
        </w:rPr>
      </w:pPr>
      <w:r w:rsidDel="00000000" w:rsidR="00000000" w:rsidRPr="00000000">
        <w:br w:type="page"/>
      </w:r>
      <w:r w:rsidDel="00000000" w:rsidR="00000000" w:rsidRPr="00000000">
        <w:rPr>
          <w:rtl w:val="0"/>
        </w:rPr>
      </w:r>
    </w:p>
    <w:p w:rsidR="00000000" w:rsidDel="00000000" w:rsidP="00000000" w:rsidRDefault="00000000" w:rsidRPr="00000000" w14:paraId="00000054">
      <w:pPr>
        <w:pStyle w:val="Heading1"/>
        <w:numPr>
          <w:ilvl w:val="0"/>
          <w:numId w:val="8"/>
        </w:numPr>
        <w:spacing w:before="0" w:lineRule="auto"/>
        <w:ind w:left="431" w:hanging="431"/>
        <w:rPr>
          <w:rFonts w:ascii="Georgia" w:cs="Georgia" w:eastAsia="Georgia" w:hAnsi="Georgia"/>
        </w:rPr>
      </w:pPr>
      <w:bookmarkStart w:colFirst="0" w:colLast="0" w:name="_heading=h.dgqfo4rdowj5" w:id="3"/>
      <w:bookmarkEnd w:id="3"/>
      <w:r w:rsidDel="00000000" w:rsidR="00000000" w:rsidRPr="00000000">
        <w:rPr>
          <w:rFonts w:ascii="Georgia" w:cs="Georgia" w:eastAsia="Georgia" w:hAnsi="Georgia"/>
          <w:rtl w:val="0"/>
        </w:rPr>
        <w:t xml:space="preserve">About the Contracting Authority</w:t>
      </w:r>
    </w:p>
    <w:p w:rsidR="00000000" w:rsidDel="00000000" w:rsidP="00000000" w:rsidRDefault="00000000" w:rsidRPr="00000000" w14:paraId="00000055">
      <w:pPr>
        <w:ind w:left="432" w:firstLine="0"/>
        <w:rPr/>
      </w:pPr>
      <w:r w:rsidDel="00000000" w:rsidR="00000000" w:rsidRPr="00000000">
        <w:rPr>
          <w:rtl w:val="0"/>
        </w:rPr>
      </w:r>
    </w:p>
    <w:p w:rsidR="00000000" w:rsidDel="00000000" w:rsidP="00000000" w:rsidRDefault="00000000" w:rsidRPr="00000000" w14:paraId="00000056">
      <w:pPr>
        <w:spacing w:after="0" w:lineRule="auto"/>
        <w:jc w:val="both"/>
        <w:rPr>
          <w:rFonts w:ascii="Georgia" w:cs="Georgia" w:eastAsia="Georgia" w:hAnsi="Georgia"/>
        </w:rPr>
      </w:pPr>
      <w:r w:rsidDel="00000000" w:rsidR="00000000" w:rsidRPr="00000000">
        <w:rPr>
          <w:rFonts w:ascii="Georgia" w:cs="Georgia" w:eastAsia="Georgia" w:hAnsi="Georgia"/>
          <w:b w:val="1"/>
          <w:rtl w:val="0"/>
        </w:rPr>
        <w:t xml:space="preserve">Education and Training Boards</w:t>
      </w:r>
      <w:r w:rsidDel="00000000" w:rsidR="00000000" w:rsidRPr="00000000">
        <w:rPr>
          <w:rFonts w:ascii="Georgia" w:cs="Georgia" w:eastAsia="Georgia" w:hAnsi="Georgia"/>
          <w:rtl w:val="0"/>
        </w:rPr>
        <w:t xml:space="preserve"> (ETBs) are statutory authorities which have responsibility for education and training, youth work and a range of other functions. Formerly known as Vocational Education Committees (VECs) ETBs manage and operate community national schools, second</w:t>
      </w:r>
      <w:r w:rsidDel="00000000" w:rsidR="00000000" w:rsidRPr="00000000">
        <w:rPr>
          <w:rFonts w:ascii="Times New Roman" w:cs="Times New Roman" w:eastAsia="Times New Roman" w:hAnsi="Times New Roman"/>
          <w:rtl w:val="0"/>
        </w:rPr>
        <w:t xml:space="preserve">‐</w:t>
      </w:r>
      <w:r w:rsidDel="00000000" w:rsidR="00000000" w:rsidRPr="00000000">
        <w:rPr>
          <w:rFonts w:ascii="Georgia" w:cs="Georgia" w:eastAsia="Georgia" w:hAnsi="Georgia"/>
          <w:rtl w:val="0"/>
        </w:rPr>
        <w:t xml:space="preserve">level schools, further education colleges and a range of adult, further education and training centres delivering education and training programmes, including 19 (former FÁS) training centres.  There are 16 Education and Training Boards spread throughout the country with over 650 sites under their remit. The Chief Executive (CE) of each ETB carries out the executive functions of the ETB, including those in relation to procurement. </w:t>
      </w:r>
    </w:p>
    <w:p w:rsidR="00000000" w:rsidDel="00000000" w:rsidP="00000000" w:rsidRDefault="00000000" w:rsidRPr="00000000" w14:paraId="00000057">
      <w:pPr>
        <w:spacing w:after="0" w:lineRule="auto"/>
        <w:jc w:val="both"/>
        <w:rPr>
          <w:rFonts w:ascii="Georgia" w:cs="Georgia" w:eastAsia="Georgia" w:hAnsi="Georgia"/>
        </w:rPr>
      </w:pPr>
      <w:r w:rsidDel="00000000" w:rsidR="00000000" w:rsidRPr="00000000">
        <w:rPr>
          <w:rtl w:val="0"/>
        </w:rPr>
      </w:r>
    </w:p>
    <w:p w:rsidR="00000000" w:rsidDel="00000000" w:rsidP="00000000" w:rsidRDefault="00000000" w:rsidRPr="00000000" w14:paraId="00000058">
      <w:pPr>
        <w:spacing w:after="0" w:lineRule="auto"/>
        <w:jc w:val="both"/>
        <w:rPr>
          <w:rFonts w:ascii="Georgia" w:cs="Georgia" w:eastAsia="Georgia" w:hAnsi="Georgia"/>
        </w:rPr>
      </w:pPr>
      <w:r w:rsidDel="00000000" w:rsidR="00000000" w:rsidRPr="00000000">
        <w:rPr>
          <w:rFonts w:ascii="Georgia" w:cs="Georgia" w:eastAsia="Georgia" w:hAnsi="Georgia"/>
          <w:rtl w:val="0"/>
        </w:rPr>
        <w:t xml:space="preserve">Donegal Education and Training Board is the Contracting Authority responsible for the delivery of services.</w:t>
      </w:r>
    </w:p>
    <w:p w:rsidR="00000000" w:rsidDel="00000000" w:rsidP="00000000" w:rsidRDefault="00000000" w:rsidRPr="00000000" w14:paraId="00000059">
      <w:pPr>
        <w:spacing w:after="0" w:lineRule="auto"/>
        <w:jc w:val="both"/>
        <w:rPr>
          <w:rFonts w:ascii="Georgia" w:cs="Georgia" w:eastAsia="Georgia" w:hAnsi="Georgia"/>
        </w:rPr>
      </w:pPr>
      <w:r w:rsidDel="00000000" w:rsidR="00000000" w:rsidRPr="00000000">
        <w:rPr>
          <w:rtl w:val="0"/>
        </w:rPr>
      </w:r>
    </w:p>
    <w:p w:rsidR="00000000" w:rsidDel="00000000" w:rsidP="00000000" w:rsidRDefault="00000000" w:rsidRPr="00000000" w14:paraId="0000005A">
      <w:pPr>
        <w:spacing w:after="0" w:lineRule="auto"/>
        <w:jc w:val="both"/>
        <w:rPr>
          <w:rFonts w:ascii="Georgia" w:cs="Georgia" w:eastAsia="Georgia" w:hAnsi="Georgia"/>
        </w:rPr>
      </w:pPr>
      <w:r w:rsidDel="00000000" w:rsidR="00000000" w:rsidRPr="00000000">
        <w:rPr>
          <w:rFonts w:ascii="Georgia" w:cs="Georgia" w:eastAsia="Georgia" w:hAnsi="Georgia"/>
          <w:rtl w:val="0"/>
        </w:rPr>
        <w:t xml:space="preserve">The Contracting Authority is an ETB responsible for the delivery of services in the following location:  Donegal Education and Training Board</w:t>
      </w:r>
    </w:p>
    <w:p w:rsidR="00000000" w:rsidDel="00000000" w:rsidP="00000000" w:rsidRDefault="00000000" w:rsidRPr="00000000" w14:paraId="0000005B">
      <w:pPr>
        <w:spacing w:after="0" w:lineRule="auto"/>
        <w:jc w:val="both"/>
        <w:rPr>
          <w:rFonts w:ascii="Georgia" w:cs="Georgia" w:eastAsia="Georgia" w:hAnsi="Georgia"/>
          <w:color w:val="ff0000"/>
        </w:rPr>
      </w:pPr>
      <w:r w:rsidDel="00000000" w:rsidR="00000000" w:rsidRPr="00000000">
        <w:rPr>
          <w:rtl w:val="0"/>
        </w:rPr>
      </w:r>
    </w:p>
    <w:p w:rsidR="00000000" w:rsidDel="00000000" w:rsidP="00000000" w:rsidRDefault="00000000" w:rsidRPr="00000000" w14:paraId="0000005C">
      <w:pPr>
        <w:spacing w:after="0" w:lineRule="auto"/>
        <w:jc w:val="both"/>
        <w:rPr>
          <w:rFonts w:ascii="Georgia" w:cs="Georgia" w:eastAsia="Georgia" w:hAnsi="Georgia"/>
        </w:rPr>
      </w:pPr>
      <w:r w:rsidDel="00000000" w:rsidR="00000000" w:rsidRPr="00000000">
        <w:rPr>
          <w:rFonts w:ascii="Georgia" w:cs="Georgia" w:eastAsia="Georgia" w:hAnsi="Georgia"/>
          <w:rtl w:val="0"/>
        </w:rPr>
        <w:t xml:space="preserve">The Education and Training Boards Act 2013 provided for the establishment of 16 new education and training boards to replace the existing 33 VECs. On July 1st, 2013 </w:t>
      </w:r>
    </w:p>
    <w:p w:rsidR="00000000" w:rsidDel="00000000" w:rsidP="00000000" w:rsidRDefault="00000000" w:rsidRPr="00000000" w14:paraId="0000005D">
      <w:pPr>
        <w:spacing w:after="0" w:lineRule="auto"/>
        <w:jc w:val="both"/>
        <w:rPr>
          <w:rFonts w:ascii="Georgia" w:cs="Georgia" w:eastAsia="Georgia" w:hAnsi="Georgia"/>
        </w:rPr>
      </w:pPr>
      <w:r w:rsidDel="00000000" w:rsidR="00000000" w:rsidRPr="00000000">
        <w:rPr>
          <w:rtl w:val="0"/>
        </w:rPr>
      </w:r>
    </w:p>
    <w:p w:rsidR="00000000" w:rsidDel="00000000" w:rsidP="00000000" w:rsidRDefault="00000000" w:rsidRPr="00000000" w14:paraId="0000005E">
      <w:pPr>
        <w:rPr>
          <w:rFonts w:ascii="Georgia" w:cs="Georgia" w:eastAsia="Georgia" w:hAnsi="Georgia"/>
        </w:rPr>
      </w:pPr>
      <w:r w:rsidDel="00000000" w:rsidR="00000000" w:rsidRPr="00000000">
        <w:br w:type="page"/>
      </w:r>
      <w:r w:rsidDel="00000000" w:rsidR="00000000" w:rsidRPr="00000000">
        <w:rPr>
          <w:rtl w:val="0"/>
        </w:rPr>
      </w:r>
    </w:p>
    <w:p w:rsidR="00000000" w:rsidDel="00000000" w:rsidP="00000000" w:rsidRDefault="00000000" w:rsidRPr="00000000" w14:paraId="0000005F">
      <w:pPr>
        <w:rPr>
          <w:rFonts w:ascii="Georgia" w:cs="Georgia" w:eastAsia="Georgia" w:hAnsi="Georgia"/>
        </w:rPr>
      </w:pPr>
      <w:r w:rsidDel="00000000" w:rsidR="00000000" w:rsidRPr="00000000">
        <w:rPr>
          <w:rtl w:val="0"/>
        </w:rPr>
      </w:r>
    </w:p>
    <w:p w:rsidR="00000000" w:rsidDel="00000000" w:rsidP="00000000" w:rsidRDefault="00000000" w:rsidRPr="00000000" w14:paraId="00000060">
      <w:pPr>
        <w:pStyle w:val="Heading1"/>
        <w:numPr>
          <w:ilvl w:val="0"/>
          <w:numId w:val="6"/>
        </w:numPr>
        <w:shd w:fill="00284a" w:val="clear"/>
        <w:tabs>
          <w:tab w:val="left" w:leader="none" w:pos="960"/>
          <w:tab w:val="right" w:leader="none" w:pos="9016"/>
          <w:tab w:val="left" w:leader="none" w:pos="960"/>
          <w:tab w:val="right" w:leader="none" w:pos="9016"/>
        </w:tabs>
        <w:spacing w:after="240" w:before="240" w:line="259" w:lineRule="auto"/>
        <w:rPr>
          <w:b w:val="1"/>
          <w:color w:val="ffffff"/>
          <w:sz w:val="28"/>
          <w:szCs w:val="28"/>
        </w:rPr>
      </w:pPr>
      <w:bookmarkStart w:colFirst="0" w:colLast="0" w:name="_heading=h.2u6wntf" w:id="4"/>
      <w:bookmarkEnd w:id="4"/>
      <w:r w:rsidDel="00000000" w:rsidR="00000000" w:rsidRPr="00000000">
        <w:rPr>
          <w:color w:val="ffffff"/>
          <w:rtl w:val="0"/>
        </w:rPr>
        <w:t xml:space="preserve">Scope of Requirements</w:t>
      </w:r>
      <w:r w:rsidDel="00000000" w:rsidR="00000000" w:rsidRPr="00000000">
        <w:rPr>
          <w:rtl w:val="0"/>
        </w:rPr>
      </w:r>
    </w:p>
    <w:p w:rsidR="00000000" w:rsidDel="00000000" w:rsidP="00000000" w:rsidRDefault="00000000" w:rsidRPr="00000000" w14:paraId="00000061">
      <w:pPr>
        <w:pStyle w:val="Heading2"/>
        <w:numPr>
          <w:ilvl w:val="1"/>
          <w:numId w:val="6"/>
        </w:numPr>
        <w:tabs>
          <w:tab w:val="left" w:leader="none" w:pos="960"/>
          <w:tab w:val="right" w:leader="none" w:pos="9016"/>
          <w:tab w:val="left" w:leader="none" w:pos="960"/>
          <w:tab w:val="right" w:leader="none" w:pos="9016"/>
        </w:tabs>
        <w:spacing w:before="40" w:line="480" w:lineRule="auto"/>
        <w:rPr>
          <w:b w:val="1"/>
          <w:sz w:val="24"/>
          <w:szCs w:val="24"/>
        </w:rPr>
      </w:pPr>
      <w:bookmarkStart w:colFirst="0" w:colLast="0" w:name="_heading=h.19c6y18" w:id="5"/>
      <w:bookmarkEnd w:id="5"/>
      <w:r w:rsidDel="00000000" w:rsidR="00000000" w:rsidRPr="00000000">
        <w:rPr>
          <w:color w:val="000000"/>
          <w:rtl w:val="0"/>
        </w:rPr>
        <w:t xml:space="preserve">Stage in Procedure</w:t>
      </w:r>
    </w:p>
    <w:p w:rsidR="00000000" w:rsidDel="00000000" w:rsidP="00000000" w:rsidRDefault="00000000" w:rsidRPr="00000000" w14:paraId="00000062">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This is the second stage of the procedure whereby all interested parties may submit a response, but only those meeting the selection criteria (qualification and experience) will be deemed eligible for inclusion on the panel.</w:t>
      </w:r>
    </w:p>
    <w:p w:rsidR="00000000" w:rsidDel="00000000" w:rsidP="00000000" w:rsidRDefault="00000000" w:rsidRPr="00000000" w14:paraId="00000063">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First stage of this panel was advertised on Etender in April 2025</w:t>
      </w:r>
    </w:p>
    <w:p w:rsidR="00000000" w:rsidDel="00000000" w:rsidP="00000000" w:rsidRDefault="00000000" w:rsidRPr="00000000" w14:paraId="00000064">
      <w:pPr>
        <w:pStyle w:val="Heading2"/>
        <w:numPr>
          <w:ilvl w:val="1"/>
          <w:numId w:val="6"/>
        </w:numPr>
        <w:tabs>
          <w:tab w:val="left" w:leader="none" w:pos="960"/>
          <w:tab w:val="right" w:leader="none" w:pos="9016"/>
          <w:tab w:val="left" w:leader="none" w:pos="960"/>
          <w:tab w:val="right" w:leader="none" w:pos="9016"/>
        </w:tabs>
        <w:spacing w:before="40" w:line="480" w:lineRule="auto"/>
        <w:rPr>
          <w:b w:val="1"/>
          <w:sz w:val="24"/>
          <w:szCs w:val="24"/>
        </w:rPr>
      </w:pPr>
      <w:bookmarkStart w:colFirst="0" w:colLast="0" w:name="_heading=h.3tbugp1" w:id="6"/>
      <w:bookmarkEnd w:id="6"/>
      <w:r w:rsidDel="00000000" w:rsidR="00000000" w:rsidRPr="00000000">
        <w:rPr>
          <w:color w:val="000000"/>
          <w:rtl w:val="0"/>
        </w:rPr>
        <w:t xml:space="preserve">Contracting Authorities entitled to use the Panel </w:t>
      </w:r>
    </w:p>
    <w:p w:rsidR="00000000" w:rsidDel="00000000" w:rsidP="00000000" w:rsidRDefault="00000000" w:rsidRPr="00000000" w14:paraId="00000065">
      <w:pPr>
        <w:tabs>
          <w:tab w:val="left" w:leader="none" w:pos="960"/>
          <w:tab w:val="right" w:leader="none" w:pos="9016"/>
          <w:tab w:val="left" w:leader="none" w:pos="960"/>
          <w:tab w:val="right" w:leader="none" w:pos="9016"/>
        </w:tabs>
        <w:spacing w:after="120" w:lineRule="auto"/>
        <w:ind w:left="220" w:firstLine="0"/>
        <w:jc w:val="both"/>
        <w:rPr/>
      </w:pPr>
      <w:r w:rsidDel="00000000" w:rsidR="00000000" w:rsidRPr="00000000">
        <w:rPr>
          <w:rtl w:val="0"/>
        </w:rPr>
        <w:t xml:space="preserve">All schools, centres and Training Centres under the aegis of Donegal Education and Training Board</w:t>
      </w:r>
    </w:p>
    <w:p w:rsidR="00000000" w:rsidDel="00000000" w:rsidP="00000000" w:rsidRDefault="00000000" w:rsidRPr="00000000" w14:paraId="00000066">
      <w:pPr>
        <w:tabs>
          <w:tab w:val="left" w:leader="none" w:pos="960"/>
          <w:tab w:val="right" w:leader="none" w:pos="9016"/>
          <w:tab w:val="left" w:leader="none" w:pos="960"/>
          <w:tab w:val="right" w:leader="none" w:pos="9016"/>
        </w:tabs>
        <w:spacing w:after="100" w:line="259" w:lineRule="auto"/>
        <w:ind w:left="220" w:firstLine="0"/>
        <w:rPr/>
      </w:pPr>
      <w:r w:rsidDel="00000000" w:rsidR="00000000" w:rsidRPr="00000000">
        <w:rPr>
          <w:rtl w:val="0"/>
        </w:rPr>
        <w:t xml:space="preserve"> For more information please visit </w:t>
      </w:r>
      <w:hyperlink r:id="rId13">
        <w:r w:rsidDel="00000000" w:rsidR="00000000" w:rsidRPr="00000000">
          <w:rPr>
            <w:color w:val="0000ff"/>
            <w:u w:val="single"/>
            <w:rtl w:val="0"/>
          </w:rPr>
          <w:t xml:space="preserve">www.donegaletb.ie</w:t>
        </w:r>
      </w:hyperlink>
      <w:r w:rsidDel="00000000" w:rsidR="00000000" w:rsidRPr="00000000">
        <w:rPr>
          <w:rtl w:val="0"/>
        </w:rPr>
      </w:r>
    </w:p>
    <w:p w:rsidR="00000000" w:rsidDel="00000000" w:rsidP="00000000" w:rsidRDefault="00000000" w:rsidRPr="00000000" w14:paraId="00000067">
      <w:pPr>
        <w:tabs>
          <w:tab w:val="left" w:leader="none" w:pos="960"/>
          <w:tab w:val="right" w:leader="none" w:pos="9016"/>
          <w:tab w:val="left" w:leader="none" w:pos="960"/>
          <w:tab w:val="right" w:leader="none" w:pos="9016"/>
        </w:tabs>
        <w:spacing w:after="100" w:line="259" w:lineRule="auto"/>
        <w:ind w:left="220" w:firstLine="0"/>
        <w:rPr/>
      </w:pPr>
      <w:r w:rsidDel="00000000" w:rsidR="00000000" w:rsidRPr="00000000">
        <w:rPr>
          <w:rtl w:val="0"/>
        </w:rPr>
        <w:t xml:space="preserve">Donegal Education and Training Board reserves the right to add/remove locations during the term of the panel. The addition of a location does not guarantee a requirement.</w:t>
      </w:r>
    </w:p>
    <w:p w:rsidR="00000000" w:rsidDel="00000000" w:rsidP="00000000" w:rsidRDefault="00000000" w:rsidRPr="00000000" w14:paraId="00000068">
      <w:pPr>
        <w:tabs>
          <w:tab w:val="left" w:leader="none" w:pos="960"/>
          <w:tab w:val="right" w:leader="none" w:pos="9016"/>
          <w:tab w:val="left" w:leader="none" w:pos="960"/>
          <w:tab w:val="right" w:leader="none" w:pos="9016"/>
        </w:tabs>
        <w:spacing w:after="120" w:lineRule="auto"/>
        <w:ind w:left="220" w:firstLine="0"/>
        <w:jc w:val="both"/>
        <w:rPr/>
      </w:pPr>
      <w:r w:rsidDel="00000000" w:rsidR="00000000" w:rsidRPr="00000000">
        <w:rPr>
          <w:rtl w:val="0"/>
        </w:rPr>
      </w:r>
    </w:p>
    <w:sdt>
      <w:sdtPr>
        <w:lock w:val="contentLocked"/>
        <w:id w:val="-1827870441"/>
        <w:tag w:val="goog_rdk_0"/>
      </w:sdtPr>
      <w:sdtContent>
        <w:tbl>
          <w:tblPr>
            <w:tblStyle w:val="Table3"/>
            <w:tblW w:w="9915.0" w:type="dxa"/>
            <w:jc w:val="left"/>
            <w:tblInd w:w="-525.0" w:type="dxa"/>
            <w:tblBorders>
              <w:top w:color="95b3d7" w:space="0" w:sz="4" w:val="single"/>
              <w:left w:color="95b3d7" w:space="0" w:sz="4" w:val="single"/>
              <w:bottom w:color="95b3d7" w:space="0" w:sz="4" w:val="single"/>
              <w:right w:color="95b3d7" w:space="0" w:sz="4" w:val="single"/>
              <w:insideH w:color="000000" w:space="0" w:sz="0" w:val="nil"/>
              <w:insideV w:color="000000" w:space="0" w:sz="0" w:val="nil"/>
            </w:tblBorders>
            <w:tblLayout w:type="fixed"/>
            <w:tblLook w:val="0600"/>
          </w:tblPr>
          <w:tblGrid>
            <w:gridCol w:w="3135"/>
            <w:gridCol w:w="6780"/>
            <w:tblGridChange w:id="0">
              <w:tblGrid>
                <w:gridCol w:w="3135"/>
                <w:gridCol w:w="6780"/>
              </w:tblGrid>
            </w:tblGridChange>
          </w:tblGrid>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tcMar>
                  <w:top w:w="0.0" w:type="dxa"/>
                  <w:left w:w="120.0" w:type="dxa"/>
                  <w:bottom w:w="0.0" w:type="dxa"/>
                  <w:right w:w="120.0" w:type="dxa"/>
                </w:tcMar>
                <w:vAlign w:val="bottom"/>
              </w:tcPr>
              <w:p w:rsidR="00000000" w:rsidDel="00000000" w:rsidP="00000000" w:rsidRDefault="00000000" w:rsidRPr="00000000" w14:paraId="00000069">
                <w:pPr>
                  <w:tabs>
                    <w:tab w:val="left" w:leader="none" w:pos="960"/>
                    <w:tab w:val="right" w:leader="none" w:pos="9016"/>
                    <w:tab w:val="left" w:leader="none" w:pos="960"/>
                    <w:tab w:val="right" w:leader="none" w:pos="9016"/>
                  </w:tabs>
                  <w:spacing w:before="240" w:lineRule="auto"/>
                  <w:ind w:left="220" w:firstLine="0"/>
                  <w:jc w:val="both"/>
                  <w:rPr>
                    <w:b w:val="1"/>
                  </w:rPr>
                </w:pPr>
                <w:r w:rsidDel="00000000" w:rsidR="00000000" w:rsidRPr="00000000">
                  <w:rPr>
                    <w:b w:val="1"/>
                    <w:rtl w:val="0"/>
                  </w:rPr>
                  <w:t xml:space="preserve">School/ Centre Name</w:t>
                </w:r>
              </w:p>
            </w:tc>
            <w:tc>
              <w:tcPr>
                <w:tcBorders>
                  <w:top w:color="000000" w:space="0" w:sz="6" w:val="single"/>
                  <w:left w:color="000000" w:space="0" w:sz="0" w:val="nil"/>
                  <w:bottom w:color="000000" w:space="0" w:sz="6" w:val="single"/>
                  <w:right w:color="000000" w:space="0" w:sz="6" w:val="single"/>
                </w:tcBorders>
                <w:tcMar>
                  <w:top w:w="0.0" w:type="dxa"/>
                  <w:left w:w="120.0" w:type="dxa"/>
                  <w:bottom w:w="0.0" w:type="dxa"/>
                  <w:right w:w="120.0" w:type="dxa"/>
                </w:tcMar>
                <w:vAlign w:val="bottom"/>
              </w:tcPr>
              <w:p w:rsidR="00000000" w:rsidDel="00000000" w:rsidP="00000000" w:rsidRDefault="00000000" w:rsidRPr="00000000" w14:paraId="0000006A">
                <w:pPr>
                  <w:tabs>
                    <w:tab w:val="left" w:leader="none" w:pos="960"/>
                    <w:tab w:val="right" w:leader="none" w:pos="9016"/>
                    <w:tab w:val="left" w:leader="none" w:pos="960"/>
                    <w:tab w:val="right" w:leader="none" w:pos="9016"/>
                  </w:tabs>
                  <w:spacing w:before="240" w:lineRule="auto"/>
                  <w:ind w:left="220" w:firstLine="0"/>
                  <w:jc w:val="both"/>
                  <w:rPr>
                    <w:b w:val="1"/>
                  </w:rPr>
                </w:pPr>
                <w:r w:rsidDel="00000000" w:rsidR="00000000" w:rsidRPr="00000000">
                  <w:rPr>
                    <w:b w:val="1"/>
                    <w:rtl w:val="0"/>
                  </w:rPr>
                  <w:t xml:space="preserve">Address</w:t>
                </w:r>
              </w:p>
            </w:tc>
          </w:tr>
          <w:tr>
            <w:trPr>
              <w:cantSplit w:val="0"/>
              <w:trHeight w:val="410"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6B">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Errigal College </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6C">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Errigal College Windyhall, Letterkenny, Co. Donegal F92FC82</w:t>
                </w:r>
              </w:p>
            </w:tc>
          </w:tr>
          <w:tr>
            <w:trPr>
              <w:cantSplit w:val="0"/>
              <w:trHeight w:val="420"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6D">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Abbey Vocational School</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6E">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Abbey Vocational School The Glebe, Donegal Town, Co. Donegal F94A409</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6F">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Magh Ene College</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70">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Magh Ene College Church Road, Bundoran, Co. Donegal F94YT78 (Kinlough Road)</w:t>
                </w:r>
              </w:p>
            </w:tc>
          </w:tr>
          <w:tr>
            <w:trPr>
              <w:cantSplit w:val="0"/>
              <w:trHeight w:val="375"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71">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Deele College</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72">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Deele College Meetinghouse Street, Raphoe, Co. Donegal F93D237</w:t>
                </w:r>
              </w:p>
            </w:tc>
          </w:tr>
          <w:tr>
            <w:trPr>
              <w:cantSplit w:val="0"/>
              <w:trHeight w:val="358"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73">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Mulroy College</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74">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Mulroy College Rossgarrow, Milford, Co. Donegal F92FX36</w:t>
                </w:r>
              </w:p>
            </w:tc>
          </w:tr>
          <w:tr>
            <w:trPr>
              <w:cantSplit w:val="0"/>
              <w:trHeight w:val="390"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75">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Finn Valley College</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76">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Finn Valley College Drumboe Lower, Stranorlar, Co. Donegal F93AE27</w:t>
                </w:r>
              </w:p>
            </w:tc>
          </w:tr>
          <w:tr>
            <w:trPr>
              <w:cantSplit w:val="0"/>
              <w:trHeight w:val="390"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77">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Colaiste na Carraige</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78">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Coláiste na Carraige Roxborough, Glebe, Carrick, Co. Donegal F94AE20</w:t>
                </w:r>
              </w:p>
            </w:tc>
          </w:tr>
          <w:tr>
            <w:trPr>
              <w:cantSplit w:val="0"/>
              <w:trHeight w:val="435"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79">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St Catherine’s Vocational School</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7A">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St. Catherine's Vocational School Killybegs, Co. Donegal F94A004</w:t>
                </w:r>
              </w:p>
            </w:tc>
          </w:tr>
          <w:tr>
            <w:trPr>
              <w:cantSplit w:val="0"/>
              <w:trHeight w:val="362"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7B">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Crana College</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7C">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Crana College Crana Road, Buncrana, Co. Donegal F93D568</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7D">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Gairmscoil Chu Uladh</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7E">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Gairm Scoil Chú Uladh Béal an Átha Móir, An Clochan, Lifear, Co. Dhún na nGall F93DK03</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7F">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Gairmscoil Mhic Diarmada Arranmore Island</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80">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Gairmscoil Mhic Diarmada An Leadhbgharbh, Oileán Árainn Mhór, Co. Dhún na nGall F92YP83 Arainn Mhóir</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81">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Colaiste Pobail Cholmcille Tory Island</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82">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Coláiste Pobal Colmchille Baile Ur, Oilean Thorai, Co. Dhun na nGall F92X023 Tory Island</w:t>
                </w:r>
              </w:p>
            </w:tc>
          </w:tr>
          <w:tr>
            <w:trPr>
              <w:cantSplit w:val="0"/>
              <w:trHeight w:val="635"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83">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Colaiste Ailigh</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84">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Coláiste Ailigh Cnoc na Móna,Leitir Ceanainn,Co. Dhún na nGall,F92 N2HE (Knocknamona)</w:t>
                </w:r>
              </w:p>
            </w:tc>
          </w:tr>
          <w:tr>
            <w:trPr>
              <w:cantSplit w:val="0"/>
              <w:trHeight w:val="360"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85">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Moville Community College</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86">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Moville Community College Carrownaff, Moville, Co. Donegal F93DN29</w:t>
                </w:r>
              </w:p>
            </w:tc>
          </w:tr>
          <w:tr>
            <w:trPr>
              <w:cantSplit w:val="0"/>
              <w:trHeight w:val="390"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87">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Colaiste Chineal Eoghain</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88">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Coláiste Chineál Eoghain,Tullyarvan,Buncrana,Co. Donegal,F93 XT38</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89">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Administrative Office</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8A">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Administrative offices, Adult Education and Training Centre, Ard O'Donnell, Letterkenny Co.Donegal F92 DP98</w:t>
                </w:r>
              </w:p>
            </w:tc>
          </w:tr>
          <w:tr>
            <w:trPr>
              <w:cantSplit w:val="0"/>
              <w:trHeight w:val="435"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8B">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FET Centre Milford</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8C">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FET Centre Milford Kerrykeel Road Milford Co. Donegal F92 RTF3</w:t>
                </w:r>
              </w:p>
            </w:tc>
          </w:tr>
          <w:tr>
            <w:trPr>
              <w:cantSplit w:val="0"/>
              <w:trHeight w:val="405"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8D">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FET Centre Gortahork</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8E">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FET Centre Gort an Choirce Gort an Choirce Co. Donegal F92 Y44Y</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8F">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Youthreach Letterkenny</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90">
                <w:pPr>
                  <w:tabs>
                    <w:tab w:val="left" w:leader="none" w:pos="960"/>
                    <w:tab w:val="right" w:leader="none" w:pos="9016"/>
                    <w:tab w:val="left" w:leader="none" w:pos="960"/>
                    <w:tab w:val="right" w:leader="none" w:pos="9016"/>
                  </w:tabs>
                  <w:jc w:val="both"/>
                  <w:rPr/>
                </w:pPr>
                <w:r w:rsidDel="00000000" w:rsidR="00000000" w:rsidRPr="00000000">
                  <w:rPr>
                    <w:rtl w:val="0"/>
                  </w:rPr>
                  <w:t xml:space="preserve">Youthreach Letterkenny Centre for Education Kilmacrennan Road Letterkenny F92 NP23</w:t>
                </w:r>
              </w:p>
            </w:tc>
          </w:tr>
          <w:tr>
            <w:trPr>
              <w:cantSplit w:val="0"/>
              <w:trHeight w:val="405"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91">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FET Centre Buncrana</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92">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FET Centre Buncrana Shore Road Buncrana Co. Donegal F93 ND23</w:t>
                </w:r>
              </w:p>
            </w:tc>
          </w:tr>
          <w:tr>
            <w:trPr>
              <w:cantSplit w:val="0"/>
              <w:trHeight w:val="737"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93">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Youthreach Buncrana &amp; Youthreach Glengad</w:t>
                </w:r>
              </w:p>
            </w:tc>
            <w:tc>
              <w:tcPr>
                <w:tcBorders>
                  <w:top w:color="000000" w:space="0" w:sz="6" w:val="single"/>
                  <w:left w:color="000000" w:space="0" w:sz="6"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94">
                <w:pPr>
                  <w:keepNext w:val="0"/>
                  <w:keepLines w:val="0"/>
                  <w:widowControl w:val="1"/>
                  <w:pBdr>
                    <w:top w:space="0" w:sz="0" w:val="nil"/>
                    <w:left w:space="0" w:sz="0" w:val="nil"/>
                    <w:bottom w:space="0" w:sz="0" w:val="nil"/>
                    <w:right w:space="0" w:sz="0" w:val="nil"/>
                    <w:between w:space="0" w:sz="0" w:val="nil"/>
                  </w:pBdr>
                  <w:shd w:fill="auto" w:val="clear"/>
                  <w:tabs>
                    <w:tab w:val="left" w:leader="none" w:pos="960"/>
                    <w:tab w:val="right" w:leader="none" w:pos="9016"/>
                    <w:tab w:val="left" w:leader="none" w:pos="960"/>
                    <w:tab w:val="right" w:leader="none" w:pos="9016"/>
                  </w:tabs>
                  <w:spacing w:after="0" w:before="0" w:line="240" w:lineRule="auto"/>
                  <w:ind w:left="220" w:right="0" w:firstLine="0"/>
                  <w:jc w:val="both"/>
                  <w:rPr/>
                </w:pPr>
                <w:r w:rsidDel="00000000" w:rsidR="00000000" w:rsidRPr="00000000">
                  <w:rPr>
                    <w:rtl w:val="0"/>
                  </w:rPr>
                  <w:t xml:space="preserve">Youthreach Buncrana Unit 7 Lisfannon Business Centre Lisfannon Buncrana F93 Y2NA &amp; Youthreach Glengad Culkenny Glengad F93 VH96</w:t>
                </w:r>
              </w:p>
            </w:tc>
          </w:tr>
          <w:tr>
            <w:trPr>
              <w:cantSplit w:val="0"/>
              <w:trHeight w:val="467" w:hRule="atLeast"/>
              <w:tblHeader w:val="0"/>
            </w:trPr>
            <w:tc>
              <w:tcPr>
                <w:tcBorders>
                  <w:top w:color="000000" w:space="0" w:sz="0" w:val="nil"/>
                  <w:left w:color="000000" w:space="0" w:sz="6" w:val="single"/>
                  <w:bottom w:color="000000" w:space="0" w:sz="6" w:val="single"/>
                  <w:right w:color="000000" w:space="0" w:sz="4" w:val="single"/>
                </w:tcBorders>
                <w:tcMar>
                  <w:top w:w="0.0" w:type="dxa"/>
                  <w:left w:w="120.0" w:type="dxa"/>
                  <w:bottom w:w="0.0" w:type="dxa"/>
                  <w:right w:w="120.0" w:type="dxa"/>
                </w:tcMar>
              </w:tcPr>
              <w:p w:rsidR="00000000" w:rsidDel="00000000" w:rsidP="00000000" w:rsidRDefault="00000000" w:rsidRPr="00000000" w14:paraId="00000095">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FET Centre Letterkenny</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96">
                <w:pPr>
                  <w:keepNext w:val="0"/>
                  <w:keepLines w:val="0"/>
                  <w:widowControl w:val="1"/>
                  <w:pBdr>
                    <w:top w:space="0" w:sz="0" w:val="nil"/>
                    <w:left w:space="0" w:sz="0" w:val="nil"/>
                    <w:bottom w:space="0" w:sz="0" w:val="nil"/>
                    <w:right w:space="0" w:sz="0" w:val="nil"/>
                    <w:between w:space="0" w:sz="0" w:val="nil"/>
                  </w:pBdr>
                  <w:shd w:fill="auto" w:val="clear"/>
                  <w:tabs>
                    <w:tab w:val="left" w:leader="none" w:pos="960"/>
                    <w:tab w:val="right" w:leader="none" w:pos="9016"/>
                    <w:tab w:val="left" w:leader="none" w:pos="960"/>
                    <w:tab w:val="right" w:leader="none" w:pos="9016"/>
                  </w:tabs>
                  <w:spacing w:after="0" w:before="0" w:line="240" w:lineRule="auto"/>
                  <w:ind w:left="220" w:right="0" w:firstLine="0"/>
                  <w:jc w:val="both"/>
                  <w:rPr/>
                </w:pPr>
                <w:r w:rsidDel="00000000" w:rsidR="00000000" w:rsidRPr="00000000">
                  <w:rPr>
                    <w:rtl w:val="0"/>
                  </w:rPr>
                  <w:t xml:space="preserve">FET Centre Letterkenny Port Road Letterkenny Co. Donegal F92 WEW8</w:t>
                </w:r>
              </w:p>
            </w:tc>
          </w:tr>
          <w:tr>
            <w:trPr>
              <w:cantSplit w:val="0"/>
              <w:trHeight w:val="450" w:hRule="atLeast"/>
              <w:tblHeader w:val="0"/>
            </w:trPr>
            <w:tc>
              <w:tcPr>
                <w:tcBorders>
                  <w:top w:color="000000" w:space="0" w:sz="0" w:val="nil"/>
                  <w:left w:color="000000" w:space="0" w:sz="6" w:val="single"/>
                  <w:bottom w:color="000000" w:space="0" w:sz="6" w:val="single"/>
                  <w:right w:color="000000" w:space="0" w:sz="4" w:val="single"/>
                </w:tcBorders>
                <w:tcMar>
                  <w:top w:w="0.0" w:type="dxa"/>
                  <w:left w:w="120.0" w:type="dxa"/>
                  <w:bottom w:w="0.0" w:type="dxa"/>
                  <w:right w:w="120.0" w:type="dxa"/>
                </w:tcMar>
              </w:tcPr>
              <w:p w:rsidR="00000000" w:rsidDel="00000000" w:rsidP="00000000" w:rsidRDefault="00000000" w:rsidRPr="00000000" w14:paraId="00000097">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FET Centre Donegal Town</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98">
                <w:pPr>
                  <w:keepNext w:val="0"/>
                  <w:keepLines w:val="0"/>
                  <w:widowControl w:val="1"/>
                  <w:pBdr>
                    <w:top w:space="0" w:sz="0" w:val="nil"/>
                    <w:left w:space="0" w:sz="0" w:val="nil"/>
                    <w:bottom w:space="0" w:sz="0" w:val="nil"/>
                    <w:right w:space="0" w:sz="0" w:val="nil"/>
                    <w:between w:space="0" w:sz="0" w:val="nil"/>
                  </w:pBdr>
                  <w:shd w:fill="auto" w:val="clear"/>
                  <w:tabs>
                    <w:tab w:val="left" w:leader="none" w:pos="960"/>
                    <w:tab w:val="right" w:leader="none" w:pos="9016"/>
                    <w:tab w:val="left" w:leader="none" w:pos="960"/>
                    <w:tab w:val="right" w:leader="none" w:pos="9016"/>
                  </w:tabs>
                  <w:spacing w:after="0" w:before="0" w:line="240" w:lineRule="auto"/>
                  <w:ind w:left="220" w:right="0" w:firstLine="0"/>
                  <w:jc w:val="both"/>
                  <w:rPr/>
                </w:pPr>
                <w:r w:rsidDel="00000000" w:rsidR="00000000" w:rsidRPr="00000000">
                  <w:rPr>
                    <w:rtl w:val="0"/>
                  </w:rPr>
                  <w:t xml:space="preserve">FET Centre Donegal Town Drumcliff Donegal Town Co. Donegal F94 D28H</w:t>
                </w:r>
              </w:p>
            </w:tc>
          </w:tr>
          <w:tr>
            <w:trPr>
              <w:cantSplit w:val="0"/>
              <w:trHeight w:val="660"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99">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FET Centre Ballyshannon</w:t>
                </w:r>
              </w:p>
            </w:tc>
            <w:tc>
              <w:tcPr>
                <w:tcBorders>
                  <w:top w:color="000000" w:space="0" w:sz="4" w:val="single"/>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9A">
                <w:pPr>
                  <w:keepNext w:val="0"/>
                  <w:keepLines w:val="0"/>
                  <w:widowControl w:val="1"/>
                  <w:pBdr>
                    <w:top w:space="0" w:sz="0" w:val="nil"/>
                    <w:left w:space="0" w:sz="0" w:val="nil"/>
                    <w:bottom w:space="0" w:sz="0" w:val="nil"/>
                    <w:right w:space="0" w:sz="0" w:val="nil"/>
                    <w:between w:space="0" w:sz="0" w:val="nil"/>
                  </w:pBdr>
                  <w:shd w:fill="auto" w:val="clear"/>
                  <w:tabs>
                    <w:tab w:val="left" w:leader="none" w:pos="960"/>
                    <w:tab w:val="right" w:leader="none" w:pos="9016"/>
                    <w:tab w:val="left" w:leader="none" w:pos="960"/>
                    <w:tab w:val="right" w:leader="none" w:pos="9016"/>
                  </w:tabs>
                  <w:spacing w:after="0" w:before="0" w:line="240" w:lineRule="auto"/>
                  <w:ind w:left="220" w:right="0" w:firstLine="0"/>
                  <w:jc w:val="both"/>
                  <w:rPr/>
                </w:pPr>
                <w:r w:rsidDel="00000000" w:rsidR="00000000" w:rsidRPr="00000000">
                  <w:rPr>
                    <w:rtl w:val="0"/>
                  </w:rPr>
                  <w:t xml:space="preserve">FET Centre Ballyshannon College Street Ballyshannon Co. Donegal F94 DN30</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9B">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Communication Offices Donegal ETB</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9C">
                <w:pPr>
                  <w:keepNext w:val="0"/>
                  <w:keepLines w:val="0"/>
                  <w:widowControl w:val="1"/>
                  <w:pBdr>
                    <w:top w:space="0" w:sz="0" w:val="nil"/>
                    <w:left w:space="0" w:sz="0" w:val="nil"/>
                    <w:bottom w:space="0" w:sz="0" w:val="nil"/>
                    <w:right w:space="0" w:sz="0" w:val="nil"/>
                    <w:between w:space="0" w:sz="0" w:val="nil"/>
                  </w:pBdr>
                  <w:shd w:fill="auto" w:val="clear"/>
                  <w:tabs>
                    <w:tab w:val="left" w:leader="none" w:pos="960"/>
                    <w:tab w:val="right" w:leader="none" w:pos="9016"/>
                    <w:tab w:val="left" w:leader="none" w:pos="960"/>
                    <w:tab w:val="right" w:leader="none" w:pos="9016"/>
                  </w:tabs>
                  <w:spacing w:after="0" w:before="0" w:line="240" w:lineRule="auto"/>
                  <w:ind w:left="220" w:right="0" w:firstLine="0"/>
                  <w:jc w:val="both"/>
                  <w:rPr/>
                </w:pPr>
                <w:r w:rsidDel="00000000" w:rsidR="00000000" w:rsidRPr="00000000">
                  <w:rPr>
                    <w:rtl w:val="0"/>
                  </w:rPr>
                  <w:t xml:space="preserve">Communication Offices  24 Millfield Heights Buncrana Co Donegal F93 YT99</w:t>
                </w:r>
              </w:p>
            </w:tc>
          </w:tr>
          <w:tr>
            <w:trPr>
              <w:cantSplit w:val="0"/>
              <w:trHeight w:val="615"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9D">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Community Education Services</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9E">
                <w:pPr>
                  <w:keepNext w:val="0"/>
                  <w:keepLines w:val="0"/>
                  <w:widowControl w:val="1"/>
                  <w:pBdr>
                    <w:top w:space="0" w:sz="0" w:val="nil"/>
                    <w:left w:space="0" w:sz="0" w:val="nil"/>
                    <w:bottom w:space="0" w:sz="0" w:val="nil"/>
                    <w:right w:space="0" w:sz="0" w:val="nil"/>
                    <w:between w:space="0" w:sz="0" w:val="nil"/>
                  </w:pBdr>
                  <w:shd w:fill="auto" w:val="clear"/>
                  <w:tabs>
                    <w:tab w:val="left" w:leader="none" w:pos="960"/>
                    <w:tab w:val="right" w:leader="none" w:pos="9016"/>
                    <w:tab w:val="left" w:leader="none" w:pos="960"/>
                    <w:tab w:val="right" w:leader="none" w:pos="9016"/>
                  </w:tabs>
                  <w:spacing w:after="0" w:before="0" w:line="240" w:lineRule="auto"/>
                  <w:ind w:left="220" w:right="0" w:firstLine="0"/>
                  <w:jc w:val="both"/>
                  <w:rPr/>
                </w:pPr>
                <w:r w:rsidDel="00000000" w:rsidR="00000000" w:rsidRPr="00000000">
                  <w:rPr>
                    <w:rtl w:val="0"/>
                  </w:rPr>
                  <w:t xml:space="preserve">FET Centre Donegal Town (Ard Scoil na gCeithre Máistir) Tír Chonaill St.Donegal Town Co. Donegal F94 FW66</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9F">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Gartan Outdoor Education Centre</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A0">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Gartan Outdoor Education and Training Centre, Church Hill, Letterkenny,Co Donegal. F92 T853</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A1">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Training Centre Letterkenny</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A2">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Training Centre Letterkenny Ramelton Road Ballyraine Industrial Estate Letterkenny Co. Donegal F92 WR89</w:t>
                </w:r>
              </w:p>
            </w:tc>
          </w:tr>
          <w:tr>
            <w:trPr>
              <w:cantSplit w:val="0"/>
              <w:trHeight w:val="420"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A3">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Training Centre Gweedore</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A4">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Training Centre Gaoth Dobhair Na Doire Beaga Co. Donegal F92 YE06</w:t>
                </w:r>
              </w:p>
            </w:tc>
          </w:tr>
          <w:tr>
            <w:trPr>
              <w:cantSplit w:val="0"/>
              <w:trHeight w:val="610"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A5">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Donegal Adult Learner Guidance Services</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A6">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Donegal ETB FET Centre, The Business Hub, Business Park Road, Letterkenny F92 HX4F</w:t>
                </w:r>
              </w:p>
            </w:tc>
          </w:tr>
        </w:tbl>
      </w:sdtContent>
    </w:sdt>
    <w:p w:rsidR="00000000" w:rsidDel="00000000" w:rsidP="00000000" w:rsidRDefault="00000000" w:rsidRPr="00000000" w14:paraId="000000A7">
      <w:pPr>
        <w:tabs>
          <w:tab w:val="left" w:leader="none" w:pos="960"/>
          <w:tab w:val="right" w:leader="none" w:pos="9016"/>
          <w:tab w:val="left" w:leader="none" w:pos="960"/>
          <w:tab w:val="right" w:leader="none" w:pos="9016"/>
        </w:tabs>
        <w:spacing w:after="0" w:line="240" w:lineRule="auto"/>
        <w:ind w:left="220" w:firstLine="0"/>
        <w:jc w:val="both"/>
        <w:rPr>
          <w:rFonts w:ascii="Times New Roman" w:cs="Times New Roman" w:eastAsia="Times New Roman" w:hAnsi="Times New Roman"/>
          <w:sz w:val="2"/>
          <w:szCs w:val="2"/>
        </w:rPr>
      </w:pPr>
      <w:r w:rsidDel="00000000" w:rsidR="00000000" w:rsidRPr="00000000">
        <w:rPr>
          <w:rtl w:val="0"/>
        </w:rPr>
      </w:r>
    </w:p>
    <w:sdt>
      <w:sdtPr>
        <w:lock w:val="contentLocked"/>
        <w:id w:val="297845152"/>
        <w:tag w:val="goog_rdk_1"/>
      </w:sdtPr>
      <w:sdtContent>
        <w:tbl>
          <w:tblPr>
            <w:tblStyle w:val="Table4"/>
            <w:tblW w:w="9930.0" w:type="dxa"/>
            <w:jc w:val="left"/>
            <w:tblInd w:w="-540.0" w:type="dxa"/>
            <w:tblBorders>
              <w:top w:color="95b3d7" w:space="0" w:sz="4" w:val="single"/>
              <w:left w:color="95b3d7" w:space="0" w:sz="4" w:val="single"/>
              <w:bottom w:color="95b3d7" w:space="0" w:sz="4" w:val="single"/>
              <w:right w:color="95b3d7" w:space="0" w:sz="4" w:val="single"/>
              <w:insideH w:color="000000" w:space="0" w:sz="0" w:val="nil"/>
              <w:insideV w:color="000000" w:space="0" w:sz="0" w:val="nil"/>
            </w:tblBorders>
            <w:tblLayout w:type="fixed"/>
            <w:tblLook w:val="0600"/>
          </w:tblPr>
          <w:tblGrid>
            <w:gridCol w:w="3150"/>
            <w:gridCol w:w="6780"/>
            <w:tblGridChange w:id="0">
              <w:tblGrid>
                <w:gridCol w:w="3150"/>
                <w:gridCol w:w="6780"/>
              </w:tblGrid>
            </w:tblGridChange>
          </w:tblGrid>
          <w:tr>
            <w:trPr>
              <w:cantSplit w:val="0"/>
              <w:trHeight w:val="737" w:hRule="atLeast"/>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0A8">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Raphoe School Completion Programme</w:t>
                </w:r>
              </w:p>
            </w:tc>
            <w:tc>
              <w:tcPr>
                <w:tcBorders>
                  <w:top w:color="000000" w:space="0" w:sz="6" w:val="single"/>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A9">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Deele College Meetinghouse Street, Raphoe, Co. Donegal F93D237</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AA">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Finn Valley Centre for Education</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AB">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FET Finn Valley Centre for Education Stranorlar Main Street Stranorlar Co. Donegal F93 F663</w:t>
                </w:r>
              </w:p>
            </w:tc>
          </w:tr>
        </w:tbl>
      </w:sdtContent>
    </w:sdt>
    <w:p w:rsidR="00000000" w:rsidDel="00000000" w:rsidP="00000000" w:rsidRDefault="00000000" w:rsidRPr="00000000" w14:paraId="000000AC">
      <w:pPr>
        <w:tabs>
          <w:tab w:val="left" w:leader="none" w:pos="960"/>
          <w:tab w:val="right" w:leader="none" w:pos="9016"/>
          <w:tab w:val="left" w:leader="none" w:pos="960"/>
          <w:tab w:val="right" w:leader="none" w:pos="9016"/>
        </w:tabs>
        <w:spacing w:after="0" w:line="259" w:lineRule="auto"/>
        <w:ind w:left="220" w:firstLine="0"/>
        <w:jc w:val="both"/>
        <w:rPr/>
      </w:pPr>
      <w:r w:rsidDel="00000000" w:rsidR="00000000" w:rsidRPr="00000000">
        <w:rPr>
          <w:rtl w:val="0"/>
        </w:rPr>
        <w:t xml:space="preserve">*FET - Further Education and Training Centre</w:t>
      </w:r>
    </w:p>
    <w:p w:rsidR="00000000" w:rsidDel="00000000" w:rsidP="00000000" w:rsidRDefault="00000000" w:rsidRPr="00000000" w14:paraId="000000AD">
      <w:pPr>
        <w:tabs>
          <w:tab w:val="left" w:leader="none" w:pos="-540"/>
        </w:tabs>
        <w:spacing w:after="0" w:lineRule="auto"/>
        <w:jc w:val="both"/>
        <w:rPr/>
      </w:pPr>
      <w:r w:rsidDel="00000000" w:rsidR="00000000" w:rsidRPr="00000000">
        <w:rPr>
          <w:rtl w:val="0"/>
        </w:rPr>
        <w:t xml:space="preserve">Note: This is not an exhaustive list.  </w:t>
      </w:r>
    </w:p>
    <w:p w:rsidR="00000000" w:rsidDel="00000000" w:rsidP="00000000" w:rsidRDefault="00000000" w:rsidRPr="00000000" w14:paraId="000000AE">
      <w:pPr>
        <w:tabs>
          <w:tab w:val="left" w:leader="none" w:pos="-540"/>
        </w:tabs>
        <w:spacing w:after="0" w:lineRule="auto"/>
        <w:jc w:val="both"/>
        <w:rPr/>
      </w:pPr>
      <w:r w:rsidDel="00000000" w:rsidR="00000000" w:rsidRPr="00000000">
        <w:rPr>
          <w:rtl w:val="0"/>
        </w:rPr>
      </w:r>
    </w:p>
    <w:p w:rsidR="00000000" w:rsidDel="00000000" w:rsidP="00000000" w:rsidRDefault="00000000" w:rsidRPr="00000000" w14:paraId="000000AF">
      <w:pPr>
        <w:spacing w:after="0" w:lineRule="auto"/>
        <w:jc w:val="both"/>
        <w:rPr>
          <w:highlight w:val="yellow"/>
        </w:rPr>
      </w:pPr>
      <w:r w:rsidDel="00000000" w:rsidR="00000000" w:rsidRPr="00000000">
        <w:rPr>
          <w:rtl w:val="0"/>
        </w:rPr>
        <w:t xml:space="preserve">For more information on ETBs and ETBI go to </w:t>
      </w:r>
      <w:hyperlink r:id="rId14">
        <w:r w:rsidDel="00000000" w:rsidR="00000000" w:rsidRPr="00000000">
          <w:rPr>
            <w:color w:val="0000ff"/>
            <w:u w:val="single"/>
            <w:rtl w:val="0"/>
          </w:rPr>
          <w:t xml:space="preserve">www.etbi.ie</w:t>
        </w:r>
      </w:hyperlink>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B0">
      <w:pPr>
        <w:spacing w:after="0" w:lineRule="auto"/>
        <w:jc w:val="both"/>
        <w:rPr>
          <w:highlight w:val="yellow"/>
        </w:rPr>
      </w:pPr>
      <w:r w:rsidDel="00000000" w:rsidR="00000000" w:rsidRPr="00000000">
        <w:rPr>
          <w:rtl w:val="0"/>
        </w:rPr>
      </w:r>
    </w:p>
    <w:p w:rsidR="00000000" w:rsidDel="00000000" w:rsidP="00000000" w:rsidRDefault="00000000" w:rsidRPr="00000000" w14:paraId="000000B1">
      <w:pPr>
        <w:pStyle w:val="Heading2"/>
        <w:numPr>
          <w:ilvl w:val="1"/>
          <w:numId w:val="6"/>
        </w:numPr>
        <w:tabs>
          <w:tab w:val="left" w:leader="none" w:pos="960"/>
          <w:tab w:val="right" w:leader="none" w:pos="9016"/>
          <w:tab w:val="left" w:leader="none" w:pos="960"/>
          <w:tab w:val="right" w:leader="none" w:pos="9016"/>
        </w:tabs>
        <w:spacing w:before="40" w:line="480" w:lineRule="auto"/>
        <w:rPr>
          <w:b w:val="1"/>
          <w:sz w:val="24"/>
          <w:szCs w:val="24"/>
        </w:rPr>
      </w:pPr>
      <w:bookmarkStart w:colFirst="0" w:colLast="0" w:name="_heading=h.28h4qwu" w:id="7"/>
      <w:bookmarkEnd w:id="7"/>
      <w:r w:rsidDel="00000000" w:rsidR="00000000" w:rsidRPr="00000000">
        <w:rPr>
          <w:color w:val="000000"/>
          <w:rtl w:val="0"/>
        </w:rPr>
        <w:t xml:space="preserve">General Requirements</w:t>
      </w:r>
    </w:p>
    <w:p w:rsidR="00000000" w:rsidDel="00000000" w:rsidP="00000000" w:rsidRDefault="00000000" w:rsidRPr="00000000" w14:paraId="000000B2">
      <w:pPr>
        <w:tabs>
          <w:tab w:val="left" w:leader="none" w:pos="960"/>
          <w:tab w:val="right" w:leader="none" w:pos="9016"/>
          <w:tab w:val="left" w:leader="none" w:pos="960"/>
          <w:tab w:val="right" w:leader="none" w:pos="9016"/>
        </w:tabs>
        <w:spacing w:after="0" w:line="240" w:lineRule="auto"/>
        <w:ind w:left="220" w:firstLine="0"/>
        <w:jc w:val="both"/>
        <w:rPr/>
      </w:pPr>
      <w:r w:rsidDel="00000000" w:rsidR="00000000" w:rsidRPr="00000000">
        <w:rPr>
          <w:rtl w:val="0"/>
        </w:rPr>
        <w:t xml:space="preserve">Donegal Education and Training Board have  established a Panel for the provision of suitable sites for Venue Hire for Donegal ETB for various meetings, conferences, training sessions and award ceremonies for schools and centres under its remit as and when the need arises over the lifetime of the panel. The venues are to be located in County Donegal, County Sligo and County Leitrim.</w:t>
      </w:r>
    </w:p>
    <w:p w:rsidR="00000000" w:rsidDel="00000000" w:rsidP="00000000" w:rsidRDefault="00000000" w:rsidRPr="00000000" w14:paraId="000000B3">
      <w:pPr>
        <w:tabs>
          <w:tab w:val="left" w:leader="none" w:pos="960"/>
          <w:tab w:val="right" w:leader="none" w:pos="9016"/>
          <w:tab w:val="left" w:leader="none" w:pos="960"/>
          <w:tab w:val="right" w:leader="none" w:pos="9016"/>
        </w:tabs>
        <w:spacing w:after="0" w:line="240" w:lineRule="auto"/>
        <w:ind w:left="220" w:firstLine="0"/>
        <w:jc w:val="both"/>
        <w:rPr/>
      </w:pPr>
      <w:r w:rsidDel="00000000" w:rsidR="00000000" w:rsidRPr="00000000">
        <w:rPr>
          <w:rtl w:val="0"/>
        </w:rPr>
      </w:r>
    </w:p>
    <w:p w:rsidR="00000000" w:rsidDel="00000000" w:rsidP="00000000" w:rsidRDefault="00000000" w:rsidRPr="00000000" w14:paraId="000000B4">
      <w:pPr>
        <w:tabs>
          <w:tab w:val="left" w:leader="none" w:pos="960"/>
          <w:tab w:val="right" w:leader="none" w:pos="9016"/>
          <w:tab w:val="left" w:leader="none" w:pos="960"/>
          <w:tab w:val="right" w:leader="none" w:pos="9016"/>
        </w:tabs>
        <w:spacing w:after="240" w:before="240" w:line="240" w:lineRule="auto"/>
        <w:ind w:left="220" w:firstLine="0"/>
        <w:jc w:val="both"/>
        <w:rPr/>
      </w:pPr>
      <w:r w:rsidDel="00000000" w:rsidR="00000000" w:rsidRPr="00000000">
        <w:rPr>
          <w:rtl w:val="0"/>
        </w:rPr>
        <w:t xml:space="preserve">Potential Venue Hire Options:</w:t>
      </w:r>
    </w:p>
    <w:p w:rsidR="00000000" w:rsidDel="00000000" w:rsidP="00000000" w:rsidRDefault="00000000" w:rsidRPr="00000000" w14:paraId="000000B5">
      <w:pPr>
        <w:tabs>
          <w:tab w:val="left" w:leader="none" w:pos="960"/>
          <w:tab w:val="right" w:leader="none" w:pos="9016"/>
        </w:tabs>
        <w:spacing w:after="180" w:line="288" w:lineRule="auto"/>
        <w:ind w:right="43"/>
        <w:jc w:val="both"/>
        <w:rPr>
          <w:rFonts w:ascii="Arial" w:cs="Arial" w:eastAsia="Arial" w:hAnsi="Arial"/>
        </w:rPr>
      </w:pPr>
      <w:r w:rsidDel="00000000" w:rsidR="00000000" w:rsidRPr="00000000">
        <w:rPr>
          <w:rtl w:val="0"/>
        </w:rPr>
        <w:t xml:space="preserve">The following examples are generated for the purpose of this panel and do not guarantee these will be required. The schools/centres will specify their exact requirements at time of booking:</w:t>
      </w:r>
      <w:r w:rsidDel="00000000" w:rsidR="00000000" w:rsidRPr="00000000">
        <w:rPr>
          <w:rtl w:val="0"/>
        </w:rPr>
      </w:r>
    </w:p>
    <w:p w:rsidR="00000000" w:rsidDel="00000000" w:rsidP="00000000" w:rsidRDefault="00000000" w:rsidRPr="00000000" w14:paraId="000000B6">
      <w:pPr>
        <w:numPr>
          <w:ilvl w:val="0"/>
          <w:numId w:val="10"/>
        </w:numPr>
        <w:tabs>
          <w:tab w:val="left" w:leader="none" w:pos="960"/>
          <w:tab w:val="right" w:leader="none" w:pos="9016"/>
        </w:tabs>
        <w:ind w:left="720" w:right="43" w:hanging="360"/>
      </w:pPr>
      <w:r w:rsidDel="00000000" w:rsidR="00000000" w:rsidRPr="00000000">
        <w:rPr>
          <w:rtl w:val="0"/>
        </w:rPr>
        <w:t xml:space="preserve">Meeting room for 1 to 10 people in a u shaped set up with top table for 1-2 persons</w:t>
      </w:r>
    </w:p>
    <w:p w:rsidR="00000000" w:rsidDel="00000000" w:rsidP="00000000" w:rsidRDefault="00000000" w:rsidRPr="00000000" w14:paraId="000000B7">
      <w:pPr>
        <w:numPr>
          <w:ilvl w:val="0"/>
          <w:numId w:val="10"/>
        </w:numPr>
        <w:tabs>
          <w:tab w:val="left" w:leader="none" w:pos="960"/>
          <w:tab w:val="right" w:leader="none" w:pos="9016"/>
        </w:tabs>
        <w:ind w:left="720" w:right="43" w:hanging="360"/>
      </w:pPr>
      <w:r w:rsidDel="00000000" w:rsidR="00000000" w:rsidRPr="00000000">
        <w:rPr>
          <w:rtl w:val="0"/>
        </w:rPr>
        <w:t xml:space="preserve">Meeting room for 1 to 20 people, in a u shaped set up with top table for 1-2 persons</w:t>
      </w:r>
    </w:p>
    <w:p w:rsidR="00000000" w:rsidDel="00000000" w:rsidP="00000000" w:rsidRDefault="00000000" w:rsidRPr="00000000" w14:paraId="000000B8">
      <w:pPr>
        <w:numPr>
          <w:ilvl w:val="0"/>
          <w:numId w:val="10"/>
        </w:numPr>
        <w:tabs>
          <w:tab w:val="left" w:leader="none" w:pos="960"/>
          <w:tab w:val="right" w:leader="none" w:pos="9016"/>
        </w:tabs>
        <w:ind w:left="720" w:hanging="360"/>
      </w:pPr>
      <w:r w:rsidDel="00000000" w:rsidR="00000000" w:rsidRPr="00000000">
        <w:rPr>
          <w:rtl w:val="0"/>
        </w:rPr>
        <w:t xml:space="preserve">Meeting room for up to 100 people with top table for 3/4 people (roundtable and theatre style capacity – to cover Induction Events/Conferences/Board of Management Training)</w:t>
      </w:r>
    </w:p>
    <w:p w:rsidR="00000000" w:rsidDel="00000000" w:rsidP="00000000" w:rsidRDefault="00000000" w:rsidRPr="00000000" w14:paraId="000000B9">
      <w:pPr>
        <w:numPr>
          <w:ilvl w:val="0"/>
          <w:numId w:val="10"/>
        </w:numPr>
        <w:tabs>
          <w:tab w:val="left" w:leader="none" w:pos="960"/>
          <w:tab w:val="right" w:leader="none" w:pos="9016"/>
        </w:tabs>
        <w:ind w:left="720" w:hanging="360"/>
      </w:pPr>
      <w:r w:rsidDel="00000000" w:rsidR="00000000" w:rsidRPr="00000000">
        <w:rPr>
          <w:rtl w:val="0"/>
        </w:rPr>
        <w:t xml:space="preserve">Within the above option a requirement for 3 to 4 breakout rooms for conferences and induction events</w:t>
      </w:r>
    </w:p>
    <w:p w:rsidR="00000000" w:rsidDel="00000000" w:rsidP="00000000" w:rsidRDefault="00000000" w:rsidRPr="00000000" w14:paraId="000000BA">
      <w:pPr>
        <w:numPr>
          <w:ilvl w:val="0"/>
          <w:numId w:val="10"/>
        </w:numPr>
        <w:tabs>
          <w:tab w:val="left" w:leader="none" w:pos="960"/>
          <w:tab w:val="right" w:leader="none" w:pos="9016"/>
        </w:tabs>
        <w:ind w:left="720" w:right="43" w:hanging="360"/>
      </w:pPr>
      <w:r w:rsidDel="00000000" w:rsidR="00000000" w:rsidRPr="00000000">
        <w:rPr>
          <w:rtl w:val="0"/>
        </w:rPr>
        <w:t xml:space="preserve">Meeting room for up to 200 people with top table for 3/4 people (theatre style capacity – to cover Award Ceremonies</w:t>
      </w:r>
    </w:p>
    <w:p w:rsidR="00000000" w:rsidDel="00000000" w:rsidP="00000000" w:rsidRDefault="00000000" w:rsidRPr="00000000" w14:paraId="000000BB">
      <w:pPr>
        <w:numPr>
          <w:ilvl w:val="0"/>
          <w:numId w:val="10"/>
        </w:numPr>
        <w:tabs>
          <w:tab w:val="left" w:leader="none" w:pos="960"/>
          <w:tab w:val="right" w:leader="none" w:pos="9016"/>
        </w:tabs>
        <w:ind w:left="720" w:right="43" w:hanging="360"/>
      </w:pPr>
      <w:r w:rsidDel="00000000" w:rsidR="00000000" w:rsidRPr="00000000">
        <w:rPr>
          <w:rtl w:val="0"/>
        </w:rPr>
        <w:t xml:space="preserve">Tea/Coffee and Biscuits per person</w:t>
      </w:r>
    </w:p>
    <w:p w:rsidR="00000000" w:rsidDel="00000000" w:rsidP="00000000" w:rsidRDefault="00000000" w:rsidRPr="00000000" w14:paraId="000000BC">
      <w:pPr>
        <w:numPr>
          <w:ilvl w:val="0"/>
          <w:numId w:val="10"/>
        </w:numPr>
        <w:tabs>
          <w:tab w:val="left" w:leader="none" w:pos="960"/>
          <w:tab w:val="right" w:leader="none" w:pos="9016"/>
        </w:tabs>
        <w:ind w:left="720" w:right="43" w:hanging="360"/>
      </w:pPr>
      <w:r w:rsidDel="00000000" w:rsidR="00000000" w:rsidRPr="00000000">
        <w:rPr>
          <w:rtl w:val="0"/>
        </w:rPr>
        <w:t xml:space="preserve">Tea/Coffee and Scones per person</w:t>
      </w:r>
    </w:p>
    <w:p w:rsidR="00000000" w:rsidDel="00000000" w:rsidP="00000000" w:rsidRDefault="00000000" w:rsidRPr="00000000" w14:paraId="000000BD">
      <w:pPr>
        <w:numPr>
          <w:ilvl w:val="0"/>
          <w:numId w:val="10"/>
        </w:numPr>
        <w:tabs>
          <w:tab w:val="left" w:leader="none" w:pos="960"/>
          <w:tab w:val="right" w:leader="none" w:pos="9016"/>
        </w:tabs>
        <w:ind w:left="720" w:right="43" w:hanging="360"/>
      </w:pPr>
      <w:r w:rsidDel="00000000" w:rsidR="00000000" w:rsidRPr="00000000">
        <w:rPr>
          <w:rtl w:val="0"/>
        </w:rPr>
        <w:t xml:space="preserve">Tea/Coffee/Soup and Sandwiches per person</w:t>
      </w:r>
    </w:p>
    <w:p w:rsidR="00000000" w:rsidDel="00000000" w:rsidP="00000000" w:rsidRDefault="00000000" w:rsidRPr="00000000" w14:paraId="000000BE">
      <w:pPr>
        <w:numPr>
          <w:ilvl w:val="0"/>
          <w:numId w:val="10"/>
        </w:numPr>
        <w:tabs>
          <w:tab w:val="left" w:leader="none" w:pos="960"/>
          <w:tab w:val="right" w:leader="none" w:pos="9016"/>
        </w:tabs>
        <w:ind w:left="720" w:right="43" w:hanging="360"/>
      </w:pPr>
      <w:r w:rsidDel="00000000" w:rsidR="00000000" w:rsidRPr="00000000">
        <w:rPr>
          <w:rtl w:val="0"/>
        </w:rPr>
        <w:t xml:space="preserve">Tea/Coffee and Sandwiches</w:t>
      </w:r>
    </w:p>
    <w:p w:rsidR="00000000" w:rsidDel="00000000" w:rsidP="00000000" w:rsidRDefault="00000000" w:rsidRPr="00000000" w14:paraId="000000BF">
      <w:pPr>
        <w:numPr>
          <w:ilvl w:val="0"/>
          <w:numId w:val="10"/>
        </w:numPr>
        <w:tabs>
          <w:tab w:val="left" w:leader="none" w:pos="960"/>
          <w:tab w:val="right" w:leader="none" w:pos="9016"/>
        </w:tabs>
        <w:ind w:left="720" w:right="43" w:hanging="360"/>
      </w:pPr>
      <w:r w:rsidDel="00000000" w:rsidR="00000000" w:rsidRPr="00000000">
        <w:rPr>
          <w:rtl w:val="0"/>
        </w:rPr>
        <w:t xml:space="preserve">Tea/Coffee and Finger food per person</w:t>
      </w:r>
    </w:p>
    <w:p w:rsidR="00000000" w:rsidDel="00000000" w:rsidP="00000000" w:rsidRDefault="00000000" w:rsidRPr="00000000" w14:paraId="000000C0">
      <w:pPr>
        <w:numPr>
          <w:ilvl w:val="0"/>
          <w:numId w:val="10"/>
        </w:numPr>
        <w:tabs>
          <w:tab w:val="left" w:leader="none" w:pos="960"/>
          <w:tab w:val="right" w:leader="none" w:pos="9016"/>
        </w:tabs>
        <w:ind w:left="720" w:right="43" w:hanging="360"/>
      </w:pPr>
      <w:r w:rsidDel="00000000" w:rsidR="00000000" w:rsidRPr="00000000">
        <w:rPr>
          <w:rtl w:val="0"/>
        </w:rPr>
        <w:t xml:space="preserve">Main Course/Tea/Coffee/Dessert per person </w:t>
      </w:r>
    </w:p>
    <w:p w:rsidR="00000000" w:rsidDel="00000000" w:rsidP="00000000" w:rsidRDefault="00000000" w:rsidRPr="00000000" w14:paraId="000000C1">
      <w:pPr>
        <w:numPr>
          <w:ilvl w:val="0"/>
          <w:numId w:val="10"/>
        </w:numPr>
        <w:tabs>
          <w:tab w:val="left" w:leader="none" w:pos="960"/>
          <w:tab w:val="right" w:leader="none" w:pos="9016"/>
        </w:tabs>
        <w:ind w:left="720" w:right="43" w:hanging="360"/>
      </w:pPr>
      <w:r w:rsidDel="00000000" w:rsidR="00000000" w:rsidRPr="00000000">
        <w:rPr>
          <w:rtl w:val="0"/>
        </w:rPr>
        <w:t xml:space="preserve">Single room bed and breakfast</w:t>
      </w:r>
    </w:p>
    <w:p w:rsidR="00000000" w:rsidDel="00000000" w:rsidP="00000000" w:rsidRDefault="00000000" w:rsidRPr="00000000" w14:paraId="000000C2">
      <w:pPr>
        <w:numPr>
          <w:ilvl w:val="0"/>
          <w:numId w:val="10"/>
        </w:numPr>
        <w:tabs>
          <w:tab w:val="left" w:leader="none" w:pos="960"/>
          <w:tab w:val="right" w:leader="none" w:pos="9016"/>
        </w:tabs>
        <w:ind w:left="720" w:right="43" w:hanging="360"/>
      </w:pPr>
      <w:r w:rsidDel="00000000" w:rsidR="00000000" w:rsidRPr="00000000">
        <w:rPr>
          <w:rtl w:val="0"/>
        </w:rPr>
        <w:t xml:space="preserve">Double room bed and breakfast</w:t>
      </w:r>
    </w:p>
    <w:p w:rsidR="00000000" w:rsidDel="00000000" w:rsidP="00000000" w:rsidRDefault="00000000" w:rsidRPr="00000000" w14:paraId="000000C3">
      <w:pPr>
        <w:tabs>
          <w:tab w:val="left" w:leader="none" w:pos="960"/>
          <w:tab w:val="right" w:leader="none" w:pos="9016"/>
          <w:tab w:val="left" w:leader="none" w:pos="960"/>
          <w:tab w:val="right" w:leader="none" w:pos="9016"/>
        </w:tabs>
        <w:spacing w:after="240" w:before="240" w:line="240" w:lineRule="auto"/>
        <w:ind w:left="220" w:firstLine="0"/>
        <w:jc w:val="both"/>
        <w:rPr/>
      </w:pPr>
      <w:r w:rsidDel="00000000" w:rsidR="00000000" w:rsidRPr="00000000">
        <w:rPr>
          <w:rtl w:val="0"/>
        </w:rPr>
        <w:t xml:space="preserve">All venues must have wheelchair access.</w:t>
      </w:r>
    </w:p>
    <w:p w:rsidR="00000000" w:rsidDel="00000000" w:rsidP="00000000" w:rsidRDefault="00000000" w:rsidRPr="00000000" w14:paraId="000000C4">
      <w:pPr>
        <w:tabs>
          <w:tab w:val="left" w:leader="none" w:pos="960"/>
          <w:tab w:val="right" w:leader="none" w:pos="9016"/>
          <w:tab w:val="left" w:leader="none" w:pos="960"/>
          <w:tab w:val="right" w:leader="none" w:pos="9016"/>
        </w:tabs>
        <w:spacing w:after="240" w:before="240" w:line="240" w:lineRule="auto"/>
        <w:ind w:left="220" w:firstLine="0"/>
        <w:jc w:val="both"/>
        <w:rPr/>
      </w:pPr>
      <w:r w:rsidDel="00000000" w:rsidR="00000000" w:rsidRPr="00000000">
        <w:rPr>
          <w:rtl w:val="0"/>
        </w:rPr>
        <w:t xml:space="preserve">It is expected the catering provided would facilitate any specific dietary/allergen requirements.</w:t>
      </w:r>
    </w:p>
    <w:p w:rsidR="00000000" w:rsidDel="00000000" w:rsidP="00000000" w:rsidRDefault="00000000" w:rsidRPr="00000000" w14:paraId="000000C5">
      <w:pPr>
        <w:tabs>
          <w:tab w:val="left" w:leader="none" w:pos="960"/>
          <w:tab w:val="right" w:leader="none" w:pos="9016"/>
          <w:tab w:val="left" w:leader="none" w:pos="960"/>
          <w:tab w:val="right" w:leader="none" w:pos="9016"/>
        </w:tabs>
        <w:spacing w:after="100" w:line="259" w:lineRule="auto"/>
        <w:ind w:left="220" w:firstLine="0"/>
        <w:rPr/>
      </w:pPr>
      <w:r w:rsidDel="00000000" w:rsidR="00000000" w:rsidRPr="00000000">
        <w:rPr>
          <w:rtl w:val="0"/>
        </w:rPr>
        <w:t xml:space="preserve">Quantities required will vary depending on the school/centre requirements and will not be subject to minimum order quantities. </w:t>
      </w:r>
    </w:p>
    <w:p w:rsidR="00000000" w:rsidDel="00000000" w:rsidP="00000000" w:rsidRDefault="00000000" w:rsidRPr="00000000" w14:paraId="000000C6">
      <w:pPr>
        <w:tabs>
          <w:tab w:val="left" w:leader="none" w:pos="960"/>
          <w:tab w:val="right" w:leader="none" w:pos="9016"/>
          <w:tab w:val="left" w:leader="none" w:pos="960"/>
          <w:tab w:val="right" w:leader="none" w:pos="9016"/>
        </w:tabs>
        <w:spacing w:after="100" w:line="259" w:lineRule="auto"/>
        <w:ind w:left="220" w:firstLine="0"/>
        <w:rPr/>
      </w:pPr>
      <w:r w:rsidDel="00000000" w:rsidR="00000000" w:rsidRPr="00000000">
        <w:rPr>
          <w:rtl w:val="0"/>
        </w:rPr>
        <w:t xml:space="preserve">Please note:</w:t>
      </w:r>
      <w:r w:rsidDel="00000000" w:rsidR="00000000" w:rsidRPr="00000000">
        <w:rPr>
          <w:strike w:val="1"/>
          <w:rtl w:val="0"/>
        </w:rPr>
        <w:t xml:space="preserve"> </w:t>
      </w:r>
      <w:r w:rsidDel="00000000" w:rsidR="00000000" w:rsidRPr="00000000">
        <w:rPr>
          <w:rtl w:val="0"/>
        </w:rPr>
        <w:t xml:space="preserve">The options proposed above, are provided as a sample option. Donegal ETB reserves the right to look for specific requirements outside of these.</w:t>
      </w:r>
    </w:p>
    <w:p w:rsidR="00000000" w:rsidDel="00000000" w:rsidP="00000000" w:rsidRDefault="00000000" w:rsidRPr="00000000" w14:paraId="000000C7">
      <w:pPr>
        <w:tabs>
          <w:tab w:val="left" w:leader="none" w:pos="960"/>
          <w:tab w:val="right" w:leader="none" w:pos="9016"/>
          <w:tab w:val="left" w:leader="none" w:pos="960"/>
          <w:tab w:val="right" w:leader="none" w:pos="9016"/>
        </w:tabs>
        <w:spacing w:after="0" w:line="240" w:lineRule="auto"/>
        <w:jc w:val="both"/>
        <w:rPr>
          <w:b w:val="1"/>
        </w:rPr>
      </w:pPr>
      <w:r w:rsidDel="00000000" w:rsidR="00000000" w:rsidRPr="00000000">
        <w:rPr>
          <w:rtl w:val="0"/>
        </w:rPr>
      </w:r>
    </w:p>
    <w:p w:rsidR="00000000" w:rsidDel="00000000" w:rsidP="00000000" w:rsidRDefault="00000000" w:rsidRPr="00000000" w14:paraId="000000C8">
      <w:pPr>
        <w:tabs>
          <w:tab w:val="left" w:leader="none" w:pos="960"/>
          <w:tab w:val="right" w:leader="none" w:pos="9016"/>
          <w:tab w:val="left" w:leader="none" w:pos="960"/>
          <w:tab w:val="right" w:leader="none" w:pos="9016"/>
        </w:tabs>
        <w:spacing w:after="0" w:line="240" w:lineRule="auto"/>
        <w:ind w:left="220" w:firstLine="0"/>
        <w:jc w:val="both"/>
        <w:rPr>
          <w:b w:val="1"/>
        </w:rPr>
      </w:pPr>
      <w:r w:rsidDel="00000000" w:rsidR="00000000" w:rsidRPr="00000000">
        <w:rPr>
          <w:b w:val="1"/>
          <w:rtl w:val="0"/>
        </w:rPr>
        <w:t xml:space="preserve">Quality of Services</w:t>
      </w:r>
    </w:p>
    <w:p w:rsidR="00000000" w:rsidDel="00000000" w:rsidP="00000000" w:rsidRDefault="00000000" w:rsidRPr="00000000" w14:paraId="000000C9">
      <w:pPr>
        <w:tabs>
          <w:tab w:val="left" w:leader="none" w:pos="960"/>
          <w:tab w:val="right" w:leader="none" w:pos="9016"/>
          <w:tab w:val="left" w:leader="none" w:pos="960"/>
          <w:tab w:val="right" w:leader="none" w:pos="9016"/>
        </w:tabs>
        <w:spacing w:after="0" w:line="240" w:lineRule="auto"/>
        <w:ind w:left="220" w:firstLine="0"/>
        <w:jc w:val="both"/>
        <w:rPr>
          <w:b w:val="1"/>
        </w:rPr>
      </w:pPr>
      <w:r w:rsidDel="00000000" w:rsidR="00000000" w:rsidRPr="00000000">
        <w:rPr>
          <w:rtl w:val="0"/>
        </w:rPr>
      </w:r>
    </w:p>
    <w:p w:rsidR="00000000" w:rsidDel="00000000" w:rsidP="00000000" w:rsidRDefault="00000000" w:rsidRPr="00000000" w14:paraId="000000CA">
      <w:pPr>
        <w:tabs>
          <w:tab w:val="left" w:leader="none" w:pos="960"/>
          <w:tab w:val="right" w:leader="none" w:pos="9016"/>
          <w:tab w:val="left" w:leader="none" w:pos="960"/>
          <w:tab w:val="right" w:leader="none" w:pos="9016"/>
        </w:tabs>
        <w:spacing w:after="0" w:line="240" w:lineRule="auto"/>
        <w:ind w:left="220" w:firstLine="0"/>
        <w:jc w:val="both"/>
        <w:rPr/>
      </w:pPr>
      <w:r w:rsidDel="00000000" w:rsidR="00000000" w:rsidRPr="00000000">
        <w:rPr>
          <w:rtl w:val="0"/>
        </w:rPr>
        <w:t xml:space="preserve">Services supplied are required to comply with the following minimum standards and requirements: </w:t>
      </w:r>
    </w:p>
    <w:p w:rsidR="00000000" w:rsidDel="00000000" w:rsidP="00000000" w:rsidRDefault="00000000" w:rsidRPr="00000000" w14:paraId="000000CB">
      <w:pPr>
        <w:tabs>
          <w:tab w:val="left" w:leader="none" w:pos="960"/>
          <w:tab w:val="right" w:leader="none" w:pos="9016"/>
          <w:tab w:val="left" w:leader="none" w:pos="960"/>
          <w:tab w:val="right" w:leader="none" w:pos="9016"/>
        </w:tabs>
        <w:spacing w:after="0" w:line="240" w:lineRule="auto"/>
        <w:ind w:left="220" w:firstLine="0"/>
        <w:jc w:val="both"/>
        <w:rPr/>
      </w:pPr>
      <w:r w:rsidDel="00000000" w:rsidR="00000000" w:rsidRPr="00000000">
        <w:rPr>
          <w:rtl w:val="0"/>
        </w:rPr>
      </w:r>
    </w:p>
    <w:p w:rsidR="00000000" w:rsidDel="00000000" w:rsidP="00000000" w:rsidRDefault="00000000" w:rsidRPr="00000000" w14:paraId="000000CC">
      <w:pPr>
        <w:numPr>
          <w:ilvl w:val="0"/>
          <w:numId w:val="9"/>
        </w:numPr>
        <w:tabs>
          <w:tab w:val="left" w:leader="none" w:pos="960"/>
          <w:tab w:val="right" w:leader="none" w:pos="9016"/>
          <w:tab w:val="left" w:leader="none" w:pos="960"/>
          <w:tab w:val="right" w:leader="none" w:pos="9016"/>
        </w:tabs>
        <w:spacing w:after="0" w:line="240" w:lineRule="auto"/>
        <w:ind w:left="720" w:hanging="360"/>
      </w:pPr>
      <w:r w:rsidDel="00000000" w:rsidR="00000000" w:rsidRPr="00000000">
        <w:rPr>
          <w:rtl w:val="0"/>
        </w:rPr>
        <w:t xml:space="preserve">High Speed Broadband Wi-Fi accessibility</w:t>
      </w:r>
    </w:p>
    <w:p w:rsidR="00000000" w:rsidDel="00000000" w:rsidP="00000000" w:rsidRDefault="00000000" w:rsidRPr="00000000" w14:paraId="000000CD">
      <w:pPr>
        <w:numPr>
          <w:ilvl w:val="0"/>
          <w:numId w:val="9"/>
        </w:numPr>
        <w:tabs>
          <w:tab w:val="left" w:leader="none" w:pos="960"/>
          <w:tab w:val="right" w:leader="none" w:pos="9016"/>
          <w:tab w:val="left" w:leader="none" w:pos="960"/>
          <w:tab w:val="right" w:leader="none" w:pos="9016"/>
        </w:tabs>
        <w:spacing w:after="0" w:line="240" w:lineRule="auto"/>
        <w:ind w:left="720" w:hanging="360"/>
      </w:pPr>
      <w:r w:rsidDel="00000000" w:rsidR="00000000" w:rsidRPr="00000000">
        <w:rPr>
          <w:rtl w:val="0"/>
        </w:rPr>
        <w:t xml:space="preserve">Wheelchair accessibility</w:t>
      </w:r>
    </w:p>
    <w:p w:rsidR="00000000" w:rsidDel="00000000" w:rsidP="00000000" w:rsidRDefault="00000000" w:rsidRPr="00000000" w14:paraId="000000CE">
      <w:pPr>
        <w:numPr>
          <w:ilvl w:val="0"/>
          <w:numId w:val="9"/>
        </w:numPr>
        <w:tabs>
          <w:tab w:val="left" w:leader="none" w:pos="960"/>
          <w:tab w:val="right" w:leader="none" w:pos="9016"/>
          <w:tab w:val="left" w:leader="none" w:pos="960"/>
          <w:tab w:val="right" w:leader="none" w:pos="9016"/>
        </w:tabs>
        <w:spacing w:after="0" w:line="240" w:lineRule="auto"/>
        <w:ind w:left="720" w:hanging="360"/>
      </w:pPr>
      <w:r w:rsidDel="00000000" w:rsidR="00000000" w:rsidRPr="00000000">
        <w:rPr>
          <w:rtl w:val="0"/>
        </w:rPr>
        <w:t xml:space="preserve">Projector and screen</w:t>
      </w:r>
    </w:p>
    <w:p w:rsidR="00000000" w:rsidDel="00000000" w:rsidP="00000000" w:rsidRDefault="00000000" w:rsidRPr="00000000" w14:paraId="000000CF">
      <w:pPr>
        <w:numPr>
          <w:ilvl w:val="0"/>
          <w:numId w:val="9"/>
        </w:numPr>
        <w:tabs>
          <w:tab w:val="left" w:leader="none" w:pos="960"/>
          <w:tab w:val="right" w:leader="none" w:pos="9016"/>
          <w:tab w:val="left" w:leader="none" w:pos="960"/>
          <w:tab w:val="right" w:leader="none" w:pos="9016"/>
        </w:tabs>
        <w:spacing w:after="0" w:line="240" w:lineRule="auto"/>
        <w:ind w:left="720" w:hanging="360"/>
      </w:pPr>
      <w:r w:rsidDel="00000000" w:rsidR="00000000" w:rsidRPr="00000000">
        <w:rPr>
          <w:rtl w:val="0"/>
        </w:rPr>
        <w:t xml:space="preserve">Flipchart &amp; Markers</w:t>
      </w:r>
    </w:p>
    <w:p w:rsidR="00000000" w:rsidDel="00000000" w:rsidP="00000000" w:rsidRDefault="00000000" w:rsidRPr="00000000" w14:paraId="000000D0">
      <w:pPr>
        <w:tabs>
          <w:tab w:val="left" w:leader="none" w:pos="960"/>
          <w:tab w:val="right" w:leader="none" w:pos="9016"/>
          <w:tab w:val="left" w:leader="none" w:pos="960"/>
          <w:tab w:val="right" w:leader="none" w:pos="9016"/>
        </w:tabs>
        <w:spacing w:after="0" w:line="240" w:lineRule="auto"/>
        <w:ind w:left="0" w:firstLine="0"/>
        <w:jc w:val="both"/>
        <w:rPr>
          <w:sz w:val="18"/>
          <w:szCs w:val="18"/>
        </w:rPr>
      </w:pPr>
      <w:r w:rsidDel="00000000" w:rsidR="00000000" w:rsidRPr="00000000">
        <w:rPr>
          <w:rtl w:val="0"/>
        </w:rPr>
      </w:r>
    </w:p>
    <w:p w:rsidR="00000000" w:rsidDel="00000000" w:rsidP="00000000" w:rsidRDefault="00000000" w:rsidRPr="00000000" w14:paraId="000000D1">
      <w:pPr>
        <w:tabs>
          <w:tab w:val="left" w:leader="none" w:pos="960"/>
          <w:tab w:val="right" w:leader="none" w:pos="9016"/>
          <w:tab w:val="left" w:leader="none" w:pos="960"/>
          <w:tab w:val="right" w:leader="none" w:pos="9016"/>
        </w:tabs>
        <w:spacing w:after="0" w:line="240" w:lineRule="auto"/>
        <w:ind w:left="220" w:firstLine="0"/>
        <w:jc w:val="both"/>
        <w:rPr>
          <w:sz w:val="18"/>
          <w:szCs w:val="18"/>
        </w:rPr>
      </w:pPr>
      <w:r w:rsidDel="00000000" w:rsidR="00000000" w:rsidRPr="00000000">
        <w:rPr>
          <w:rtl w:val="0"/>
        </w:rPr>
      </w:r>
    </w:p>
    <w:p w:rsidR="00000000" w:rsidDel="00000000" w:rsidP="00000000" w:rsidRDefault="00000000" w:rsidRPr="00000000" w14:paraId="000000D2">
      <w:pPr>
        <w:tabs>
          <w:tab w:val="left" w:leader="none" w:pos="960"/>
          <w:tab w:val="right" w:leader="none" w:pos="9016"/>
          <w:tab w:val="left" w:leader="none" w:pos="960"/>
          <w:tab w:val="right" w:leader="none" w:pos="9016"/>
        </w:tabs>
        <w:spacing w:after="0" w:line="240" w:lineRule="auto"/>
        <w:ind w:left="220" w:firstLine="0"/>
        <w:jc w:val="both"/>
        <w:rPr/>
      </w:pPr>
      <w:r w:rsidDel="00000000" w:rsidR="00000000" w:rsidRPr="00000000">
        <w:rPr>
          <w:rtl w:val="0"/>
        </w:rPr>
        <w:t xml:space="preserve">Donegal ETB must have the ability to complete bookings for the services through a variety of means, for example, through online/email/phone ordering.  Suppliers must be capable of dealing with a number of schools/centres in the area and meeting their requirements.</w:t>
      </w:r>
    </w:p>
    <w:p w:rsidR="00000000" w:rsidDel="00000000" w:rsidP="00000000" w:rsidRDefault="00000000" w:rsidRPr="00000000" w14:paraId="000000D3">
      <w:pPr>
        <w:tabs>
          <w:tab w:val="left" w:leader="none" w:pos="960"/>
          <w:tab w:val="right" w:leader="none" w:pos="9016"/>
          <w:tab w:val="left" w:leader="none" w:pos="960"/>
          <w:tab w:val="right" w:leader="none" w:pos="9016"/>
        </w:tabs>
        <w:spacing w:after="0" w:line="240" w:lineRule="auto"/>
        <w:ind w:left="220" w:firstLine="0"/>
        <w:jc w:val="both"/>
        <w:rPr/>
      </w:pPr>
      <w:r w:rsidDel="00000000" w:rsidR="00000000" w:rsidRPr="00000000">
        <w:rPr>
          <w:rtl w:val="0"/>
        </w:rPr>
      </w:r>
    </w:p>
    <w:p w:rsidR="00000000" w:rsidDel="00000000" w:rsidP="00000000" w:rsidRDefault="00000000" w:rsidRPr="00000000" w14:paraId="000000D4">
      <w:pPr>
        <w:tabs>
          <w:tab w:val="left" w:leader="none" w:pos="960"/>
          <w:tab w:val="right" w:leader="none" w:pos="9016"/>
          <w:tab w:val="left" w:leader="none" w:pos="960"/>
          <w:tab w:val="right" w:leader="none" w:pos="9016"/>
        </w:tabs>
        <w:spacing w:after="0" w:line="240" w:lineRule="auto"/>
        <w:ind w:left="220" w:firstLine="0"/>
        <w:jc w:val="both"/>
        <w:rPr/>
      </w:pPr>
      <w:r w:rsidDel="00000000" w:rsidR="00000000" w:rsidRPr="00000000">
        <w:rPr>
          <w:rtl w:val="0"/>
        </w:rPr>
        <w:t xml:space="preserve">Donegal ETB supports an environmentally friendly approach to the disposal of waste materials throughout the supply chain and in this regard tenderers should comply with waste disposal regulations in Ireland (Waste Management Act, 1996).</w:t>
      </w:r>
    </w:p>
    <w:p w:rsidR="00000000" w:rsidDel="00000000" w:rsidP="00000000" w:rsidRDefault="00000000" w:rsidRPr="00000000" w14:paraId="000000D5">
      <w:pPr>
        <w:tabs>
          <w:tab w:val="left" w:leader="none" w:pos="960"/>
          <w:tab w:val="right" w:leader="none" w:pos="9016"/>
          <w:tab w:val="left" w:leader="none" w:pos="960"/>
          <w:tab w:val="right" w:leader="none" w:pos="9016"/>
        </w:tabs>
        <w:spacing w:after="120" w:line="240" w:lineRule="auto"/>
        <w:ind w:left="220" w:firstLine="0"/>
        <w:rPr>
          <w:sz w:val="2"/>
          <w:szCs w:val="2"/>
          <w:highlight w:val="yellow"/>
        </w:rPr>
      </w:pPr>
      <w:r w:rsidDel="00000000" w:rsidR="00000000" w:rsidRPr="00000000">
        <w:rPr>
          <w:rtl w:val="0"/>
        </w:rPr>
      </w:r>
    </w:p>
    <w:p w:rsidR="00000000" w:rsidDel="00000000" w:rsidP="00000000" w:rsidRDefault="00000000" w:rsidRPr="00000000" w14:paraId="000000D6">
      <w:pPr>
        <w:tabs>
          <w:tab w:val="left" w:leader="none" w:pos="960"/>
          <w:tab w:val="right" w:leader="none" w:pos="9016"/>
          <w:tab w:val="left" w:leader="none" w:pos="960"/>
          <w:tab w:val="right" w:leader="none" w:pos="9016"/>
        </w:tabs>
        <w:spacing w:after="0" w:line="240" w:lineRule="auto"/>
        <w:ind w:left="220" w:firstLine="0"/>
        <w:jc w:val="both"/>
        <w:rPr/>
      </w:pPr>
      <w:r w:rsidDel="00000000" w:rsidR="00000000" w:rsidRPr="00000000">
        <w:rPr>
          <w:rtl w:val="0"/>
        </w:rPr>
      </w:r>
    </w:p>
    <w:p w:rsidR="00000000" w:rsidDel="00000000" w:rsidP="00000000" w:rsidRDefault="00000000" w:rsidRPr="00000000" w14:paraId="000000D7">
      <w:pPr>
        <w:tabs>
          <w:tab w:val="left" w:leader="none" w:pos="960"/>
          <w:tab w:val="right" w:leader="none" w:pos="9016"/>
          <w:tab w:val="left" w:leader="none" w:pos="960"/>
          <w:tab w:val="right" w:leader="none" w:pos="9016"/>
        </w:tabs>
        <w:spacing w:after="0" w:line="240" w:lineRule="auto"/>
        <w:jc w:val="both"/>
        <w:rPr>
          <w:highlight w:val="yellow"/>
        </w:rPr>
      </w:pPr>
      <w:r w:rsidDel="00000000" w:rsidR="00000000" w:rsidRPr="00000000">
        <w:rPr>
          <w:rtl w:val="0"/>
        </w:rPr>
      </w:r>
    </w:p>
    <w:p w:rsidR="00000000" w:rsidDel="00000000" w:rsidP="00000000" w:rsidRDefault="00000000" w:rsidRPr="00000000" w14:paraId="000000D8">
      <w:pPr>
        <w:tabs>
          <w:tab w:val="left" w:leader="none" w:pos="960"/>
          <w:tab w:val="right" w:leader="none" w:pos="9016"/>
          <w:tab w:val="left" w:leader="none" w:pos="960"/>
          <w:tab w:val="right" w:leader="none" w:pos="9016"/>
        </w:tabs>
        <w:spacing w:after="120" w:line="240" w:lineRule="auto"/>
        <w:jc w:val="both"/>
        <w:rPr/>
      </w:pPr>
      <w:r w:rsidDel="00000000" w:rsidR="00000000" w:rsidRPr="00000000">
        <w:rPr>
          <w:rtl w:val="0"/>
        </w:rPr>
        <w:t xml:space="preserve">The Contracting Authority reserves the right to operate outside of the panel at its discretion, particularly should it become apparent that doing so would offer greater value for money.  Notwithstanding the foregoing, the panel approach has been adopted in order to leverage efficiencies and maximise cost savings over the duration of the panel.</w:t>
      </w:r>
    </w:p>
    <w:p w:rsidR="00000000" w:rsidDel="00000000" w:rsidP="00000000" w:rsidRDefault="00000000" w:rsidRPr="00000000" w14:paraId="000000D9">
      <w:pPr>
        <w:tabs>
          <w:tab w:val="left" w:leader="none" w:pos="960"/>
          <w:tab w:val="right" w:leader="none" w:pos="9016"/>
          <w:tab w:val="left" w:leader="none" w:pos="960"/>
          <w:tab w:val="right" w:leader="none" w:pos="9016"/>
        </w:tabs>
        <w:spacing w:after="0" w:line="259" w:lineRule="auto"/>
        <w:ind w:left="0" w:firstLine="0"/>
        <w:jc w:val="both"/>
        <w:rPr>
          <w:highlight w:val="yellow"/>
        </w:rPr>
      </w:pPr>
      <w:r w:rsidDel="00000000" w:rsidR="00000000" w:rsidRPr="00000000">
        <w:rPr>
          <w:rtl w:val="0"/>
        </w:rPr>
      </w:r>
    </w:p>
    <w:p w:rsidR="00000000" w:rsidDel="00000000" w:rsidP="00000000" w:rsidRDefault="00000000" w:rsidRPr="00000000" w14:paraId="000000DA">
      <w:pPr>
        <w:tabs>
          <w:tab w:val="left" w:leader="none" w:pos="960"/>
          <w:tab w:val="right" w:leader="none" w:pos="9016"/>
          <w:tab w:val="left" w:leader="none" w:pos="960"/>
          <w:tab w:val="right" w:leader="none" w:pos="9016"/>
        </w:tabs>
        <w:spacing w:after="100" w:line="259" w:lineRule="auto"/>
        <w:ind w:left="720" w:firstLine="0"/>
        <w:jc w:val="both"/>
        <w:rPr/>
      </w:pPr>
      <w:r w:rsidDel="00000000" w:rsidR="00000000" w:rsidRPr="00000000">
        <w:rPr>
          <w:rtl w:val="0"/>
        </w:rPr>
      </w:r>
    </w:p>
    <w:p w:rsidR="00000000" w:rsidDel="00000000" w:rsidP="00000000" w:rsidRDefault="00000000" w:rsidRPr="00000000" w14:paraId="000000DB">
      <w:pPr>
        <w:tabs>
          <w:tab w:val="left" w:leader="none" w:pos="960"/>
          <w:tab w:val="right" w:leader="none" w:pos="9016"/>
          <w:tab w:val="left" w:leader="none" w:pos="960"/>
          <w:tab w:val="right" w:leader="none" w:pos="9016"/>
        </w:tabs>
        <w:spacing w:after="100" w:line="259" w:lineRule="auto"/>
        <w:ind w:left="220" w:firstLine="0"/>
        <w:rPr/>
      </w:pPr>
      <w:r w:rsidDel="00000000" w:rsidR="00000000" w:rsidRPr="00000000">
        <w:br w:type="page"/>
      </w:r>
      <w:r w:rsidDel="00000000" w:rsidR="00000000" w:rsidRPr="00000000">
        <w:rPr>
          <w:rtl w:val="0"/>
        </w:rPr>
      </w:r>
    </w:p>
    <w:p w:rsidR="00000000" w:rsidDel="00000000" w:rsidP="00000000" w:rsidRDefault="00000000" w:rsidRPr="00000000" w14:paraId="000000DC">
      <w:pPr>
        <w:tabs>
          <w:tab w:val="left" w:leader="none" w:pos="960"/>
          <w:tab w:val="right" w:leader="none" w:pos="9016"/>
          <w:tab w:val="left" w:leader="none" w:pos="960"/>
          <w:tab w:val="right" w:leader="none" w:pos="9016"/>
        </w:tabs>
        <w:spacing w:after="100" w:line="259" w:lineRule="auto"/>
        <w:ind w:left="720" w:firstLine="0"/>
        <w:jc w:val="both"/>
        <w:rPr/>
      </w:pPr>
      <w:r w:rsidDel="00000000" w:rsidR="00000000" w:rsidRPr="00000000">
        <w:rPr>
          <w:rtl w:val="0"/>
        </w:rPr>
      </w:r>
    </w:p>
    <w:p w:rsidR="00000000" w:rsidDel="00000000" w:rsidP="00000000" w:rsidRDefault="00000000" w:rsidRPr="00000000" w14:paraId="000000DD">
      <w:pPr>
        <w:pStyle w:val="Heading1"/>
        <w:numPr>
          <w:ilvl w:val="0"/>
          <w:numId w:val="6"/>
        </w:numPr>
        <w:shd w:fill="00284a" w:val="clear"/>
        <w:tabs>
          <w:tab w:val="left" w:leader="none" w:pos="960"/>
          <w:tab w:val="right" w:leader="none" w:pos="9016"/>
          <w:tab w:val="left" w:leader="none" w:pos="960"/>
          <w:tab w:val="right" w:leader="none" w:pos="9016"/>
        </w:tabs>
        <w:spacing w:after="240" w:before="240" w:line="259" w:lineRule="auto"/>
        <w:rPr>
          <w:b w:val="1"/>
          <w:color w:val="ffffff"/>
          <w:sz w:val="28"/>
          <w:szCs w:val="28"/>
        </w:rPr>
      </w:pPr>
      <w:bookmarkStart w:colFirst="0" w:colLast="0" w:name="_heading=h.nmf14n" w:id="8"/>
      <w:bookmarkEnd w:id="8"/>
      <w:r w:rsidDel="00000000" w:rsidR="00000000" w:rsidRPr="00000000">
        <w:rPr>
          <w:color w:val="ffffff"/>
          <w:rtl w:val="0"/>
        </w:rPr>
        <w:t xml:space="preserve">Rules relating to the Panel Establishment and Operation </w:t>
      </w:r>
      <w:r w:rsidDel="00000000" w:rsidR="00000000" w:rsidRPr="00000000">
        <w:rPr>
          <w:rtl w:val="0"/>
        </w:rPr>
      </w:r>
    </w:p>
    <w:p w:rsidR="00000000" w:rsidDel="00000000" w:rsidP="00000000" w:rsidRDefault="00000000" w:rsidRPr="00000000" w14:paraId="000000DE">
      <w:pPr>
        <w:pStyle w:val="Heading2"/>
        <w:numPr>
          <w:ilvl w:val="1"/>
          <w:numId w:val="6"/>
        </w:numPr>
        <w:tabs>
          <w:tab w:val="left" w:leader="none" w:pos="960"/>
          <w:tab w:val="right" w:leader="none" w:pos="9016"/>
          <w:tab w:val="left" w:leader="none" w:pos="960"/>
          <w:tab w:val="right" w:leader="none" w:pos="9016"/>
        </w:tabs>
        <w:spacing w:before="40" w:line="480" w:lineRule="auto"/>
        <w:rPr>
          <w:b w:val="1"/>
          <w:sz w:val="24"/>
          <w:szCs w:val="24"/>
        </w:rPr>
      </w:pPr>
      <w:bookmarkStart w:colFirst="0" w:colLast="0" w:name="_heading=h.37m2jsg" w:id="9"/>
      <w:bookmarkEnd w:id="9"/>
      <w:r w:rsidDel="00000000" w:rsidR="00000000" w:rsidRPr="00000000">
        <w:rPr>
          <w:color w:val="000000"/>
          <w:rtl w:val="0"/>
        </w:rPr>
        <w:t xml:space="preserve">Duration of the Panel</w:t>
      </w:r>
    </w:p>
    <w:p w:rsidR="00000000" w:rsidDel="00000000" w:rsidP="00000000" w:rsidRDefault="00000000" w:rsidRPr="00000000" w14:paraId="000000DF">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The panel has been established for four (4) years. (up to 3rd April 2028) This is the Second year of advertising. The panel will be continually open for access. Should the panel cease to operate, all members will be notified via </w:t>
      </w:r>
      <w:hyperlink r:id="rId15">
        <w:r w:rsidDel="00000000" w:rsidR="00000000" w:rsidRPr="00000000">
          <w:rPr>
            <w:color w:val="0563c1"/>
            <w:u w:val="single"/>
            <w:rtl w:val="0"/>
          </w:rPr>
          <w:t xml:space="preserve">www.etenders.gov.ie</w:t>
        </w:r>
      </w:hyperlink>
      <w:r w:rsidDel="00000000" w:rsidR="00000000" w:rsidRPr="00000000">
        <w:rPr>
          <w:rtl w:val="0"/>
        </w:rPr>
        <w:t xml:space="preserve">.  This will not affect the delivery of any contracts awarded under the panel.</w:t>
      </w:r>
    </w:p>
    <w:p w:rsidR="00000000" w:rsidDel="00000000" w:rsidP="00000000" w:rsidRDefault="00000000" w:rsidRPr="00000000" w14:paraId="000000E0">
      <w:pPr>
        <w:pStyle w:val="Heading2"/>
        <w:numPr>
          <w:ilvl w:val="1"/>
          <w:numId w:val="6"/>
        </w:numPr>
        <w:tabs>
          <w:tab w:val="left" w:leader="none" w:pos="960"/>
          <w:tab w:val="right" w:leader="none" w:pos="9016"/>
          <w:tab w:val="left" w:leader="none" w:pos="960"/>
          <w:tab w:val="right" w:leader="none" w:pos="9016"/>
        </w:tabs>
        <w:spacing w:before="40" w:line="480" w:lineRule="auto"/>
        <w:rPr>
          <w:b w:val="1"/>
          <w:sz w:val="24"/>
          <w:szCs w:val="24"/>
        </w:rPr>
      </w:pPr>
      <w:bookmarkStart w:colFirst="0" w:colLast="0" w:name="_heading=h.1mrcu09" w:id="10"/>
      <w:bookmarkEnd w:id="10"/>
      <w:r w:rsidDel="00000000" w:rsidR="00000000" w:rsidRPr="00000000">
        <w:rPr>
          <w:color w:val="000000"/>
          <w:rtl w:val="0"/>
        </w:rPr>
        <w:t xml:space="preserve">Estimated Value of the Panel</w:t>
      </w:r>
    </w:p>
    <w:p w:rsidR="00000000" w:rsidDel="00000000" w:rsidP="00000000" w:rsidRDefault="00000000" w:rsidRPr="00000000" w14:paraId="000000E1">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The level of expenditure cannot be guaranteed in any given year.  However, the estimated total value of any purchases made by Donegal ETB including </w:t>
      </w:r>
      <w:r w:rsidDel="00000000" w:rsidR="00000000" w:rsidRPr="00000000">
        <w:rPr>
          <w:b w:val="1"/>
          <w:rtl w:val="0"/>
        </w:rPr>
        <w:t xml:space="preserve">all</w:t>
      </w:r>
      <w:r w:rsidDel="00000000" w:rsidR="00000000" w:rsidRPr="00000000">
        <w:rPr>
          <w:rtl w:val="0"/>
        </w:rPr>
        <w:t xml:space="preserve"> sites and centres under its remit, pursuant to the panel is approximately €100,000.00 (excl. VAT) per annum.      </w:t>
      </w:r>
    </w:p>
    <w:p w:rsidR="00000000" w:rsidDel="00000000" w:rsidP="00000000" w:rsidRDefault="00000000" w:rsidRPr="00000000" w14:paraId="000000E2">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It is emphasised, however, that these figures are provided strictly for indicative purposes only as there is no guaranteed expenditure.</w:t>
      </w:r>
    </w:p>
    <w:p w:rsidR="00000000" w:rsidDel="00000000" w:rsidP="00000000" w:rsidRDefault="00000000" w:rsidRPr="00000000" w14:paraId="000000E3">
      <w:pPr>
        <w:pStyle w:val="Heading2"/>
        <w:numPr>
          <w:ilvl w:val="1"/>
          <w:numId w:val="6"/>
        </w:numPr>
        <w:tabs>
          <w:tab w:val="left" w:leader="none" w:pos="960"/>
          <w:tab w:val="right" w:leader="none" w:pos="9016"/>
          <w:tab w:val="left" w:leader="none" w:pos="960"/>
          <w:tab w:val="right" w:leader="none" w:pos="9016"/>
        </w:tabs>
        <w:spacing w:before="40" w:line="480" w:lineRule="auto"/>
        <w:rPr>
          <w:b w:val="1"/>
          <w:sz w:val="24"/>
          <w:szCs w:val="24"/>
        </w:rPr>
      </w:pPr>
      <w:bookmarkStart w:colFirst="0" w:colLast="0" w:name="_heading=h.46r0co2" w:id="11"/>
      <w:bookmarkEnd w:id="11"/>
      <w:r w:rsidDel="00000000" w:rsidR="00000000" w:rsidRPr="00000000">
        <w:rPr>
          <w:color w:val="000000"/>
          <w:rtl w:val="0"/>
        </w:rPr>
        <w:t xml:space="preserve">Admission to the Panel</w:t>
      </w:r>
    </w:p>
    <w:p w:rsidR="00000000" w:rsidDel="00000000" w:rsidP="00000000" w:rsidRDefault="00000000" w:rsidRPr="00000000" w14:paraId="000000E4">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Admission to the panel will be conditional upon the successful Applicants agreeing to the terms and conditions of the panel, a copy of which will be provided on admission to the relevant panel, and which will include requirements for the successful Applicants to provide a current Tax Clearance Certificate and Public and Product Liability  Insurance.</w:t>
      </w:r>
    </w:p>
    <w:p w:rsidR="00000000" w:rsidDel="00000000" w:rsidP="00000000" w:rsidRDefault="00000000" w:rsidRPr="00000000" w14:paraId="000000E5">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Admission to the panel will also be subject to the Applicant passing all of the criteria on the basis of meeting all minimum qualifying requirements.</w:t>
      </w:r>
    </w:p>
    <w:p w:rsidR="00000000" w:rsidDel="00000000" w:rsidP="00000000" w:rsidRDefault="00000000" w:rsidRPr="00000000" w14:paraId="000000E6">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r>
    </w:p>
    <w:p w:rsidR="00000000" w:rsidDel="00000000" w:rsidP="00000000" w:rsidRDefault="00000000" w:rsidRPr="00000000" w14:paraId="000000E7">
      <w:pPr>
        <w:pStyle w:val="Heading2"/>
        <w:numPr>
          <w:ilvl w:val="1"/>
          <w:numId w:val="6"/>
        </w:numPr>
        <w:tabs>
          <w:tab w:val="left" w:leader="none" w:pos="960"/>
          <w:tab w:val="right" w:leader="none" w:pos="9016"/>
          <w:tab w:val="left" w:leader="none" w:pos="960"/>
          <w:tab w:val="right" w:leader="none" w:pos="9016"/>
        </w:tabs>
        <w:spacing w:before="40" w:line="480" w:lineRule="auto"/>
        <w:rPr>
          <w:b w:val="1"/>
          <w:sz w:val="24"/>
          <w:szCs w:val="24"/>
        </w:rPr>
      </w:pPr>
      <w:bookmarkStart w:colFirst="0" w:colLast="0" w:name="_heading=h.2lwamvv" w:id="12"/>
      <w:bookmarkEnd w:id="12"/>
      <w:r w:rsidDel="00000000" w:rsidR="00000000" w:rsidRPr="00000000">
        <w:rPr>
          <w:color w:val="000000"/>
          <w:rtl w:val="0"/>
        </w:rPr>
        <w:t xml:space="preserve">Awarding Contracts under the Panel</w:t>
      </w:r>
    </w:p>
    <w:p w:rsidR="00000000" w:rsidDel="00000000" w:rsidP="00000000" w:rsidRDefault="00000000" w:rsidRPr="00000000" w14:paraId="000000E8">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Qualifying for a panel, does not constitute an award of a contract nor does it indicate that any contract will be awarded.  When contracts arise over the duration of the panel they may be awarded in accordance with the following:</w:t>
      </w:r>
    </w:p>
    <w:p w:rsidR="00000000" w:rsidDel="00000000" w:rsidP="00000000" w:rsidRDefault="00000000" w:rsidRPr="00000000" w14:paraId="000000E9">
      <w:pPr>
        <w:numPr>
          <w:ilvl w:val="0"/>
          <w:numId w:val="2"/>
        </w:numPr>
        <w:tabs>
          <w:tab w:val="left" w:leader="none" w:pos="960"/>
          <w:tab w:val="right" w:leader="none" w:pos="9016"/>
          <w:tab w:val="left" w:leader="none" w:pos="960"/>
          <w:tab w:val="right" w:leader="none" w:pos="9016"/>
        </w:tabs>
        <w:spacing w:after="100" w:line="240" w:lineRule="auto"/>
        <w:ind w:left="709"/>
        <w:jc w:val="both"/>
      </w:pPr>
      <w:bookmarkStart w:colFirst="0" w:colLast="0" w:name="_heading=h.3rdcrjn" w:id="13"/>
      <w:bookmarkEnd w:id="13"/>
      <w:r w:rsidDel="00000000" w:rsidR="00000000" w:rsidRPr="00000000">
        <w:rPr>
          <w:rtl w:val="0"/>
        </w:rPr>
        <w:t xml:space="preserve">For contracts with a value of less than €5,000 (excl. VAT) these may be awarded directly by the application of specific criteria by inviting the most appropriate member of the panel to submit a tender offer on foot of a Request for Tender;</w:t>
      </w:r>
    </w:p>
    <w:p w:rsidR="00000000" w:rsidDel="00000000" w:rsidP="00000000" w:rsidRDefault="00000000" w:rsidRPr="00000000" w14:paraId="000000EA">
      <w:pPr>
        <w:numPr>
          <w:ilvl w:val="1"/>
          <w:numId w:val="2"/>
        </w:numPr>
        <w:tabs>
          <w:tab w:val="left" w:leader="none" w:pos="960"/>
          <w:tab w:val="right" w:leader="none" w:pos="9016"/>
          <w:tab w:val="left" w:leader="none" w:pos="960"/>
          <w:tab w:val="right" w:leader="none" w:pos="9016"/>
        </w:tabs>
        <w:spacing w:after="100" w:line="240" w:lineRule="auto"/>
        <w:ind w:left="2880" w:hanging="360"/>
        <w:jc w:val="both"/>
      </w:pPr>
      <w:bookmarkStart w:colFirst="0" w:colLast="0" w:name="_heading=h.inv2lnizl1fs" w:id="14"/>
      <w:bookmarkEnd w:id="14"/>
      <w:r w:rsidDel="00000000" w:rsidR="00000000" w:rsidRPr="00000000">
        <w:rPr>
          <w:rtl w:val="0"/>
        </w:rPr>
        <w:t xml:space="preserve">Value for Money</w:t>
      </w:r>
    </w:p>
    <w:p w:rsidR="00000000" w:rsidDel="00000000" w:rsidP="00000000" w:rsidRDefault="00000000" w:rsidRPr="00000000" w14:paraId="000000EB">
      <w:pPr>
        <w:numPr>
          <w:ilvl w:val="1"/>
          <w:numId w:val="2"/>
        </w:numPr>
        <w:tabs>
          <w:tab w:val="left" w:leader="none" w:pos="960"/>
          <w:tab w:val="right" w:leader="none" w:pos="9016"/>
          <w:tab w:val="left" w:leader="none" w:pos="960"/>
          <w:tab w:val="right" w:leader="none" w:pos="9016"/>
        </w:tabs>
        <w:spacing w:after="100" w:line="240" w:lineRule="auto"/>
        <w:ind w:left="2880" w:hanging="360"/>
        <w:jc w:val="both"/>
      </w:pPr>
      <w:bookmarkStart w:colFirst="0" w:colLast="0" w:name="_heading=h.p5eac61x0ihb" w:id="15"/>
      <w:bookmarkEnd w:id="15"/>
      <w:r w:rsidDel="00000000" w:rsidR="00000000" w:rsidRPr="00000000">
        <w:rPr>
          <w:rtl w:val="0"/>
        </w:rPr>
        <w:t xml:space="preserve">Geographical Location</w:t>
      </w:r>
    </w:p>
    <w:p w:rsidR="00000000" w:rsidDel="00000000" w:rsidP="00000000" w:rsidRDefault="00000000" w:rsidRPr="00000000" w14:paraId="000000EC">
      <w:pPr>
        <w:numPr>
          <w:ilvl w:val="1"/>
          <w:numId w:val="2"/>
        </w:numPr>
        <w:tabs>
          <w:tab w:val="left" w:leader="none" w:pos="960"/>
          <w:tab w:val="right" w:leader="none" w:pos="9016"/>
          <w:tab w:val="left" w:leader="none" w:pos="960"/>
          <w:tab w:val="right" w:leader="none" w:pos="9016"/>
        </w:tabs>
        <w:spacing w:after="100" w:line="240" w:lineRule="auto"/>
        <w:ind w:left="2880" w:hanging="360"/>
        <w:jc w:val="both"/>
      </w:pPr>
      <w:bookmarkStart w:colFirst="0" w:colLast="0" w:name="_heading=h.6kvmfzedr6so" w:id="16"/>
      <w:bookmarkEnd w:id="16"/>
      <w:r w:rsidDel="00000000" w:rsidR="00000000" w:rsidRPr="00000000">
        <w:rPr>
          <w:rtl w:val="0"/>
        </w:rPr>
        <w:t xml:space="preserve">Availability of Venue for proposed dates &amp; Times</w:t>
      </w:r>
    </w:p>
    <w:p w:rsidR="00000000" w:rsidDel="00000000" w:rsidP="00000000" w:rsidRDefault="00000000" w:rsidRPr="00000000" w14:paraId="000000ED">
      <w:pPr>
        <w:numPr>
          <w:ilvl w:val="1"/>
          <w:numId w:val="2"/>
        </w:numPr>
        <w:tabs>
          <w:tab w:val="left" w:leader="none" w:pos="960"/>
          <w:tab w:val="right" w:leader="none" w:pos="9016"/>
          <w:tab w:val="left" w:leader="none" w:pos="960"/>
          <w:tab w:val="right" w:leader="none" w:pos="9016"/>
        </w:tabs>
        <w:spacing w:after="100" w:line="240" w:lineRule="auto"/>
        <w:ind w:left="2880" w:hanging="360"/>
        <w:jc w:val="both"/>
      </w:pPr>
      <w:bookmarkStart w:colFirst="0" w:colLast="0" w:name="_heading=h.fag643i44vx2" w:id="17"/>
      <w:bookmarkEnd w:id="17"/>
      <w:r w:rsidDel="00000000" w:rsidR="00000000" w:rsidRPr="00000000">
        <w:rPr>
          <w:rtl w:val="0"/>
        </w:rPr>
        <w:t xml:space="preserve">Capacity of venue to facilitate the specific event</w:t>
      </w:r>
    </w:p>
    <w:p w:rsidR="00000000" w:rsidDel="00000000" w:rsidP="00000000" w:rsidRDefault="00000000" w:rsidRPr="00000000" w14:paraId="000000EE">
      <w:pPr>
        <w:numPr>
          <w:ilvl w:val="1"/>
          <w:numId w:val="2"/>
        </w:numPr>
        <w:tabs>
          <w:tab w:val="left" w:leader="none" w:pos="960"/>
          <w:tab w:val="right" w:leader="none" w:pos="9016"/>
          <w:tab w:val="left" w:leader="none" w:pos="960"/>
          <w:tab w:val="right" w:leader="none" w:pos="9016"/>
        </w:tabs>
        <w:spacing w:after="100" w:line="240" w:lineRule="auto"/>
        <w:ind w:left="2880" w:hanging="360"/>
        <w:jc w:val="both"/>
      </w:pPr>
      <w:bookmarkStart w:colFirst="0" w:colLast="0" w:name="_heading=h.rlb4fw2igy8g" w:id="18"/>
      <w:bookmarkEnd w:id="18"/>
      <w:r w:rsidDel="00000000" w:rsidR="00000000" w:rsidRPr="00000000">
        <w:rPr>
          <w:rtl w:val="0"/>
        </w:rPr>
        <w:t xml:space="preserve">Facilities Available</w:t>
      </w:r>
    </w:p>
    <w:p w:rsidR="00000000" w:rsidDel="00000000" w:rsidP="00000000" w:rsidRDefault="00000000" w:rsidRPr="00000000" w14:paraId="000000EF">
      <w:pPr>
        <w:tabs>
          <w:tab w:val="left" w:leader="none" w:pos="960"/>
          <w:tab w:val="right" w:leader="none" w:pos="9016"/>
          <w:tab w:val="left" w:leader="none" w:pos="960"/>
          <w:tab w:val="right" w:leader="none" w:pos="9016"/>
        </w:tabs>
        <w:spacing w:after="100" w:line="240" w:lineRule="auto"/>
        <w:ind w:left="220" w:firstLine="0"/>
        <w:jc w:val="both"/>
        <w:rPr/>
      </w:pPr>
      <w:bookmarkStart w:colFirst="0" w:colLast="0" w:name="_heading=h.v5zd3nb8ck88" w:id="19"/>
      <w:bookmarkEnd w:id="19"/>
      <w:r w:rsidDel="00000000" w:rsidR="00000000" w:rsidRPr="00000000">
        <w:rPr>
          <w:rtl w:val="0"/>
        </w:rPr>
      </w:r>
    </w:p>
    <w:p w:rsidR="00000000" w:rsidDel="00000000" w:rsidP="00000000" w:rsidRDefault="00000000" w:rsidRPr="00000000" w14:paraId="000000F0">
      <w:pPr>
        <w:numPr>
          <w:ilvl w:val="0"/>
          <w:numId w:val="2"/>
        </w:numPr>
        <w:tabs>
          <w:tab w:val="left" w:leader="none" w:pos="960"/>
          <w:tab w:val="right" w:leader="none" w:pos="9016"/>
          <w:tab w:val="left" w:leader="none" w:pos="960"/>
          <w:tab w:val="right" w:leader="none" w:pos="9016"/>
        </w:tabs>
        <w:spacing w:after="100" w:line="240" w:lineRule="auto"/>
        <w:ind w:left="709"/>
        <w:jc w:val="both"/>
      </w:pPr>
      <w:r w:rsidDel="00000000" w:rsidR="00000000" w:rsidRPr="00000000">
        <w:rPr>
          <w:rtl w:val="0"/>
        </w:rPr>
        <w:t xml:space="preserve">For contracts with a value above €5,000 (excl. VAT) these may be awarded by requesting quotations from a minimum of 3 tenderers subject to that number qualifying for admission to the panel. A specification of requirements will be issued. Contracts will be awarded to the Most Economically Advantageous Tender evaluated using the specific award criteria, which will be made known to those invited to participate in the RFQ. Donegal ETB determine the right to award a contract as they deem appropriate to meet the needs of the school/centre.</w:t>
      </w:r>
    </w:p>
    <w:p w:rsidR="00000000" w:rsidDel="00000000" w:rsidP="00000000" w:rsidRDefault="00000000" w:rsidRPr="00000000" w14:paraId="000000F1">
      <w:pPr>
        <w:tabs>
          <w:tab w:val="left" w:leader="none" w:pos="960"/>
          <w:tab w:val="right" w:leader="none" w:pos="9016"/>
          <w:tab w:val="left" w:leader="none" w:pos="960"/>
          <w:tab w:val="right" w:leader="none" w:pos="9016"/>
        </w:tabs>
        <w:spacing w:after="100" w:line="240" w:lineRule="auto"/>
        <w:jc w:val="both"/>
        <w:rPr/>
      </w:pPr>
      <w:r w:rsidDel="00000000" w:rsidR="00000000" w:rsidRPr="00000000">
        <w:rPr>
          <w:rtl w:val="0"/>
        </w:rPr>
      </w:r>
    </w:p>
    <w:p w:rsidR="00000000" w:rsidDel="00000000" w:rsidP="00000000" w:rsidRDefault="00000000" w:rsidRPr="00000000" w14:paraId="000000F2">
      <w:pPr>
        <w:tabs>
          <w:tab w:val="left" w:leader="none" w:pos="960"/>
          <w:tab w:val="right" w:leader="none" w:pos="9016"/>
          <w:tab w:val="left" w:leader="none" w:pos="960"/>
          <w:tab w:val="right" w:leader="none" w:pos="9016"/>
        </w:tabs>
        <w:spacing w:after="100" w:line="240" w:lineRule="auto"/>
        <w:ind w:left="720" w:firstLine="0"/>
        <w:jc w:val="both"/>
        <w:rPr/>
      </w:pPr>
      <w:r w:rsidDel="00000000" w:rsidR="00000000" w:rsidRPr="00000000">
        <w:rPr>
          <w:rtl w:val="0"/>
        </w:rPr>
        <w:t xml:space="preserve">Donegal ETB may use some or all of the following award criteria in awarding contracts under the panel. Percentages can range from 0% -100%.</w:t>
      </w:r>
    </w:p>
    <w:p w:rsidR="00000000" w:rsidDel="00000000" w:rsidP="00000000" w:rsidRDefault="00000000" w:rsidRPr="00000000" w14:paraId="000000F3">
      <w:pPr>
        <w:numPr>
          <w:ilvl w:val="0"/>
          <w:numId w:val="3"/>
        </w:numPr>
        <w:tabs>
          <w:tab w:val="left" w:leader="none" w:pos="960"/>
          <w:tab w:val="right" w:leader="none" w:pos="9016"/>
          <w:tab w:val="left" w:leader="none" w:pos="960"/>
          <w:tab w:val="right" w:leader="none" w:pos="9016"/>
        </w:tabs>
        <w:spacing w:after="0" w:line="240" w:lineRule="auto"/>
        <w:ind w:left="1440" w:hanging="360"/>
        <w:jc w:val="both"/>
      </w:pPr>
      <w:r w:rsidDel="00000000" w:rsidR="00000000" w:rsidRPr="00000000">
        <w:rPr>
          <w:rtl w:val="0"/>
        </w:rPr>
        <w:t xml:space="preserve">Cost</w:t>
      </w:r>
    </w:p>
    <w:p w:rsidR="00000000" w:rsidDel="00000000" w:rsidP="00000000" w:rsidRDefault="00000000" w:rsidRPr="00000000" w14:paraId="000000F4">
      <w:pPr>
        <w:numPr>
          <w:ilvl w:val="0"/>
          <w:numId w:val="3"/>
        </w:numPr>
        <w:tabs>
          <w:tab w:val="left" w:leader="none" w:pos="960"/>
          <w:tab w:val="right" w:leader="none" w:pos="9016"/>
          <w:tab w:val="left" w:leader="none" w:pos="960"/>
          <w:tab w:val="right" w:leader="none" w:pos="9016"/>
        </w:tabs>
        <w:spacing w:after="0" w:line="240" w:lineRule="auto"/>
        <w:ind w:left="1440" w:hanging="360"/>
        <w:jc w:val="both"/>
      </w:pPr>
      <w:r w:rsidDel="00000000" w:rsidR="00000000" w:rsidRPr="00000000">
        <w:rPr>
          <w:rtl w:val="0"/>
        </w:rPr>
        <w:t xml:space="preserve">Geographical Location</w:t>
      </w:r>
    </w:p>
    <w:p w:rsidR="00000000" w:rsidDel="00000000" w:rsidP="00000000" w:rsidRDefault="00000000" w:rsidRPr="00000000" w14:paraId="000000F5">
      <w:pPr>
        <w:numPr>
          <w:ilvl w:val="0"/>
          <w:numId w:val="3"/>
        </w:numPr>
        <w:tabs>
          <w:tab w:val="left" w:leader="none" w:pos="960"/>
          <w:tab w:val="right" w:leader="none" w:pos="9016"/>
          <w:tab w:val="left" w:leader="none" w:pos="960"/>
          <w:tab w:val="right" w:leader="none" w:pos="9016"/>
        </w:tabs>
        <w:spacing w:after="100" w:line="240" w:lineRule="auto"/>
        <w:ind w:left="1440" w:hanging="360"/>
        <w:jc w:val="both"/>
      </w:pPr>
      <w:r w:rsidDel="00000000" w:rsidR="00000000" w:rsidRPr="00000000">
        <w:rPr>
          <w:rtl w:val="0"/>
        </w:rPr>
        <w:t xml:space="preserve">Availability of Venue for proposed dates &amp; Times</w:t>
      </w:r>
    </w:p>
    <w:p w:rsidR="00000000" w:rsidDel="00000000" w:rsidP="00000000" w:rsidRDefault="00000000" w:rsidRPr="00000000" w14:paraId="000000F6">
      <w:pPr>
        <w:numPr>
          <w:ilvl w:val="0"/>
          <w:numId w:val="3"/>
        </w:numPr>
        <w:tabs>
          <w:tab w:val="left" w:leader="none" w:pos="960"/>
          <w:tab w:val="right" w:leader="none" w:pos="9016"/>
          <w:tab w:val="left" w:leader="none" w:pos="960"/>
          <w:tab w:val="right" w:leader="none" w:pos="9016"/>
        </w:tabs>
        <w:spacing w:after="100" w:line="240" w:lineRule="auto"/>
        <w:ind w:left="1440" w:hanging="360"/>
        <w:jc w:val="both"/>
      </w:pPr>
      <w:r w:rsidDel="00000000" w:rsidR="00000000" w:rsidRPr="00000000">
        <w:rPr>
          <w:rtl w:val="0"/>
        </w:rPr>
        <w:t xml:space="preserve">Capacity of venue to facilitate the specific event</w:t>
      </w:r>
    </w:p>
    <w:p w:rsidR="00000000" w:rsidDel="00000000" w:rsidP="00000000" w:rsidRDefault="00000000" w:rsidRPr="00000000" w14:paraId="000000F7">
      <w:pPr>
        <w:numPr>
          <w:ilvl w:val="0"/>
          <w:numId w:val="3"/>
        </w:numPr>
        <w:tabs>
          <w:tab w:val="left" w:leader="none" w:pos="960"/>
          <w:tab w:val="right" w:leader="none" w:pos="9016"/>
          <w:tab w:val="left" w:leader="none" w:pos="960"/>
          <w:tab w:val="right" w:leader="none" w:pos="9016"/>
        </w:tabs>
        <w:spacing w:after="0" w:line="240" w:lineRule="auto"/>
        <w:ind w:left="1440" w:hanging="360"/>
        <w:jc w:val="both"/>
      </w:pPr>
      <w:r w:rsidDel="00000000" w:rsidR="00000000" w:rsidRPr="00000000">
        <w:rPr>
          <w:rtl w:val="0"/>
        </w:rPr>
        <w:t xml:space="preserve">Reliability and Continuity of Supply</w:t>
      </w:r>
    </w:p>
    <w:p w:rsidR="00000000" w:rsidDel="00000000" w:rsidP="00000000" w:rsidRDefault="00000000" w:rsidRPr="00000000" w14:paraId="000000F8">
      <w:pPr>
        <w:numPr>
          <w:ilvl w:val="0"/>
          <w:numId w:val="3"/>
        </w:numPr>
        <w:tabs>
          <w:tab w:val="left" w:leader="none" w:pos="960"/>
          <w:tab w:val="right" w:leader="none" w:pos="9016"/>
          <w:tab w:val="left" w:leader="none" w:pos="960"/>
          <w:tab w:val="right" w:leader="none" w:pos="9016"/>
        </w:tabs>
        <w:spacing w:after="0" w:line="240" w:lineRule="auto"/>
        <w:ind w:left="1440" w:hanging="360"/>
        <w:jc w:val="both"/>
      </w:pPr>
      <w:r w:rsidDel="00000000" w:rsidR="00000000" w:rsidRPr="00000000">
        <w:rPr>
          <w:rtl w:val="0"/>
        </w:rPr>
        <w:t xml:space="preserve">Suitability of services offered                                                                   </w:t>
      </w:r>
    </w:p>
    <w:p w:rsidR="00000000" w:rsidDel="00000000" w:rsidP="00000000" w:rsidRDefault="00000000" w:rsidRPr="00000000" w14:paraId="000000F9">
      <w:pPr>
        <w:numPr>
          <w:ilvl w:val="0"/>
          <w:numId w:val="3"/>
        </w:numPr>
        <w:tabs>
          <w:tab w:val="left" w:leader="none" w:pos="960"/>
          <w:tab w:val="right" w:leader="none" w:pos="9016"/>
          <w:tab w:val="left" w:leader="none" w:pos="960"/>
          <w:tab w:val="right" w:leader="none" w:pos="9016"/>
        </w:tabs>
        <w:spacing w:after="100" w:line="240" w:lineRule="auto"/>
        <w:ind w:left="1440" w:hanging="360"/>
        <w:jc w:val="both"/>
      </w:pPr>
      <w:r w:rsidDel="00000000" w:rsidR="00000000" w:rsidRPr="00000000">
        <w:rPr>
          <w:rtl w:val="0"/>
        </w:rPr>
        <w:t xml:space="preserve">Social economical or Green Criterion</w:t>
      </w:r>
    </w:p>
    <w:p w:rsidR="00000000" w:rsidDel="00000000" w:rsidP="00000000" w:rsidRDefault="00000000" w:rsidRPr="00000000" w14:paraId="000000FA">
      <w:pPr>
        <w:numPr>
          <w:ilvl w:val="0"/>
          <w:numId w:val="3"/>
        </w:numPr>
        <w:tabs>
          <w:tab w:val="left" w:leader="none" w:pos="960"/>
          <w:tab w:val="right" w:leader="none" w:pos="9016"/>
          <w:tab w:val="left" w:leader="none" w:pos="960"/>
          <w:tab w:val="right" w:leader="none" w:pos="9016"/>
        </w:tabs>
        <w:spacing w:after="100" w:line="240" w:lineRule="auto"/>
        <w:ind w:left="1440" w:hanging="360"/>
        <w:jc w:val="both"/>
      </w:pPr>
      <w:r w:rsidDel="00000000" w:rsidR="00000000" w:rsidRPr="00000000">
        <w:rPr>
          <w:rtl w:val="0"/>
        </w:rPr>
        <w:t xml:space="preserve">High speed broadband</w:t>
      </w:r>
    </w:p>
    <w:p w:rsidR="00000000" w:rsidDel="00000000" w:rsidP="00000000" w:rsidRDefault="00000000" w:rsidRPr="00000000" w14:paraId="000000FB">
      <w:pPr>
        <w:numPr>
          <w:ilvl w:val="0"/>
          <w:numId w:val="3"/>
        </w:numPr>
        <w:tabs>
          <w:tab w:val="left" w:leader="none" w:pos="960"/>
          <w:tab w:val="right" w:leader="none" w:pos="9016"/>
          <w:tab w:val="left" w:leader="none" w:pos="960"/>
          <w:tab w:val="right" w:leader="none" w:pos="9016"/>
        </w:tabs>
        <w:spacing w:after="100" w:line="240" w:lineRule="auto"/>
        <w:ind w:left="1440" w:hanging="360"/>
        <w:jc w:val="both"/>
      </w:pPr>
      <w:r w:rsidDel="00000000" w:rsidR="00000000" w:rsidRPr="00000000">
        <w:rPr>
          <w:rtl w:val="0"/>
        </w:rPr>
        <w:t xml:space="preserve">Refreshment with dietary options</w:t>
      </w:r>
    </w:p>
    <w:p w:rsidR="00000000" w:rsidDel="00000000" w:rsidP="00000000" w:rsidRDefault="00000000" w:rsidRPr="00000000" w14:paraId="000000FC">
      <w:pPr>
        <w:tabs>
          <w:tab w:val="left" w:leader="none" w:pos="960"/>
          <w:tab w:val="right" w:leader="none" w:pos="9016"/>
          <w:tab w:val="left" w:leader="none" w:pos="960"/>
          <w:tab w:val="right" w:leader="none" w:pos="9016"/>
        </w:tabs>
        <w:spacing w:after="100" w:line="259" w:lineRule="auto"/>
        <w:jc w:val="both"/>
        <w:rPr>
          <w:highlight w:val="yellow"/>
        </w:rPr>
      </w:pPr>
      <w:r w:rsidDel="00000000" w:rsidR="00000000" w:rsidRPr="00000000">
        <w:rPr>
          <w:rtl w:val="0"/>
        </w:rPr>
      </w:r>
    </w:p>
    <w:p w:rsidR="00000000" w:rsidDel="00000000" w:rsidP="00000000" w:rsidRDefault="00000000" w:rsidRPr="00000000" w14:paraId="000000FD">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Contracts will be awarded to the most economically advantageous tender evaluated using the specific award criteria, which will be made known to those invited to participate in the RFQ process.</w:t>
      </w:r>
    </w:p>
    <w:p w:rsidR="00000000" w:rsidDel="00000000" w:rsidP="00000000" w:rsidRDefault="00000000" w:rsidRPr="00000000" w14:paraId="000000FE">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Where rates offered are considered to be outside the budget the Contracting Authority reserves the right to negotiate with tenderers on each occasion.</w:t>
      </w:r>
    </w:p>
    <w:p w:rsidR="00000000" w:rsidDel="00000000" w:rsidP="00000000" w:rsidRDefault="00000000" w:rsidRPr="00000000" w14:paraId="000000FF">
      <w:pPr>
        <w:pStyle w:val="Heading2"/>
        <w:numPr>
          <w:ilvl w:val="1"/>
          <w:numId w:val="6"/>
        </w:numPr>
        <w:tabs>
          <w:tab w:val="left" w:leader="none" w:pos="960"/>
          <w:tab w:val="right" w:leader="none" w:pos="9016"/>
          <w:tab w:val="left" w:leader="none" w:pos="960"/>
          <w:tab w:val="right" w:leader="none" w:pos="9016"/>
        </w:tabs>
        <w:spacing w:before="40" w:line="480" w:lineRule="auto"/>
        <w:rPr>
          <w:b w:val="1"/>
          <w:sz w:val="24"/>
          <w:szCs w:val="24"/>
        </w:rPr>
      </w:pPr>
      <w:bookmarkStart w:colFirst="0" w:colLast="0" w:name="_heading=h.111kx3o" w:id="20"/>
      <w:bookmarkEnd w:id="20"/>
      <w:r w:rsidDel="00000000" w:rsidR="00000000" w:rsidRPr="00000000">
        <w:rPr>
          <w:color w:val="000000"/>
          <w:rtl w:val="0"/>
        </w:rPr>
        <w:t xml:space="preserve">Fees and Inclusive Rates</w:t>
      </w:r>
    </w:p>
    <w:p w:rsidR="00000000" w:rsidDel="00000000" w:rsidP="00000000" w:rsidRDefault="00000000" w:rsidRPr="00000000" w14:paraId="00000100">
      <w:pPr>
        <w:tabs>
          <w:tab w:val="left" w:leader="none" w:pos="960"/>
          <w:tab w:val="right" w:leader="none" w:pos="9016"/>
          <w:tab w:val="left" w:leader="none" w:pos="960"/>
          <w:tab w:val="right" w:leader="none" w:pos="9016"/>
        </w:tabs>
        <w:spacing w:after="100" w:line="259" w:lineRule="auto"/>
        <w:ind w:left="220" w:firstLine="0"/>
        <w:jc w:val="both"/>
        <w:rPr>
          <w:color w:val="ff0000"/>
        </w:rPr>
      </w:pPr>
      <w:r w:rsidDel="00000000" w:rsidR="00000000" w:rsidRPr="00000000">
        <w:rPr>
          <w:rtl w:val="0"/>
        </w:rPr>
        <w:t xml:space="preserve">Applicants should note that all fees will be determined on a contract by contract basis and will be paid on an all-inclusive rate. </w:t>
      </w:r>
      <w:r w:rsidDel="00000000" w:rsidR="00000000" w:rsidRPr="00000000">
        <w:br w:type="page"/>
      </w:r>
      <w:r w:rsidDel="00000000" w:rsidR="00000000" w:rsidRPr="00000000">
        <w:rPr>
          <w:rtl w:val="0"/>
        </w:rPr>
      </w:r>
    </w:p>
    <w:p w:rsidR="00000000" w:rsidDel="00000000" w:rsidP="00000000" w:rsidRDefault="00000000" w:rsidRPr="00000000" w14:paraId="00000101">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r>
    </w:p>
    <w:p w:rsidR="00000000" w:rsidDel="00000000" w:rsidP="00000000" w:rsidRDefault="00000000" w:rsidRPr="00000000" w14:paraId="00000102">
      <w:pPr>
        <w:pStyle w:val="Heading1"/>
        <w:numPr>
          <w:ilvl w:val="0"/>
          <w:numId w:val="6"/>
        </w:numPr>
        <w:shd w:fill="00284a" w:val="clear"/>
        <w:tabs>
          <w:tab w:val="left" w:leader="none" w:pos="960"/>
          <w:tab w:val="right" w:leader="none" w:pos="9016"/>
          <w:tab w:val="left" w:leader="none" w:pos="960"/>
          <w:tab w:val="right" w:leader="none" w:pos="9016"/>
        </w:tabs>
        <w:spacing w:after="240" w:before="240" w:line="259" w:lineRule="auto"/>
        <w:rPr>
          <w:b w:val="1"/>
          <w:color w:val="ffffff"/>
          <w:sz w:val="28"/>
          <w:szCs w:val="28"/>
        </w:rPr>
      </w:pPr>
      <w:bookmarkStart w:colFirst="0" w:colLast="0" w:name="_heading=h.3l18frh" w:id="21"/>
      <w:bookmarkEnd w:id="21"/>
      <w:r w:rsidDel="00000000" w:rsidR="00000000" w:rsidRPr="00000000">
        <w:rPr>
          <w:color w:val="ffffff"/>
          <w:rtl w:val="0"/>
        </w:rPr>
        <w:t xml:space="preserve">Instructions to Applicants</w:t>
      </w:r>
    </w:p>
    <w:p w:rsidR="00000000" w:rsidDel="00000000" w:rsidP="00000000" w:rsidRDefault="00000000" w:rsidRPr="00000000" w14:paraId="00000103">
      <w:pPr>
        <w:pStyle w:val="Heading2"/>
        <w:numPr>
          <w:ilvl w:val="1"/>
          <w:numId w:val="6"/>
        </w:numPr>
        <w:tabs>
          <w:tab w:val="left" w:leader="none" w:pos="960"/>
          <w:tab w:val="right" w:leader="none" w:pos="9016"/>
          <w:tab w:val="left" w:leader="none" w:pos="960"/>
          <w:tab w:val="right" w:leader="none" w:pos="9016"/>
        </w:tabs>
        <w:spacing w:before="40" w:line="480" w:lineRule="auto"/>
        <w:rPr>
          <w:b w:val="1"/>
          <w:sz w:val="24"/>
          <w:szCs w:val="24"/>
        </w:rPr>
      </w:pPr>
      <w:bookmarkStart w:colFirst="0" w:colLast="0" w:name="_heading=h.206ipza" w:id="22"/>
      <w:bookmarkEnd w:id="22"/>
      <w:r w:rsidDel="00000000" w:rsidR="00000000" w:rsidRPr="00000000">
        <w:rPr>
          <w:color w:val="000000"/>
          <w:rtl w:val="0"/>
        </w:rPr>
        <w:t xml:space="preserve">Submission of Applications</w:t>
      </w:r>
    </w:p>
    <w:p w:rsidR="00000000" w:rsidDel="00000000" w:rsidP="00000000" w:rsidRDefault="00000000" w:rsidRPr="00000000" w14:paraId="00000104">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The Contracting Authority is using the postbox facility on eTenders, and applications must be submitted electronically via the eTenders postbox facility on </w:t>
      </w:r>
      <w:hyperlink r:id="rId16">
        <w:r w:rsidDel="00000000" w:rsidR="00000000" w:rsidRPr="00000000">
          <w:rPr>
            <w:color w:val="0563c1"/>
            <w:u w:val="single"/>
            <w:rtl w:val="0"/>
          </w:rPr>
          <w:t xml:space="preserve">www.etenders.gov.ie</w:t>
        </w:r>
      </w:hyperlink>
      <w:r w:rsidDel="00000000" w:rsidR="00000000" w:rsidRPr="00000000">
        <w:rPr>
          <w:rtl w:val="0"/>
        </w:rPr>
        <w:t xml:space="preserve"> only. Only applications submitted to the electronic postbox will be accepted. Applications submitted by any other means (including but not limited to by email, post or hand delivery) will </w:t>
      </w:r>
      <w:r w:rsidDel="00000000" w:rsidR="00000000" w:rsidRPr="00000000">
        <w:rPr>
          <w:b w:val="1"/>
          <w:rtl w:val="0"/>
        </w:rPr>
        <w:t xml:space="preserve">not</w:t>
      </w:r>
      <w:r w:rsidDel="00000000" w:rsidR="00000000" w:rsidRPr="00000000">
        <w:rPr>
          <w:rtl w:val="0"/>
        </w:rPr>
        <w:t xml:space="preserve"> be accepted.  </w:t>
      </w:r>
    </w:p>
    <w:p w:rsidR="00000000" w:rsidDel="00000000" w:rsidP="00000000" w:rsidRDefault="00000000" w:rsidRPr="00000000" w14:paraId="00000105">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Applicants must ensure that they give themselves enough time to upload and submit all required documentation before the closing date/time noting the use of the new eTenders platform. Applicants should consider the fact that upload speeds vary. In order to submit a response to the electronic post-box, please note that you must ensure you have submitted the response completely. It is advisable to familiarise yourself with the new platform prior to the closing date.  </w:t>
      </w:r>
    </w:p>
    <w:p w:rsidR="00000000" w:rsidDel="00000000" w:rsidP="00000000" w:rsidRDefault="00000000" w:rsidRPr="00000000" w14:paraId="00000106">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Below we provide an overview of the key steps. Please note that the Contracting Authority take no responsibility for these steps being the totality of the steps required as different processes may require different actions.  </w:t>
      </w:r>
    </w:p>
    <w:p w:rsidR="00000000" w:rsidDel="00000000" w:rsidP="00000000" w:rsidRDefault="00000000" w:rsidRPr="00000000" w14:paraId="00000107">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If in doubt, please ensure you contact the eTenders helpdesk as follows: </w:t>
      </w:r>
    </w:p>
    <w:p w:rsidR="00000000" w:rsidDel="00000000" w:rsidP="00000000" w:rsidRDefault="00000000" w:rsidRPr="00000000" w14:paraId="00000108">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ab/>
        <w:t xml:space="preserve">Email: </w:t>
        <w:tab/>
      </w:r>
      <w:hyperlink r:id="rId17">
        <w:r w:rsidDel="00000000" w:rsidR="00000000" w:rsidRPr="00000000">
          <w:rPr>
            <w:color w:val="0563c1"/>
            <w:u w:val="single"/>
            <w:rtl w:val="0"/>
          </w:rPr>
          <w:t xml:space="preserve">irish-eproc-helpdesk@eurodyn.com</w:t>
        </w:r>
      </w:hyperlink>
      <w:r w:rsidDel="00000000" w:rsidR="00000000" w:rsidRPr="00000000">
        <w:rPr>
          <w:rtl w:val="0"/>
        </w:rPr>
      </w:r>
    </w:p>
    <w:p w:rsidR="00000000" w:rsidDel="00000000" w:rsidP="00000000" w:rsidRDefault="00000000" w:rsidRPr="00000000" w14:paraId="00000109">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ab/>
        <w:t xml:space="preserve">Phone: </w:t>
        <w:tab/>
        <w:t xml:space="preserve">+353-818001459</w:t>
      </w:r>
    </w:p>
    <w:p w:rsidR="00000000" w:rsidDel="00000000" w:rsidP="00000000" w:rsidRDefault="00000000" w:rsidRPr="00000000" w14:paraId="0000010A">
      <w:pPr>
        <w:pStyle w:val="Heading3"/>
        <w:numPr>
          <w:ilvl w:val="2"/>
          <w:numId w:val="6"/>
        </w:numPr>
        <w:tabs>
          <w:tab w:val="left" w:leader="none" w:pos="960"/>
          <w:tab w:val="right" w:leader="none" w:pos="9016"/>
          <w:tab w:val="left" w:leader="none" w:pos="960"/>
          <w:tab w:val="right" w:leader="none" w:pos="9016"/>
        </w:tabs>
        <w:spacing w:after="120" w:before="40" w:line="259" w:lineRule="auto"/>
        <w:jc w:val="both"/>
        <w:rPr>
          <w:b w:val="1"/>
        </w:rPr>
      </w:pPr>
      <w:bookmarkStart w:colFirst="0" w:colLast="0" w:name="_heading=h.4k668n3" w:id="23"/>
      <w:bookmarkEnd w:id="23"/>
      <w:r w:rsidDel="00000000" w:rsidR="00000000" w:rsidRPr="00000000">
        <w:rPr>
          <w:color w:val="000000"/>
          <w:sz w:val="22"/>
          <w:szCs w:val="22"/>
          <w:rtl w:val="0"/>
        </w:rPr>
        <w:t xml:space="preserve">Accessing documents </w:t>
      </w:r>
    </w:p>
    <w:p w:rsidR="00000000" w:rsidDel="00000000" w:rsidP="00000000" w:rsidRDefault="00000000" w:rsidRPr="00000000" w14:paraId="0000010B">
      <w:pPr>
        <w:tabs>
          <w:tab w:val="left" w:leader="none" w:pos="960"/>
          <w:tab w:val="right" w:leader="none" w:pos="9016"/>
          <w:tab w:val="left" w:leader="none" w:pos="960"/>
          <w:tab w:val="right" w:leader="none" w:pos="9016"/>
        </w:tabs>
        <w:spacing w:after="100" w:line="240" w:lineRule="auto"/>
        <w:ind w:left="220" w:firstLine="0"/>
        <w:jc w:val="both"/>
        <w:rPr/>
      </w:pPr>
      <w:r w:rsidDel="00000000" w:rsidR="00000000" w:rsidRPr="00000000">
        <w:rPr>
          <w:rtl w:val="0"/>
        </w:rPr>
        <w:t xml:space="preserve">It is important to note that you must ensure you </w:t>
      </w:r>
      <w:r w:rsidDel="00000000" w:rsidR="00000000" w:rsidRPr="00000000">
        <w:rPr>
          <w:b w:val="1"/>
          <w:rtl w:val="0"/>
        </w:rPr>
        <w:t xml:space="preserve">ASSOCIATE</w:t>
      </w:r>
      <w:r w:rsidDel="00000000" w:rsidR="00000000" w:rsidRPr="00000000">
        <w:rPr>
          <w:rtl w:val="0"/>
        </w:rPr>
        <w:t xml:space="preserve"> your company with this competition in the first instance.  To do this you must do the following: </w:t>
      </w:r>
    </w:p>
    <w:p w:rsidR="00000000" w:rsidDel="00000000" w:rsidP="00000000" w:rsidRDefault="00000000" w:rsidRPr="00000000" w14:paraId="0000010C">
      <w:pPr>
        <w:tabs>
          <w:tab w:val="left" w:leader="none" w:pos="960"/>
          <w:tab w:val="right" w:leader="none" w:pos="9016"/>
          <w:tab w:val="left" w:leader="none" w:pos="960"/>
          <w:tab w:val="right" w:leader="none" w:pos="9016"/>
        </w:tabs>
        <w:spacing w:after="0" w:line="240" w:lineRule="auto"/>
        <w:ind w:left="1134" w:hanging="414.00000000000006"/>
        <w:jc w:val="both"/>
        <w:rPr/>
      </w:pPr>
      <w:r w:rsidDel="00000000" w:rsidR="00000000" w:rsidRPr="00000000">
        <w:rPr>
          <w:rtl w:val="0"/>
        </w:rPr>
        <w:t xml:space="preserve">(a)</w:t>
        <w:tab/>
        <w:t xml:space="preserve">Log-in to the system (</w:t>
      </w:r>
      <w:hyperlink r:id="rId18">
        <w:r w:rsidDel="00000000" w:rsidR="00000000" w:rsidRPr="00000000">
          <w:rPr>
            <w:color w:val="0563c1"/>
            <w:u w:val="single"/>
            <w:rtl w:val="0"/>
          </w:rPr>
          <w:t xml:space="preserve">www.etenders.gov.ie</w:t>
        </w:r>
      </w:hyperlink>
      <w:r w:rsidDel="00000000" w:rsidR="00000000" w:rsidRPr="00000000">
        <w:rPr>
          <w:rtl w:val="0"/>
        </w:rPr>
        <w:t xml:space="preserve">) </w:t>
      </w:r>
    </w:p>
    <w:p w:rsidR="00000000" w:rsidDel="00000000" w:rsidP="00000000" w:rsidRDefault="00000000" w:rsidRPr="00000000" w14:paraId="0000010D">
      <w:pPr>
        <w:tabs>
          <w:tab w:val="left" w:leader="none" w:pos="960"/>
          <w:tab w:val="right" w:leader="none" w:pos="9016"/>
          <w:tab w:val="left" w:leader="none" w:pos="960"/>
          <w:tab w:val="right" w:leader="none" w:pos="9016"/>
        </w:tabs>
        <w:spacing w:after="0" w:line="240" w:lineRule="auto"/>
        <w:ind w:left="1134" w:hanging="414.00000000000006"/>
        <w:jc w:val="both"/>
        <w:rPr/>
      </w:pPr>
      <w:r w:rsidDel="00000000" w:rsidR="00000000" w:rsidRPr="00000000">
        <w:rPr>
          <w:rtl w:val="0"/>
        </w:rPr>
        <w:t xml:space="preserve">(b)</w:t>
        <w:tab/>
        <w:t xml:space="preserve">Locate the competition using the Advanced Search function, searching by Contracting Authority or Resource ID</w:t>
      </w:r>
    </w:p>
    <w:p w:rsidR="00000000" w:rsidDel="00000000" w:rsidP="00000000" w:rsidRDefault="00000000" w:rsidRPr="00000000" w14:paraId="0000010E">
      <w:pPr>
        <w:tabs>
          <w:tab w:val="left" w:leader="none" w:pos="960"/>
          <w:tab w:val="right" w:leader="none" w:pos="9016"/>
          <w:tab w:val="left" w:leader="none" w:pos="960"/>
          <w:tab w:val="right" w:leader="none" w:pos="9016"/>
        </w:tabs>
        <w:spacing w:after="0" w:line="240" w:lineRule="auto"/>
        <w:ind w:left="1134" w:hanging="414.00000000000006"/>
        <w:jc w:val="both"/>
        <w:rPr/>
      </w:pPr>
      <w:r w:rsidDel="00000000" w:rsidR="00000000" w:rsidRPr="00000000">
        <w:rPr>
          <w:rtl w:val="0"/>
        </w:rPr>
        <w:t xml:space="preserve">(c)</w:t>
        <w:tab/>
        <w:t xml:space="preserve">Click on the hyperlink for the competition which will bring you to the CfT Workspace </w:t>
      </w:r>
    </w:p>
    <w:p w:rsidR="00000000" w:rsidDel="00000000" w:rsidP="00000000" w:rsidRDefault="00000000" w:rsidRPr="00000000" w14:paraId="0000010F">
      <w:pPr>
        <w:tabs>
          <w:tab w:val="left" w:leader="none" w:pos="960"/>
          <w:tab w:val="right" w:leader="none" w:pos="9016"/>
          <w:tab w:val="left" w:leader="none" w:pos="960"/>
          <w:tab w:val="right" w:leader="none" w:pos="9016"/>
        </w:tabs>
        <w:spacing w:after="0" w:line="240" w:lineRule="auto"/>
        <w:ind w:left="1134" w:hanging="414.00000000000006"/>
        <w:jc w:val="both"/>
        <w:rPr/>
      </w:pPr>
      <w:r w:rsidDel="00000000" w:rsidR="00000000" w:rsidRPr="00000000">
        <w:rPr>
          <w:rtl w:val="0"/>
        </w:rPr>
        <w:t xml:space="preserve">(d)</w:t>
        <w:tab/>
        <w:t xml:space="preserve">In the Show CfT Menu for the competition click on the “Expression of Interest” in the drop- down menu </w:t>
      </w:r>
    </w:p>
    <w:p w:rsidR="00000000" w:rsidDel="00000000" w:rsidP="00000000" w:rsidRDefault="00000000" w:rsidRPr="00000000" w14:paraId="00000110">
      <w:pPr>
        <w:tabs>
          <w:tab w:val="left" w:leader="none" w:pos="960"/>
          <w:tab w:val="right" w:leader="none" w:pos="9016"/>
          <w:tab w:val="left" w:leader="none" w:pos="960"/>
          <w:tab w:val="right" w:leader="none" w:pos="9016"/>
        </w:tabs>
        <w:spacing w:after="0" w:line="240" w:lineRule="auto"/>
        <w:ind w:left="1134" w:hanging="414.00000000000006"/>
        <w:jc w:val="both"/>
        <w:rPr/>
      </w:pPr>
      <w:r w:rsidDel="00000000" w:rsidR="00000000" w:rsidRPr="00000000">
        <w:rPr>
          <w:rtl w:val="0"/>
        </w:rPr>
        <w:t xml:space="preserve">(e)</w:t>
        <w:tab/>
        <w:t xml:space="preserve">Complete the “Association with the CfT” tab </w:t>
      </w:r>
    </w:p>
    <w:p w:rsidR="00000000" w:rsidDel="00000000" w:rsidP="00000000" w:rsidRDefault="00000000" w:rsidRPr="00000000" w14:paraId="00000111">
      <w:pPr>
        <w:tabs>
          <w:tab w:val="left" w:leader="none" w:pos="960"/>
          <w:tab w:val="right" w:leader="none" w:pos="9016"/>
          <w:tab w:val="left" w:leader="none" w:pos="960"/>
          <w:tab w:val="right" w:leader="none" w:pos="9016"/>
        </w:tabs>
        <w:spacing w:after="100" w:line="240" w:lineRule="auto"/>
        <w:ind w:left="1134" w:hanging="414.00000000000006"/>
        <w:jc w:val="both"/>
        <w:rPr/>
      </w:pPr>
      <w:r w:rsidDel="00000000" w:rsidR="00000000" w:rsidRPr="00000000">
        <w:rPr>
          <w:rtl w:val="0"/>
        </w:rPr>
        <w:t xml:space="preserve">(f)</w:t>
        <w:tab/>
        <w:t xml:space="preserve">This will then provide you with a link to “Tender” under the Show CfT Menu (even though this is an application stage).</w:t>
      </w:r>
    </w:p>
    <w:p w:rsidR="00000000" w:rsidDel="00000000" w:rsidP="00000000" w:rsidRDefault="00000000" w:rsidRPr="00000000" w14:paraId="00000112">
      <w:pPr>
        <w:pStyle w:val="Heading3"/>
        <w:numPr>
          <w:ilvl w:val="2"/>
          <w:numId w:val="6"/>
        </w:numPr>
        <w:tabs>
          <w:tab w:val="left" w:leader="none" w:pos="960"/>
          <w:tab w:val="right" w:leader="none" w:pos="9016"/>
          <w:tab w:val="left" w:leader="none" w:pos="960"/>
          <w:tab w:val="right" w:leader="none" w:pos="9016"/>
        </w:tabs>
        <w:spacing w:after="120" w:before="40" w:line="259" w:lineRule="auto"/>
        <w:jc w:val="both"/>
        <w:rPr>
          <w:b w:val="1"/>
        </w:rPr>
      </w:pPr>
      <w:bookmarkStart w:colFirst="0" w:colLast="0" w:name="_heading=h.2zbgiuw" w:id="24"/>
      <w:bookmarkEnd w:id="24"/>
      <w:r w:rsidDel="00000000" w:rsidR="00000000" w:rsidRPr="00000000">
        <w:rPr>
          <w:color w:val="000000"/>
          <w:sz w:val="22"/>
          <w:szCs w:val="22"/>
          <w:rtl w:val="0"/>
        </w:rPr>
        <w:t xml:space="preserve">Submitting your Response </w:t>
      </w:r>
    </w:p>
    <w:p w:rsidR="00000000" w:rsidDel="00000000" w:rsidP="00000000" w:rsidRDefault="00000000" w:rsidRPr="00000000" w14:paraId="00000113">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Please upload your response as a </w:t>
      </w:r>
      <w:r w:rsidDel="00000000" w:rsidR="00000000" w:rsidRPr="00000000">
        <w:rPr>
          <w:b w:val="1"/>
          <w:rtl w:val="0"/>
        </w:rPr>
        <w:t xml:space="preserve">ZIP FILE</w:t>
      </w:r>
      <w:r w:rsidDel="00000000" w:rsidR="00000000" w:rsidRPr="00000000">
        <w:rPr>
          <w:rtl w:val="0"/>
        </w:rPr>
        <w:t xml:space="preserve"> to protect the integrity of the file names.</w:t>
      </w:r>
    </w:p>
    <w:p w:rsidR="00000000" w:rsidDel="00000000" w:rsidP="00000000" w:rsidRDefault="00000000" w:rsidRPr="00000000" w14:paraId="00000114">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Please note that the screen may say </w:t>
      </w:r>
      <w:r w:rsidDel="00000000" w:rsidR="00000000" w:rsidRPr="00000000">
        <w:rPr>
          <w:b w:val="1"/>
          <w:rtl w:val="0"/>
        </w:rPr>
        <w:t xml:space="preserve">OFFLINE</w:t>
      </w:r>
      <w:r w:rsidDel="00000000" w:rsidR="00000000" w:rsidRPr="00000000">
        <w:rPr>
          <w:rtl w:val="0"/>
        </w:rPr>
        <w:t xml:space="preserve">, this is a technical feature of etenders and does not mean you cannot submit.   Also please note you may see the percentage field also saying 100% before you submit, this still requires you to go through and click on the Submit button. </w:t>
      </w:r>
    </w:p>
    <w:p w:rsidR="00000000" w:rsidDel="00000000" w:rsidP="00000000" w:rsidRDefault="00000000" w:rsidRPr="00000000" w14:paraId="00000115">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In responding to a competition without an electronic ESPD, a number of steps are required. The final step involves clicking on a Submit button and receiving the following status:</w:t>
      </w:r>
    </w:p>
    <w:p w:rsidR="00000000" w:rsidDel="00000000" w:rsidP="00000000" w:rsidRDefault="00000000" w:rsidRPr="00000000" w14:paraId="00000116">
      <w:pPr>
        <w:tabs>
          <w:tab w:val="left" w:leader="none" w:pos="960"/>
          <w:tab w:val="right" w:leader="none" w:pos="9016"/>
          <w:tab w:val="left" w:leader="none" w:pos="960"/>
          <w:tab w:val="right" w:leader="none" w:pos="9016"/>
        </w:tabs>
        <w:spacing w:after="100" w:line="259" w:lineRule="auto"/>
        <w:ind w:left="220" w:firstLine="0"/>
        <w:jc w:val="center"/>
        <w:rPr/>
      </w:pPr>
      <w:r w:rsidDel="00000000" w:rsidR="00000000" w:rsidRPr="00000000">
        <w:rPr/>
        <w:drawing>
          <wp:inline distB="0" distT="0" distL="0" distR="0">
            <wp:extent cx="2361898" cy="884980"/>
            <wp:effectExtent b="0" l="0" r="0" t="0"/>
            <wp:docPr id="860439088" name="image4.png"/>
            <a:graphic>
              <a:graphicData uri="http://schemas.openxmlformats.org/drawingml/2006/picture">
                <pic:pic>
                  <pic:nvPicPr>
                    <pic:cNvPr id="0" name="image4.png"/>
                    <pic:cNvPicPr preferRelativeResize="0"/>
                  </pic:nvPicPr>
                  <pic:blipFill>
                    <a:blip r:embed="rId19"/>
                    <a:srcRect b="0" l="0" r="0" t="0"/>
                    <a:stretch>
                      <a:fillRect/>
                    </a:stretch>
                  </pic:blipFill>
                  <pic:spPr>
                    <a:xfrm>
                      <a:off x="0" y="0"/>
                      <a:ext cx="2361898" cy="884980"/>
                    </a:xfrm>
                    <a:prstGeom prst="rect"/>
                    <a:ln/>
                  </pic:spPr>
                </pic:pic>
              </a:graphicData>
            </a:graphic>
          </wp:inline>
        </w:drawing>
      </w:r>
      <w:r w:rsidDel="00000000" w:rsidR="00000000" w:rsidRPr="00000000">
        <w:rPr>
          <w:rtl w:val="0"/>
        </w:rPr>
      </w:r>
    </w:p>
    <w:p w:rsidR="00000000" w:rsidDel="00000000" w:rsidP="00000000" w:rsidRDefault="00000000" w:rsidRPr="00000000" w14:paraId="00000117">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If you do not receive a message similar to above and an email from eTenders, you have not submitted your response.    </w:t>
      </w:r>
    </w:p>
    <w:p w:rsidR="00000000" w:rsidDel="00000000" w:rsidP="00000000" w:rsidRDefault="00000000" w:rsidRPr="00000000" w14:paraId="00000118">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It is the responsibility of the Applicant to ensure that their application is complete and is uploaded in accordance with the instructions provided on eTenders prior to the deadline as per the front page.</w:t>
      </w:r>
    </w:p>
    <w:p w:rsidR="00000000" w:rsidDel="00000000" w:rsidP="00000000" w:rsidRDefault="00000000" w:rsidRPr="00000000" w14:paraId="00000119">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An Application, means the submission by an Applicant of a completed Qualification Questionnaire and associated appendices. </w:t>
      </w:r>
    </w:p>
    <w:p w:rsidR="00000000" w:rsidDel="00000000" w:rsidP="00000000" w:rsidRDefault="00000000" w:rsidRPr="00000000" w14:paraId="0000011A">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Every effort has been made to ensure that this Document contains all the necessary information for the completion of applications.  The Contracting Authority does not warrant or represent that this Document, or any other information given to Applicants, is accurate or complete. No liability is accepted for any error or omission (negligent or otherwise) in this document, or any other information given to Applicants. </w:t>
      </w:r>
    </w:p>
    <w:p w:rsidR="00000000" w:rsidDel="00000000" w:rsidP="00000000" w:rsidRDefault="00000000" w:rsidRPr="00000000" w14:paraId="0000011B">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Requests for additional information and clarification on any matters must be made via the messaging portal on eTenders on </w:t>
      </w:r>
      <w:hyperlink r:id="rId20">
        <w:r w:rsidDel="00000000" w:rsidR="00000000" w:rsidRPr="00000000">
          <w:rPr>
            <w:color w:val="0563c1"/>
            <w:u w:val="single"/>
            <w:rtl w:val="0"/>
          </w:rPr>
          <w:t xml:space="preserve">www.etenders.gov.ie</w:t>
        </w:r>
      </w:hyperlink>
      <w:r w:rsidDel="00000000" w:rsidR="00000000" w:rsidRPr="00000000">
        <w:rPr>
          <w:rtl w:val="0"/>
        </w:rPr>
        <w:t xml:space="preserve">.  All clarifications/additional information will be issued via the eTenders website (</w:t>
      </w:r>
      <w:hyperlink r:id="rId21">
        <w:r w:rsidDel="00000000" w:rsidR="00000000" w:rsidRPr="00000000">
          <w:rPr>
            <w:color w:val="0563c1"/>
            <w:u w:val="single"/>
            <w:rtl w:val="0"/>
          </w:rPr>
          <w:t xml:space="preserve">www.etenders.gov.ie</w:t>
        </w:r>
      </w:hyperlink>
      <w:r w:rsidDel="00000000" w:rsidR="00000000" w:rsidRPr="00000000">
        <w:rPr>
          <w:rtl w:val="0"/>
        </w:rPr>
        <w:t xml:space="preserve">) and will be made available to all potential Applicants who have noted their interest on the eTenders website. </w:t>
      </w:r>
    </w:p>
    <w:p w:rsidR="00000000" w:rsidDel="00000000" w:rsidP="00000000" w:rsidRDefault="00000000" w:rsidRPr="00000000" w14:paraId="0000011C">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All queries should be submitted in accordance with that time and date as indicated on the title page to enable clarifications to be issued to all interested Applicants in sufficient time prior to the deadline date for the receipt of applications.</w:t>
      </w:r>
    </w:p>
    <w:p w:rsidR="00000000" w:rsidDel="00000000" w:rsidP="00000000" w:rsidRDefault="00000000" w:rsidRPr="00000000" w14:paraId="0000011D">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r>
    </w:p>
    <w:p w:rsidR="00000000" w:rsidDel="00000000" w:rsidP="00000000" w:rsidRDefault="00000000" w:rsidRPr="00000000" w14:paraId="0000011E">
      <w:pPr>
        <w:tabs>
          <w:tab w:val="left" w:leader="none" w:pos="960"/>
          <w:tab w:val="right" w:leader="none" w:pos="9016"/>
          <w:tab w:val="left" w:leader="none" w:pos="960"/>
          <w:tab w:val="right" w:leader="none" w:pos="9016"/>
        </w:tabs>
        <w:spacing w:after="100" w:line="259" w:lineRule="auto"/>
        <w:ind w:left="220" w:firstLine="0"/>
        <w:jc w:val="both"/>
        <w:rPr>
          <w:b w:val="1"/>
        </w:rPr>
      </w:pPr>
      <w:r w:rsidDel="00000000" w:rsidR="00000000" w:rsidRPr="00000000">
        <w:rPr>
          <w:b w:val="1"/>
          <w:rtl w:val="0"/>
        </w:rPr>
        <w:t xml:space="preserve">Please complete ESPD which is accessible in the contract documents folder in eTenders.</w:t>
      </w:r>
    </w:p>
    <w:p w:rsidR="00000000" w:rsidDel="00000000" w:rsidP="00000000" w:rsidRDefault="00000000" w:rsidRPr="00000000" w14:paraId="0000011F">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r>
    </w:p>
    <w:p w:rsidR="00000000" w:rsidDel="00000000" w:rsidP="00000000" w:rsidRDefault="00000000" w:rsidRPr="00000000" w14:paraId="00000120">
      <w:pPr>
        <w:pStyle w:val="Heading2"/>
        <w:numPr>
          <w:ilvl w:val="1"/>
          <w:numId w:val="6"/>
        </w:numPr>
        <w:tabs>
          <w:tab w:val="left" w:leader="none" w:pos="960"/>
          <w:tab w:val="right" w:leader="none" w:pos="9016"/>
          <w:tab w:val="left" w:leader="none" w:pos="960"/>
          <w:tab w:val="right" w:leader="none" w:pos="9016"/>
        </w:tabs>
        <w:spacing w:before="40" w:line="480" w:lineRule="auto"/>
        <w:rPr>
          <w:b w:val="1"/>
          <w:sz w:val="24"/>
          <w:szCs w:val="24"/>
        </w:rPr>
      </w:pPr>
      <w:bookmarkStart w:colFirst="0" w:colLast="0" w:name="_heading=h.1egqt2p" w:id="25"/>
      <w:bookmarkEnd w:id="25"/>
      <w:r w:rsidDel="00000000" w:rsidR="00000000" w:rsidRPr="00000000">
        <w:rPr>
          <w:color w:val="000000"/>
          <w:rtl w:val="0"/>
        </w:rPr>
        <w:t xml:space="preserve">Completing the Qualification Questionnaire</w:t>
      </w:r>
    </w:p>
    <w:p w:rsidR="00000000" w:rsidDel="00000000" w:rsidP="00000000" w:rsidRDefault="00000000" w:rsidRPr="00000000" w14:paraId="00000121">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When completing the Qualification Questionnaire applicants should note the following conditions:</w:t>
      </w:r>
    </w:p>
    <w:p w:rsidR="00000000" w:rsidDel="00000000" w:rsidP="00000000" w:rsidRDefault="00000000" w:rsidRPr="00000000" w14:paraId="00000122">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All questions must be completed in full and without reference to other documents or other parts of the Qualification Questionnaire.</w:t>
      </w:r>
    </w:p>
    <w:p w:rsidR="00000000" w:rsidDel="00000000" w:rsidP="00000000" w:rsidRDefault="00000000" w:rsidRPr="00000000" w14:paraId="00000123">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All questions should be answered with relevance to the subject matter of this competition. For the avoidance of doubt, it is emphasised that the information requested in the Qualification Questionnaire is aimed solely at determining the suitability and choice of Applicants for entry to panel. In order to ensure that entry to the panel is fair and consistent to all Applicants, you are instructed to respond to the technical questions by giving details of your skill and experience, accurately, honestly and succinctly. </w:t>
      </w:r>
    </w:p>
    <w:p w:rsidR="00000000" w:rsidDel="00000000" w:rsidP="00000000" w:rsidRDefault="00000000" w:rsidRPr="00000000" w14:paraId="00000124">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Where a ‘Rule’ is associated with a particular criterion, Applicants must satisfy the requirements of the rule in order to remain eligible for consideration in the competition.</w:t>
      </w:r>
    </w:p>
    <w:p w:rsidR="00000000" w:rsidDel="00000000" w:rsidP="00000000" w:rsidRDefault="00000000" w:rsidRPr="00000000" w14:paraId="00000125">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Applicants are permitted to add lines to the pro-forma tables and boxes set out within the Qualification Questionnaire if required.</w:t>
      </w:r>
    </w:p>
    <w:p w:rsidR="00000000" w:rsidDel="00000000" w:rsidP="00000000" w:rsidRDefault="00000000" w:rsidRPr="00000000" w14:paraId="00000126">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All financial information should be denominated in euro (€), except where financial information is being provided in a certified or audited supporting document such as a set of financial statements in which case it is sufficient for the information to remain in its original currency.</w:t>
      </w:r>
    </w:p>
    <w:p w:rsidR="00000000" w:rsidDel="00000000" w:rsidP="00000000" w:rsidRDefault="00000000" w:rsidRPr="00000000" w14:paraId="00000127">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Failure to provide a sufficient level of detail or to explain adequately any relevant matters may result in such data or information not being taken into account during the evaluation process.</w:t>
      </w:r>
    </w:p>
    <w:p w:rsidR="00000000" w:rsidDel="00000000" w:rsidP="00000000" w:rsidRDefault="00000000" w:rsidRPr="00000000" w14:paraId="00000128">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Applicants are reminded that they may rely on the resources of other entities in order to establish the suitability requirements on condition that they can prove to the satisfaction of the Contracting Authority that they will have these resources at their disposal when necessary.</w:t>
      </w:r>
    </w:p>
    <w:p w:rsidR="00000000" w:rsidDel="00000000" w:rsidP="00000000" w:rsidRDefault="00000000" w:rsidRPr="00000000" w14:paraId="00000129">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Applicants for qualification may include individuals, partnerships, limited companies, groupings or any combination of the foregoing with or without legal personality. However, a grouping if successful may be required to establish legal personality in order to enter into a contract.</w:t>
      </w:r>
    </w:p>
    <w:p w:rsidR="00000000" w:rsidDel="00000000" w:rsidP="00000000" w:rsidRDefault="00000000" w:rsidRPr="00000000" w14:paraId="0000012A">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The Contracting Authority reserves the right, subject to procurement regulations and directives, to request clarification of any matter set out in your responses to the Qualification Questionnaire or to request additional information from a Service Provider after the date for submission of completed Qualification Questionnaires has expired. </w:t>
      </w:r>
    </w:p>
    <w:p w:rsidR="00000000" w:rsidDel="00000000" w:rsidP="00000000" w:rsidRDefault="00000000" w:rsidRPr="00000000" w14:paraId="0000012B">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This document is not a contract, or part of a contract, or an offer to make a contract. The procuring entity has no obligation to enter into a contract with any Applicant.  </w:t>
      </w:r>
    </w:p>
    <w:p w:rsidR="00000000" w:rsidDel="00000000" w:rsidP="00000000" w:rsidRDefault="00000000" w:rsidRPr="00000000" w14:paraId="0000012C">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The Contracting Authority is not responsible for and will not pay for any expense or cost incurred or loss suffered by an Applicant in the preparation or submission of its Application or otherwise. Further, the Contracting Authority is not responsible for any travel or accommodation costs incurred by the Applicant unless previously agreed in writing by the Contracting Authority. Each Applicant is fully responsible for the entirety of all expenses and/or costs it incurs in the presentation or submission of an application or in participating in this process and competition.</w:t>
      </w:r>
    </w:p>
    <w:p w:rsidR="00000000" w:rsidDel="00000000" w:rsidP="00000000" w:rsidRDefault="00000000" w:rsidRPr="00000000" w14:paraId="0000012D">
      <w:pPr>
        <w:pStyle w:val="Heading2"/>
        <w:numPr>
          <w:ilvl w:val="1"/>
          <w:numId w:val="6"/>
        </w:numPr>
        <w:tabs>
          <w:tab w:val="left" w:leader="none" w:pos="960"/>
          <w:tab w:val="right" w:leader="none" w:pos="9016"/>
          <w:tab w:val="left" w:leader="none" w:pos="960"/>
          <w:tab w:val="right" w:leader="none" w:pos="9016"/>
        </w:tabs>
        <w:spacing w:before="40" w:line="480" w:lineRule="auto"/>
        <w:rPr>
          <w:b w:val="1"/>
          <w:sz w:val="24"/>
          <w:szCs w:val="24"/>
        </w:rPr>
      </w:pPr>
      <w:bookmarkStart w:colFirst="0" w:colLast="0" w:name="_heading=h.3ygebqi" w:id="26"/>
      <w:bookmarkEnd w:id="26"/>
      <w:r w:rsidDel="00000000" w:rsidR="00000000" w:rsidRPr="00000000">
        <w:rPr>
          <w:color w:val="000000"/>
          <w:rtl w:val="0"/>
        </w:rPr>
        <w:t xml:space="preserve">Submission of Applications</w:t>
      </w:r>
    </w:p>
    <w:p w:rsidR="00000000" w:rsidDel="00000000" w:rsidP="00000000" w:rsidRDefault="00000000" w:rsidRPr="00000000" w14:paraId="0000012E">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The Contracting Authority is using the postbox facility on eTenders, and applications must be submitted electronically via the eTenders postbox facility on www.etenders.gov.ie only. Only applications submitted to the electronic postbox will be accepted. Applications submitted by any other means (including but not limited to by email, post or hand delivery) will not be accepted.  </w:t>
      </w:r>
    </w:p>
    <w:p w:rsidR="00000000" w:rsidDel="00000000" w:rsidP="00000000" w:rsidRDefault="00000000" w:rsidRPr="00000000" w14:paraId="0000012F">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Applicants must ensure that they give themselves enough time to upload and submit all required documentation before the closing date/time noting the use of the new eTenders platform. Applicants should consider the fact that upload speeds vary. In order to submit a response to the electronic post-box, please note that you must ensure you have submitted the response completely. It is advisable to familiarise yourself with the new platform prior to the closing date.  </w:t>
      </w:r>
    </w:p>
    <w:p w:rsidR="00000000" w:rsidDel="00000000" w:rsidP="00000000" w:rsidRDefault="00000000" w:rsidRPr="00000000" w14:paraId="00000130">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Below we provide an overview of the key steps. Please note that the Contracting Authority take no responsibility for these steps being the totality of the steps required as different processes may require different actions.  </w:t>
      </w:r>
    </w:p>
    <w:p w:rsidR="00000000" w:rsidDel="00000000" w:rsidP="00000000" w:rsidRDefault="00000000" w:rsidRPr="00000000" w14:paraId="00000131">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If in doubt, please ensure you contact the eTenders helpdesk as follows: </w:t>
      </w:r>
    </w:p>
    <w:p w:rsidR="00000000" w:rsidDel="00000000" w:rsidP="00000000" w:rsidRDefault="00000000" w:rsidRPr="00000000" w14:paraId="00000132">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ab/>
        <w:t xml:space="preserve">Email: </w:t>
        <w:tab/>
      </w:r>
      <w:hyperlink r:id="rId22">
        <w:r w:rsidDel="00000000" w:rsidR="00000000" w:rsidRPr="00000000">
          <w:rPr>
            <w:color w:val="0563c1"/>
            <w:u w:val="single"/>
            <w:rtl w:val="0"/>
          </w:rPr>
          <w:t xml:space="preserve">irish-eproc-helpdesk@eurodyn.com</w:t>
        </w:r>
      </w:hyperlink>
      <w:r w:rsidDel="00000000" w:rsidR="00000000" w:rsidRPr="00000000">
        <w:rPr>
          <w:rtl w:val="0"/>
        </w:rPr>
        <w:t xml:space="preserve"> </w:t>
      </w:r>
    </w:p>
    <w:p w:rsidR="00000000" w:rsidDel="00000000" w:rsidP="00000000" w:rsidRDefault="00000000" w:rsidRPr="00000000" w14:paraId="00000133">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ab/>
        <w:t xml:space="preserve">Phone: </w:t>
        <w:tab/>
        <w:t xml:space="preserve">+353-818001459</w:t>
      </w:r>
    </w:p>
    <w:p w:rsidR="00000000" w:rsidDel="00000000" w:rsidP="00000000" w:rsidRDefault="00000000" w:rsidRPr="00000000" w14:paraId="00000134">
      <w:pPr>
        <w:pStyle w:val="Heading3"/>
        <w:numPr>
          <w:ilvl w:val="2"/>
          <w:numId w:val="6"/>
        </w:numPr>
        <w:tabs>
          <w:tab w:val="left" w:leader="none" w:pos="960"/>
          <w:tab w:val="right" w:leader="none" w:pos="9016"/>
          <w:tab w:val="left" w:leader="none" w:pos="960"/>
          <w:tab w:val="right" w:leader="none" w:pos="9016"/>
        </w:tabs>
        <w:spacing w:after="120" w:before="40" w:line="259" w:lineRule="auto"/>
        <w:rPr>
          <w:b w:val="1"/>
        </w:rPr>
      </w:pPr>
      <w:bookmarkStart w:colFirst="0" w:colLast="0" w:name="_heading=h.2dlolyb" w:id="27"/>
      <w:bookmarkEnd w:id="27"/>
      <w:r w:rsidDel="00000000" w:rsidR="00000000" w:rsidRPr="00000000">
        <w:rPr>
          <w:color w:val="000000"/>
          <w:sz w:val="22"/>
          <w:szCs w:val="22"/>
          <w:rtl w:val="0"/>
        </w:rPr>
        <w:t xml:space="preserve">Accessing Documents</w:t>
      </w:r>
    </w:p>
    <w:p w:rsidR="00000000" w:rsidDel="00000000" w:rsidP="00000000" w:rsidRDefault="00000000" w:rsidRPr="00000000" w14:paraId="00000135">
      <w:pPr>
        <w:tabs>
          <w:tab w:val="left" w:leader="none" w:pos="960"/>
          <w:tab w:val="right" w:leader="none" w:pos="9016"/>
          <w:tab w:val="left" w:leader="none" w:pos="960"/>
          <w:tab w:val="right" w:leader="none" w:pos="9016"/>
        </w:tabs>
        <w:spacing w:after="100" w:line="240" w:lineRule="auto"/>
        <w:ind w:left="220" w:firstLine="0"/>
        <w:jc w:val="both"/>
        <w:rPr/>
      </w:pPr>
      <w:r w:rsidDel="00000000" w:rsidR="00000000" w:rsidRPr="00000000">
        <w:rPr>
          <w:rtl w:val="0"/>
        </w:rPr>
        <w:t xml:space="preserve">It is important to note that you must ensure you </w:t>
      </w:r>
      <w:r w:rsidDel="00000000" w:rsidR="00000000" w:rsidRPr="00000000">
        <w:rPr>
          <w:b w:val="1"/>
          <w:rtl w:val="0"/>
        </w:rPr>
        <w:t xml:space="preserve">ASSOCIATE</w:t>
      </w:r>
      <w:r w:rsidDel="00000000" w:rsidR="00000000" w:rsidRPr="00000000">
        <w:rPr>
          <w:rtl w:val="0"/>
        </w:rPr>
        <w:t xml:space="preserve"> your company with this competition in the first instance.  To do this you must do the following: </w:t>
      </w:r>
    </w:p>
    <w:p w:rsidR="00000000" w:rsidDel="00000000" w:rsidP="00000000" w:rsidRDefault="00000000" w:rsidRPr="00000000" w14:paraId="00000136">
      <w:pPr>
        <w:tabs>
          <w:tab w:val="left" w:leader="none" w:pos="960"/>
          <w:tab w:val="right" w:leader="none" w:pos="9016"/>
          <w:tab w:val="left" w:leader="none" w:pos="960"/>
          <w:tab w:val="right" w:leader="none" w:pos="9016"/>
        </w:tabs>
        <w:spacing w:after="0" w:line="240" w:lineRule="auto"/>
        <w:ind w:left="1134" w:hanging="414.00000000000006"/>
        <w:jc w:val="both"/>
        <w:rPr/>
      </w:pPr>
      <w:r w:rsidDel="00000000" w:rsidR="00000000" w:rsidRPr="00000000">
        <w:rPr>
          <w:rtl w:val="0"/>
        </w:rPr>
        <w:t xml:space="preserve">(a)</w:t>
        <w:tab/>
        <w:t xml:space="preserve">Log-in to the system</w:t>
      </w:r>
    </w:p>
    <w:p w:rsidR="00000000" w:rsidDel="00000000" w:rsidP="00000000" w:rsidRDefault="00000000" w:rsidRPr="00000000" w14:paraId="00000137">
      <w:pPr>
        <w:tabs>
          <w:tab w:val="left" w:leader="none" w:pos="960"/>
          <w:tab w:val="right" w:leader="none" w:pos="9016"/>
          <w:tab w:val="left" w:leader="none" w:pos="960"/>
          <w:tab w:val="right" w:leader="none" w:pos="9016"/>
        </w:tabs>
        <w:spacing w:after="0" w:line="240" w:lineRule="auto"/>
        <w:ind w:left="1134" w:hanging="414.00000000000006"/>
        <w:jc w:val="both"/>
        <w:rPr/>
      </w:pPr>
      <w:r w:rsidDel="00000000" w:rsidR="00000000" w:rsidRPr="00000000">
        <w:rPr>
          <w:rtl w:val="0"/>
        </w:rPr>
        <w:t xml:space="preserve">(b)</w:t>
        <w:tab/>
        <w:t xml:space="preserve">Locate the competition using the Advanced Search by Contracting Authority or Resource ID</w:t>
      </w:r>
    </w:p>
    <w:p w:rsidR="00000000" w:rsidDel="00000000" w:rsidP="00000000" w:rsidRDefault="00000000" w:rsidRPr="00000000" w14:paraId="00000138">
      <w:pPr>
        <w:tabs>
          <w:tab w:val="left" w:leader="none" w:pos="960"/>
          <w:tab w:val="right" w:leader="none" w:pos="9016"/>
          <w:tab w:val="left" w:leader="none" w:pos="960"/>
          <w:tab w:val="right" w:leader="none" w:pos="9016"/>
        </w:tabs>
        <w:spacing w:after="0" w:line="240" w:lineRule="auto"/>
        <w:ind w:left="1134" w:hanging="414.00000000000006"/>
        <w:jc w:val="both"/>
        <w:rPr/>
      </w:pPr>
      <w:r w:rsidDel="00000000" w:rsidR="00000000" w:rsidRPr="00000000">
        <w:rPr>
          <w:rtl w:val="0"/>
        </w:rPr>
        <w:t xml:space="preserve">(c)</w:t>
        <w:tab/>
        <w:t xml:space="preserve">Click on the hyperlink for the competition which will bring you to the CfT Workspace </w:t>
      </w:r>
    </w:p>
    <w:p w:rsidR="00000000" w:rsidDel="00000000" w:rsidP="00000000" w:rsidRDefault="00000000" w:rsidRPr="00000000" w14:paraId="00000139">
      <w:pPr>
        <w:tabs>
          <w:tab w:val="left" w:leader="none" w:pos="960"/>
          <w:tab w:val="right" w:leader="none" w:pos="9016"/>
          <w:tab w:val="left" w:leader="none" w:pos="960"/>
          <w:tab w:val="right" w:leader="none" w:pos="9016"/>
        </w:tabs>
        <w:spacing w:after="0" w:line="240" w:lineRule="auto"/>
        <w:ind w:left="1134" w:hanging="414.00000000000006"/>
        <w:jc w:val="both"/>
        <w:rPr/>
      </w:pPr>
      <w:r w:rsidDel="00000000" w:rsidR="00000000" w:rsidRPr="00000000">
        <w:rPr>
          <w:rtl w:val="0"/>
        </w:rPr>
        <w:t xml:space="preserve">(d)</w:t>
        <w:tab/>
        <w:t xml:space="preserve">In the Show CfT Menu for the competition click on the “Expression of Interest” in the drop down menu </w:t>
      </w:r>
    </w:p>
    <w:p w:rsidR="00000000" w:rsidDel="00000000" w:rsidP="00000000" w:rsidRDefault="00000000" w:rsidRPr="00000000" w14:paraId="0000013A">
      <w:pPr>
        <w:tabs>
          <w:tab w:val="left" w:leader="none" w:pos="960"/>
          <w:tab w:val="right" w:leader="none" w:pos="9016"/>
          <w:tab w:val="left" w:leader="none" w:pos="960"/>
          <w:tab w:val="right" w:leader="none" w:pos="9016"/>
        </w:tabs>
        <w:spacing w:after="0" w:line="240" w:lineRule="auto"/>
        <w:ind w:left="1134" w:hanging="414.00000000000006"/>
        <w:jc w:val="both"/>
        <w:rPr/>
      </w:pPr>
      <w:r w:rsidDel="00000000" w:rsidR="00000000" w:rsidRPr="00000000">
        <w:rPr>
          <w:rtl w:val="0"/>
        </w:rPr>
        <w:t xml:space="preserve">(e)</w:t>
        <w:tab/>
        <w:t xml:space="preserve">Complete the “Association with the CfT” tab </w:t>
      </w:r>
    </w:p>
    <w:p w:rsidR="00000000" w:rsidDel="00000000" w:rsidP="00000000" w:rsidRDefault="00000000" w:rsidRPr="00000000" w14:paraId="0000013B">
      <w:pPr>
        <w:tabs>
          <w:tab w:val="left" w:leader="none" w:pos="960"/>
          <w:tab w:val="right" w:leader="none" w:pos="9016"/>
          <w:tab w:val="left" w:leader="none" w:pos="960"/>
          <w:tab w:val="right" w:leader="none" w:pos="9016"/>
        </w:tabs>
        <w:spacing w:after="100" w:line="240" w:lineRule="auto"/>
        <w:ind w:left="1134" w:hanging="414.00000000000006"/>
        <w:jc w:val="both"/>
        <w:rPr/>
      </w:pPr>
      <w:r w:rsidDel="00000000" w:rsidR="00000000" w:rsidRPr="00000000">
        <w:rPr>
          <w:rtl w:val="0"/>
        </w:rPr>
        <w:t xml:space="preserve">(f)</w:t>
        <w:tab/>
        <w:t xml:space="preserve">This will then provide you with a link to “Tender” under the Show CfT Menu</w:t>
      </w:r>
    </w:p>
    <w:p w:rsidR="00000000" w:rsidDel="00000000" w:rsidP="00000000" w:rsidRDefault="00000000" w:rsidRPr="00000000" w14:paraId="0000013C">
      <w:pPr>
        <w:pStyle w:val="Heading3"/>
        <w:numPr>
          <w:ilvl w:val="2"/>
          <w:numId w:val="6"/>
        </w:numPr>
        <w:tabs>
          <w:tab w:val="left" w:leader="none" w:pos="960"/>
          <w:tab w:val="right" w:leader="none" w:pos="9016"/>
          <w:tab w:val="left" w:leader="none" w:pos="960"/>
          <w:tab w:val="right" w:leader="none" w:pos="9016"/>
        </w:tabs>
        <w:spacing w:after="120" w:before="40" w:line="259" w:lineRule="auto"/>
        <w:rPr>
          <w:b w:val="1"/>
        </w:rPr>
      </w:pPr>
      <w:bookmarkStart w:colFirst="0" w:colLast="0" w:name="_heading=h.sqyw64" w:id="28"/>
      <w:bookmarkEnd w:id="28"/>
      <w:r w:rsidDel="00000000" w:rsidR="00000000" w:rsidRPr="00000000">
        <w:rPr>
          <w:color w:val="000000"/>
          <w:sz w:val="22"/>
          <w:szCs w:val="22"/>
          <w:rtl w:val="0"/>
        </w:rPr>
        <w:t xml:space="preserve">Submitting your Response</w:t>
      </w:r>
    </w:p>
    <w:p w:rsidR="00000000" w:rsidDel="00000000" w:rsidP="00000000" w:rsidRDefault="00000000" w:rsidRPr="00000000" w14:paraId="0000013D">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In responding to a competition without an electronic ESPD, a number of steps are required. The final step involves clicking on a Submit button and receiving the following status: </w:t>
      </w:r>
    </w:p>
    <w:p w:rsidR="00000000" w:rsidDel="00000000" w:rsidP="00000000" w:rsidRDefault="00000000" w:rsidRPr="00000000" w14:paraId="0000013E">
      <w:pPr>
        <w:tabs>
          <w:tab w:val="left" w:leader="none" w:pos="960"/>
          <w:tab w:val="right" w:leader="none" w:pos="9016"/>
          <w:tab w:val="left" w:leader="none" w:pos="960"/>
          <w:tab w:val="right" w:leader="none" w:pos="9016"/>
        </w:tabs>
        <w:spacing w:after="100" w:line="259" w:lineRule="auto"/>
        <w:ind w:left="220" w:firstLine="0"/>
        <w:jc w:val="center"/>
        <w:rPr/>
      </w:pPr>
      <w:r w:rsidDel="00000000" w:rsidR="00000000" w:rsidRPr="00000000">
        <w:rPr/>
        <w:drawing>
          <wp:inline distB="0" distT="0" distL="0" distR="0">
            <wp:extent cx="2361898" cy="884980"/>
            <wp:effectExtent b="0" l="0" r="0" t="0"/>
            <wp:docPr id="860439083" name="image4.png"/>
            <a:graphic>
              <a:graphicData uri="http://schemas.openxmlformats.org/drawingml/2006/picture">
                <pic:pic>
                  <pic:nvPicPr>
                    <pic:cNvPr id="0" name="image4.png"/>
                    <pic:cNvPicPr preferRelativeResize="0"/>
                  </pic:nvPicPr>
                  <pic:blipFill>
                    <a:blip r:embed="rId19"/>
                    <a:srcRect b="0" l="0" r="0" t="0"/>
                    <a:stretch>
                      <a:fillRect/>
                    </a:stretch>
                  </pic:blipFill>
                  <pic:spPr>
                    <a:xfrm>
                      <a:off x="0" y="0"/>
                      <a:ext cx="2361898" cy="884980"/>
                    </a:xfrm>
                    <a:prstGeom prst="rect"/>
                    <a:ln/>
                  </pic:spPr>
                </pic:pic>
              </a:graphicData>
            </a:graphic>
          </wp:inline>
        </w:drawing>
      </w:r>
      <w:r w:rsidDel="00000000" w:rsidR="00000000" w:rsidRPr="00000000">
        <w:rPr>
          <w:rtl w:val="0"/>
        </w:rPr>
      </w:r>
    </w:p>
    <w:p w:rsidR="00000000" w:rsidDel="00000000" w:rsidP="00000000" w:rsidRDefault="00000000" w:rsidRPr="00000000" w14:paraId="0000013F">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If you do not receive a message similar to above, you have not submitted your response.    </w:t>
      </w:r>
    </w:p>
    <w:p w:rsidR="00000000" w:rsidDel="00000000" w:rsidP="00000000" w:rsidRDefault="00000000" w:rsidRPr="00000000" w14:paraId="00000140">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Please note that the screen may say </w:t>
      </w:r>
      <w:r w:rsidDel="00000000" w:rsidR="00000000" w:rsidRPr="00000000">
        <w:rPr>
          <w:b w:val="1"/>
          <w:rtl w:val="0"/>
        </w:rPr>
        <w:t xml:space="preserve">OFFLINE</w:t>
      </w:r>
      <w:r w:rsidDel="00000000" w:rsidR="00000000" w:rsidRPr="00000000">
        <w:rPr>
          <w:rtl w:val="0"/>
        </w:rPr>
        <w:t xml:space="preserve">, this is a technical feature of etenders and does not mean you cannot submit. Also please note you may see the percentage field also saying 100% before you submit, this still requires you to go through the submit button. </w:t>
      </w:r>
    </w:p>
    <w:p w:rsidR="00000000" w:rsidDel="00000000" w:rsidP="00000000" w:rsidRDefault="00000000" w:rsidRPr="00000000" w14:paraId="00000141">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Please upload your response as a </w:t>
      </w:r>
      <w:r w:rsidDel="00000000" w:rsidR="00000000" w:rsidRPr="00000000">
        <w:rPr>
          <w:b w:val="1"/>
          <w:rtl w:val="0"/>
        </w:rPr>
        <w:t xml:space="preserve">ZIP FILE</w:t>
      </w:r>
      <w:r w:rsidDel="00000000" w:rsidR="00000000" w:rsidRPr="00000000">
        <w:rPr>
          <w:rtl w:val="0"/>
        </w:rPr>
        <w:t xml:space="preserve"> to protect the integrity of the file names.</w:t>
      </w:r>
    </w:p>
    <w:p w:rsidR="00000000" w:rsidDel="00000000" w:rsidP="00000000" w:rsidRDefault="00000000" w:rsidRPr="00000000" w14:paraId="00000142">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It is the responsibility of the Applicant to ensure that their application is complete and is uploaded in accordance with the instructions provided on eTenders prior to the deadline if they wish to be considered for the initial work to be awarded under the Panels. </w:t>
      </w:r>
      <w:r w:rsidDel="00000000" w:rsidR="00000000" w:rsidRPr="00000000">
        <w:rPr>
          <w:b w:val="1"/>
          <w:rtl w:val="0"/>
        </w:rPr>
        <w:t xml:space="preserve">Applications that are received late or via other means WILL NOT be considered for the initial work to be awarded under the Panels.</w:t>
      </w:r>
      <w:r w:rsidDel="00000000" w:rsidR="00000000" w:rsidRPr="00000000">
        <w:rPr>
          <w:rtl w:val="0"/>
        </w:rPr>
      </w:r>
    </w:p>
    <w:p w:rsidR="00000000" w:rsidDel="00000000" w:rsidP="00000000" w:rsidRDefault="00000000" w:rsidRPr="00000000" w14:paraId="00000143">
      <w:pPr>
        <w:pStyle w:val="Heading2"/>
        <w:numPr>
          <w:ilvl w:val="1"/>
          <w:numId w:val="6"/>
        </w:numPr>
        <w:tabs>
          <w:tab w:val="left" w:leader="none" w:pos="960"/>
          <w:tab w:val="right" w:leader="none" w:pos="9016"/>
          <w:tab w:val="left" w:leader="none" w:pos="960"/>
          <w:tab w:val="right" w:leader="none" w:pos="9016"/>
        </w:tabs>
        <w:spacing w:before="40" w:line="480" w:lineRule="auto"/>
        <w:rPr>
          <w:b w:val="1"/>
          <w:sz w:val="24"/>
          <w:szCs w:val="24"/>
        </w:rPr>
      </w:pPr>
      <w:bookmarkStart w:colFirst="0" w:colLast="0" w:name="_heading=h.3cqmetx" w:id="29"/>
      <w:bookmarkEnd w:id="29"/>
      <w:r w:rsidDel="00000000" w:rsidR="00000000" w:rsidRPr="00000000">
        <w:rPr>
          <w:color w:val="000000"/>
          <w:rtl w:val="0"/>
        </w:rPr>
        <w:t xml:space="preserve">Evaluation of Applications</w:t>
      </w:r>
    </w:p>
    <w:p w:rsidR="00000000" w:rsidDel="00000000" w:rsidP="00000000" w:rsidRDefault="00000000" w:rsidRPr="00000000" w14:paraId="00000144">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Applications will be evaluated in accordance with the selection criteria and rules as specified in the Qualification Questionnaire. </w:t>
      </w:r>
    </w:p>
    <w:p w:rsidR="00000000" w:rsidDel="00000000" w:rsidP="00000000" w:rsidRDefault="00000000" w:rsidRPr="00000000" w14:paraId="00000145">
      <w:pPr>
        <w:pStyle w:val="Heading2"/>
        <w:numPr>
          <w:ilvl w:val="1"/>
          <w:numId w:val="6"/>
        </w:numPr>
        <w:tabs>
          <w:tab w:val="left" w:leader="none" w:pos="960"/>
          <w:tab w:val="right" w:leader="none" w:pos="9016"/>
          <w:tab w:val="left" w:leader="none" w:pos="960"/>
          <w:tab w:val="right" w:leader="none" w:pos="9016"/>
        </w:tabs>
        <w:spacing w:before="40" w:line="480" w:lineRule="auto"/>
        <w:rPr>
          <w:b w:val="1"/>
          <w:sz w:val="24"/>
          <w:szCs w:val="24"/>
        </w:rPr>
      </w:pPr>
      <w:bookmarkStart w:colFirst="0" w:colLast="0" w:name="_heading=h.1rvwp1q" w:id="30"/>
      <w:bookmarkEnd w:id="30"/>
      <w:r w:rsidDel="00000000" w:rsidR="00000000" w:rsidRPr="00000000">
        <w:rPr>
          <w:color w:val="000000"/>
          <w:rtl w:val="0"/>
        </w:rPr>
        <w:t xml:space="preserve">Clarification of Applications</w:t>
      </w:r>
    </w:p>
    <w:p w:rsidR="00000000" w:rsidDel="00000000" w:rsidP="00000000" w:rsidRDefault="00000000" w:rsidRPr="00000000" w14:paraId="00000146">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While not being obliged to seek clarifications from Applicants, the Contracting Authority reserves the right, at its absolute discretion, to ask Applicants for clarification or elaboration of their applications to assist in its evaluation of applications.</w:t>
      </w:r>
    </w:p>
    <w:p w:rsidR="00000000" w:rsidDel="00000000" w:rsidP="00000000" w:rsidRDefault="00000000" w:rsidRPr="00000000" w14:paraId="00000147">
      <w:pPr>
        <w:pStyle w:val="Heading2"/>
        <w:numPr>
          <w:ilvl w:val="1"/>
          <w:numId w:val="6"/>
        </w:numPr>
        <w:tabs>
          <w:tab w:val="left" w:leader="none" w:pos="960"/>
          <w:tab w:val="right" w:leader="none" w:pos="9016"/>
          <w:tab w:val="left" w:leader="none" w:pos="960"/>
          <w:tab w:val="right" w:leader="none" w:pos="9016"/>
        </w:tabs>
        <w:spacing w:before="40" w:line="480" w:lineRule="auto"/>
        <w:rPr>
          <w:b w:val="1"/>
          <w:sz w:val="24"/>
          <w:szCs w:val="24"/>
        </w:rPr>
      </w:pPr>
      <w:bookmarkStart w:colFirst="0" w:colLast="0" w:name="_heading=h.4bvk7pj" w:id="31"/>
      <w:bookmarkEnd w:id="31"/>
      <w:r w:rsidDel="00000000" w:rsidR="00000000" w:rsidRPr="00000000">
        <w:rPr>
          <w:color w:val="000000"/>
          <w:rtl w:val="0"/>
        </w:rPr>
        <w:t xml:space="preserve">Interference</w:t>
      </w:r>
    </w:p>
    <w:p w:rsidR="00000000" w:rsidDel="00000000" w:rsidP="00000000" w:rsidRDefault="00000000" w:rsidRPr="00000000" w14:paraId="00000148">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Any effort by the Applicant to unduly influence the Contracting Authority, relevant agency personnel or any other relevant persons or bodies in the process of examination, clarification, evaluation and comparison of Applications and in decisions concerning the award of the contract shall have their Application rejected.</w:t>
      </w:r>
    </w:p>
    <w:p w:rsidR="00000000" w:rsidDel="00000000" w:rsidP="00000000" w:rsidRDefault="00000000" w:rsidRPr="00000000" w14:paraId="00000149">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In accordance with Section 38 of the Ethics in Public Office Act 1995 any money, gift or other consideration from a person holding or seeking to obtain a contract will be deemed to have been paid or given corruptly unless the contrary is proved.</w:t>
      </w:r>
    </w:p>
    <w:p w:rsidR="00000000" w:rsidDel="00000000" w:rsidP="00000000" w:rsidRDefault="00000000" w:rsidRPr="00000000" w14:paraId="0000014A">
      <w:pPr>
        <w:pStyle w:val="Heading2"/>
        <w:numPr>
          <w:ilvl w:val="1"/>
          <w:numId w:val="6"/>
        </w:numPr>
        <w:tabs>
          <w:tab w:val="left" w:leader="none" w:pos="960"/>
          <w:tab w:val="right" w:leader="none" w:pos="9016"/>
          <w:tab w:val="left" w:leader="none" w:pos="960"/>
          <w:tab w:val="right" w:leader="none" w:pos="9016"/>
        </w:tabs>
        <w:spacing w:before="40" w:line="480" w:lineRule="auto"/>
        <w:rPr>
          <w:b w:val="1"/>
          <w:sz w:val="24"/>
          <w:szCs w:val="24"/>
        </w:rPr>
      </w:pPr>
      <w:bookmarkStart w:colFirst="0" w:colLast="0" w:name="_heading=h.2r0uhxc" w:id="32"/>
      <w:bookmarkEnd w:id="32"/>
      <w:r w:rsidDel="00000000" w:rsidR="00000000" w:rsidRPr="00000000">
        <w:rPr>
          <w:color w:val="000000"/>
          <w:rtl w:val="0"/>
        </w:rPr>
        <w:t xml:space="preserve">Inducement to Purchase</w:t>
      </w:r>
    </w:p>
    <w:p w:rsidR="00000000" w:rsidDel="00000000" w:rsidP="00000000" w:rsidRDefault="00000000" w:rsidRPr="00000000" w14:paraId="0000014B">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The Contracting Authority shall be entitled to disqualify an Applicant in one of the following circumstances:</w:t>
      </w:r>
    </w:p>
    <w:p w:rsidR="00000000" w:rsidDel="00000000" w:rsidP="00000000" w:rsidRDefault="00000000" w:rsidRPr="00000000" w14:paraId="0000014C">
      <w:pPr>
        <w:numPr>
          <w:ilvl w:val="0"/>
          <w:numId w:val="5"/>
        </w:numPr>
        <w:tabs>
          <w:tab w:val="left" w:leader="none" w:pos="960"/>
          <w:tab w:val="right" w:leader="none" w:pos="9016"/>
          <w:tab w:val="left" w:leader="none" w:pos="960"/>
          <w:tab w:val="right" w:leader="none" w:pos="9016"/>
        </w:tabs>
        <w:spacing w:after="100" w:line="240" w:lineRule="auto"/>
        <w:ind w:left="709"/>
        <w:jc w:val="both"/>
      </w:pPr>
      <w:bookmarkStart w:colFirst="0" w:colLast="0" w:name="_heading=h.qsh70q" w:id="33"/>
      <w:bookmarkEnd w:id="33"/>
      <w:r w:rsidDel="00000000" w:rsidR="00000000" w:rsidRPr="00000000">
        <w:rPr>
          <w:rtl w:val="0"/>
        </w:rPr>
        <w:t xml:space="preserve">if the Applicant has offered or given or agreed to give to any person any gift or consideration of any kind as an inducement or reward for doing or forbearing to do or for having done or forborne to do, any action in relation to the obtaining or execution of this contract award procedure or showing or forbearing to show favour or disfavour to any person in relation to this contract award procedure or any other contract award procedure with the Contracting Authority, or</w:t>
      </w:r>
    </w:p>
    <w:p w:rsidR="00000000" w:rsidDel="00000000" w:rsidP="00000000" w:rsidRDefault="00000000" w:rsidRPr="00000000" w14:paraId="0000014D">
      <w:pPr>
        <w:numPr>
          <w:ilvl w:val="0"/>
          <w:numId w:val="5"/>
        </w:numPr>
        <w:tabs>
          <w:tab w:val="left" w:leader="none" w:pos="960"/>
          <w:tab w:val="right" w:leader="none" w:pos="9016"/>
          <w:tab w:val="left" w:leader="none" w:pos="960"/>
          <w:tab w:val="right" w:leader="none" w:pos="9016"/>
        </w:tabs>
        <w:spacing w:after="100" w:line="240" w:lineRule="auto"/>
        <w:ind w:left="709"/>
        <w:jc w:val="both"/>
      </w:pPr>
      <w:r w:rsidDel="00000000" w:rsidR="00000000" w:rsidRPr="00000000">
        <w:rPr>
          <w:rtl w:val="0"/>
        </w:rPr>
        <w:t xml:space="preserve">if like acts have been done by any other person employed by the Applicant or acting on its behalf (whether with or without the knowledge of the Applicant).</w:t>
      </w:r>
    </w:p>
    <w:p w:rsidR="00000000" w:rsidDel="00000000" w:rsidP="00000000" w:rsidRDefault="00000000" w:rsidRPr="00000000" w14:paraId="0000014E">
      <w:pPr>
        <w:pStyle w:val="Heading2"/>
        <w:numPr>
          <w:ilvl w:val="1"/>
          <w:numId w:val="6"/>
        </w:numPr>
        <w:tabs>
          <w:tab w:val="left" w:leader="none" w:pos="960"/>
          <w:tab w:val="right" w:leader="none" w:pos="9016"/>
          <w:tab w:val="left" w:leader="none" w:pos="960"/>
          <w:tab w:val="right" w:leader="none" w:pos="9016"/>
        </w:tabs>
        <w:spacing w:before="40" w:line="480" w:lineRule="auto"/>
        <w:rPr>
          <w:b w:val="1"/>
          <w:sz w:val="24"/>
          <w:szCs w:val="24"/>
        </w:rPr>
      </w:pPr>
      <w:bookmarkStart w:colFirst="0" w:colLast="0" w:name="_heading=h.1664s55" w:id="34"/>
      <w:bookmarkEnd w:id="34"/>
      <w:r w:rsidDel="00000000" w:rsidR="00000000" w:rsidRPr="00000000">
        <w:rPr>
          <w:color w:val="000000"/>
          <w:rtl w:val="0"/>
        </w:rPr>
        <w:t xml:space="preserve">Currency and Payment</w:t>
      </w:r>
    </w:p>
    <w:p w:rsidR="00000000" w:rsidDel="00000000" w:rsidP="00000000" w:rsidRDefault="00000000" w:rsidRPr="00000000" w14:paraId="0000014F">
      <w:pPr>
        <w:tabs>
          <w:tab w:val="left" w:leader="none" w:pos="960"/>
          <w:tab w:val="right" w:leader="none" w:pos="9016"/>
          <w:tab w:val="left" w:leader="none" w:pos="960"/>
          <w:tab w:val="right" w:leader="none" w:pos="9016"/>
        </w:tabs>
        <w:spacing w:after="100" w:line="240" w:lineRule="auto"/>
        <w:ind w:left="220" w:firstLine="0"/>
        <w:jc w:val="both"/>
        <w:rPr/>
      </w:pPr>
      <w:r w:rsidDel="00000000" w:rsidR="00000000" w:rsidRPr="00000000">
        <w:rPr>
          <w:rtl w:val="0"/>
        </w:rPr>
        <w:t xml:space="preserve">The currency and invoices in which all prices and rates shall be tendered, and which payments under the contract will be paid, shall be euro (€). All prices and rates quoted should be exclusive of VAT.  </w:t>
      </w:r>
    </w:p>
    <w:p w:rsidR="00000000" w:rsidDel="00000000" w:rsidP="00000000" w:rsidRDefault="00000000" w:rsidRPr="00000000" w14:paraId="00000150">
      <w:pPr>
        <w:tabs>
          <w:tab w:val="left" w:leader="none" w:pos="960"/>
          <w:tab w:val="right" w:leader="none" w:pos="9016"/>
          <w:tab w:val="left" w:leader="none" w:pos="960"/>
          <w:tab w:val="right" w:leader="none" w:pos="9016"/>
        </w:tabs>
        <w:spacing w:after="100" w:line="240" w:lineRule="auto"/>
        <w:ind w:left="220" w:firstLine="0"/>
        <w:jc w:val="both"/>
        <w:rPr/>
      </w:pPr>
      <w:r w:rsidDel="00000000" w:rsidR="00000000" w:rsidRPr="00000000">
        <w:rPr>
          <w:rtl w:val="0"/>
        </w:rPr>
        <w:t xml:space="preserve">A schedule of payments will be agreed with the successful panel member. The Contracting Authority operates in accordance with the European Communities (Late Payment in Commercial Transactions) Regulations 2012. </w:t>
      </w:r>
    </w:p>
    <w:p w:rsidR="00000000" w:rsidDel="00000000" w:rsidP="00000000" w:rsidRDefault="00000000" w:rsidRPr="00000000" w14:paraId="00000151">
      <w:pPr>
        <w:pStyle w:val="Heading2"/>
        <w:numPr>
          <w:ilvl w:val="1"/>
          <w:numId w:val="6"/>
        </w:numPr>
        <w:tabs>
          <w:tab w:val="left" w:leader="none" w:pos="960"/>
          <w:tab w:val="right" w:leader="none" w:pos="9016"/>
          <w:tab w:val="left" w:leader="none" w:pos="960"/>
          <w:tab w:val="right" w:leader="none" w:pos="9016"/>
        </w:tabs>
        <w:spacing w:before="40" w:line="480" w:lineRule="auto"/>
        <w:rPr>
          <w:b w:val="1"/>
          <w:sz w:val="24"/>
          <w:szCs w:val="24"/>
        </w:rPr>
      </w:pPr>
      <w:bookmarkStart w:colFirst="0" w:colLast="0" w:name="_heading=h.3q5sasy" w:id="35"/>
      <w:bookmarkEnd w:id="35"/>
      <w:r w:rsidDel="00000000" w:rsidR="00000000" w:rsidRPr="00000000">
        <w:rPr>
          <w:color w:val="000000"/>
          <w:rtl w:val="0"/>
        </w:rPr>
        <w:t xml:space="preserve">Conflict of Interest</w:t>
      </w:r>
    </w:p>
    <w:p w:rsidR="00000000" w:rsidDel="00000000" w:rsidP="00000000" w:rsidRDefault="00000000" w:rsidRPr="00000000" w14:paraId="00000152">
      <w:pPr>
        <w:tabs>
          <w:tab w:val="left" w:leader="none" w:pos="960"/>
          <w:tab w:val="right" w:leader="none" w:pos="9016"/>
          <w:tab w:val="left" w:leader="none" w:pos="960"/>
          <w:tab w:val="right" w:leader="none" w:pos="9016"/>
        </w:tabs>
        <w:spacing w:after="100" w:line="240" w:lineRule="auto"/>
        <w:ind w:left="220" w:firstLine="0"/>
        <w:jc w:val="both"/>
        <w:rPr/>
      </w:pPr>
      <w:r w:rsidDel="00000000" w:rsidR="00000000" w:rsidRPr="00000000">
        <w:rPr>
          <w:rtl w:val="0"/>
        </w:rPr>
        <w:t xml:space="preserve">Any conflict of interest involving an applicant (or applicants in the event of a consortium bid) must be fully disclosed to the Contracting Authority.  Any registrable interest involving the applicant and the Contracting Authority or employees of the Contracting Authority, or their relatives must be fully disclosed in the submission or should be communicated to the Contracting Authority immediately upon such information becoming known to the applicant, in the event of this information only coming to their notice after the submission of a bid and prior to admittance to the panel.  The terms ‘registrable interest' and 'relative' shall be interpreted as per Section 2 of the Ethics in Public Office Act, 1995.  Failure to disclose a conflict of interest may disqualify an applicant or invalidate an award of contract, depending on when the conflict of interest comes to light.</w:t>
      </w:r>
    </w:p>
    <w:p w:rsidR="00000000" w:rsidDel="00000000" w:rsidP="00000000" w:rsidRDefault="00000000" w:rsidRPr="00000000" w14:paraId="00000153">
      <w:pPr>
        <w:pStyle w:val="Heading2"/>
        <w:numPr>
          <w:ilvl w:val="1"/>
          <w:numId w:val="6"/>
        </w:numPr>
        <w:tabs>
          <w:tab w:val="left" w:leader="none" w:pos="960"/>
          <w:tab w:val="right" w:leader="none" w:pos="9016"/>
          <w:tab w:val="left" w:leader="none" w:pos="960"/>
          <w:tab w:val="right" w:leader="none" w:pos="9016"/>
        </w:tabs>
        <w:spacing w:before="40" w:line="480" w:lineRule="auto"/>
        <w:rPr>
          <w:b w:val="1"/>
          <w:sz w:val="24"/>
          <w:szCs w:val="24"/>
        </w:rPr>
      </w:pPr>
      <w:bookmarkStart w:colFirst="0" w:colLast="0" w:name="_heading=h.25b2l0r" w:id="36"/>
      <w:bookmarkEnd w:id="36"/>
      <w:r w:rsidDel="00000000" w:rsidR="00000000" w:rsidRPr="00000000">
        <w:rPr>
          <w:color w:val="000000"/>
          <w:rtl w:val="0"/>
        </w:rPr>
        <w:t xml:space="preserve">Freedom of Information</w:t>
      </w:r>
    </w:p>
    <w:p w:rsidR="00000000" w:rsidDel="00000000" w:rsidP="00000000" w:rsidRDefault="00000000" w:rsidRPr="00000000" w14:paraId="00000154">
      <w:pPr>
        <w:tabs>
          <w:tab w:val="left" w:leader="none" w:pos="960"/>
          <w:tab w:val="right" w:leader="none" w:pos="9016"/>
          <w:tab w:val="left" w:leader="none" w:pos="960"/>
          <w:tab w:val="right" w:leader="none" w:pos="9016"/>
        </w:tabs>
        <w:spacing w:after="100" w:line="240" w:lineRule="auto"/>
        <w:ind w:left="220" w:firstLine="0"/>
        <w:jc w:val="both"/>
        <w:rPr/>
      </w:pPr>
      <w:r w:rsidDel="00000000" w:rsidR="00000000" w:rsidRPr="00000000">
        <w:rPr>
          <w:rtl w:val="0"/>
        </w:rPr>
        <w:t xml:space="preserve">Applicants should be aware that, under the Freedom of Information Act 2014, information provided by them at any stage during this Competition may be liable to be disclosed.  Applicants are asked to consider if any of the information supplied by them in response to this request should not be disclosed because of its sensitivity. If this is the case, applicants should specify the information that is sensitive and the reasons for its sensitivity. The Contracting Authority cannot guarantee that any information provided by applicants, either in response to this request or while any contract awarded as a result thereof, will not be released pursuant to the Contracting Authority’s obligations under law, including the Freedom of Information Act 2014, EU and Irish Government Procurement Procedures or in response to questions, debates or other parliamentary procedures in or of the Oireachtas (the Irish Parliament). The Contracting Authority accepts no liability whatsoever in respect of any information provided which is subsequently released or in respect of any consequential damage suffered as a result of such disclosure.</w:t>
      </w:r>
    </w:p>
    <w:p w:rsidR="00000000" w:rsidDel="00000000" w:rsidP="00000000" w:rsidRDefault="00000000" w:rsidRPr="00000000" w14:paraId="00000155">
      <w:pPr>
        <w:pStyle w:val="Heading2"/>
        <w:numPr>
          <w:ilvl w:val="1"/>
          <w:numId w:val="6"/>
        </w:numPr>
        <w:tabs>
          <w:tab w:val="left" w:leader="none" w:pos="960"/>
          <w:tab w:val="right" w:leader="none" w:pos="9016"/>
          <w:tab w:val="left" w:leader="none" w:pos="960"/>
          <w:tab w:val="right" w:leader="none" w:pos="9016"/>
        </w:tabs>
        <w:spacing w:before="40" w:line="480" w:lineRule="auto"/>
        <w:rPr>
          <w:b w:val="1"/>
          <w:sz w:val="24"/>
          <w:szCs w:val="24"/>
        </w:rPr>
      </w:pPr>
      <w:bookmarkStart w:colFirst="0" w:colLast="0" w:name="_heading=h.kgcv8k" w:id="37"/>
      <w:bookmarkEnd w:id="37"/>
      <w:r w:rsidDel="00000000" w:rsidR="00000000" w:rsidRPr="00000000">
        <w:rPr>
          <w:color w:val="000000"/>
          <w:rtl w:val="0"/>
        </w:rPr>
        <w:t xml:space="preserve">Tax Compliance</w:t>
      </w:r>
    </w:p>
    <w:p w:rsidR="00000000" w:rsidDel="00000000" w:rsidP="00000000" w:rsidRDefault="00000000" w:rsidRPr="00000000" w14:paraId="00000156">
      <w:pPr>
        <w:tabs>
          <w:tab w:val="left" w:leader="none" w:pos="960"/>
          <w:tab w:val="right" w:leader="none" w:pos="9016"/>
          <w:tab w:val="left" w:leader="none" w:pos="960"/>
          <w:tab w:val="right" w:leader="none" w:pos="9016"/>
        </w:tabs>
        <w:spacing w:after="100" w:line="240" w:lineRule="auto"/>
        <w:ind w:left="220" w:firstLine="0"/>
        <w:jc w:val="both"/>
        <w:rPr/>
      </w:pPr>
      <w:r w:rsidDel="00000000" w:rsidR="00000000" w:rsidRPr="00000000">
        <w:rPr>
          <w:rtl w:val="0"/>
        </w:rPr>
        <w:t xml:space="preserve">It will be a condition of award of contract that the successful panel member shall, for the term of such contract(s), comply with all EU and domestic tax laws.  Applicants are referred to </w:t>
      </w:r>
      <w:hyperlink r:id="rId23">
        <w:r w:rsidDel="00000000" w:rsidR="00000000" w:rsidRPr="00000000">
          <w:rPr>
            <w:color w:val="0563c1"/>
            <w:u w:val="single"/>
            <w:rtl w:val="0"/>
          </w:rPr>
          <w:t xml:space="preserve">www.revenue.ie</w:t>
        </w:r>
      </w:hyperlink>
      <w:r w:rsidDel="00000000" w:rsidR="00000000" w:rsidRPr="00000000">
        <w:rPr>
          <w:rtl w:val="0"/>
        </w:rPr>
        <w:t xml:space="preserve"> for further information.  Prior to the award of any contract arising out of this competition, the successful applicant may be required to supply its Tax Clearance Access Number and Tax Reference Number, if not already available, to facilitate online verification of their tax status by the Contracting Authority.  By supplying these numbers, the successful Panel member acknowledges and agrees that the Contracting Authority has the permission of the successful panel member to verify its tax cleared position online.</w:t>
      </w:r>
    </w:p>
    <w:p w:rsidR="00000000" w:rsidDel="00000000" w:rsidP="00000000" w:rsidRDefault="00000000" w:rsidRPr="00000000" w14:paraId="00000157">
      <w:pPr>
        <w:pStyle w:val="Heading2"/>
        <w:numPr>
          <w:ilvl w:val="1"/>
          <w:numId w:val="6"/>
        </w:numPr>
        <w:tabs>
          <w:tab w:val="left" w:leader="none" w:pos="960"/>
          <w:tab w:val="right" w:leader="none" w:pos="9016"/>
          <w:tab w:val="left" w:leader="none" w:pos="960"/>
          <w:tab w:val="right" w:leader="none" w:pos="9016"/>
        </w:tabs>
        <w:spacing w:before="40" w:line="480" w:lineRule="auto"/>
        <w:rPr>
          <w:b w:val="1"/>
          <w:sz w:val="24"/>
          <w:szCs w:val="24"/>
        </w:rPr>
      </w:pPr>
      <w:bookmarkStart w:colFirst="0" w:colLast="0" w:name="_heading=h.34g0dwd" w:id="38"/>
      <w:bookmarkEnd w:id="38"/>
      <w:r w:rsidDel="00000000" w:rsidR="00000000" w:rsidRPr="00000000">
        <w:rPr>
          <w:color w:val="000000"/>
          <w:rtl w:val="0"/>
        </w:rPr>
        <w:t xml:space="preserve">Irish Legislation and Law</w:t>
      </w:r>
    </w:p>
    <w:p w:rsidR="00000000" w:rsidDel="00000000" w:rsidP="00000000" w:rsidRDefault="00000000" w:rsidRPr="00000000" w14:paraId="00000158">
      <w:pPr>
        <w:tabs>
          <w:tab w:val="left" w:leader="none" w:pos="960"/>
          <w:tab w:val="right" w:leader="none" w:pos="9016"/>
          <w:tab w:val="left" w:leader="none" w:pos="960"/>
          <w:tab w:val="right" w:leader="none" w:pos="9016"/>
        </w:tabs>
        <w:spacing w:after="100" w:line="240" w:lineRule="auto"/>
        <w:ind w:left="220" w:firstLine="0"/>
        <w:jc w:val="both"/>
        <w:rPr/>
      </w:pPr>
      <w:r w:rsidDel="00000000" w:rsidR="00000000" w:rsidRPr="00000000">
        <w:rPr>
          <w:rtl w:val="0"/>
        </w:rPr>
        <w:t xml:space="preserve">Applicants should be aware that national legislation applies in other matters such as Employment, Working Hours, Official Secrets, Data Protection and Health and Safety. Applicants must have regard to statutory terms relating to minimum pay and to legally binding industrial or sectoral agreements in delivering contracts awarded to the Contracting Authority.  </w:t>
      </w:r>
    </w:p>
    <w:p w:rsidR="00000000" w:rsidDel="00000000" w:rsidP="00000000" w:rsidRDefault="00000000" w:rsidRPr="00000000" w14:paraId="00000159">
      <w:pPr>
        <w:tabs>
          <w:tab w:val="left" w:leader="none" w:pos="960"/>
          <w:tab w:val="right" w:leader="none" w:pos="9016"/>
          <w:tab w:val="left" w:leader="none" w:pos="960"/>
          <w:tab w:val="right" w:leader="none" w:pos="9016"/>
        </w:tabs>
        <w:spacing w:after="100" w:line="240" w:lineRule="auto"/>
        <w:ind w:left="220" w:firstLine="0"/>
        <w:jc w:val="both"/>
        <w:rPr/>
      </w:pPr>
      <w:r w:rsidDel="00000000" w:rsidR="00000000" w:rsidRPr="00000000">
        <w:rPr>
          <w:rtl w:val="0"/>
        </w:rPr>
        <w:t xml:space="preserve">The contract(s) awarded on foot of this process will be governed by Irish law.</w:t>
      </w:r>
    </w:p>
    <w:p w:rsidR="00000000" w:rsidDel="00000000" w:rsidP="00000000" w:rsidRDefault="00000000" w:rsidRPr="00000000" w14:paraId="0000015A">
      <w:pPr>
        <w:pStyle w:val="Heading2"/>
        <w:numPr>
          <w:ilvl w:val="1"/>
          <w:numId w:val="6"/>
        </w:numPr>
        <w:tabs>
          <w:tab w:val="left" w:leader="none" w:pos="960"/>
          <w:tab w:val="right" w:leader="none" w:pos="9016"/>
          <w:tab w:val="left" w:leader="none" w:pos="960"/>
          <w:tab w:val="right" w:leader="none" w:pos="9016"/>
        </w:tabs>
        <w:spacing w:before="40" w:line="480" w:lineRule="auto"/>
        <w:rPr>
          <w:b w:val="1"/>
          <w:sz w:val="24"/>
          <w:szCs w:val="24"/>
        </w:rPr>
      </w:pPr>
      <w:bookmarkStart w:colFirst="0" w:colLast="0" w:name="_heading=h.1jlao46" w:id="39"/>
      <w:bookmarkEnd w:id="39"/>
      <w:r w:rsidDel="00000000" w:rsidR="00000000" w:rsidRPr="00000000">
        <w:rPr>
          <w:color w:val="000000"/>
          <w:rtl w:val="0"/>
        </w:rPr>
        <w:t xml:space="preserve">Change in the Composition of an Applicant</w:t>
      </w:r>
    </w:p>
    <w:p w:rsidR="00000000" w:rsidDel="00000000" w:rsidP="00000000" w:rsidRDefault="00000000" w:rsidRPr="00000000" w14:paraId="0000015B">
      <w:pPr>
        <w:tabs>
          <w:tab w:val="left" w:leader="none" w:pos="960"/>
          <w:tab w:val="right" w:leader="none" w:pos="9016"/>
          <w:tab w:val="left" w:leader="none" w:pos="960"/>
          <w:tab w:val="right" w:leader="none" w:pos="9016"/>
        </w:tabs>
        <w:spacing w:after="100" w:line="240" w:lineRule="auto"/>
        <w:ind w:left="220" w:right="-324" w:firstLine="0"/>
        <w:jc w:val="both"/>
        <w:rPr/>
      </w:pPr>
      <w:r w:rsidDel="00000000" w:rsidR="00000000" w:rsidRPr="00000000">
        <w:rPr>
          <w:rtl w:val="0"/>
        </w:rPr>
        <w:t xml:space="preserve">The Contracting Authority reserves the right, but is not obliged, to disqualify any applicant that makes any change to its composition after submission of a Qualification Questionnaire. However, applicants are entitled to reapply on the basis of a new membership structure in the case of consortiums or groupings. It should be noted that lead applicant cannot submit under more than one application.</w:t>
      </w:r>
    </w:p>
    <w:p w:rsidR="00000000" w:rsidDel="00000000" w:rsidP="00000000" w:rsidRDefault="00000000" w:rsidRPr="00000000" w14:paraId="0000015C">
      <w:pPr>
        <w:pStyle w:val="Heading2"/>
        <w:numPr>
          <w:ilvl w:val="1"/>
          <w:numId w:val="6"/>
        </w:numPr>
        <w:tabs>
          <w:tab w:val="left" w:leader="none" w:pos="960"/>
          <w:tab w:val="right" w:leader="none" w:pos="9016"/>
          <w:tab w:val="left" w:leader="none" w:pos="960"/>
          <w:tab w:val="right" w:leader="none" w:pos="9016"/>
        </w:tabs>
        <w:spacing w:before="40" w:line="480" w:lineRule="auto"/>
        <w:rPr>
          <w:b w:val="1"/>
          <w:sz w:val="24"/>
          <w:szCs w:val="24"/>
        </w:rPr>
      </w:pPr>
      <w:bookmarkStart w:colFirst="0" w:colLast="0" w:name="_heading=h.43ky6rz" w:id="40"/>
      <w:bookmarkEnd w:id="40"/>
      <w:r w:rsidDel="00000000" w:rsidR="00000000" w:rsidRPr="00000000">
        <w:rPr>
          <w:color w:val="000000"/>
          <w:rtl w:val="0"/>
        </w:rPr>
        <w:t xml:space="preserve">Notification of the Evaluation</w:t>
      </w:r>
    </w:p>
    <w:p w:rsidR="00000000" w:rsidDel="00000000" w:rsidP="00000000" w:rsidRDefault="00000000" w:rsidRPr="00000000" w14:paraId="0000015D">
      <w:pPr>
        <w:tabs>
          <w:tab w:val="left" w:leader="none" w:pos="960"/>
          <w:tab w:val="right" w:leader="none" w:pos="9016"/>
          <w:tab w:val="left" w:leader="none" w:pos="960"/>
          <w:tab w:val="right" w:leader="none" w:pos="9016"/>
        </w:tabs>
        <w:spacing w:after="100" w:line="240" w:lineRule="auto"/>
        <w:ind w:left="220" w:firstLine="0"/>
        <w:jc w:val="both"/>
        <w:rPr/>
      </w:pPr>
      <w:r w:rsidDel="00000000" w:rsidR="00000000" w:rsidRPr="00000000">
        <w:rPr>
          <w:rtl w:val="0"/>
        </w:rPr>
        <w:t xml:space="preserve">All applicants will be informed of the outcome of their applications following evaluation and any necessary clarifications. Potential outcomes can be:</w:t>
      </w:r>
    </w:p>
    <w:p w:rsidR="00000000" w:rsidDel="00000000" w:rsidP="00000000" w:rsidRDefault="00000000" w:rsidRPr="00000000" w14:paraId="0000015E">
      <w:pPr>
        <w:numPr>
          <w:ilvl w:val="0"/>
          <w:numId w:val="11"/>
        </w:numPr>
        <w:tabs>
          <w:tab w:val="left" w:leader="none" w:pos="960"/>
          <w:tab w:val="right" w:leader="none" w:pos="9016"/>
          <w:tab w:val="left" w:leader="none" w:pos="960"/>
          <w:tab w:val="right" w:leader="none" w:pos="9016"/>
        </w:tabs>
        <w:spacing w:after="100" w:line="240" w:lineRule="auto"/>
        <w:ind w:left="851"/>
        <w:jc w:val="both"/>
      </w:pPr>
      <w:r w:rsidDel="00000000" w:rsidR="00000000" w:rsidRPr="00000000">
        <w:rPr>
          <w:rtl w:val="0"/>
        </w:rPr>
        <w:t xml:space="preserve">Letter of Intent of admittance to panel</w:t>
      </w:r>
    </w:p>
    <w:p w:rsidR="00000000" w:rsidDel="00000000" w:rsidP="00000000" w:rsidRDefault="00000000" w:rsidRPr="00000000" w14:paraId="0000015F">
      <w:pPr>
        <w:numPr>
          <w:ilvl w:val="0"/>
          <w:numId w:val="11"/>
        </w:numPr>
        <w:tabs>
          <w:tab w:val="left" w:leader="none" w:pos="960"/>
          <w:tab w:val="right" w:leader="none" w:pos="9016"/>
          <w:tab w:val="left" w:leader="none" w:pos="960"/>
          <w:tab w:val="right" w:leader="none" w:pos="9016"/>
        </w:tabs>
        <w:spacing w:after="100" w:line="240" w:lineRule="auto"/>
        <w:ind w:left="851"/>
        <w:jc w:val="both"/>
      </w:pPr>
      <w:r w:rsidDel="00000000" w:rsidR="00000000" w:rsidRPr="00000000">
        <w:rPr>
          <w:rtl w:val="0"/>
        </w:rPr>
        <w:t xml:space="preserve">Letter of Regret</w:t>
      </w:r>
    </w:p>
    <w:p w:rsidR="00000000" w:rsidDel="00000000" w:rsidP="00000000" w:rsidRDefault="00000000" w:rsidRPr="00000000" w14:paraId="00000160">
      <w:pPr>
        <w:tabs>
          <w:tab w:val="left" w:leader="none" w:pos="960"/>
          <w:tab w:val="right" w:leader="none" w:pos="9016"/>
          <w:tab w:val="left" w:leader="none" w:pos="960"/>
          <w:tab w:val="right" w:leader="none" w:pos="9016"/>
        </w:tabs>
        <w:spacing w:after="100" w:line="240" w:lineRule="auto"/>
        <w:ind w:left="220" w:firstLine="0"/>
        <w:jc w:val="both"/>
        <w:rPr/>
      </w:pPr>
      <w:r w:rsidDel="00000000" w:rsidR="00000000" w:rsidRPr="00000000">
        <w:rPr>
          <w:b w:val="1"/>
          <w:rtl w:val="0"/>
        </w:rPr>
        <w:t xml:space="preserve">Note:</w:t>
      </w:r>
      <w:r w:rsidDel="00000000" w:rsidR="00000000" w:rsidRPr="00000000">
        <w:rPr>
          <w:rtl w:val="0"/>
        </w:rPr>
        <w:t xml:space="preserve"> Unsuccessful applicants may reapply at any time.</w:t>
      </w:r>
    </w:p>
    <w:p w:rsidR="00000000" w:rsidDel="00000000" w:rsidP="00000000" w:rsidRDefault="00000000" w:rsidRPr="00000000" w14:paraId="00000161">
      <w:pPr>
        <w:pStyle w:val="Heading2"/>
        <w:numPr>
          <w:ilvl w:val="1"/>
          <w:numId w:val="6"/>
        </w:numPr>
        <w:tabs>
          <w:tab w:val="left" w:leader="none" w:pos="960"/>
          <w:tab w:val="right" w:leader="none" w:pos="9016"/>
          <w:tab w:val="left" w:leader="none" w:pos="960"/>
          <w:tab w:val="right" w:leader="none" w:pos="9016"/>
        </w:tabs>
        <w:spacing w:before="40" w:line="480" w:lineRule="auto"/>
        <w:rPr>
          <w:b w:val="1"/>
          <w:sz w:val="24"/>
          <w:szCs w:val="24"/>
        </w:rPr>
      </w:pPr>
      <w:bookmarkStart w:colFirst="0" w:colLast="0" w:name="_heading=h.2iq8gzs" w:id="41"/>
      <w:bookmarkEnd w:id="41"/>
      <w:r w:rsidDel="00000000" w:rsidR="00000000" w:rsidRPr="00000000">
        <w:rPr>
          <w:color w:val="000000"/>
          <w:rtl w:val="0"/>
        </w:rPr>
        <w:t xml:space="preserve">Policy on Personal Debriefings</w:t>
      </w:r>
    </w:p>
    <w:p w:rsidR="00000000" w:rsidDel="00000000" w:rsidP="00000000" w:rsidRDefault="00000000" w:rsidRPr="00000000" w14:paraId="00000162">
      <w:pPr>
        <w:tabs>
          <w:tab w:val="left" w:leader="none" w:pos="960"/>
          <w:tab w:val="right" w:leader="none" w:pos="9016"/>
          <w:tab w:val="left" w:leader="none" w:pos="960"/>
          <w:tab w:val="right" w:leader="none" w:pos="9016"/>
        </w:tabs>
        <w:spacing w:after="100" w:line="240" w:lineRule="auto"/>
        <w:ind w:left="220" w:firstLine="0"/>
        <w:jc w:val="both"/>
        <w:rPr/>
      </w:pPr>
      <w:r w:rsidDel="00000000" w:rsidR="00000000" w:rsidRPr="00000000">
        <w:rPr>
          <w:rtl w:val="0"/>
        </w:rPr>
        <w:t xml:space="preserve">Based on the provision of the information to unsuccessful applicants as outlined above and due to resourcing constraints, the Contracting Authority will not be offering individual debriefing meetings to unsuccessful applicants.</w:t>
      </w:r>
    </w:p>
    <w:p w:rsidR="00000000" w:rsidDel="00000000" w:rsidP="00000000" w:rsidRDefault="00000000" w:rsidRPr="00000000" w14:paraId="00000163">
      <w:pPr>
        <w:tabs>
          <w:tab w:val="left" w:leader="none" w:pos="960"/>
          <w:tab w:val="right" w:leader="none" w:pos="9016"/>
          <w:tab w:val="left" w:leader="none" w:pos="960"/>
          <w:tab w:val="right" w:leader="none" w:pos="9016"/>
        </w:tabs>
        <w:spacing w:after="100" w:line="259" w:lineRule="auto"/>
        <w:ind w:left="220" w:firstLine="0"/>
        <w:rPr>
          <w:b w:val="1"/>
        </w:rPr>
      </w:pPr>
      <w:r w:rsidDel="00000000" w:rsidR="00000000" w:rsidRPr="00000000">
        <w:br w:type="page"/>
      </w:r>
      <w:r w:rsidDel="00000000" w:rsidR="00000000" w:rsidRPr="00000000">
        <w:rPr>
          <w:rtl w:val="0"/>
        </w:rPr>
      </w:r>
    </w:p>
    <w:p w:rsidR="00000000" w:rsidDel="00000000" w:rsidP="00000000" w:rsidRDefault="00000000" w:rsidRPr="00000000" w14:paraId="00000164">
      <w:pPr>
        <w:pStyle w:val="Heading1"/>
        <w:shd w:fill="00284a" w:val="clear"/>
        <w:tabs>
          <w:tab w:val="left" w:leader="none" w:pos="960"/>
          <w:tab w:val="right" w:leader="none" w:pos="9016"/>
          <w:tab w:val="left" w:leader="none" w:pos="960"/>
          <w:tab w:val="right" w:leader="none" w:pos="9016"/>
        </w:tabs>
        <w:spacing w:after="240" w:before="240" w:line="259" w:lineRule="auto"/>
        <w:ind w:left="567"/>
        <w:rPr>
          <w:color w:val="ffffff"/>
        </w:rPr>
      </w:pPr>
      <w:bookmarkStart w:colFirst="0" w:colLast="0" w:name="_heading=h.xvir7l" w:id="42"/>
      <w:bookmarkEnd w:id="42"/>
      <w:r w:rsidDel="00000000" w:rsidR="00000000" w:rsidRPr="00000000">
        <w:rPr>
          <w:color w:val="ffffff"/>
          <w:rtl w:val="0"/>
        </w:rPr>
        <w:t xml:space="preserve">Appendix A: Questionnaire Summary</w:t>
      </w:r>
    </w:p>
    <w:tbl>
      <w:tblPr>
        <w:tblStyle w:val="Table5"/>
        <w:tblW w:w="9021.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51"/>
        <w:gridCol w:w="1843"/>
        <w:gridCol w:w="6327"/>
        <w:tblGridChange w:id="0">
          <w:tblGrid>
            <w:gridCol w:w="851"/>
            <w:gridCol w:w="1843"/>
            <w:gridCol w:w="6327"/>
          </w:tblGrid>
        </w:tblGridChange>
      </w:tblGrid>
      <w:tr>
        <w:trPr>
          <w:cantSplit w:val="0"/>
          <w:tblHeader w:val="0"/>
        </w:trPr>
        <w:tc>
          <w:tcPr>
            <w:tcBorders>
              <w:right w:color="ffffff" w:space="0" w:sz="4" w:val="single"/>
            </w:tcBorders>
            <w:shd w:fill="00284a" w:val="clear"/>
            <w:tcMar>
              <w:top w:w="28.0" w:type="dxa"/>
              <w:bottom w:w="28.0" w:type="dxa"/>
            </w:tcMar>
          </w:tcPr>
          <w:p w:rsidR="00000000" w:rsidDel="00000000" w:rsidP="00000000" w:rsidRDefault="00000000" w:rsidRPr="00000000" w14:paraId="00000165">
            <w:pPr>
              <w:tabs>
                <w:tab w:val="left" w:leader="none" w:pos="960"/>
                <w:tab w:val="right" w:leader="none" w:pos="9016"/>
                <w:tab w:val="left" w:leader="none" w:pos="960"/>
                <w:tab w:val="right" w:leader="none" w:pos="9016"/>
              </w:tabs>
              <w:ind w:left="220" w:firstLine="0"/>
              <w:rPr>
                <w:b w:val="1"/>
                <w:color w:val="ffffff"/>
              </w:rPr>
            </w:pPr>
            <w:r w:rsidDel="00000000" w:rsidR="00000000" w:rsidRPr="00000000">
              <w:rPr>
                <w:b w:val="1"/>
                <w:color w:val="ffffff"/>
                <w:rtl w:val="0"/>
              </w:rPr>
              <w:t xml:space="preserve">Ref.</w:t>
            </w:r>
          </w:p>
        </w:tc>
        <w:tc>
          <w:tcPr>
            <w:tcBorders>
              <w:left w:color="ffffff" w:space="0" w:sz="4" w:val="single"/>
              <w:right w:color="ffffff" w:space="0" w:sz="4" w:val="single"/>
            </w:tcBorders>
            <w:shd w:fill="00284a" w:val="clear"/>
            <w:tcMar>
              <w:top w:w="28.0" w:type="dxa"/>
              <w:bottom w:w="28.0" w:type="dxa"/>
            </w:tcMar>
          </w:tcPr>
          <w:p w:rsidR="00000000" w:rsidDel="00000000" w:rsidP="00000000" w:rsidRDefault="00000000" w:rsidRPr="00000000" w14:paraId="00000166">
            <w:pPr>
              <w:tabs>
                <w:tab w:val="left" w:leader="none" w:pos="960"/>
                <w:tab w:val="right" w:leader="none" w:pos="9016"/>
                <w:tab w:val="left" w:leader="none" w:pos="960"/>
                <w:tab w:val="right" w:leader="none" w:pos="9016"/>
              </w:tabs>
              <w:ind w:left="220" w:firstLine="0"/>
              <w:rPr>
                <w:b w:val="1"/>
                <w:color w:val="ffffff"/>
              </w:rPr>
            </w:pPr>
            <w:r w:rsidDel="00000000" w:rsidR="00000000" w:rsidRPr="00000000">
              <w:rPr>
                <w:b w:val="1"/>
                <w:color w:val="ffffff"/>
                <w:rtl w:val="0"/>
              </w:rPr>
              <w:t xml:space="preserve">Pass/Fail Criteria</w:t>
            </w:r>
          </w:p>
        </w:tc>
        <w:tc>
          <w:tcPr>
            <w:tcBorders>
              <w:left w:color="ffffff" w:space="0" w:sz="4" w:val="single"/>
            </w:tcBorders>
            <w:shd w:fill="00284a" w:val="clear"/>
            <w:tcMar>
              <w:top w:w="28.0" w:type="dxa"/>
              <w:bottom w:w="28.0" w:type="dxa"/>
            </w:tcMar>
          </w:tcPr>
          <w:p w:rsidR="00000000" w:rsidDel="00000000" w:rsidP="00000000" w:rsidRDefault="00000000" w:rsidRPr="00000000" w14:paraId="00000167">
            <w:pPr>
              <w:tabs>
                <w:tab w:val="left" w:leader="none" w:pos="960"/>
                <w:tab w:val="right" w:leader="none" w:pos="9016"/>
                <w:tab w:val="left" w:leader="none" w:pos="960"/>
                <w:tab w:val="right" w:leader="none" w:pos="9016"/>
              </w:tabs>
              <w:ind w:left="220" w:firstLine="0"/>
              <w:rPr>
                <w:b w:val="1"/>
                <w:color w:val="ffffff"/>
              </w:rPr>
            </w:pPr>
            <w:r w:rsidDel="00000000" w:rsidR="00000000" w:rsidRPr="00000000">
              <w:rPr>
                <w:b w:val="1"/>
                <w:color w:val="ffffff"/>
                <w:rtl w:val="0"/>
              </w:rPr>
              <w:t xml:space="preserve">Pass Requirements</w:t>
            </w:r>
          </w:p>
        </w:tc>
      </w:tr>
      <w:tr>
        <w:trPr>
          <w:cantSplit w:val="0"/>
          <w:tblHeader w:val="0"/>
        </w:trPr>
        <w:tc>
          <w:tcPr>
            <w:tcMar>
              <w:top w:w="28.0" w:type="dxa"/>
              <w:bottom w:w="28.0" w:type="dxa"/>
            </w:tcMar>
            <w:vAlign w:val="center"/>
          </w:tcPr>
          <w:p w:rsidR="00000000" w:rsidDel="00000000" w:rsidP="00000000" w:rsidRDefault="00000000" w:rsidRPr="00000000" w14:paraId="00000168">
            <w:pPr>
              <w:tabs>
                <w:tab w:val="left" w:leader="none" w:pos="960"/>
                <w:tab w:val="right" w:leader="none" w:pos="9016"/>
                <w:tab w:val="left" w:leader="none" w:pos="960"/>
                <w:tab w:val="right" w:leader="none" w:pos="9016"/>
              </w:tabs>
              <w:ind w:left="220" w:firstLine="0"/>
              <w:jc w:val="both"/>
              <w:rPr>
                <w:b w:val="1"/>
              </w:rPr>
            </w:pPr>
            <w:r w:rsidDel="00000000" w:rsidR="00000000" w:rsidRPr="00000000">
              <w:rPr>
                <w:b w:val="1"/>
                <w:rtl w:val="0"/>
              </w:rPr>
              <w:t xml:space="preserve">A1</w:t>
            </w:r>
          </w:p>
        </w:tc>
        <w:tc>
          <w:tcPr>
            <w:tcMar>
              <w:top w:w="28.0" w:type="dxa"/>
              <w:bottom w:w="28.0" w:type="dxa"/>
            </w:tcMar>
            <w:vAlign w:val="center"/>
          </w:tcPr>
          <w:p w:rsidR="00000000" w:rsidDel="00000000" w:rsidP="00000000" w:rsidRDefault="00000000" w:rsidRPr="00000000" w14:paraId="00000169">
            <w:pPr>
              <w:tabs>
                <w:tab w:val="left" w:leader="none" w:pos="960"/>
                <w:tab w:val="right" w:leader="none" w:pos="9016"/>
                <w:tab w:val="left" w:leader="none" w:pos="960"/>
                <w:tab w:val="right" w:leader="none" w:pos="9016"/>
              </w:tabs>
              <w:ind w:left="220" w:firstLine="0"/>
              <w:jc w:val="both"/>
              <w:rPr>
                <w:b w:val="1"/>
              </w:rPr>
            </w:pPr>
            <w:r w:rsidDel="00000000" w:rsidR="00000000" w:rsidRPr="00000000">
              <w:rPr>
                <w:b w:val="1"/>
                <w:rtl w:val="0"/>
              </w:rPr>
              <w:t xml:space="preserve">Applicant Summary</w:t>
            </w:r>
          </w:p>
        </w:tc>
        <w:tc>
          <w:tcPr>
            <w:tcMar>
              <w:top w:w="28.0" w:type="dxa"/>
              <w:bottom w:w="28.0" w:type="dxa"/>
            </w:tcMar>
            <w:vAlign w:val="center"/>
          </w:tcPr>
          <w:p w:rsidR="00000000" w:rsidDel="00000000" w:rsidP="00000000" w:rsidRDefault="00000000" w:rsidRPr="00000000" w14:paraId="0000016A">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Applicants must complete this section. If the applicant is a grouping, then a separate questionnaire must be completed for each group member.</w:t>
            </w:r>
          </w:p>
        </w:tc>
      </w:tr>
      <w:tr>
        <w:trPr>
          <w:cantSplit w:val="0"/>
          <w:trHeight w:val="356" w:hRule="atLeast"/>
          <w:tblHeader w:val="0"/>
        </w:trPr>
        <w:tc>
          <w:tcPr>
            <w:tcMar>
              <w:top w:w="28.0" w:type="dxa"/>
              <w:bottom w:w="28.0" w:type="dxa"/>
            </w:tcMar>
            <w:vAlign w:val="center"/>
          </w:tcPr>
          <w:p w:rsidR="00000000" w:rsidDel="00000000" w:rsidP="00000000" w:rsidRDefault="00000000" w:rsidRPr="00000000" w14:paraId="0000016B">
            <w:pPr>
              <w:tabs>
                <w:tab w:val="left" w:leader="none" w:pos="960"/>
                <w:tab w:val="right" w:leader="none" w:pos="9016"/>
                <w:tab w:val="left" w:leader="none" w:pos="960"/>
                <w:tab w:val="right" w:leader="none" w:pos="9016"/>
              </w:tabs>
              <w:ind w:left="220" w:firstLine="0"/>
              <w:jc w:val="both"/>
              <w:rPr>
                <w:b w:val="1"/>
              </w:rPr>
            </w:pPr>
            <w:r w:rsidDel="00000000" w:rsidR="00000000" w:rsidRPr="00000000">
              <w:rPr>
                <w:b w:val="1"/>
                <w:rtl w:val="0"/>
              </w:rPr>
              <w:t xml:space="preserve">A2</w:t>
            </w:r>
          </w:p>
        </w:tc>
        <w:tc>
          <w:tcPr>
            <w:tcMar>
              <w:top w:w="28.0" w:type="dxa"/>
              <w:bottom w:w="28.0" w:type="dxa"/>
            </w:tcMar>
            <w:vAlign w:val="center"/>
          </w:tcPr>
          <w:p w:rsidR="00000000" w:rsidDel="00000000" w:rsidP="00000000" w:rsidRDefault="00000000" w:rsidRPr="00000000" w14:paraId="0000016C">
            <w:pPr>
              <w:tabs>
                <w:tab w:val="left" w:leader="none" w:pos="960"/>
                <w:tab w:val="right" w:leader="none" w:pos="9016"/>
                <w:tab w:val="left" w:leader="none" w:pos="960"/>
                <w:tab w:val="right" w:leader="none" w:pos="9016"/>
              </w:tabs>
              <w:ind w:left="220" w:firstLine="0"/>
              <w:jc w:val="both"/>
              <w:rPr>
                <w:b w:val="1"/>
              </w:rPr>
            </w:pPr>
            <w:r w:rsidDel="00000000" w:rsidR="00000000" w:rsidRPr="00000000">
              <w:rPr>
                <w:b w:val="1"/>
                <w:rtl w:val="0"/>
              </w:rPr>
              <w:t xml:space="preserve">Tax Compliance  </w:t>
            </w:r>
          </w:p>
        </w:tc>
        <w:tc>
          <w:tcPr>
            <w:vMerge w:val="restart"/>
            <w:tcMar>
              <w:top w:w="28.0" w:type="dxa"/>
              <w:bottom w:w="28.0" w:type="dxa"/>
            </w:tcMar>
            <w:vAlign w:val="center"/>
          </w:tcPr>
          <w:p w:rsidR="00000000" w:rsidDel="00000000" w:rsidP="00000000" w:rsidRDefault="00000000" w:rsidRPr="00000000" w14:paraId="0000016D">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Applicants are required to complete a Self-Declaration Form (A5). Applicants should note that if invited to tender, they will be required to provide the evidence self-declared prior to receipt of Request for Tender.</w:t>
            </w:r>
          </w:p>
        </w:tc>
      </w:tr>
      <w:tr>
        <w:trPr>
          <w:cantSplit w:val="0"/>
          <w:trHeight w:val="405" w:hRule="atLeast"/>
          <w:tblHeader w:val="0"/>
        </w:trPr>
        <w:tc>
          <w:tcPr>
            <w:tcMar>
              <w:top w:w="28.0" w:type="dxa"/>
              <w:bottom w:w="28.0" w:type="dxa"/>
            </w:tcMar>
            <w:vAlign w:val="center"/>
          </w:tcPr>
          <w:p w:rsidR="00000000" w:rsidDel="00000000" w:rsidP="00000000" w:rsidRDefault="00000000" w:rsidRPr="00000000" w14:paraId="0000016E">
            <w:pPr>
              <w:tabs>
                <w:tab w:val="left" w:leader="none" w:pos="960"/>
                <w:tab w:val="right" w:leader="none" w:pos="9016"/>
                <w:tab w:val="left" w:leader="none" w:pos="960"/>
                <w:tab w:val="right" w:leader="none" w:pos="9016"/>
              </w:tabs>
              <w:ind w:left="220" w:firstLine="0"/>
              <w:jc w:val="both"/>
              <w:rPr>
                <w:b w:val="1"/>
              </w:rPr>
            </w:pPr>
            <w:r w:rsidDel="00000000" w:rsidR="00000000" w:rsidRPr="00000000">
              <w:rPr>
                <w:b w:val="1"/>
                <w:rtl w:val="0"/>
              </w:rPr>
              <w:t xml:space="preserve">A3</w:t>
            </w:r>
          </w:p>
        </w:tc>
        <w:tc>
          <w:tcPr>
            <w:tcMar>
              <w:top w:w="28.0" w:type="dxa"/>
              <w:bottom w:w="28.0" w:type="dxa"/>
            </w:tcMar>
            <w:vAlign w:val="center"/>
          </w:tcPr>
          <w:p w:rsidR="00000000" w:rsidDel="00000000" w:rsidP="00000000" w:rsidRDefault="00000000" w:rsidRPr="00000000" w14:paraId="0000016F">
            <w:pPr>
              <w:tabs>
                <w:tab w:val="left" w:leader="none" w:pos="960"/>
                <w:tab w:val="right" w:leader="none" w:pos="9016"/>
                <w:tab w:val="left" w:leader="none" w:pos="960"/>
                <w:tab w:val="right" w:leader="none" w:pos="9016"/>
              </w:tabs>
              <w:ind w:left="220" w:firstLine="0"/>
              <w:jc w:val="both"/>
              <w:rPr>
                <w:b w:val="1"/>
              </w:rPr>
            </w:pPr>
            <w:r w:rsidDel="00000000" w:rsidR="00000000" w:rsidRPr="00000000">
              <w:rPr>
                <w:b w:val="1"/>
                <w:rtl w:val="0"/>
              </w:rPr>
              <w:t xml:space="preserve">Financial Capacity</w:t>
            </w:r>
          </w:p>
        </w:tc>
        <w:tc>
          <w:tcPr>
            <w:vMerge w:val="continue"/>
            <w:tcMar>
              <w:top w:w="28.0" w:type="dxa"/>
              <w:bottom w:w="28.0" w:type="dxa"/>
            </w:tcMar>
            <w:vAlign w:val="center"/>
          </w:tcPr>
          <w:p w:rsidR="00000000" w:rsidDel="00000000" w:rsidP="00000000" w:rsidRDefault="00000000" w:rsidRPr="00000000" w14:paraId="00000170">
            <w:pPr>
              <w:widowControl w:val="0"/>
              <w:spacing w:line="276" w:lineRule="auto"/>
              <w:rPr>
                <w:b w:val="1"/>
              </w:rPr>
            </w:pPr>
            <w:r w:rsidDel="00000000" w:rsidR="00000000" w:rsidRPr="00000000">
              <w:rPr>
                <w:rtl w:val="0"/>
              </w:rPr>
            </w:r>
          </w:p>
        </w:tc>
      </w:tr>
      <w:tr>
        <w:trPr>
          <w:cantSplit w:val="0"/>
          <w:trHeight w:val="425" w:hRule="atLeast"/>
          <w:tblHeader w:val="0"/>
        </w:trPr>
        <w:tc>
          <w:tcPr>
            <w:tcMar>
              <w:top w:w="28.0" w:type="dxa"/>
              <w:bottom w:w="28.0" w:type="dxa"/>
            </w:tcMar>
            <w:vAlign w:val="center"/>
          </w:tcPr>
          <w:p w:rsidR="00000000" w:rsidDel="00000000" w:rsidP="00000000" w:rsidRDefault="00000000" w:rsidRPr="00000000" w14:paraId="00000171">
            <w:pPr>
              <w:tabs>
                <w:tab w:val="left" w:leader="none" w:pos="960"/>
                <w:tab w:val="right" w:leader="none" w:pos="9016"/>
                <w:tab w:val="left" w:leader="none" w:pos="960"/>
                <w:tab w:val="right" w:leader="none" w:pos="9016"/>
              </w:tabs>
              <w:ind w:left="220" w:firstLine="0"/>
              <w:jc w:val="both"/>
              <w:rPr>
                <w:b w:val="1"/>
              </w:rPr>
            </w:pPr>
            <w:r w:rsidDel="00000000" w:rsidR="00000000" w:rsidRPr="00000000">
              <w:rPr>
                <w:b w:val="1"/>
                <w:rtl w:val="0"/>
              </w:rPr>
              <w:t xml:space="preserve">A4</w:t>
            </w:r>
          </w:p>
        </w:tc>
        <w:tc>
          <w:tcPr>
            <w:tcMar>
              <w:top w:w="28.0" w:type="dxa"/>
              <w:bottom w:w="28.0" w:type="dxa"/>
            </w:tcMar>
            <w:vAlign w:val="center"/>
          </w:tcPr>
          <w:p w:rsidR="00000000" w:rsidDel="00000000" w:rsidP="00000000" w:rsidRDefault="00000000" w:rsidRPr="00000000" w14:paraId="00000172">
            <w:pPr>
              <w:tabs>
                <w:tab w:val="left" w:leader="none" w:pos="960"/>
                <w:tab w:val="right" w:leader="none" w:pos="9016"/>
                <w:tab w:val="left" w:leader="none" w:pos="960"/>
                <w:tab w:val="right" w:leader="none" w:pos="9016"/>
              </w:tabs>
              <w:ind w:left="220" w:firstLine="0"/>
              <w:jc w:val="both"/>
              <w:rPr>
                <w:b w:val="1"/>
              </w:rPr>
            </w:pPr>
            <w:r w:rsidDel="00000000" w:rsidR="00000000" w:rsidRPr="00000000">
              <w:rPr>
                <w:b w:val="1"/>
                <w:rtl w:val="0"/>
              </w:rPr>
              <w:t xml:space="preserve">Insurance</w:t>
            </w:r>
          </w:p>
        </w:tc>
        <w:tc>
          <w:tcPr>
            <w:vMerge w:val="continue"/>
            <w:tcMar>
              <w:top w:w="28.0" w:type="dxa"/>
              <w:bottom w:w="28.0" w:type="dxa"/>
            </w:tcMar>
            <w:vAlign w:val="center"/>
          </w:tcPr>
          <w:p w:rsidR="00000000" w:rsidDel="00000000" w:rsidP="00000000" w:rsidRDefault="00000000" w:rsidRPr="00000000" w14:paraId="00000173">
            <w:pPr>
              <w:widowControl w:val="0"/>
              <w:spacing w:line="276" w:lineRule="auto"/>
              <w:rPr>
                <w:b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174">
            <w:pPr>
              <w:tabs>
                <w:tab w:val="left" w:leader="none" w:pos="960"/>
                <w:tab w:val="right" w:leader="none" w:pos="9016"/>
                <w:tab w:val="left" w:leader="none" w:pos="960"/>
                <w:tab w:val="right" w:leader="none" w:pos="9016"/>
              </w:tabs>
              <w:ind w:left="220" w:firstLine="0"/>
              <w:jc w:val="both"/>
              <w:rPr>
                <w:b w:val="1"/>
              </w:rPr>
            </w:pPr>
            <w:r w:rsidDel="00000000" w:rsidR="00000000" w:rsidRPr="00000000">
              <w:rPr>
                <w:b w:val="1"/>
                <w:rtl w:val="0"/>
              </w:rPr>
              <w:t xml:space="preserve">A5</w:t>
            </w:r>
          </w:p>
        </w:tc>
        <w:tc>
          <w:tcPr>
            <w:tcMar>
              <w:top w:w="28.0" w:type="dxa"/>
              <w:bottom w:w="28.0" w:type="dxa"/>
            </w:tcMar>
            <w:vAlign w:val="center"/>
          </w:tcPr>
          <w:p w:rsidR="00000000" w:rsidDel="00000000" w:rsidP="00000000" w:rsidRDefault="00000000" w:rsidRPr="00000000" w14:paraId="00000175">
            <w:pPr>
              <w:tabs>
                <w:tab w:val="left" w:leader="none" w:pos="960"/>
                <w:tab w:val="right" w:leader="none" w:pos="9016"/>
                <w:tab w:val="left" w:leader="none" w:pos="960"/>
                <w:tab w:val="right" w:leader="none" w:pos="9016"/>
              </w:tabs>
              <w:ind w:left="220" w:firstLine="0"/>
              <w:jc w:val="both"/>
              <w:rPr>
                <w:b w:val="1"/>
              </w:rPr>
            </w:pPr>
            <w:r w:rsidDel="00000000" w:rsidR="00000000" w:rsidRPr="00000000">
              <w:rPr>
                <w:b w:val="1"/>
                <w:rtl w:val="0"/>
              </w:rPr>
              <w:t xml:space="preserve">Self-Declaration of Financial Information</w:t>
            </w:r>
          </w:p>
        </w:tc>
        <w:tc>
          <w:tcPr>
            <w:tcMar>
              <w:top w:w="28.0" w:type="dxa"/>
              <w:bottom w:w="28.0" w:type="dxa"/>
            </w:tcMar>
            <w:vAlign w:val="center"/>
          </w:tcPr>
          <w:p w:rsidR="00000000" w:rsidDel="00000000" w:rsidP="00000000" w:rsidRDefault="00000000" w:rsidRPr="00000000" w14:paraId="00000176">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Applicants must complete, sign and date this Declaration. Non-compliant applicants under any of the headings will be automatically disqualified.</w:t>
            </w:r>
          </w:p>
        </w:tc>
      </w:tr>
      <w:tr>
        <w:trPr>
          <w:cantSplit w:val="0"/>
          <w:tblHeader w:val="0"/>
        </w:trPr>
        <w:tc>
          <w:tcPr>
            <w:tcMar>
              <w:top w:w="28.0" w:type="dxa"/>
              <w:bottom w:w="28.0" w:type="dxa"/>
            </w:tcMar>
            <w:vAlign w:val="center"/>
          </w:tcPr>
          <w:p w:rsidR="00000000" w:rsidDel="00000000" w:rsidP="00000000" w:rsidRDefault="00000000" w:rsidRPr="00000000" w14:paraId="00000177">
            <w:pPr>
              <w:tabs>
                <w:tab w:val="left" w:leader="none" w:pos="960"/>
                <w:tab w:val="right" w:leader="none" w:pos="9016"/>
                <w:tab w:val="left" w:leader="none" w:pos="960"/>
                <w:tab w:val="right" w:leader="none" w:pos="9016"/>
              </w:tabs>
              <w:ind w:left="220" w:firstLine="0"/>
              <w:jc w:val="both"/>
              <w:rPr>
                <w:b w:val="1"/>
              </w:rPr>
            </w:pPr>
            <w:r w:rsidDel="00000000" w:rsidR="00000000" w:rsidRPr="00000000">
              <w:rPr>
                <w:b w:val="1"/>
                <w:rtl w:val="0"/>
              </w:rPr>
              <w:t xml:space="preserve">A6</w:t>
            </w:r>
          </w:p>
        </w:tc>
        <w:tc>
          <w:tcPr>
            <w:tcMar>
              <w:top w:w="28.0" w:type="dxa"/>
              <w:bottom w:w="28.0" w:type="dxa"/>
            </w:tcMar>
            <w:vAlign w:val="center"/>
          </w:tcPr>
          <w:p w:rsidR="00000000" w:rsidDel="00000000" w:rsidP="00000000" w:rsidRDefault="00000000" w:rsidRPr="00000000" w14:paraId="00000178">
            <w:pPr>
              <w:tabs>
                <w:tab w:val="left" w:leader="none" w:pos="960"/>
                <w:tab w:val="right" w:leader="none" w:pos="9016"/>
                <w:tab w:val="left" w:leader="none" w:pos="960"/>
                <w:tab w:val="right" w:leader="none" w:pos="9016"/>
              </w:tabs>
              <w:ind w:left="220" w:firstLine="0"/>
              <w:jc w:val="both"/>
              <w:rPr>
                <w:b w:val="1"/>
              </w:rPr>
            </w:pPr>
            <w:r w:rsidDel="00000000" w:rsidR="00000000" w:rsidRPr="00000000">
              <w:rPr>
                <w:b w:val="1"/>
                <w:rtl w:val="0"/>
              </w:rPr>
              <w:t xml:space="preserve">Declaration of Bona Fides</w:t>
            </w:r>
          </w:p>
        </w:tc>
        <w:tc>
          <w:tcPr>
            <w:tcMar>
              <w:top w:w="28.0" w:type="dxa"/>
              <w:bottom w:w="28.0" w:type="dxa"/>
            </w:tcMar>
            <w:vAlign w:val="center"/>
          </w:tcPr>
          <w:p w:rsidR="00000000" w:rsidDel="00000000" w:rsidP="00000000" w:rsidRDefault="00000000" w:rsidRPr="00000000" w14:paraId="00000179">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Applicants must complete, sign and date this Declaration. Non-compliant applicants under any of the headings will be automatically disqualified.</w:t>
            </w:r>
          </w:p>
        </w:tc>
      </w:tr>
      <w:tr>
        <w:trPr>
          <w:cantSplit w:val="0"/>
          <w:tblHeader w:val="0"/>
        </w:trPr>
        <w:tc>
          <w:tcPr>
            <w:gridSpan w:val="3"/>
            <w:shd w:fill="00284a" w:val="clear"/>
            <w:tcMar>
              <w:top w:w="28.0" w:type="dxa"/>
              <w:bottom w:w="28.0" w:type="dxa"/>
            </w:tcMar>
            <w:vAlign w:val="center"/>
          </w:tcPr>
          <w:p w:rsidR="00000000" w:rsidDel="00000000" w:rsidP="00000000" w:rsidRDefault="00000000" w:rsidRPr="00000000" w14:paraId="0000017A">
            <w:pPr>
              <w:tabs>
                <w:tab w:val="left" w:leader="none" w:pos="960"/>
                <w:tab w:val="right" w:leader="none" w:pos="9016"/>
                <w:tab w:val="left" w:leader="none" w:pos="960"/>
                <w:tab w:val="right" w:leader="none" w:pos="9016"/>
              </w:tabs>
              <w:ind w:left="220" w:firstLine="0"/>
              <w:jc w:val="both"/>
              <w:rPr>
                <w:b w:val="1"/>
                <w:sz w:val="26"/>
                <w:szCs w:val="26"/>
              </w:rPr>
            </w:pPr>
            <w:r w:rsidDel="00000000" w:rsidR="00000000" w:rsidRPr="00000000">
              <w:rPr>
                <w:b w:val="1"/>
                <w:color w:val="ffffff"/>
                <w:sz w:val="26"/>
                <w:szCs w:val="26"/>
                <w:rtl w:val="0"/>
              </w:rPr>
              <w:t xml:space="preserve">Technical Criteria</w:t>
            </w: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17D">
            <w:pPr>
              <w:tabs>
                <w:tab w:val="left" w:leader="none" w:pos="960"/>
                <w:tab w:val="right" w:leader="none" w:pos="9016"/>
                <w:tab w:val="left" w:leader="none" w:pos="960"/>
                <w:tab w:val="right" w:leader="none" w:pos="9016"/>
              </w:tabs>
              <w:ind w:left="220" w:firstLine="0"/>
              <w:jc w:val="both"/>
              <w:rPr>
                <w:b w:val="1"/>
              </w:rPr>
            </w:pPr>
            <w:r w:rsidDel="00000000" w:rsidR="00000000" w:rsidRPr="00000000">
              <w:rPr>
                <w:b w:val="1"/>
                <w:rtl w:val="0"/>
              </w:rPr>
              <w:t xml:space="preserve">A7</w:t>
            </w:r>
          </w:p>
        </w:tc>
        <w:tc>
          <w:tcPr>
            <w:tcMar>
              <w:top w:w="28.0" w:type="dxa"/>
              <w:bottom w:w="28.0" w:type="dxa"/>
            </w:tcMar>
            <w:vAlign w:val="center"/>
          </w:tcPr>
          <w:p w:rsidR="00000000" w:rsidDel="00000000" w:rsidP="00000000" w:rsidRDefault="00000000" w:rsidRPr="00000000" w14:paraId="0000017E">
            <w:pPr>
              <w:tabs>
                <w:tab w:val="left" w:leader="none" w:pos="960"/>
                <w:tab w:val="right" w:leader="none" w:pos="9016"/>
                <w:tab w:val="left" w:leader="none" w:pos="960"/>
                <w:tab w:val="right" w:leader="none" w:pos="9016"/>
              </w:tabs>
              <w:ind w:left="220" w:firstLine="0"/>
              <w:jc w:val="both"/>
              <w:rPr>
                <w:b w:val="1"/>
              </w:rPr>
            </w:pPr>
            <w:r w:rsidDel="00000000" w:rsidR="00000000" w:rsidRPr="00000000">
              <w:rPr>
                <w:b w:val="1"/>
                <w:rtl w:val="0"/>
              </w:rPr>
              <w:t xml:space="preserve">Health &amp; Safety</w:t>
            </w:r>
          </w:p>
        </w:tc>
        <w:tc>
          <w:tcPr>
            <w:tcMar>
              <w:top w:w="28.0" w:type="dxa"/>
              <w:bottom w:w="28.0" w:type="dxa"/>
            </w:tcMar>
            <w:vAlign w:val="center"/>
          </w:tcPr>
          <w:p w:rsidR="00000000" w:rsidDel="00000000" w:rsidP="00000000" w:rsidRDefault="00000000" w:rsidRPr="00000000" w14:paraId="0000017F">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Applicants must demonstrate compliance with all the relevant Health and Safety legislation. The Contracting Authority reserves the right to seek further information to verify compliance.</w:t>
            </w:r>
          </w:p>
        </w:tc>
      </w:tr>
      <w:tr>
        <w:trPr>
          <w:cantSplit w:val="0"/>
          <w:tblHeader w:val="0"/>
        </w:trPr>
        <w:tc>
          <w:tcPr>
            <w:tcMar>
              <w:top w:w="28.0" w:type="dxa"/>
              <w:bottom w:w="28.0" w:type="dxa"/>
            </w:tcMar>
            <w:vAlign w:val="center"/>
          </w:tcPr>
          <w:p w:rsidR="00000000" w:rsidDel="00000000" w:rsidP="00000000" w:rsidRDefault="00000000" w:rsidRPr="00000000" w14:paraId="00000180">
            <w:pPr>
              <w:tabs>
                <w:tab w:val="left" w:leader="none" w:pos="960"/>
                <w:tab w:val="right" w:leader="none" w:pos="9016"/>
                <w:tab w:val="left" w:leader="none" w:pos="960"/>
                <w:tab w:val="right" w:leader="none" w:pos="9016"/>
              </w:tabs>
              <w:ind w:left="220" w:firstLine="0"/>
              <w:jc w:val="both"/>
              <w:rPr>
                <w:b w:val="1"/>
              </w:rPr>
            </w:pPr>
            <w:r w:rsidDel="00000000" w:rsidR="00000000" w:rsidRPr="00000000">
              <w:rPr>
                <w:b w:val="1"/>
                <w:rtl w:val="0"/>
              </w:rPr>
              <w:t xml:space="preserve">A8</w:t>
            </w:r>
          </w:p>
        </w:tc>
        <w:tc>
          <w:tcPr>
            <w:tcMar>
              <w:top w:w="28.0" w:type="dxa"/>
              <w:bottom w:w="28.0" w:type="dxa"/>
            </w:tcMar>
            <w:vAlign w:val="center"/>
          </w:tcPr>
          <w:p w:rsidR="00000000" w:rsidDel="00000000" w:rsidP="00000000" w:rsidRDefault="00000000" w:rsidRPr="00000000" w14:paraId="00000181">
            <w:pPr>
              <w:tabs>
                <w:tab w:val="left" w:leader="none" w:pos="960"/>
                <w:tab w:val="right" w:leader="none" w:pos="9016"/>
                <w:tab w:val="left" w:leader="none" w:pos="960"/>
                <w:tab w:val="right" w:leader="none" w:pos="9016"/>
              </w:tabs>
              <w:ind w:left="220" w:firstLine="0"/>
              <w:jc w:val="both"/>
              <w:rPr>
                <w:b w:val="1"/>
              </w:rPr>
            </w:pPr>
            <w:r w:rsidDel="00000000" w:rsidR="00000000" w:rsidRPr="00000000">
              <w:rPr>
                <w:b w:val="1"/>
                <w:rtl w:val="0"/>
              </w:rPr>
              <w:t xml:space="preserve">Quality Assurance</w:t>
            </w:r>
          </w:p>
        </w:tc>
        <w:tc>
          <w:tcPr>
            <w:tcMar>
              <w:top w:w="28.0" w:type="dxa"/>
              <w:bottom w:w="28.0" w:type="dxa"/>
            </w:tcMar>
            <w:vAlign w:val="center"/>
          </w:tcPr>
          <w:p w:rsidR="00000000" w:rsidDel="00000000" w:rsidP="00000000" w:rsidRDefault="00000000" w:rsidRPr="00000000" w14:paraId="00000182">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Applicants should provide information on the measures in place to ensure the delivery of a quality service.</w:t>
            </w:r>
          </w:p>
        </w:tc>
      </w:tr>
      <w:tr>
        <w:trPr>
          <w:cantSplit w:val="0"/>
          <w:tblHeader w:val="0"/>
        </w:trPr>
        <w:tc>
          <w:tcPr>
            <w:tcMar>
              <w:top w:w="28.0" w:type="dxa"/>
              <w:bottom w:w="28.0" w:type="dxa"/>
            </w:tcMar>
            <w:vAlign w:val="center"/>
          </w:tcPr>
          <w:p w:rsidR="00000000" w:rsidDel="00000000" w:rsidP="00000000" w:rsidRDefault="00000000" w:rsidRPr="00000000" w14:paraId="00000183">
            <w:pPr>
              <w:tabs>
                <w:tab w:val="left" w:leader="none" w:pos="960"/>
                <w:tab w:val="right" w:leader="none" w:pos="9016"/>
                <w:tab w:val="left" w:leader="none" w:pos="960"/>
                <w:tab w:val="right" w:leader="none" w:pos="9016"/>
              </w:tabs>
              <w:ind w:left="220" w:firstLine="0"/>
              <w:jc w:val="both"/>
              <w:rPr>
                <w:b w:val="1"/>
              </w:rPr>
            </w:pPr>
            <w:r w:rsidDel="00000000" w:rsidR="00000000" w:rsidRPr="00000000">
              <w:rPr>
                <w:b w:val="1"/>
                <w:rtl w:val="0"/>
              </w:rPr>
              <w:t xml:space="preserve">A9</w:t>
            </w:r>
          </w:p>
        </w:tc>
        <w:tc>
          <w:tcPr>
            <w:tcMar>
              <w:top w:w="28.0" w:type="dxa"/>
              <w:bottom w:w="28.0" w:type="dxa"/>
            </w:tcMar>
            <w:vAlign w:val="center"/>
          </w:tcPr>
          <w:p w:rsidR="00000000" w:rsidDel="00000000" w:rsidP="00000000" w:rsidRDefault="00000000" w:rsidRPr="00000000" w14:paraId="00000184">
            <w:pPr>
              <w:tabs>
                <w:tab w:val="left" w:leader="none" w:pos="960"/>
                <w:tab w:val="right" w:leader="none" w:pos="9016"/>
                <w:tab w:val="left" w:leader="none" w:pos="960"/>
                <w:tab w:val="right" w:leader="none" w:pos="9016"/>
              </w:tabs>
              <w:ind w:left="220" w:firstLine="0"/>
              <w:jc w:val="both"/>
              <w:rPr>
                <w:b w:val="1"/>
              </w:rPr>
            </w:pPr>
            <w:r w:rsidDel="00000000" w:rsidR="00000000" w:rsidRPr="00000000">
              <w:rPr>
                <w:b w:val="1"/>
                <w:rtl w:val="0"/>
              </w:rPr>
              <w:t xml:space="preserve">Environmental Systems</w:t>
            </w:r>
          </w:p>
        </w:tc>
        <w:tc>
          <w:tcPr>
            <w:tcMar>
              <w:top w:w="28.0" w:type="dxa"/>
              <w:bottom w:w="28.0" w:type="dxa"/>
            </w:tcMar>
            <w:vAlign w:val="center"/>
          </w:tcPr>
          <w:p w:rsidR="00000000" w:rsidDel="00000000" w:rsidP="00000000" w:rsidRDefault="00000000" w:rsidRPr="00000000" w14:paraId="00000185">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Applicants must demonstrate compliance with all the relevant Environmental legislation. The Contracting Authority reserves the right to seek further information to verify compliance.</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28.0" w:type="dxa"/>
              <w:bottom w:w="28.0" w:type="dxa"/>
            </w:tcMar>
            <w:vAlign w:val="center"/>
          </w:tcPr>
          <w:p w:rsidR="00000000" w:rsidDel="00000000" w:rsidP="00000000" w:rsidRDefault="00000000" w:rsidRPr="00000000" w14:paraId="00000186">
            <w:pPr>
              <w:tabs>
                <w:tab w:val="left" w:leader="none" w:pos="960"/>
                <w:tab w:val="right" w:leader="none" w:pos="9016"/>
                <w:tab w:val="left" w:leader="none" w:pos="960"/>
                <w:tab w:val="right" w:leader="none" w:pos="9016"/>
              </w:tabs>
              <w:ind w:left="220" w:firstLine="0"/>
              <w:jc w:val="both"/>
              <w:rPr>
                <w:b w:val="1"/>
              </w:rPr>
            </w:pPr>
            <w:r w:rsidDel="00000000" w:rsidR="00000000" w:rsidRPr="00000000">
              <w:rPr>
                <w:b w:val="1"/>
                <w:rtl w:val="0"/>
              </w:rPr>
              <w:t xml:space="preserve">A10</w:t>
            </w:r>
          </w:p>
        </w:tc>
        <w:tc>
          <w:tcPr>
            <w:tcBorders>
              <w:top w:color="000000" w:space="0" w:sz="4" w:val="single"/>
              <w:left w:color="000000" w:space="0" w:sz="4" w:val="single"/>
              <w:bottom w:color="000000" w:space="0" w:sz="4" w:val="single"/>
              <w:right w:color="000000" w:space="0" w:sz="4" w:val="single"/>
            </w:tcBorders>
            <w:tcMar>
              <w:top w:w="28.0" w:type="dxa"/>
              <w:bottom w:w="28.0" w:type="dxa"/>
            </w:tcMar>
            <w:vAlign w:val="center"/>
          </w:tcPr>
          <w:p w:rsidR="00000000" w:rsidDel="00000000" w:rsidP="00000000" w:rsidRDefault="00000000" w:rsidRPr="00000000" w14:paraId="00000187">
            <w:pPr>
              <w:tabs>
                <w:tab w:val="left" w:leader="none" w:pos="960"/>
                <w:tab w:val="right" w:leader="none" w:pos="9016"/>
                <w:tab w:val="left" w:leader="none" w:pos="960"/>
                <w:tab w:val="right" w:leader="none" w:pos="9016"/>
              </w:tabs>
              <w:ind w:left="220" w:firstLine="0"/>
              <w:jc w:val="both"/>
              <w:rPr>
                <w:b w:val="1"/>
              </w:rPr>
            </w:pPr>
            <w:r w:rsidDel="00000000" w:rsidR="00000000" w:rsidRPr="00000000">
              <w:rPr>
                <w:b w:val="1"/>
                <w:rtl w:val="0"/>
              </w:rPr>
              <w:t xml:space="preserve">Previous Experience</w:t>
            </w:r>
          </w:p>
        </w:tc>
        <w:tc>
          <w:tcPr>
            <w:tcBorders>
              <w:top w:color="000000" w:space="0" w:sz="4" w:val="single"/>
              <w:left w:color="000000" w:space="0" w:sz="4" w:val="single"/>
              <w:bottom w:color="000000" w:space="0" w:sz="4" w:val="single"/>
              <w:right w:color="000000" w:space="0" w:sz="4" w:val="single"/>
            </w:tcBorders>
            <w:tcMar>
              <w:top w:w="28.0" w:type="dxa"/>
              <w:bottom w:w="28.0" w:type="dxa"/>
            </w:tcMar>
            <w:vAlign w:val="center"/>
          </w:tcPr>
          <w:p w:rsidR="00000000" w:rsidDel="00000000" w:rsidP="00000000" w:rsidRDefault="00000000" w:rsidRPr="00000000" w14:paraId="00000188">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Applicants should refer to instances within the previous three years which demonstrate that they have successfully delivered services of a comparable nature and scale on two (2)  occasions.  The contracts referenced for consideration should provide comprehensive information to enable the Contracting Authority to determine their comparability to the requirements of this contract.</w:t>
            </w:r>
          </w:p>
        </w:tc>
      </w:tr>
    </w:tbl>
    <w:p w:rsidR="00000000" w:rsidDel="00000000" w:rsidP="00000000" w:rsidRDefault="00000000" w:rsidRPr="00000000" w14:paraId="00000189">
      <w:pPr>
        <w:tabs>
          <w:tab w:val="left" w:leader="none" w:pos="960"/>
          <w:tab w:val="right" w:leader="none" w:pos="9016"/>
          <w:tab w:val="left" w:leader="none" w:pos="960"/>
          <w:tab w:val="right" w:leader="none" w:pos="9016"/>
        </w:tabs>
        <w:spacing w:after="100" w:line="240" w:lineRule="auto"/>
        <w:ind w:left="220" w:firstLine="0"/>
        <w:jc w:val="both"/>
        <w:rPr/>
        <w:sectPr>
          <w:headerReference r:id="rId24" w:type="default"/>
          <w:footerReference r:id="rId25" w:type="default"/>
          <w:pgSz w:h="16838" w:w="11906" w:orient="portrait"/>
          <w:pgMar w:bottom="1440" w:top="1440" w:left="1440" w:right="1440" w:header="708" w:footer="708"/>
          <w:pgNumType w:start="1"/>
        </w:sectPr>
      </w:pPr>
      <w:r w:rsidDel="00000000" w:rsidR="00000000" w:rsidRPr="00000000">
        <w:rPr>
          <w:rtl w:val="0"/>
        </w:rPr>
      </w:r>
    </w:p>
    <w:p w:rsidR="00000000" w:rsidDel="00000000" w:rsidP="00000000" w:rsidRDefault="00000000" w:rsidRPr="00000000" w14:paraId="0000018A">
      <w:pPr>
        <w:tabs>
          <w:tab w:val="left" w:leader="none" w:pos="960"/>
          <w:tab w:val="right" w:leader="none" w:pos="9016"/>
          <w:tab w:val="left" w:leader="none" w:pos="960"/>
          <w:tab w:val="right" w:leader="none" w:pos="9016"/>
        </w:tabs>
        <w:spacing w:after="100" w:line="259" w:lineRule="auto"/>
        <w:ind w:left="220" w:firstLine="0"/>
        <w:rPr/>
      </w:pPr>
      <w:r w:rsidDel="00000000" w:rsidR="00000000" w:rsidRPr="00000000">
        <w:rPr>
          <w:rtl w:val="0"/>
        </w:rPr>
      </w:r>
    </w:p>
    <w:p w:rsidR="00000000" w:rsidDel="00000000" w:rsidP="00000000" w:rsidRDefault="00000000" w:rsidRPr="00000000" w14:paraId="0000018B">
      <w:pPr>
        <w:tabs>
          <w:tab w:val="left" w:leader="none" w:pos="960"/>
          <w:tab w:val="right" w:leader="none" w:pos="9016"/>
          <w:tab w:val="left" w:leader="none" w:pos="960"/>
          <w:tab w:val="right" w:leader="none" w:pos="9016"/>
        </w:tabs>
        <w:spacing w:after="100" w:line="259" w:lineRule="auto"/>
        <w:ind w:left="220" w:firstLine="0"/>
        <w:jc w:val="center"/>
        <w:rPr/>
      </w:pPr>
      <w:r w:rsidDel="00000000" w:rsidR="00000000" w:rsidRPr="00000000">
        <w:rPr>
          <w:rtl w:val="0"/>
        </w:rPr>
      </w:r>
    </w:p>
    <w:p w:rsidR="00000000" w:rsidDel="00000000" w:rsidP="00000000" w:rsidRDefault="00000000" w:rsidRPr="00000000" w14:paraId="0000018C">
      <w:pPr>
        <w:tabs>
          <w:tab w:val="left" w:leader="none" w:pos="960"/>
          <w:tab w:val="right" w:leader="none" w:pos="9016"/>
          <w:tab w:val="left" w:leader="none" w:pos="960"/>
          <w:tab w:val="right" w:leader="none" w:pos="9016"/>
        </w:tabs>
        <w:spacing w:after="100" w:line="259" w:lineRule="auto"/>
        <w:ind w:left="220" w:firstLine="0"/>
        <w:jc w:val="center"/>
        <w:rPr>
          <w:b w:val="1"/>
        </w:rPr>
      </w:pPr>
      <w:r w:rsidDel="00000000" w:rsidR="00000000" w:rsidRPr="00000000">
        <w:rPr>
          <w:rtl w:val="0"/>
        </w:rPr>
      </w:r>
    </w:p>
    <w:p w:rsidR="00000000" w:rsidDel="00000000" w:rsidP="00000000" w:rsidRDefault="00000000" w:rsidRPr="00000000" w14:paraId="0000018D">
      <w:pPr>
        <w:tabs>
          <w:tab w:val="left" w:leader="none" w:pos="960"/>
          <w:tab w:val="right" w:leader="none" w:pos="9016"/>
          <w:tab w:val="left" w:leader="none" w:pos="960"/>
          <w:tab w:val="right" w:leader="none" w:pos="9016"/>
        </w:tabs>
        <w:spacing w:after="100" w:line="259" w:lineRule="auto"/>
        <w:ind w:left="220" w:firstLine="0"/>
        <w:jc w:val="center"/>
        <w:rPr>
          <w:b w:val="1"/>
          <w:sz w:val="36"/>
          <w:szCs w:val="36"/>
        </w:rPr>
      </w:pPr>
      <w:r w:rsidDel="00000000" w:rsidR="00000000" w:rsidRPr="00000000">
        <w:rPr>
          <w:b w:val="1"/>
          <w:sz w:val="36"/>
          <w:szCs w:val="36"/>
          <w:rtl w:val="0"/>
        </w:rPr>
        <w:t xml:space="preserve">PANEL RESPONSE DOCUMENT – APPENDIX A</w:t>
      </w:r>
    </w:p>
    <w:p w:rsidR="00000000" w:rsidDel="00000000" w:rsidP="00000000" w:rsidRDefault="00000000" w:rsidRPr="00000000" w14:paraId="0000018E">
      <w:pPr>
        <w:tabs>
          <w:tab w:val="left" w:leader="none" w:pos="960"/>
          <w:tab w:val="right" w:leader="none" w:pos="9016"/>
          <w:tab w:val="left" w:leader="none" w:pos="960"/>
          <w:tab w:val="right" w:leader="none" w:pos="9016"/>
        </w:tabs>
        <w:spacing w:after="100" w:line="259" w:lineRule="auto"/>
        <w:ind w:left="220" w:firstLine="0"/>
        <w:jc w:val="center"/>
        <w:rPr>
          <w:b w:val="1"/>
        </w:rPr>
      </w:pPr>
      <w:r w:rsidDel="00000000" w:rsidR="00000000" w:rsidRPr="00000000">
        <w:rPr>
          <w:b w:val="1"/>
          <w:sz w:val="36"/>
          <w:szCs w:val="36"/>
          <w:rtl w:val="0"/>
        </w:rPr>
        <w:t xml:space="preserve">(Please read in conjunction with the Panel Questionnaire)</w:t>
      </w:r>
      <w:r w:rsidDel="00000000" w:rsidR="00000000" w:rsidRPr="00000000">
        <w:rPr>
          <w:rtl w:val="0"/>
        </w:rPr>
      </w:r>
    </w:p>
    <w:tbl>
      <w:tblPr>
        <w:tblStyle w:val="Table6"/>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05"/>
        <w:gridCol w:w="6011"/>
        <w:tblGridChange w:id="0">
          <w:tblGrid>
            <w:gridCol w:w="3005"/>
            <w:gridCol w:w="6011"/>
          </w:tblGrid>
        </w:tblGridChange>
      </w:tblGrid>
      <w:tr>
        <w:trPr>
          <w:cantSplit w:val="0"/>
          <w:tblHeader w:val="0"/>
        </w:trPr>
        <w:tc>
          <w:tcPr>
            <w:tcBorders>
              <w:top w:color="000000" w:space="0" w:sz="4" w:val="single"/>
              <w:left w:color="000000" w:space="0" w:sz="4" w:val="single"/>
              <w:bottom w:color="ffffff" w:space="0" w:sz="4" w:val="single"/>
              <w:right w:color="000000" w:space="0" w:sz="4" w:val="single"/>
            </w:tcBorders>
            <w:shd w:fill="00284a" w:val="clear"/>
            <w:vAlign w:val="center"/>
          </w:tcPr>
          <w:p w:rsidR="00000000" w:rsidDel="00000000" w:rsidP="00000000" w:rsidRDefault="00000000" w:rsidRPr="00000000" w14:paraId="0000018F">
            <w:pPr>
              <w:tabs>
                <w:tab w:val="left" w:leader="none" w:pos="960"/>
                <w:tab w:val="right" w:leader="none" w:pos="9016"/>
                <w:tab w:val="left" w:leader="none" w:pos="960"/>
                <w:tab w:val="right" w:leader="none" w:pos="9016"/>
              </w:tabs>
              <w:spacing w:after="120" w:before="120" w:lineRule="auto"/>
              <w:ind w:left="220" w:firstLine="0"/>
              <w:rPr>
                <w:b w:val="1"/>
                <w:color w:val="ffffff"/>
              </w:rPr>
            </w:pPr>
            <w:r w:rsidDel="00000000" w:rsidR="00000000" w:rsidRPr="00000000">
              <w:rPr>
                <w:b w:val="1"/>
                <w:color w:val="ffffff"/>
                <w:rtl w:val="0"/>
              </w:rPr>
              <w:t xml:space="preserve">Contracting Authority:</w:t>
            </w:r>
          </w:p>
        </w:tc>
        <w:tc>
          <w:tcPr>
            <w:tcBorders>
              <w:top w:color="000000" w:space="0" w:sz="4" w:val="single"/>
              <w:left w:color="000000" w:space="0" w:sz="4" w:val="single"/>
            </w:tcBorders>
          </w:tcPr>
          <w:p w:rsidR="00000000" w:rsidDel="00000000" w:rsidP="00000000" w:rsidRDefault="00000000" w:rsidRPr="00000000" w14:paraId="00000190">
            <w:pPr>
              <w:tabs>
                <w:tab w:val="left" w:leader="none" w:pos="960"/>
                <w:tab w:val="right" w:leader="none" w:pos="9016"/>
                <w:tab w:val="left" w:leader="none" w:pos="960"/>
                <w:tab w:val="right" w:leader="none" w:pos="9016"/>
              </w:tabs>
              <w:spacing w:after="120" w:before="120" w:lineRule="auto"/>
              <w:ind w:left="220" w:firstLine="0"/>
              <w:jc w:val="both"/>
              <w:rPr/>
            </w:pPr>
            <w:r w:rsidDel="00000000" w:rsidR="00000000" w:rsidRPr="00000000">
              <w:rPr>
                <w:rtl w:val="0"/>
              </w:rPr>
              <w:t xml:space="preserve">Donegal Education and Training Board</w:t>
            </w:r>
          </w:p>
        </w:tc>
      </w:tr>
      <w:tr>
        <w:trPr>
          <w:cantSplit w:val="0"/>
          <w:tblHeader w:val="0"/>
        </w:trPr>
        <w:tc>
          <w:tcPr>
            <w:tcBorders>
              <w:top w:color="ffffff" w:space="0" w:sz="4" w:val="single"/>
              <w:left w:color="000000" w:space="0" w:sz="4" w:val="single"/>
              <w:bottom w:color="ffffff" w:space="0" w:sz="4" w:val="single"/>
              <w:right w:color="000000" w:space="0" w:sz="4" w:val="single"/>
            </w:tcBorders>
            <w:shd w:fill="00284a" w:val="clear"/>
            <w:vAlign w:val="center"/>
          </w:tcPr>
          <w:p w:rsidR="00000000" w:rsidDel="00000000" w:rsidP="00000000" w:rsidRDefault="00000000" w:rsidRPr="00000000" w14:paraId="00000191">
            <w:pPr>
              <w:tabs>
                <w:tab w:val="left" w:leader="none" w:pos="960"/>
                <w:tab w:val="right" w:leader="none" w:pos="9016"/>
                <w:tab w:val="left" w:leader="none" w:pos="960"/>
                <w:tab w:val="right" w:leader="none" w:pos="9016"/>
              </w:tabs>
              <w:spacing w:after="120" w:before="120" w:lineRule="auto"/>
              <w:ind w:left="220" w:firstLine="0"/>
              <w:rPr>
                <w:b w:val="1"/>
                <w:color w:val="ffffff"/>
              </w:rPr>
            </w:pPr>
            <w:r w:rsidDel="00000000" w:rsidR="00000000" w:rsidRPr="00000000">
              <w:rPr>
                <w:b w:val="1"/>
                <w:color w:val="ffffff"/>
                <w:rtl w:val="0"/>
              </w:rPr>
              <w:t xml:space="preserve">Title:</w:t>
            </w:r>
          </w:p>
        </w:tc>
        <w:tc>
          <w:tcPr>
            <w:tcBorders>
              <w:top w:color="000000" w:space="0" w:sz="4" w:val="single"/>
              <w:left w:color="000000" w:space="0" w:sz="4" w:val="single"/>
            </w:tcBorders>
          </w:tcPr>
          <w:p w:rsidR="00000000" w:rsidDel="00000000" w:rsidP="00000000" w:rsidRDefault="00000000" w:rsidRPr="00000000" w14:paraId="00000192">
            <w:pPr>
              <w:tabs>
                <w:tab w:val="left" w:leader="none" w:pos="960"/>
                <w:tab w:val="right" w:leader="none" w:pos="9016"/>
                <w:tab w:val="left" w:leader="none" w:pos="960"/>
                <w:tab w:val="right" w:leader="none" w:pos="9016"/>
              </w:tabs>
              <w:spacing w:after="120" w:before="120" w:lineRule="auto"/>
              <w:ind w:left="220" w:firstLine="0"/>
              <w:jc w:val="both"/>
              <w:rPr/>
            </w:pPr>
            <w:r w:rsidDel="00000000" w:rsidR="00000000" w:rsidRPr="00000000">
              <w:rPr>
                <w:rtl w:val="0"/>
              </w:rPr>
              <w:t xml:space="preserve">The provision of suitable sites for Venue Hire for Donegal ETB for various meetings, conferences, training sessions and award ceremonies</w:t>
            </w:r>
          </w:p>
        </w:tc>
      </w:tr>
      <w:tr>
        <w:trPr>
          <w:cantSplit w:val="0"/>
          <w:tblHeader w:val="0"/>
        </w:trPr>
        <w:tc>
          <w:tcPr>
            <w:tcBorders>
              <w:top w:color="ffffff" w:space="0" w:sz="4" w:val="single"/>
              <w:left w:color="000000" w:space="0" w:sz="4" w:val="single"/>
              <w:bottom w:color="ffffff" w:space="0" w:sz="4" w:val="single"/>
              <w:right w:color="000000" w:space="0" w:sz="4" w:val="single"/>
            </w:tcBorders>
            <w:shd w:fill="00284a" w:val="clear"/>
            <w:vAlign w:val="center"/>
          </w:tcPr>
          <w:p w:rsidR="00000000" w:rsidDel="00000000" w:rsidP="00000000" w:rsidRDefault="00000000" w:rsidRPr="00000000" w14:paraId="00000193">
            <w:pPr>
              <w:tabs>
                <w:tab w:val="left" w:leader="none" w:pos="960"/>
                <w:tab w:val="right" w:leader="none" w:pos="9016"/>
                <w:tab w:val="left" w:leader="none" w:pos="960"/>
                <w:tab w:val="right" w:leader="none" w:pos="9016"/>
              </w:tabs>
              <w:spacing w:after="120" w:before="120" w:lineRule="auto"/>
              <w:ind w:left="220" w:firstLine="0"/>
              <w:rPr>
                <w:b w:val="1"/>
                <w:color w:val="ffffff"/>
              </w:rPr>
            </w:pPr>
            <w:r w:rsidDel="00000000" w:rsidR="00000000" w:rsidRPr="00000000">
              <w:rPr>
                <w:b w:val="1"/>
                <w:color w:val="ffffff"/>
                <w:rtl w:val="0"/>
              </w:rPr>
              <w:t xml:space="preserve">Procedure:</w:t>
            </w:r>
          </w:p>
        </w:tc>
        <w:tc>
          <w:tcPr>
            <w:tcBorders>
              <w:top w:color="000000" w:space="0" w:sz="4" w:val="single"/>
              <w:left w:color="000000" w:space="0" w:sz="4" w:val="single"/>
            </w:tcBorders>
          </w:tcPr>
          <w:p w:rsidR="00000000" w:rsidDel="00000000" w:rsidP="00000000" w:rsidRDefault="00000000" w:rsidRPr="00000000" w14:paraId="00000194">
            <w:pPr>
              <w:tabs>
                <w:tab w:val="left" w:leader="none" w:pos="960"/>
                <w:tab w:val="right" w:leader="none" w:pos="9016"/>
                <w:tab w:val="left" w:leader="none" w:pos="960"/>
                <w:tab w:val="right" w:leader="none" w:pos="9016"/>
              </w:tabs>
              <w:spacing w:after="120" w:before="120" w:lineRule="auto"/>
              <w:ind w:left="220" w:firstLine="0"/>
              <w:jc w:val="both"/>
              <w:rPr/>
            </w:pPr>
            <w:r w:rsidDel="00000000" w:rsidR="00000000" w:rsidRPr="00000000">
              <w:rPr>
                <w:rtl w:val="0"/>
              </w:rPr>
              <w:t xml:space="preserve">Panel under restricted procedure</w:t>
            </w:r>
          </w:p>
        </w:tc>
      </w:tr>
      <w:tr>
        <w:trPr>
          <w:cantSplit w:val="0"/>
          <w:tblHeader w:val="0"/>
        </w:trPr>
        <w:tc>
          <w:tcPr>
            <w:tcBorders>
              <w:top w:color="ffffff" w:space="0" w:sz="4" w:val="single"/>
              <w:left w:color="000000" w:space="0" w:sz="4" w:val="single"/>
              <w:bottom w:color="ffffff" w:space="0" w:sz="4" w:val="single"/>
              <w:right w:color="000000" w:space="0" w:sz="4" w:val="single"/>
            </w:tcBorders>
            <w:shd w:fill="00284a" w:val="clear"/>
            <w:vAlign w:val="center"/>
          </w:tcPr>
          <w:p w:rsidR="00000000" w:rsidDel="00000000" w:rsidP="00000000" w:rsidRDefault="00000000" w:rsidRPr="00000000" w14:paraId="00000195">
            <w:pPr>
              <w:tabs>
                <w:tab w:val="left" w:leader="none" w:pos="960"/>
                <w:tab w:val="right" w:leader="none" w:pos="9016"/>
                <w:tab w:val="left" w:leader="none" w:pos="960"/>
                <w:tab w:val="right" w:leader="none" w:pos="9016"/>
              </w:tabs>
              <w:spacing w:after="120" w:before="120" w:lineRule="auto"/>
              <w:ind w:left="220" w:firstLine="0"/>
              <w:rPr>
                <w:b w:val="1"/>
                <w:color w:val="ffffff"/>
              </w:rPr>
            </w:pPr>
            <w:r w:rsidDel="00000000" w:rsidR="00000000" w:rsidRPr="00000000">
              <w:rPr>
                <w:b w:val="1"/>
                <w:color w:val="ffffff"/>
                <w:rtl w:val="0"/>
              </w:rPr>
              <w:t xml:space="preserve">Duration of Panel:</w:t>
            </w:r>
          </w:p>
        </w:tc>
        <w:tc>
          <w:tcPr>
            <w:tcBorders>
              <w:top w:color="000000" w:space="0" w:sz="4" w:val="single"/>
              <w:left w:color="000000" w:space="0" w:sz="4" w:val="single"/>
            </w:tcBorders>
          </w:tcPr>
          <w:p w:rsidR="00000000" w:rsidDel="00000000" w:rsidP="00000000" w:rsidRDefault="00000000" w:rsidRPr="00000000" w14:paraId="00000196">
            <w:pPr>
              <w:tabs>
                <w:tab w:val="left" w:leader="none" w:pos="960"/>
                <w:tab w:val="right" w:leader="none" w:pos="9016"/>
                <w:tab w:val="left" w:leader="none" w:pos="960"/>
                <w:tab w:val="right" w:leader="none" w:pos="9016"/>
              </w:tabs>
              <w:spacing w:after="120" w:before="120" w:lineRule="auto"/>
              <w:ind w:left="220" w:firstLine="0"/>
              <w:jc w:val="both"/>
              <w:rPr/>
            </w:pPr>
            <w:r w:rsidDel="00000000" w:rsidR="00000000" w:rsidRPr="00000000">
              <w:rPr>
                <w:rtl w:val="0"/>
              </w:rPr>
              <w:t xml:space="preserve"> 4 years End date 3rd April 2028</w:t>
            </w:r>
          </w:p>
        </w:tc>
      </w:tr>
      <w:tr>
        <w:trPr>
          <w:cantSplit w:val="0"/>
          <w:tblHeader w:val="0"/>
        </w:trPr>
        <w:tc>
          <w:tcPr>
            <w:tcBorders>
              <w:top w:color="ffffff" w:space="0" w:sz="4" w:val="single"/>
              <w:left w:color="000000" w:space="0" w:sz="4" w:val="single"/>
              <w:bottom w:color="ffffff" w:space="0" w:sz="4" w:val="single"/>
              <w:right w:color="000000" w:space="0" w:sz="4" w:val="single"/>
            </w:tcBorders>
            <w:shd w:fill="00284a" w:val="clear"/>
          </w:tcPr>
          <w:p w:rsidR="00000000" w:rsidDel="00000000" w:rsidP="00000000" w:rsidRDefault="00000000" w:rsidRPr="00000000" w14:paraId="00000197">
            <w:pPr>
              <w:tabs>
                <w:tab w:val="left" w:leader="none" w:pos="960"/>
                <w:tab w:val="right" w:leader="none" w:pos="9016"/>
                <w:tab w:val="left" w:leader="none" w:pos="960"/>
                <w:tab w:val="right" w:leader="none" w:pos="9016"/>
              </w:tabs>
              <w:spacing w:after="120" w:before="120" w:lineRule="auto"/>
              <w:ind w:left="220" w:firstLine="0"/>
              <w:rPr>
                <w:b w:val="1"/>
                <w:color w:val="ffffff"/>
              </w:rPr>
            </w:pPr>
            <w:r w:rsidDel="00000000" w:rsidR="00000000" w:rsidRPr="00000000">
              <w:rPr>
                <w:b w:val="1"/>
                <w:color w:val="ffffff"/>
                <w:rtl w:val="0"/>
              </w:rPr>
              <w:t xml:space="preserve">Name of Applicant:</w:t>
            </w:r>
          </w:p>
        </w:tc>
        <w:tc>
          <w:tcPr>
            <w:tcBorders>
              <w:top w:color="000000" w:space="0" w:sz="4" w:val="single"/>
              <w:left w:color="000000" w:space="0" w:sz="4" w:val="single"/>
            </w:tcBorders>
          </w:tcPr>
          <w:p w:rsidR="00000000" w:rsidDel="00000000" w:rsidP="00000000" w:rsidRDefault="00000000" w:rsidRPr="00000000" w14:paraId="00000198">
            <w:pPr>
              <w:tabs>
                <w:tab w:val="left" w:leader="none" w:pos="960"/>
                <w:tab w:val="right" w:leader="none" w:pos="9016"/>
                <w:tab w:val="left" w:leader="none" w:pos="960"/>
                <w:tab w:val="right" w:leader="none" w:pos="9016"/>
              </w:tabs>
              <w:spacing w:after="120" w:before="120" w:lineRule="auto"/>
              <w:ind w:left="220" w:firstLine="0"/>
              <w:jc w:val="both"/>
              <w:rPr/>
            </w:pPr>
            <w:r w:rsidDel="00000000" w:rsidR="00000000" w:rsidRPr="00000000">
              <w:rPr>
                <w:rtl w:val="0"/>
              </w:rPr>
            </w:r>
          </w:p>
        </w:tc>
      </w:tr>
      <w:tr>
        <w:trPr>
          <w:cantSplit w:val="0"/>
          <w:trHeight w:val="402" w:hRule="atLeast"/>
          <w:tblHeader w:val="0"/>
        </w:trPr>
        <w:tc>
          <w:tcPr>
            <w:vMerge w:val="restart"/>
            <w:tcBorders>
              <w:top w:color="ffffff" w:space="0" w:sz="4" w:val="single"/>
              <w:left w:color="000000" w:space="0" w:sz="4" w:val="single"/>
              <w:right w:color="000000" w:space="0" w:sz="4" w:val="single"/>
            </w:tcBorders>
            <w:shd w:fill="00284a" w:val="clear"/>
            <w:vAlign w:val="center"/>
          </w:tcPr>
          <w:p w:rsidR="00000000" w:rsidDel="00000000" w:rsidP="00000000" w:rsidRDefault="00000000" w:rsidRPr="00000000" w14:paraId="00000199">
            <w:pPr>
              <w:tabs>
                <w:tab w:val="left" w:leader="none" w:pos="960"/>
                <w:tab w:val="right" w:leader="none" w:pos="9016"/>
                <w:tab w:val="left" w:leader="none" w:pos="960"/>
                <w:tab w:val="right" w:leader="none" w:pos="9016"/>
              </w:tabs>
              <w:spacing w:after="120" w:before="120" w:lineRule="auto"/>
              <w:ind w:left="220" w:firstLine="0"/>
              <w:rPr>
                <w:b w:val="1"/>
                <w:color w:val="ffffff"/>
              </w:rPr>
            </w:pPr>
            <w:r w:rsidDel="00000000" w:rsidR="00000000" w:rsidRPr="00000000">
              <w:rPr>
                <w:b w:val="1"/>
                <w:color w:val="ffffff"/>
                <w:rtl w:val="0"/>
              </w:rPr>
              <w:t xml:space="preserve">This Application refers to:</w:t>
            </w:r>
          </w:p>
        </w:tc>
        <w:tc>
          <w:tcPr>
            <w:vMerge w:val="restart"/>
            <w:tcBorders>
              <w:top w:color="000000" w:space="0" w:sz="4" w:val="single"/>
              <w:left w:color="000000" w:space="0" w:sz="4" w:val="single"/>
            </w:tcBorders>
          </w:tcPr>
          <w:p w:rsidR="00000000" w:rsidDel="00000000" w:rsidP="00000000" w:rsidRDefault="00000000" w:rsidRPr="00000000" w14:paraId="0000019A">
            <w:pPr>
              <w:tabs>
                <w:tab w:val="left" w:leader="none" w:pos="960"/>
                <w:tab w:val="right" w:leader="none" w:pos="9016"/>
                <w:tab w:val="left" w:leader="none" w:pos="960"/>
                <w:tab w:val="right" w:leader="none" w:pos="9016"/>
              </w:tabs>
              <w:spacing w:after="120" w:before="120" w:lineRule="auto"/>
              <w:ind w:left="220" w:firstLine="0"/>
              <w:jc w:val="both"/>
              <w:rPr/>
            </w:pPr>
            <w:r w:rsidDel="00000000" w:rsidR="00000000" w:rsidRPr="00000000">
              <w:rPr>
                <w:rtl w:val="0"/>
              </w:rPr>
              <w:t xml:space="preserve">The provision of suitable sites for Venue Hire for Donegal ETB for various meetings, conferences, training sessions and award ceremonies</w:t>
            </w:r>
          </w:p>
        </w:tc>
      </w:tr>
      <w:tr>
        <w:trPr>
          <w:cantSplit w:val="0"/>
          <w:trHeight w:val="402" w:hRule="atLeast"/>
          <w:tblHeader w:val="0"/>
        </w:trPr>
        <w:tc>
          <w:tcPr>
            <w:vMerge w:val="continue"/>
            <w:tcBorders>
              <w:top w:color="ffffff" w:space="0" w:sz="4" w:val="single"/>
              <w:left w:color="000000" w:space="0" w:sz="4" w:val="single"/>
              <w:right w:color="000000" w:space="0" w:sz="4" w:val="single"/>
            </w:tcBorders>
            <w:shd w:fill="00284a" w:val="clear"/>
            <w:vAlign w:val="center"/>
          </w:tcPr>
          <w:p w:rsidR="00000000" w:rsidDel="00000000" w:rsidP="00000000" w:rsidRDefault="00000000" w:rsidRPr="00000000" w14:paraId="0000019B">
            <w:pPr>
              <w:widowControl w:val="0"/>
              <w:spacing w:line="276" w:lineRule="auto"/>
              <w:rPr/>
            </w:pPr>
            <w:r w:rsidDel="00000000" w:rsidR="00000000" w:rsidRPr="00000000">
              <w:rPr>
                <w:rtl w:val="0"/>
              </w:rPr>
            </w:r>
          </w:p>
        </w:tc>
        <w:tc>
          <w:tcPr>
            <w:vMerge w:val="continue"/>
            <w:tcBorders>
              <w:top w:color="000000" w:space="0" w:sz="4" w:val="single"/>
              <w:left w:color="000000" w:space="0" w:sz="4" w:val="single"/>
            </w:tcBorders>
          </w:tcPr>
          <w:p w:rsidR="00000000" w:rsidDel="00000000" w:rsidP="00000000" w:rsidRDefault="00000000" w:rsidRPr="00000000" w14:paraId="0000019C">
            <w:pPr>
              <w:widowControl w:val="0"/>
              <w:spacing w:line="276" w:lineRule="auto"/>
              <w:rPr/>
            </w:pPr>
            <w:r w:rsidDel="00000000" w:rsidR="00000000" w:rsidRPr="00000000">
              <w:rPr>
                <w:rtl w:val="0"/>
              </w:rPr>
            </w:r>
          </w:p>
        </w:tc>
      </w:tr>
      <w:tr>
        <w:trPr>
          <w:cantSplit w:val="0"/>
          <w:tblHeader w:val="0"/>
        </w:trPr>
        <w:tc>
          <w:tcPr>
            <w:tcBorders>
              <w:top w:color="ffffff" w:space="0" w:sz="4" w:val="single"/>
              <w:left w:color="000000" w:space="0" w:sz="4" w:val="single"/>
              <w:bottom w:color="ffffff" w:space="0" w:sz="4" w:val="single"/>
              <w:right w:color="000000" w:space="0" w:sz="4" w:val="single"/>
            </w:tcBorders>
            <w:shd w:fill="00284a" w:val="clear"/>
          </w:tcPr>
          <w:p w:rsidR="00000000" w:rsidDel="00000000" w:rsidP="00000000" w:rsidRDefault="00000000" w:rsidRPr="00000000" w14:paraId="0000019D">
            <w:pPr>
              <w:tabs>
                <w:tab w:val="left" w:leader="none" w:pos="960"/>
                <w:tab w:val="right" w:leader="none" w:pos="9016"/>
                <w:tab w:val="left" w:leader="none" w:pos="960"/>
                <w:tab w:val="right" w:leader="none" w:pos="9016"/>
              </w:tabs>
              <w:spacing w:after="120" w:before="120" w:lineRule="auto"/>
              <w:ind w:left="220" w:firstLine="0"/>
              <w:rPr>
                <w:b w:val="1"/>
                <w:color w:val="ffffff"/>
              </w:rPr>
            </w:pPr>
            <w:r w:rsidDel="00000000" w:rsidR="00000000" w:rsidRPr="00000000">
              <w:rPr>
                <w:b w:val="1"/>
                <w:color w:val="ffffff"/>
                <w:rtl w:val="0"/>
              </w:rPr>
              <w:t xml:space="preserve">Closing Date for Queries:</w:t>
            </w:r>
          </w:p>
        </w:tc>
        <w:tc>
          <w:tcPr>
            <w:tcBorders>
              <w:left w:color="000000" w:space="0" w:sz="4" w:val="single"/>
            </w:tcBorders>
          </w:tcPr>
          <w:p w:rsidR="00000000" w:rsidDel="00000000" w:rsidP="00000000" w:rsidRDefault="00000000" w:rsidRPr="00000000" w14:paraId="0000019E">
            <w:pPr>
              <w:spacing w:line="276" w:lineRule="auto"/>
              <w:rPr/>
            </w:pPr>
            <w:r w:rsidDel="00000000" w:rsidR="00000000" w:rsidRPr="00000000">
              <w:rPr>
                <w:rtl w:val="0"/>
              </w:rPr>
              <w:t xml:space="preserve">    </w:t>
            </w:r>
            <w:r w:rsidDel="00000000" w:rsidR="00000000" w:rsidRPr="00000000">
              <w:rPr>
                <w:rtl w:val="0"/>
              </w:rPr>
              <w:t xml:space="preserve">19th August 2025 2 pm</w:t>
            </w:r>
            <w:r w:rsidDel="00000000" w:rsidR="00000000" w:rsidRPr="00000000">
              <w:rPr>
                <w:rtl w:val="0"/>
              </w:rPr>
            </w:r>
          </w:p>
        </w:tc>
      </w:tr>
      <w:tr>
        <w:trPr>
          <w:cantSplit w:val="0"/>
          <w:tblHeader w:val="0"/>
        </w:trPr>
        <w:tc>
          <w:tcPr>
            <w:tcBorders>
              <w:top w:color="ffffff" w:space="0" w:sz="4" w:val="single"/>
              <w:left w:color="000000" w:space="0" w:sz="4" w:val="single"/>
              <w:bottom w:color="ffffff" w:space="0" w:sz="4" w:val="single"/>
              <w:right w:color="000000" w:space="0" w:sz="4" w:val="single"/>
            </w:tcBorders>
            <w:shd w:fill="00284a" w:val="clear"/>
          </w:tcPr>
          <w:p w:rsidR="00000000" w:rsidDel="00000000" w:rsidP="00000000" w:rsidRDefault="00000000" w:rsidRPr="00000000" w14:paraId="0000019F">
            <w:pPr>
              <w:tabs>
                <w:tab w:val="left" w:leader="none" w:pos="960"/>
                <w:tab w:val="right" w:leader="none" w:pos="9016"/>
                <w:tab w:val="left" w:leader="none" w:pos="960"/>
                <w:tab w:val="right" w:leader="none" w:pos="9016"/>
              </w:tabs>
              <w:spacing w:after="120" w:before="120" w:lineRule="auto"/>
              <w:ind w:left="220" w:firstLine="0"/>
              <w:rPr>
                <w:b w:val="1"/>
                <w:color w:val="ffffff"/>
              </w:rPr>
            </w:pPr>
            <w:r w:rsidDel="00000000" w:rsidR="00000000" w:rsidRPr="00000000">
              <w:rPr>
                <w:b w:val="1"/>
                <w:color w:val="ffffff"/>
                <w:rtl w:val="0"/>
              </w:rPr>
              <w:t xml:space="preserve">Closing Date / Time for receipt of Completed Applications :</w:t>
            </w:r>
          </w:p>
        </w:tc>
        <w:tc>
          <w:tcPr>
            <w:tcBorders>
              <w:left w:color="000000" w:space="0" w:sz="4" w:val="single"/>
            </w:tcBorders>
          </w:tcPr>
          <w:p w:rsidR="00000000" w:rsidDel="00000000" w:rsidP="00000000" w:rsidRDefault="00000000" w:rsidRPr="00000000" w14:paraId="000001A0">
            <w:pPr>
              <w:tabs>
                <w:tab w:val="left" w:leader="none" w:pos="960"/>
                <w:tab w:val="right" w:leader="none" w:pos="9016"/>
                <w:tab w:val="left" w:leader="none" w:pos="960"/>
                <w:tab w:val="right" w:leader="none" w:pos="9016"/>
              </w:tabs>
              <w:spacing w:after="120" w:before="120" w:lineRule="auto"/>
              <w:ind w:left="220" w:firstLine="0"/>
              <w:jc w:val="both"/>
              <w:rPr/>
            </w:pPr>
            <w:r w:rsidDel="00000000" w:rsidR="00000000" w:rsidRPr="00000000">
              <w:rPr>
                <w:rtl w:val="0"/>
              </w:rPr>
              <w:t xml:space="preserve">26</w:t>
            </w:r>
            <w:r w:rsidDel="00000000" w:rsidR="00000000" w:rsidRPr="00000000">
              <w:rPr>
                <w:rtl w:val="0"/>
              </w:rPr>
              <w:t xml:space="preserve">th</w:t>
            </w:r>
            <w:r w:rsidDel="00000000" w:rsidR="00000000" w:rsidRPr="00000000">
              <w:rPr>
                <w:rtl w:val="0"/>
              </w:rPr>
              <w:t xml:space="preserve"> August</w:t>
            </w:r>
            <w:r w:rsidDel="00000000" w:rsidR="00000000" w:rsidRPr="00000000">
              <w:rPr>
                <w:rFonts w:ascii="Arial" w:cs="Arial" w:eastAsia="Arial" w:hAnsi="Arial"/>
                <w:b w:val="1"/>
                <w:color w:val="038b91"/>
                <w:rtl w:val="0"/>
              </w:rPr>
              <w:t xml:space="preserve"> </w:t>
            </w:r>
            <w:r w:rsidDel="00000000" w:rsidR="00000000" w:rsidRPr="00000000">
              <w:rPr>
                <w:rtl w:val="0"/>
              </w:rPr>
              <w:t xml:space="preserve">2025 at 2pm- End date of the panel 3</w:t>
            </w:r>
            <w:r w:rsidDel="00000000" w:rsidR="00000000" w:rsidRPr="00000000">
              <w:rPr>
                <w:vertAlign w:val="superscript"/>
                <w:rtl w:val="0"/>
              </w:rPr>
              <w:t xml:space="preserve">rd</w:t>
            </w:r>
            <w:r w:rsidDel="00000000" w:rsidR="00000000" w:rsidRPr="00000000">
              <w:rPr>
                <w:rtl w:val="0"/>
              </w:rPr>
              <w:t xml:space="preserve"> April 2025</w:t>
            </w:r>
          </w:p>
        </w:tc>
      </w:tr>
      <w:tr>
        <w:trPr>
          <w:cantSplit w:val="0"/>
          <w:tblHeader w:val="0"/>
        </w:trPr>
        <w:tc>
          <w:tcPr>
            <w:tcBorders>
              <w:top w:color="ffffff" w:space="0" w:sz="4" w:val="single"/>
              <w:left w:color="000000" w:space="0" w:sz="4" w:val="single"/>
              <w:bottom w:color="000000" w:space="0" w:sz="4" w:val="single"/>
              <w:right w:color="000000" w:space="0" w:sz="4" w:val="single"/>
            </w:tcBorders>
            <w:shd w:fill="00284a" w:val="clear"/>
          </w:tcPr>
          <w:p w:rsidR="00000000" w:rsidDel="00000000" w:rsidP="00000000" w:rsidRDefault="00000000" w:rsidRPr="00000000" w14:paraId="000001A1">
            <w:pPr>
              <w:tabs>
                <w:tab w:val="left" w:leader="none" w:pos="960"/>
                <w:tab w:val="right" w:leader="none" w:pos="9016"/>
                <w:tab w:val="left" w:leader="none" w:pos="960"/>
                <w:tab w:val="right" w:leader="none" w:pos="9016"/>
              </w:tabs>
              <w:spacing w:after="120" w:before="120" w:lineRule="auto"/>
              <w:ind w:left="220" w:firstLine="0"/>
              <w:rPr>
                <w:b w:val="1"/>
                <w:color w:val="ffffff"/>
              </w:rPr>
            </w:pPr>
            <w:r w:rsidDel="00000000" w:rsidR="00000000" w:rsidRPr="00000000">
              <w:rPr>
                <w:b w:val="1"/>
                <w:color w:val="ffffff"/>
                <w:rtl w:val="0"/>
              </w:rPr>
              <w:t xml:space="preserve">Contact for Queries:</w:t>
            </w:r>
          </w:p>
        </w:tc>
        <w:tc>
          <w:tcPr>
            <w:tcBorders>
              <w:left w:color="000000" w:space="0" w:sz="4" w:val="single"/>
              <w:bottom w:color="000000" w:space="0" w:sz="4" w:val="single"/>
            </w:tcBorders>
          </w:tcPr>
          <w:p w:rsidR="00000000" w:rsidDel="00000000" w:rsidP="00000000" w:rsidRDefault="00000000" w:rsidRPr="00000000" w14:paraId="000001A2">
            <w:pPr>
              <w:tabs>
                <w:tab w:val="left" w:leader="none" w:pos="960"/>
                <w:tab w:val="right" w:leader="none" w:pos="9016"/>
                <w:tab w:val="left" w:leader="none" w:pos="960"/>
                <w:tab w:val="right" w:leader="none" w:pos="9016"/>
              </w:tabs>
              <w:spacing w:after="120" w:before="120" w:lineRule="auto"/>
              <w:ind w:left="220" w:firstLine="0"/>
              <w:jc w:val="both"/>
              <w:rPr/>
            </w:pPr>
            <w:r w:rsidDel="00000000" w:rsidR="00000000" w:rsidRPr="00000000">
              <w:rPr>
                <w:rtl w:val="0"/>
              </w:rPr>
              <w:t xml:space="preserve">Messaging facility on </w:t>
            </w:r>
            <w:hyperlink r:id="rId26">
              <w:r w:rsidDel="00000000" w:rsidR="00000000" w:rsidRPr="00000000">
                <w:rPr>
                  <w:color w:val="0563c1"/>
                  <w:u w:val="single"/>
                  <w:rtl w:val="0"/>
                </w:rPr>
                <w:t xml:space="preserve">www.etenders.gov.ie</w:t>
              </w:r>
            </w:hyperlink>
            <w:r w:rsidDel="00000000" w:rsidR="00000000" w:rsidRPr="00000000">
              <w:rPr>
                <w:rtl w:val="0"/>
              </w:rPr>
            </w:r>
          </w:p>
        </w:tc>
      </w:tr>
    </w:tbl>
    <w:p w:rsidR="00000000" w:rsidDel="00000000" w:rsidP="00000000" w:rsidRDefault="00000000" w:rsidRPr="00000000" w14:paraId="000001A3">
      <w:pPr>
        <w:tabs>
          <w:tab w:val="left" w:leader="none" w:pos="960"/>
          <w:tab w:val="right" w:leader="none" w:pos="9016"/>
          <w:tab w:val="left" w:leader="none" w:pos="960"/>
          <w:tab w:val="right" w:leader="none" w:pos="9016"/>
        </w:tabs>
        <w:spacing w:after="100" w:line="259" w:lineRule="auto"/>
        <w:ind w:left="220" w:firstLine="0"/>
        <w:jc w:val="center"/>
        <w:rPr/>
      </w:pPr>
      <w:r w:rsidDel="00000000" w:rsidR="00000000" w:rsidRPr="00000000">
        <w:rPr>
          <w:rtl w:val="0"/>
        </w:rPr>
      </w:r>
    </w:p>
    <w:p w:rsidR="00000000" w:rsidDel="00000000" w:rsidP="00000000" w:rsidRDefault="00000000" w:rsidRPr="00000000" w14:paraId="000001A4">
      <w:pPr>
        <w:tabs>
          <w:tab w:val="left" w:leader="none" w:pos="960"/>
          <w:tab w:val="right" w:leader="none" w:pos="9016"/>
          <w:tab w:val="left" w:leader="none" w:pos="960"/>
          <w:tab w:val="right" w:leader="none" w:pos="9016"/>
        </w:tabs>
        <w:spacing w:after="100" w:line="259" w:lineRule="auto"/>
        <w:ind w:left="220" w:firstLine="0"/>
        <w:rPr/>
        <w:sectPr>
          <w:type w:val="nextPage"/>
          <w:pgSz w:h="16838" w:w="11906" w:orient="portrait"/>
          <w:pgMar w:bottom="1440" w:top="1440" w:left="1440" w:right="1440" w:header="708" w:footer="708"/>
          <w:pgNumType w:start="1"/>
          <w:titlePg w:val="1"/>
        </w:sectPr>
      </w:pPr>
      <w:r w:rsidDel="00000000" w:rsidR="00000000" w:rsidRPr="00000000">
        <w:br w:type="page"/>
      </w:r>
      <w:r w:rsidDel="00000000" w:rsidR="00000000" w:rsidRPr="00000000">
        <w:rPr>
          <w:rtl w:val="0"/>
        </w:rPr>
      </w:r>
    </w:p>
    <w:p w:rsidR="00000000" w:rsidDel="00000000" w:rsidP="00000000" w:rsidRDefault="00000000" w:rsidRPr="00000000" w14:paraId="000001A5">
      <w:pPr>
        <w:pStyle w:val="Heading1"/>
        <w:shd w:fill="00284a" w:val="clear"/>
        <w:tabs>
          <w:tab w:val="left" w:leader="none" w:pos="960"/>
          <w:tab w:val="right" w:leader="none" w:pos="9016"/>
          <w:tab w:val="left" w:leader="none" w:pos="960"/>
          <w:tab w:val="right" w:leader="none" w:pos="9016"/>
        </w:tabs>
        <w:spacing w:after="240" w:before="240" w:line="259" w:lineRule="auto"/>
        <w:ind w:left="567"/>
        <w:jc w:val="both"/>
        <w:rPr>
          <w:color w:val="ffffff"/>
        </w:rPr>
      </w:pPr>
      <w:bookmarkStart w:colFirst="0" w:colLast="0" w:name="_heading=h.3hv69ve" w:id="43"/>
      <w:bookmarkEnd w:id="43"/>
      <w:r w:rsidDel="00000000" w:rsidR="00000000" w:rsidRPr="00000000">
        <w:rPr>
          <w:color w:val="ffffff"/>
          <w:rtl w:val="0"/>
        </w:rPr>
        <w:t xml:space="preserve">Appendix A – Questionnaire Response</w:t>
      </w:r>
    </w:p>
    <w:tbl>
      <w:tblPr>
        <w:tblStyle w:val="Table7"/>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05"/>
        <w:gridCol w:w="142"/>
        <w:gridCol w:w="1510"/>
        <w:gridCol w:w="1467"/>
        <w:gridCol w:w="186"/>
        <w:gridCol w:w="1653"/>
        <w:gridCol w:w="1653"/>
        <w:tblGridChange w:id="0">
          <w:tblGrid>
            <w:gridCol w:w="2405"/>
            <w:gridCol w:w="142"/>
            <w:gridCol w:w="1510"/>
            <w:gridCol w:w="1467"/>
            <w:gridCol w:w="186"/>
            <w:gridCol w:w="1653"/>
            <w:gridCol w:w="1653"/>
          </w:tblGrid>
        </w:tblGridChange>
      </w:tblGrid>
      <w:tr>
        <w:trPr>
          <w:cantSplit w:val="0"/>
          <w:tblHeader w:val="0"/>
        </w:trPr>
        <w:tc>
          <w:tcPr>
            <w:gridSpan w:val="7"/>
            <w:tcBorders>
              <w:bottom w:color="ffffff" w:space="0" w:sz="4" w:val="single"/>
            </w:tcBorders>
            <w:shd w:fill="00284a" w:val="clear"/>
            <w:tcMar>
              <w:top w:w="28.0" w:type="dxa"/>
              <w:bottom w:w="28.0" w:type="dxa"/>
            </w:tcMar>
          </w:tcPr>
          <w:p w:rsidR="00000000" w:rsidDel="00000000" w:rsidP="00000000" w:rsidRDefault="00000000" w:rsidRPr="00000000" w14:paraId="000001A6">
            <w:pPr>
              <w:tabs>
                <w:tab w:val="left" w:leader="none" w:pos="960"/>
                <w:tab w:val="right" w:leader="none" w:pos="9016"/>
                <w:tab w:val="left" w:leader="none" w:pos="960"/>
                <w:tab w:val="right" w:leader="none" w:pos="9016"/>
              </w:tabs>
              <w:ind w:left="220" w:firstLine="0"/>
              <w:jc w:val="both"/>
              <w:rPr>
                <w:b w:val="1"/>
                <w:sz w:val="24"/>
                <w:szCs w:val="24"/>
              </w:rPr>
            </w:pPr>
            <w:bookmarkStart w:colFirst="0" w:colLast="0" w:name="_heading=h.2grqrue" w:id="44"/>
            <w:bookmarkEnd w:id="44"/>
            <w:r w:rsidDel="00000000" w:rsidR="00000000" w:rsidRPr="00000000">
              <w:rPr>
                <w:b w:val="1"/>
                <w:color w:val="ffffff"/>
                <w:rtl w:val="0"/>
              </w:rPr>
              <w:t xml:space="preserve">A1 – Applicant Summary</w:t>
            </w:r>
            <w:r w:rsidDel="00000000" w:rsidR="00000000" w:rsidRPr="00000000">
              <w:rPr>
                <w:rtl w:val="0"/>
              </w:rPr>
            </w:r>
          </w:p>
        </w:tc>
      </w:tr>
      <w:tr>
        <w:trPr>
          <w:cantSplit w:val="0"/>
          <w:tblHeader w:val="0"/>
        </w:trPr>
        <w:tc>
          <w:tcPr>
            <w:gridSpan w:val="7"/>
            <w:tcBorders>
              <w:top w:color="ffffff" w:space="0" w:sz="4" w:val="single"/>
            </w:tcBorders>
            <w:shd w:fill="auto" w:val="clear"/>
            <w:tcMar>
              <w:top w:w="28.0" w:type="dxa"/>
              <w:bottom w:w="28.0" w:type="dxa"/>
            </w:tcMar>
          </w:tcPr>
          <w:p w:rsidR="00000000" w:rsidDel="00000000" w:rsidP="00000000" w:rsidRDefault="00000000" w:rsidRPr="00000000" w14:paraId="000001AD">
            <w:pPr>
              <w:tabs>
                <w:tab w:val="left" w:leader="none" w:pos="960"/>
                <w:tab w:val="right" w:leader="none" w:pos="9016"/>
                <w:tab w:val="left" w:leader="none" w:pos="960"/>
                <w:tab w:val="right" w:leader="none" w:pos="9016"/>
              </w:tabs>
              <w:ind w:left="220" w:firstLine="0"/>
              <w:jc w:val="both"/>
              <w:rPr>
                <w:b w:val="1"/>
              </w:rPr>
            </w:pPr>
            <w:r w:rsidDel="00000000" w:rsidR="00000000" w:rsidRPr="00000000">
              <w:rPr>
                <w:b w:val="1"/>
                <w:rtl w:val="0"/>
              </w:rPr>
              <w:t xml:space="preserve">Weighting: </w:t>
            </w:r>
            <w:r w:rsidDel="00000000" w:rsidR="00000000" w:rsidRPr="00000000">
              <w:rPr>
                <w:rtl w:val="0"/>
              </w:rPr>
              <w:t xml:space="preserve">Pass/Fail</w:t>
            </w:r>
            <w:r w:rsidDel="00000000" w:rsidR="00000000" w:rsidRPr="00000000">
              <w:rPr>
                <w:rtl w:val="0"/>
              </w:rPr>
            </w:r>
          </w:p>
          <w:p w:rsidR="00000000" w:rsidDel="00000000" w:rsidP="00000000" w:rsidRDefault="00000000" w:rsidRPr="00000000" w14:paraId="000001AE">
            <w:pPr>
              <w:tabs>
                <w:tab w:val="left" w:leader="none" w:pos="960"/>
                <w:tab w:val="right" w:leader="none" w:pos="9016"/>
                <w:tab w:val="left" w:leader="none" w:pos="960"/>
                <w:tab w:val="right" w:leader="none" w:pos="9016"/>
              </w:tabs>
              <w:ind w:left="220" w:firstLine="0"/>
              <w:jc w:val="both"/>
              <w:rPr>
                <w:b w:val="1"/>
              </w:rPr>
            </w:pPr>
            <w:r w:rsidDel="00000000" w:rsidR="00000000" w:rsidRPr="00000000">
              <w:rPr>
                <w:b w:val="1"/>
                <w:rtl w:val="0"/>
              </w:rPr>
              <w:t xml:space="preserve">Pass Requirement: </w:t>
            </w:r>
            <w:r w:rsidDel="00000000" w:rsidR="00000000" w:rsidRPr="00000000">
              <w:rPr>
                <w:rtl w:val="0"/>
              </w:rPr>
              <w:t xml:space="preserve">Applicants must complete this Section</w:t>
            </w: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1B5">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Organisation Name:</w:t>
            </w:r>
          </w:p>
        </w:tc>
        <w:tc>
          <w:tcPr>
            <w:gridSpan w:val="6"/>
            <w:tcMar>
              <w:top w:w="28.0" w:type="dxa"/>
              <w:bottom w:w="28.0" w:type="dxa"/>
            </w:tcMar>
          </w:tcPr>
          <w:p w:rsidR="00000000" w:rsidDel="00000000" w:rsidP="00000000" w:rsidRDefault="00000000" w:rsidRPr="00000000" w14:paraId="000001B6">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1BC">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Contact Name:</w:t>
            </w:r>
          </w:p>
        </w:tc>
        <w:tc>
          <w:tcPr>
            <w:gridSpan w:val="6"/>
            <w:tcMar>
              <w:top w:w="28.0" w:type="dxa"/>
              <w:bottom w:w="28.0" w:type="dxa"/>
            </w:tcMar>
          </w:tcPr>
          <w:p w:rsidR="00000000" w:rsidDel="00000000" w:rsidP="00000000" w:rsidRDefault="00000000" w:rsidRPr="00000000" w14:paraId="000001BD">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1C3">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Position:</w:t>
            </w:r>
          </w:p>
        </w:tc>
        <w:tc>
          <w:tcPr>
            <w:gridSpan w:val="6"/>
            <w:tcMar>
              <w:top w:w="28.0" w:type="dxa"/>
              <w:bottom w:w="28.0" w:type="dxa"/>
            </w:tcMar>
          </w:tcPr>
          <w:p w:rsidR="00000000" w:rsidDel="00000000" w:rsidP="00000000" w:rsidRDefault="00000000" w:rsidRPr="00000000" w14:paraId="000001C4">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1CA">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Address:</w:t>
            </w:r>
          </w:p>
        </w:tc>
        <w:tc>
          <w:tcPr>
            <w:gridSpan w:val="6"/>
            <w:tcMar>
              <w:top w:w="28.0" w:type="dxa"/>
              <w:bottom w:w="28.0" w:type="dxa"/>
            </w:tcMar>
          </w:tcPr>
          <w:p w:rsidR="00000000" w:rsidDel="00000000" w:rsidP="00000000" w:rsidRDefault="00000000" w:rsidRPr="00000000" w14:paraId="000001CB">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1D1">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Telephone (Office):</w:t>
            </w:r>
          </w:p>
        </w:tc>
        <w:tc>
          <w:tcPr>
            <w:gridSpan w:val="6"/>
            <w:tcMar>
              <w:top w:w="28.0" w:type="dxa"/>
              <w:bottom w:w="28.0" w:type="dxa"/>
            </w:tcMar>
          </w:tcPr>
          <w:p w:rsidR="00000000" w:rsidDel="00000000" w:rsidP="00000000" w:rsidRDefault="00000000" w:rsidRPr="00000000" w14:paraId="000001D2">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1D8">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Telephone (Mobile):</w:t>
            </w:r>
          </w:p>
        </w:tc>
        <w:tc>
          <w:tcPr>
            <w:gridSpan w:val="6"/>
            <w:tcMar>
              <w:top w:w="28.0" w:type="dxa"/>
              <w:bottom w:w="28.0" w:type="dxa"/>
            </w:tcMar>
          </w:tcPr>
          <w:p w:rsidR="00000000" w:rsidDel="00000000" w:rsidP="00000000" w:rsidRDefault="00000000" w:rsidRPr="00000000" w14:paraId="000001D9">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1DF">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Email:</w:t>
            </w:r>
          </w:p>
        </w:tc>
        <w:tc>
          <w:tcPr>
            <w:gridSpan w:val="6"/>
            <w:tcMar>
              <w:top w:w="28.0" w:type="dxa"/>
              <w:bottom w:w="28.0" w:type="dxa"/>
            </w:tcMar>
          </w:tcPr>
          <w:p w:rsidR="00000000" w:rsidDel="00000000" w:rsidP="00000000" w:rsidRDefault="00000000" w:rsidRPr="00000000" w14:paraId="000001E0">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1E6">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Website:</w:t>
            </w:r>
          </w:p>
        </w:tc>
        <w:tc>
          <w:tcPr>
            <w:gridSpan w:val="6"/>
            <w:tcMar>
              <w:top w:w="28.0" w:type="dxa"/>
              <w:bottom w:w="28.0" w:type="dxa"/>
            </w:tcMar>
          </w:tcPr>
          <w:p w:rsidR="00000000" w:rsidDel="00000000" w:rsidP="00000000" w:rsidRDefault="00000000" w:rsidRPr="00000000" w14:paraId="000001E7">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1ED">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VAT Registration number:</w:t>
            </w:r>
          </w:p>
        </w:tc>
        <w:tc>
          <w:tcPr>
            <w:gridSpan w:val="6"/>
            <w:tcMar>
              <w:top w:w="28.0" w:type="dxa"/>
              <w:bottom w:w="28.0" w:type="dxa"/>
            </w:tcMar>
          </w:tcPr>
          <w:p w:rsidR="00000000" w:rsidDel="00000000" w:rsidP="00000000" w:rsidRDefault="00000000" w:rsidRPr="00000000" w14:paraId="000001EE">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1F4">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Date of Establishment:</w:t>
            </w:r>
          </w:p>
        </w:tc>
        <w:tc>
          <w:tcPr>
            <w:gridSpan w:val="6"/>
            <w:tcMar>
              <w:top w:w="28.0" w:type="dxa"/>
              <w:bottom w:w="28.0" w:type="dxa"/>
            </w:tcMar>
          </w:tcPr>
          <w:p w:rsidR="00000000" w:rsidDel="00000000" w:rsidP="00000000" w:rsidRDefault="00000000" w:rsidRPr="00000000" w14:paraId="000001F5">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1FB">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Legal Status (Company, Sole Trader, etc.):</w:t>
            </w:r>
          </w:p>
        </w:tc>
        <w:tc>
          <w:tcPr>
            <w:gridSpan w:val="6"/>
            <w:tcMar>
              <w:top w:w="28.0" w:type="dxa"/>
              <w:bottom w:w="28.0" w:type="dxa"/>
            </w:tcMar>
          </w:tcPr>
          <w:p w:rsidR="00000000" w:rsidDel="00000000" w:rsidP="00000000" w:rsidRDefault="00000000" w:rsidRPr="00000000" w14:paraId="000001FC">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202">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Is the Applicant a Small and Medium Enterprise (SME)?</w:t>
            </w:r>
          </w:p>
        </w:tc>
        <w:tc>
          <w:tcPr>
            <w:gridSpan w:val="2"/>
            <w:tcMar>
              <w:top w:w="28.0" w:type="dxa"/>
              <w:bottom w:w="28.0" w:type="dxa"/>
            </w:tcMar>
            <w:vAlign w:val="center"/>
          </w:tcPr>
          <w:p w:rsidR="00000000" w:rsidDel="00000000" w:rsidP="00000000" w:rsidRDefault="00000000" w:rsidRPr="00000000" w14:paraId="00000203">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Yes</w:t>
            </w:r>
          </w:p>
        </w:tc>
        <w:tc>
          <w:tcPr>
            <w:gridSpan w:val="2"/>
            <w:tcMar>
              <w:top w:w="28.0" w:type="dxa"/>
              <w:bottom w:w="28.0" w:type="dxa"/>
            </w:tcMar>
            <w:vAlign w:val="center"/>
          </w:tcPr>
          <w:p w:rsidR="00000000" w:rsidDel="00000000" w:rsidP="00000000" w:rsidRDefault="00000000" w:rsidRPr="00000000" w14:paraId="00000205">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207">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No</w:t>
            </w:r>
          </w:p>
        </w:tc>
        <w:tc>
          <w:tcPr>
            <w:tcMar>
              <w:top w:w="28.0" w:type="dxa"/>
              <w:bottom w:w="28.0" w:type="dxa"/>
            </w:tcMar>
            <w:vAlign w:val="center"/>
          </w:tcPr>
          <w:p w:rsidR="00000000" w:rsidDel="00000000" w:rsidP="00000000" w:rsidRDefault="00000000" w:rsidRPr="00000000" w14:paraId="00000208">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r>
      <w:tr>
        <w:trPr>
          <w:cantSplit w:val="0"/>
          <w:tblHeader w:val="0"/>
        </w:trPr>
        <w:tc>
          <w:tcPr>
            <w:gridSpan w:val="7"/>
            <w:shd w:fill="00284a" w:val="clear"/>
            <w:tcMar>
              <w:top w:w="28.0" w:type="dxa"/>
              <w:bottom w:w="28.0" w:type="dxa"/>
            </w:tcMar>
          </w:tcPr>
          <w:p w:rsidR="00000000" w:rsidDel="00000000" w:rsidP="00000000" w:rsidRDefault="00000000" w:rsidRPr="00000000" w14:paraId="00000209">
            <w:pPr>
              <w:tabs>
                <w:tab w:val="left" w:leader="none" w:pos="960"/>
                <w:tab w:val="right" w:leader="none" w:pos="9016"/>
                <w:tab w:val="left" w:leader="none" w:pos="960"/>
                <w:tab w:val="right" w:leader="none" w:pos="9016"/>
              </w:tabs>
              <w:ind w:left="220" w:firstLine="0"/>
              <w:rPr>
                <w:b w:val="1"/>
                <w:color w:val="ffffff"/>
              </w:rPr>
            </w:pPr>
            <w:r w:rsidDel="00000000" w:rsidR="00000000" w:rsidRPr="00000000">
              <w:rPr>
                <w:b w:val="1"/>
                <w:color w:val="ffffff"/>
                <w:rtl w:val="0"/>
              </w:rPr>
              <w:t xml:space="preserve">SMEs are enterprises which employ fewer than 250 persons and which have an annual turnover not exceeding €50 million, and/or an annual balance sheet total not exceeding €43 million</w:t>
            </w:r>
          </w:p>
        </w:tc>
      </w:tr>
      <w:tr>
        <w:trPr>
          <w:cantSplit w:val="0"/>
          <w:tblHeader w:val="0"/>
        </w:trPr>
        <w:tc>
          <w:tcPr>
            <w:tcBorders>
              <w:bottom w:color="000000" w:space="0" w:sz="4" w:val="single"/>
            </w:tcBorders>
            <w:tcMar>
              <w:top w:w="28.0" w:type="dxa"/>
              <w:bottom w:w="28.0" w:type="dxa"/>
            </w:tcMar>
          </w:tcPr>
          <w:p w:rsidR="00000000" w:rsidDel="00000000" w:rsidP="00000000" w:rsidRDefault="00000000" w:rsidRPr="00000000" w14:paraId="00000210">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Is the applicant a consortium / group of Economic Operators?</w:t>
            </w:r>
          </w:p>
        </w:tc>
        <w:tc>
          <w:tcPr>
            <w:gridSpan w:val="2"/>
            <w:tcBorders>
              <w:bottom w:color="000000" w:space="0" w:sz="4" w:val="single"/>
            </w:tcBorders>
            <w:tcMar>
              <w:top w:w="28.0" w:type="dxa"/>
              <w:bottom w:w="28.0" w:type="dxa"/>
            </w:tcMar>
            <w:vAlign w:val="center"/>
          </w:tcPr>
          <w:p w:rsidR="00000000" w:rsidDel="00000000" w:rsidP="00000000" w:rsidRDefault="00000000" w:rsidRPr="00000000" w14:paraId="00000211">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Yes</w:t>
            </w:r>
          </w:p>
        </w:tc>
        <w:tc>
          <w:tcPr>
            <w:gridSpan w:val="2"/>
            <w:tcBorders>
              <w:bottom w:color="000000" w:space="0" w:sz="4" w:val="single"/>
            </w:tcBorders>
            <w:tcMar>
              <w:top w:w="28.0" w:type="dxa"/>
              <w:bottom w:w="28.0" w:type="dxa"/>
            </w:tcMar>
            <w:vAlign w:val="center"/>
          </w:tcPr>
          <w:p w:rsidR="00000000" w:rsidDel="00000000" w:rsidP="00000000" w:rsidRDefault="00000000" w:rsidRPr="00000000" w14:paraId="00000213">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c>
          <w:tcPr>
            <w:tcBorders>
              <w:bottom w:color="000000" w:space="0" w:sz="4" w:val="single"/>
            </w:tcBorders>
            <w:tcMar>
              <w:top w:w="28.0" w:type="dxa"/>
              <w:bottom w:w="28.0" w:type="dxa"/>
            </w:tcMar>
            <w:vAlign w:val="center"/>
          </w:tcPr>
          <w:p w:rsidR="00000000" w:rsidDel="00000000" w:rsidP="00000000" w:rsidRDefault="00000000" w:rsidRPr="00000000" w14:paraId="00000215">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No</w:t>
            </w:r>
          </w:p>
        </w:tc>
        <w:tc>
          <w:tcPr>
            <w:tcBorders>
              <w:bottom w:color="000000" w:space="0" w:sz="4" w:val="single"/>
            </w:tcBorders>
            <w:tcMar>
              <w:top w:w="28.0" w:type="dxa"/>
              <w:bottom w:w="28.0" w:type="dxa"/>
            </w:tcMar>
            <w:vAlign w:val="center"/>
          </w:tcPr>
          <w:p w:rsidR="00000000" w:rsidDel="00000000" w:rsidP="00000000" w:rsidRDefault="00000000" w:rsidRPr="00000000" w14:paraId="00000216">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r>
      <w:tr>
        <w:trPr>
          <w:cantSplit w:val="0"/>
          <w:tblHeader w:val="0"/>
        </w:trPr>
        <w:tc>
          <w:tcPr>
            <w:gridSpan w:val="7"/>
            <w:tcBorders>
              <w:bottom w:color="ffffff" w:space="0" w:sz="4" w:val="single"/>
            </w:tcBorders>
            <w:shd w:fill="00284a" w:val="clear"/>
            <w:tcMar>
              <w:top w:w="28.0" w:type="dxa"/>
              <w:bottom w:w="28.0" w:type="dxa"/>
            </w:tcMar>
          </w:tcPr>
          <w:p w:rsidR="00000000" w:rsidDel="00000000" w:rsidP="00000000" w:rsidRDefault="00000000" w:rsidRPr="00000000" w14:paraId="00000217">
            <w:pPr>
              <w:tabs>
                <w:tab w:val="left" w:leader="none" w:pos="960"/>
                <w:tab w:val="right" w:leader="none" w:pos="9016"/>
                <w:tab w:val="left" w:leader="none" w:pos="960"/>
                <w:tab w:val="right" w:leader="none" w:pos="9016"/>
              </w:tabs>
              <w:ind w:left="220" w:firstLine="0"/>
              <w:rPr>
                <w:b w:val="1"/>
                <w:color w:val="ffffff"/>
              </w:rPr>
            </w:pPr>
            <w:r w:rsidDel="00000000" w:rsidR="00000000" w:rsidRPr="00000000">
              <w:rPr>
                <w:b w:val="1"/>
                <w:color w:val="ffffff"/>
                <w:rtl w:val="0"/>
              </w:rPr>
              <w:t xml:space="preserve">If yes, please provide the following information</w:t>
            </w:r>
          </w:p>
        </w:tc>
      </w:tr>
      <w:tr>
        <w:trPr>
          <w:cantSplit w:val="0"/>
          <w:tblHeader w:val="0"/>
        </w:trPr>
        <w:tc>
          <w:tcPr>
            <w:gridSpan w:val="2"/>
            <w:tcBorders>
              <w:top w:color="ffffff" w:space="0" w:sz="4" w:val="single"/>
              <w:right w:color="ffffff" w:space="0" w:sz="4" w:val="single"/>
            </w:tcBorders>
            <w:shd w:fill="00284a" w:val="clear"/>
            <w:tcMar>
              <w:top w:w="28.0" w:type="dxa"/>
              <w:bottom w:w="28.0" w:type="dxa"/>
            </w:tcMar>
            <w:vAlign w:val="center"/>
          </w:tcPr>
          <w:p w:rsidR="00000000" w:rsidDel="00000000" w:rsidP="00000000" w:rsidRDefault="00000000" w:rsidRPr="00000000" w14:paraId="0000021E">
            <w:pPr>
              <w:tabs>
                <w:tab w:val="left" w:leader="none" w:pos="960"/>
                <w:tab w:val="right" w:leader="none" w:pos="9016"/>
                <w:tab w:val="left" w:leader="none" w:pos="960"/>
                <w:tab w:val="right" w:leader="none" w:pos="9016"/>
              </w:tabs>
              <w:ind w:left="220" w:firstLine="0"/>
              <w:rPr>
                <w:b w:val="1"/>
                <w:color w:val="ffffff"/>
              </w:rPr>
            </w:pPr>
            <w:r w:rsidDel="00000000" w:rsidR="00000000" w:rsidRPr="00000000">
              <w:rPr>
                <w:b w:val="1"/>
                <w:color w:val="ffffff"/>
                <w:rtl w:val="0"/>
              </w:rPr>
              <w:t xml:space="preserve">Name</w:t>
            </w:r>
          </w:p>
        </w:tc>
        <w:tc>
          <w:tcPr>
            <w:gridSpan w:val="2"/>
            <w:tcBorders>
              <w:top w:color="ffffff" w:space="0" w:sz="4" w:val="single"/>
              <w:left w:color="ffffff" w:space="0" w:sz="4" w:val="single"/>
              <w:right w:color="ffffff" w:space="0" w:sz="4" w:val="single"/>
            </w:tcBorders>
            <w:shd w:fill="00284a" w:val="clear"/>
            <w:tcMar>
              <w:top w:w="28.0" w:type="dxa"/>
              <w:bottom w:w="28.0" w:type="dxa"/>
            </w:tcMar>
            <w:vAlign w:val="center"/>
          </w:tcPr>
          <w:p w:rsidR="00000000" w:rsidDel="00000000" w:rsidP="00000000" w:rsidRDefault="00000000" w:rsidRPr="00000000" w14:paraId="00000220">
            <w:pPr>
              <w:tabs>
                <w:tab w:val="left" w:leader="none" w:pos="960"/>
                <w:tab w:val="right" w:leader="none" w:pos="9016"/>
                <w:tab w:val="left" w:leader="none" w:pos="960"/>
                <w:tab w:val="right" w:leader="none" w:pos="9016"/>
              </w:tabs>
              <w:ind w:left="220" w:firstLine="0"/>
              <w:rPr>
                <w:b w:val="1"/>
                <w:color w:val="ffffff"/>
              </w:rPr>
            </w:pPr>
            <w:r w:rsidDel="00000000" w:rsidR="00000000" w:rsidRPr="00000000">
              <w:rPr>
                <w:b w:val="1"/>
                <w:color w:val="ffffff"/>
                <w:rtl w:val="0"/>
              </w:rPr>
              <w:t xml:space="preserve">Legal Status</w:t>
            </w:r>
          </w:p>
        </w:tc>
        <w:tc>
          <w:tcPr>
            <w:gridSpan w:val="3"/>
            <w:tcBorders>
              <w:top w:color="ffffff" w:space="0" w:sz="4" w:val="single"/>
              <w:left w:color="ffffff" w:space="0" w:sz="4" w:val="single"/>
            </w:tcBorders>
            <w:shd w:fill="00284a" w:val="clear"/>
            <w:tcMar>
              <w:top w:w="28.0" w:type="dxa"/>
              <w:bottom w:w="28.0" w:type="dxa"/>
            </w:tcMar>
            <w:vAlign w:val="center"/>
          </w:tcPr>
          <w:p w:rsidR="00000000" w:rsidDel="00000000" w:rsidP="00000000" w:rsidRDefault="00000000" w:rsidRPr="00000000" w14:paraId="00000222">
            <w:pPr>
              <w:tabs>
                <w:tab w:val="left" w:leader="none" w:pos="960"/>
                <w:tab w:val="right" w:leader="none" w:pos="9016"/>
                <w:tab w:val="left" w:leader="none" w:pos="960"/>
                <w:tab w:val="right" w:leader="none" w:pos="9016"/>
              </w:tabs>
              <w:ind w:left="220" w:firstLine="0"/>
              <w:rPr>
                <w:b w:val="1"/>
                <w:color w:val="ffffff"/>
              </w:rPr>
            </w:pPr>
            <w:r w:rsidDel="00000000" w:rsidR="00000000" w:rsidRPr="00000000">
              <w:rPr>
                <w:b w:val="1"/>
                <w:color w:val="ffffff"/>
                <w:rtl w:val="0"/>
              </w:rPr>
              <w:t xml:space="preserve">Service to be Delivered</w:t>
            </w:r>
          </w:p>
        </w:tc>
      </w:tr>
      <w:tr>
        <w:trPr>
          <w:cantSplit w:val="0"/>
          <w:tblHeader w:val="0"/>
        </w:trPr>
        <w:tc>
          <w:tcPr>
            <w:gridSpan w:val="2"/>
            <w:tcMar>
              <w:top w:w="28.0" w:type="dxa"/>
              <w:bottom w:w="28.0" w:type="dxa"/>
            </w:tcMar>
          </w:tcPr>
          <w:p w:rsidR="00000000" w:rsidDel="00000000" w:rsidP="00000000" w:rsidRDefault="00000000" w:rsidRPr="00000000" w14:paraId="00000225">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c>
          <w:tcPr>
            <w:gridSpan w:val="2"/>
            <w:tcMar>
              <w:top w:w="28.0" w:type="dxa"/>
              <w:bottom w:w="28.0" w:type="dxa"/>
            </w:tcMar>
          </w:tcPr>
          <w:p w:rsidR="00000000" w:rsidDel="00000000" w:rsidP="00000000" w:rsidRDefault="00000000" w:rsidRPr="00000000" w14:paraId="00000227">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c>
          <w:tcPr>
            <w:gridSpan w:val="3"/>
            <w:tcMar>
              <w:top w:w="28.0" w:type="dxa"/>
              <w:bottom w:w="28.0" w:type="dxa"/>
            </w:tcMar>
          </w:tcPr>
          <w:p w:rsidR="00000000" w:rsidDel="00000000" w:rsidP="00000000" w:rsidRDefault="00000000" w:rsidRPr="00000000" w14:paraId="00000229">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blHeader w:val="0"/>
        </w:trPr>
        <w:tc>
          <w:tcPr>
            <w:gridSpan w:val="2"/>
            <w:tcMar>
              <w:top w:w="28.0" w:type="dxa"/>
              <w:bottom w:w="28.0" w:type="dxa"/>
            </w:tcMar>
          </w:tcPr>
          <w:p w:rsidR="00000000" w:rsidDel="00000000" w:rsidP="00000000" w:rsidRDefault="00000000" w:rsidRPr="00000000" w14:paraId="0000022C">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c>
          <w:tcPr>
            <w:gridSpan w:val="2"/>
            <w:tcMar>
              <w:top w:w="28.0" w:type="dxa"/>
              <w:bottom w:w="28.0" w:type="dxa"/>
            </w:tcMar>
          </w:tcPr>
          <w:p w:rsidR="00000000" w:rsidDel="00000000" w:rsidP="00000000" w:rsidRDefault="00000000" w:rsidRPr="00000000" w14:paraId="0000022E">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c>
          <w:tcPr>
            <w:gridSpan w:val="3"/>
            <w:tcMar>
              <w:top w:w="28.0" w:type="dxa"/>
              <w:bottom w:w="28.0" w:type="dxa"/>
            </w:tcMar>
          </w:tcPr>
          <w:p w:rsidR="00000000" w:rsidDel="00000000" w:rsidP="00000000" w:rsidRDefault="00000000" w:rsidRPr="00000000" w14:paraId="00000230">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blHeader w:val="0"/>
        </w:trPr>
        <w:tc>
          <w:tcPr>
            <w:gridSpan w:val="2"/>
            <w:tcMar>
              <w:top w:w="28.0" w:type="dxa"/>
              <w:bottom w:w="28.0" w:type="dxa"/>
            </w:tcMar>
          </w:tcPr>
          <w:p w:rsidR="00000000" w:rsidDel="00000000" w:rsidP="00000000" w:rsidRDefault="00000000" w:rsidRPr="00000000" w14:paraId="00000233">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c>
          <w:tcPr>
            <w:gridSpan w:val="2"/>
            <w:tcMar>
              <w:top w:w="28.0" w:type="dxa"/>
              <w:bottom w:w="28.0" w:type="dxa"/>
            </w:tcMar>
          </w:tcPr>
          <w:p w:rsidR="00000000" w:rsidDel="00000000" w:rsidP="00000000" w:rsidRDefault="00000000" w:rsidRPr="00000000" w14:paraId="00000235">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c>
          <w:tcPr>
            <w:gridSpan w:val="3"/>
            <w:tcMar>
              <w:top w:w="28.0" w:type="dxa"/>
              <w:bottom w:w="28.0" w:type="dxa"/>
            </w:tcMar>
          </w:tcPr>
          <w:p w:rsidR="00000000" w:rsidDel="00000000" w:rsidP="00000000" w:rsidRDefault="00000000" w:rsidRPr="00000000" w14:paraId="00000237">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blHeader w:val="0"/>
        </w:trPr>
        <w:tc>
          <w:tcPr>
            <w:gridSpan w:val="7"/>
            <w:shd w:fill="00284a" w:val="clear"/>
            <w:tcMar>
              <w:top w:w="28.0" w:type="dxa"/>
              <w:bottom w:w="28.0" w:type="dxa"/>
            </w:tcMar>
          </w:tcPr>
          <w:p w:rsidR="00000000" w:rsidDel="00000000" w:rsidP="00000000" w:rsidRDefault="00000000" w:rsidRPr="00000000" w14:paraId="0000023A">
            <w:pPr>
              <w:tabs>
                <w:tab w:val="left" w:leader="none" w:pos="960"/>
                <w:tab w:val="right" w:leader="none" w:pos="9016"/>
                <w:tab w:val="left" w:leader="none" w:pos="960"/>
                <w:tab w:val="right" w:leader="none" w:pos="9016"/>
              </w:tabs>
              <w:ind w:left="220" w:firstLine="0"/>
              <w:rPr>
                <w:b w:val="1"/>
                <w:color w:val="ffffff"/>
              </w:rPr>
            </w:pPr>
            <w:r w:rsidDel="00000000" w:rsidR="00000000" w:rsidRPr="00000000">
              <w:rPr>
                <w:b w:val="1"/>
                <w:color w:val="ffffff"/>
                <w:rtl w:val="0"/>
              </w:rPr>
              <w:t xml:space="preserve">Each</w:t>
            </w:r>
            <w:r w:rsidDel="00000000" w:rsidR="00000000" w:rsidRPr="00000000">
              <w:rPr>
                <w:rtl w:val="0"/>
              </w:rPr>
              <w:t xml:space="preserve"> </w:t>
            </w:r>
            <w:r w:rsidDel="00000000" w:rsidR="00000000" w:rsidRPr="00000000">
              <w:rPr>
                <w:b w:val="1"/>
                <w:color w:val="ffffff"/>
                <w:rtl w:val="0"/>
              </w:rPr>
              <w:t xml:space="preserve">member must be clearly identified where appropriate throughout the questionnaire. </w:t>
            </w:r>
          </w:p>
        </w:tc>
      </w:tr>
    </w:tbl>
    <w:p w:rsidR="00000000" w:rsidDel="00000000" w:rsidP="00000000" w:rsidRDefault="00000000" w:rsidRPr="00000000" w14:paraId="00000241">
      <w:pPr>
        <w:tabs>
          <w:tab w:val="left" w:leader="none" w:pos="960"/>
          <w:tab w:val="right" w:leader="none" w:pos="9016"/>
          <w:tab w:val="left" w:leader="none" w:pos="960"/>
          <w:tab w:val="right" w:leader="none" w:pos="9016"/>
        </w:tabs>
        <w:spacing w:after="100" w:line="240" w:lineRule="auto"/>
        <w:ind w:left="220" w:firstLine="0"/>
        <w:jc w:val="both"/>
        <w:rPr>
          <w:b w:val="1"/>
          <w:color w:val="ff0000"/>
          <w:sz w:val="28"/>
          <w:szCs w:val="28"/>
        </w:rPr>
      </w:pPr>
      <w:r w:rsidDel="00000000" w:rsidR="00000000" w:rsidRPr="00000000">
        <w:rPr>
          <w:rtl w:val="0"/>
        </w:rPr>
      </w:r>
    </w:p>
    <w:tbl>
      <w:tblPr>
        <w:tblStyle w:val="Table8"/>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799"/>
        <w:gridCol w:w="2217"/>
        <w:tblGridChange w:id="0">
          <w:tblGrid>
            <w:gridCol w:w="6799"/>
            <w:gridCol w:w="2217"/>
          </w:tblGrid>
        </w:tblGridChange>
      </w:tblGrid>
      <w:tr>
        <w:trPr>
          <w:cantSplit w:val="0"/>
          <w:tblHeader w:val="0"/>
        </w:trPr>
        <w:tc>
          <w:tcPr>
            <w:gridSpan w:val="2"/>
            <w:shd w:fill="00284a" w:val="clear"/>
            <w:tcMar>
              <w:top w:w="28.0" w:type="dxa"/>
              <w:bottom w:w="28.0" w:type="dxa"/>
            </w:tcMar>
          </w:tcPr>
          <w:p w:rsidR="00000000" w:rsidDel="00000000" w:rsidP="00000000" w:rsidRDefault="00000000" w:rsidRPr="00000000" w14:paraId="00000242">
            <w:pPr>
              <w:tabs>
                <w:tab w:val="left" w:leader="none" w:pos="960"/>
                <w:tab w:val="right" w:leader="none" w:pos="9016"/>
                <w:tab w:val="left" w:leader="none" w:pos="960"/>
                <w:tab w:val="right" w:leader="none" w:pos="9016"/>
              </w:tabs>
              <w:ind w:left="220" w:firstLine="0"/>
              <w:jc w:val="both"/>
              <w:rPr>
                <w:b w:val="1"/>
                <w:sz w:val="24"/>
                <w:szCs w:val="24"/>
              </w:rPr>
            </w:pPr>
            <w:bookmarkStart w:colFirst="0" w:colLast="0" w:name="_heading=h.vx1227" w:id="45"/>
            <w:bookmarkEnd w:id="45"/>
            <w:r w:rsidDel="00000000" w:rsidR="00000000" w:rsidRPr="00000000">
              <w:rPr>
                <w:b w:val="1"/>
                <w:color w:val="ffffff"/>
                <w:rtl w:val="0"/>
              </w:rPr>
              <w:t xml:space="preserve">A2 – Tax Compliance</w:t>
            </w:r>
            <w:r w:rsidDel="00000000" w:rsidR="00000000" w:rsidRPr="00000000">
              <w:rPr>
                <w:rtl w:val="0"/>
              </w:rPr>
            </w:r>
          </w:p>
        </w:tc>
      </w:tr>
      <w:tr>
        <w:trPr>
          <w:cantSplit w:val="0"/>
          <w:tblHeader w:val="0"/>
        </w:trPr>
        <w:tc>
          <w:tcPr>
            <w:gridSpan w:val="2"/>
            <w:shd w:fill="auto" w:val="clear"/>
            <w:tcMar>
              <w:top w:w="28.0" w:type="dxa"/>
              <w:bottom w:w="28.0" w:type="dxa"/>
            </w:tcMar>
          </w:tcPr>
          <w:p w:rsidR="00000000" w:rsidDel="00000000" w:rsidP="00000000" w:rsidRDefault="00000000" w:rsidRPr="00000000" w14:paraId="00000244">
            <w:pPr>
              <w:tabs>
                <w:tab w:val="left" w:leader="none" w:pos="960"/>
                <w:tab w:val="right" w:leader="none" w:pos="9016"/>
                <w:tab w:val="left" w:leader="none" w:pos="960"/>
                <w:tab w:val="right" w:leader="none" w:pos="9016"/>
              </w:tabs>
              <w:ind w:left="220" w:firstLine="0"/>
              <w:jc w:val="both"/>
              <w:rPr/>
            </w:pPr>
            <w:r w:rsidDel="00000000" w:rsidR="00000000" w:rsidRPr="00000000">
              <w:rPr>
                <w:b w:val="1"/>
                <w:rtl w:val="0"/>
              </w:rPr>
              <w:t xml:space="preserve">Weighting:</w:t>
            </w:r>
            <w:r w:rsidDel="00000000" w:rsidR="00000000" w:rsidRPr="00000000">
              <w:rPr>
                <w:rtl w:val="0"/>
              </w:rPr>
              <w:t xml:space="preserve"> Pass/Fail</w:t>
            </w:r>
          </w:p>
          <w:p w:rsidR="00000000" w:rsidDel="00000000" w:rsidP="00000000" w:rsidRDefault="00000000" w:rsidRPr="00000000" w14:paraId="00000245">
            <w:pPr>
              <w:tabs>
                <w:tab w:val="left" w:leader="none" w:pos="960"/>
                <w:tab w:val="right" w:leader="none" w:pos="9016"/>
                <w:tab w:val="left" w:leader="none" w:pos="960"/>
                <w:tab w:val="right" w:leader="none" w:pos="9016"/>
              </w:tabs>
              <w:ind w:left="220" w:firstLine="0"/>
              <w:jc w:val="both"/>
              <w:rPr/>
            </w:pPr>
            <w:r w:rsidDel="00000000" w:rsidR="00000000" w:rsidRPr="00000000">
              <w:rPr>
                <w:b w:val="1"/>
                <w:rtl w:val="0"/>
              </w:rPr>
              <w:t xml:space="preserve">Pass requirement:</w:t>
            </w:r>
            <w:r w:rsidDel="00000000" w:rsidR="00000000" w:rsidRPr="00000000">
              <w:rPr>
                <w:rtl w:val="0"/>
              </w:rPr>
              <w:t xml:space="preserve"> Applicants must complete the self-declaration (A5) providing information regarding their tax compliance. Please note rules on tax compliance.</w:t>
            </w:r>
          </w:p>
        </w:tc>
      </w:tr>
      <w:tr>
        <w:trPr>
          <w:cantSplit w:val="0"/>
          <w:tblHeader w:val="0"/>
        </w:trPr>
        <w:tc>
          <w:tcPr>
            <w:gridSpan w:val="2"/>
            <w:shd w:fill="00284a" w:val="clear"/>
            <w:tcMar>
              <w:top w:w="28.0" w:type="dxa"/>
              <w:bottom w:w="28.0" w:type="dxa"/>
            </w:tcMar>
          </w:tcPr>
          <w:p w:rsidR="00000000" w:rsidDel="00000000" w:rsidP="00000000" w:rsidRDefault="00000000" w:rsidRPr="00000000" w14:paraId="00000247">
            <w:pPr>
              <w:tabs>
                <w:tab w:val="left" w:leader="none" w:pos="960"/>
                <w:tab w:val="right" w:leader="none" w:pos="9016"/>
                <w:tab w:val="left" w:leader="none" w:pos="960"/>
                <w:tab w:val="right" w:leader="none" w:pos="9016"/>
              </w:tabs>
              <w:ind w:left="220" w:firstLine="0"/>
              <w:jc w:val="both"/>
              <w:rPr>
                <w:b w:val="1"/>
                <w:sz w:val="24"/>
                <w:szCs w:val="24"/>
              </w:rPr>
            </w:pPr>
            <w:r w:rsidDel="00000000" w:rsidR="00000000" w:rsidRPr="00000000">
              <w:rPr>
                <w:b w:val="1"/>
                <w:color w:val="ffffff"/>
                <w:rtl w:val="0"/>
              </w:rPr>
              <w:t xml:space="preserve">A3 – Financial Capacity</w:t>
            </w:r>
            <w:r w:rsidDel="00000000" w:rsidR="00000000" w:rsidRPr="00000000">
              <w:rPr>
                <w:rtl w:val="0"/>
              </w:rPr>
            </w:r>
          </w:p>
        </w:tc>
      </w:tr>
      <w:tr>
        <w:trPr>
          <w:cantSplit w:val="0"/>
          <w:tblHeader w:val="0"/>
        </w:trPr>
        <w:tc>
          <w:tcPr>
            <w:gridSpan w:val="2"/>
            <w:tcMar>
              <w:top w:w="28.0" w:type="dxa"/>
              <w:bottom w:w="28.0" w:type="dxa"/>
            </w:tcMar>
          </w:tcPr>
          <w:p w:rsidR="00000000" w:rsidDel="00000000" w:rsidP="00000000" w:rsidRDefault="00000000" w:rsidRPr="00000000" w14:paraId="00000249">
            <w:pPr>
              <w:tabs>
                <w:tab w:val="left" w:leader="none" w:pos="960"/>
                <w:tab w:val="right" w:leader="none" w:pos="9016"/>
                <w:tab w:val="left" w:leader="none" w:pos="960"/>
                <w:tab w:val="right" w:leader="none" w:pos="9016"/>
              </w:tabs>
              <w:ind w:left="220" w:firstLine="0"/>
              <w:jc w:val="both"/>
              <w:rPr/>
            </w:pPr>
            <w:r w:rsidDel="00000000" w:rsidR="00000000" w:rsidRPr="00000000">
              <w:rPr>
                <w:b w:val="1"/>
                <w:rtl w:val="0"/>
              </w:rPr>
              <w:t xml:space="preserve">Weighting:</w:t>
            </w:r>
            <w:r w:rsidDel="00000000" w:rsidR="00000000" w:rsidRPr="00000000">
              <w:rPr>
                <w:rtl w:val="0"/>
              </w:rPr>
              <w:t xml:space="preserve"> Pass/Fail</w:t>
            </w:r>
          </w:p>
          <w:p w:rsidR="00000000" w:rsidDel="00000000" w:rsidP="00000000" w:rsidRDefault="00000000" w:rsidRPr="00000000" w14:paraId="0000024A">
            <w:pPr>
              <w:tabs>
                <w:tab w:val="left" w:leader="none" w:pos="960"/>
                <w:tab w:val="right" w:leader="none" w:pos="9016"/>
                <w:tab w:val="left" w:leader="none" w:pos="960"/>
                <w:tab w:val="right" w:leader="none" w:pos="9016"/>
              </w:tabs>
              <w:ind w:left="220" w:firstLine="0"/>
              <w:jc w:val="both"/>
              <w:rPr>
                <w:b w:val="1"/>
              </w:rPr>
            </w:pPr>
            <w:r w:rsidDel="00000000" w:rsidR="00000000" w:rsidRPr="00000000">
              <w:rPr>
                <w:b w:val="1"/>
                <w:rtl w:val="0"/>
              </w:rPr>
              <w:t xml:space="preserve">Pass requirement:  </w:t>
            </w:r>
          </w:p>
          <w:p w:rsidR="00000000" w:rsidDel="00000000" w:rsidP="00000000" w:rsidRDefault="00000000" w:rsidRPr="00000000" w14:paraId="0000024B">
            <w:pPr>
              <w:tabs>
                <w:tab w:val="left" w:leader="none" w:pos="960"/>
                <w:tab w:val="right" w:leader="none" w:pos="9016"/>
                <w:tab w:val="left" w:leader="none" w:pos="960"/>
                <w:tab w:val="right" w:leader="none" w:pos="9016"/>
              </w:tabs>
              <w:ind w:left="220" w:firstLine="0"/>
              <w:jc w:val="both"/>
              <w:rPr/>
            </w:pPr>
            <w:r w:rsidDel="00000000" w:rsidR="00000000" w:rsidRPr="00000000">
              <w:rPr>
                <w:b w:val="1"/>
                <w:rtl w:val="0"/>
              </w:rPr>
              <w:t xml:space="preserve">(a)</w:t>
            </w:r>
            <w:r w:rsidDel="00000000" w:rsidR="00000000" w:rsidRPr="00000000">
              <w:rPr>
                <w:rtl w:val="0"/>
              </w:rPr>
              <w:tab/>
              <w:t xml:space="preserve">Confirmation of the applicant party’s turnover during each of the last three years or pro-rata if more recently established firms are tendering – however the firm must have been in existence for at least 6 months. </w:t>
            </w:r>
          </w:p>
          <w:p w:rsidR="00000000" w:rsidDel="00000000" w:rsidP="00000000" w:rsidRDefault="00000000" w:rsidRPr="00000000" w14:paraId="0000024C">
            <w:pPr>
              <w:tabs>
                <w:tab w:val="left" w:leader="none" w:pos="960"/>
                <w:tab w:val="right" w:leader="none" w:pos="9016"/>
                <w:tab w:val="left" w:leader="none" w:pos="960"/>
                <w:tab w:val="right" w:leader="none" w:pos="9016"/>
              </w:tabs>
              <w:ind w:left="220" w:firstLine="0"/>
              <w:jc w:val="both"/>
              <w:rPr/>
            </w:pPr>
            <w:r w:rsidDel="00000000" w:rsidR="00000000" w:rsidRPr="00000000">
              <w:rPr>
                <w:b w:val="1"/>
                <w:rtl w:val="0"/>
              </w:rPr>
              <w:t xml:space="preserve">(b)</w:t>
            </w:r>
            <w:r w:rsidDel="00000000" w:rsidR="00000000" w:rsidRPr="00000000">
              <w:rPr>
                <w:rtl w:val="0"/>
              </w:rPr>
              <w:tab/>
              <w:t xml:space="preserve">Confirmation of financial standing ensuring the applicant party has the financial capacity to pay its debts identified on the current statement of assets and liabilities as being the debts as they fall due. </w:t>
            </w:r>
          </w:p>
          <w:p w:rsidR="00000000" w:rsidDel="00000000" w:rsidP="00000000" w:rsidRDefault="00000000" w:rsidRPr="00000000" w14:paraId="0000024D">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p w:rsidR="00000000" w:rsidDel="00000000" w:rsidP="00000000" w:rsidRDefault="00000000" w:rsidRPr="00000000" w14:paraId="0000024E">
            <w:pPr>
              <w:numPr>
                <w:ilvl w:val="0"/>
                <w:numId w:val="7"/>
              </w:numPr>
              <w:tabs>
                <w:tab w:val="left" w:leader="none" w:pos="960"/>
                <w:tab w:val="right" w:leader="none" w:pos="9016"/>
                <w:tab w:val="left" w:leader="none" w:pos="960"/>
                <w:tab w:val="right" w:leader="none" w:pos="9016"/>
              </w:tabs>
              <w:ind w:left="458"/>
              <w:jc w:val="both"/>
              <w:rPr>
                <w:rFonts w:ascii="Noto Sans Symbols" w:cs="Noto Sans Symbols" w:eastAsia="Noto Sans Symbols" w:hAnsi="Noto Sans Symbols"/>
              </w:rPr>
            </w:pPr>
            <w:r w:rsidDel="00000000" w:rsidR="00000000" w:rsidRPr="00000000">
              <w:rPr>
                <w:rtl w:val="0"/>
              </w:rPr>
              <w:t xml:space="preserve">Evidence of these statements will be required prior to confirmation of acceptance to the panel.  </w:t>
            </w:r>
          </w:p>
          <w:p w:rsidR="00000000" w:rsidDel="00000000" w:rsidP="00000000" w:rsidRDefault="00000000" w:rsidRPr="00000000" w14:paraId="0000024F">
            <w:pPr>
              <w:numPr>
                <w:ilvl w:val="0"/>
                <w:numId w:val="7"/>
              </w:numPr>
              <w:tabs>
                <w:tab w:val="left" w:leader="none" w:pos="960"/>
                <w:tab w:val="right" w:leader="none" w:pos="9016"/>
                <w:tab w:val="left" w:leader="none" w:pos="960"/>
                <w:tab w:val="right" w:leader="none" w:pos="9016"/>
              </w:tabs>
              <w:ind w:left="458"/>
              <w:jc w:val="both"/>
              <w:rPr>
                <w:rFonts w:ascii="Noto Sans Symbols" w:cs="Noto Sans Symbols" w:eastAsia="Noto Sans Symbols" w:hAnsi="Noto Sans Symbols"/>
              </w:rPr>
            </w:pPr>
            <w:r w:rsidDel="00000000" w:rsidR="00000000" w:rsidRPr="00000000">
              <w:rPr>
                <w:rtl w:val="0"/>
              </w:rPr>
              <w:t xml:space="preserve">In the case of an applicant being a grouping, this condition may be satisfied by the group members as a whole, or by reliance on the lead applicant.  Where group members are relying on the lead applicant’s financial capacity, self-declaration / evidence will only be required of the lead. </w:t>
            </w:r>
          </w:p>
          <w:p w:rsidR="00000000" w:rsidDel="00000000" w:rsidP="00000000" w:rsidRDefault="00000000" w:rsidRPr="00000000" w14:paraId="00000250">
            <w:pPr>
              <w:numPr>
                <w:ilvl w:val="0"/>
                <w:numId w:val="7"/>
              </w:numPr>
              <w:tabs>
                <w:tab w:val="left" w:leader="none" w:pos="960"/>
                <w:tab w:val="right" w:leader="none" w:pos="9016"/>
                <w:tab w:val="left" w:leader="none" w:pos="960"/>
                <w:tab w:val="right" w:leader="none" w:pos="9016"/>
              </w:tabs>
              <w:ind w:left="458" w:hanging="425"/>
              <w:jc w:val="both"/>
              <w:rPr>
                <w:rFonts w:ascii="Noto Sans Symbols" w:cs="Noto Sans Symbols" w:eastAsia="Noto Sans Symbols" w:hAnsi="Noto Sans Symbols"/>
              </w:rPr>
            </w:pPr>
            <w:r w:rsidDel="00000000" w:rsidR="00000000" w:rsidRPr="00000000">
              <w:rPr>
                <w:rtl w:val="0"/>
              </w:rPr>
              <w:t xml:space="preserve">In the case of firms more recently established evidence of pro-rata turnover will suffice.</w:t>
            </w:r>
          </w:p>
        </w:tc>
      </w:tr>
      <w:tr>
        <w:trPr>
          <w:cantSplit w:val="0"/>
          <w:tblHeader w:val="0"/>
        </w:trPr>
        <w:tc>
          <w:tcPr>
            <w:gridSpan w:val="2"/>
            <w:shd w:fill="00284a" w:val="clear"/>
            <w:tcMar>
              <w:top w:w="28.0" w:type="dxa"/>
              <w:bottom w:w="28.0" w:type="dxa"/>
            </w:tcMar>
          </w:tcPr>
          <w:p w:rsidR="00000000" w:rsidDel="00000000" w:rsidP="00000000" w:rsidRDefault="00000000" w:rsidRPr="00000000" w14:paraId="00000252">
            <w:pPr>
              <w:tabs>
                <w:tab w:val="left" w:leader="none" w:pos="960"/>
                <w:tab w:val="right" w:leader="none" w:pos="9016"/>
                <w:tab w:val="left" w:leader="none" w:pos="960"/>
                <w:tab w:val="right" w:leader="none" w:pos="9016"/>
              </w:tabs>
              <w:ind w:left="220" w:firstLine="0"/>
              <w:jc w:val="both"/>
              <w:rPr>
                <w:b w:val="1"/>
                <w:sz w:val="24"/>
                <w:szCs w:val="24"/>
              </w:rPr>
            </w:pPr>
            <w:r w:rsidDel="00000000" w:rsidR="00000000" w:rsidRPr="00000000">
              <w:rPr>
                <w:b w:val="1"/>
                <w:color w:val="ffffff"/>
                <w:rtl w:val="0"/>
              </w:rPr>
              <w:t xml:space="preserve">A4 - Insurance</w:t>
            </w:r>
            <w:r w:rsidDel="00000000" w:rsidR="00000000" w:rsidRPr="00000000">
              <w:rPr>
                <w:rtl w:val="0"/>
              </w:rPr>
            </w:r>
          </w:p>
        </w:tc>
      </w:tr>
      <w:tr>
        <w:trPr>
          <w:cantSplit w:val="0"/>
          <w:tblHeader w:val="0"/>
        </w:trPr>
        <w:tc>
          <w:tcPr>
            <w:gridSpan w:val="2"/>
            <w:tcBorders>
              <w:bottom w:color="000000" w:space="0" w:sz="4" w:val="single"/>
            </w:tcBorders>
            <w:tcMar>
              <w:top w:w="28.0" w:type="dxa"/>
              <w:bottom w:w="28.0" w:type="dxa"/>
            </w:tcMar>
          </w:tcPr>
          <w:p w:rsidR="00000000" w:rsidDel="00000000" w:rsidP="00000000" w:rsidRDefault="00000000" w:rsidRPr="00000000" w14:paraId="00000254">
            <w:pPr>
              <w:tabs>
                <w:tab w:val="left" w:leader="none" w:pos="960"/>
                <w:tab w:val="right" w:leader="none" w:pos="9016"/>
                <w:tab w:val="left" w:leader="none" w:pos="960"/>
                <w:tab w:val="right" w:leader="none" w:pos="9016"/>
              </w:tabs>
              <w:ind w:left="220" w:firstLine="0"/>
              <w:jc w:val="both"/>
              <w:rPr/>
            </w:pPr>
            <w:r w:rsidDel="00000000" w:rsidR="00000000" w:rsidRPr="00000000">
              <w:rPr>
                <w:b w:val="1"/>
                <w:rtl w:val="0"/>
              </w:rPr>
              <w:t xml:space="preserve">Weighting:</w:t>
            </w:r>
            <w:r w:rsidDel="00000000" w:rsidR="00000000" w:rsidRPr="00000000">
              <w:rPr>
                <w:rtl w:val="0"/>
              </w:rPr>
              <w:t xml:space="preserve"> Pass/Fail</w:t>
            </w:r>
          </w:p>
          <w:p w:rsidR="00000000" w:rsidDel="00000000" w:rsidP="00000000" w:rsidRDefault="00000000" w:rsidRPr="00000000" w14:paraId="00000255">
            <w:pPr>
              <w:tabs>
                <w:tab w:val="left" w:leader="none" w:pos="960"/>
                <w:tab w:val="right" w:leader="none" w:pos="9016"/>
                <w:tab w:val="left" w:leader="none" w:pos="960"/>
                <w:tab w:val="right" w:leader="none" w:pos="9016"/>
              </w:tabs>
              <w:ind w:left="220" w:firstLine="0"/>
              <w:jc w:val="both"/>
              <w:rPr/>
            </w:pPr>
            <w:r w:rsidDel="00000000" w:rsidR="00000000" w:rsidRPr="00000000">
              <w:rPr>
                <w:b w:val="1"/>
                <w:rtl w:val="0"/>
              </w:rPr>
              <w:t xml:space="preserve">Pass requirement:</w:t>
            </w:r>
            <w:r w:rsidDel="00000000" w:rsidR="00000000" w:rsidRPr="00000000">
              <w:rPr>
                <w:rtl w:val="0"/>
              </w:rPr>
              <w:t xml:space="preserve"> Applicants should complete the self-declaration (A5) providing information regarding the insurances in place and are asked to note that the following levels will be required for the firm(s) being awarded this contract.</w:t>
            </w:r>
          </w:p>
        </w:tc>
      </w:tr>
      <w:tr>
        <w:trPr>
          <w:cantSplit w:val="0"/>
          <w:tblHeader w:val="0"/>
        </w:trPr>
        <w:tc>
          <w:tcPr>
            <w:tcBorders>
              <w:right w:color="ffffff" w:space="0" w:sz="4" w:val="single"/>
            </w:tcBorders>
            <w:shd w:fill="00284a" w:val="clear"/>
            <w:tcMar>
              <w:top w:w="28.0" w:type="dxa"/>
              <w:bottom w:w="28.0" w:type="dxa"/>
            </w:tcMar>
          </w:tcPr>
          <w:p w:rsidR="00000000" w:rsidDel="00000000" w:rsidP="00000000" w:rsidRDefault="00000000" w:rsidRPr="00000000" w14:paraId="00000257">
            <w:pPr>
              <w:tabs>
                <w:tab w:val="left" w:leader="none" w:pos="960"/>
                <w:tab w:val="right" w:leader="none" w:pos="9016"/>
                <w:tab w:val="left" w:leader="none" w:pos="960"/>
                <w:tab w:val="right" w:leader="none" w:pos="9016"/>
              </w:tabs>
              <w:ind w:left="220" w:firstLine="0"/>
              <w:rPr>
                <w:b w:val="1"/>
                <w:color w:val="ffffff"/>
              </w:rPr>
            </w:pPr>
            <w:r w:rsidDel="00000000" w:rsidR="00000000" w:rsidRPr="00000000">
              <w:rPr>
                <w:b w:val="1"/>
                <w:color w:val="ffffff"/>
                <w:rtl w:val="0"/>
              </w:rPr>
              <w:t xml:space="preserve">Insurance Type</w:t>
            </w:r>
          </w:p>
        </w:tc>
        <w:tc>
          <w:tcPr>
            <w:tcBorders>
              <w:left w:color="ffffff" w:space="0" w:sz="4" w:val="single"/>
            </w:tcBorders>
            <w:shd w:fill="00284a" w:val="clear"/>
            <w:tcMar>
              <w:top w:w="28.0" w:type="dxa"/>
              <w:bottom w:w="28.0" w:type="dxa"/>
            </w:tcMar>
            <w:vAlign w:val="center"/>
          </w:tcPr>
          <w:p w:rsidR="00000000" w:rsidDel="00000000" w:rsidP="00000000" w:rsidRDefault="00000000" w:rsidRPr="00000000" w14:paraId="00000258">
            <w:pPr>
              <w:tabs>
                <w:tab w:val="left" w:leader="none" w:pos="960"/>
                <w:tab w:val="right" w:leader="none" w:pos="9016"/>
                <w:tab w:val="left" w:leader="none" w:pos="960"/>
                <w:tab w:val="right" w:leader="none" w:pos="9016"/>
              </w:tabs>
              <w:ind w:left="220" w:firstLine="0"/>
              <w:jc w:val="both"/>
              <w:rPr>
                <w:b w:val="1"/>
                <w:sz w:val="24"/>
                <w:szCs w:val="24"/>
              </w:rPr>
            </w:pPr>
            <w:r w:rsidDel="00000000" w:rsidR="00000000" w:rsidRPr="00000000">
              <w:rPr>
                <w:b w:val="1"/>
                <w:color w:val="ffffff"/>
                <w:rtl w:val="0"/>
              </w:rPr>
              <w:t xml:space="preserve">Required Level</w:t>
            </w: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259">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Employer Liability</w:t>
            </w:r>
          </w:p>
        </w:tc>
        <w:tc>
          <w:tcPr>
            <w:tcMar>
              <w:top w:w="28.0" w:type="dxa"/>
              <w:bottom w:w="28.0" w:type="dxa"/>
            </w:tcMar>
            <w:vAlign w:val="center"/>
          </w:tcPr>
          <w:p w:rsidR="00000000" w:rsidDel="00000000" w:rsidP="00000000" w:rsidRDefault="00000000" w:rsidRPr="00000000" w14:paraId="0000025A">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€12.7 million</w:t>
            </w:r>
          </w:p>
        </w:tc>
      </w:tr>
      <w:tr>
        <w:trPr>
          <w:cantSplit w:val="0"/>
          <w:tblHeader w:val="0"/>
        </w:trPr>
        <w:tc>
          <w:tcPr>
            <w:tcMar>
              <w:top w:w="28.0" w:type="dxa"/>
              <w:bottom w:w="28.0" w:type="dxa"/>
            </w:tcMar>
          </w:tcPr>
          <w:p w:rsidR="00000000" w:rsidDel="00000000" w:rsidP="00000000" w:rsidRDefault="00000000" w:rsidRPr="00000000" w14:paraId="0000025B">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Public Liability</w:t>
            </w:r>
          </w:p>
        </w:tc>
        <w:tc>
          <w:tcPr>
            <w:tcMar>
              <w:top w:w="28.0" w:type="dxa"/>
              <w:bottom w:w="28.0" w:type="dxa"/>
            </w:tcMar>
            <w:vAlign w:val="center"/>
          </w:tcPr>
          <w:p w:rsidR="00000000" w:rsidDel="00000000" w:rsidP="00000000" w:rsidRDefault="00000000" w:rsidRPr="00000000" w14:paraId="0000025C">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€6.5 million</w:t>
            </w:r>
          </w:p>
        </w:tc>
      </w:tr>
      <w:tr>
        <w:trPr>
          <w:cantSplit w:val="0"/>
          <w:tblHeader w:val="0"/>
        </w:trPr>
        <w:tc>
          <w:tcPr>
            <w:tcMar>
              <w:top w:w="28.0" w:type="dxa"/>
              <w:bottom w:w="28.0" w:type="dxa"/>
            </w:tcMar>
          </w:tcPr>
          <w:p w:rsidR="00000000" w:rsidDel="00000000" w:rsidP="00000000" w:rsidRDefault="00000000" w:rsidRPr="00000000" w14:paraId="0000025D">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Product Liability</w:t>
            </w:r>
          </w:p>
        </w:tc>
        <w:tc>
          <w:tcPr>
            <w:tcMar>
              <w:top w:w="28.0" w:type="dxa"/>
              <w:bottom w:w="28.0" w:type="dxa"/>
            </w:tcMar>
            <w:vAlign w:val="center"/>
          </w:tcPr>
          <w:p w:rsidR="00000000" w:rsidDel="00000000" w:rsidP="00000000" w:rsidRDefault="00000000" w:rsidRPr="00000000" w14:paraId="0000025E">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€6.5 million</w:t>
            </w:r>
          </w:p>
        </w:tc>
      </w:tr>
    </w:tbl>
    <w:p w:rsidR="00000000" w:rsidDel="00000000" w:rsidP="00000000" w:rsidRDefault="00000000" w:rsidRPr="00000000" w14:paraId="0000025F">
      <w:pPr>
        <w:tabs>
          <w:tab w:val="left" w:leader="none" w:pos="960"/>
          <w:tab w:val="right" w:leader="none" w:pos="9016"/>
          <w:tab w:val="left" w:leader="none" w:pos="960"/>
          <w:tab w:val="right" w:leader="none" w:pos="9016"/>
        </w:tabs>
        <w:spacing w:after="100" w:line="240" w:lineRule="auto"/>
        <w:ind w:left="220" w:firstLine="0"/>
        <w:jc w:val="both"/>
        <w:rPr>
          <w:b w:val="1"/>
          <w:color w:val="ff0000"/>
          <w:sz w:val="28"/>
          <w:szCs w:val="28"/>
        </w:rPr>
      </w:pPr>
      <w:r w:rsidDel="00000000" w:rsidR="00000000" w:rsidRPr="00000000">
        <w:rPr>
          <w:rtl w:val="0"/>
        </w:rPr>
      </w:r>
    </w:p>
    <w:p w:rsidR="00000000" w:rsidDel="00000000" w:rsidP="00000000" w:rsidRDefault="00000000" w:rsidRPr="00000000" w14:paraId="00000260">
      <w:pPr>
        <w:tabs>
          <w:tab w:val="left" w:leader="none" w:pos="960"/>
          <w:tab w:val="right" w:leader="none" w:pos="9016"/>
          <w:tab w:val="left" w:leader="none" w:pos="960"/>
          <w:tab w:val="right" w:leader="none" w:pos="9016"/>
        </w:tabs>
        <w:spacing w:after="100" w:line="259" w:lineRule="auto"/>
        <w:ind w:left="220" w:firstLine="0"/>
        <w:rPr>
          <w:b w:val="1"/>
          <w:color w:val="ff0000"/>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261">
      <w:pPr>
        <w:tabs>
          <w:tab w:val="left" w:leader="none" w:pos="960"/>
          <w:tab w:val="right" w:leader="none" w:pos="9016"/>
          <w:tab w:val="left" w:leader="none" w:pos="960"/>
          <w:tab w:val="right" w:leader="none" w:pos="9016"/>
        </w:tabs>
        <w:spacing w:after="100" w:line="240" w:lineRule="auto"/>
        <w:ind w:left="220" w:firstLine="0"/>
        <w:jc w:val="both"/>
        <w:rPr>
          <w:b w:val="1"/>
          <w:color w:val="ff0000"/>
          <w:sz w:val="28"/>
          <w:szCs w:val="28"/>
        </w:rPr>
      </w:pPr>
      <w:r w:rsidDel="00000000" w:rsidR="00000000" w:rsidRPr="00000000">
        <w:rPr>
          <w:rtl w:val="0"/>
        </w:rPr>
      </w:r>
    </w:p>
    <w:tbl>
      <w:tblPr>
        <w:tblStyle w:val="Table9"/>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05"/>
        <w:gridCol w:w="992"/>
        <w:gridCol w:w="1684"/>
        <w:gridCol w:w="17"/>
        <w:gridCol w:w="1950"/>
        <w:gridCol w:w="9"/>
        <w:gridCol w:w="26"/>
        <w:gridCol w:w="1933"/>
        <w:tblGridChange w:id="0">
          <w:tblGrid>
            <w:gridCol w:w="2405"/>
            <w:gridCol w:w="992"/>
            <w:gridCol w:w="1684"/>
            <w:gridCol w:w="17"/>
            <w:gridCol w:w="1950"/>
            <w:gridCol w:w="9"/>
            <w:gridCol w:w="26"/>
            <w:gridCol w:w="1933"/>
          </w:tblGrid>
        </w:tblGridChange>
      </w:tblGrid>
      <w:tr>
        <w:trPr>
          <w:cantSplit w:val="0"/>
          <w:tblHeader w:val="0"/>
        </w:trPr>
        <w:tc>
          <w:tcPr>
            <w:gridSpan w:val="8"/>
            <w:shd w:fill="00284a" w:val="clear"/>
            <w:tcMar>
              <w:top w:w="28.0" w:type="dxa"/>
              <w:bottom w:w="28.0" w:type="dxa"/>
            </w:tcMar>
          </w:tcPr>
          <w:p w:rsidR="00000000" w:rsidDel="00000000" w:rsidP="00000000" w:rsidRDefault="00000000" w:rsidRPr="00000000" w14:paraId="00000262">
            <w:pPr>
              <w:tabs>
                <w:tab w:val="left" w:leader="none" w:pos="960"/>
                <w:tab w:val="right" w:leader="none" w:pos="9016"/>
                <w:tab w:val="left" w:leader="none" w:pos="960"/>
                <w:tab w:val="right" w:leader="none" w:pos="9016"/>
              </w:tabs>
              <w:ind w:left="220" w:firstLine="0"/>
              <w:rPr>
                <w:b w:val="1"/>
                <w:color w:val="ffffff"/>
              </w:rPr>
            </w:pPr>
            <w:r w:rsidDel="00000000" w:rsidR="00000000" w:rsidRPr="00000000">
              <w:rPr>
                <w:b w:val="1"/>
                <w:color w:val="ffffff"/>
                <w:rtl w:val="0"/>
              </w:rPr>
              <w:t xml:space="preserve">A5 – Self Declaration for Financial Information</w:t>
            </w:r>
          </w:p>
        </w:tc>
      </w:tr>
      <w:tr>
        <w:trPr>
          <w:cantSplit w:val="0"/>
          <w:tblHeader w:val="0"/>
        </w:trPr>
        <w:tc>
          <w:tcPr>
            <w:gridSpan w:val="8"/>
            <w:shd w:fill="d9d9d9" w:val="clear"/>
            <w:tcMar>
              <w:top w:w="28.0" w:type="dxa"/>
              <w:bottom w:w="28.0" w:type="dxa"/>
            </w:tcMar>
          </w:tcPr>
          <w:p w:rsidR="00000000" w:rsidDel="00000000" w:rsidP="00000000" w:rsidRDefault="00000000" w:rsidRPr="00000000" w14:paraId="0000026A">
            <w:pPr>
              <w:tabs>
                <w:tab w:val="left" w:leader="none" w:pos="960"/>
                <w:tab w:val="right" w:leader="none" w:pos="9016"/>
                <w:tab w:val="left" w:leader="none" w:pos="960"/>
                <w:tab w:val="right" w:leader="none" w:pos="9016"/>
              </w:tabs>
              <w:ind w:left="220" w:firstLine="0"/>
              <w:jc w:val="both"/>
              <w:rPr>
                <w:b w:val="1"/>
                <w:sz w:val="24"/>
                <w:szCs w:val="24"/>
              </w:rPr>
            </w:pPr>
            <w:r w:rsidDel="00000000" w:rsidR="00000000" w:rsidRPr="00000000">
              <w:rPr>
                <w:b w:val="1"/>
                <w:sz w:val="24"/>
                <w:szCs w:val="24"/>
                <w:rtl w:val="0"/>
              </w:rPr>
              <w:t xml:space="preserve">Tax Compliance</w:t>
            </w:r>
          </w:p>
        </w:tc>
      </w:tr>
      <w:tr>
        <w:trPr>
          <w:cantSplit w:val="0"/>
          <w:trHeight w:val="809" w:hRule="atLeast"/>
          <w:tblHeader w:val="0"/>
        </w:trPr>
        <w:tc>
          <w:tcPr>
            <w:gridSpan w:val="4"/>
            <w:vMerge w:val="restart"/>
            <w:tcMar>
              <w:top w:w="28.0" w:type="dxa"/>
              <w:bottom w:w="28.0" w:type="dxa"/>
            </w:tcMar>
          </w:tcPr>
          <w:p w:rsidR="00000000" w:rsidDel="00000000" w:rsidP="00000000" w:rsidRDefault="00000000" w:rsidRPr="00000000" w14:paraId="00000272">
            <w:pPr>
              <w:tabs>
                <w:tab w:val="left" w:leader="none" w:pos="960"/>
                <w:tab w:val="right" w:leader="none" w:pos="9016"/>
                <w:tab w:val="left" w:leader="none" w:pos="960"/>
                <w:tab w:val="right" w:leader="none" w:pos="9016"/>
              </w:tabs>
              <w:ind w:left="220" w:firstLine="0"/>
              <w:jc w:val="both"/>
              <w:rPr>
                <w:b w:val="1"/>
              </w:rPr>
            </w:pPr>
            <w:r w:rsidDel="00000000" w:rsidR="00000000" w:rsidRPr="00000000">
              <w:rPr>
                <w:b w:val="1"/>
                <w:rtl w:val="0"/>
              </w:rPr>
              <w:t xml:space="preserve">Option 1:</w:t>
            </w:r>
          </w:p>
          <w:p w:rsidR="00000000" w:rsidDel="00000000" w:rsidP="00000000" w:rsidRDefault="00000000" w:rsidRPr="00000000" w14:paraId="00000273">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I confirm and declare being tax compliant. The Contracting Authority can verify your tax clearance status through Revenue’s online facility at </w:t>
            </w:r>
            <w:hyperlink r:id="rId27">
              <w:r w:rsidDel="00000000" w:rsidR="00000000" w:rsidRPr="00000000">
                <w:rPr>
                  <w:color w:val="0563c1"/>
                  <w:u w:val="single"/>
                  <w:rtl w:val="0"/>
                </w:rPr>
                <w:t xml:space="preserve">http://www.revenue.ie/en/online/tax-clearance.html</w:t>
              </w:r>
            </w:hyperlink>
            <w:r w:rsidDel="00000000" w:rsidR="00000000" w:rsidRPr="00000000">
              <w:rPr>
                <w:rtl w:val="0"/>
              </w:rPr>
              <w:t xml:space="preserve">  To this end, please confirm:</w:t>
            </w:r>
          </w:p>
        </w:tc>
        <w:tc>
          <w:tcPr>
            <w:gridSpan w:val="2"/>
            <w:tcMar>
              <w:top w:w="28.0" w:type="dxa"/>
              <w:bottom w:w="28.0" w:type="dxa"/>
            </w:tcMar>
            <w:vAlign w:val="center"/>
          </w:tcPr>
          <w:p w:rsidR="00000000" w:rsidDel="00000000" w:rsidP="00000000" w:rsidRDefault="00000000" w:rsidRPr="00000000" w14:paraId="00000277">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Yes</w:t>
            </w:r>
          </w:p>
        </w:tc>
        <w:tc>
          <w:tcPr>
            <w:gridSpan w:val="2"/>
            <w:tcMar>
              <w:top w:w="28.0" w:type="dxa"/>
              <w:bottom w:w="28.0" w:type="dxa"/>
            </w:tcMar>
            <w:vAlign w:val="center"/>
          </w:tcPr>
          <w:p w:rsidR="00000000" w:rsidDel="00000000" w:rsidP="00000000" w:rsidRDefault="00000000" w:rsidRPr="00000000" w14:paraId="00000279">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r>
      <w:tr>
        <w:trPr>
          <w:cantSplit w:val="0"/>
          <w:trHeight w:val="611" w:hRule="atLeast"/>
          <w:tblHeader w:val="0"/>
        </w:trPr>
        <w:tc>
          <w:tcPr>
            <w:gridSpan w:val="4"/>
            <w:vMerge w:val="continue"/>
            <w:tcMar>
              <w:top w:w="28.0" w:type="dxa"/>
              <w:bottom w:w="28.0" w:type="dxa"/>
            </w:tcMar>
          </w:tcPr>
          <w:p w:rsidR="00000000" w:rsidDel="00000000" w:rsidP="00000000" w:rsidRDefault="00000000" w:rsidRPr="00000000" w14:paraId="0000027B">
            <w:pPr>
              <w:widowControl w:val="0"/>
              <w:spacing w:line="276" w:lineRule="auto"/>
              <w:rPr/>
            </w:pPr>
            <w:r w:rsidDel="00000000" w:rsidR="00000000" w:rsidRPr="00000000">
              <w:rPr>
                <w:rtl w:val="0"/>
              </w:rPr>
            </w:r>
          </w:p>
        </w:tc>
        <w:tc>
          <w:tcPr>
            <w:gridSpan w:val="2"/>
            <w:tcMar>
              <w:top w:w="28.0" w:type="dxa"/>
              <w:bottom w:w="28.0" w:type="dxa"/>
            </w:tcMar>
            <w:vAlign w:val="center"/>
          </w:tcPr>
          <w:p w:rsidR="00000000" w:rsidDel="00000000" w:rsidP="00000000" w:rsidRDefault="00000000" w:rsidRPr="00000000" w14:paraId="0000027F">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No</w:t>
            </w:r>
          </w:p>
        </w:tc>
        <w:tc>
          <w:tcPr>
            <w:gridSpan w:val="2"/>
            <w:tcMar>
              <w:top w:w="28.0" w:type="dxa"/>
              <w:bottom w:w="28.0" w:type="dxa"/>
            </w:tcMar>
            <w:vAlign w:val="center"/>
          </w:tcPr>
          <w:p w:rsidR="00000000" w:rsidDel="00000000" w:rsidP="00000000" w:rsidRDefault="00000000" w:rsidRPr="00000000" w14:paraId="00000281">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r>
      <w:tr>
        <w:trPr>
          <w:cantSplit w:val="0"/>
          <w:tblHeader w:val="0"/>
        </w:trPr>
        <w:tc>
          <w:tcPr>
            <w:gridSpan w:val="2"/>
            <w:tcMar>
              <w:top w:w="28.0" w:type="dxa"/>
              <w:bottom w:w="28.0" w:type="dxa"/>
            </w:tcMar>
          </w:tcPr>
          <w:p w:rsidR="00000000" w:rsidDel="00000000" w:rsidP="00000000" w:rsidRDefault="00000000" w:rsidRPr="00000000" w14:paraId="00000283">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Tenderer Name:</w:t>
            </w:r>
          </w:p>
        </w:tc>
        <w:tc>
          <w:tcPr>
            <w:gridSpan w:val="6"/>
            <w:tcMar>
              <w:top w:w="28.0" w:type="dxa"/>
              <w:bottom w:w="28.0" w:type="dxa"/>
            </w:tcMar>
          </w:tcPr>
          <w:p w:rsidR="00000000" w:rsidDel="00000000" w:rsidP="00000000" w:rsidRDefault="00000000" w:rsidRPr="00000000" w14:paraId="00000285">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blHeader w:val="0"/>
        </w:trPr>
        <w:tc>
          <w:tcPr>
            <w:gridSpan w:val="2"/>
            <w:tcMar>
              <w:top w:w="28.0" w:type="dxa"/>
              <w:bottom w:w="28.0" w:type="dxa"/>
            </w:tcMar>
          </w:tcPr>
          <w:p w:rsidR="00000000" w:rsidDel="00000000" w:rsidP="00000000" w:rsidRDefault="00000000" w:rsidRPr="00000000" w14:paraId="0000028B">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Tax Reference Number (PPSN):</w:t>
            </w:r>
          </w:p>
        </w:tc>
        <w:tc>
          <w:tcPr>
            <w:gridSpan w:val="6"/>
            <w:tcMar>
              <w:top w:w="28.0" w:type="dxa"/>
              <w:bottom w:w="28.0" w:type="dxa"/>
            </w:tcMar>
          </w:tcPr>
          <w:p w:rsidR="00000000" w:rsidDel="00000000" w:rsidP="00000000" w:rsidRDefault="00000000" w:rsidRPr="00000000" w14:paraId="0000028D">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blHeader w:val="0"/>
        </w:trPr>
        <w:tc>
          <w:tcPr>
            <w:gridSpan w:val="2"/>
            <w:tcMar>
              <w:top w:w="28.0" w:type="dxa"/>
              <w:bottom w:w="28.0" w:type="dxa"/>
            </w:tcMar>
          </w:tcPr>
          <w:p w:rsidR="00000000" w:rsidDel="00000000" w:rsidP="00000000" w:rsidRDefault="00000000" w:rsidRPr="00000000" w14:paraId="00000293">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Access Number:</w:t>
            </w:r>
          </w:p>
        </w:tc>
        <w:tc>
          <w:tcPr>
            <w:gridSpan w:val="6"/>
            <w:tcMar>
              <w:top w:w="28.0" w:type="dxa"/>
              <w:bottom w:w="28.0" w:type="dxa"/>
            </w:tcMar>
          </w:tcPr>
          <w:p w:rsidR="00000000" w:rsidDel="00000000" w:rsidP="00000000" w:rsidRDefault="00000000" w:rsidRPr="00000000" w14:paraId="00000295">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rHeight w:val="483" w:hRule="atLeast"/>
          <w:tblHeader w:val="0"/>
        </w:trPr>
        <w:tc>
          <w:tcPr>
            <w:gridSpan w:val="4"/>
            <w:vMerge w:val="restart"/>
            <w:tcMar>
              <w:top w:w="28.0" w:type="dxa"/>
              <w:bottom w:w="28.0" w:type="dxa"/>
            </w:tcMar>
          </w:tcPr>
          <w:p w:rsidR="00000000" w:rsidDel="00000000" w:rsidP="00000000" w:rsidRDefault="00000000" w:rsidRPr="00000000" w14:paraId="0000029B">
            <w:pPr>
              <w:tabs>
                <w:tab w:val="left" w:leader="none" w:pos="960"/>
                <w:tab w:val="right" w:leader="none" w:pos="9016"/>
                <w:tab w:val="left" w:leader="none" w:pos="960"/>
                <w:tab w:val="right" w:leader="none" w:pos="9016"/>
              </w:tabs>
              <w:ind w:left="220" w:firstLine="0"/>
              <w:jc w:val="both"/>
              <w:rPr>
                <w:b w:val="1"/>
              </w:rPr>
            </w:pPr>
            <w:r w:rsidDel="00000000" w:rsidR="00000000" w:rsidRPr="00000000">
              <w:rPr>
                <w:b w:val="1"/>
                <w:rtl w:val="0"/>
              </w:rPr>
              <w:t xml:space="preserve">Option 2:</w:t>
            </w:r>
          </w:p>
          <w:p w:rsidR="00000000" w:rsidDel="00000000" w:rsidP="00000000" w:rsidRDefault="00000000" w:rsidRPr="00000000" w14:paraId="0000029C">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I confirm that I hold a current valid Tax Clearance Certificate (generally relates to Non-Residents)</w:t>
            </w:r>
          </w:p>
          <w:p w:rsidR="00000000" w:rsidDel="00000000" w:rsidP="00000000" w:rsidRDefault="00000000" w:rsidRPr="00000000" w14:paraId="0000029D">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To this end, please confirm:</w:t>
            </w:r>
          </w:p>
        </w:tc>
        <w:tc>
          <w:tcPr>
            <w:gridSpan w:val="2"/>
            <w:tcMar>
              <w:top w:w="28.0" w:type="dxa"/>
              <w:bottom w:w="28.0" w:type="dxa"/>
            </w:tcMar>
            <w:vAlign w:val="center"/>
          </w:tcPr>
          <w:p w:rsidR="00000000" w:rsidDel="00000000" w:rsidP="00000000" w:rsidRDefault="00000000" w:rsidRPr="00000000" w14:paraId="000002A1">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Yes</w:t>
            </w:r>
          </w:p>
        </w:tc>
        <w:tc>
          <w:tcPr>
            <w:gridSpan w:val="2"/>
            <w:tcMar>
              <w:top w:w="28.0" w:type="dxa"/>
              <w:bottom w:w="28.0" w:type="dxa"/>
            </w:tcMar>
            <w:vAlign w:val="center"/>
          </w:tcPr>
          <w:p w:rsidR="00000000" w:rsidDel="00000000" w:rsidP="00000000" w:rsidRDefault="00000000" w:rsidRPr="00000000" w14:paraId="000002A3">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r>
      <w:tr>
        <w:trPr>
          <w:cantSplit w:val="0"/>
          <w:trHeight w:val="365" w:hRule="atLeast"/>
          <w:tblHeader w:val="0"/>
        </w:trPr>
        <w:tc>
          <w:tcPr>
            <w:gridSpan w:val="4"/>
            <w:vMerge w:val="continue"/>
            <w:tcMar>
              <w:top w:w="28.0" w:type="dxa"/>
              <w:bottom w:w="28.0" w:type="dxa"/>
            </w:tcMar>
          </w:tcPr>
          <w:p w:rsidR="00000000" w:rsidDel="00000000" w:rsidP="00000000" w:rsidRDefault="00000000" w:rsidRPr="00000000" w14:paraId="000002A5">
            <w:pPr>
              <w:widowControl w:val="0"/>
              <w:spacing w:line="276" w:lineRule="auto"/>
              <w:rPr/>
            </w:pPr>
            <w:r w:rsidDel="00000000" w:rsidR="00000000" w:rsidRPr="00000000">
              <w:rPr>
                <w:rtl w:val="0"/>
              </w:rPr>
            </w:r>
          </w:p>
        </w:tc>
        <w:tc>
          <w:tcPr>
            <w:gridSpan w:val="2"/>
            <w:tcMar>
              <w:top w:w="28.0" w:type="dxa"/>
              <w:bottom w:w="28.0" w:type="dxa"/>
            </w:tcMar>
            <w:vAlign w:val="center"/>
          </w:tcPr>
          <w:p w:rsidR="00000000" w:rsidDel="00000000" w:rsidP="00000000" w:rsidRDefault="00000000" w:rsidRPr="00000000" w14:paraId="000002A9">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No</w:t>
            </w:r>
          </w:p>
        </w:tc>
        <w:tc>
          <w:tcPr>
            <w:gridSpan w:val="2"/>
            <w:tcMar>
              <w:top w:w="28.0" w:type="dxa"/>
              <w:bottom w:w="28.0" w:type="dxa"/>
            </w:tcMar>
            <w:vAlign w:val="center"/>
          </w:tcPr>
          <w:p w:rsidR="00000000" w:rsidDel="00000000" w:rsidP="00000000" w:rsidRDefault="00000000" w:rsidRPr="00000000" w14:paraId="000002AB">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r>
      <w:tr>
        <w:trPr>
          <w:cantSplit w:val="0"/>
          <w:tblHeader w:val="0"/>
        </w:trPr>
        <w:tc>
          <w:tcPr>
            <w:gridSpan w:val="2"/>
            <w:tcMar>
              <w:top w:w="28.0" w:type="dxa"/>
              <w:bottom w:w="28.0" w:type="dxa"/>
            </w:tcMar>
          </w:tcPr>
          <w:p w:rsidR="00000000" w:rsidDel="00000000" w:rsidP="00000000" w:rsidRDefault="00000000" w:rsidRPr="00000000" w14:paraId="000002AD">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Registration Number:</w:t>
            </w:r>
          </w:p>
        </w:tc>
        <w:tc>
          <w:tcPr>
            <w:gridSpan w:val="6"/>
            <w:tcMar>
              <w:top w:w="28.0" w:type="dxa"/>
              <w:bottom w:w="28.0" w:type="dxa"/>
            </w:tcMar>
          </w:tcPr>
          <w:p w:rsidR="00000000" w:rsidDel="00000000" w:rsidP="00000000" w:rsidRDefault="00000000" w:rsidRPr="00000000" w14:paraId="000002AF">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blHeader w:val="0"/>
        </w:trPr>
        <w:tc>
          <w:tcPr>
            <w:gridSpan w:val="2"/>
            <w:tcMar>
              <w:top w:w="28.0" w:type="dxa"/>
              <w:bottom w:w="28.0" w:type="dxa"/>
            </w:tcMar>
          </w:tcPr>
          <w:p w:rsidR="00000000" w:rsidDel="00000000" w:rsidP="00000000" w:rsidRDefault="00000000" w:rsidRPr="00000000" w14:paraId="000002B5">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Certificate Number:</w:t>
            </w:r>
          </w:p>
        </w:tc>
        <w:tc>
          <w:tcPr>
            <w:gridSpan w:val="6"/>
            <w:tcMar>
              <w:top w:w="28.0" w:type="dxa"/>
              <w:bottom w:w="28.0" w:type="dxa"/>
            </w:tcMar>
          </w:tcPr>
          <w:p w:rsidR="00000000" w:rsidDel="00000000" w:rsidP="00000000" w:rsidRDefault="00000000" w:rsidRPr="00000000" w14:paraId="000002B7">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rHeight w:val="491" w:hRule="atLeast"/>
          <w:tblHeader w:val="0"/>
        </w:trPr>
        <w:tc>
          <w:tcPr>
            <w:gridSpan w:val="4"/>
            <w:vMerge w:val="restart"/>
            <w:tcMar>
              <w:top w:w="28.0" w:type="dxa"/>
              <w:bottom w:w="28.0" w:type="dxa"/>
            </w:tcMar>
          </w:tcPr>
          <w:p w:rsidR="00000000" w:rsidDel="00000000" w:rsidP="00000000" w:rsidRDefault="00000000" w:rsidRPr="00000000" w14:paraId="000002BD">
            <w:pPr>
              <w:tabs>
                <w:tab w:val="left" w:leader="none" w:pos="960"/>
                <w:tab w:val="right" w:leader="none" w:pos="9016"/>
                <w:tab w:val="left" w:leader="none" w:pos="960"/>
                <w:tab w:val="right" w:leader="none" w:pos="9016"/>
              </w:tabs>
              <w:ind w:left="220" w:firstLine="0"/>
              <w:jc w:val="both"/>
              <w:rPr>
                <w:b w:val="1"/>
              </w:rPr>
            </w:pPr>
            <w:r w:rsidDel="00000000" w:rsidR="00000000" w:rsidRPr="00000000">
              <w:rPr>
                <w:b w:val="1"/>
                <w:rtl w:val="0"/>
              </w:rPr>
              <w:t xml:space="preserve">Option 3:</w:t>
            </w:r>
          </w:p>
          <w:p w:rsidR="00000000" w:rsidDel="00000000" w:rsidP="00000000" w:rsidRDefault="00000000" w:rsidRPr="00000000" w14:paraId="000002BE">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I confirm that I have applied for Tax Clearance status or a Tax Clearance Certificate which will be made available on request</w:t>
            </w:r>
          </w:p>
        </w:tc>
        <w:tc>
          <w:tcPr>
            <w:gridSpan w:val="2"/>
            <w:tcMar>
              <w:top w:w="28.0" w:type="dxa"/>
              <w:bottom w:w="28.0" w:type="dxa"/>
            </w:tcMar>
            <w:vAlign w:val="center"/>
          </w:tcPr>
          <w:p w:rsidR="00000000" w:rsidDel="00000000" w:rsidP="00000000" w:rsidRDefault="00000000" w:rsidRPr="00000000" w14:paraId="000002C2">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Yes</w:t>
            </w:r>
          </w:p>
        </w:tc>
        <w:tc>
          <w:tcPr>
            <w:gridSpan w:val="2"/>
            <w:tcMar>
              <w:top w:w="28.0" w:type="dxa"/>
              <w:bottom w:w="28.0" w:type="dxa"/>
            </w:tcMar>
            <w:vAlign w:val="center"/>
          </w:tcPr>
          <w:p w:rsidR="00000000" w:rsidDel="00000000" w:rsidP="00000000" w:rsidRDefault="00000000" w:rsidRPr="00000000" w14:paraId="000002C4">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r>
      <w:tr>
        <w:trPr>
          <w:cantSplit w:val="0"/>
          <w:trHeight w:val="491" w:hRule="atLeast"/>
          <w:tblHeader w:val="0"/>
        </w:trPr>
        <w:tc>
          <w:tcPr>
            <w:gridSpan w:val="4"/>
            <w:vMerge w:val="continue"/>
            <w:tcMar>
              <w:top w:w="28.0" w:type="dxa"/>
              <w:bottom w:w="28.0" w:type="dxa"/>
            </w:tcMar>
          </w:tcPr>
          <w:p w:rsidR="00000000" w:rsidDel="00000000" w:rsidP="00000000" w:rsidRDefault="00000000" w:rsidRPr="00000000" w14:paraId="000002C6">
            <w:pPr>
              <w:widowControl w:val="0"/>
              <w:spacing w:line="276" w:lineRule="auto"/>
              <w:rPr/>
            </w:pPr>
            <w:r w:rsidDel="00000000" w:rsidR="00000000" w:rsidRPr="00000000">
              <w:rPr>
                <w:rtl w:val="0"/>
              </w:rPr>
            </w:r>
          </w:p>
        </w:tc>
        <w:tc>
          <w:tcPr>
            <w:gridSpan w:val="2"/>
            <w:tcMar>
              <w:top w:w="28.0" w:type="dxa"/>
              <w:bottom w:w="28.0" w:type="dxa"/>
            </w:tcMar>
            <w:vAlign w:val="center"/>
          </w:tcPr>
          <w:p w:rsidR="00000000" w:rsidDel="00000000" w:rsidP="00000000" w:rsidRDefault="00000000" w:rsidRPr="00000000" w14:paraId="000002CA">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No</w:t>
            </w:r>
          </w:p>
        </w:tc>
        <w:tc>
          <w:tcPr>
            <w:gridSpan w:val="2"/>
            <w:tcMar>
              <w:top w:w="28.0" w:type="dxa"/>
              <w:bottom w:w="28.0" w:type="dxa"/>
            </w:tcMar>
            <w:vAlign w:val="center"/>
          </w:tcPr>
          <w:p w:rsidR="00000000" w:rsidDel="00000000" w:rsidP="00000000" w:rsidRDefault="00000000" w:rsidRPr="00000000" w14:paraId="000002CC">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r>
      <w:tr>
        <w:trPr>
          <w:cantSplit w:val="0"/>
          <w:tblHeader w:val="0"/>
        </w:trPr>
        <w:tc>
          <w:tcPr>
            <w:gridSpan w:val="8"/>
            <w:shd w:fill="d9d9d9" w:val="clear"/>
            <w:tcMar>
              <w:top w:w="28.0" w:type="dxa"/>
              <w:bottom w:w="28.0" w:type="dxa"/>
            </w:tcMar>
          </w:tcPr>
          <w:p w:rsidR="00000000" w:rsidDel="00000000" w:rsidP="00000000" w:rsidRDefault="00000000" w:rsidRPr="00000000" w14:paraId="000002CE">
            <w:pPr>
              <w:tabs>
                <w:tab w:val="left" w:leader="none" w:pos="960"/>
                <w:tab w:val="right" w:leader="none" w:pos="9016"/>
                <w:tab w:val="left" w:leader="none" w:pos="960"/>
                <w:tab w:val="right" w:leader="none" w:pos="9016"/>
              </w:tabs>
              <w:ind w:left="220" w:firstLine="0"/>
              <w:jc w:val="both"/>
              <w:rPr>
                <w:b w:val="1"/>
                <w:sz w:val="24"/>
                <w:szCs w:val="24"/>
              </w:rPr>
            </w:pPr>
            <w:r w:rsidDel="00000000" w:rsidR="00000000" w:rsidRPr="00000000">
              <w:rPr>
                <w:rtl w:val="0"/>
              </w:rPr>
            </w:r>
          </w:p>
          <w:p w:rsidR="00000000" w:rsidDel="00000000" w:rsidP="00000000" w:rsidRDefault="00000000" w:rsidRPr="00000000" w14:paraId="000002CF">
            <w:pPr>
              <w:tabs>
                <w:tab w:val="left" w:leader="none" w:pos="960"/>
                <w:tab w:val="right" w:leader="none" w:pos="9016"/>
                <w:tab w:val="left" w:leader="none" w:pos="960"/>
                <w:tab w:val="right" w:leader="none" w:pos="9016"/>
              </w:tabs>
              <w:ind w:left="220" w:firstLine="0"/>
              <w:jc w:val="both"/>
              <w:rPr>
                <w:b w:val="1"/>
                <w:sz w:val="24"/>
                <w:szCs w:val="24"/>
              </w:rPr>
            </w:pPr>
            <w:r w:rsidDel="00000000" w:rsidR="00000000" w:rsidRPr="00000000">
              <w:rPr>
                <w:b w:val="1"/>
                <w:sz w:val="24"/>
                <w:szCs w:val="24"/>
                <w:rtl w:val="0"/>
              </w:rPr>
              <w:t xml:space="preserve">Financial Capacity</w:t>
            </w:r>
          </w:p>
        </w:tc>
      </w:tr>
      <w:tr>
        <w:trPr>
          <w:cantSplit w:val="0"/>
          <w:tblHeader w:val="0"/>
        </w:trPr>
        <w:tc>
          <w:tcPr>
            <w:gridSpan w:val="8"/>
            <w:tcBorders>
              <w:bottom w:color="000000" w:space="0" w:sz="4" w:val="single"/>
            </w:tcBorders>
            <w:tcMar>
              <w:top w:w="28.0" w:type="dxa"/>
              <w:bottom w:w="28.0" w:type="dxa"/>
            </w:tcMar>
          </w:tcPr>
          <w:p w:rsidR="00000000" w:rsidDel="00000000" w:rsidP="00000000" w:rsidRDefault="00000000" w:rsidRPr="00000000" w14:paraId="000002D7">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Please confirm your turnover per annum in each of the last three financial years. If turnover figures for 2023 are unavailable, please use 2022, 2021 and 2020.  </w:t>
            </w:r>
          </w:p>
          <w:p w:rsidR="00000000" w:rsidDel="00000000" w:rsidP="00000000" w:rsidRDefault="00000000" w:rsidRPr="00000000" w14:paraId="000002D8">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p w:rsidR="00000000" w:rsidDel="00000000" w:rsidP="00000000" w:rsidRDefault="00000000" w:rsidRPr="00000000" w14:paraId="000002D9">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Please note: Start Up businesses may apply for this panel and should include n/a for each year they do not have turnover.</w:t>
            </w:r>
          </w:p>
        </w:tc>
      </w:tr>
      <w:tr>
        <w:trPr>
          <w:cantSplit w:val="0"/>
          <w:tblHeader w:val="0"/>
        </w:trPr>
        <w:tc>
          <w:tcPr>
            <w:gridSpan w:val="2"/>
            <w:tcBorders>
              <w:bottom w:color="ffffff" w:space="0" w:sz="4" w:val="single"/>
              <w:right w:color="ffffff" w:space="0" w:sz="4" w:val="single"/>
            </w:tcBorders>
            <w:shd w:fill="00284a" w:val="clear"/>
            <w:tcMar>
              <w:top w:w="28.0" w:type="dxa"/>
              <w:bottom w:w="28.0" w:type="dxa"/>
            </w:tcMar>
          </w:tcPr>
          <w:p w:rsidR="00000000" w:rsidDel="00000000" w:rsidP="00000000" w:rsidRDefault="00000000" w:rsidRPr="00000000" w14:paraId="000002E1">
            <w:pPr>
              <w:tabs>
                <w:tab w:val="left" w:leader="none" w:pos="960"/>
                <w:tab w:val="right" w:leader="none" w:pos="9016"/>
                <w:tab w:val="left" w:leader="none" w:pos="960"/>
                <w:tab w:val="right" w:leader="none" w:pos="9016"/>
              </w:tabs>
              <w:ind w:left="220" w:firstLine="0"/>
              <w:rPr>
                <w:b w:val="1"/>
                <w:color w:val="ffffff"/>
              </w:rPr>
            </w:pPr>
            <w:r w:rsidDel="00000000" w:rsidR="00000000" w:rsidRPr="00000000">
              <w:rPr>
                <w:b w:val="1"/>
                <w:color w:val="ffffff"/>
                <w:rtl w:val="0"/>
              </w:rPr>
              <w:t xml:space="preserve">Financial Year</w:t>
            </w:r>
          </w:p>
        </w:tc>
        <w:tc>
          <w:tcPr>
            <w:gridSpan w:val="2"/>
            <w:tcBorders>
              <w:left w:color="ffffff" w:space="0" w:sz="4" w:val="single"/>
              <w:right w:color="ffffff" w:space="0" w:sz="4" w:val="single"/>
            </w:tcBorders>
            <w:shd w:fill="00284a" w:val="clear"/>
            <w:tcMar>
              <w:top w:w="28.0" w:type="dxa"/>
              <w:bottom w:w="28.0" w:type="dxa"/>
            </w:tcMar>
            <w:vAlign w:val="center"/>
          </w:tcPr>
          <w:p w:rsidR="00000000" w:rsidDel="00000000" w:rsidP="00000000" w:rsidRDefault="00000000" w:rsidRPr="00000000" w14:paraId="000002E3">
            <w:pPr>
              <w:tabs>
                <w:tab w:val="left" w:leader="none" w:pos="960"/>
                <w:tab w:val="right" w:leader="none" w:pos="9016"/>
                <w:tab w:val="left" w:leader="none" w:pos="960"/>
                <w:tab w:val="right" w:leader="none" w:pos="9016"/>
              </w:tabs>
              <w:ind w:left="220" w:firstLine="0"/>
              <w:jc w:val="center"/>
              <w:rPr>
                <w:b w:val="1"/>
                <w:color w:val="ffffff"/>
              </w:rPr>
            </w:pPr>
            <w:r w:rsidDel="00000000" w:rsidR="00000000" w:rsidRPr="00000000">
              <w:rPr>
                <w:b w:val="1"/>
                <w:color w:val="ffffff"/>
                <w:rtl w:val="0"/>
              </w:rPr>
              <w:t xml:space="preserve">2024</w:t>
            </w:r>
          </w:p>
        </w:tc>
        <w:tc>
          <w:tcPr>
            <w:gridSpan w:val="3"/>
            <w:tcBorders>
              <w:left w:color="ffffff" w:space="0" w:sz="4" w:val="single"/>
              <w:right w:color="ffffff" w:space="0" w:sz="4" w:val="single"/>
            </w:tcBorders>
            <w:shd w:fill="00284a" w:val="clear"/>
            <w:tcMar>
              <w:top w:w="28.0" w:type="dxa"/>
              <w:bottom w:w="28.0" w:type="dxa"/>
            </w:tcMar>
            <w:vAlign w:val="center"/>
          </w:tcPr>
          <w:p w:rsidR="00000000" w:rsidDel="00000000" w:rsidP="00000000" w:rsidRDefault="00000000" w:rsidRPr="00000000" w14:paraId="000002E5">
            <w:pPr>
              <w:tabs>
                <w:tab w:val="left" w:leader="none" w:pos="960"/>
                <w:tab w:val="right" w:leader="none" w:pos="9016"/>
                <w:tab w:val="left" w:leader="none" w:pos="960"/>
                <w:tab w:val="right" w:leader="none" w:pos="9016"/>
              </w:tabs>
              <w:ind w:left="220" w:firstLine="0"/>
              <w:jc w:val="center"/>
              <w:rPr>
                <w:b w:val="1"/>
                <w:color w:val="ffffff"/>
              </w:rPr>
            </w:pPr>
            <w:r w:rsidDel="00000000" w:rsidR="00000000" w:rsidRPr="00000000">
              <w:rPr>
                <w:b w:val="1"/>
                <w:color w:val="ffffff"/>
                <w:rtl w:val="0"/>
              </w:rPr>
              <w:t xml:space="preserve">2023</w:t>
            </w:r>
          </w:p>
        </w:tc>
        <w:tc>
          <w:tcPr>
            <w:tcBorders>
              <w:left w:color="ffffff" w:space="0" w:sz="4" w:val="single"/>
            </w:tcBorders>
            <w:shd w:fill="00284a" w:val="clear"/>
            <w:tcMar>
              <w:top w:w="28.0" w:type="dxa"/>
              <w:bottom w:w="28.0" w:type="dxa"/>
            </w:tcMar>
            <w:vAlign w:val="center"/>
          </w:tcPr>
          <w:p w:rsidR="00000000" w:rsidDel="00000000" w:rsidP="00000000" w:rsidRDefault="00000000" w:rsidRPr="00000000" w14:paraId="000002E8">
            <w:pPr>
              <w:tabs>
                <w:tab w:val="left" w:leader="none" w:pos="960"/>
                <w:tab w:val="right" w:leader="none" w:pos="9016"/>
                <w:tab w:val="left" w:leader="none" w:pos="960"/>
                <w:tab w:val="right" w:leader="none" w:pos="9016"/>
              </w:tabs>
              <w:ind w:left="220" w:firstLine="0"/>
              <w:jc w:val="center"/>
              <w:rPr>
                <w:b w:val="1"/>
                <w:color w:val="ffffff"/>
              </w:rPr>
            </w:pPr>
            <w:r w:rsidDel="00000000" w:rsidR="00000000" w:rsidRPr="00000000">
              <w:rPr>
                <w:b w:val="1"/>
                <w:color w:val="ffffff"/>
                <w:rtl w:val="0"/>
              </w:rPr>
              <w:t xml:space="preserve">2022</w:t>
            </w:r>
          </w:p>
        </w:tc>
      </w:tr>
      <w:tr>
        <w:trPr>
          <w:cantSplit w:val="0"/>
          <w:tblHeader w:val="0"/>
        </w:trPr>
        <w:tc>
          <w:tcPr>
            <w:gridSpan w:val="2"/>
            <w:tcBorders>
              <w:top w:color="ffffff" w:space="0" w:sz="4" w:val="single"/>
              <w:bottom w:color="ffffff" w:space="0" w:sz="4" w:val="single"/>
            </w:tcBorders>
            <w:shd w:fill="00284a" w:val="clear"/>
            <w:tcMar>
              <w:top w:w="28.0" w:type="dxa"/>
              <w:bottom w:w="28.0" w:type="dxa"/>
            </w:tcMar>
          </w:tcPr>
          <w:p w:rsidR="00000000" w:rsidDel="00000000" w:rsidP="00000000" w:rsidRDefault="00000000" w:rsidRPr="00000000" w14:paraId="000002E9">
            <w:pPr>
              <w:tabs>
                <w:tab w:val="left" w:leader="none" w:pos="960"/>
                <w:tab w:val="right" w:leader="none" w:pos="9016"/>
                <w:tab w:val="left" w:leader="none" w:pos="960"/>
                <w:tab w:val="right" w:leader="none" w:pos="9016"/>
              </w:tabs>
              <w:ind w:left="220" w:firstLine="0"/>
              <w:rPr>
                <w:b w:val="1"/>
                <w:color w:val="ffffff"/>
              </w:rPr>
            </w:pPr>
            <w:r w:rsidDel="00000000" w:rsidR="00000000" w:rsidRPr="00000000">
              <w:rPr>
                <w:b w:val="1"/>
                <w:color w:val="ffffff"/>
                <w:rtl w:val="0"/>
              </w:rPr>
              <w:t xml:space="preserve">Turnover</w:t>
            </w:r>
          </w:p>
        </w:tc>
        <w:tc>
          <w:tcPr>
            <w:gridSpan w:val="2"/>
            <w:tcMar>
              <w:top w:w="28.0" w:type="dxa"/>
              <w:bottom w:w="28.0" w:type="dxa"/>
            </w:tcMar>
          </w:tcPr>
          <w:p w:rsidR="00000000" w:rsidDel="00000000" w:rsidP="00000000" w:rsidRDefault="00000000" w:rsidRPr="00000000" w14:paraId="000002EB">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w:t>
            </w:r>
          </w:p>
        </w:tc>
        <w:tc>
          <w:tcPr>
            <w:gridSpan w:val="3"/>
            <w:tcMar>
              <w:top w:w="28.0" w:type="dxa"/>
              <w:bottom w:w="28.0" w:type="dxa"/>
            </w:tcMar>
          </w:tcPr>
          <w:p w:rsidR="00000000" w:rsidDel="00000000" w:rsidP="00000000" w:rsidRDefault="00000000" w:rsidRPr="00000000" w14:paraId="000002ED">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w:t>
            </w:r>
          </w:p>
        </w:tc>
        <w:tc>
          <w:tcPr>
            <w:tcMar>
              <w:top w:w="28.0" w:type="dxa"/>
              <w:bottom w:w="28.0" w:type="dxa"/>
            </w:tcMar>
          </w:tcPr>
          <w:p w:rsidR="00000000" w:rsidDel="00000000" w:rsidP="00000000" w:rsidRDefault="00000000" w:rsidRPr="00000000" w14:paraId="000002F0">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w:t>
            </w:r>
          </w:p>
        </w:tc>
      </w:tr>
      <w:tr>
        <w:trPr>
          <w:cantSplit w:val="0"/>
          <w:tblHeader w:val="0"/>
        </w:trPr>
        <w:tc>
          <w:tcPr>
            <w:gridSpan w:val="2"/>
            <w:tcBorders>
              <w:top w:color="ffffff" w:space="0" w:sz="4" w:val="single"/>
            </w:tcBorders>
            <w:shd w:fill="00284a" w:val="clear"/>
            <w:tcMar>
              <w:top w:w="28.0" w:type="dxa"/>
              <w:bottom w:w="28.0" w:type="dxa"/>
            </w:tcMar>
          </w:tcPr>
          <w:p w:rsidR="00000000" w:rsidDel="00000000" w:rsidP="00000000" w:rsidRDefault="00000000" w:rsidRPr="00000000" w14:paraId="000002F1">
            <w:pPr>
              <w:tabs>
                <w:tab w:val="left" w:leader="none" w:pos="960"/>
                <w:tab w:val="right" w:leader="none" w:pos="9016"/>
                <w:tab w:val="left" w:leader="none" w:pos="960"/>
                <w:tab w:val="right" w:leader="none" w:pos="9016"/>
              </w:tabs>
              <w:ind w:left="220" w:firstLine="0"/>
              <w:rPr>
                <w:b w:val="1"/>
                <w:color w:val="ffffff"/>
              </w:rPr>
            </w:pPr>
            <w:r w:rsidDel="00000000" w:rsidR="00000000" w:rsidRPr="00000000">
              <w:rPr>
                <w:b w:val="1"/>
                <w:color w:val="ffffff"/>
                <w:rtl w:val="0"/>
              </w:rPr>
              <w:t xml:space="preserve">Month of financial year end</w:t>
            </w:r>
          </w:p>
        </w:tc>
        <w:tc>
          <w:tcPr>
            <w:gridSpan w:val="2"/>
            <w:tcMar>
              <w:top w:w="28.0" w:type="dxa"/>
              <w:bottom w:w="28.0" w:type="dxa"/>
            </w:tcMar>
            <w:vAlign w:val="center"/>
          </w:tcPr>
          <w:p w:rsidR="00000000" w:rsidDel="00000000" w:rsidP="00000000" w:rsidRDefault="00000000" w:rsidRPr="00000000" w14:paraId="000002F3">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c>
          <w:tcPr>
            <w:gridSpan w:val="3"/>
            <w:tcMar>
              <w:top w:w="28.0" w:type="dxa"/>
              <w:bottom w:w="28.0" w:type="dxa"/>
            </w:tcMar>
            <w:vAlign w:val="center"/>
          </w:tcPr>
          <w:p w:rsidR="00000000" w:rsidDel="00000000" w:rsidP="00000000" w:rsidRDefault="00000000" w:rsidRPr="00000000" w14:paraId="000002F5">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2F8">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r>
      <w:tr>
        <w:trPr>
          <w:cantSplit w:val="0"/>
          <w:trHeight w:val="589" w:hRule="atLeast"/>
          <w:tblHeader w:val="0"/>
        </w:trPr>
        <w:tc>
          <w:tcPr>
            <w:gridSpan w:val="4"/>
            <w:vMerge w:val="restart"/>
            <w:tcMar>
              <w:top w:w="28.0" w:type="dxa"/>
              <w:bottom w:w="28.0" w:type="dxa"/>
            </w:tcMar>
            <w:vAlign w:val="center"/>
          </w:tcPr>
          <w:p w:rsidR="00000000" w:rsidDel="00000000" w:rsidP="00000000" w:rsidRDefault="00000000" w:rsidRPr="00000000" w14:paraId="000002F9">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I confirm that I will provide evidence of turnover promptly on request at any time prior to formal admission to the panel</w:t>
            </w:r>
          </w:p>
        </w:tc>
        <w:tc>
          <w:tcPr>
            <w:gridSpan w:val="3"/>
            <w:tcMar>
              <w:top w:w="28.0" w:type="dxa"/>
              <w:bottom w:w="28.0" w:type="dxa"/>
            </w:tcMar>
            <w:vAlign w:val="center"/>
          </w:tcPr>
          <w:p w:rsidR="00000000" w:rsidDel="00000000" w:rsidP="00000000" w:rsidRDefault="00000000" w:rsidRPr="00000000" w14:paraId="000002FD">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Yes</w:t>
            </w:r>
          </w:p>
        </w:tc>
        <w:tc>
          <w:tcPr>
            <w:tcMar>
              <w:top w:w="28.0" w:type="dxa"/>
              <w:bottom w:w="28.0" w:type="dxa"/>
            </w:tcMar>
            <w:vAlign w:val="center"/>
          </w:tcPr>
          <w:p w:rsidR="00000000" w:rsidDel="00000000" w:rsidP="00000000" w:rsidRDefault="00000000" w:rsidRPr="00000000" w14:paraId="00000300">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r>
      <w:tr>
        <w:trPr>
          <w:cantSplit w:val="0"/>
          <w:trHeight w:val="555" w:hRule="atLeast"/>
          <w:tblHeader w:val="0"/>
        </w:trPr>
        <w:tc>
          <w:tcPr>
            <w:gridSpan w:val="4"/>
            <w:vMerge w:val="continue"/>
            <w:tcMar>
              <w:top w:w="28.0" w:type="dxa"/>
              <w:bottom w:w="28.0" w:type="dxa"/>
            </w:tcMar>
            <w:vAlign w:val="center"/>
          </w:tcPr>
          <w:p w:rsidR="00000000" w:rsidDel="00000000" w:rsidP="00000000" w:rsidRDefault="00000000" w:rsidRPr="00000000" w14:paraId="00000301">
            <w:pPr>
              <w:widowControl w:val="0"/>
              <w:spacing w:line="276" w:lineRule="auto"/>
              <w:rPr/>
            </w:pPr>
            <w:r w:rsidDel="00000000" w:rsidR="00000000" w:rsidRPr="00000000">
              <w:rPr>
                <w:rtl w:val="0"/>
              </w:rPr>
            </w:r>
          </w:p>
        </w:tc>
        <w:tc>
          <w:tcPr>
            <w:gridSpan w:val="3"/>
            <w:tcMar>
              <w:top w:w="28.0" w:type="dxa"/>
              <w:bottom w:w="28.0" w:type="dxa"/>
            </w:tcMar>
            <w:vAlign w:val="center"/>
          </w:tcPr>
          <w:p w:rsidR="00000000" w:rsidDel="00000000" w:rsidP="00000000" w:rsidRDefault="00000000" w:rsidRPr="00000000" w14:paraId="00000305">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No</w:t>
            </w:r>
          </w:p>
        </w:tc>
        <w:tc>
          <w:tcPr>
            <w:tcMar>
              <w:top w:w="28.0" w:type="dxa"/>
              <w:bottom w:w="28.0" w:type="dxa"/>
            </w:tcMar>
            <w:vAlign w:val="center"/>
          </w:tcPr>
          <w:p w:rsidR="00000000" w:rsidDel="00000000" w:rsidP="00000000" w:rsidRDefault="00000000" w:rsidRPr="00000000" w14:paraId="00000308">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r>
      <w:tr>
        <w:trPr>
          <w:cantSplit w:val="0"/>
          <w:trHeight w:val="705" w:hRule="atLeast"/>
          <w:tblHeader w:val="0"/>
        </w:trPr>
        <w:tc>
          <w:tcPr>
            <w:gridSpan w:val="4"/>
            <w:vMerge w:val="restart"/>
            <w:tcMar>
              <w:top w:w="28.0" w:type="dxa"/>
              <w:bottom w:w="28.0" w:type="dxa"/>
            </w:tcMar>
          </w:tcPr>
          <w:p w:rsidR="00000000" w:rsidDel="00000000" w:rsidP="00000000" w:rsidRDefault="00000000" w:rsidRPr="00000000" w14:paraId="00000309">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I confirm that I will supply evidence of financial standing, by way of auditor’s letter, ensuring the applicant party has the financial capacity to pay its debts identified on the current statement of assets and liabilities as being the debts as they fall due.</w:t>
            </w:r>
          </w:p>
        </w:tc>
        <w:tc>
          <w:tcPr>
            <w:gridSpan w:val="3"/>
            <w:tcMar>
              <w:top w:w="28.0" w:type="dxa"/>
              <w:bottom w:w="28.0" w:type="dxa"/>
            </w:tcMar>
            <w:vAlign w:val="center"/>
          </w:tcPr>
          <w:p w:rsidR="00000000" w:rsidDel="00000000" w:rsidP="00000000" w:rsidRDefault="00000000" w:rsidRPr="00000000" w14:paraId="0000030D">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Yes</w:t>
            </w:r>
          </w:p>
        </w:tc>
        <w:tc>
          <w:tcPr>
            <w:tcMar>
              <w:top w:w="28.0" w:type="dxa"/>
              <w:bottom w:w="28.0" w:type="dxa"/>
            </w:tcMar>
            <w:vAlign w:val="center"/>
          </w:tcPr>
          <w:p w:rsidR="00000000" w:rsidDel="00000000" w:rsidP="00000000" w:rsidRDefault="00000000" w:rsidRPr="00000000" w14:paraId="00000310">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r>
      <w:tr>
        <w:trPr>
          <w:cantSplit w:val="0"/>
          <w:trHeight w:val="700" w:hRule="atLeast"/>
          <w:tblHeader w:val="0"/>
        </w:trPr>
        <w:tc>
          <w:tcPr>
            <w:gridSpan w:val="4"/>
            <w:vMerge w:val="continue"/>
            <w:tcMar>
              <w:top w:w="28.0" w:type="dxa"/>
              <w:bottom w:w="28.0" w:type="dxa"/>
            </w:tcMar>
          </w:tcPr>
          <w:p w:rsidR="00000000" w:rsidDel="00000000" w:rsidP="00000000" w:rsidRDefault="00000000" w:rsidRPr="00000000" w14:paraId="00000311">
            <w:pPr>
              <w:widowControl w:val="0"/>
              <w:spacing w:line="276" w:lineRule="auto"/>
              <w:rPr/>
            </w:pPr>
            <w:r w:rsidDel="00000000" w:rsidR="00000000" w:rsidRPr="00000000">
              <w:rPr>
                <w:rtl w:val="0"/>
              </w:rPr>
            </w:r>
          </w:p>
        </w:tc>
        <w:tc>
          <w:tcPr>
            <w:gridSpan w:val="3"/>
            <w:tcMar>
              <w:top w:w="28.0" w:type="dxa"/>
              <w:bottom w:w="28.0" w:type="dxa"/>
            </w:tcMar>
            <w:vAlign w:val="center"/>
          </w:tcPr>
          <w:p w:rsidR="00000000" w:rsidDel="00000000" w:rsidP="00000000" w:rsidRDefault="00000000" w:rsidRPr="00000000" w14:paraId="00000315">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No</w:t>
            </w:r>
          </w:p>
        </w:tc>
        <w:tc>
          <w:tcPr>
            <w:tcMar>
              <w:top w:w="28.0" w:type="dxa"/>
              <w:bottom w:w="28.0" w:type="dxa"/>
            </w:tcMar>
            <w:vAlign w:val="center"/>
          </w:tcPr>
          <w:p w:rsidR="00000000" w:rsidDel="00000000" w:rsidP="00000000" w:rsidRDefault="00000000" w:rsidRPr="00000000" w14:paraId="00000318">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r>
      <w:tr>
        <w:trPr>
          <w:cantSplit w:val="0"/>
          <w:tblHeader w:val="0"/>
        </w:trPr>
        <w:tc>
          <w:tcPr>
            <w:gridSpan w:val="8"/>
            <w:shd w:fill="d9d9d9" w:val="clear"/>
            <w:tcMar>
              <w:top w:w="28.0" w:type="dxa"/>
              <w:bottom w:w="28.0" w:type="dxa"/>
            </w:tcMar>
          </w:tcPr>
          <w:p w:rsidR="00000000" w:rsidDel="00000000" w:rsidP="00000000" w:rsidRDefault="00000000" w:rsidRPr="00000000" w14:paraId="00000319">
            <w:pPr>
              <w:tabs>
                <w:tab w:val="left" w:leader="none" w:pos="960"/>
                <w:tab w:val="right" w:leader="none" w:pos="9016"/>
                <w:tab w:val="left" w:leader="none" w:pos="960"/>
                <w:tab w:val="right" w:leader="none" w:pos="9016"/>
              </w:tabs>
              <w:ind w:left="220" w:firstLine="0"/>
              <w:jc w:val="both"/>
              <w:rPr>
                <w:b w:val="1"/>
                <w:sz w:val="24"/>
                <w:szCs w:val="24"/>
              </w:rPr>
            </w:pPr>
            <w:r w:rsidDel="00000000" w:rsidR="00000000" w:rsidRPr="00000000">
              <w:rPr>
                <w:b w:val="1"/>
                <w:sz w:val="24"/>
                <w:szCs w:val="24"/>
                <w:rtl w:val="0"/>
              </w:rPr>
              <w:t xml:space="preserve">Insurances</w:t>
            </w:r>
          </w:p>
        </w:tc>
      </w:tr>
      <w:tr>
        <w:trPr>
          <w:cantSplit w:val="0"/>
          <w:tblHeader w:val="0"/>
        </w:trPr>
        <w:tc>
          <w:tcPr>
            <w:gridSpan w:val="8"/>
            <w:tcBorders>
              <w:bottom w:color="000000" w:space="0" w:sz="4" w:val="single"/>
            </w:tcBorders>
            <w:tcMar>
              <w:top w:w="28.0" w:type="dxa"/>
              <w:bottom w:w="28.0" w:type="dxa"/>
            </w:tcMar>
          </w:tcPr>
          <w:p w:rsidR="00000000" w:rsidDel="00000000" w:rsidP="00000000" w:rsidRDefault="00000000" w:rsidRPr="00000000" w14:paraId="00000321">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I confirm that we have the following insurances in place:</w:t>
            </w:r>
          </w:p>
        </w:tc>
      </w:tr>
      <w:tr>
        <w:trPr>
          <w:cantSplit w:val="0"/>
          <w:tblHeader w:val="0"/>
        </w:trPr>
        <w:tc>
          <w:tcPr>
            <w:gridSpan w:val="2"/>
            <w:tcBorders>
              <w:right w:color="ffffff" w:space="0" w:sz="4" w:val="single"/>
            </w:tcBorders>
            <w:shd w:fill="00284a" w:val="clear"/>
            <w:tcMar>
              <w:top w:w="28.0" w:type="dxa"/>
              <w:bottom w:w="28.0" w:type="dxa"/>
            </w:tcMar>
          </w:tcPr>
          <w:p w:rsidR="00000000" w:rsidDel="00000000" w:rsidP="00000000" w:rsidRDefault="00000000" w:rsidRPr="00000000" w14:paraId="00000329">
            <w:pPr>
              <w:tabs>
                <w:tab w:val="left" w:leader="none" w:pos="960"/>
                <w:tab w:val="right" w:leader="none" w:pos="9016"/>
                <w:tab w:val="left" w:leader="none" w:pos="960"/>
                <w:tab w:val="right" w:leader="none" w:pos="9016"/>
              </w:tabs>
              <w:ind w:left="220" w:firstLine="0"/>
              <w:rPr>
                <w:b w:val="1"/>
                <w:color w:val="ffffff"/>
              </w:rPr>
            </w:pPr>
            <w:r w:rsidDel="00000000" w:rsidR="00000000" w:rsidRPr="00000000">
              <w:rPr>
                <w:b w:val="1"/>
                <w:color w:val="ffffff"/>
                <w:rtl w:val="0"/>
              </w:rPr>
              <w:t xml:space="preserve">Insurance Type</w:t>
            </w:r>
          </w:p>
        </w:tc>
        <w:tc>
          <w:tcPr>
            <w:tcBorders>
              <w:left w:color="ffffff" w:space="0" w:sz="4" w:val="single"/>
              <w:right w:color="ffffff" w:space="0" w:sz="4" w:val="single"/>
            </w:tcBorders>
            <w:shd w:fill="00284a" w:val="clear"/>
            <w:tcMar>
              <w:top w:w="28.0" w:type="dxa"/>
              <w:bottom w:w="28.0" w:type="dxa"/>
            </w:tcMar>
          </w:tcPr>
          <w:p w:rsidR="00000000" w:rsidDel="00000000" w:rsidP="00000000" w:rsidRDefault="00000000" w:rsidRPr="00000000" w14:paraId="0000032B">
            <w:pPr>
              <w:tabs>
                <w:tab w:val="left" w:leader="none" w:pos="960"/>
                <w:tab w:val="right" w:leader="none" w:pos="9016"/>
                <w:tab w:val="left" w:leader="none" w:pos="960"/>
                <w:tab w:val="right" w:leader="none" w:pos="9016"/>
              </w:tabs>
              <w:ind w:left="220" w:firstLine="0"/>
              <w:rPr>
                <w:b w:val="1"/>
                <w:color w:val="ffffff"/>
              </w:rPr>
            </w:pPr>
            <w:r w:rsidDel="00000000" w:rsidR="00000000" w:rsidRPr="00000000">
              <w:rPr>
                <w:b w:val="1"/>
                <w:color w:val="ffffff"/>
                <w:rtl w:val="0"/>
              </w:rPr>
              <w:t xml:space="preserve">Level in place</w:t>
            </w:r>
          </w:p>
        </w:tc>
        <w:tc>
          <w:tcPr>
            <w:gridSpan w:val="2"/>
            <w:tcBorders>
              <w:left w:color="ffffff" w:space="0" w:sz="4" w:val="single"/>
              <w:right w:color="ffffff" w:space="0" w:sz="4" w:val="single"/>
            </w:tcBorders>
            <w:shd w:fill="00284a" w:val="clear"/>
            <w:tcMar>
              <w:top w:w="28.0" w:type="dxa"/>
              <w:bottom w:w="28.0" w:type="dxa"/>
            </w:tcMar>
          </w:tcPr>
          <w:p w:rsidR="00000000" w:rsidDel="00000000" w:rsidP="00000000" w:rsidRDefault="00000000" w:rsidRPr="00000000" w14:paraId="0000032C">
            <w:pPr>
              <w:tabs>
                <w:tab w:val="left" w:leader="none" w:pos="960"/>
                <w:tab w:val="right" w:leader="none" w:pos="9016"/>
                <w:tab w:val="left" w:leader="none" w:pos="960"/>
                <w:tab w:val="right" w:leader="none" w:pos="9016"/>
              </w:tabs>
              <w:ind w:left="220" w:firstLine="0"/>
              <w:rPr>
                <w:b w:val="1"/>
                <w:color w:val="ffffff"/>
              </w:rPr>
            </w:pPr>
            <w:r w:rsidDel="00000000" w:rsidR="00000000" w:rsidRPr="00000000">
              <w:rPr>
                <w:b w:val="1"/>
                <w:color w:val="ffffff"/>
                <w:rtl w:val="0"/>
              </w:rPr>
              <w:t xml:space="preserve">Details of Excess</w:t>
            </w:r>
          </w:p>
        </w:tc>
        <w:tc>
          <w:tcPr>
            <w:gridSpan w:val="3"/>
            <w:tcBorders>
              <w:left w:color="ffffff" w:space="0" w:sz="4" w:val="single"/>
            </w:tcBorders>
            <w:shd w:fill="00284a" w:val="clear"/>
            <w:tcMar>
              <w:top w:w="28.0" w:type="dxa"/>
              <w:bottom w:w="28.0" w:type="dxa"/>
            </w:tcMar>
          </w:tcPr>
          <w:p w:rsidR="00000000" w:rsidDel="00000000" w:rsidP="00000000" w:rsidRDefault="00000000" w:rsidRPr="00000000" w14:paraId="0000032E">
            <w:pPr>
              <w:tabs>
                <w:tab w:val="left" w:leader="none" w:pos="960"/>
                <w:tab w:val="right" w:leader="none" w:pos="9016"/>
                <w:tab w:val="left" w:leader="none" w:pos="960"/>
                <w:tab w:val="right" w:leader="none" w:pos="9016"/>
              </w:tabs>
              <w:ind w:left="220" w:firstLine="0"/>
              <w:rPr>
                <w:b w:val="1"/>
                <w:color w:val="ffffff"/>
              </w:rPr>
            </w:pPr>
            <w:r w:rsidDel="00000000" w:rsidR="00000000" w:rsidRPr="00000000">
              <w:rPr>
                <w:b w:val="1"/>
                <w:color w:val="ffffff"/>
                <w:rtl w:val="0"/>
              </w:rPr>
              <w:t xml:space="preserve">Expiry Date</w:t>
            </w:r>
          </w:p>
        </w:tc>
      </w:tr>
      <w:tr>
        <w:trPr>
          <w:cantSplit w:val="0"/>
          <w:tblHeader w:val="0"/>
        </w:trPr>
        <w:tc>
          <w:tcPr>
            <w:gridSpan w:val="2"/>
            <w:tcMar>
              <w:top w:w="28.0" w:type="dxa"/>
              <w:bottom w:w="28.0" w:type="dxa"/>
            </w:tcMar>
          </w:tcPr>
          <w:p w:rsidR="00000000" w:rsidDel="00000000" w:rsidP="00000000" w:rsidRDefault="00000000" w:rsidRPr="00000000" w14:paraId="00000331">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Employer Liability</w:t>
            </w:r>
          </w:p>
        </w:tc>
        <w:tc>
          <w:tcPr>
            <w:tcMar>
              <w:top w:w="28.0" w:type="dxa"/>
              <w:bottom w:w="28.0" w:type="dxa"/>
            </w:tcMar>
          </w:tcPr>
          <w:p w:rsidR="00000000" w:rsidDel="00000000" w:rsidP="00000000" w:rsidRDefault="00000000" w:rsidRPr="00000000" w14:paraId="00000333">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w:t>
            </w:r>
          </w:p>
        </w:tc>
        <w:tc>
          <w:tcPr>
            <w:gridSpan w:val="2"/>
            <w:tcMar>
              <w:top w:w="28.0" w:type="dxa"/>
              <w:bottom w:w="28.0" w:type="dxa"/>
            </w:tcMar>
          </w:tcPr>
          <w:p w:rsidR="00000000" w:rsidDel="00000000" w:rsidP="00000000" w:rsidRDefault="00000000" w:rsidRPr="00000000" w14:paraId="00000334">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c>
          <w:tcPr>
            <w:gridSpan w:val="3"/>
            <w:tcMar>
              <w:top w:w="28.0" w:type="dxa"/>
              <w:bottom w:w="28.0" w:type="dxa"/>
            </w:tcMar>
          </w:tcPr>
          <w:p w:rsidR="00000000" w:rsidDel="00000000" w:rsidP="00000000" w:rsidRDefault="00000000" w:rsidRPr="00000000" w14:paraId="00000336">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blHeader w:val="0"/>
        </w:trPr>
        <w:tc>
          <w:tcPr>
            <w:gridSpan w:val="2"/>
            <w:tcMar>
              <w:top w:w="28.0" w:type="dxa"/>
              <w:bottom w:w="28.0" w:type="dxa"/>
            </w:tcMar>
          </w:tcPr>
          <w:p w:rsidR="00000000" w:rsidDel="00000000" w:rsidP="00000000" w:rsidRDefault="00000000" w:rsidRPr="00000000" w14:paraId="00000339">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Public Liability</w:t>
            </w:r>
          </w:p>
        </w:tc>
        <w:tc>
          <w:tcPr>
            <w:tcMar>
              <w:top w:w="28.0" w:type="dxa"/>
              <w:bottom w:w="28.0" w:type="dxa"/>
            </w:tcMar>
          </w:tcPr>
          <w:p w:rsidR="00000000" w:rsidDel="00000000" w:rsidP="00000000" w:rsidRDefault="00000000" w:rsidRPr="00000000" w14:paraId="0000033B">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w:t>
            </w:r>
          </w:p>
        </w:tc>
        <w:tc>
          <w:tcPr>
            <w:gridSpan w:val="2"/>
            <w:tcMar>
              <w:top w:w="28.0" w:type="dxa"/>
              <w:bottom w:w="28.0" w:type="dxa"/>
            </w:tcMar>
          </w:tcPr>
          <w:p w:rsidR="00000000" w:rsidDel="00000000" w:rsidP="00000000" w:rsidRDefault="00000000" w:rsidRPr="00000000" w14:paraId="0000033C">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c>
          <w:tcPr>
            <w:gridSpan w:val="3"/>
            <w:tcMar>
              <w:top w:w="28.0" w:type="dxa"/>
              <w:bottom w:w="28.0" w:type="dxa"/>
            </w:tcMar>
          </w:tcPr>
          <w:p w:rsidR="00000000" w:rsidDel="00000000" w:rsidP="00000000" w:rsidRDefault="00000000" w:rsidRPr="00000000" w14:paraId="0000033E">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blHeader w:val="0"/>
        </w:trPr>
        <w:tc>
          <w:tcPr>
            <w:gridSpan w:val="2"/>
            <w:tcMar>
              <w:top w:w="28.0" w:type="dxa"/>
              <w:bottom w:w="28.0" w:type="dxa"/>
            </w:tcMar>
          </w:tcPr>
          <w:p w:rsidR="00000000" w:rsidDel="00000000" w:rsidP="00000000" w:rsidRDefault="00000000" w:rsidRPr="00000000" w14:paraId="00000341">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Product Liability</w:t>
            </w:r>
          </w:p>
        </w:tc>
        <w:tc>
          <w:tcPr>
            <w:tcMar>
              <w:top w:w="28.0" w:type="dxa"/>
              <w:bottom w:w="28.0" w:type="dxa"/>
            </w:tcMar>
          </w:tcPr>
          <w:p w:rsidR="00000000" w:rsidDel="00000000" w:rsidP="00000000" w:rsidRDefault="00000000" w:rsidRPr="00000000" w14:paraId="00000343">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w:t>
            </w:r>
          </w:p>
        </w:tc>
        <w:tc>
          <w:tcPr>
            <w:gridSpan w:val="2"/>
            <w:tcMar>
              <w:top w:w="28.0" w:type="dxa"/>
              <w:bottom w:w="28.0" w:type="dxa"/>
            </w:tcMar>
          </w:tcPr>
          <w:p w:rsidR="00000000" w:rsidDel="00000000" w:rsidP="00000000" w:rsidRDefault="00000000" w:rsidRPr="00000000" w14:paraId="00000344">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c>
          <w:tcPr>
            <w:gridSpan w:val="3"/>
            <w:tcMar>
              <w:top w:w="28.0" w:type="dxa"/>
              <w:bottom w:w="28.0" w:type="dxa"/>
            </w:tcMar>
          </w:tcPr>
          <w:p w:rsidR="00000000" w:rsidDel="00000000" w:rsidP="00000000" w:rsidRDefault="00000000" w:rsidRPr="00000000" w14:paraId="00000346">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rHeight w:val="904" w:hRule="atLeast"/>
          <w:tblHeader w:val="0"/>
        </w:trPr>
        <w:tc>
          <w:tcPr>
            <w:gridSpan w:val="3"/>
            <w:vMerge w:val="restart"/>
            <w:tcMar>
              <w:top w:w="28.0" w:type="dxa"/>
              <w:bottom w:w="28.0" w:type="dxa"/>
            </w:tcMar>
            <w:vAlign w:val="center"/>
          </w:tcPr>
          <w:p w:rsidR="00000000" w:rsidDel="00000000" w:rsidP="00000000" w:rsidRDefault="00000000" w:rsidRPr="00000000" w14:paraId="00000349">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I confirm that I will provide the following promptly on request at any time prior to the award decision being made: </w:t>
            </w:r>
          </w:p>
          <w:p w:rsidR="00000000" w:rsidDel="00000000" w:rsidP="00000000" w:rsidRDefault="00000000" w:rsidRPr="00000000" w14:paraId="0000034A">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Evidence of insurances in place      </w:t>
            </w:r>
          </w:p>
          <w:p w:rsidR="00000000" w:rsidDel="00000000" w:rsidP="00000000" w:rsidRDefault="00000000" w:rsidRPr="00000000" w14:paraId="0000034B">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or </w:t>
            </w:r>
          </w:p>
          <w:p w:rsidR="00000000" w:rsidDel="00000000" w:rsidP="00000000" w:rsidRDefault="00000000" w:rsidRPr="00000000" w14:paraId="0000034C">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Letter from Insurance Broker confirming that the required levels could be put in place if successful</w:t>
            </w:r>
          </w:p>
        </w:tc>
        <w:tc>
          <w:tcPr>
            <w:gridSpan w:val="2"/>
            <w:tcMar>
              <w:top w:w="28.0" w:type="dxa"/>
              <w:bottom w:w="28.0" w:type="dxa"/>
            </w:tcMar>
            <w:vAlign w:val="center"/>
          </w:tcPr>
          <w:p w:rsidR="00000000" w:rsidDel="00000000" w:rsidP="00000000" w:rsidRDefault="00000000" w:rsidRPr="00000000" w14:paraId="0000034F">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Yes</w:t>
            </w:r>
          </w:p>
        </w:tc>
        <w:tc>
          <w:tcPr>
            <w:gridSpan w:val="3"/>
            <w:tcMar>
              <w:top w:w="28.0" w:type="dxa"/>
              <w:bottom w:w="28.0" w:type="dxa"/>
            </w:tcMar>
            <w:vAlign w:val="center"/>
          </w:tcPr>
          <w:p w:rsidR="00000000" w:rsidDel="00000000" w:rsidP="00000000" w:rsidRDefault="00000000" w:rsidRPr="00000000" w14:paraId="00000351">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r>
      <w:tr>
        <w:trPr>
          <w:cantSplit w:val="0"/>
          <w:trHeight w:val="611" w:hRule="atLeast"/>
          <w:tblHeader w:val="0"/>
        </w:trPr>
        <w:tc>
          <w:tcPr>
            <w:gridSpan w:val="3"/>
            <w:vMerge w:val="continue"/>
            <w:tcMar>
              <w:top w:w="28.0" w:type="dxa"/>
              <w:bottom w:w="28.0" w:type="dxa"/>
            </w:tcMar>
            <w:vAlign w:val="center"/>
          </w:tcPr>
          <w:p w:rsidR="00000000" w:rsidDel="00000000" w:rsidP="00000000" w:rsidRDefault="00000000" w:rsidRPr="00000000" w14:paraId="00000354">
            <w:pPr>
              <w:widowControl w:val="0"/>
              <w:spacing w:line="276" w:lineRule="auto"/>
              <w:rPr/>
            </w:pPr>
            <w:r w:rsidDel="00000000" w:rsidR="00000000" w:rsidRPr="00000000">
              <w:rPr>
                <w:rtl w:val="0"/>
              </w:rPr>
            </w:r>
          </w:p>
        </w:tc>
        <w:tc>
          <w:tcPr>
            <w:gridSpan w:val="2"/>
            <w:tcMar>
              <w:top w:w="28.0" w:type="dxa"/>
              <w:bottom w:w="28.0" w:type="dxa"/>
            </w:tcMar>
            <w:vAlign w:val="center"/>
          </w:tcPr>
          <w:p w:rsidR="00000000" w:rsidDel="00000000" w:rsidP="00000000" w:rsidRDefault="00000000" w:rsidRPr="00000000" w14:paraId="00000357">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No</w:t>
            </w:r>
          </w:p>
        </w:tc>
        <w:tc>
          <w:tcPr>
            <w:gridSpan w:val="3"/>
            <w:tcMar>
              <w:top w:w="28.0" w:type="dxa"/>
              <w:bottom w:w="28.0" w:type="dxa"/>
            </w:tcMar>
            <w:vAlign w:val="center"/>
          </w:tcPr>
          <w:p w:rsidR="00000000" w:rsidDel="00000000" w:rsidP="00000000" w:rsidRDefault="00000000" w:rsidRPr="00000000" w14:paraId="00000359">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r>
      <w:tr>
        <w:trPr>
          <w:cantSplit w:val="0"/>
          <w:trHeight w:val="804" w:hRule="atLeast"/>
          <w:tblHeader w:val="0"/>
        </w:trPr>
        <w:tc>
          <w:tcPr>
            <w:gridSpan w:val="3"/>
            <w:vMerge w:val="restart"/>
            <w:tcMar>
              <w:top w:w="28.0" w:type="dxa"/>
              <w:bottom w:w="28.0" w:type="dxa"/>
            </w:tcMar>
            <w:vAlign w:val="center"/>
          </w:tcPr>
          <w:p w:rsidR="00000000" w:rsidDel="00000000" w:rsidP="00000000" w:rsidRDefault="00000000" w:rsidRPr="00000000" w14:paraId="0000035C">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I confirm that if successful, where the levels required under the contract are higher than those currently in our possession, I will be in a position to put the required forms and levels of insurances required in place promptly.</w:t>
            </w:r>
          </w:p>
        </w:tc>
        <w:tc>
          <w:tcPr>
            <w:gridSpan w:val="2"/>
            <w:tcMar>
              <w:top w:w="28.0" w:type="dxa"/>
              <w:bottom w:w="28.0" w:type="dxa"/>
            </w:tcMar>
            <w:vAlign w:val="center"/>
          </w:tcPr>
          <w:p w:rsidR="00000000" w:rsidDel="00000000" w:rsidP="00000000" w:rsidRDefault="00000000" w:rsidRPr="00000000" w14:paraId="0000035F">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Yes</w:t>
            </w:r>
          </w:p>
        </w:tc>
        <w:tc>
          <w:tcPr>
            <w:gridSpan w:val="3"/>
            <w:tcMar>
              <w:top w:w="28.0" w:type="dxa"/>
              <w:bottom w:w="28.0" w:type="dxa"/>
            </w:tcMar>
            <w:vAlign w:val="center"/>
          </w:tcPr>
          <w:p w:rsidR="00000000" w:rsidDel="00000000" w:rsidP="00000000" w:rsidRDefault="00000000" w:rsidRPr="00000000" w14:paraId="00000361">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r>
      <w:tr>
        <w:trPr>
          <w:cantSplit w:val="0"/>
          <w:trHeight w:val="718" w:hRule="atLeast"/>
          <w:tblHeader w:val="0"/>
        </w:trPr>
        <w:tc>
          <w:tcPr>
            <w:gridSpan w:val="3"/>
            <w:vMerge w:val="continue"/>
            <w:tcMar>
              <w:top w:w="28.0" w:type="dxa"/>
              <w:bottom w:w="28.0" w:type="dxa"/>
            </w:tcMar>
            <w:vAlign w:val="center"/>
          </w:tcPr>
          <w:p w:rsidR="00000000" w:rsidDel="00000000" w:rsidP="00000000" w:rsidRDefault="00000000" w:rsidRPr="00000000" w14:paraId="00000364">
            <w:pPr>
              <w:widowControl w:val="0"/>
              <w:spacing w:line="276" w:lineRule="auto"/>
              <w:rPr/>
            </w:pPr>
            <w:r w:rsidDel="00000000" w:rsidR="00000000" w:rsidRPr="00000000">
              <w:rPr>
                <w:rtl w:val="0"/>
              </w:rPr>
            </w:r>
          </w:p>
        </w:tc>
        <w:tc>
          <w:tcPr>
            <w:gridSpan w:val="2"/>
            <w:tcMar>
              <w:top w:w="28.0" w:type="dxa"/>
              <w:bottom w:w="28.0" w:type="dxa"/>
            </w:tcMar>
            <w:vAlign w:val="center"/>
          </w:tcPr>
          <w:p w:rsidR="00000000" w:rsidDel="00000000" w:rsidP="00000000" w:rsidRDefault="00000000" w:rsidRPr="00000000" w14:paraId="00000367">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No</w:t>
            </w:r>
          </w:p>
        </w:tc>
        <w:tc>
          <w:tcPr>
            <w:gridSpan w:val="3"/>
            <w:tcMar>
              <w:top w:w="28.0" w:type="dxa"/>
              <w:bottom w:w="28.0" w:type="dxa"/>
            </w:tcMar>
            <w:vAlign w:val="center"/>
          </w:tcPr>
          <w:p w:rsidR="00000000" w:rsidDel="00000000" w:rsidP="00000000" w:rsidRDefault="00000000" w:rsidRPr="00000000" w14:paraId="00000369">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r>
      <w:tr>
        <w:trPr>
          <w:cantSplit w:val="0"/>
          <w:tblHeader w:val="0"/>
        </w:trPr>
        <w:tc>
          <w:tcPr>
            <w:gridSpan w:val="8"/>
            <w:tcMar>
              <w:top w:w="28.0" w:type="dxa"/>
              <w:bottom w:w="28.0" w:type="dxa"/>
            </w:tcMar>
          </w:tcPr>
          <w:p w:rsidR="00000000" w:rsidDel="00000000" w:rsidP="00000000" w:rsidRDefault="00000000" w:rsidRPr="00000000" w14:paraId="0000036C">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Please note that the Contracting Authority reserves the right to verify self-declarations regarding financial capacity prior to admittance to panel and/or award of any contract under the panel.</w:t>
            </w:r>
          </w:p>
        </w:tc>
      </w:tr>
      <w:tr>
        <w:trPr>
          <w:cantSplit w:val="0"/>
          <w:trHeight w:val="508" w:hRule="atLeast"/>
          <w:tblHeader w:val="0"/>
        </w:trPr>
        <w:tc>
          <w:tcPr>
            <w:tcBorders>
              <w:bottom w:color="ffffff" w:space="0" w:sz="4" w:val="single"/>
            </w:tcBorders>
            <w:shd w:fill="00284a" w:val="clear"/>
            <w:tcMar>
              <w:top w:w="28.0" w:type="dxa"/>
              <w:bottom w:w="28.0" w:type="dxa"/>
            </w:tcMar>
          </w:tcPr>
          <w:p w:rsidR="00000000" w:rsidDel="00000000" w:rsidP="00000000" w:rsidRDefault="00000000" w:rsidRPr="00000000" w14:paraId="00000374">
            <w:pPr>
              <w:tabs>
                <w:tab w:val="left" w:leader="none" w:pos="960"/>
                <w:tab w:val="right" w:leader="none" w:pos="9016"/>
                <w:tab w:val="left" w:leader="none" w:pos="960"/>
                <w:tab w:val="right" w:leader="none" w:pos="9016"/>
              </w:tabs>
              <w:ind w:left="220" w:firstLine="0"/>
              <w:rPr>
                <w:b w:val="1"/>
                <w:color w:val="ffffff"/>
              </w:rPr>
            </w:pPr>
            <w:r w:rsidDel="00000000" w:rsidR="00000000" w:rsidRPr="00000000">
              <w:rPr>
                <w:b w:val="1"/>
                <w:color w:val="ffffff"/>
                <w:rtl w:val="0"/>
              </w:rPr>
              <w:t xml:space="preserve">Signed:</w:t>
            </w:r>
          </w:p>
        </w:tc>
        <w:tc>
          <w:tcPr>
            <w:gridSpan w:val="7"/>
            <w:tcMar>
              <w:top w:w="28.0" w:type="dxa"/>
              <w:bottom w:w="28.0" w:type="dxa"/>
            </w:tcMar>
          </w:tcPr>
          <w:p w:rsidR="00000000" w:rsidDel="00000000" w:rsidP="00000000" w:rsidRDefault="00000000" w:rsidRPr="00000000" w14:paraId="00000375">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rHeight w:val="493" w:hRule="atLeast"/>
          <w:tblHeader w:val="0"/>
        </w:trPr>
        <w:tc>
          <w:tcPr>
            <w:tcBorders>
              <w:top w:color="ffffff" w:space="0" w:sz="4" w:val="single"/>
              <w:bottom w:color="ffffff" w:space="0" w:sz="4" w:val="single"/>
            </w:tcBorders>
            <w:shd w:fill="00284a" w:val="clear"/>
            <w:tcMar>
              <w:top w:w="28.0" w:type="dxa"/>
              <w:bottom w:w="28.0" w:type="dxa"/>
            </w:tcMar>
          </w:tcPr>
          <w:p w:rsidR="00000000" w:rsidDel="00000000" w:rsidP="00000000" w:rsidRDefault="00000000" w:rsidRPr="00000000" w14:paraId="0000037C">
            <w:pPr>
              <w:tabs>
                <w:tab w:val="left" w:leader="none" w:pos="960"/>
                <w:tab w:val="right" w:leader="none" w:pos="9016"/>
                <w:tab w:val="left" w:leader="none" w:pos="960"/>
                <w:tab w:val="right" w:leader="none" w:pos="9016"/>
              </w:tabs>
              <w:ind w:left="220" w:firstLine="0"/>
              <w:rPr>
                <w:b w:val="1"/>
                <w:color w:val="ffffff"/>
              </w:rPr>
            </w:pPr>
            <w:r w:rsidDel="00000000" w:rsidR="00000000" w:rsidRPr="00000000">
              <w:rPr>
                <w:b w:val="1"/>
                <w:color w:val="ffffff"/>
                <w:rtl w:val="0"/>
              </w:rPr>
              <w:t xml:space="preserve">Position:</w:t>
            </w:r>
          </w:p>
        </w:tc>
        <w:tc>
          <w:tcPr>
            <w:gridSpan w:val="7"/>
            <w:tcMar>
              <w:top w:w="28.0" w:type="dxa"/>
              <w:bottom w:w="28.0" w:type="dxa"/>
            </w:tcMar>
          </w:tcPr>
          <w:p w:rsidR="00000000" w:rsidDel="00000000" w:rsidP="00000000" w:rsidRDefault="00000000" w:rsidRPr="00000000" w14:paraId="0000037D">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rHeight w:val="463" w:hRule="atLeast"/>
          <w:tblHeader w:val="0"/>
        </w:trPr>
        <w:tc>
          <w:tcPr>
            <w:tcBorders>
              <w:top w:color="ffffff" w:space="0" w:sz="4" w:val="single"/>
            </w:tcBorders>
            <w:shd w:fill="00284a" w:val="clear"/>
            <w:tcMar>
              <w:top w:w="28.0" w:type="dxa"/>
              <w:bottom w:w="28.0" w:type="dxa"/>
            </w:tcMar>
          </w:tcPr>
          <w:p w:rsidR="00000000" w:rsidDel="00000000" w:rsidP="00000000" w:rsidRDefault="00000000" w:rsidRPr="00000000" w14:paraId="00000384">
            <w:pPr>
              <w:tabs>
                <w:tab w:val="left" w:leader="none" w:pos="960"/>
                <w:tab w:val="right" w:leader="none" w:pos="9016"/>
                <w:tab w:val="left" w:leader="none" w:pos="960"/>
                <w:tab w:val="right" w:leader="none" w:pos="9016"/>
              </w:tabs>
              <w:ind w:left="220" w:firstLine="0"/>
              <w:rPr>
                <w:b w:val="1"/>
                <w:color w:val="ffffff"/>
              </w:rPr>
            </w:pPr>
            <w:r w:rsidDel="00000000" w:rsidR="00000000" w:rsidRPr="00000000">
              <w:rPr>
                <w:b w:val="1"/>
                <w:color w:val="ffffff"/>
                <w:rtl w:val="0"/>
              </w:rPr>
              <w:t xml:space="preserve">Date:</w:t>
            </w:r>
          </w:p>
        </w:tc>
        <w:tc>
          <w:tcPr>
            <w:gridSpan w:val="7"/>
            <w:tcMar>
              <w:top w:w="28.0" w:type="dxa"/>
              <w:bottom w:w="28.0" w:type="dxa"/>
            </w:tcMar>
          </w:tcPr>
          <w:p w:rsidR="00000000" w:rsidDel="00000000" w:rsidP="00000000" w:rsidRDefault="00000000" w:rsidRPr="00000000" w14:paraId="00000385">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bl>
    <w:p w:rsidR="00000000" w:rsidDel="00000000" w:rsidP="00000000" w:rsidRDefault="00000000" w:rsidRPr="00000000" w14:paraId="0000038C">
      <w:pPr>
        <w:tabs>
          <w:tab w:val="left" w:leader="none" w:pos="960"/>
          <w:tab w:val="right" w:leader="none" w:pos="9016"/>
          <w:tab w:val="left" w:leader="none" w:pos="960"/>
          <w:tab w:val="right" w:leader="none" w:pos="9016"/>
        </w:tabs>
        <w:spacing w:after="100" w:line="259" w:lineRule="auto"/>
        <w:ind w:left="220" w:firstLine="0"/>
        <w:rPr/>
      </w:pPr>
      <w:r w:rsidDel="00000000" w:rsidR="00000000" w:rsidRPr="00000000">
        <w:br w:type="page"/>
      </w:r>
      <w:r w:rsidDel="00000000" w:rsidR="00000000" w:rsidRPr="00000000">
        <w:rPr>
          <w:rtl w:val="0"/>
        </w:rPr>
      </w:r>
    </w:p>
    <w:tbl>
      <w:tblPr>
        <w:tblStyle w:val="Table10"/>
        <w:tblW w:w="901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0"/>
        <w:gridCol w:w="6030"/>
        <w:gridCol w:w="1020"/>
        <w:gridCol w:w="1035"/>
        <w:tblGridChange w:id="0">
          <w:tblGrid>
            <w:gridCol w:w="930"/>
            <w:gridCol w:w="6030"/>
            <w:gridCol w:w="1020"/>
            <w:gridCol w:w="1035"/>
          </w:tblGrid>
        </w:tblGridChange>
      </w:tblGrid>
      <w:tr>
        <w:trPr>
          <w:cantSplit w:val="0"/>
          <w:tblHeader w:val="0"/>
        </w:trPr>
        <w:tc>
          <w:tcPr>
            <w:gridSpan w:val="4"/>
            <w:shd w:fill="00284a" w:val="clear"/>
            <w:tcMar>
              <w:top w:w="28.0" w:type="dxa"/>
              <w:bottom w:w="28.0" w:type="dxa"/>
            </w:tcMar>
          </w:tcPr>
          <w:p w:rsidR="00000000" w:rsidDel="00000000" w:rsidP="00000000" w:rsidRDefault="00000000" w:rsidRPr="00000000" w14:paraId="0000038D">
            <w:pPr>
              <w:tabs>
                <w:tab w:val="left" w:leader="none" w:pos="960"/>
                <w:tab w:val="right" w:leader="none" w:pos="9016"/>
                <w:tab w:val="left" w:leader="none" w:pos="960"/>
                <w:tab w:val="right" w:leader="none" w:pos="9016"/>
              </w:tabs>
              <w:ind w:left="220" w:firstLine="0"/>
              <w:jc w:val="both"/>
              <w:rPr>
                <w:sz w:val="24"/>
                <w:szCs w:val="24"/>
              </w:rPr>
            </w:pPr>
            <w:r w:rsidDel="00000000" w:rsidR="00000000" w:rsidRPr="00000000">
              <w:rPr>
                <w:b w:val="1"/>
                <w:color w:val="ffffff"/>
                <w:rtl w:val="0"/>
              </w:rPr>
              <w:t xml:space="preserve">A6 – Declaration of Bona Fides (Under Public Sector Directive 2014/24/EU - Article 57)</w:t>
            </w:r>
            <w:r w:rsidDel="00000000" w:rsidR="00000000" w:rsidRPr="00000000">
              <w:rPr>
                <w:rtl w:val="0"/>
              </w:rPr>
            </w:r>
          </w:p>
        </w:tc>
      </w:tr>
      <w:tr>
        <w:trPr>
          <w:cantSplit w:val="0"/>
          <w:tblHeader w:val="0"/>
        </w:trPr>
        <w:tc>
          <w:tcPr>
            <w:gridSpan w:val="4"/>
            <w:tcMar>
              <w:top w:w="28.0" w:type="dxa"/>
              <w:bottom w:w="28.0" w:type="dxa"/>
            </w:tcMar>
          </w:tcPr>
          <w:p w:rsidR="00000000" w:rsidDel="00000000" w:rsidP="00000000" w:rsidRDefault="00000000" w:rsidRPr="00000000" w14:paraId="00000391">
            <w:pPr>
              <w:tabs>
                <w:tab w:val="left" w:leader="none" w:pos="960"/>
                <w:tab w:val="right" w:leader="none" w:pos="9016"/>
                <w:tab w:val="left" w:leader="none" w:pos="960"/>
                <w:tab w:val="right" w:leader="none" w:pos="9016"/>
              </w:tabs>
              <w:ind w:left="220" w:firstLine="0"/>
              <w:jc w:val="both"/>
              <w:rPr/>
            </w:pPr>
            <w:r w:rsidDel="00000000" w:rsidR="00000000" w:rsidRPr="00000000">
              <w:rPr>
                <w:b w:val="1"/>
                <w:rtl w:val="0"/>
              </w:rPr>
              <w:t xml:space="preserve">Weighting:</w:t>
            </w:r>
            <w:r w:rsidDel="00000000" w:rsidR="00000000" w:rsidRPr="00000000">
              <w:rPr>
                <w:rtl w:val="0"/>
              </w:rPr>
              <w:t xml:space="preserve"> Pass/Fail</w:t>
            </w:r>
          </w:p>
          <w:p w:rsidR="00000000" w:rsidDel="00000000" w:rsidP="00000000" w:rsidRDefault="00000000" w:rsidRPr="00000000" w14:paraId="00000392">
            <w:pPr>
              <w:tabs>
                <w:tab w:val="left" w:leader="none" w:pos="960"/>
                <w:tab w:val="right" w:leader="none" w:pos="9016"/>
                <w:tab w:val="left" w:leader="none" w:pos="960"/>
                <w:tab w:val="right" w:leader="none" w:pos="9016"/>
              </w:tabs>
              <w:ind w:left="220" w:firstLine="0"/>
              <w:jc w:val="both"/>
              <w:rPr/>
            </w:pPr>
            <w:r w:rsidDel="00000000" w:rsidR="00000000" w:rsidRPr="00000000">
              <w:rPr>
                <w:b w:val="1"/>
                <w:rtl w:val="0"/>
              </w:rPr>
              <w:t xml:space="preserve">Pass requirement:</w:t>
            </w:r>
            <w:r w:rsidDel="00000000" w:rsidR="00000000" w:rsidRPr="00000000">
              <w:rPr>
                <w:rtl w:val="0"/>
              </w:rPr>
              <w:t xml:space="preserve"> Applicants must complete, sign and date this Declaration. The Contracting Authority   reserves the right at its discretion to exclude a non-compliant applicant under each heading.  This must be completed by each group member.</w:t>
            </w:r>
          </w:p>
        </w:tc>
      </w:tr>
      <w:tr>
        <w:trPr>
          <w:cantSplit w:val="0"/>
          <w:tblHeader w:val="0"/>
        </w:trPr>
        <w:tc>
          <w:tcPr>
            <w:gridSpan w:val="4"/>
            <w:shd w:fill="00284a" w:val="clear"/>
            <w:tcMar>
              <w:top w:w="28.0" w:type="dxa"/>
              <w:bottom w:w="28.0" w:type="dxa"/>
            </w:tcMar>
          </w:tcPr>
          <w:p w:rsidR="00000000" w:rsidDel="00000000" w:rsidP="00000000" w:rsidRDefault="00000000" w:rsidRPr="00000000" w14:paraId="00000396">
            <w:pPr>
              <w:tabs>
                <w:tab w:val="left" w:leader="none" w:pos="960"/>
                <w:tab w:val="right" w:leader="none" w:pos="9016"/>
                <w:tab w:val="left" w:leader="none" w:pos="960"/>
                <w:tab w:val="right" w:leader="none" w:pos="9016"/>
              </w:tabs>
              <w:ind w:left="220" w:firstLine="0"/>
              <w:rPr>
                <w:b w:val="1"/>
                <w:color w:val="ffffff"/>
              </w:rPr>
            </w:pPr>
            <w:r w:rsidDel="00000000" w:rsidR="00000000" w:rsidRPr="00000000">
              <w:rPr>
                <w:b w:val="1"/>
                <w:color w:val="ffffff"/>
                <w:rtl w:val="0"/>
              </w:rPr>
              <w:t xml:space="preserve">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trPr>
          <w:cantSplit w:val="0"/>
          <w:trHeight w:val="491" w:hRule="atLeast"/>
          <w:tblHeader w:val="0"/>
        </w:trPr>
        <w:tc>
          <w:tcPr>
            <w:vMerge w:val="restart"/>
            <w:tcMar>
              <w:top w:w="28.0" w:type="dxa"/>
              <w:bottom w:w="28.0" w:type="dxa"/>
            </w:tcMar>
            <w:vAlign w:val="center"/>
          </w:tcPr>
          <w:p w:rsidR="00000000" w:rsidDel="00000000" w:rsidP="00000000" w:rsidRDefault="00000000" w:rsidRPr="00000000" w14:paraId="0000039A">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1.1</w:t>
            </w:r>
          </w:p>
        </w:tc>
        <w:tc>
          <w:tcPr>
            <w:vMerge w:val="restart"/>
            <w:tcMar>
              <w:top w:w="28.0" w:type="dxa"/>
              <w:bottom w:w="28.0" w:type="dxa"/>
            </w:tcMar>
            <w:vAlign w:val="center"/>
          </w:tcPr>
          <w:p w:rsidR="00000000" w:rsidDel="00000000" w:rsidP="00000000" w:rsidRDefault="00000000" w:rsidRPr="00000000" w14:paraId="0000039B">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Has the Economic Operator or a member of their proposed consortium, (if applicable), Director, or Partner or any other person who has powers of representation, decision or control, been convicted of any of the following offences?</w:t>
            </w:r>
          </w:p>
        </w:tc>
        <w:tc>
          <w:tcPr>
            <w:tcMar>
              <w:top w:w="28.0" w:type="dxa"/>
              <w:bottom w:w="28.0" w:type="dxa"/>
            </w:tcMar>
            <w:vAlign w:val="center"/>
          </w:tcPr>
          <w:p w:rsidR="00000000" w:rsidDel="00000000" w:rsidP="00000000" w:rsidRDefault="00000000" w:rsidRPr="00000000" w14:paraId="0000039C">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b w:val="1"/>
                <w:rtl w:val="0"/>
              </w:rPr>
              <w:t xml:space="preserve">Yes</w:t>
            </w:r>
          </w:p>
        </w:tc>
        <w:tc>
          <w:tcPr>
            <w:tcMar>
              <w:top w:w="28.0" w:type="dxa"/>
              <w:bottom w:w="28.0" w:type="dxa"/>
            </w:tcMar>
            <w:vAlign w:val="center"/>
          </w:tcPr>
          <w:p w:rsidR="00000000" w:rsidDel="00000000" w:rsidP="00000000" w:rsidRDefault="00000000" w:rsidRPr="00000000" w14:paraId="0000039D">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b w:val="1"/>
                <w:rtl w:val="0"/>
              </w:rPr>
              <w:t xml:space="preserve">No</w:t>
            </w:r>
          </w:p>
        </w:tc>
      </w:tr>
      <w:tr>
        <w:trPr>
          <w:cantSplit w:val="0"/>
          <w:trHeight w:val="491" w:hRule="atLeast"/>
          <w:tblHeader w:val="0"/>
        </w:trPr>
        <w:tc>
          <w:tcPr>
            <w:vMerge w:val="continue"/>
            <w:tcMar>
              <w:top w:w="28.0" w:type="dxa"/>
              <w:bottom w:w="28.0" w:type="dxa"/>
            </w:tcMar>
            <w:vAlign w:val="center"/>
          </w:tcPr>
          <w:p w:rsidR="00000000" w:rsidDel="00000000" w:rsidP="00000000" w:rsidRDefault="00000000" w:rsidRPr="00000000" w14:paraId="0000039E">
            <w:pPr>
              <w:widowControl w:val="0"/>
              <w:spacing w:line="276" w:lineRule="auto"/>
              <w:rPr>
                <w:b w:val="1"/>
              </w:rPr>
            </w:pPr>
            <w:r w:rsidDel="00000000" w:rsidR="00000000" w:rsidRPr="00000000">
              <w:rPr>
                <w:rtl w:val="0"/>
              </w:rPr>
            </w:r>
          </w:p>
        </w:tc>
        <w:tc>
          <w:tcPr>
            <w:vMerge w:val="continue"/>
            <w:tcMar>
              <w:top w:w="28.0" w:type="dxa"/>
              <w:bottom w:w="28.0" w:type="dxa"/>
            </w:tcMar>
            <w:vAlign w:val="center"/>
          </w:tcPr>
          <w:p w:rsidR="00000000" w:rsidDel="00000000" w:rsidP="00000000" w:rsidRDefault="00000000" w:rsidRPr="00000000" w14:paraId="0000039F">
            <w:pPr>
              <w:widowControl w:val="0"/>
              <w:spacing w:line="276" w:lineRule="auto"/>
              <w:rPr>
                <w:b w:val="1"/>
              </w:rPr>
            </w:pPr>
            <w:r w:rsidDel="00000000" w:rsidR="00000000" w:rsidRPr="00000000">
              <w:rPr>
                <w:rtl w:val="0"/>
              </w:rPr>
            </w:r>
          </w:p>
        </w:tc>
        <w:tc>
          <w:tcPr>
            <w:gridSpan w:val="2"/>
            <w:tcMar>
              <w:top w:w="28.0" w:type="dxa"/>
              <w:bottom w:w="28.0" w:type="dxa"/>
            </w:tcMar>
          </w:tcPr>
          <w:p w:rsidR="00000000" w:rsidDel="00000000" w:rsidP="00000000" w:rsidRDefault="00000000" w:rsidRPr="00000000" w14:paraId="000003A0">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Please indicate your answer by marking ‘X’ in the relevant box</w:t>
            </w:r>
          </w:p>
        </w:tc>
      </w:tr>
      <w:tr>
        <w:trPr>
          <w:cantSplit w:val="0"/>
          <w:tblHeader w:val="0"/>
        </w:trPr>
        <w:tc>
          <w:tcPr>
            <w:tcMar>
              <w:top w:w="28.0" w:type="dxa"/>
              <w:bottom w:w="28.0" w:type="dxa"/>
            </w:tcMar>
            <w:vAlign w:val="center"/>
          </w:tcPr>
          <w:p w:rsidR="00000000" w:rsidDel="00000000" w:rsidP="00000000" w:rsidRDefault="00000000" w:rsidRPr="00000000" w14:paraId="000003A2">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1.1a</w:t>
            </w:r>
          </w:p>
        </w:tc>
        <w:tc>
          <w:tcPr>
            <w:tcMar>
              <w:top w:w="28.0" w:type="dxa"/>
              <w:bottom w:w="28.0" w:type="dxa"/>
            </w:tcMar>
            <w:vAlign w:val="center"/>
          </w:tcPr>
          <w:p w:rsidR="00000000" w:rsidDel="00000000" w:rsidP="00000000" w:rsidRDefault="00000000" w:rsidRPr="00000000" w14:paraId="000003A3">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participation in a criminal organisation, as defined in Article 2 of Council Framework decision 2008/841/JHA;</w:t>
            </w:r>
          </w:p>
        </w:tc>
        <w:tc>
          <w:tcPr>
            <w:tcMar>
              <w:top w:w="28.0" w:type="dxa"/>
              <w:bottom w:w="28.0" w:type="dxa"/>
            </w:tcMar>
            <w:vAlign w:val="center"/>
          </w:tcPr>
          <w:p w:rsidR="00000000" w:rsidDel="00000000" w:rsidP="00000000" w:rsidRDefault="00000000" w:rsidRPr="00000000" w14:paraId="000003A4">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3A5">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3A6">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1.1b</w:t>
            </w:r>
          </w:p>
        </w:tc>
        <w:tc>
          <w:tcPr>
            <w:tcMar>
              <w:top w:w="28.0" w:type="dxa"/>
              <w:bottom w:w="28.0" w:type="dxa"/>
            </w:tcMar>
            <w:vAlign w:val="center"/>
          </w:tcPr>
          <w:p w:rsidR="00000000" w:rsidDel="00000000" w:rsidP="00000000" w:rsidRDefault="00000000" w:rsidRPr="00000000" w14:paraId="000003A7">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Mar>
              <w:top w:w="28.0" w:type="dxa"/>
              <w:bottom w:w="28.0" w:type="dxa"/>
            </w:tcMar>
            <w:vAlign w:val="center"/>
          </w:tcPr>
          <w:p w:rsidR="00000000" w:rsidDel="00000000" w:rsidP="00000000" w:rsidRDefault="00000000" w:rsidRPr="00000000" w14:paraId="000003A8">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3A9">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3AA">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1.1c</w:t>
            </w:r>
          </w:p>
        </w:tc>
        <w:tc>
          <w:tcPr>
            <w:tcMar>
              <w:top w:w="28.0" w:type="dxa"/>
              <w:bottom w:w="28.0" w:type="dxa"/>
            </w:tcMar>
            <w:vAlign w:val="center"/>
          </w:tcPr>
          <w:p w:rsidR="00000000" w:rsidDel="00000000" w:rsidP="00000000" w:rsidRDefault="00000000" w:rsidRPr="00000000" w14:paraId="000003AB">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fraud within the meaning of Article 1 of the Convention on the protection of the European Communities’ financial interests;</w:t>
            </w:r>
          </w:p>
        </w:tc>
        <w:tc>
          <w:tcPr>
            <w:tcMar>
              <w:top w:w="28.0" w:type="dxa"/>
              <w:bottom w:w="28.0" w:type="dxa"/>
            </w:tcMar>
            <w:vAlign w:val="center"/>
          </w:tcPr>
          <w:p w:rsidR="00000000" w:rsidDel="00000000" w:rsidP="00000000" w:rsidRDefault="00000000" w:rsidRPr="00000000" w14:paraId="000003AC">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3AD">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3AE">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1.1d</w:t>
            </w:r>
          </w:p>
        </w:tc>
        <w:tc>
          <w:tcPr>
            <w:tcMar>
              <w:top w:w="28.0" w:type="dxa"/>
              <w:bottom w:w="28.0" w:type="dxa"/>
            </w:tcMar>
            <w:vAlign w:val="center"/>
          </w:tcPr>
          <w:p w:rsidR="00000000" w:rsidDel="00000000" w:rsidP="00000000" w:rsidRDefault="00000000" w:rsidRPr="00000000" w14:paraId="000003AF">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the subject of a conviction for terrorist offences or offences linked to terrorist activities or for inciting or aiding or abetting or attempting to commit an offence;</w:t>
            </w:r>
          </w:p>
        </w:tc>
        <w:tc>
          <w:tcPr>
            <w:tcMar>
              <w:top w:w="28.0" w:type="dxa"/>
              <w:bottom w:w="28.0" w:type="dxa"/>
            </w:tcMar>
            <w:vAlign w:val="center"/>
          </w:tcPr>
          <w:p w:rsidR="00000000" w:rsidDel="00000000" w:rsidP="00000000" w:rsidRDefault="00000000" w:rsidRPr="00000000" w14:paraId="000003B0">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3B1">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3B2">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1.1e</w:t>
            </w:r>
          </w:p>
        </w:tc>
        <w:tc>
          <w:tcPr>
            <w:tcMar>
              <w:top w:w="28.0" w:type="dxa"/>
              <w:bottom w:w="28.0" w:type="dxa"/>
            </w:tcMar>
            <w:vAlign w:val="center"/>
          </w:tcPr>
          <w:p w:rsidR="00000000" w:rsidDel="00000000" w:rsidP="00000000" w:rsidRDefault="00000000" w:rsidRPr="00000000" w14:paraId="000003B3">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the subject of a conviction for money laundering or terrorist financing;</w:t>
            </w:r>
          </w:p>
        </w:tc>
        <w:tc>
          <w:tcPr>
            <w:tcMar>
              <w:top w:w="28.0" w:type="dxa"/>
              <w:bottom w:w="28.0" w:type="dxa"/>
            </w:tcMar>
            <w:vAlign w:val="center"/>
          </w:tcPr>
          <w:p w:rsidR="00000000" w:rsidDel="00000000" w:rsidP="00000000" w:rsidRDefault="00000000" w:rsidRPr="00000000" w14:paraId="000003B4">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3B5">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3B6">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1.1f</w:t>
            </w:r>
          </w:p>
        </w:tc>
        <w:tc>
          <w:tcPr>
            <w:tcMar>
              <w:top w:w="28.0" w:type="dxa"/>
              <w:bottom w:w="28.0" w:type="dxa"/>
            </w:tcMar>
            <w:vAlign w:val="center"/>
          </w:tcPr>
          <w:p w:rsidR="00000000" w:rsidDel="00000000" w:rsidP="00000000" w:rsidRDefault="00000000" w:rsidRPr="00000000" w14:paraId="000003B7">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the subject of a conviction of child labour and other forms of trafficking in human beings;</w:t>
            </w:r>
          </w:p>
        </w:tc>
        <w:tc>
          <w:tcPr>
            <w:tcMar>
              <w:top w:w="28.0" w:type="dxa"/>
              <w:bottom w:w="28.0" w:type="dxa"/>
            </w:tcMar>
            <w:vAlign w:val="center"/>
          </w:tcPr>
          <w:p w:rsidR="00000000" w:rsidDel="00000000" w:rsidP="00000000" w:rsidRDefault="00000000" w:rsidRPr="00000000" w14:paraId="000003B8">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3B9">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3BA">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1.2</w:t>
            </w:r>
          </w:p>
        </w:tc>
        <w:tc>
          <w:tcPr>
            <w:tcMar>
              <w:top w:w="28.0" w:type="dxa"/>
              <w:bottom w:w="28.0" w:type="dxa"/>
            </w:tcMar>
            <w:vAlign w:val="center"/>
          </w:tcPr>
          <w:p w:rsidR="00000000" w:rsidDel="00000000" w:rsidP="00000000" w:rsidRDefault="00000000" w:rsidRPr="00000000" w14:paraId="000003BB">
            <w:pPr>
              <w:tabs>
                <w:tab w:val="left" w:leader="none" w:pos="960"/>
                <w:tab w:val="right" w:leader="none" w:pos="9016"/>
                <w:tab w:val="left" w:leader="none" w:pos="960"/>
                <w:tab w:val="right" w:leader="none" w:pos="9016"/>
              </w:tabs>
              <w:ind w:left="220" w:firstLine="0"/>
              <w:jc w:val="both"/>
              <w:rPr>
                <w:b w:val="1"/>
              </w:rPr>
            </w:pPr>
            <w:r w:rsidDel="00000000" w:rsidR="00000000" w:rsidRPr="00000000">
              <w:rPr>
                <w:b w:val="1"/>
                <w:rtl w:val="0"/>
              </w:rPr>
              <w:t xml:space="preserve">Non-payment of taxes or social security obligations</w:t>
            </w:r>
          </w:p>
          <w:p w:rsidR="00000000" w:rsidDel="00000000" w:rsidP="00000000" w:rsidRDefault="00000000" w:rsidRPr="00000000" w14:paraId="000003BC">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rsidR="00000000" w:rsidDel="00000000" w:rsidP="00000000" w:rsidRDefault="00000000" w:rsidRPr="00000000" w14:paraId="000003BD">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If the response to 1.2 above is in the affirmative, please provide further information on the decision and the amounts involved.</w:t>
            </w:r>
          </w:p>
        </w:tc>
        <w:tc>
          <w:tcPr>
            <w:tcMar>
              <w:top w:w="28.0" w:type="dxa"/>
              <w:bottom w:w="28.0" w:type="dxa"/>
            </w:tcMar>
            <w:vAlign w:val="center"/>
          </w:tcPr>
          <w:p w:rsidR="00000000" w:rsidDel="00000000" w:rsidP="00000000" w:rsidRDefault="00000000" w:rsidRPr="00000000" w14:paraId="000003BE">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3BF">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r>
    </w:tbl>
    <w:p w:rsidR="00000000" w:rsidDel="00000000" w:rsidP="00000000" w:rsidRDefault="00000000" w:rsidRPr="00000000" w14:paraId="000003C0">
      <w:pPr>
        <w:tabs>
          <w:tab w:val="left" w:leader="none" w:pos="960"/>
          <w:tab w:val="right" w:leader="none" w:pos="9016"/>
          <w:tab w:val="left" w:leader="none" w:pos="960"/>
          <w:tab w:val="right" w:leader="none" w:pos="9016"/>
        </w:tabs>
        <w:spacing w:after="100" w:line="240" w:lineRule="auto"/>
        <w:ind w:left="220" w:firstLine="0"/>
        <w:jc w:val="both"/>
        <w:rPr>
          <w:b w:val="1"/>
          <w:color w:val="ff0000"/>
          <w:sz w:val="28"/>
          <w:szCs w:val="28"/>
        </w:rPr>
      </w:pPr>
      <w:r w:rsidDel="00000000" w:rsidR="00000000" w:rsidRPr="00000000">
        <w:rPr>
          <w:rtl w:val="0"/>
        </w:rPr>
      </w:r>
    </w:p>
    <w:p w:rsidR="00000000" w:rsidDel="00000000" w:rsidP="00000000" w:rsidRDefault="00000000" w:rsidRPr="00000000" w14:paraId="000003C1">
      <w:pPr>
        <w:tabs>
          <w:tab w:val="left" w:leader="none" w:pos="960"/>
          <w:tab w:val="right" w:leader="none" w:pos="9016"/>
          <w:tab w:val="left" w:leader="none" w:pos="960"/>
          <w:tab w:val="right" w:leader="none" w:pos="9016"/>
        </w:tabs>
        <w:spacing w:after="100" w:line="240" w:lineRule="auto"/>
        <w:ind w:left="220" w:firstLine="0"/>
        <w:jc w:val="both"/>
        <w:rPr>
          <w:b w:val="1"/>
          <w:color w:val="ff0000"/>
          <w:sz w:val="28"/>
          <w:szCs w:val="28"/>
        </w:rPr>
      </w:pPr>
      <w:r w:rsidDel="00000000" w:rsidR="00000000" w:rsidRPr="00000000">
        <w:rPr>
          <w:rtl w:val="0"/>
        </w:rPr>
      </w:r>
    </w:p>
    <w:p w:rsidR="00000000" w:rsidDel="00000000" w:rsidP="00000000" w:rsidRDefault="00000000" w:rsidRPr="00000000" w14:paraId="000003C2">
      <w:pPr>
        <w:tabs>
          <w:tab w:val="left" w:leader="none" w:pos="960"/>
          <w:tab w:val="right" w:leader="none" w:pos="9016"/>
          <w:tab w:val="left" w:leader="none" w:pos="960"/>
          <w:tab w:val="right" w:leader="none" w:pos="9016"/>
        </w:tabs>
        <w:spacing w:after="100" w:line="240" w:lineRule="auto"/>
        <w:ind w:left="220" w:firstLine="0"/>
        <w:jc w:val="both"/>
        <w:rPr>
          <w:b w:val="1"/>
          <w:color w:val="ff0000"/>
          <w:sz w:val="28"/>
          <w:szCs w:val="28"/>
        </w:rPr>
      </w:pPr>
      <w:r w:rsidDel="00000000" w:rsidR="00000000" w:rsidRPr="00000000">
        <w:rPr>
          <w:rtl w:val="0"/>
        </w:rPr>
      </w:r>
    </w:p>
    <w:p w:rsidR="00000000" w:rsidDel="00000000" w:rsidP="00000000" w:rsidRDefault="00000000" w:rsidRPr="00000000" w14:paraId="000003C3">
      <w:pPr>
        <w:tabs>
          <w:tab w:val="left" w:leader="none" w:pos="960"/>
          <w:tab w:val="right" w:leader="none" w:pos="9016"/>
          <w:tab w:val="left" w:leader="none" w:pos="960"/>
          <w:tab w:val="right" w:leader="none" w:pos="9016"/>
        </w:tabs>
        <w:spacing w:after="100" w:line="240" w:lineRule="auto"/>
        <w:ind w:left="220" w:firstLine="0"/>
        <w:jc w:val="both"/>
        <w:rPr>
          <w:b w:val="1"/>
          <w:color w:val="ff0000"/>
          <w:sz w:val="28"/>
          <w:szCs w:val="28"/>
        </w:rPr>
      </w:pPr>
      <w:r w:rsidDel="00000000" w:rsidR="00000000" w:rsidRPr="00000000">
        <w:rPr>
          <w:rtl w:val="0"/>
        </w:rPr>
      </w:r>
    </w:p>
    <w:tbl>
      <w:tblPr>
        <w:tblStyle w:val="Table11"/>
        <w:tblW w:w="901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85"/>
        <w:gridCol w:w="2115"/>
        <w:gridCol w:w="3795"/>
        <w:gridCol w:w="1140"/>
        <w:gridCol w:w="1080"/>
        <w:tblGridChange w:id="0">
          <w:tblGrid>
            <w:gridCol w:w="885"/>
            <w:gridCol w:w="2115"/>
            <w:gridCol w:w="3795"/>
            <w:gridCol w:w="1140"/>
            <w:gridCol w:w="1080"/>
          </w:tblGrid>
        </w:tblGridChange>
      </w:tblGrid>
      <w:tr>
        <w:trPr>
          <w:cantSplit w:val="0"/>
          <w:tblHeader w:val="0"/>
        </w:trPr>
        <w:tc>
          <w:tcPr>
            <w:gridSpan w:val="5"/>
            <w:shd w:fill="00284a" w:val="clear"/>
            <w:tcMar>
              <w:top w:w="28.0" w:type="dxa"/>
              <w:bottom w:w="28.0" w:type="dxa"/>
            </w:tcMar>
          </w:tcPr>
          <w:p w:rsidR="00000000" w:rsidDel="00000000" w:rsidP="00000000" w:rsidRDefault="00000000" w:rsidRPr="00000000" w14:paraId="000003C4">
            <w:pPr>
              <w:tabs>
                <w:tab w:val="left" w:leader="none" w:pos="960"/>
                <w:tab w:val="right" w:leader="none" w:pos="9016"/>
                <w:tab w:val="left" w:leader="none" w:pos="960"/>
                <w:tab w:val="right" w:leader="none" w:pos="9016"/>
              </w:tabs>
              <w:ind w:left="220" w:firstLine="0"/>
              <w:rPr>
                <w:b w:val="1"/>
                <w:color w:val="ffffff"/>
              </w:rPr>
            </w:pPr>
            <w:r w:rsidDel="00000000" w:rsidR="00000000" w:rsidRPr="00000000">
              <w:rPr>
                <w:b w:val="1"/>
                <w:color w:val="ffffff"/>
                <w:rtl w:val="0"/>
              </w:rPr>
              <w:t xml:space="preserve">An Economic Operator who answers ‘Yes’ in any of the situations set out in paragraphs 2.1.a to 2.1.i will be excluded.</w:t>
            </w:r>
          </w:p>
        </w:tc>
      </w:tr>
      <w:tr>
        <w:trPr>
          <w:cantSplit w:val="0"/>
          <w:trHeight w:val="491" w:hRule="atLeast"/>
          <w:tblHeader w:val="0"/>
        </w:trPr>
        <w:tc>
          <w:tcPr>
            <w:vMerge w:val="restart"/>
            <w:tcMar>
              <w:top w:w="28.0" w:type="dxa"/>
              <w:bottom w:w="28.0" w:type="dxa"/>
            </w:tcMar>
            <w:vAlign w:val="center"/>
          </w:tcPr>
          <w:p w:rsidR="00000000" w:rsidDel="00000000" w:rsidP="00000000" w:rsidRDefault="00000000" w:rsidRPr="00000000" w14:paraId="000003C9">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2.1</w:t>
            </w:r>
          </w:p>
        </w:tc>
        <w:tc>
          <w:tcPr>
            <w:gridSpan w:val="2"/>
            <w:vMerge w:val="restart"/>
            <w:tcMar>
              <w:top w:w="28.0" w:type="dxa"/>
              <w:bottom w:w="28.0" w:type="dxa"/>
            </w:tcMar>
          </w:tcPr>
          <w:p w:rsidR="00000000" w:rsidDel="00000000" w:rsidP="00000000" w:rsidRDefault="00000000" w:rsidRPr="00000000" w14:paraId="000003CA">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Please indicate if any of the following situations have applied, within the past three (3) years, or currently apply, to your organisation.</w:t>
            </w:r>
          </w:p>
          <w:p w:rsidR="00000000" w:rsidDel="00000000" w:rsidP="00000000" w:rsidRDefault="00000000" w:rsidRPr="00000000" w14:paraId="000003CB">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p w:rsidR="00000000" w:rsidDel="00000000" w:rsidP="00000000" w:rsidRDefault="00000000" w:rsidRPr="00000000" w14:paraId="000003CC">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The Economic Operator:</w:t>
            </w:r>
          </w:p>
        </w:tc>
        <w:tc>
          <w:tcPr>
            <w:tcMar>
              <w:top w:w="28.0" w:type="dxa"/>
              <w:bottom w:w="28.0" w:type="dxa"/>
            </w:tcMar>
            <w:vAlign w:val="center"/>
          </w:tcPr>
          <w:p w:rsidR="00000000" w:rsidDel="00000000" w:rsidP="00000000" w:rsidRDefault="00000000" w:rsidRPr="00000000" w14:paraId="000003CE">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b w:val="1"/>
                <w:rtl w:val="0"/>
              </w:rPr>
              <w:t xml:space="preserve">Yes</w:t>
            </w:r>
          </w:p>
        </w:tc>
        <w:tc>
          <w:tcPr>
            <w:tcMar>
              <w:top w:w="28.0" w:type="dxa"/>
              <w:bottom w:w="28.0" w:type="dxa"/>
            </w:tcMar>
            <w:vAlign w:val="center"/>
          </w:tcPr>
          <w:p w:rsidR="00000000" w:rsidDel="00000000" w:rsidP="00000000" w:rsidRDefault="00000000" w:rsidRPr="00000000" w14:paraId="000003CF">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b w:val="1"/>
                <w:rtl w:val="0"/>
              </w:rPr>
              <w:t xml:space="preserve">No</w:t>
            </w:r>
          </w:p>
        </w:tc>
      </w:tr>
      <w:tr>
        <w:trPr>
          <w:cantSplit w:val="0"/>
          <w:trHeight w:val="491" w:hRule="atLeast"/>
          <w:tblHeader w:val="0"/>
        </w:trPr>
        <w:tc>
          <w:tcPr>
            <w:vMerge w:val="continue"/>
            <w:tcMar>
              <w:top w:w="28.0" w:type="dxa"/>
              <w:bottom w:w="28.0" w:type="dxa"/>
            </w:tcMar>
            <w:vAlign w:val="center"/>
          </w:tcPr>
          <w:p w:rsidR="00000000" w:rsidDel="00000000" w:rsidP="00000000" w:rsidRDefault="00000000" w:rsidRPr="00000000" w14:paraId="000003D0">
            <w:pPr>
              <w:widowControl w:val="0"/>
              <w:spacing w:line="276" w:lineRule="auto"/>
              <w:rPr>
                <w:b w:val="1"/>
              </w:rPr>
            </w:pPr>
            <w:r w:rsidDel="00000000" w:rsidR="00000000" w:rsidRPr="00000000">
              <w:rPr>
                <w:rtl w:val="0"/>
              </w:rPr>
            </w:r>
          </w:p>
        </w:tc>
        <w:tc>
          <w:tcPr>
            <w:gridSpan w:val="2"/>
            <w:vMerge w:val="continue"/>
            <w:tcMar>
              <w:top w:w="28.0" w:type="dxa"/>
              <w:bottom w:w="28.0" w:type="dxa"/>
            </w:tcMar>
          </w:tcPr>
          <w:p w:rsidR="00000000" w:rsidDel="00000000" w:rsidP="00000000" w:rsidRDefault="00000000" w:rsidRPr="00000000" w14:paraId="000003D1">
            <w:pPr>
              <w:widowControl w:val="0"/>
              <w:spacing w:line="276" w:lineRule="auto"/>
              <w:rPr>
                <w:b w:val="1"/>
              </w:rPr>
            </w:pPr>
            <w:r w:rsidDel="00000000" w:rsidR="00000000" w:rsidRPr="00000000">
              <w:rPr>
                <w:rtl w:val="0"/>
              </w:rPr>
            </w:r>
          </w:p>
        </w:tc>
        <w:tc>
          <w:tcPr>
            <w:gridSpan w:val="2"/>
            <w:tcMar>
              <w:top w:w="28.0" w:type="dxa"/>
              <w:bottom w:w="28.0" w:type="dxa"/>
            </w:tcMar>
            <w:vAlign w:val="center"/>
          </w:tcPr>
          <w:p w:rsidR="00000000" w:rsidDel="00000000" w:rsidP="00000000" w:rsidRDefault="00000000" w:rsidRPr="00000000" w14:paraId="000003D3">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Please indicate your answer by marking ‘X’ in the relevant box</w:t>
            </w:r>
          </w:p>
        </w:tc>
      </w:tr>
      <w:tr>
        <w:trPr>
          <w:cantSplit w:val="0"/>
          <w:tblHeader w:val="0"/>
        </w:trPr>
        <w:tc>
          <w:tcPr>
            <w:tcMar>
              <w:top w:w="28.0" w:type="dxa"/>
              <w:bottom w:w="28.0" w:type="dxa"/>
            </w:tcMar>
            <w:vAlign w:val="center"/>
          </w:tcPr>
          <w:p w:rsidR="00000000" w:rsidDel="00000000" w:rsidP="00000000" w:rsidRDefault="00000000" w:rsidRPr="00000000" w14:paraId="000003D5">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2.1a</w:t>
            </w:r>
          </w:p>
        </w:tc>
        <w:tc>
          <w:tcPr>
            <w:gridSpan w:val="2"/>
            <w:tcMar>
              <w:top w:w="28.0" w:type="dxa"/>
              <w:bottom w:w="28.0" w:type="dxa"/>
            </w:tcMar>
          </w:tcPr>
          <w:p w:rsidR="00000000" w:rsidDel="00000000" w:rsidP="00000000" w:rsidRDefault="00000000" w:rsidRPr="00000000" w14:paraId="000003D6">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Mar>
              <w:top w:w="28.0" w:type="dxa"/>
              <w:bottom w:w="28.0" w:type="dxa"/>
            </w:tcMar>
            <w:vAlign w:val="center"/>
          </w:tcPr>
          <w:p w:rsidR="00000000" w:rsidDel="00000000" w:rsidP="00000000" w:rsidRDefault="00000000" w:rsidRPr="00000000" w14:paraId="000003D8">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3D9">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3DA">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2.1b</w:t>
            </w:r>
          </w:p>
        </w:tc>
        <w:tc>
          <w:tcPr>
            <w:gridSpan w:val="2"/>
            <w:tcMar>
              <w:top w:w="28.0" w:type="dxa"/>
              <w:bottom w:w="28.0" w:type="dxa"/>
            </w:tcMar>
          </w:tcPr>
          <w:p w:rsidR="00000000" w:rsidDel="00000000" w:rsidP="00000000" w:rsidRDefault="00000000" w:rsidRPr="00000000" w14:paraId="000003DB">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Mar>
              <w:top w:w="28.0" w:type="dxa"/>
              <w:bottom w:w="28.0" w:type="dxa"/>
            </w:tcMar>
            <w:vAlign w:val="center"/>
          </w:tcPr>
          <w:p w:rsidR="00000000" w:rsidDel="00000000" w:rsidP="00000000" w:rsidRDefault="00000000" w:rsidRPr="00000000" w14:paraId="000003DD">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3DE">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3DF">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2.1c</w:t>
            </w:r>
          </w:p>
        </w:tc>
        <w:tc>
          <w:tcPr>
            <w:gridSpan w:val="2"/>
            <w:tcMar>
              <w:top w:w="28.0" w:type="dxa"/>
              <w:bottom w:w="28.0" w:type="dxa"/>
            </w:tcMar>
          </w:tcPr>
          <w:p w:rsidR="00000000" w:rsidDel="00000000" w:rsidP="00000000" w:rsidRDefault="00000000" w:rsidRPr="00000000" w14:paraId="000003E0">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is guilty of grave professional misconduct which renders its integrity questionable;</w:t>
            </w:r>
          </w:p>
        </w:tc>
        <w:tc>
          <w:tcPr>
            <w:tcMar>
              <w:top w:w="28.0" w:type="dxa"/>
              <w:bottom w:w="28.0" w:type="dxa"/>
            </w:tcMar>
            <w:vAlign w:val="center"/>
          </w:tcPr>
          <w:p w:rsidR="00000000" w:rsidDel="00000000" w:rsidP="00000000" w:rsidRDefault="00000000" w:rsidRPr="00000000" w14:paraId="000003E2">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3E3">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3E4">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2.1d</w:t>
            </w:r>
          </w:p>
        </w:tc>
        <w:tc>
          <w:tcPr>
            <w:gridSpan w:val="2"/>
            <w:tcMar>
              <w:top w:w="28.0" w:type="dxa"/>
              <w:bottom w:w="28.0" w:type="dxa"/>
            </w:tcMar>
          </w:tcPr>
          <w:p w:rsidR="00000000" w:rsidDel="00000000" w:rsidP="00000000" w:rsidRDefault="00000000" w:rsidRPr="00000000" w14:paraId="000003E5">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has entered into agreements with other Economic Operators aimed at distorting competition;</w:t>
            </w:r>
          </w:p>
        </w:tc>
        <w:tc>
          <w:tcPr>
            <w:tcMar>
              <w:top w:w="28.0" w:type="dxa"/>
              <w:bottom w:w="28.0" w:type="dxa"/>
            </w:tcMar>
            <w:vAlign w:val="center"/>
          </w:tcPr>
          <w:p w:rsidR="00000000" w:rsidDel="00000000" w:rsidP="00000000" w:rsidRDefault="00000000" w:rsidRPr="00000000" w14:paraId="000003E7">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3E8">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3E9">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2.1e</w:t>
            </w:r>
          </w:p>
        </w:tc>
        <w:tc>
          <w:tcPr>
            <w:gridSpan w:val="2"/>
            <w:tcMar>
              <w:top w:w="28.0" w:type="dxa"/>
              <w:bottom w:w="28.0" w:type="dxa"/>
            </w:tcMar>
          </w:tcPr>
          <w:p w:rsidR="00000000" w:rsidDel="00000000" w:rsidP="00000000" w:rsidRDefault="00000000" w:rsidRPr="00000000" w14:paraId="000003EA">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has a conflict of interest within the meaning of Article 24 of 2014/24/EU that cannot be effectively remedied by other, less intrusive, measures;</w:t>
            </w:r>
          </w:p>
        </w:tc>
        <w:tc>
          <w:tcPr>
            <w:tcMar>
              <w:top w:w="28.0" w:type="dxa"/>
              <w:bottom w:w="28.0" w:type="dxa"/>
            </w:tcMar>
            <w:vAlign w:val="center"/>
          </w:tcPr>
          <w:p w:rsidR="00000000" w:rsidDel="00000000" w:rsidP="00000000" w:rsidRDefault="00000000" w:rsidRPr="00000000" w14:paraId="000003EC">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3ED">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3EE">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2.1f</w:t>
            </w:r>
          </w:p>
        </w:tc>
        <w:tc>
          <w:tcPr>
            <w:gridSpan w:val="2"/>
            <w:tcMar>
              <w:top w:w="28.0" w:type="dxa"/>
              <w:bottom w:w="28.0" w:type="dxa"/>
            </w:tcMar>
          </w:tcPr>
          <w:p w:rsidR="00000000" w:rsidDel="00000000" w:rsidP="00000000" w:rsidRDefault="00000000" w:rsidRPr="00000000" w14:paraId="000003EF">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confirms that it has had prior involvement in the preparation of the procurement procedure which has resulted in a distortion of competition, as referred to in Article 41 of 2014/24/EU, that cannot be remedied by other, less intrusive, measures;</w:t>
            </w:r>
          </w:p>
        </w:tc>
        <w:tc>
          <w:tcPr>
            <w:tcMar>
              <w:top w:w="28.0" w:type="dxa"/>
              <w:bottom w:w="28.0" w:type="dxa"/>
            </w:tcMar>
            <w:vAlign w:val="center"/>
          </w:tcPr>
          <w:p w:rsidR="00000000" w:rsidDel="00000000" w:rsidP="00000000" w:rsidRDefault="00000000" w:rsidRPr="00000000" w14:paraId="000003F1">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3F2">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3F3">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2.1g</w:t>
            </w:r>
          </w:p>
        </w:tc>
        <w:tc>
          <w:tcPr>
            <w:gridSpan w:val="2"/>
            <w:tcMar>
              <w:top w:w="28.0" w:type="dxa"/>
              <w:bottom w:w="28.0" w:type="dxa"/>
            </w:tcMar>
          </w:tcPr>
          <w:p w:rsidR="00000000" w:rsidDel="00000000" w:rsidP="00000000" w:rsidRDefault="00000000" w:rsidRPr="00000000" w14:paraId="000003F4">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c>
          <w:tcPr>
            <w:tcMar>
              <w:top w:w="28.0" w:type="dxa"/>
              <w:bottom w:w="28.0" w:type="dxa"/>
            </w:tcMar>
            <w:vAlign w:val="center"/>
          </w:tcPr>
          <w:p w:rsidR="00000000" w:rsidDel="00000000" w:rsidP="00000000" w:rsidRDefault="00000000" w:rsidRPr="00000000" w14:paraId="000003F6">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3F7">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r>
      <w:tr>
        <w:trPr>
          <w:cantSplit w:val="0"/>
          <w:trHeight w:val="868" w:hRule="atLeast"/>
          <w:tblHeader w:val="0"/>
        </w:trPr>
        <w:tc>
          <w:tcPr>
            <w:vMerge w:val="restart"/>
            <w:tcMar>
              <w:top w:w="28.0" w:type="dxa"/>
              <w:bottom w:w="28.0" w:type="dxa"/>
            </w:tcMar>
            <w:vAlign w:val="center"/>
          </w:tcPr>
          <w:p w:rsidR="00000000" w:rsidDel="00000000" w:rsidP="00000000" w:rsidRDefault="00000000" w:rsidRPr="00000000" w14:paraId="000003F8">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2.1h</w:t>
            </w:r>
          </w:p>
        </w:tc>
        <w:tc>
          <w:tcPr>
            <w:gridSpan w:val="2"/>
            <w:vMerge w:val="restart"/>
            <w:tcMar>
              <w:top w:w="28.0" w:type="dxa"/>
              <w:bottom w:w="28.0" w:type="dxa"/>
            </w:tcMar>
          </w:tcPr>
          <w:p w:rsidR="00000000" w:rsidDel="00000000" w:rsidP="00000000" w:rsidRDefault="00000000" w:rsidRPr="00000000" w14:paraId="000003F9">
            <w:pPr>
              <w:numPr>
                <w:ilvl w:val="0"/>
                <w:numId w:val="4"/>
              </w:numPr>
              <w:tabs>
                <w:tab w:val="left" w:leader="none" w:pos="960"/>
                <w:tab w:val="right" w:leader="none" w:pos="9016"/>
                <w:tab w:val="left" w:leader="none" w:pos="960"/>
                <w:tab w:val="right" w:leader="none" w:pos="9016"/>
              </w:tabs>
              <w:ind w:left="720" w:hanging="360"/>
              <w:jc w:val="both"/>
              <w:rPr>
                <w:rFonts w:ascii="Noto Sans Symbols" w:cs="Noto Sans Symbols" w:eastAsia="Noto Sans Symbols" w:hAnsi="Noto Sans Symbols"/>
              </w:rPr>
            </w:pPr>
            <w:r w:rsidDel="00000000" w:rsidR="00000000" w:rsidRPr="00000000">
              <w:rPr>
                <w:rtl w:val="0"/>
              </w:rPr>
              <w:t xml:space="preserve">is guilty of serious misrepresentation in supplying the information required for the verification of the absence of grounds for exclusion or the fulfilment of the selection criteria; or</w:t>
            </w:r>
          </w:p>
          <w:p w:rsidR="00000000" w:rsidDel="00000000" w:rsidP="00000000" w:rsidRDefault="00000000" w:rsidRPr="00000000" w14:paraId="000003FA">
            <w:pPr>
              <w:numPr>
                <w:ilvl w:val="0"/>
                <w:numId w:val="4"/>
              </w:numPr>
              <w:tabs>
                <w:tab w:val="left" w:leader="none" w:pos="960"/>
                <w:tab w:val="right" w:leader="none" w:pos="9016"/>
                <w:tab w:val="left" w:leader="none" w:pos="960"/>
                <w:tab w:val="right" w:leader="none" w:pos="9016"/>
              </w:tabs>
              <w:ind w:left="720" w:hanging="360"/>
              <w:jc w:val="both"/>
              <w:rPr>
                <w:rFonts w:ascii="Noto Sans Symbols" w:cs="Noto Sans Symbols" w:eastAsia="Noto Sans Symbols" w:hAnsi="Noto Sans Symbols"/>
              </w:rPr>
            </w:pPr>
            <w:r w:rsidDel="00000000" w:rsidR="00000000" w:rsidRPr="00000000">
              <w:rPr>
                <w:rtl w:val="0"/>
              </w:rPr>
              <w:t xml:space="preserve">has withheld such information or is not able to submit supporting documents required under Article 59 of Directive 2014/24/EU; or</w:t>
            </w:r>
          </w:p>
        </w:tc>
        <w:tc>
          <w:tcPr>
            <w:tcMar>
              <w:top w:w="28.0" w:type="dxa"/>
              <w:bottom w:w="28.0" w:type="dxa"/>
            </w:tcMar>
            <w:vAlign w:val="center"/>
          </w:tcPr>
          <w:p w:rsidR="00000000" w:rsidDel="00000000" w:rsidP="00000000" w:rsidRDefault="00000000" w:rsidRPr="00000000" w14:paraId="000003FC">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3FD">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r>
      <w:tr>
        <w:trPr>
          <w:cantSplit w:val="0"/>
          <w:trHeight w:val="867" w:hRule="atLeast"/>
          <w:tblHeader w:val="0"/>
        </w:trPr>
        <w:tc>
          <w:tcPr>
            <w:vMerge w:val="continue"/>
            <w:tcMar>
              <w:top w:w="28.0" w:type="dxa"/>
              <w:bottom w:w="28.0" w:type="dxa"/>
            </w:tcMar>
            <w:vAlign w:val="center"/>
          </w:tcPr>
          <w:p w:rsidR="00000000" w:rsidDel="00000000" w:rsidP="00000000" w:rsidRDefault="00000000" w:rsidRPr="00000000" w14:paraId="000003FE">
            <w:pPr>
              <w:widowControl w:val="0"/>
              <w:spacing w:line="276" w:lineRule="auto"/>
              <w:rPr>
                <w:b w:val="1"/>
              </w:rPr>
            </w:pPr>
            <w:r w:rsidDel="00000000" w:rsidR="00000000" w:rsidRPr="00000000">
              <w:rPr>
                <w:rtl w:val="0"/>
              </w:rPr>
            </w:r>
          </w:p>
        </w:tc>
        <w:tc>
          <w:tcPr>
            <w:gridSpan w:val="2"/>
            <w:vMerge w:val="continue"/>
            <w:tcMar>
              <w:top w:w="28.0" w:type="dxa"/>
              <w:bottom w:w="28.0" w:type="dxa"/>
            </w:tcMar>
          </w:tcPr>
          <w:p w:rsidR="00000000" w:rsidDel="00000000" w:rsidP="00000000" w:rsidRDefault="00000000" w:rsidRPr="00000000" w14:paraId="000003FF">
            <w:pPr>
              <w:widowControl w:val="0"/>
              <w:spacing w:line="276" w:lineRule="auto"/>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401">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402">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403">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2.1i</w:t>
            </w:r>
          </w:p>
        </w:tc>
        <w:tc>
          <w:tcPr>
            <w:gridSpan w:val="2"/>
            <w:tcMar>
              <w:top w:w="28.0" w:type="dxa"/>
              <w:bottom w:w="28.0" w:type="dxa"/>
            </w:tcMar>
          </w:tcPr>
          <w:p w:rsidR="00000000" w:rsidDel="00000000" w:rsidP="00000000" w:rsidRDefault="00000000" w:rsidRPr="00000000" w14:paraId="00000404">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has undertaken to:</w:t>
            </w:r>
          </w:p>
          <w:p w:rsidR="00000000" w:rsidDel="00000000" w:rsidP="00000000" w:rsidRDefault="00000000" w:rsidRPr="00000000" w14:paraId="00000405">
            <w:pPr>
              <w:numPr>
                <w:ilvl w:val="0"/>
                <w:numId w:val="1"/>
              </w:numPr>
              <w:tabs>
                <w:tab w:val="left" w:leader="none" w:pos="960"/>
                <w:tab w:val="right" w:leader="none" w:pos="9016"/>
                <w:tab w:val="left" w:leader="none" w:pos="960"/>
                <w:tab w:val="right" w:leader="none" w:pos="9016"/>
              </w:tabs>
              <w:ind w:left="720" w:hanging="360"/>
              <w:jc w:val="both"/>
              <w:rPr>
                <w:rFonts w:ascii="Noto Sans Symbols" w:cs="Noto Sans Symbols" w:eastAsia="Noto Sans Symbols" w:hAnsi="Noto Sans Symbols"/>
              </w:rPr>
            </w:pPr>
            <w:r w:rsidDel="00000000" w:rsidR="00000000" w:rsidRPr="00000000">
              <w:rPr>
                <w:rtl w:val="0"/>
              </w:rPr>
              <w:t xml:space="preserve">unduly influence the decision-making process of the contracting entity, or</w:t>
            </w:r>
          </w:p>
          <w:p w:rsidR="00000000" w:rsidDel="00000000" w:rsidP="00000000" w:rsidRDefault="00000000" w:rsidRPr="00000000" w14:paraId="00000406">
            <w:pPr>
              <w:numPr>
                <w:ilvl w:val="0"/>
                <w:numId w:val="1"/>
              </w:numPr>
              <w:tabs>
                <w:tab w:val="left" w:leader="none" w:pos="960"/>
                <w:tab w:val="right" w:leader="none" w:pos="9016"/>
                <w:tab w:val="left" w:leader="none" w:pos="960"/>
                <w:tab w:val="right" w:leader="none" w:pos="9016"/>
              </w:tabs>
              <w:ind w:left="720" w:hanging="360"/>
              <w:jc w:val="both"/>
              <w:rPr>
                <w:rFonts w:ascii="Noto Sans Symbols" w:cs="Noto Sans Symbols" w:eastAsia="Noto Sans Symbols" w:hAnsi="Noto Sans Symbols"/>
              </w:rPr>
            </w:pPr>
            <w:r w:rsidDel="00000000" w:rsidR="00000000" w:rsidRPr="00000000">
              <w:rPr>
                <w:rtl w:val="0"/>
              </w:rPr>
              <w:t xml:space="preserve">obtain confidential information that may confer upon the Tenderer undue advantages in the procurement procedure; or</w:t>
            </w:r>
          </w:p>
          <w:p w:rsidR="00000000" w:rsidDel="00000000" w:rsidP="00000000" w:rsidRDefault="00000000" w:rsidRPr="00000000" w14:paraId="00000407">
            <w:pPr>
              <w:numPr>
                <w:ilvl w:val="0"/>
                <w:numId w:val="1"/>
              </w:numPr>
              <w:tabs>
                <w:tab w:val="left" w:leader="none" w:pos="960"/>
                <w:tab w:val="right" w:leader="none" w:pos="9016"/>
                <w:tab w:val="left" w:leader="none" w:pos="960"/>
                <w:tab w:val="right" w:leader="none" w:pos="9016"/>
              </w:tabs>
              <w:ind w:left="720" w:hanging="360"/>
              <w:jc w:val="both"/>
              <w:rPr>
                <w:rFonts w:ascii="Noto Sans Symbols" w:cs="Noto Sans Symbols" w:eastAsia="Noto Sans Symbols" w:hAnsi="Noto Sans Symbols"/>
              </w:rPr>
            </w:pPr>
            <w:r w:rsidDel="00000000" w:rsidR="00000000" w:rsidRPr="00000000">
              <w:rPr>
                <w:rtl w:val="0"/>
              </w:rPr>
              <w:t xml:space="preserve">negligently provide misleading information that may have a material influence on decisions concerning exclusion, selection or award.</w:t>
            </w:r>
          </w:p>
        </w:tc>
        <w:tc>
          <w:tcPr>
            <w:tcMar>
              <w:top w:w="28.0" w:type="dxa"/>
              <w:bottom w:w="28.0" w:type="dxa"/>
            </w:tcMar>
            <w:vAlign w:val="center"/>
          </w:tcPr>
          <w:p w:rsidR="00000000" w:rsidDel="00000000" w:rsidP="00000000" w:rsidRDefault="00000000" w:rsidRPr="00000000" w14:paraId="00000409">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40A">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r>
      <w:tr>
        <w:trPr>
          <w:cantSplit w:val="0"/>
          <w:tblHeader w:val="0"/>
        </w:trPr>
        <w:tc>
          <w:tcPr>
            <w:gridSpan w:val="5"/>
            <w:shd w:fill="00284a" w:val="clear"/>
            <w:tcMar>
              <w:top w:w="28.0" w:type="dxa"/>
              <w:bottom w:w="28.0" w:type="dxa"/>
            </w:tcMar>
            <w:vAlign w:val="center"/>
          </w:tcPr>
          <w:p w:rsidR="00000000" w:rsidDel="00000000" w:rsidP="00000000" w:rsidRDefault="00000000" w:rsidRPr="00000000" w14:paraId="0000040B">
            <w:pPr>
              <w:tabs>
                <w:tab w:val="left" w:leader="none" w:pos="960"/>
                <w:tab w:val="right" w:leader="none" w:pos="9016"/>
                <w:tab w:val="left" w:leader="none" w:pos="960"/>
                <w:tab w:val="right" w:leader="none" w:pos="9016"/>
              </w:tabs>
              <w:ind w:left="220" w:firstLine="0"/>
              <w:rPr>
                <w:b w:val="1"/>
                <w:color w:val="ffffff"/>
              </w:rPr>
            </w:pPr>
            <w:r w:rsidDel="00000000" w:rsidR="00000000" w:rsidRPr="00000000">
              <w:rPr>
                <w:b w:val="1"/>
                <w:color w:val="ffffff"/>
                <w:rtl w:val="0"/>
              </w:rPr>
              <w:t xml:space="preserve">Declaration re Statutory Obligations</w:t>
            </w:r>
          </w:p>
        </w:tc>
      </w:tr>
      <w:tr>
        <w:trPr>
          <w:cantSplit w:val="0"/>
          <w:tblHeader w:val="0"/>
        </w:trPr>
        <w:tc>
          <w:tcPr>
            <w:gridSpan w:val="3"/>
            <w:tcMar>
              <w:top w:w="28.0" w:type="dxa"/>
              <w:bottom w:w="28.0" w:type="dxa"/>
            </w:tcMar>
            <w:vAlign w:val="center"/>
          </w:tcPr>
          <w:p w:rsidR="00000000" w:rsidDel="00000000" w:rsidP="00000000" w:rsidRDefault="00000000" w:rsidRPr="00000000" w14:paraId="00000410">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We confirm that we are fully compliant with the following legislation, or equivalent legislation in our country of establishment / operation:</w:t>
            </w:r>
          </w:p>
        </w:tc>
        <w:tc>
          <w:tcPr>
            <w:tcMar>
              <w:top w:w="28.0" w:type="dxa"/>
              <w:bottom w:w="28.0" w:type="dxa"/>
            </w:tcMar>
            <w:vAlign w:val="center"/>
          </w:tcPr>
          <w:p w:rsidR="00000000" w:rsidDel="00000000" w:rsidP="00000000" w:rsidRDefault="00000000" w:rsidRPr="00000000" w14:paraId="00000413">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b w:val="1"/>
                <w:rtl w:val="0"/>
              </w:rPr>
              <w:t xml:space="preserve">Yes</w:t>
            </w:r>
          </w:p>
        </w:tc>
        <w:tc>
          <w:tcPr>
            <w:tcMar>
              <w:top w:w="28.0" w:type="dxa"/>
              <w:bottom w:w="28.0" w:type="dxa"/>
            </w:tcMar>
            <w:vAlign w:val="center"/>
          </w:tcPr>
          <w:p w:rsidR="00000000" w:rsidDel="00000000" w:rsidP="00000000" w:rsidRDefault="00000000" w:rsidRPr="00000000" w14:paraId="00000414">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b w:val="1"/>
                <w:rtl w:val="0"/>
              </w:rPr>
              <w:t xml:space="preserve">No</w:t>
            </w:r>
          </w:p>
        </w:tc>
      </w:tr>
      <w:tr>
        <w:trPr>
          <w:cantSplit w:val="0"/>
          <w:tblHeader w:val="0"/>
        </w:trPr>
        <w:tc>
          <w:tcPr>
            <w:tcMar>
              <w:top w:w="28.0" w:type="dxa"/>
              <w:bottom w:w="28.0" w:type="dxa"/>
            </w:tcMar>
            <w:vAlign w:val="center"/>
          </w:tcPr>
          <w:p w:rsidR="00000000" w:rsidDel="00000000" w:rsidP="00000000" w:rsidRDefault="00000000" w:rsidRPr="00000000" w14:paraId="00000415">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(i)</w:t>
            </w:r>
          </w:p>
        </w:tc>
        <w:tc>
          <w:tcPr>
            <w:gridSpan w:val="2"/>
            <w:tcMar>
              <w:top w:w="28.0" w:type="dxa"/>
              <w:bottom w:w="28.0" w:type="dxa"/>
            </w:tcMar>
          </w:tcPr>
          <w:p w:rsidR="00000000" w:rsidDel="00000000" w:rsidP="00000000" w:rsidRDefault="00000000" w:rsidRPr="00000000" w14:paraId="00000416">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Employment Equality Acts 1998-2011</w:t>
            </w:r>
          </w:p>
        </w:tc>
        <w:tc>
          <w:tcPr>
            <w:tcMar>
              <w:top w:w="28.0" w:type="dxa"/>
              <w:bottom w:w="28.0" w:type="dxa"/>
            </w:tcMar>
            <w:vAlign w:val="center"/>
          </w:tcPr>
          <w:p w:rsidR="00000000" w:rsidDel="00000000" w:rsidP="00000000" w:rsidRDefault="00000000" w:rsidRPr="00000000" w14:paraId="00000418">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419">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41A">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(ii)</w:t>
            </w:r>
          </w:p>
        </w:tc>
        <w:tc>
          <w:tcPr>
            <w:gridSpan w:val="2"/>
            <w:tcMar>
              <w:top w:w="28.0" w:type="dxa"/>
              <w:bottom w:w="28.0" w:type="dxa"/>
            </w:tcMar>
          </w:tcPr>
          <w:p w:rsidR="00000000" w:rsidDel="00000000" w:rsidP="00000000" w:rsidRDefault="00000000" w:rsidRPr="00000000" w14:paraId="0000041B">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Equal Status Acts 2000-2011</w:t>
            </w:r>
          </w:p>
        </w:tc>
        <w:tc>
          <w:tcPr>
            <w:tcMar>
              <w:top w:w="28.0" w:type="dxa"/>
              <w:bottom w:w="28.0" w:type="dxa"/>
            </w:tcMar>
            <w:vAlign w:val="center"/>
          </w:tcPr>
          <w:p w:rsidR="00000000" w:rsidDel="00000000" w:rsidP="00000000" w:rsidRDefault="00000000" w:rsidRPr="00000000" w14:paraId="0000041D">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41E">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41F">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(iii)</w:t>
            </w:r>
          </w:p>
        </w:tc>
        <w:tc>
          <w:tcPr>
            <w:gridSpan w:val="2"/>
            <w:tcMar>
              <w:top w:w="28.0" w:type="dxa"/>
              <w:bottom w:w="28.0" w:type="dxa"/>
            </w:tcMar>
          </w:tcPr>
          <w:p w:rsidR="00000000" w:rsidDel="00000000" w:rsidP="00000000" w:rsidRDefault="00000000" w:rsidRPr="00000000" w14:paraId="00000420">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National Minimum Wage Act 2000 as amended</w:t>
            </w:r>
          </w:p>
        </w:tc>
        <w:tc>
          <w:tcPr>
            <w:tcMar>
              <w:top w:w="28.0" w:type="dxa"/>
              <w:bottom w:w="28.0" w:type="dxa"/>
            </w:tcMar>
            <w:vAlign w:val="center"/>
          </w:tcPr>
          <w:p w:rsidR="00000000" w:rsidDel="00000000" w:rsidP="00000000" w:rsidRDefault="00000000" w:rsidRPr="00000000" w14:paraId="00000422">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423">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424">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(iv)</w:t>
            </w:r>
          </w:p>
        </w:tc>
        <w:tc>
          <w:tcPr>
            <w:gridSpan w:val="2"/>
            <w:tcMar>
              <w:top w:w="28.0" w:type="dxa"/>
              <w:bottom w:w="28.0" w:type="dxa"/>
            </w:tcMar>
          </w:tcPr>
          <w:p w:rsidR="00000000" w:rsidDel="00000000" w:rsidP="00000000" w:rsidRDefault="00000000" w:rsidRPr="00000000" w14:paraId="00000425">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Organisation of Working Time Act 1997 as amended</w:t>
            </w:r>
          </w:p>
        </w:tc>
        <w:tc>
          <w:tcPr>
            <w:tcMar>
              <w:top w:w="28.0" w:type="dxa"/>
              <w:bottom w:w="28.0" w:type="dxa"/>
            </w:tcMar>
            <w:vAlign w:val="center"/>
          </w:tcPr>
          <w:p w:rsidR="00000000" w:rsidDel="00000000" w:rsidP="00000000" w:rsidRDefault="00000000" w:rsidRPr="00000000" w14:paraId="00000427">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428">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429">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(v)</w:t>
            </w:r>
          </w:p>
        </w:tc>
        <w:tc>
          <w:tcPr>
            <w:gridSpan w:val="2"/>
            <w:tcMar>
              <w:top w:w="28.0" w:type="dxa"/>
              <w:bottom w:w="28.0" w:type="dxa"/>
            </w:tcMar>
          </w:tcPr>
          <w:p w:rsidR="00000000" w:rsidDel="00000000" w:rsidP="00000000" w:rsidRDefault="00000000" w:rsidRPr="00000000" w14:paraId="0000042A">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Safety, Health and Welfare at Work Act 2005 and Safety, Health and Welfare at Work (General Application) Regulations 2007</w:t>
            </w:r>
          </w:p>
        </w:tc>
        <w:tc>
          <w:tcPr>
            <w:tcMar>
              <w:top w:w="28.0" w:type="dxa"/>
              <w:bottom w:w="28.0" w:type="dxa"/>
            </w:tcMar>
            <w:vAlign w:val="center"/>
          </w:tcPr>
          <w:p w:rsidR="00000000" w:rsidDel="00000000" w:rsidP="00000000" w:rsidRDefault="00000000" w:rsidRPr="00000000" w14:paraId="0000042C">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42D">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42E">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(vi)</w:t>
            </w:r>
          </w:p>
        </w:tc>
        <w:tc>
          <w:tcPr>
            <w:gridSpan w:val="2"/>
            <w:tcMar>
              <w:top w:w="28.0" w:type="dxa"/>
              <w:bottom w:w="28.0" w:type="dxa"/>
            </w:tcMar>
          </w:tcPr>
          <w:p w:rsidR="00000000" w:rsidDel="00000000" w:rsidP="00000000" w:rsidRDefault="00000000" w:rsidRPr="00000000" w14:paraId="0000042F">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Disability Act 2005</w:t>
            </w:r>
          </w:p>
        </w:tc>
        <w:tc>
          <w:tcPr>
            <w:tcMar>
              <w:top w:w="28.0" w:type="dxa"/>
              <w:bottom w:w="28.0" w:type="dxa"/>
            </w:tcMar>
            <w:vAlign w:val="center"/>
          </w:tcPr>
          <w:p w:rsidR="00000000" w:rsidDel="00000000" w:rsidP="00000000" w:rsidRDefault="00000000" w:rsidRPr="00000000" w14:paraId="00000431">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432">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433">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(vii)</w:t>
            </w:r>
          </w:p>
        </w:tc>
        <w:tc>
          <w:tcPr>
            <w:gridSpan w:val="2"/>
            <w:tcMar>
              <w:top w:w="28.0" w:type="dxa"/>
              <w:bottom w:w="28.0" w:type="dxa"/>
            </w:tcMar>
          </w:tcPr>
          <w:p w:rsidR="00000000" w:rsidDel="00000000" w:rsidP="00000000" w:rsidRDefault="00000000" w:rsidRPr="00000000" w14:paraId="00000434">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General Data Protection Regulation 2016/679</w:t>
            </w:r>
          </w:p>
        </w:tc>
        <w:tc>
          <w:tcPr>
            <w:tcMar>
              <w:top w:w="28.0" w:type="dxa"/>
              <w:bottom w:w="28.0" w:type="dxa"/>
            </w:tcMar>
            <w:vAlign w:val="center"/>
          </w:tcPr>
          <w:p w:rsidR="00000000" w:rsidDel="00000000" w:rsidP="00000000" w:rsidRDefault="00000000" w:rsidRPr="00000000" w14:paraId="00000436">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437">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438">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(viii)</w:t>
            </w:r>
          </w:p>
        </w:tc>
        <w:tc>
          <w:tcPr>
            <w:gridSpan w:val="2"/>
            <w:tcMar>
              <w:top w:w="28.0" w:type="dxa"/>
              <w:bottom w:w="28.0" w:type="dxa"/>
            </w:tcMar>
          </w:tcPr>
          <w:p w:rsidR="00000000" w:rsidDel="00000000" w:rsidP="00000000" w:rsidRDefault="00000000" w:rsidRPr="00000000" w14:paraId="00000439">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We have procedures in place to ensure that our subcontractors, if any are used for this contract, apply the same standards.</w:t>
            </w:r>
          </w:p>
        </w:tc>
        <w:tc>
          <w:tcPr>
            <w:tcMar>
              <w:top w:w="28.0" w:type="dxa"/>
              <w:bottom w:w="28.0" w:type="dxa"/>
            </w:tcMar>
            <w:vAlign w:val="center"/>
          </w:tcPr>
          <w:p w:rsidR="00000000" w:rsidDel="00000000" w:rsidP="00000000" w:rsidRDefault="00000000" w:rsidRPr="00000000" w14:paraId="0000043B">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43C">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r>
      <w:tr>
        <w:trPr>
          <w:cantSplit w:val="0"/>
          <w:tblHeader w:val="0"/>
        </w:trPr>
        <w:tc>
          <w:tcPr>
            <w:gridSpan w:val="5"/>
            <w:shd w:fill="00284a" w:val="clear"/>
            <w:tcMar>
              <w:top w:w="28.0" w:type="dxa"/>
              <w:bottom w:w="28.0" w:type="dxa"/>
            </w:tcMar>
            <w:vAlign w:val="center"/>
          </w:tcPr>
          <w:p w:rsidR="00000000" w:rsidDel="00000000" w:rsidP="00000000" w:rsidRDefault="00000000" w:rsidRPr="00000000" w14:paraId="0000043D">
            <w:pPr>
              <w:tabs>
                <w:tab w:val="left" w:leader="none" w:pos="960"/>
                <w:tab w:val="right" w:leader="none" w:pos="9016"/>
                <w:tab w:val="left" w:leader="none" w:pos="960"/>
                <w:tab w:val="right" w:leader="none" w:pos="9016"/>
              </w:tabs>
              <w:ind w:left="220" w:firstLine="0"/>
              <w:rPr>
                <w:b w:val="1"/>
                <w:color w:val="ffffff"/>
              </w:rPr>
            </w:pPr>
            <w:r w:rsidDel="00000000" w:rsidR="00000000" w:rsidRPr="00000000">
              <w:rPr>
                <w:b w:val="1"/>
                <w:color w:val="ffffff"/>
                <w:rtl w:val="0"/>
              </w:rPr>
              <w:t xml:space="preserve">Article 5K Declaration</w:t>
            </w:r>
          </w:p>
          <w:p w:rsidR="00000000" w:rsidDel="00000000" w:rsidP="00000000" w:rsidRDefault="00000000" w:rsidRPr="00000000" w14:paraId="0000043E">
            <w:pPr>
              <w:tabs>
                <w:tab w:val="left" w:leader="none" w:pos="960"/>
                <w:tab w:val="right" w:leader="none" w:pos="9016"/>
                <w:tab w:val="left" w:leader="none" w:pos="960"/>
                <w:tab w:val="right" w:leader="none" w:pos="9016"/>
              </w:tabs>
              <w:ind w:left="220" w:firstLine="0"/>
              <w:rPr>
                <w:b w:val="1"/>
              </w:rPr>
            </w:pPr>
            <w:r w:rsidDel="00000000" w:rsidR="00000000" w:rsidRPr="00000000">
              <w:rPr>
                <w:b w:val="1"/>
                <w:color w:val="ffffff"/>
                <w:rtl w:val="0"/>
              </w:rPr>
              <w:t xml:space="preserve">EU Regulation 2022/576 on restrictive measures in the Context of Russian Actions in the Ukraine</w:t>
            </w: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443">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A.</w:t>
            </w:r>
          </w:p>
        </w:tc>
        <w:tc>
          <w:tcPr>
            <w:gridSpan w:val="4"/>
            <w:tcMar>
              <w:top w:w="28.0" w:type="dxa"/>
              <w:bottom w:w="28.0" w:type="dxa"/>
            </w:tcMar>
          </w:tcPr>
          <w:p w:rsidR="00000000" w:rsidDel="00000000" w:rsidP="00000000" w:rsidRDefault="00000000" w:rsidRPr="00000000" w14:paraId="00000444">
            <w:pPr>
              <w:tabs>
                <w:tab w:val="left" w:leader="none" w:pos="960"/>
                <w:tab w:val="right" w:leader="none" w:pos="9016"/>
                <w:tab w:val="left" w:leader="none" w:pos="960"/>
                <w:tab w:val="right" w:leader="none" w:pos="9016"/>
              </w:tabs>
              <w:ind w:left="220" w:firstLine="0"/>
              <w:rPr>
                <w:b w:val="1"/>
              </w:rPr>
            </w:pPr>
            <w:r w:rsidDel="00000000" w:rsidR="00000000" w:rsidRPr="00000000">
              <w:rPr>
                <w:rtl w:val="0"/>
              </w:rPr>
              <w:t xml:space="preserve">In the light of Russian actions in the Ukraine, the European Council adopted a new regulation – </w:t>
            </w:r>
            <w:hyperlink r:id="rId28">
              <w:r w:rsidDel="00000000" w:rsidR="00000000" w:rsidRPr="00000000">
                <w:rPr>
                  <w:color w:val="0563c1"/>
                  <w:u w:val="single"/>
                  <w:rtl w:val="0"/>
                </w:rPr>
                <w:t xml:space="preserve">EU Regulation 2022/576</w:t>
              </w:r>
            </w:hyperlink>
            <w:r w:rsidDel="00000000" w:rsidR="00000000" w:rsidRPr="00000000">
              <w:rPr>
                <w:rtl w:val="0"/>
              </w:rPr>
              <w:t xml:space="preserve">, aimed at restricting participation in economic activity by economic operators from the Russian Federation.  Article 5K of the Regulation prohibits the award or continuation of contracts falling within the scope of the Public Procurement Directives to persons or undertakings related to the Russian Federation.  To comply with EU Regulation 2022/576, the Contracting Authority is seeking a declaration from economic operators to this effect.</w:t>
            </w:r>
            <w:r w:rsidDel="00000000" w:rsidR="00000000" w:rsidRPr="00000000">
              <w:rPr>
                <w:rtl w:val="0"/>
              </w:rPr>
            </w:r>
          </w:p>
        </w:tc>
      </w:tr>
      <w:tr>
        <w:trPr>
          <w:cantSplit w:val="0"/>
          <w:tblHeader w:val="0"/>
        </w:trPr>
        <w:tc>
          <w:tcPr>
            <w:vMerge w:val="restart"/>
            <w:tcMar>
              <w:top w:w="28.0" w:type="dxa"/>
              <w:bottom w:w="28.0" w:type="dxa"/>
            </w:tcMar>
            <w:vAlign w:val="center"/>
          </w:tcPr>
          <w:p w:rsidR="00000000" w:rsidDel="00000000" w:rsidP="00000000" w:rsidRDefault="00000000" w:rsidRPr="00000000" w14:paraId="00000448">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B.</w:t>
            </w:r>
          </w:p>
        </w:tc>
        <w:tc>
          <w:tcPr>
            <w:gridSpan w:val="2"/>
            <w:vMerge w:val="restart"/>
            <w:tcMar>
              <w:top w:w="28.0" w:type="dxa"/>
              <w:bottom w:w="28.0" w:type="dxa"/>
            </w:tcMar>
            <w:vAlign w:val="center"/>
          </w:tcPr>
          <w:p w:rsidR="00000000" w:rsidDel="00000000" w:rsidP="00000000" w:rsidRDefault="00000000" w:rsidRPr="00000000" w14:paraId="00000449">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I</w:t>
            </w:r>
            <w:r w:rsidDel="00000000" w:rsidR="00000000" w:rsidRPr="00000000">
              <w:rPr>
                <w:rFonts w:ascii="Quattrocento Sans" w:cs="Quattrocento Sans" w:eastAsia="Quattrocento Sans" w:hAnsi="Quattrocento Sans"/>
                <w:sz w:val="18"/>
                <w:szCs w:val="18"/>
                <w:rtl w:val="0"/>
              </w:rPr>
              <w:t xml:space="preserve"> </w:t>
            </w:r>
            <w:r w:rsidDel="00000000" w:rsidR="00000000" w:rsidRPr="00000000">
              <w:rPr>
                <w:rtl w:val="0"/>
              </w:rPr>
              <w:t xml:space="preserve">declare that none of the exclusions specified in EU Regulation 2022/576 apply to any party associated with this application.  </w:t>
            </w:r>
          </w:p>
        </w:tc>
        <w:tc>
          <w:tcPr>
            <w:tcMar>
              <w:top w:w="28.0" w:type="dxa"/>
              <w:bottom w:w="28.0" w:type="dxa"/>
            </w:tcMar>
            <w:vAlign w:val="center"/>
          </w:tcPr>
          <w:p w:rsidR="00000000" w:rsidDel="00000000" w:rsidP="00000000" w:rsidRDefault="00000000" w:rsidRPr="00000000" w14:paraId="0000044B">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b w:val="1"/>
                <w:rtl w:val="0"/>
              </w:rPr>
              <w:t xml:space="preserve">Yes</w:t>
            </w:r>
          </w:p>
        </w:tc>
        <w:tc>
          <w:tcPr>
            <w:tcMar>
              <w:top w:w="28.0" w:type="dxa"/>
              <w:bottom w:w="28.0" w:type="dxa"/>
            </w:tcMar>
            <w:vAlign w:val="center"/>
          </w:tcPr>
          <w:p w:rsidR="00000000" w:rsidDel="00000000" w:rsidP="00000000" w:rsidRDefault="00000000" w:rsidRPr="00000000" w14:paraId="0000044C">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b w:val="1"/>
                <w:rtl w:val="0"/>
              </w:rPr>
              <w:t xml:space="preserve">No</w:t>
            </w:r>
          </w:p>
        </w:tc>
      </w:tr>
      <w:tr>
        <w:trPr>
          <w:cantSplit w:val="0"/>
          <w:tblHeader w:val="0"/>
        </w:trPr>
        <w:tc>
          <w:tcPr>
            <w:vMerge w:val="continue"/>
            <w:tcMar>
              <w:top w:w="28.0" w:type="dxa"/>
              <w:bottom w:w="28.0" w:type="dxa"/>
            </w:tcMar>
            <w:vAlign w:val="center"/>
          </w:tcPr>
          <w:p w:rsidR="00000000" w:rsidDel="00000000" w:rsidP="00000000" w:rsidRDefault="00000000" w:rsidRPr="00000000" w14:paraId="0000044D">
            <w:pPr>
              <w:widowControl w:val="0"/>
              <w:spacing w:line="276" w:lineRule="auto"/>
              <w:rPr>
                <w:b w:val="1"/>
              </w:rPr>
            </w:pPr>
            <w:r w:rsidDel="00000000" w:rsidR="00000000" w:rsidRPr="00000000">
              <w:rPr>
                <w:rtl w:val="0"/>
              </w:rPr>
            </w:r>
          </w:p>
        </w:tc>
        <w:tc>
          <w:tcPr>
            <w:gridSpan w:val="2"/>
            <w:vMerge w:val="continue"/>
            <w:tcMar>
              <w:top w:w="28.0" w:type="dxa"/>
              <w:bottom w:w="28.0" w:type="dxa"/>
            </w:tcMar>
            <w:vAlign w:val="center"/>
          </w:tcPr>
          <w:p w:rsidR="00000000" w:rsidDel="00000000" w:rsidP="00000000" w:rsidRDefault="00000000" w:rsidRPr="00000000" w14:paraId="0000044E">
            <w:pPr>
              <w:widowControl w:val="0"/>
              <w:spacing w:line="276" w:lineRule="auto"/>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450">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451">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r>
      <w:tr>
        <w:trPr>
          <w:cantSplit w:val="0"/>
          <w:tblHeader w:val="0"/>
        </w:trPr>
        <w:tc>
          <w:tcPr>
            <w:gridSpan w:val="5"/>
            <w:tcMar>
              <w:top w:w="28.0" w:type="dxa"/>
              <w:bottom w:w="28.0" w:type="dxa"/>
            </w:tcMar>
            <w:vAlign w:val="center"/>
          </w:tcPr>
          <w:p w:rsidR="00000000" w:rsidDel="00000000" w:rsidP="00000000" w:rsidRDefault="00000000" w:rsidRPr="00000000" w14:paraId="00000452">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These Declarations are made for the benefit of the Contracting Authority.  </w:t>
            </w:r>
          </w:p>
          <w:p w:rsidR="00000000" w:rsidDel="00000000" w:rsidP="00000000" w:rsidRDefault="00000000" w:rsidRPr="00000000" w14:paraId="00000453">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w:t>
            </w:r>
          </w:p>
        </w:tc>
      </w:tr>
      <w:tr>
        <w:trPr>
          <w:cantSplit w:val="0"/>
          <w:tblHeader w:val="0"/>
        </w:trPr>
        <w:tc>
          <w:tcPr>
            <w:gridSpan w:val="2"/>
            <w:tcBorders>
              <w:bottom w:color="ffffff" w:space="0" w:sz="4" w:val="single"/>
            </w:tcBorders>
            <w:shd w:fill="00284a" w:val="clear"/>
            <w:tcMar>
              <w:top w:w="28.0" w:type="dxa"/>
              <w:bottom w:w="28.0" w:type="dxa"/>
            </w:tcMar>
            <w:vAlign w:val="center"/>
          </w:tcPr>
          <w:p w:rsidR="00000000" w:rsidDel="00000000" w:rsidP="00000000" w:rsidRDefault="00000000" w:rsidRPr="00000000" w14:paraId="00000458">
            <w:pPr>
              <w:tabs>
                <w:tab w:val="left" w:leader="none" w:pos="960"/>
                <w:tab w:val="right" w:leader="none" w:pos="9016"/>
                <w:tab w:val="left" w:leader="none" w:pos="960"/>
                <w:tab w:val="right" w:leader="none" w:pos="9016"/>
              </w:tabs>
              <w:ind w:left="220" w:firstLine="0"/>
              <w:rPr>
                <w:b w:val="1"/>
                <w:color w:val="ffffff"/>
              </w:rPr>
            </w:pPr>
            <w:r w:rsidDel="00000000" w:rsidR="00000000" w:rsidRPr="00000000">
              <w:rPr>
                <w:b w:val="1"/>
                <w:color w:val="ffffff"/>
                <w:rtl w:val="0"/>
              </w:rPr>
              <w:t xml:space="preserve">Name of Economic Operator:</w:t>
            </w:r>
          </w:p>
        </w:tc>
        <w:tc>
          <w:tcPr>
            <w:gridSpan w:val="3"/>
            <w:tcMar>
              <w:top w:w="28.0" w:type="dxa"/>
              <w:bottom w:w="28.0" w:type="dxa"/>
            </w:tcMar>
            <w:vAlign w:val="center"/>
          </w:tcPr>
          <w:p w:rsidR="00000000" w:rsidDel="00000000" w:rsidP="00000000" w:rsidRDefault="00000000" w:rsidRPr="00000000" w14:paraId="0000045A">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blHeader w:val="0"/>
        </w:trPr>
        <w:tc>
          <w:tcPr>
            <w:gridSpan w:val="2"/>
            <w:tcBorders>
              <w:top w:color="ffffff" w:space="0" w:sz="4" w:val="single"/>
              <w:bottom w:color="ffffff" w:space="0" w:sz="4" w:val="single"/>
            </w:tcBorders>
            <w:shd w:fill="00284a" w:val="clear"/>
            <w:tcMar>
              <w:top w:w="28.0" w:type="dxa"/>
              <w:bottom w:w="28.0" w:type="dxa"/>
            </w:tcMar>
            <w:vAlign w:val="center"/>
          </w:tcPr>
          <w:p w:rsidR="00000000" w:rsidDel="00000000" w:rsidP="00000000" w:rsidRDefault="00000000" w:rsidRPr="00000000" w14:paraId="0000045D">
            <w:pPr>
              <w:tabs>
                <w:tab w:val="left" w:leader="none" w:pos="960"/>
                <w:tab w:val="right" w:leader="none" w:pos="9016"/>
                <w:tab w:val="left" w:leader="none" w:pos="960"/>
                <w:tab w:val="right" w:leader="none" w:pos="9016"/>
              </w:tabs>
              <w:ind w:left="220" w:firstLine="0"/>
              <w:rPr>
                <w:b w:val="1"/>
                <w:color w:val="ffffff"/>
              </w:rPr>
            </w:pPr>
            <w:r w:rsidDel="00000000" w:rsidR="00000000" w:rsidRPr="00000000">
              <w:rPr>
                <w:b w:val="1"/>
                <w:color w:val="ffffff"/>
                <w:rtl w:val="0"/>
              </w:rPr>
              <w:t xml:space="preserve">Authorised Signatory:</w:t>
            </w:r>
          </w:p>
        </w:tc>
        <w:tc>
          <w:tcPr>
            <w:gridSpan w:val="3"/>
            <w:tcMar>
              <w:top w:w="28.0" w:type="dxa"/>
              <w:bottom w:w="28.0" w:type="dxa"/>
            </w:tcMar>
            <w:vAlign w:val="center"/>
          </w:tcPr>
          <w:p w:rsidR="00000000" w:rsidDel="00000000" w:rsidP="00000000" w:rsidRDefault="00000000" w:rsidRPr="00000000" w14:paraId="0000045F">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blHeader w:val="0"/>
        </w:trPr>
        <w:tc>
          <w:tcPr>
            <w:gridSpan w:val="2"/>
            <w:tcBorders>
              <w:top w:color="ffffff" w:space="0" w:sz="4" w:val="single"/>
              <w:bottom w:color="ffffff" w:space="0" w:sz="4" w:val="single"/>
            </w:tcBorders>
            <w:shd w:fill="00284a" w:val="clear"/>
            <w:tcMar>
              <w:top w:w="28.0" w:type="dxa"/>
              <w:bottom w:w="28.0" w:type="dxa"/>
            </w:tcMar>
            <w:vAlign w:val="center"/>
          </w:tcPr>
          <w:p w:rsidR="00000000" w:rsidDel="00000000" w:rsidP="00000000" w:rsidRDefault="00000000" w:rsidRPr="00000000" w14:paraId="00000462">
            <w:pPr>
              <w:tabs>
                <w:tab w:val="left" w:leader="none" w:pos="960"/>
                <w:tab w:val="right" w:leader="none" w:pos="9016"/>
                <w:tab w:val="left" w:leader="none" w:pos="960"/>
                <w:tab w:val="right" w:leader="none" w:pos="9016"/>
              </w:tabs>
              <w:ind w:left="220" w:firstLine="0"/>
              <w:rPr>
                <w:b w:val="1"/>
                <w:color w:val="ffffff"/>
              </w:rPr>
            </w:pPr>
            <w:r w:rsidDel="00000000" w:rsidR="00000000" w:rsidRPr="00000000">
              <w:rPr>
                <w:b w:val="1"/>
                <w:color w:val="ffffff"/>
                <w:rtl w:val="0"/>
              </w:rPr>
              <w:t xml:space="preserve">Name in Block Capitals:</w:t>
            </w:r>
          </w:p>
        </w:tc>
        <w:tc>
          <w:tcPr>
            <w:gridSpan w:val="3"/>
            <w:tcMar>
              <w:top w:w="28.0" w:type="dxa"/>
              <w:bottom w:w="28.0" w:type="dxa"/>
            </w:tcMar>
            <w:vAlign w:val="center"/>
          </w:tcPr>
          <w:p w:rsidR="00000000" w:rsidDel="00000000" w:rsidP="00000000" w:rsidRDefault="00000000" w:rsidRPr="00000000" w14:paraId="00000464">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blHeader w:val="0"/>
        </w:trPr>
        <w:tc>
          <w:tcPr>
            <w:gridSpan w:val="2"/>
            <w:tcBorders>
              <w:top w:color="ffffff" w:space="0" w:sz="4" w:val="single"/>
            </w:tcBorders>
            <w:shd w:fill="00284a" w:val="clear"/>
            <w:tcMar>
              <w:top w:w="28.0" w:type="dxa"/>
              <w:bottom w:w="28.0" w:type="dxa"/>
            </w:tcMar>
            <w:vAlign w:val="center"/>
          </w:tcPr>
          <w:p w:rsidR="00000000" w:rsidDel="00000000" w:rsidP="00000000" w:rsidRDefault="00000000" w:rsidRPr="00000000" w14:paraId="00000467">
            <w:pPr>
              <w:tabs>
                <w:tab w:val="left" w:leader="none" w:pos="960"/>
                <w:tab w:val="right" w:leader="none" w:pos="9016"/>
                <w:tab w:val="left" w:leader="none" w:pos="960"/>
                <w:tab w:val="right" w:leader="none" w:pos="9016"/>
              </w:tabs>
              <w:ind w:left="220" w:firstLine="0"/>
              <w:rPr>
                <w:b w:val="1"/>
                <w:color w:val="ffffff"/>
              </w:rPr>
            </w:pPr>
            <w:r w:rsidDel="00000000" w:rsidR="00000000" w:rsidRPr="00000000">
              <w:rPr>
                <w:b w:val="1"/>
                <w:color w:val="ffffff"/>
                <w:rtl w:val="0"/>
              </w:rPr>
              <w:t xml:space="preserve">Position:</w:t>
            </w:r>
          </w:p>
        </w:tc>
        <w:tc>
          <w:tcPr>
            <w:gridSpan w:val="3"/>
            <w:tcMar>
              <w:top w:w="28.0" w:type="dxa"/>
              <w:bottom w:w="28.0" w:type="dxa"/>
            </w:tcMar>
            <w:vAlign w:val="center"/>
          </w:tcPr>
          <w:p w:rsidR="00000000" w:rsidDel="00000000" w:rsidP="00000000" w:rsidRDefault="00000000" w:rsidRPr="00000000" w14:paraId="00000469">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bl>
    <w:p w:rsidR="00000000" w:rsidDel="00000000" w:rsidP="00000000" w:rsidRDefault="00000000" w:rsidRPr="00000000" w14:paraId="0000046C">
      <w:pPr>
        <w:tabs>
          <w:tab w:val="left" w:leader="none" w:pos="960"/>
          <w:tab w:val="right" w:leader="none" w:pos="9016"/>
          <w:tab w:val="left" w:leader="none" w:pos="960"/>
          <w:tab w:val="right" w:leader="none" w:pos="9016"/>
        </w:tabs>
        <w:spacing w:after="100" w:line="240" w:lineRule="auto"/>
        <w:jc w:val="both"/>
        <w:rPr>
          <w:b w:val="1"/>
          <w:color w:val="ff0000"/>
          <w:sz w:val="28"/>
          <w:szCs w:val="28"/>
        </w:rPr>
      </w:pPr>
      <w:r w:rsidDel="00000000" w:rsidR="00000000" w:rsidRPr="00000000">
        <w:rPr>
          <w:rtl w:val="0"/>
        </w:rPr>
      </w:r>
    </w:p>
    <w:p w:rsidR="00000000" w:rsidDel="00000000" w:rsidP="00000000" w:rsidRDefault="00000000" w:rsidRPr="00000000" w14:paraId="0000046D">
      <w:pPr>
        <w:shd w:fill="00284a" w:val="clear"/>
        <w:tabs>
          <w:tab w:val="left" w:leader="none" w:pos="960"/>
          <w:tab w:val="right" w:leader="none" w:pos="9016"/>
          <w:tab w:val="left" w:leader="none" w:pos="960"/>
          <w:tab w:val="right" w:leader="none" w:pos="9016"/>
        </w:tabs>
        <w:spacing w:after="100" w:line="240" w:lineRule="auto"/>
        <w:jc w:val="both"/>
        <w:rPr>
          <w:b w:val="1"/>
          <w:color w:val="ff0000"/>
          <w:sz w:val="34"/>
          <w:szCs w:val="34"/>
        </w:rPr>
      </w:pPr>
      <w:r w:rsidDel="00000000" w:rsidR="00000000" w:rsidRPr="00000000">
        <w:rPr>
          <w:b w:val="1"/>
          <w:color w:val="ffffff"/>
          <w:sz w:val="28"/>
          <w:szCs w:val="28"/>
          <w:rtl w:val="0"/>
        </w:rPr>
        <w:t xml:space="preserve">Technical Criteria</w:t>
      </w:r>
      <w:r w:rsidDel="00000000" w:rsidR="00000000" w:rsidRPr="00000000">
        <w:rPr>
          <w:rtl w:val="0"/>
        </w:rPr>
      </w:r>
    </w:p>
    <w:p w:rsidR="00000000" w:rsidDel="00000000" w:rsidP="00000000" w:rsidRDefault="00000000" w:rsidRPr="00000000" w14:paraId="0000046E">
      <w:pPr>
        <w:tabs>
          <w:tab w:val="left" w:leader="none" w:pos="960"/>
          <w:tab w:val="right" w:leader="none" w:pos="9016"/>
          <w:tab w:val="left" w:leader="none" w:pos="960"/>
          <w:tab w:val="right" w:leader="none" w:pos="9016"/>
        </w:tabs>
        <w:spacing w:after="100" w:line="240" w:lineRule="auto"/>
        <w:ind w:left="220" w:firstLine="0"/>
        <w:jc w:val="both"/>
        <w:rPr/>
      </w:pPr>
      <w:r w:rsidDel="00000000" w:rsidR="00000000" w:rsidRPr="00000000">
        <w:rPr>
          <w:rtl w:val="0"/>
        </w:rPr>
      </w:r>
    </w:p>
    <w:tbl>
      <w:tblPr>
        <w:tblStyle w:val="Table12"/>
        <w:tblW w:w="901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825"/>
        <w:gridCol w:w="570"/>
        <w:gridCol w:w="780"/>
        <w:gridCol w:w="615"/>
        <w:gridCol w:w="630"/>
        <w:gridCol w:w="345"/>
        <w:gridCol w:w="960"/>
        <w:gridCol w:w="315"/>
        <w:gridCol w:w="975"/>
        <w:tblGridChange w:id="0">
          <w:tblGrid>
            <w:gridCol w:w="3825"/>
            <w:gridCol w:w="570"/>
            <w:gridCol w:w="780"/>
            <w:gridCol w:w="615"/>
            <w:gridCol w:w="630"/>
            <w:gridCol w:w="345"/>
            <w:gridCol w:w="960"/>
            <w:gridCol w:w="315"/>
            <w:gridCol w:w="975"/>
          </w:tblGrid>
        </w:tblGridChange>
      </w:tblGrid>
      <w:tr>
        <w:trPr>
          <w:cantSplit w:val="0"/>
          <w:tblHeader w:val="0"/>
        </w:trPr>
        <w:tc>
          <w:tcPr>
            <w:gridSpan w:val="9"/>
            <w:shd w:fill="00284a" w:val="clear"/>
            <w:tcMar>
              <w:top w:w="28.0" w:type="dxa"/>
              <w:bottom w:w="28.0" w:type="dxa"/>
            </w:tcMar>
          </w:tcPr>
          <w:p w:rsidR="00000000" w:rsidDel="00000000" w:rsidP="00000000" w:rsidRDefault="00000000" w:rsidRPr="00000000" w14:paraId="0000046F">
            <w:pPr>
              <w:tabs>
                <w:tab w:val="left" w:leader="none" w:pos="960"/>
                <w:tab w:val="right" w:leader="none" w:pos="9016"/>
                <w:tab w:val="left" w:leader="none" w:pos="960"/>
                <w:tab w:val="right" w:leader="none" w:pos="9016"/>
              </w:tabs>
              <w:ind w:left="220" w:firstLine="0"/>
              <w:jc w:val="both"/>
              <w:rPr>
                <w:b w:val="1"/>
                <w:sz w:val="24"/>
                <w:szCs w:val="24"/>
              </w:rPr>
            </w:pPr>
            <w:bookmarkStart w:colFirst="0" w:colLast="0" w:name="_heading=h.1v1yuxt" w:id="46"/>
            <w:bookmarkEnd w:id="46"/>
            <w:r w:rsidDel="00000000" w:rsidR="00000000" w:rsidRPr="00000000">
              <w:rPr>
                <w:b w:val="1"/>
                <w:color w:val="ffffff"/>
                <w:rtl w:val="0"/>
              </w:rPr>
              <w:t xml:space="preserve">A7 – Health &amp; Safety</w:t>
            </w:r>
            <w:r w:rsidDel="00000000" w:rsidR="00000000" w:rsidRPr="00000000">
              <w:rPr>
                <w:rtl w:val="0"/>
              </w:rPr>
            </w:r>
          </w:p>
        </w:tc>
      </w:tr>
      <w:tr>
        <w:trPr>
          <w:cantSplit w:val="0"/>
          <w:tblHeader w:val="0"/>
        </w:trPr>
        <w:tc>
          <w:tcPr>
            <w:gridSpan w:val="9"/>
            <w:tcMar>
              <w:top w:w="28.0" w:type="dxa"/>
              <w:bottom w:w="28.0" w:type="dxa"/>
            </w:tcMar>
          </w:tcPr>
          <w:p w:rsidR="00000000" w:rsidDel="00000000" w:rsidP="00000000" w:rsidRDefault="00000000" w:rsidRPr="00000000" w14:paraId="00000478">
            <w:pPr>
              <w:tabs>
                <w:tab w:val="left" w:leader="none" w:pos="960"/>
                <w:tab w:val="right" w:leader="none" w:pos="9016"/>
                <w:tab w:val="left" w:leader="none" w:pos="960"/>
                <w:tab w:val="right" w:leader="none" w:pos="9016"/>
              </w:tabs>
              <w:ind w:left="220" w:firstLine="0"/>
              <w:jc w:val="both"/>
              <w:rPr/>
            </w:pPr>
            <w:r w:rsidDel="00000000" w:rsidR="00000000" w:rsidRPr="00000000">
              <w:rPr>
                <w:b w:val="1"/>
                <w:rtl w:val="0"/>
              </w:rPr>
              <w:t xml:space="preserve">Weighting:</w:t>
            </w:r>
            <w:r w:rsidDel="00000000" w:rsidR="00000000" w:rsidRPr="00000000">
              <w:rPr>
                <w:rtl w:val="0"/>
              </w:rPr>
              <w:t xml:space="preserve"> Pass/Fail</w:t>
            </w:r>
          </w:p>
          <w:p w:rsidR="00000000" w:rsidDel="00000000" w:rsidP="00000000" w:rsidRDefault="00000000" w:rsidRPr="00000000" w14:paraId="00000479">
            <w:pPr>
              <w:tabs>
                <w:tab w:val="left" w:leader="none" w:pos="960"/>
                <w:tab w:val="right" w:leader="none" w:pos="9016"/>
                <w:tab w:val="left" w:leader="none" w:pos="960"/>
                <w:tab w:val="right" w:leader="none" w:pos="9016"/>
              </w:tabs>
              <w:ind w:left="220" w:firstLine="0"/>
              <w:jc w:val="both"/>
              <w:rPr/>
            </w:pPr>
            <w:r w:rsidDel="00000000" w:rsidR="00000000" w:rsidRPr="00000000">
              <w:rPr>
                <w:b w:val="1"/>
                <w:rtl w:val="0"/>
              </w:rPr>
              <w:t xml:space="preserve">Minimum requirement to remain eligible in the competition:</w:t>
            </w:r>
            <w:r w:rsidDel="00000000" w:rsidR="00000000" w:rsidRPr="00000000">
              <w:rPr>
                <w:rtl w:val="0"/>
              </w:rPr>
              <w:t xml:space="preserve"> Applicants must demonstrate compliance with all the relevant Health &amp; Safety legislation.  The Contracting Authority reserves the right to seek further information to verify compliance.</w:t>
            </w:r>
          </w:p>
        </w:tc>
      </w:tr>
      <w:tr>
        <w:trPr>
          <w:cantSplit w:val="0"/>
          <w:tblHeader w:val="0"/>
        </w:trPr>
        <w:tc>
          <w:tcPr>
            <w:gridSpan w:val="2"/>
            <w:tcMar>
              <w:top w:w="28.0" w:type="dxa"/>
              <w:bottom w:w="28.0" w:type="dxa"/>
            </w:tcMar>
          </w:tcPr>
          <w:p w:rsidR="00000000" w:rsidDel="00000000" w:rsidP="00000000" w:rsidRDefault="00000000" w:rsidRPr="00000000" w14:paraId="00000482">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Do you comply with the Safety Health &amp; Welfare at Work Act 2005?</w:t>
            </w:r>
          </w:p>
        </w:tc>
        <w:tc>
          <w:tcPr>
            <w:gridSpan w:val="2"/>
            <w:tcMar>
              <w:top w:w="28.0" w:type="dxa"/>
              <w:bottom w:w="28.0" w:type="dxa"/>
            </w:tcMar>
            <w:vAlign w:val="center"/>
          </w:tcPr>
          <w:p w:rsidR="00000000" w:rsidDel="00000000" w:rsidP="00000000" w:rsidRDefault="00000000" w:rsidRPr="00000000" w14:paraId="00000484">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Yes</w:t>
            </w:r>
          </w:p>
        </w:tc>
        <w:tc>
          <w:tcPr>
            <w:gridSpan w:val="2"/>
            <w:tcMar>
              <w:top w:w="28.0" w:type="dxa"/>
              <w:bottom w:w="28.0" w:type="dxa"/>
            </w:tcMar>
            <w:vAlign w:val="center"/>
          </w:tcPr>
          <w:p w:rsidR="00000000" w:rsidDel="00000000" w:rsidP="00000000" w:rsidRDefault="00000000" w:rsidRPr="00000000" w14:paraId="00000486">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c>
          <w:tcPr>
            <w:gridSpan w:val="2"/>
            <w:tcMar>
              <w:top w:w="28.0" w:type="dxa"/>
              <w:bottom w:w="28.0" w:type="dxa"/>
            </w:tcMar>
            <w:vAlign w:val="center"/>
          </w:tcPr>
          <w:p w:rsidR="00000000" w:rsidDel="00000000" w:rsidP="00000000" w:rsidRDefault="00000000" w:rsidRPr="00000000" w14:paraId="00000488">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No</w:t>
            </w:r>
          </w:p>
        </w:tc>
        <w:tc>
          <w:tcPr>
            <w:tcMar>
              <w:top w:w="28.0" w:type="dxa"/>
              <w:bottom w:w="28.0" w:type="dxa"/>
            </w:tcMar>
            <w:vAlign w:val="center"/>
          </w:tcPr>
          <w:p w:rsidR="00000000" w:rsidDel="00000000" w:rsidP="00000000" w:rsidRDefault="00000000" w:rsidRPr="00000000" w14:paraId="0000048A">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r>
      <w:tr>
        <w:trPr>
          <w:cantSplit w:val="0"/>
          <w:tblHeader w:val="0"/>
        </w:trPr>
        <w:tc>
          <w:tcPr>
            <w:gridSpan w:val="2"/>
            <w:tcMar>
              <w:top w:w="28.0" w:type="dxa"/>
              <w:bottom w:w="28.0" w:type="dxa"/>
            </w:tcMar>
          </w:tcPr>
          <w:p w:rsidR="00000000" w:rsidDel="00000000" w:rsidP="00000000" w:rsidRDefault="00000000" w:rsidRPr="00000000" w14:paraId="0000048B">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Manager responsible for Health &amp; Safety:</w:t>
            </w:r>
          </w:p>
        </w:tc>
        <w:tc>
          <w:tcPr>
            <w:gridSpan w:val="7"/>
            <w:tcMar>
              <w:top w:w="28.0" w:type="dxa"/>
              <w:bottom w:w="28.0" w:type="dxa"/>
            </w:tcMar>
          </w:tcPr>
          <w:p w:rsidR="00000000" w:rsidDel="00000000" w:rsidP="00000000" w:rsidRDefault="00000000" w:rsidRPr="00000000" w14:paraId="0000048D">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blHeader w:val="0"/>
        </w:trPr>
        <w:tc>
          <w:tcPr>
            <w:gridSpan w:val="2"/>
            <w:tcMar>
              <w:top w:w="28.0" w:type="dxa"/>
              <w:bottom w:w="28.0" w:type="dxa"/>
            </w:tcMar>
            <w:vAlign w:val="center"/>
          </w:tcPr>
          <w:p w:rsidR="00000000" w:rsidDel="00000000" w:rsidP="00000000" w:rsidRDefault="00000000" w:rsidRPr="00000000" w14:paraId="00000494">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Health &amp; Safety management</w:t>
            </w:r>
          </w:p>
        </w:tc>
        <w:tc>
          <w:tcPr>
            <w:gridSpan w:val="2"/>
            <w:tcMar>
              <w:top w:w="28.0" w:type="dxa"/>
              <w:bottom w:w="28.0" w:type="dxa"/>
            </w:tcMar>
            <w:vAlign w:val="center"/>
          </w:tcPr>
          <w:p w:rsidR="00000000" w:rsidDel="00000000" w:rsidP="00000000" w:rsidRDefault="00000000" w:rsidRPr="00000000" w14:paraId="00000496">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Externally Certified</w:t>
            </w:r>
          </w:p>
        </w:tc>
        <w:tc>
          <w:tcPr>
            <w:gridSpan w:val="2"/>
            <w:tcMar>
              <w:top w:w="28.0" w:type="dxa"/>
              <w:bottom w:w="28.0" w:type="dxa"/>
            </w:tcMar>
            <w:vAlign w:val="center"/>
          </w:tcPr>
          <w:p w:rsidR="00000000" w:rsidDel="00000000" w:rsidP="00000000" w:rsidRDefault="00000000" w:rsidRPr="00000000" w14:paraId="00000498">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c>
          <w:tcPr>
            <w:gridSpan w:val="2"/>
            <w:tcMar>
              <w:top w:w="28.0" w:type="dxa"/>
              <w:bottom w:w="28.0" w:type="dxa"/>
            </w:tcMar>
            <w:vAlign w:val="center"/>
          </w:tcPr>
          <w:p w:rsidR="00000000" w:rsidDel="00000000" w:rsidP="00000000" w:rsidRDefault="00000000" w:rsidRPr="00000000" w14:paraId="0000049A">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In-house</w:t>
            </w:r>
          </w:p>
        </w:tc>
        <w:tc>
          <w:tcPr>
            <w:tcMar>
              <w:top w:w="28.0" w:type="dxa"/>
              <w:bottom w:w="28.0" w:type="dxa"/>
            </w:tcMar>
            <w:vAlign w:val="center"/>
          </w:tcPr>
          <w:p w:rsidR="00000000" w:rsidDel="00000000" w:rsidP="00000000" w:rsidRDefault="00000000" w:rsidRPr="00000000" w14:paraId="0000049C">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r>
      <w:tr>
        <w:trPr>
          <w:cantSplit w:val="0"/>
          <w:tblHeader w:val="0"/>
        </w:trPr>
        <w:tc>
          <w:tcPr>
            <w:gridSpan w:val="9"/>
            <w:tcMar>
              <w:top w:w="28.0" w:type="dxa"/>
              <w:bottom w:w="28.0" w:type="dxa"/>
            </w:tcMar>
          </w:tcPr>
          <w:p w:rsidR="00000000" w:rsidDel="00000000" w:rsidP="00000000" w:rsidRDefault="00000000" w:rsidRPr="00000000" w14:paraId="0000049D">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If externally certified, please provide the following information:</w:t>
            </w:r>
          </w:p>
        </w:tc>
      </w:tr>
      <w:tr>
        <w:trPr>
          <w:cantSplit w:val="0"/>
          <w:tblHeader w:val="0"/>
        </w:trPr>
        <w:tc>
          <w:tcPr>
            <w:tcMar>
              <w:top w:w="28.0" w:type="dxa"/>
              <w:bottom w:w="28.0" w:type="dxa"/>
            </w:tcMar>
          </w:tcPr>
          <w:p w:rsidR="00000000" w:rsidDel="00000000" w:rsidP="00000000" w:rsidRDefault="00000000" w:rsidRPr="00000000" w14:paraId="000004A6">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Name of Certification Body:</w:t>
            </w:r>
          </w:p>
        </w:tc>
        <w:tc>
          <w:tcPr>
            <w:gridSpan w:val="8"/>
            <w:tcMar>
              <w:top w:w="28.0" w:type="dxa"/>
              <w:bottom w:w="28.0" w:type="dxa"/>
            </w:tcMar>
          </w:tcPr>
          <w:p w:rsidR="00000000" w:rsidDel="00000000" w:rsidP="00000000" w:rsidRDefault="00000000" w:rsidRPr="00000000" w14:paraId="000004A7">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4AF">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Date of most recent certification:</w:t>
            </w:r>
          </w:p>
        </w:tc>
        <w:tc>
          <w:tcPr>
            <w:gridSpan w:val="8"/>
            <w:tcMar>
              <w:top w:w="28.0" w:type="dxa"/>
              <w:bottom w:w="28.0" w:type="dxa"/>
            </w:tcMar>
          </w:tcPr>
          <w:p w:rsidR="00000000" w:rsidDel="00000000" w:rsidP="00000000" w:rsidRDefault="00000000" w:rsidRPr="00000000" w14:paraId="000004B0">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4B8">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Scope of Certification:</w:t>
            </w:r>
          </w:p>
        </w:tc>
        <w:tc>
          <w:tcPr>
            <w:gridSpan w:val="8"/>
            <w:tcMar>
              <w:top w:w="28.0" w:type="dxa"/>
              <w:bottom w:w="28.0" w:type="dxa"/>
            </w:tcMar>
          </w:tcPr>
          <w:p w:rsidR="00000000" w:rsidDel="00000000" w:rsidP="00000000" w:rsidRDefault="00000000" w:rsidRPr="00000000" w14:paraId="000004B9">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4C1">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I confirm that evidence of compliance will be provided promptly on request.</w:t>
            </w:r>
          </w:p>
        </w:tc>
        <w:tc>
          <w:tcPr>
            <w:gridSpan w:val="2"/>
            <w:tcMar>
              <w:top w:w="28.0" w:type="dxa"/>
              <w:bottom w:w="28.0" w:type="dxa"/>
            </w:tcMar>
            <w:vAlign w:val="center"/>
          </w:tcPr>
          <w:p w:rsidR="00000000" w:rsidDel="00000000" w:rsidP="00000000" w:rsidRDefault="00000000" w:rsidRPr="00000000" w14:paraId="000004C2">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Yes</w:t>
            </w:r>
          </w:p>
        </w:tc>
        <w:tc>
          <w:tcPr>
            <w:gridSpan w:val="2"/>
            <w:tcMar>
              <w:top w:w="28.0" w:type="dxa"/>
              <w:bottom w:w="28.0" w:type="dxa"/>
            </w:tcMar>
            <w:vAlign w:val="center"/>
          </w:tcPr>
          <w:p w:rsidR="00000000" w:rsidDel="00000000" w:rsidP="00000000" w:rsidRDefault="00000000" w:rsidRPr="00000000" w14:paraId="000004C4">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c>
          <w:tcPr>
            <w:gridSpan w:val="2"/>
            <w:tcMar>
              <w:top w:w="28.0" w:type="dxa"/>
              <w:bottom w:w="28.0" w:type="dxa"/>
            </w:tcMar>
            <w:vAlign w:val="center"/>
          </w:tcPr>
          <w:p w:rsidR="00000000" w:rsidDel="00000000" w:rsidP="00000000" w:rsidRDefault="00000000" w:rsidRPr="00000000" w14:paraId="000004C6">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No</w:t>
            </w:r>
          </w:p>
        </w:tc>
        <w:tc>
          <w:tcPr>
            <w:gridSpan w:val="2"/>
            <w:tcMar>
              <w:top w:w="28.0" w:type="dxa"/>
              <w:bottom w:w="28.0" w:type="dxa"/>
            </w:tcMar>
            <w:vAlign w:val="center"/>
          </w:tcPr>
          <w:p w:rsidR="00000000" w:rsidDel="00000000" w:rsidP="00000000" w:rsidRDefault="00000000" w:rsidRPr="00000000" w14:paraId="000004C8">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r>
    </w:tbl>
    <w:p w:rsidR="00000000" w:rsidDel="00000000" w:rsidP="00000000" w:rsidRDefault="00000000" w:rsidRPr="00000000" w14:paraId="000004CA">
      <w:pPr>
        <w:tabs>
          <w:tab w:val="left" w:leader="none" w:pos="960"/>
          <w:tab w:val="right" w:leader="none" w:pos="9016"/>
          <w:tab w:val="left" w:leader="none" w:pos="960"/>
          <w:tab w:val="right" w:leader="none" w:pos="9016"/>
        </w:tabs>
        <w:spacing w:after="100" w:line="240" w:lineRule="auto"/>
        <w:ind w:left="220" w:firstLine="0"/>
        <w:jc w:val="both"/>
        <w:rPr/>
      </w:pPr>
      <w:r w:rsidDel="00000000" w:rsidR="00000000" w:rsidRPr="00000000">
        <w:rPr>
          <w:rtl w:val="0"/>
        </w:rPr>
      </w:r>
    </w:p>
    <w:tbl>
      <w:tblPr>
        <w:tblStyle w:val="Table13"/>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39"/>
        <w:gridCol w:w="5477"/>
        <w:tblGridChange w:id="0">
          <w:tblGrid>
            <w:gridCol w:w="3539"/>
            <w:gridCol w:w="5477"/>
          </w:tblGrid>
        </w:tblGridChange>
      </w:tblGrid>
      <w:tr>
        <w:trPr>
          <w:cantSplit w:val="0"/>
          <w:tblHeader w:val="0"/>
        </w:trPr>
        <w:tc>
          <w:tcPr>
            <w:gridSpan w:val="2"/>
            <w:shd w:fill="00284a" w:val="clear"/>
            <w:tcMar>
              <w:top w:w="28.0" w:type="dxa"/>
              <w:bottom w:w="28.0" w:type="dxa"/>
            </w:tcMar>
          </w:tcPr>
          <w:p w:rsidR="00000000" w:rsidDel="00000000" w:rsidP="00000000" w:rsidRDefault="00000000" w:rsidRPr="00000000" w14:paraId="000004CB">
            <w:pPr>
              <w:tabs>
                <w:tab w:val="left" w:leader="none" w:pos="960"/>
                <w:tab w:val="right" w:leader="none" w:pos="9016"/>
                <w:tab w:val="left" w:leader="none" w:pos="960"/>
                <w:tab w:val="right" w:leader="none" w:pos="9016"/>
              </w:tabs>
              <w:spacing w:line="259" w:lineRule="auto"/>
              <w:ind w:left="220" w:firstLine="0"/>
              <w:rPr>
                <w:b w:val="1"/>
                <w:sz w:val="24"/>
                <w:szCs w:val="24"/>
              </w:rPr>
            </w:pPr>
            <w:r w:rsidDel="00000000" w:rsidR="00000000" w:rsidRPr="00000000">
              <w:rPr>
                <w:b w:val="1"/>
                <w:color w:val="ffffff"/>
                <w:rtl w:val="0"/>
              </w:rPr>
              <w:t xml:space="preserve">A8</w:t>
              <w:tab/>
              <w:t xml:space="preserve">QUALITY ASSURANCE MEASURES</w:t>
            </w:r>
            <w:r w:rsidDel="00000000" w:rsidR="00000000" w:rsidRPr="00000000">
              <w:rPr>
                <w:rtl w:val="0"/>
              </w:rPr>
            </w:r>
          </w:p>
        </w:tc>
      </w:tr>
      <w:tr>
        <w:trPr>
          <w:cantSplit w:val="0"/>
          <w:tblHeader w:val="0"/>
        </w:trPr>
        <w:tc>
          <w:tcPr>
            <w:gridSpan w:val="2"/>
            <w:shd w:fill="ffffff" w:val="clear"/>
            <w:tcMar>
              <w:top w:w="28.0" w:type="dxa"/>
              <w:bottom w:w="28.0" w:type="dxa"/>
            </w:tcMar>
          </w:tcPr>
          <w:p w:rsidR="00000000" w:rsidDel="00000000" w:rsidP="00000000" w:rsidRDefault="00000000" w:rsidRPr="00000000" w14:paraId="000004CD">
            <w:pPr>
              <w:tabs>
                <w:tab w:val="left" w:leader="none" w:pos="960"/>
                <w:tab w:val="right" w:leader="none" w:pos="9016"/>
                <w:tab w:val="left" w:leader="none" w:pos="960"/>
                <w:tab w:val="right" w:leader="none" w:pos="9016"/>
              </w:tabs>
              <w:spacing w:line="259" w:lineRule="auto"/>
              <w:ind w:left="220" w:firstLine="0"/>
              <w:rPr/>
            </w:pPr>
            <w:r w:rsidDel="00000000" w:rsidR="00000000" w:rsidRPr="00000000">
              <w:rPr>
                <w:b w:val="1"/>
                <w:rtl w:val="0"/>
              </w:rPr>
              <w:t xml:space="preserve">Weighting:</w:t>
            </w:r>
            <w:r w:rsidDel="00000000" w:rsidR="00000000" w:rsidRPr="00000000">
              <w:rPr>
                <w:rtl w:val="0"/>
              </w:rPr>
              <w:t xml:space="preserve"> Pass/Fail</w:t>
            </w:r>
          </w:p>
          <w:p w:rsidR="00000000" w:rsidDel="00000000" w:rsidP="00000000" w:rsidRDefault="00000000" w:rsidRPr="00000000" w14:paraId="000004CE">
            <w:pPr>
              <w:tabs>
                <w:tab w:val="left" w:leader="none" w:pos="960"/>
                <w:tab w:val="right" w:leader="none" w:pos="9016"/>
                <w:tab w:val="left" w:leader="none" w:pos="960"/>
                <w:tab w:val="right" w:leader="none" w:pos="9016"/>
              </w:tabs>
              <w:spacing w:line="259" w:lineRule="auto"/>
              <w:ind w:left="220" w:firstLine="0"/>
              <w:rPr/>
            </w:pPr>
            <w:r w:rsidDel="00000000" w:rsidR="00000000" w:rsidRPr="00000000">
              <w:rPr>
                <w:b w:val="1"/>
                <w:rtl w:val="0"/>
              </w:rPr>
              <w:t xml:space="preserve">Minimum requirement to remain eligible in the competition:</w:t>
            </w:r>
            <w:r w:rsidDel="00000000" w:rsidR="00000000" w:rsidRPr="00000000">
              <w:rPr>
                <w:rtl w:val="0"/>
              </w:rPr>
              <w:t xml:space="preserve"> Applicants should provide information on the measures in place to ensure the delivery of a quality service.</w:t>
            </w:r>
          </w:p>
        </w:tc>
      </w:tr>
      <w:tr>
        <w:trPr>
          <w:cantSplit w:val="0"/>
          <w:tblHeader w:val="0"/>
        </w:trPr>
        <w:tc>
          <w:tcPr>
            <w:gridSpan w:val="2"/>
            <w:tcMar>
              <w:top w:w="28.0" w:type="dxa"/>
              <w:bottom w:w="28.0" w:type="dxa"/>
            </w:tcMar>
          </w:tcPr>
          <w:p w:rsidR="00000000" w:rsidDel="00000000" w:rsidP="00000000" w:rsidRDefault="00000000" w:rsidRPr="00000000" w14:paraId="000004D0">
            <w:pPr>
              <w:tabs>
                <w:tab w:val="left" w:leader="none" w:pos="960"/>
                <w:tab w:val="right" w:leader="none" w:pos="9016"/>
                <w:tab w:val="left" w:leader="none" w:pos="960"/>
                <w:tab w:val="right" w:leader="none" w:pos="9016"/>
              </w:tabs>
              <w:spacing w:line="259" w:lineRule="auto"/>
              <w:ind w:left="220" w:firstLine="0"/>
              <w:rPr>
                <w:b w:val="1"/>
              </w:rPr>
            </w:pPr>
            <w:r w:rsidDel="00000000" w:rsidR="00000000" w:rsidRPr="00000000">
              <w:rPr>
                <w:b w:val="1"/>
                <w:rtl w:val="0"/>
              </w:rPr>
              <w:t xml:space="preserve">If externally certified, please provide details of:</w:t>
            </w:r>
          </w:p>
        </w:tc>
      </w:tr>
      <w:tr>
        <w:trPr>
          <w:cantSplit w:val="0"/>
          <w:tblHeader w:val="0"/>
        </w:trPr>
        <w:tc>
          <w:tcPr>
            <w:tcMar>
              <w:top w:w="28.0" w:type="dxa"/>
              <w:bottom w:w="28.0" w:type="dxa"/>
            </w:tcMar>
            <w:vAlign w:val="center"/>
          </w:tcPr>
          <w:p w:rsidR="00000000" w:rsidDel="00000000" w:rsidP="00000000" w:rsidRDefault="00000000" w:rsidRPr="00000000" w14:paraId="000004D2">
            <w:pPr>
              <w:tabs>
                <w:tab w:val="left" w:leader="none" w:pos="960"/>
                <w:tab w:val="right" w:leader="none" w:pos="9016"/>
                <w:tab w:val="left" w:leader="none" w:pos="960"/>
                <w:tab w:val="right" w:leader="none" w:pos="9016"/>
              </w:tabs>
              <w:spacing w:line="259" w:lineRule="auto"/>
              <w:ind w:left="220" w:firstLine="0"/>
              <w:rPr/>
            </w:pPr>
            <w:r w:rsidDel="00000000" w:rsidR="00000000" w:rsidRPr="00000000">
              <w:rPr>
                <w:rtl w:val="0"/>
              </w:rPr>
              <w:t xml:space="preserve">Name of certification body:</w:t>
            </w:r>
          </w:p>
        </w:tc>
        <w:tc>
          <w:tcPr>
            <w:tcMar>
              <w:top w:w="28.0" w:type="dxa"/>
              <w:bottom w:w="28.0" w:type="dxa"/>
            </w:tcMar>
            <w:vAlign w:val="center"/>
          </w:tcPr>
          <w:p w:rsidR="00000000" w:rsidDel="00000000" w:rsidP="00000000" w:rsidRDefault="00000000" w:rsidRPr="00000000" w14:paraId="000004D3">
            <w:pPr>
              <w:tabs>
                <w:tab w:val="left" w:leader="none" w:pos="960"/>
                <w:tab w:val="right" w:leader="none" w:pos="9016"/>
                <w:tab w:val="left" w:leader="none" w:pos="960"/>
                <w:tab w:val="right" w:leader="none" w:pos="9016"/>
              </w:tabs>
              <w:spacing w:line="259" w:lineRule="auto"/>
              <w:ind w:left="220" w:firstLine="0"/>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4D4">
            <w:pPr>
              <w:tabs>
                <w:tab w:val="left" w:leader="none" w:pos="960"/>
                <w:tab w:val="right" w:leader="none" w:pos="9016"/>
                <w:tab w:val="left" w:leader="none" w:pos="960"/>
                <w:tab w:val="right" w:leader="none" w:pos="9016"/>
              </w:tabs>
              <w:spacing w:line="259" w:lineRule="auto"/>
              <w:ind w:left="220" w:firstLine="0"/>
              <w:rPr/>
            </w:pPr>
            <w:r w:rsidDel="00000000" w:rsidR="00000000" w:rsidRPr="00000000">
              <w:rPr>
                <w:rtl w:val="0"/>
              </w:rPr>
              <w:t xml:space="preserve">Date of certification:</w:t>
            </w:r>
          </w:p>
        </w:tc>
        <w:tc>
          <w:tcPr>
            <w:tcMar>
              <w:top w:w="28.0" w:type="dxa"/>
              <w:bottom w:w="28.0" w:type="dxa"/>
            </w:tcMar>
            <w:vAlign w:val="center"/>
          </w:tcPr>
          <w:p w:rsidR="00000000" w:rsidDel="00000000" w:rsidP="00000000" w:rsidRDefault="00000000" w:rsidRPr="00000000" w14:paraId="000004D5">
            <w:pPr>
              <w:tabs>
                <w:tab w:val="left" w:leader="none" w:pos="960"/>
                <w:tab w:val="right" w:leader="none" w:pos="9016"/>
                <w:tab w:val="left" w:leader="none" w:pos="960"/>
                <w:tab w:val="right" w:leader="none" w:pos="9016"/>
              </w:tabs>
              <w:spacing w:line="259" w:lineRule="auto"/>
              <w:ind w:left="220" w:firstLine="0"/>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4D6">
            <w:pPr>
              <w:tabs>
                <w:tab w:val="left" w:leader="none" w:pos="960"/>
                <w:tab w:val="right" w:leader="none" w:pos="9016"/>
                <w:tab w:val="left" w:leader="none" w:pos="960"/>
                <w:tab w:val="right" w:leader="none" w:pos="9016"/>
              </w:tabs>
              <w:spacing w:line="259" w:lineRule="auto"/>
              <w:ind w:left="220" w:firstLine="0"/>
              <w:rPr/>
            </w:pPr>
            <w:r w:rsidDel="00000000" w:rsidR="00000000" w:rsidRPr="00000000">
              <w:rPr>
                <w:rtl w:val="0"/>
              </w:rPr>
              <w:t xml:space="preserve">Scope of certification:</w:t>
            </w:r>
          </w:p>
        </w:tc>
        <w:tc>
          <w:tcPr>
            <w:tcMar>
              <w:top w:w="28.0" w:type="dxa"/>
              <w:bottom w:w="28.0" w:type="dxa"/>
            </w:tcMar>
            <w:vAlign w:val="center"/>
          </w:tcPr>
          <w:p w:rsidR="00000000" w:rsidDel="00000000" w:rsidP="00000000" w:rsidRDefault="00000000" w:rsidRPr="00000000" w14:paraId="000004D7">
            <w:pPr>
              <w:tabs>
                <w:tab w:val="left" w:leader="none" w:pos="960"/>
                <w:tab w:val="right" w:leader="none" w:pos="9016"/>
                <w:tab w:val="left" w:leader="none" w:pos="960"/>
                <w:tab w:val="right" w:leader="none" w:pos="9016"/>
              </w:tabs>
              <w:spacing w:line="259" w:lineRule="auto"/>
              <w:ind w:left="220" w:firstLine="0"/>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4D8">
            <w:pPr>
              <w:tabs>
                <w:tab w:val="left" w:leader="none" w:pos="960"/>
                <w:tab w:val="right" w:leader="none" w:pos="9016"/>
                <w:tab w:val="left" w:leader="none" w:pos="960"/>
                <w:tab w:val="right" w:leader="none" w:pos="9016"/>
              </w:tabs>
              <w:spacing w:line="259" w:lineRule="auto"/>
              <w:ind w:left="220" w:firstLine="0"/>
              <w:rPr/>
            </w:pPr>
            <w:r w:rsidDel="00000000" w:rsidR="00000000" w:rsidRPr="00000000">
              <w:rPr>
                <w:rtl w:val="0"/>
              </w:rPr>
              <w:t xml:space="preserve">Please set out high level detail on your quality assurance measures:</w:t>
            </w:r>
          </w:p>
        </w:tc>
        <w:tc>
          <w:tcPr>
            <w:tcMar>
              <w:top w:w="28.0" w:type="dxa"/>
              <w:bottom w:w="28.0" w:type="dxa"/>
            </w:tcMar>
            <w:vAlign w:val="center"/>
          </w:tcPr>
          <w:p w:rsidR="00000000" w:rsidDel="00000000" w:rsidP="00000000" w:rsidRDefault="00000000" w:rsidRPr="00000000" w14:paraId="000004D9">
            <w:pPr>
              <w:tabs>
                <w:tab w:val="left" w:leader="none" w:pos="960"/>
                <w:tab w:val="right" w:leader="none" w:pos="9016"/>
                <w:tab w:val="left" w:leader="none" w:pos="960"/>
                <w:tab w:val="right" w:leader="none" w:pos="9016"/>
              </w:tabs>
              <w:spacing w:line="259" w:lineRule="auto"/>
              <w:ind w:left="220" w:firstLine="0"/>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4DA">
            <w:pPr>
              <w:tabs>
                <w:tab w:val="left" w:leader="none" w:pos="960"/>
                <w:tab w:val="right" w:leader="none" w:pos="9016"/>
                <w:tab w:val="left" w:leader="none" w:pos="960"/>
                <w:tab w:val="right" w:leader="none" w:pos="9016"/>
              </w:tabs>
              <w:spacing w:line="259" w:lineRule="auto"/>
              <w:ind w:left="220" w:firstLine="0"/>
              <w:rPr/>
            </w:pPr>
            <w:r w:rsidDel="00000000" w:rsidR="00000000" w:rsidRPr="00000000">
              <w:rPr>
                <w:rtl w:val="0"/>
              </w:rPr>
              <w:t xml:space="preserve">Date of first certification:</w:t>
            </w:r>
          </w:p>
        </w:tc>
        <w:tc>
          <w:tcPr>
            <w:tcMar>
              <w:top w:w="28.0" w:type="dxa"/>
              <w:bottom w:w="28.0" w:type="dxa"/>
            </w:tcMar>
            <w:vAlign w:val="center"/>
          </w:tcPr>
          <w:p w:rsidR="00000000" w:rsidDel="00000000" w:rsidP="00000000" w:rsidRDefault="00000000" w:rsidRPr="00000000" w14:paraId="000004DB">
            <w:pPr>
              <w:tabs>
                <w:tab w:val="left" w:leader="none" w:pos="960"/>
                <w:tab w:val="right" w:leader="none" w:pos="9016"/>
                <w:tab w:val="left" w:leader="none" w:pos="960"/>
                <w:tab w:val="right" w:leader="none" w:pos="9016"/>
              </w:tabs>
              <w:spacing w:line="259" w:lineRule="auto"/>
              <w:ind w:left="220" w:firstLine="0"/>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4DC">
            <w:pPr>
              <w:tabs>
                <w:tab w:val="left" w:leader="none" w:pos="960"/>
                <w:tab w:val="right" w:leader="none" w:pos="9016"/>
                <w:tab w:val="left" w:leader="none" w:pos="960"/>
                <w:tab w:val="right" w:leader="none" w:pos="9016"/>
              </w:tabs>
              <w:spacing w:line="259" w:lineRule="auto"/>
              <w:ind w:left="220" w:firstLine="0"/>
              <w:rPr/>
            </w:pPr>
            <w:r w:rsidDel="00000000" w:rsidR="00000000" w:rsidRPr="00000000">
              <w:rPr>
                <w:rtl w:val="0"/>
              </w:rPr>
              <w:t xml:space="preserve">Date of most recent renewal:</w:t>
            </w:r>
          </w:p>
        </w:tc>
        <w:tc>
          <w:tcPr>
            <w:tcMar>
              <w:top w:w="28.0" w:type="dxa"/>
              <w:bottom w:w="28.0" w:type="dxa"/>
            </w:tcMar>
            <w:vAlign w:val="center"/>
          </w:tcPr>
          <w:p w:rsidR="00000000" w:rsidDel="00000000" w:rsidP="00000000" w:rsidRDefault="00000000" w:rsidRPr="00000000" w14:paraId="000004DD">
            <w:pPr>
              <w:tabs>
                <w:tab w:val="left" w:leader="none" w:pos="960"/>
                <w:tab w:val="right" w:leader="none" w:pos="9016"/>
                <w:tab w:val="left" w:leader="none" w:pos="960"/>
                <w:tab w:val="right" w:leader="none" w:pos="9016"/>
              </w:tabs>
              <w:spacing w:line="259" w:lineRule="auto"/>
              <w:ind w:left="220" w:firstLine="0"/>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4DE">
            <w:pPr>
              <w:tabs>
                <w:tab w:val="left" w:leader="none" w:pos="960"/>
                <w:tab w:val="right" w:leader="none" w:pos="9016"/>
                <w:tab w:val="left" w:leader="none" w:pos="960"/>
                <w:tab w:val="right" w:leader="none" w:pos="9016"/>
              </w:tabs>
              <w:spacing w:line="259" w:lineRule="auto"/>
              <w:ind w:left="220" w:firstLine="0"/>
              <w:rPr/>
            </w:pPr>
            <w:r w:rsidDel="00000000" w:rsidR="00000000" w:rsidRPr="00000000">
              <w:rPr>
                <w:rtl w:val="0"/>
              </w:rPr>
              <w:t xml:space="preserve">Name of person responsible for quality management:</w:t>
            </w:r>
          </w:p>
        </w:tc>
        <w:tc>
          <w:tcPr>
            <w:tcMar>
              <w:top w:w="28.0" w:type="dxa"/>
              <w:bottom w:w="28.0" w:type="dxa"/>
            </w:tcMar>
            <w:vAlign w:val="center"/>
          </w:tcPr>
          <w:p w:rsidR="00000000" w:rsidDel="00000000" w:rsidP="00000000" w:rsidRDefault="00000000" w:rsidRPr="00000000" w14:paraId="000004DF">
            <w:pPr>
              <w:tabs>
                <w:tab w:val="left" w:leader="none" w:pos="960"/>
                <w:tab w:val="right" w:leader="none" w:pos="9016"/>
                <w:tab w:val="left" w:leader="none" w:pos="960"/>
                <w:tab w:val="right" w:leader="none" w:pos="9016"/>
              </w:tabs>
              <w:spacing w:line="259" w:lineRule="auto"/>
              <w:ind w:left="220" w:firstLine="0"/>
              <w:rPr/>
            </w:pPr>
            <w:r w:rsidDel="00000000" w:rsidR="00000000" w:rsidRPr="00000000">
              <w:rPr>
                <w:rtl w:val="0"/>
              </w:rPr>
            </w:r>
          </w:p>
        </w:tc>
      </w:tr>
      <w:tr>
        <w:trPr>
          <w:cantSplit w:val="0"/>
          <w:tblHeader w:val="0"/>
        </w:trPr>
        <w:tc>
          <w:tcPr>
            <w:gridSpan w:val="2"/>
            <w:tcMar>
              <w:top w:w="28.0" w:type="dxa"/>
              <w:bottom w:w="28.0" w:type="dxa"/>
            </w:tcMar>
            <w:vAlign w:val="center"/>
          </w:tcPr>
          <w:p w:rsidR="00000000" w:rsidDel="00000000" w:rsidP="00000000" w:rsidRDefault="00000000" w:rsidRPr="00000000" w14:paraId="000004E0">
            <w:pPr>
              <w:tabs>
                <w:tab w:val="left" w:leader="none" w:pos="960"/>
                <w:tab w:val="right" w:leader="none" w:pos="9016"/>
                <w:tab w:val="left" w:leader="none" w:pos="960"/>
                <w:tab w:val="right" w:leader="none" w:pos="9016"/>
              </w:tabs>
              <w:spacing w:line="259" w:lineRule="auto"/>
              <w:ind w:left="220" w:firstLine="0"/>
              <w:rPr/>
            </w:pPr>
            <w:r w:rsidDel="00000000" w:rsidR="00000000" w:rsidRPr="00000000">
              <w:rPr>
                <w:rtl w:val="0"/>
              </w:rPr>
              <w:t xml:space="preserve">Please attach copy of Quality Management System certificate with submission</w:t>
            </w:r>
          </w:p>
        </w:tc>
      </w:tr>
      <w:tr>
        <w:trPr>
          <w:cantSplit w:val="0"/>
          <w:tblHeader w:val="0"/>
        </w:trPr>
        <w:tc>
          <w:tcPr>
            <w:gridSpan w:val="2"/>
            <w:tcMar>
              <w:top w:w="28.0" w:type="dxa"/>
              <w:bottom w:w="28.0" w:type="dxa"/>
            </w:tcMar>
            <w:vAlign w:val="center"/>
          </w:tcPr>
          <w:p w:rsidR="00000000" w:rsidDel="00000000" w:rsidP="00000000" w:rsidRDefault="00000000" w:rsidRPr="00000000" w14:paraId="000004E2">
            <w:pPr>
              <w:tabs>
                <w:tab w:val="left" w:leader="none" w:pos="960"/>
                <w:tab w:val="right" w:leader="none" w:pos="9016"/>
                <w:tab w:val="left" w:leader="none" w:pos="960"/>
                <w:tab w:val="right" w:leader="none" w:pos="9016"/>
              </w:tabs>
              <w:spacing w:line="259" w:lineRule="auto"/>
              <w:ind w:left="220" w:firstLine="0"/>
              <w:rPr/>
            </w:pPr>
            <w:r w:rsidDel="00000000" w:rsidR="00000000" w:rsidRPr="00000000">
              <w:rPr>
                <w:rtl w:val="0"/>
              </w:rPr>
              <w:t xml:space="preserve">If you do not have an externally certified system but do have an </w:t>
            </w:r>
            <w:r w:rsidDel="00000000" w:rsidR="00000000" w:rsidRPr="00000000">
              <w:rPr>
                <w:b w:val="1"/>
                <w:rtl w:val="0"/>
              </w:rPr>
              <w:t xml:space="preserve">in-house system</w:t>
            </w:r>
            <w:r w:rsidDel="00000000" w:rsidR="00000000" w:rsidRPr="00000000">
              <w:rPr>
                <w:rtl w:val="0"/>
              </w:rPr>
              <w:t xml:space="preserve">, please provide details of the processes and procedures for ensuring quality assurance in existence.</w:t>
            </w:r>
          </w:p>
        </w:tc>
      </w:tr>
      <w:tr>
        <w:trPr>
          <w:cantSplit w:val="0"/>
          <w:tblHeader w:val="0"/>
        </w:trPr>
        <w:tc>
          <w:tcPr>
            <w:gridSpan w:val="2"/>
            <w:tcMar>
              <w:top w:w="28.0" w:type="dxa"/>
              <w:bottom w:w="28.0" w:type="dxa"/>
            </w:tcMar>
            <w:vAlign w:val="center"/>
          </w:tcPr>
          <w:p w:rsidR="00000000" w:rsidDel="00000000" w:rsidP="00000000" w:rsidRDefault="00000000" w:rsidRPr="00000000" w14:paraId="000004E4">
            <w:pPr>
              <w:tabs>
                <w:tab w:val="left" w:leader="none" w:pos="960"/>
                <w:tab w:val="right" w:leader="none" w:pos="9016"/>
                <w:tab w:val="left" w:leader="none" w:pos="960"/>
                <w:tab w:val="right" w:leader="none" w:pos="9016"/>
              </w:tabs>
              <w:spacing w:line="259" w:lineRule="auto"/>
              <w:ind w:left="220" w:firstLine="0"/>
              <w:rPr/>
            </w:pPr>
            <w:r w:rsidDel="00000000" w:rsidR="00000000" w:rsidRPr="00000000">
              <w:rPr>
                <w:rtl w:val="0"/>
              </w:rPr>
            </w:r>
          </w:p>
        </w:tc>
      </w:tr>
    </w:tbl>
    <w:p w:rsidR="00000000" w:rsidDel="00000000" w:rsidP="00000000" w:rsidRDefault="00000000" w:rsidRPr="00000000" w14:paraId="000004E6">
      <w:pPr>
        <w:tabs>
          <w:tab w:val="left" w:leader="none" w:pos="960"/>
          <w:tab w:val="right" w:leader="none" w:pos="9016"/>
          <w:tab w:val="left" w:leader="none" w:pos="960"/>
          <w:tab w:val="right" w:leader="none" w:pos="9016"/>
        </w:tabs>
        <w:spacing w:after="100" w:line="240" w:lineRule="auto"/>
        <w:ind w:left="220" w:firstLine="0"/>
        <w:jc w:val="both"/>
        <w:rPr/>
      </w:pPr>
      <w:r w:rsidDel="00000000" w:rsidR="00000000" w:rsidRPr="00000000">
        <w:rPr>
          <w:rtl w:val="0"/>
        </w:rPr>
      </w:r>
    </w:p>
    <w:tbl>
      <w:tblPr>
        <w:tblStyle w:val="Table14"/>
        <w:tblW w:w="901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825"/>
        <w:gridCol w:w="570"/>
        <w:gridCol w:w="735"/>
        <w:gridCol w:w="675"/>
        <w:gridCol w:w="615"/>
        <w:gridCol w:w="345"/>
        <w:gridCol w:w="960"/>
        <w:gridCol w:w="300"/>
        <w:gridCol w:w="990"/>
        <w:tblGridChange w:id="0">
          <w:tblGrid>
            <w:gridCol w:w="3825"/>
            <w:gridCol w:w="570"/>
            <w:gridCol w:w="735"/>
            <w:gridCol w:w="675"/>
            <w:gridCol w:w="615"/>
            <w:gridCol w:w="345"/>
            <w:gridCol w:w="960"/>
            <w:gridCol w:w="300"/>
            <w:gridCol w:w="990"/>
          </w:tblGrid>
        </w:tblGridChange>
      </w:tblGrid>
      <w:tr>
        <w:trPr>
          <w:cantSplit w:val="0"/>
          <w:tblHeader w:val="0"/>
        </w:trPr>
        <w:tc>
          <w:tcPr>
            <w:gridSpan w:val="9"/>
            <w:shd w:fill="00284a" w:val="clear"/>
            <w:tcMar>
              <w:top w:w="28.0" w:type="dxa"/>
              <w:bottom w:w="28.0" w:type="dxa"/>
            </w:tcMar>
          </w:tcPr>
          <w:p w:rsidR="00000000" w:rsidDel="00000000" w:rsidP="00000000" w:rsidRDefault="00000000" w:rsidRPr="00000000" w14:paraId="000004E7">
            <w:pPr>
              <w:tabs>
                <w:tab w:val="left" w:leader="none" w:pos="960"/>
                <w:tab w:val="right" w:leader="none" w:pos="9016"/>
                <w:tab w:val="left" w:leader="none" w:pos="960"/>
                <w:tab w:val="right" w:leader="none" w:pos="9016"/>
              </w:tabs>
              <w:ind w:left="220" w:firstLine="0"/>
              <w:jc w:val="both"/>
              <w:rPr>
                <w:b w:val="1"/>
                <w:sz w:val="24"/>
                <w:szCs w:val="24"/>
              </w:rPr>
            </w:pPr>
            <w:r w:rsidDel="00000000" w:rsidR="00000000" w:rsidRPr="00000000">
              <w:rPr>
                <w:b w:val="1"/>
                <w:color w:val="ffffff"/>
                <w:rtl w:val="0"/>
              </w:rPr>
              <w:t xml:space="preserve">A9 – Environmental Management Systems</w:t>
            </w:r>
            <w:r w:rsidDel="00000000" w:rsidR="00000000" w:rsidRPr="00000000">
              <w:rPr>
                <w:rtl w:val="0"/>
              </w:rPr>
            </w:r>
          </w:p>
        </w:tc>
      </w:tr>
      <w:tr>
        <w:trPr>
          <w:cantSplit w:val="0"/>
          <w:tblHeader w:val="0"/>
        </w:trPr>
        <w:tc>
          <w:tcPr>
            <w:gridSpan w:val="9"/>
            <w:tcMar>
              <w:top w:w="28.0" w:type="dxa"/>
              <w:bottom w:w="28.0" w:type="dxa"/>
            </w:tcMar>
          </w:tcPr>
          <w:p w:rsidR="00000000" w:rsidDel="00000000" w:rsidP="00000000" w:rsidRDefault="00000000" w:rsidRPr="00000000" w14:paraId="000004F0">
            <w:pPr>
              <w:tabs>
                <w:tab w:val="left" w:leader="none" w:pos="960"/>
                <w:tab w:val="right" w:leader="none" w:pos="9016"/>
                <w:tab w:val="left" w:leader="none" w:pos="960"/>
                <w:tab w:val="right" w:leader="none" w:pos="9016"/>
              </w:tabs>
              <w:ind w:left="220" w:firstLine="0"/>
              <w:jc w:val="both"/>
              <w:rPr/>
            </w:pPr>
            <w:r w:rsidDel="00000000" w:rsidR="00000000" w:rsidRPr="00000000">
              <w:rPr>
                <w:b w:val="1"/>
                <w:rtl w:val="0"/>
              </w:rPr>
              <w:t xml:space="preserve">Weighting:</w:t>
            </w:r>
            <w:r w:rsidDel="00000000" w:rsidR="00000000" w:rsidRPr="00000000">
              <w:rPr>
                <w:rtl w:val="0"/>
              </w:rPr>
              <w:t xml:space="preserve"> Pass/Fail</w:t>
            </w:r>
          </w:p>
          <w:p w:rsidR="00000000" w:rsidDel="00000000" w:rsidP="00000000" w:rsidRDefault="00000000" w:rsidRPr="00000000" w14:paraId="000004F1">
            <w:pPr>
              <w:tabs>
                <w:tab w:val="left" w:leader="none" w:pos="960"/>
                <w:tab w:val="right" w:leader="none" w:pos="9016"/>
                <w:tab w:val="left" w:leader="none" w:pos="960"/>
                <w:tab w:val="right" w:leader="none" w:pos="9016"/>
              </w:tabs>
              <w:ind w:left="220" w:firstLine="0"/>
              <w:jc w:val="both"/>
              <w:rPr/>
            </w:pPr>
            <w:r w:rsidDel="00000000" w:rsidR="00000000" w:rsidRPr="00000000">
              <w:rPr>
                <w:b w:val="1"/>
                <w:rtl w:val="0"/>
              </w:rPr>
              <w:t xml:space="preserve">Minimum requirement to remain eligible in the competition:</w:t>
            </w:r>
            <w:r w:rsidDel="00000000" w:rsidR="00000000" w:rsidRPr="00000000">
              <w:rPr>
                <w:rtl w:val="0"/>
              </w:rPr>
              <w:t xml:space="preserve"> Applicants must demonstrate compliance with all the relevant Environmental legislation and guidelines. The Contracting Authority reserves the right to seek further information to verify compliance.</w:t>
            </w:r>
          </w:p>
        </w:tc>
      </w:tr>
      <w:tr>
        <w:trPr>
          <w:cantSplit w:val="0"/>
          <w:tblHeader w:val="0"/>
        </w:trPr>
        <w:tc>
          <w:tcPr>
            <w:gridSpan w:val="2"/>
            <w:tcMar>
              <w:top w:w="28.0" w:type="dxa"/>
              <w:bottom w:w="28.0" w:type="dxa"/>
            </w:tcMar>
          </w:tcPr>
          <w:p w:rsidR="00000000" w:rsidDel="00000000" w:rsidP="00000000" w:rsidRDefault="00000000" w:rsidRPr="00000000" w14:paraId="000004FA">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Do you comply with all relevant Environmental legislation?</w:t>
            </w:r>
          </w:p>
        </w:tc>
        <w:tc>
          <w:tcPr>
            <w:gridSpan w:val="2"/>
            <w:tcMar>
              <w:top w:w="28.0" w:type="dxa"/>
              <w:bottom w:w="28.0" w:type="dxa"/>
            </w:tcMar>
            <w:vAlign w:val="center"/>
          </w:tcPr>
          <w:p w:rsidR="00000000" w:rsidDel="00000000" w:rsidP="00000000" w:rsidRDefault="00000000" w:rsidRPr="00000000" w14:paraId="000004FC">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Yes</w:t>
            </w:r>
          </w:p>
        </w:tc>
        <w:tc>
          <w:tcPr>
            <w:gridSpan w:val="2"/>
            <w:tcMar>
              <w:top w:w="28.0" w:type="dxa"/>
              <w:bottom w:w="28.0" w:type="dxa"/>
            </w:tcMar>
            <w:vAlign w:val="center"/>
          </w:tcPr>
          <w:p w:rsidR="00000000" w:rsidDel="00000000" w:rsidP="00000000" w:rsidRDefault="00000000" w:rsidRPr="00000000" w14:paraId="000004FE">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c>
          <w:tcPr>
            <w:gridSpan w:val="2"/>
            <w:tcMar>
              <w:top w:w="28.0" w:type="dxa"/>
              <w:bottom w:w="28.0" w:type="dxa"/>
            </w:tcMar>
            <w:vAlign w:val="center"/>
          </w:tcPr>
          <w:p w:rsidR="00000000" w:rsidDel="00000000" w:rsidP="00000000" w:rsidRDefault="00000000" w:rsidRPr="00000000" w14:paraId="00000500">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No</w:t>
            </w:r>
          </w:p>
        </w:tc>
        <w:tc>
          <w:tcPr>
            <w:tcMar>
              <w:top w:w="28.0" w:type="dxa"/>
              <w:bottom w:w="28.0" w:type="dxa"/>
            </w:tcMar>
            <w:vAlign w:val="center"/>
          </w:tcPr>
          <w:p w:rsidR="00000000" w:rsidDel="00000000" w:rsidP="00000000" w:rsidRDefault="00000000" w:rsidRPr="00000000" w14:paraId="00000502">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r>
      <w:tr>
        <w:trPr>
          <w:cantSplit w:val="0"/>
          <w:tblHeader w:val="0"/>
        </w:trPr>
        <w:tc>
          <w:tcPr>
            <w:gridSpan w:val="2"/>
            <w:tcMar>
              <w:top w:w="28.0" w:type="dxa"/>
              <w:bottom w:w="28.0" w:type="dxa"/>
            </w:tcMar>
          </w:tcPr>
          <w:p w:rsidR="00000000" w:rsidDel="00000000" w:rsidP="00000000" w:rsidRDefault="00000000" w:rsidRPr="00000000" w14:paraId="00000503">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Manager responsible for Environmental Systems:</w:t>
            </w:r>
          </w:p>
        </w:tc>
        <w:tc>
          <w:tcPr>
            <w:gridSpan w:val="7"/>
            <w:tcMar>
              <w:top w:w="28.0" w:type="dxa"/>
              <w:bottom w:w="28.0" w:type="dxa"/>
            </w:tcMar>
          </w:tcPr>
          <w:p w:rsidR="00000000" w:rsidDel="00000000" w:rsidP="00000000" w:rsidRDefault="00000000" w:rsidRPr="00000000" w14:paraId="00000505">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blHeader w:val="0"/>
        </w:trPr>
        <w:tc>
          <w:tcPr>
            <w:gridSpan w:val="2"/>
            <w:tcMar>
              <w:top w:w="28.0" w:type="dxa"/>
              <w:bottom w:w="28.0" w:type="dxa"/>
            </w:tcMar>
            <w:vAlign w:val="center"/>
          </w:tcPr>
          <w:p w:rsidR="00000000" w:rsidDel="00000000" w:rsidP="00000000" w:rsidRDefault="00000000" w:rsidRPr="00000000" w14:paraId="0000050C">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Environmental management</w:t>
            </w:r>
          </w:p>
        </w:tc>
        <w:tc>
          <w:tcPr>
            <w:gridSpan w:val="2"/>
            <w:tcMar>
              <w:top w:w="28.0" w:type="dxa"/>
              <w:bottom w:w="28.0" w:type="dxa"/>
            </w:tcMar>
            <w:vAlign w:val="center"/>
          </w:tcPr>
          <w:p w:rsidR="00000000" w:rsidDel="00000000" w:rsidP="00000000" w:rsidRDefault="00000000" w:rsidRPr="00000000" w14:paraId="0000050E">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Externally Certified</w:t>
            </w:r>
          </w:p>
        </w:tc>
        <w:tc>
          <w:tcPr>
            <w:gridSpan w:val="2"/>
            <w:tcMar>
              <w:top w:w="28.0" w:type="dxa"/>
              <w:bottom w:w="28.0" w:type="dxa"/>
            </w:tcMar>
            <w:vAlign w:val="center"/>
          </w:tcPr>
          <w:p w:rsidR="00000000" w:rsidDel="00000000" w:rsidP="00000000" w:rsidRDefault="00000000" w:rsidRPr="00000000" w14:paraId="00000510">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c>
          <w:tcPr>
            <w:gridSpan w:val="2"/>
            <w:tcMar>
              <w:top w:w="28.0" w:type="dxa"/>
              <w:bottom w:w="28.0" w:type="dxa"/>
            </w:tcMar>
            <w:vAlign w:val="center"/>
          </w:tcPr>
          <w:p w:rsidR="00000000" w:rsidDel="00000000" w:rsidP="00000000" w:rsidRDefault="00000000" w:rsidRPr="00000000" w14:paraId="00000512">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In-house</w:t>
            </w:r>
          </w:p>
        </w:tc>
        <w:tc>
          <w:tcPr>
            <w:tcMar>
              <w:top w:w="28.0" w:type="dxa"/>
              <w:bottom w:w="28.0" w:type="dxa"/>
            </w:tcMar>
            <w:vAlign w:val="center"/>
          </w:tcPr>
          <w:p w:rsidR="00000000" w:rsidDel="00000000" w:rsidP="00000000" w:rsidRDefault="00000000" w:rsidRPr="00000000" w14:paraId="00000514">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r>
      <w:tr>
        <w:trPr>
          <w:cantSplit w:val="0"/>
          <w:tblHeader w:val="0"/>
        </w:trPr>
        <w:tc>
          <w:tcPr>
            <w:gridSpan w:val="9"/>
            <w:tcMar>
              <w:top w:w="28.0" w:type="dxa"/>
              <w:bottom w:w="28.0" w:type="dxa"/>
            </w:tcMar>
          </w:tcPr>
          <w:p w:rsidR="00000000" w:rsidDel="00000000" w:rsidP="00000000" w:rsidRDefault="00000000" w:rsidRPr="00000000" w14:paraId="00000515">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If externally certified, please provide the following information:</w:t>
            </w:r>
          </w:p>
        </w:tc>
      </w:tr>
      <w:tr>
        <w:trPr>
          <w:cantSplit w:val="0"/>
          <w:tblHeader w:val="0"/>
        </w:trPr>
        <w:tc>
          <w:tcPr>
            <w:tcMar>
              <w:top w:w="28.0" w:type="dxa"/>
              <w:bottom w:w="28.0" w:type="dxa"/>
            </w:tcMar>
          </w:tcPr>
          <w:p w:rsidR="00000000" w:rsidDel="00000000" w:rsidP="00000000" w:rsidRDefault="00000000" w:rsidRPr="00000000" w14:paraId="0000051E">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Name of Certification Body:</w:t>
            </w:r>
          </w:p>
        </w:tc>
        <w:tc>
          <w:tcPr>
            <w:gridSpan w:val="8"/>
            <w:tcMar>
              <w:top w:w="28.0" w:type="dxa"/>
              <w:bottom w:w="28.0" w:type="dxa"/>
            </w:tcMar>
          </w:tcPr>
          <w:p w:rsidR="00000000" w:rsidDel="00000000" w:rsidP="00000000" w:rsidRDefault="00000000" w:rsidRPr="00000000" w14:paraId="0000051F">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527">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Date of most recent certification:</w:t>
            </w:r>
          </w:p>
        </w:tc>
        <w:tc>
          <w:tcPr>
            <w:gridSpan w:val="8"/>
            <w:tcMar>
              <w:top w:w="28.0" w:type="dxa"/>
              <w:bottom w:w="28.0" w:type="dxa"/>
            </w:tcMar>
          </w:tcPr>
          <w:p w:rsidR="00000000" w:rsidDel="00000000" w:rsidP="00000000" w:rsidRDefault="00000000" w:rsidRPr="00000000" w14:paraId="00000528">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530">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Scope of Certification:</w:t>
            </w:r>
          </w:p>
        </w:tc>
        <w:tc>
          <w:tcPr>
            <w:gridSpan w:val="8"/>
            <w:tcMar>
              <w:top w:w="28.0" w:type="dxa"/>
              <w:bottom w:w="28.0" w:type="dxa"/>
            </w:tcMar>
          </w:tcPr>
          <w:p w:rsidR="00000000" w:rsidDel="00000000" w:rsidP="00000000" w:rsidRDefault="00000000" w:rsidRPr="00000000" w14:paraId="00000531">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539">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I confirm that evidence of compliance will be provided promptly on request.</w:t>
            </w:r>
          </w:p>
        </w:tc>
        <w:tc>
          <w:tcPr>
            <w:gridSpan w:val="2"/>
            <w:tcMar>
              <w:top w:w="28.0" w:type="dxa"/>
              <w:bottom w:w="28.0" w:type="dxa"/>
            </w:tcMar>
            <w:vAlign w:val="center"/>
          </w:tcPr>
          <w:p w:rsidR="00000000" w:rsidDel="00000000" w:rsidP="00000000" w:rsidRDefault="00000000" w:rsidRPr="00000000" w14:paraId="0000053A">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Yes</w:t>
            </w:r>
          </w:p>
        </w:tc>
        <w:tc>
          <w:tcPr>
            <w:gridSpan w:val="2"/>
            <w:tcMar>
              <w:top w:w="28.0" w:type="dxa"/>
              <w:bottom w:w="28.0" w:type="dxa"/>
            </w:tcMar>
            <w:vAlign w:val="center"/>
          </w:tcPr>
          <w:p w:rsidR="00000000" w:rsidDel="00000000" w:rsidP="00000000" w:rsidRDefault="00000000" w:rsidRPr="00000000" w14:paraId="0000053C">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c>
          <w:tcPr>
            <w:gridSpan w:val="2"/>
            <w:tcMar>
              <w:top w:w="28.0" w:type="dxa"/>
              <w:bottom w:w="28.0" w:type="dxa"/>
            </w:tcMar>
            <w:vAlign w:val="center"/>
          </w:tcPr>
          <w:p w:rsidR="00000000" w:rsidDel="00000000" w:rsidP="00000000" w:rsidRDefault="00000000" w:rsidRPr="00000000" w14:paraId="0000053E">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No</w:t>
            </w:r>
          </w:p>
        </w:tc>
        <w:tc>
          <w:tcPr>
            <w:gridSpan w:val="2"/>
            <w:tcMar>
              <w:top w:w="28.0" w:type="dxa"/>
              <w:bottom w:w="28.0" w:type="dxa"/>
            </w:tcMar>
            <w:vAlign w:val="center"/>
          </w:tcPr>
          <w:p w:rsidR="00000000" w:rsidDel="00000000" w:rsidP="00000000" w:rsidRDefault="00000000" w:rsidRPr="00000000" w14:paraId="00000540">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r>
    </w:tbl>
    <w:p w:rsidR="00000000" w:rsidDel="00000000" w:rsidP="00000000" w:rsidRDefault="00000000" w:rsidRPr="00000000" w14:paraId="00000542">
      <w:pPr>
        <w:shd w:fill="ffffff" w:val="clear"/>
        <w:tabs>
          <w:tab w:val="left" w:leader="none" w:pos="960"/>
          <w:tab w:val="right" w:leader="none" w:pos="9016"/>
          <w:tab w:val="left" w:leader="none" w:pos="960"/>
          <w:tab w:val="right" w:leader="none" w:pos="9016"/>
        </w:tabs>
        <w:spacing w:after="100" w:line="240" w:lineRule="auto"/>
        <w:ind w:left="220" w:firstLine="0"/>
        <w:jc w:val="both"/>
        <w:rPr>
          <w:b w:val="1"/>
          <w:sz w:val="28"/>
          <w:szCs w:val="28"/>
        </w:rPr>
      </w:pPr>
      <w:r w:rsidDel="00000000" w:rsidR="00000000" w:rsidRPr="00000000">
        <w:rPr>
          <w:rtl w:val="0"/>
        </w:rPr>
      </w:r>
    </w:p>
    <w:p w:rsidR="00000000" w:rsidDel="00000000" w:rsidP="00000000" w:rsidRDefault="00000000" w:rsidRPr="00000000" w14:paraId="00000543">
      <w:pPr>
        <w:tabs>
          <w:tab w:val="left" w:leader="none" w:pos="960"/>
          <w:tab w:val="right" w:leader="none" w:pos="9016"/>
          <w:tab w:val="left" w:leader="none" w:pos="960"/>
          <w:tab w:val="right" w:leader="none" w:pos="9016"/>
        </w:tabs>
        <w:spacing w:after="100" w:line="259" w:lineRule="auto"/>
        <w:ind w:left="220" w:firstLine="0"/>
        <w:rPr>
          <w:b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544">
      <w:pPr>
        <w:shd w:fill="ffffff" w:val="clear"/>
        <w:tabs>
          <w:tab w:val="left" w:leader="none" w:pos="960"/>
          <w:tab w:val="right" w:leader="none" w:pos="9016"/>
          <w:tab w:val="left" w:leader="none" w:pos="960"/>
          <w:tab w:val="right" w:leader="none" w:pos="9016"/>
        </w:tabs>
        <w:spacing w:after="100" w:line="240" w:lineRule="auto"/>
        <w:ind w:left="220" w:firstLine="0"/>
        <w:jc w:val="both"/>
        <w:rPr>
          <w:b w:val="1"/>
          <w:sz w:val="28"/>
          <w:szCs w:val="28"/>
        </w:rPr>
      </w:pPr>
      <w:r w:rsidDel="00000000" w:rsidR="00000000" w:rsidRPr="00000000">
        <w:rPr>
          <w:rtl w:val="0"/>
        </w:rPr>
      </w:r>
    </w:p>
    <w:tbl>
      <w:tblPr>
        <w:tblStyle w:val="Table15"/>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32"/>
        <w:gridCol w:w="1370"/>
        <w:gridCol w:w="1371"/>
        <w:gridCol w:w="1372"/>
        <w:gridCol w:w="1371"/>
        <w:tblGridChange w:id="0">
          <w:tblGrid>
            <w:gridCol w:w="3532"/>
            <w:gridCol w:w="1370"/>
            <w:gridCol w:w="1371"/>
            <w:gridCol w:w="1372"/>
            <w:gridCol w:w="1371"/>
          </w:tblGrid>
        </w:tblGridChange>
      </w:tblGrid>
      <w:tr>
        <w:trPr>
          <w:cantSplit w:val="0"/>
          <w:tblHeader w:val="0"/>
        </w:trPr>
        <w:tc>
          <w:tcPr>
            <w:gridSpan w:val="5"/>
            <w:shd w:fill="00284a" w:val="clear"/>
            <w:tcMar>
              <w:top w:w="28.0" w:type="dxa"/>
              <w:bottom w:w="28.0" w:type="dxa"/>
            </w:tcMar>
          </w:tcPr>
          <w:p w:rsidR="00000000" w:rsidDel="00000000" w:rsidP="00000000" w:rsidRDefault="00000000" w:rsidRPr="00000000" w14:paraId="00000545">
            <w:pPr>
              <w:tabs>
                <w:tab w:val="left" w:leader="none" w:pos="960"/>
                <w:tab w:val="right" w:leader="none" w:pos="9016"/>
                <w:tab w:val="left" w:leader="none" w:pos="960"/>
                <w:tab w:val="right" w:leader="none" w:pos="9016"/>
              </w:tabs>
              <w:ind w:left="220" w:firstLine="0"/>
              <w:rPr>
                <w:b w:val="1"/>
                <w:sz w:val="24"/>
                <w:szCs w:val="24"/>
              </w:rPr>
            </w:pPr>
            <w:r w:rsidDel="00000000" w:rsidR="00000000" w:rsidRPr="00000000">
              <w:rPr>
                <w:b w:val="1"/>
                <w:color w:val="ffffff"/>
                <w:rtl w:val="0"/>
              </w:rPr>
              <w:t xml:space="preserve">A10</w:t>
              <w:tab/>
              <w:t xml:space="preserve">PREVIOUS EXPERIENCE</w:t>
            </w:r>
            <w:r w:rsidDel="00000000" w:rsidR="00000000" w:rsidRPr="00000000">
              <w:rPr>
                <w:rtl w:val="0"/>
              </w:rPr>
            </w:r>
          </w:p>
        </w:tc>
      </w:tr>
      <w:tr>
        <w:trPr>
          <w:cantSplit w:val="0"/>
          <w:tblHeader w:val="0"/>
        </w:trPr>
        <w:tc>
          <w:tcPr>
            <w:gridSpan w:val="5"/>
            <w:shd w:fill="auto" w:val="clear"/>
            <w:tcMar>
              <w:top w:w="28.0" w:type="dxa"/>
              <w:bottom w:w="28.0" w:type="dxa"/>
            </w:tcMar>
          </w:tcPr>
          <w:p w:rsidR="00000000" w:rsidDel="00000000" w:rsidP="00000000" w:rsidRDefault="00000000" w:rsidRPr="00000000" w14:paraId="0000054A">
            <w:pPr>
              <w:tabs>
                <w:tab w:val="left" w:leader="none" w:pos="960"/>
                <w:tab w:val="right" w:leader="none" w:pos="9016"/>
                <w:tab w:val="left" w:leader="none" w:pos="960"/>
                <w:tab w:val="right" w:leader="none" w:pos="9016"/>
              </w:tabs>
              <w:ind w:left="220" w:firstLine="0"/>
              <w:rPr/>
            </w:pPr>
            <w:r w:rsidDel="00000000" w:rsidR="00000000" w:rsidRPr="00000000">
              <w:rPr>
                <w:b w:val="1"/>
                <w:rtl w:val="0"/>
              </w:rPr>
              <w:t xml:space="preserve">Weighting:</w:t>
            </w:r>
            <w:r w:rsidDel="00000000" w:rsidR="00000000" w:rsidRPr="00000000">
              <w:rPr>
                <w:rtl w:val="0"/>
              </w:rPr>
              <w:t xml:space="preserve"> Pass/Fail</w:t>
            </w:r>
          </w:p>
          <w:p w:rsidR="00000000" w:rsidDel="00000000" w:rsidP="00000000" w:rsidRDefault="00000000" w:rsidRPr="00000000" w14:paraId="0000054B">
            <w:pPr>
              <w:tabs>
                <w:tab w:val="left" w:leader="none" w:pos="960"/>
                <w:tab w:val="right" w:leader="none" w:pos="9016"/>
                <w:tab w:val="left" w:leader="none" w:pos="960"/>
                <w:tab w:val="right" w:leader="none" w:pos="9016"/>
              </w:tabs>
              <w:ind w:left="220" w:firstLine="0"/>
              <w:rPr/>
            </w:pPr>
            <w:r w:rsidDel="00000000" w:rsidR="00000000" w:rsidRPr="00000000">
              <w:rPr>
                <w:b w:val="1"/>
                <w:rtl w:val="0"/>
              </w:rPr>
              <w:t xml:space="preserve">Minimum requirement to remain eligible in the competition</w:t>
            </w:r>
            <w:r w:rsidDel="00000000" w:rsidR="00000000" w:rsidRPr="00000000">
              <w:rPr>
                <w:rtl w:val="0"/>
              </w:rPr>
              <w:t xml:space="preserve">: Applicants should refer to instances within the last two </w:t>
            </w:r>
            <w:r w:rsidDel="00000000" w:rsidR="00000000" w:rsidRPr="00000000">
              <w:rPr>
                <w:color w:val="ff0000"/>
                <w:rtl w:val="0"/>
              </w:rPr>
              <w:t xml:space="preserve"> </w:t>
            </w:r>
            <w:r w:rsidDel="00000000" w:rsidR="00000000" w:rsidRPr="00000000">
              <w:rPr>
                <w:rtl w:val="0"/>
              </w:rPr>
              <w:t xml:space="preserve">years which demonstrate that they have successfully delivered contracts of a comparable nature and scale on two (2) occasions. The contracts referenced for consideration should provide comprehensive information to enable the Contracting Authority to determine their comparability to the requirements of this contract.</w:t>
            </w:r>
          </w:p>
        </w:tc>
      </w:tr>
      <w:tr>
        <w:trPr>
          <w:cantSplit w:val="0"/>
          <w:tblHeader w:val="0"/>
        </w:trPr>
        <w:tc>
          <w:tcPr>
            <w:gridSpan w:val="5"/>
            <w:tcMar>
              <w:top w:w="28.0" w:type="dxa"/>
              <w:bottom w:w="28.0" w:type="dxa"/>
            </w:tcMar>
          </w:tcPr>
          <w:p w:rsidR="00000000" w:rsidDel="00000000" w:rsidP="00000000" w:rsidRDefault="00000000" w:rsidRPr="00000000" w14:paraId="00000550">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The contracts listed should be chosen to demonstrate your firm’s skills, efficiency, experience and reliability in the relevant areas of expertise. </w:t>
            </w:r>
          </w:p>
          <w:p w:rsidR="00000000" w:rsidDel="00000000" w:rsidP="00000000" w:rsidRDefault="00000000" w:rsidRPr="00000000" w14:paraId="00000551">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All fields should be completed in full. In the event that the information requested on the value of contracts or identity of clients is considered confidential, applicants must ensure that they provide sufficient information to allow the contracting entity to judge the similarity of these contracts to the services required.</w:t>
            </w:r>
          </w:p>
        </w:tc>
      </w:tr>
      <w:tr>
        <w:trPr>
          <w:cantSplit w:val="0"/>
          <w:tblHeader w:val="0"/>
        </w:trPr>
        <w:tc>
          <w:tcPr>
            <w:gridSpan w:val="5"/>
            <w:shd w:fill="00284a" w:val="clear"/>
            <w:tcMar>
              <w:top w:w="28.0" w:type="dxa"/>
              <w:bottom w:w="28.0" w:type="dxa"/>
            </w:tcMar>
          </w:tcPr>
          <w:p w:rsidR="00000000" w:rsidDel="00000000" w:rsidP="00000000" w:rsidRDefault="00000000" w:rsidRPr="00000000" w14:paraId="00000556">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b w:val="1"/>
                <w:color w:val="ffffff"/>
                <w:rtl w:val="0"/>
              </w:rPr>
              <w:t xml:space="preserve">Reference Contract #1</w:t>
            </w: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55B">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Client Name:</w:t>
            </w:r>
          </w:p>
        </w:tc>
        <w:tc>
          <w:tcPr>
            <w:gridSpan w:val="4"/>
            <w:tcMar>
              <w:top w:w="28.0" w:type="dxa"/>
              <w:bottom w:w="28.0" w:type="dxa"/>
            </w:tcMar>
            <w:vAlign w:val="center"/>
          </w:tcPr>
          <w:p w:rsidR="00000000" w:rsidDel="00000000" w:rsidP="00000000" w:rsidRDefault="00000000" w:rsidRPr="00000000" w14:paraId="0000055C">
            <w:pPr>
              <w:tabs>
                <w:tab w:val="left" w:leader="none" w:pos="960"/>
                <w:tab w:val="right" w:leader="none" w:pos="9016"/>
                <w:tab w:val="left" w:leader="none" w:pos="960"/>
                <w:tab w:val="right" w:leader="none" w:pos="9016"/>
              </w:tabs>
              <w:ind w:left="220" w:firstLine="0"/>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560">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Contact Name:</w:t>
            </w:r>
          </w:p>
        </w:tc>
        <w:tc>
          <w:tcPr>
            <w:gridSpan w:val="4"/>
            <w:tcMar>
              <w:top w:w="28.0" w:type="dxa"/>
              <w:bottom w:w="28.0" w:type="dxa"/>
            </w:tcMar>
            <w:vAlign w:val="center"/>
          </w:tcPr>
          <w:p w:rsidR="00000000" w:rsidDel="00000000" w:rsidP="00000000" w:rsidRDefault="00000000" w:rsidRPr="00000000" w14:paraId="00000561">
            <w:pPr>
              <w:tabs>
                <w:tab w:val="left" w:leader="none" w:pos="960"/>
                <w:tab w:val="right" w:leader="none" w:pos="9016"/>
                <w:tab w:val="left" w:leader="none" w:pos="960"/>
                <w:tab w:val="right" w:leader="none" w:pos="9016"/>
              </w:tabs>
              <w:ind w:left="220" w:firstLine="0"/>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565">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Contact email:</w:t>
            </w:r>
          </w:p>
        </w:tc>
        <w:tc>
          <w:tcPr>
            <w:gridSpan w:val="4"/>
            <w:tcMar>
              <w:top w:w="28.0" w:type="dxa"/>
              <w:bottom w:w="28.0" w:type="dxa"/>
            </w:tcMar>
            <w:vAlign w:val="center"/>
          </w:tcPr>
          <w:p w:rsidR="00000000" w:rsidDel="00000000" w:rsidP="00000000" w:rsidRDefault="00000000" w:rsidRPr="00000000" w14:paraId="00000566">
            <w:pPr>
              <w:tabs>
                <w:tab w:val="left" w:leader="none" w:pos="960"/>
                <w:tab w:val="right" w:leader="none" w:pos="9016"/>
                <w:tab w:val="left" w:leader="none" w:pos="960"/>
                <w:tab w:val="right" w:leader="none" w:pos="9016"/>
              </w:tabs>
              <w:ind w:left="220" w:firstLine="0"/>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56A">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Delivery Date:</w:t>
            </w:r>
          </w:p>
        </w:tc>
        <w:tc>
          <w:tcPr>
            <w:tcMar>
              <w:top w:w="28.0" w:type="dxa"/>
              <w:bottom w:w="28.0" w:type="dxa"/>
            </w:tcMar>
            <w:vAlign w:val="center"/>
          </w:tcPr>
          <w:p w:rsidR="00000000" w:rsidDel="00000000" w:rsidP="00000000" w:rsidRDefault="00000000" w:rsidRPr="00000000" w14:paraId="0000056B">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From</w:t>
            </w:r>
          </w:p>
        </w:tc>
        <w:tc>
          <w:tcPr>
            <w:tcMar>
              <w:top w:w="28.0" w:type="dxa"/>
              <w:bottom w:w="28.0" w:type="dxa"/>
            </w:tcMar>
            <w:vAlign w:val="center"/>
          </w:tcPr>
          <w:p w:rsidR="00000000" w:rsidDel="00000000" w:rsidP="00000000" w:rsidRDefault="00000000" w:rsidRPr="00000000" w14:paraId="0000056C">
            <w:pPr>
              <w:tabs>
                <w:tab w:val="left" w:leader="none" w:pos="960"/>
                <w:tab w:val="right" w:leader="none" w:pos="9016"/>
                <w:tab w:val="left" w:leader="none" w:pos="960"/>
                <w:tab w:val="right" w:leader="none" w:pos="9016"/>
              </w:tabs>
              <w:ind w:left="220" w:firstLine="0"/>
              <w:rPr/>
            </w:pPr>
            <w:r w:rsidDel="00000000" w:rsidR="00000000" w:rsidRPr="00000000">
              <w:rPr>
                <w:rtl w:val="0"/>
              </w:rPr>
            </w:r>
          </w:p>
        </w:tc>
        <w:tc>
          <w:tcPr>
            <w:tcMar>
              <w:top w:w="28.0" w:type="dxa"/>
              <w:bottom w:w="28.0" w:type="dxa"/>
            </w:tcMar>
          </w:tcPr>
          <w:p w:rsidR="00000000" w:rsidDel="00000000" w:rsidP="00000000" w:rsidRDefault="00000000" w:rsidRPr="00000000" w14:paraId="0000056D">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To</w:t>
            </w:r>
          </w:p>
        </w:tc>
        <w:tc>
          <w:tcPr>
            <w:tcMar>
              <w:top w:w="28.0" w:type="dxa"/>
              <w:bottom w:w="28.0" w:type="dxa"/>
            </w:tcMar>
          </w:tcPr>
          <w:p w:rsidR="00000000" w:rsidDel="00000000" w:rsidP="00000000" w:rsidRDefault="00000000" w:rsidRPr="00000000" w14:paraId="0000056E">
            <w:pPr>
              <w:tabs>
                <w:tab w:val="left" w:leader="none" w:pos="960"/>
                <w:tab w:val="right" w:leader="none" w:pos="9016"/>
                <w:tab w:val="left" w:leader="none" w:pos="960"/>
                <w:tab w:val="right" w:leader="none" w:pos="9016"/>
              </w:tabs>
              <w:ind w:left="220" w:firstLine="0"/>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56F">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Contract Value:</w:t>
            </w:r>
          </w:p>
        </w:tc>
        <w:tc>
          <w:tcPr>
            <w:gridSpan w:val="2"/>
            <w:tcMar>
              <w:top w:w="28.0" w:type="dxa"/>
              <w:bottom w:w="28.0" w:type="dxa"/>
            </w:tcMar>
            <w:vAlign w:val="center"/>
          </w:tcPr>
          <w:p w:rsidR="00000000" w:rsidDel="00000000" w:rsidP="00000000" w:rsidRDefault="00000000" w:rsidRPr="00000000" w14:paraId="00000570">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w:t>
            </w:r>
          </w:p>
        </w:tc>
        <w:tc>
          <w:tcPr>
            <w:tcMar>
              <w:top w:w="28.0" w:type="dxa"/>
              <w:bottom w:w="28.0" w:type="dxa"/>
            </w:tcMar>
            <w:vAlign w:val="center"/>
          </w:tcPr>
          <w:p w:rsidR="00000000" w:rsidDel="00000000" w:rsidP="00000000" w:rsidRDefault="00000000" w:rsidRPr="00000000" w14:paraId="00000572">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Period value refers to</w:t>
            </w:r>
          </w:p>
        </w:tc>
        <w:tc>
          <w:tcPr>
            <w:tcMar>
              <w:top w:w="28.0" w:type="dxa"/>
              <w:bottom w:w="28.0" w:type="dxa"/>
            </w:tcMar>
            <w:vAlign w:val="center"/>
          </w:tcPr>
          <w:p w:rsidR="00000000" w:rsidDel="00000000" w:rsidP="00000000" w:rsidRDefault="00000000" w:rsidRPr="00000000" w14:paraId="00000573">
            <w:pPr>
              <w:tabs>
                <w:tab w:val="left" w:leader="none" w:pos="960"/>
                <w:tab w:val="right" w:leader="none" w:pos="9016"/>
                <w:tab w:val="left" w:leader="none" w:pos="960"/>
                <w:tab w:val="right" w:leader="none" w:pos="9016"/>
              </w:tabs>
              <w:ind w:left="220" w:firstLine="0"/>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574">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Detailed Description:</w:t>
            </w:r>
          </w:p>
        </w:tc>
        <w:tc>
          <w:tcPr>
            <w:gridSpan w:val="4"/>
            <w:tcMar>
              <w:top w:w="28.0" w:type="dxa"/>
              <w:bottom w:w="28.0" w:type="dxa"/>
            </w:tcMar>
            <w:vAlign w:val="center"/>
          </w:tcPr>
          <w:p w:rsidR="00000000" w:rsidDel="00000000" w:rsidP="00000000" w:rsidRDefault="00000000" w:rsidRPr="00000000" w14:paraId="00000575">
            <w:pPr>
              <w:tabs>
                <w:tab w:val="left" w:leader="none" w:pos="960"/>
                <w:tab w:val="right" w:leader="none" w:pos="9016"/>
                <w:tab w:val="left" w:leader="none" w:pos="960"/>
                <w:tab w:val="right" w:leader="none" w:pos="9016"/>
              </w:tabs>
              <w:ind w:left="220" w:firstLine="0"/>
              <w:rPr/>
            </w:pPr>
            <w:r w:rsidDel="00000000" w:rsidR="00000000" w:rsidRPr="00000000">
              <w:rPr>
                <w:rtl w:val="0"/>
              </w:rPr>
            </w:r>
          </w:p>
        </w:tc>
      </w:tr>
      <w:tr>
        <w:trPr>
          <w:cantSplit w:val="0"/>
          <w:tblHeader w:val="0"/>
        </w:trPr>
        <w:tc>
          <w:tcPr>
            <w:gridSpan w:val="5"/>
            <w:tcMar>
              <w:top w:w="28.0" w:type="dxa"/>
              <w:bottom w:w="28.0" w:type="dxa"/>
            </w:tcMar>
          </w:tcPr>
          <w:p w:rsidR="00000000" w:rsidDel="00000000" w:rsidP="00000000" w:rsidRDefault="00000000" w:rsidRPr="00000000" w14:paraId="00000579">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Taking account of the features of the scope of the panel, please provide information demonstrating comparability with the scope. Mere affirmation will not be sufficient.</w:t>
            </w:r>
          </w:p>
        </w:tc>
      </w:tr>
      <w:tr>
        <w:trPr>
          <w:cantSplit w:val="0"/>
          <w:trHeight w:val="276" w:hRule="atLeast"/>
          <w:tblHeader w:val="0"/>
        </w:trPr>
        <w:tc>
          <w:tcPr>
            <w:gridSpan w:val="5"/>
            <w:vMerge w:val="restart"/>
            <w:tcMar>
              <w:top w:w="28.0" w:type="dxa"/>
              <w:bottom w:w="28.0" w:type="dxa"/>
            </w:tcMar>
            <w:vAlign w:val="center"/>
          </w:tcPr>
          <w:p w:rsidR="00000000" w:rsidDel="00000000" w:rsidP="00000000" w:rsidRDefault="00000000" w:rsidRPr="00000000" w14:paraId="0000057E">
            <w:pPr>
              <w:tabs>
                <w:tab w:val="left" w:leader="none" w:pos="960"/>
                <w:tab w:val="right" w:leader="none" w:pos="9016"/>
                <w:tab w:val="left" w:leader="none" w:pos="960"/>
                <w:tab w:val="right" w:leader="none" w:pos="9016"/>
              </w:tabs>
              <w:ind w:left="220" w:firstLine="0"/>
              <w:rPr/>
            </w:pPr>
            <w:r w:rsidDel="00000000" w:rsidR="00000000" w:rsidRPr="00000000">
              <w:rPr>
                <w:rtl w:val="0"/>
              </w:rPr>
            </w:r>
          </w:p>
          <w:p w:rsidR="00000000" w:rsidDel="00000000" w:rsidP="00000000" w:rsidRDefault="00000000" w:rsidRPr="00000000" w14:paraId="0000057F">
            <w:pPr>
              <w:tabs>
                <w:tab w:val="left" w:leader="none" w:pos="960"/>
                <w:tab w:val="right" w:leader="none" w:pos="9016"/>
                <w:tab w:val="left" w:leader="none" w:pos="960"/>
                <w:tab w:val="right" w:leader="none" w:pos="9016"/>
              </w:tabs>
              <w:ind w:left="220" w:firstLine="0"/>
              <w:rPr/>
            </w:pPr>
            <w:r w:rsidDel="00000000" w:rsidR="00000000" w:rsidRPr="00000000">
              <w:rPr>
                <w:rtl w:val="0"/>
              </w:rPr>
            </w:r>
          </w:p>
          <w:p w:rsidR="00000000" w:rsidDel="00000000" w:rsidP="00000000" w:rsidRDefault="00000000" w:rsidRPr="00000000" w14:paraId="00000580">
            <w:pPr>
              <w:tabs>
                <w:tab w:val="left" w:leader="none" w:pos="960"/>
                <w:tab w:val="right" w:leader="none" w:pos="9016"/>
                <w:tab w:val="left" w:leader="none" w:pos="960"/>
                <w:tab w:val="right" w:leader="none" w:pos="9016"/>
              </w:tabs>
              <w:ind w:left="220" w:firstLine="0"/>
              <w:rPr/>
            </w:pPr>
            <w:r w:rsidDel="00000000" w:rsidR="00000000" w:rsidRPr="00000000">
              <w:rPr>
                <w:rtl w:val="0"/>
              </w:rPr>
            </w:r>
          </w:p>
          <w:p w:rsidR="00000000" w:rsidDel="00000000" w:rsidP="00000000" w:rsidRDefault="00000000" w:rsidRPr="00000000" w14:paraId="00000581">
            <w:pPr>
              <w:tabs>
                <w:tab w:val="left" w:leader="none" w:pos="960"/>
                <w:tab w:val="right" w:leader="none" w:pos="9016"/>
                <w:tab w:val="left" w:leader="none" w:pos="960"/>
                <w:tab w:val="right" w:leader="none" w:pos="9016"/>
              </w:tabs>
              <w:ind w:left="220" w:firstLine="0"/>
              <w:rPr/>
            </w:pPr>
            <w:r w:rsidDel="00000000" w:rsidR="00000000" w:rsidRPr="00000000">
              <w:rPr>
                <w:rtl w:val="0"/>
              </w:rPr>
            </w:r>
          </w:p>
          <w:p w:rsidR="00000000" w:rsidDel="00000000" w:rsidP="00000000" w:rsidRDefault="00000000" w:rsidRPr="00000000" w14:paraId="00000582">
            <w:pPr>
              <w:tabs>
                <w:tab w:val="left" w:leader="none" w:pos="960"/>
                <w:tab w:val="right" w:leader="none" w:pos="9016"/>
                <w:tab w:val="left" w:leader="none" w:pos="960"/>
                <w:tab w:val="right" w:leader="none" w:pos="9016"/>
              </w:tabs>
              <w:ind w:left="220" w:firstLine="0"/>
              <w:rPr/>
            </w:pPr>
            <w:r w:rsidDel="00000000" w:rsidR="00000000" w:rsidRPr="00000000">
              <w:rPr>
                <w:rtl w:val="0"/>
              </w:rPr>
            </w:r>
          </w:p>
          <w:p w:rsidR="00000000" w:rsidDel="00000000" w:rsidP="00000000" w:rsidRDefault="00000000" w:rsidRPr="00000000" w14:paraId="00000583">
            <w:pPr>
              <w:tabs>
                <w:tab w:val="left" w:leader="none" w:pos="960"/>
                <w:tab w:val="right" w:leader="none" w:pos="9016"/>
                <w:tab w:val="left" w:leader="none" w:pos="960"/>
                <w:tab w:val="right" w:leader="none" w:pos="9016"/>
              </w:tabs>
              <w:ind w:left="220" w:firstLine="0"/>
              <w:rPr/>
            </w:pPr>
            <w:r w:rsidDel="00000000" w:rsidR="00000000" w:rsidRPr="00000000">
              <w:rPr>
                <w:rtl w:val="0"/>
              </w:rPr>
            </w:r>
          </w:p>
          <w:p w:rsidR="00000000" w:rsidDel="00000000" w:rsidP="00000000" w:rsidRDefault="00000000" w:rsidRPr="00000000" w14:paraId="00000584">
            <w:pPr>
              <w:tabs>
                <w:tab w:val="left" w:leader="none" w:pos="960"/>
                <w:tab w:val="right" w:leader="none" w:pos="9016"/>
                <w:tab w:val="left" w:leader="none" w:pos="960"/>
                <w:tab w:val="right" w:leader="none" w:pos="9016"/>
              </w:tabs>
              <w:ind w:left="220" w:firstLine="0"/>
              <w:rPr/>
            </w:pPr>
            <w:r w:rsidDel="00000000" w:rsidR="00000000" w:rsidRPr="00000000">
              <w:rPr>
                <w:rtl w:val="0"/>
              </w:rPr>
            </w:r>
          </w:p>
          <w:p w:rsidR="00000000" w:rsidDel="00000000" w:rsidP="00000000" w:rsidRDefault="00000000" w:rsidRPr="00000000" w14:paraId="00000585">
            <w:pPr>
              <w:tabs>
                <w:tab w:val="left" w:leader="none" w:pos="960"/>
                <w:tab w:val="right" w:leader="none" w:pos="9016"/>
                <w:tab w:val="left" w:leader="none" w:pos="960"/>
                <w:tab w:val="right" w:leader="none" w:pos="9016"/>
              </w:tabs>
              <w:ind w:left="220" w:firstLine="0"/>
              <w:rPr/>
            </w:pPr>
            <w:r w:rsidDel="00000000" w:rsidR="00000000" w:rsidRPr="00000000">
              <w:rPr>
                <w:rtl w:val="0"/>
              </w:rPr>
            </w:r>
          </w:p>
          <w:p w:rsidR="00000000" w:rsidDel="00000000" w:rsidP="00000000" w:rsidRDefault="00000000" w:rsidRPr="00000000" w14:paraId="00000586">
            <w:pPr>
              <w:tabs>
                <w:tab w:val="left" w:leader="none" w:pos="960"/>
                <w:tab w:val="right" w:leader="none" w:pos="9016"/>
                <w:tab w:val="left" w:leader="none" w:pos="960"/>
                <w:tab w:val="right" w:leader="none" w:pos="9016"/>
              </w:tabs>
              <w:ind w:left="220" w:firstLine="0"/>
              <w:rPr/>
            </w:pPr>
            <w:r w:rsidDel="00000000" w:rsidR="00000000" w:rsidRPr="00000000">
              <w:rPr>
                <w:rtl w:val="0"/>
              </w:rPr>
            </w:r>
          </w:p>
          <w:p w:rsidR="00000000" w:rsidDel="00000000" w:rsidP="00000000" w:rsidRDefault="00000000" w:rsidRPr="00000000" w14:paraId="00000587">
            <w:pPr>
              <w:tabs>
                <w:tab w:val="left" w:leader="none" w:pos="960"/>
                <w:tab w:val="right" w:leader="none" w:pos="9016"/>
                <w:tab w:val="left" w:leader="none" w:pos="960"/>
                <w:tab w:val="right" w:leader="none" w:pos="9016"/>
              </w:tabs>
              <w:ind w:left="220" w:firstLine="0"/>
              <w:rPr/>
            </w:pPr>
            <w:r w:rsidDel="00000000" w:rsidR="00000000" w:rsidRPr="00000000">
              <w:rPr>
                <w:rtl w:val="0"/>
              </w:rPr>
            </w:r>
          </w:p>
        </w:tc>
      </w:tr>
      <w:tr>
        <w:trPr>
          <w:cantSplit w:val="0"/>
          <w:trHeight w:val="276" w:hRule="atLeast"/>
          <w:tblHeader w:val="0"/>
        </w:trPr>
        <w:tc>
          <w:tcPr>
            <w:gridSpan w:val="5"/>
            <w:vMerge w:val="continue"/>
            <w:tcMar>
              <w:top w:w="28.0" w:type="dxa"/>
              <w:bottom w:w="28.0" w:type="dxa"/>
            </w:tcMar>
            <w:vAlign w:val="center"/>
          </w:tcPr>
          <w:p w:rsidR="00000000" w:rsidDel="00000000" w:rsidP="00000000" w:rsidRDefault="00000000" w:rsidRPr="00000000" w14:paraId="0000058C">
            <w:pPr>
              <w:widowControl w:val="0"/>
              <w:spacing w:line="276" w:lineRule="auto"/>
              <w:rPr/>
            </w:pPr>
            <w:r w:rsidDel="00000000" w:rsidR="00000000" w:rsidRPr="00000000">
              <w:rPr>
                <w:rtl w:val="0"/>
              </w:rPr>
            </w:r>
          </w:p>
        </w:tc>
      </w:tr>
      <w:tr>
        <w:trPr>
          <w:cantSplit w:val="0"/>
          <w:trHeight w:val="660" w:hRule="atLeast"/>
          <w:tblHeader w:val="0"/>
        </w:trPr>
        <w:tc>
          <w:tcPr>
            <w:gridSpan w:val="5"/>
            <w:vMerge w:val="continue"/>
            <w:tcMar>
              <w:top w:w="28.0" w:type="dxa"/>
              <w:bottom w:w="28.0" w:type="dxa"/>
            </w:tcMar>
            <w:vAlign w:val="center"/>
          </w:tcPr>
          <w:p w:rsidR="00000000" w:rsidDel="00000000" w:rsidP="00000000" w:rsidRDefault="00000000" w:rsidRPr="00000000" w14:paraId="00000591">
            <w:pPr>
              <w:widowControl w:val="0"/>
              <w:spacing w:line="276" w:lineRule="auto"/>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596">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Any other relevant information:</w:t>
            </w:r>
          </w:p>
        </w:tc>
        <w:tc>
          <w:tcPr>
            <w:gridSpan w:val="4"/>
            <w:tcMar>
              <w:top w:w="28.0" w:type="dxa"/>
              <w:bottom w:w="28.0" w:type="dxa"/>
            </w:tcMar>
            <w:vAlign w:val="center"/>
          </w:tcPr>
          <w:p w:rsidR="00000000" w:rsidDel="00000000" w:rsidP="00000000" w:rsidRDefault="00000000" w:rsidRPr="00000000" w14:paraId="00000597">
            <w:pPr>
              <w:tabs>
                <w:tab w:val="left" w:leader="none" w:pos="960"/>
                <w:tab w:val="right" w:leader="none" w:pos="9016"/>
                <w:tab w:val="left" w:leader="none" w:pos="960"/>
                <w:tab w:val="right" w:leader="none" w:pos="9016"/>
              </w:tabs>
              <w:ind w:left="220" w:firstLine="0"/>
              <w:rPr/>
            </w:pPr>
            <w:r w:rsidDel="00000000" w:rsidR="00000000" w:rsidRPr="00000000">
              <w:rPr>
                <w:rtl w:val="0"/>
              </w:rPr>
            </w:r>
          </w:p>
        </w:tc>
      </w:tr>
      <w:tr>
        <w:trPr>
          <w:cantSplit w:val="0"/>
          <w:tblHeader w:val="0"/>
        </w:trPr>
        <w:tc>
          <w:tcPr>
            <w:gridSpan w:val="5"/>
            <w:shd w:fill="00284a" w:val="clear"/>
            <w:tcMar>
              <w:top w:w="28.0" w:type="dxa"/>
              <w:bottom w:w="28.0" w:type="dxa"/>
            </w:tcMar>
          </w:tcPr>
          <w:p w:rsidR="00000000" w:rsidDel="00000000" w:rsidP="00000000" w:rsidRDefault="00000000" w:rsidRPr="00000000" w14:paraId="0000059B">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b w:val="1"/>
                <w:color w:val="ffffff"/>
                <w:rtl w:val="0"/>
              </w:rPr>
              <w:t xml:space="preserve">Reference Contract #2</w:t>
            </w: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5A0">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Client Name:</w:t>
            </w:r>
          </w:p>
        </w:tc>
        <w:tc>
          <w:tcPr>
            <w:gridSpan w:val="4"/>
            <w:tcMar>
              <w:top w:w="28.0" w:type="dxa"/>
              <w:bottom w:w="28.0" w:type="dxa"/>
            </w:tcMar>
            <w:vAlign w:val="center"/>
          </w:tcPr>
          <w:p w:rsidR="00000000" w:rsidDel="00000000" w:rsidP="00000000" w:rsidRDefault="00000000" w:rsidRPr="00000000" w14:paraId="000005A1">
            <w:pPr>
              <w:tabs>
                <w:tab w:val="left" w:leader="none" w:pos="960"/>
                <w:tab w:val="right" w:leader="none" w:pos="9016"/>
                <w:tab w:val="left" w:leader="none" w:pos="960"/>
                <w:tab w:val="right" w:leader="none" w:pos="9016"/>
              </w:tabs>
              <w:ind w:left="220" w:firstLine="0"/>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5A5">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Contact Name:</w:t>
            </w:r>
          </w:p>
        </w:tc>
        <w:tc>
          <w:tcPr>
            <w:gridSpan w:val="4"/>
            <w:tcMar>
              <w:top w:w="28.0" w:type="dxa"/>
              <w:bottom w:w="28.0" w:type="dxa"/>
            </w:tcMar>
            <w:vAlign w:val="center"/>
          </w:tcPr>
          <w:p w:rsidR="00000000" w:rsidDel="00000000" w:rsidP="00000000" w:rsidRDefault="00000000" w:rsidRPr="00000000" w14:paraId="000005A6">
            <w:pPr>
              <w:tabs>
                <w:tab w:val="left" w:leader="none" w:pos="960"/>
                <w:tab w:val="right" w:leader="none" w:pos="9016"/>
                <w:tab w:val="left" w:leader="none" w:pos="960"/>
                <w:tab w:val="right" w:leader="none" w:pos="9016"/>
              </w:tabs>
              <w:ind w:left="220" w:firstLine="0"/>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5AA">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Contact email:</w:t>
            </w:r>
          </w:p>
        </w:tc>
        <w:tc>
          <w:tcPr>
            <w:gridSpan w:val="4"/>
            <w:tcMar>
              <w:top w:w="28.0" w:type="dxa"/>
              <w:bottom w:w="28.0" w:type="dxa"/>
            </w:tcMar>
            <w:vAlign w:val="center"/>
          </w:tcPr>
          <w:p w:rsidR="00000000" w:rsidDel="00000000" w:rsidP="00000000" w:rsidRDefault="00000000" w:rsidRPr="00000000" w14:paraId="000005AB">
            <w:pPr>
              <w:tabs>
                <w:tab w:val="left" w:leader="none" w:pos="960"/>
                <w:tab w:val="right" w:leader="none" w:pos="9016"/>
                <w:tab w:val="left" w:leader="none" w:pos="960"/>
                <w:tab w:val="right" w:leader="none" w:pos="9016"/>
              </w:tabs>
              <w:ind w:left="220" w:firstLine="0"/>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5AF">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Delivery Date:</w:t>
            </w:r>
          </w:p>
        </w:tc>
        <w:tc>
          <w:tcPr>
            <w:tcMar>
              <w:top w:w="28.0" w:type="dxa"/>
              <w:bottom w:w="28.0" w:type="dxa"/>
            </w:tcMar>
            <w:vAlign w:val="center"/>
          </w:tcPr>
          <w:p w:rsidR="00000000" w:rsidDel="00000000" w:rsidP="00000000" w:rsidRDefault="00000000" w:rsidRPr="00000000" w14:paraId="000005B0">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From</w:t>
            </w:r>
          </w:p>
        </w:tc>
        <w:tc>
          <w:tcPr>
            <w:tcMar>
              <w:top w:w="28.0" w:type="dxa"/>
              <w:bottom w:w="28.0" w:type="dxa"/>
            </w:tcMar>
            <w:vAlign w:val="center"/>
          </w:tcPr>
          <w:p w:rsidR="00000000" w:rsidDel="00000000" w:rsidP="00000000" w:rsidRDefault="00000000" w:rsidRPr="00000000" w14:paraId="000005B1">
            <w:pPr>
              <w:tabs>
                <w:tab w:val="left" w:leader="none" w:pos="960"/>
                <w:tab w:val="right" w:leader="none" w:pos="9016"/>
                <w:tab w:val="left" w:leader="none" w:pos="960"/>
                <w:tab w:val="right" w:leader="none" w:pos="9016"/>
              </w:tabs>
              <w:ind w:left="220" w:firstLine="0"/>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5B2">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To</w:t>
            </w:r>
          </w:p>
        </w:tc>
        <w:tc>
          <w:tcPr>
            <w:tcMar>
              <w:top w:w="28.0" w:type="dxa"/>
              <w:bottom w:w="28.0" w:type="dxa"/>
            </w:tcMar>
            <w:vAlign w:val="center"/>
          </w:tcPr>
          <w:p w:rsidR="00000000" w:rsidDel="00000000" w:rsidP="00000000" w:rsidRDefault="00000000" w:rsidRPr="00000000" w14:paraId="000005B3">
            <w:pPr>
              <w:tabs>
                <w:tab w:val="left" w:leader="none" w:pos="960"/>
                <w:tab w:val="right" w:leader="none" w:pos="9016"/>
                <w:tab w:val="left" w:leader="none" w:pos="960"/>
                <w:tab w:val="right" w:leader="none" w:pos="9016"/>
              </w:tabs>
              <w:ind w:left="220" w:firstLine="0"/>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5B4">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Contract Value:</w:t>
            </w:r>
          </w:p>
        </w:tc>
        <w:tc>
          <w:tcPr>
            <w:gridSpan w:val="2"/>
            <w:tcMar>
              <w:top w:w="28.0" w:type="dxa"/>
              <w:bottom w:w="28.0" w:type="dxa"/>
            </w:tcMar>
            <w:vAlign w:val="center"/>
          </w:tcPr>
          <w:p w:rsidR="00000000" w:rsidDel="00000000" w:rsidP="00000000" w:rsidRDefault="00000000" w:rsidRPr="00000000" w14:paraId="000005B5">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w:t>
            </w:r>
          </w:p>
        </w:tc>
        <w:tc>
          <w:tcPr>
            <w:tcMar>
              <w:top w:w="28.0" w:type="dxa"/>
              <w:bottom w:w="28.0" w:type="dxa"/>
            </w:tcMar>
            <w:vAlign w:val="center"/>
          </w:tcPr>
          <w:p w:rsidR="00000000" w:rsidDel="00000000" w:rsidP="00000000" w:rsidRDefault="00000000" w:rsidRPr="00000000" w14:paraId="000005B7">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Period value refers to</w:t>
            </w:r>
          </w:p>
        </w:tc>
        <w:tc>
          <w:tcPr>
            <w:tcMar>
              <w:top w:w="28.0" w:type="dxa"/>
              <w:bottom w:w="28.0" w:type="dxa"/>
            </w:tcMar>
            <w:vAlign w:val="center"/>
          </w:tcPr>
          <w:p w:rsidR="00000000" w:rsidDel="00000000" w:rsidP="00000000" w:rsidRDefault="00000000" w:rsidRPr="00000000" w14:paraId="000005B8">
            <w:pPr>
              <w:tabs>
                <w:tab w:val="left" w:leader="none" w:pos="960"/>
                <w:tab w:val="right" w:leader="none" w:pos="9016"/>
                <w:tab w:val="left" w:leader="none" w:pos="960"/>
                <w:tab w:val="right" w:leader="none" w:pos="9016"/>
              </w:tabs>
              <w:ind w:left="220" w:firstLine="0"/>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5B9">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Detailed Description:</w:t>
            </w:r>
          </w:p>
        </w:tc>
        <w:tc>
          <w:tcPr>
            <w:gridSpan w:val="4"/>
            <w:tcMar>
              <w:top w:w="28.0" w:type="dxa"/>
              <w:bottom w:w="28.0" w:type="dxa"/>
            </w:tcMar>
            <w:vAlign w:val="center"/>
          </w:tcPr>
          <w:p w:rsidR="00000000" w:rsidDel="00000000" w:rsidP="00000000" w:rsidRDefault="00000000" w:rsidRPr="00000000" w14:paraId="000005BA">
            <w:pPr>
              <w:tabs>
                <w:tab w:val="left" w:leader="none" w:pos="960"/>
                <w:tab w:val="right" w:leader="none" w:pos="9016"/>
                <w:tab w:val="left" w:leader="none" w:pos="960"/>
                <w:tab w:val="right" w:leader="none" w:pos="9016"/>
              </w:tabs>
              <w:ind w:left="220" w:firstLine="0"/>
              <w:rPr/>
            </w:pPr>
            <w:r w:rsidDel="00000000" w:rsidR="00000000" w:rsidRPr="00000000">
              <w:rPr>
                <w:rtl w:val="0"/>
              </w:rPr>
            </w:r>
          </w:p>
        </w:tc>
      </w:tr>
      <w:tr>
        <w:trPr>
          <w:cantSplit w:val="0"/>
          <w:tblHeader w:val="0"/>
        </w:trPr>
        <w:tc>
          <w:tcPr>
            <w:gridSpan w:val="5"/>
            <w:tcMar>
              <w:top w:w="28.0" w:type="dxa"/>
              <w:bottom w:w="28.0" w:type="dxa"/>
            </w:tcMar>
          </w:tcPr>
          <w:p w:rsidR="00000000" w:rsidDel="00000000" w:rsidP="00000000" w:rsidRDefault="00000000" w:rsidRPr="00000000" w14:paraId="000005BE">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Taking account of the features of the scope of the panel, please provide information demonstrating comparability with the scope. Mere affirmation will not be sufficient.</w:t>
            </w:r>
          </w:p>
        </w:tc>
      </w:tr>
      <w:tr>
        <w:trPr>
          <w:cantSplit w:val="0"/>
          <w:trHeight w:val="1020" w:hRule="atLeast"/>
          <w:tblHeader w:val="0"/>
        </w:trPr>
        <w:tc>
          <w:tcPr>
            <w:gridSpan w:val="5"/>
            <w:tcMar>
              <w:top w:w="28.0" w:type="dxa"/>
              <w:bottom w:w="28.0" w:type="dxa"/>
            </w:tcMar>
            <w:vAlign w:val="center"/>
          </w:tcPr>
          <w:p w:rsidR="00000000" w:rsidDel="00000000" w:rsidP="00000000" w:rsidRDefault="00000000" w:rsidRPr="00000000" w14:paraId="000005C3">
            <w:pPr>
              <w:tabs>
                <w:tab w:val="left" w:leader="none" w:pos="960"/>
                <w:tab w:val="right" w:leader="none" w:pos="9016"/>
                <w:tab w:val="left" w:leader="none" w:pos="960"/>
                <w:tab w:val="right" w:leader="none" w:pos="9016"/>
              </w:tabs>
              <w:ind w:left="220" w:firstLine="0"/>
              <w:rPr/>
            </w:pPr>
            <w:r w:rsidDel="00000000" w:rsidR="00000000" w:rsidRPr="00000000">
              <w:rPr>
                <w:rtl w:val="0"/>
              </w:rPr>
            </w:r>
          </w:p>
          <w:p w:rsidR="00000000" w:rsidDel="00000000" w:rsidP="00000000" w:rsidRDefault="00000000" w:rsidRPr="00000000" w14:paraId="000005C4">
            <w:pPr>
              <w:tabs>
                <w:tab w:val="left" w:leader="none" w:pos="960"/>
                <w:tab w:val="right" w:leader="none" w:pos="9016"/>
                <w:tab w:val="left" w:leader="none" w:pos="960"/>
                <w:tab w:val="right" w:leader="none" w:pos="9016"/>
              </w:tabs>
              <w:ind w:left="220" w:firstLine="0"/>
              <w:rPr/>
            </w:pPr>
            <w:r w:rsidDel="00000000" w:rsidR="00000000" w:rsidRPr="00000000">
              <w:rPr>
                <w:rtl w:val="0"/>
              </w:rPr>
            </w:r>
          </w:p>
          <w:p w:rsidR="00000000" w:rsidDel="00000000" w:rsidP="00000000" w:rsidRDefault="00000000" w:rsidRPr="00000000" w14:paraId="000005C5">
            <w:pPr>
              <w:tabs>
                <w:tab w:val="left" w:leader="none" w:pos="960"/>
                <w:tab w:val="right" w:leader="none" w:pos="9016"/>
                <w:tab w:val="left" w:leader="none" w:pos="960"/>
                <w:tab w:val="right" w:leader="none" w:pos="9016"/>
              </w:tabs>
              <w:ind w:left="220" w:firstLine="0"/>
              <w:rPr/>
            </w:pPr>
            <w:r w:rsidDel="00000000" w:rsidR="00000000" w:rsidRPr="00000000">
              <w:rPr>
                <w:rtl w:val="0"/>
              </w:rPr>
            </w:r>
          </w:p>
          <w:p w:rsidR="00000000" w:rsidDel="00000000" w:rsidP="00000000" w:rsidRDefault="00000000" w:rsidRPr="00000000" w14:paraId="000005C6">
            <w:pPr>
              <w:tabs>
                <w:tab w:val="left" w:leader="none" w:pos="960"/>
                <w:tab w:val="right" w:leader="none" w:pos="9016"/>
                <w:tab w:val="left" w:leader="none" w:pos="960"/>
                <w:tab w:val="right" w:leader="none" w:pos="9016"/>
              </w:tabs>
              <w:ind w:left="220" w:firstLine="0"/>
              <w:rPr/>
            </w:pPr>
            <w:r w:rsidDel="00000000" w:rsidR="00000000" w:rsidRPr="00000000">
              <w:rPr>
                <w:rtl w:val="0"/>
              </w:rPr>
            </w:r>
          </w:p>
          <w:p w:rsidR="00000000" w:rsidDel="00000000" w:rsidP="00000000" w:rsidRDefault="00000000" w:rsidRPr="00000000" w14:paraId="000005C7">
            <w:pPr>
              <w:tabs>
                <w:tab w:val="left" w:leader="none" w:pos="960"/>
                <w:tab w:val="right" w:leader="none" w:pos="9016"/>
                <w:tab w:val="left" w:leader="none" w:pos="960"/>
                <w:tab w:val="right" w:leader="none" w:pos="9016"/>
              </w:tabs>
              <w:ind w:left="220" w:firstLine="0"/>
              <w:rPr/>
            </w:pPr>
            <w:r w:rsidDel="00000000" w:rsidR="00000000" w:rsidRPr="00000000">
              <w:rPr>
                <w:rtl w:val="0"/>
              </w:rPr>
            </w:r>
          </w:p>
          <w:p w:rsidR="00000000" w:rsidDel="00000000" w:rsidP="00000000" w:rsidRDefault="00000000" w:rsidRPr="00000000" w14:paraId="000005C8">
            <w:pPr>
              <w:tabs>
                <w:tab w:val="left" w:leader="none" w:pos="960"/>
                <w:tab w:val="right" w:leader="none" w:pos="9016"/>
                <w:tab w:val="left" w:leader="none" w:pos="960"/>
                <w:tab w:val="right" w:leader="none" w:pos="9016"/>
              </w:tabs>
              <w:ind w:left="220" w:firstLine="0"/>
              <w:rPr/>
            </w:pPr>
            <w:r w:rsidDel="00000000" w:rsidR="00000000" w:rsidRPr="00000000">
              <w:rPr>
                <w:rtl w:val="0"/>
              </w:rPr>
            </w:r>
          </w:p>
          <w:p w:rsidR="00000000" w:rsidDel="00000000" w:rsidP="00000000" w:rsidRDefault="00000000" w:rsidRPr="00000000" w14:paraId="000005C9">
            <w:pPr>
              <w:tabs>
                <w:tab w:val="left" w:leader="none" w:pos="960"/>
                <w:tab w:val="right" w:leader="none" w:pos="9016"/>
                <w:tab w:val="left" w:leader="none" w:pos="960"/>
                <w:tab w:val="right" w:leader="none" w:pos="9016"/>
              </w:tabs>
              <w:ind w:left="220" w:firstLine="0"/>
              <w:rPr/>
            </w:pPr>
            <w:r w:rsidDel="00000000" w:rsidR="00000000" w:rsidRPr="00000000">
              <w:rPr>
                <w:rtl w:val="0"/>
              </w:rPr>
            </w:r>
          </w:p>
          <w:p w:rsidR="00000000" w:rsidDel="00000000" w:rsidP="00000000" w:rsidRDefault="00000000" w:rsidRPr="00000000" w14:paraId="000005CA">
            <w:pPr>
              <w:tabs>
                <w:tab w:val="left" w:leader="none" w:pos="960"/>
                <w:tab w:val="right" w:leader="none" w:pos="9016"/>
                <w:tab w:val="left" w:leader="none" w:pos="960"/>
                <w:tab w:val="right" w:leader="none" w:pos="9016"/>
              </w:tabs>
              <w:ind w:left="220" w:firstLine="0"/>
              <w:rPr/>
            </w:pPr>
            <w:r w:rsidDel="00000000" w:rsidR="00000000" w:rsidRPr="00000000">
              <w:rPr>
                <w:rtl w:val="0"/>
              </w:rPr>
            </w:r>
          </w:p>
          <w:p w:rsidR="00000000" w:rsidDel="00000000" w:rsidP="00000000" w:rsidRDefault="00000000" w:rsidRPr="00000000" w14:paraId="000005CB">
            <w:pPr>
              <w:tabs>
                <w:tab w:val="left" w:leader="none" w:pos="960"/>
                <w:tab w:val="right" w:leader="none" w:pos="9016"/>
                <w:tab w:val="left" w:leader="none" w:pos="960"/>
                <w:tab w:val="right" w:leader="none" w:pos="9016"/>
              </w:tabs>
              <w:ind w:left="220" w:firstLine="0"/>
              <w:rPr/>
            </w:pPr>
            <w:r w:rsidDel="00000000" w:rsidR="00000000" w:rsidRPr="00000000">
              <w:rPr>
                <w:rtl w:val="0"/>
              </w:rPr>
            </w:r>
          </w:p>
          <w:p w:rsidR="00000000" w:rsidDel="00000000" w:rsidP="00000000" w:rsidRDefault="00000000" w:rsidRPr="00000000" w14:paraId="000005CC">
            <w:pPr>
              <w:tabs>
                <w:tab w:val="left" w:leader="none" w:pos="960"/>
                <w:tab w:val="right" w:leader="none" w:pos="9016"/>
                <w:tab w:val="left" w:leader="none" w:pos="960"/>
                <w:tab w:val="right" w:leader="none" w:pos="9016"/>
              </w:tabs>
              <w:ind w:left="220" w:firstLine="0"/>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5D1">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Any other relevant information:</w:t>
            </w:r>
          </w:p>
        </w:tc>
        <w:tc>
          <w:tcPr>
            <w:gridSpan w:val="4"/>
            <w:tcMar>
              <w:top w:w="28.0" w:type="dxa"/>
              <w:bottom w:w="28.0" w:type="dxa"/>
            </w:tcMar>
            <w:vAlign w:val="center"/>
          </w:tcPr>
          <w:p w:rsidR="00000000" w:rsidDel="00000000" w:rsidP="00000000" w:rsidRDefault="00000000" w:rsidRPr="00000000" w14:paraId="000005D2">
            <w:pPr>
              <w:tabs>
                <w:tab w:val="left" w:leader="none" w:pos="960"/>
                <w:tab w:val="right" w:leader="none" w:pos="9016"/>
                <w:tab w:val="left" w:leader="none" w:pos="960"/>
                <w:tab w:val="right" w:leader="none" w:pos="9016"/>
              </w:tabs>
              <w:ind w:left="220" w:firstLine="0"/>
              <w:rPr/>
            </w:pPr>
            <w:r w:rsidDel="00000000" w:rsidR="00000000" w:rsidRPr="00000000">
              <w:rPr>
                <w:rtl w:val="0"/>
              </w:rPr>
            </w:r>
          </w:p>
        </w:tc>
      </w:tr>
    </w:tbl>
    <w:p w:rsidR="00000000" w:rsidDel="00000000" w:rsidP="00000000" w:rsidRDefault="00000000" w:rsidRPr="00000000" w14:paraId="000005D6">
      <w:pPr>
        <w:tabs>
          <w:tab w:val="left" w:leader="none" w:pos="960"/>
          <w:tab w:val="right" w:leader="none" w:pos="9016"/>
          <w:tab w:val="left" w:leader="none" w:pos="960"/>
          <w:tab w:val="right" w:leader="none" w:pos="9016"/>
        </w:tabs>
        <w:spacing w:after="100" w:line="240" w:lineRule="auto"/>
        <w:ind w:left="220" w:firstLine="0"/>
        <w:jc w:val="both"/>
        <w:rPr/>
      </w:pPr>
      <w:r w:rsidDel="00000000" w:rsidR="00000000" w:rsidRPr="00000000">
        <w:rPr>
          <w:rtl w:val="0"/>
        </w:rPr>
      </w:r>
    </w:p>
    <w:p w:rsidR="00000000" w:rsidDel="00000000" w:rsidP="00000000" w:rsidRDefault="00000000" w:rsidRPr="00000000" w14:paraId="000005D7">
      <w:pPr>
        <w:rPr>
          <w:rFonts w:ascii="Georgia" w:cs="Georgia" w:eastAsia="Georgia" w:hAnsi="Georgia"/>
        </w:rPr>
        <w:sectPr>
          <w:type w:val="nextPage"/>
          <w:pgSz w:h="16838" w:w="11906" w:orient="portrait"/>
          <w:pgMar w:bottom="1440" w:top="1440" w:left="1440" w:right="1440" w:header="708" w:footer="708"/>
          <w:pgNumType w:start="1"/>
        </w:sectPr>
      </w:pPr>
      <w:r w:rsidDel="00000000" w:rsidR="00000000" w:rsidRPr="00000000">
        <w:rPr>
          <w:rtl w:val="0"/>
        </w:rPr>
      </w:r>
    </w:p>
    <w:p w:rsidR="00000000" w:rsidDel="00000000" w:rsidP="00000000" w:rsidRDefault="00000000" w:rsidRPr="00000000" w14:paraId="000005D8">
      <w:pPr>
        <w:rPr>
          <w:rFonts w:ascii="Georgia" w:cs="Georgia" w:eastAsia="Georgia" w:hAnsi="Georgia"/>
        </w:rPr>
      </w:pPr>
      <w:r w:rsidDel="00000000" w:rsidR="00000000" w:rsidRPr="00000000">
        <w:rPr>
          <w:rtl w:val="0"/>
        </w:rPr>
      </w:r>
    </w:p>
    <w:p w:rsidR="00000000" w:rsidDel="00000000" w:rsidP="00000000" w:rsidRDefault="00000000" w:rsidRPr="00000000" w14:paraId="000005D9">
      <w:pPr>
        <w:spacing w:after="0" w:lineRule="auto"/>
        <w:jc w:val="both"/>
        <w:rPr>
          <w:rFonts w:ascii="Georgia" w:cs="Georgia" w:eastAsia="Georgia" w:hAnsi="Georgia"/>
        </w:rPr>
      </w:pPr>
      <w:r w:rsidDel="00000000" w:rsidR="00000000" w:rsidRPr="00000000">
        <w:rPr>
          <w:rtl w:val="0"/>
        </w:rPr>
      </w:r>
    </w:p>
    <w:sectPr>
      <w:type w:val="continuous"/>
      <w:pgSz w:h="16838" w:w="11906" w:orient="portrait"/>
      <w:pgMar w:bottom="1440" w:top="1440" w:left="1440" w:right="1440"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Times New Roman"/>
  <w:font w:name="Georgia"/>
  <w:font w:name="Arial"/>
  <w:font w:name="Aptos"/>
  <w:font w:name="Arim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Lato">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Quattrocento Sans">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 w:name="Noto Sans Symbols">
    <w:embedRegular w:fontKey="{00000000-0000-0000-0000-000000000000}" r:id="rId13" w:subsetted="0"/>
    <w:embedBold w:fontKey="{00000000-0000-0000-0000-000000000000}" r:id="rId1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DD">
    <w:pPr>
      <w:keepNext w:val="0"/>
      <w:keepLines w:val="0"/>
      <w:pageBreakBefore w:val="0"/>
      <w:widowControl w:val="1"/>
      <w:pBdr>
        <w:top w:color="d9d9d9" w:space="1" w:sz="4" w:val="single"/>
        <w:left w:space="0" w:sz="0" w:val="nil"/>
        <w:bottom w:space="0" w:sz="0" w:val="nil"/>
        <w:right w:space="0" w:sz="0" w:val="nil"/>
        <w:between w:space="0" w:sz="0" w:val="nil"/>
      </w:pBdr>
      <w:shd w:fill="auto" w:val="clear"/>
      <w:tabs>
        <w:tab w:val="center" w:leader="none" w:pos="4153"/>
        <w:tab w:val="right" w:leader="none" w:pos="8306"/>
        <w:tab w:val="right" w:leader="none" w:pos="8789"/>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ab/>
      <w:tab/>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 </w:t>
    </w:r>
    <w:r w:rsidDel="00000000" w:rsidR="00000000" w:rsidRPr="00000000">
      <w:rPr>
        <w:rFonts w:ascii="Times New Roman" w:cs="Times New Roman" w:eastAsia="Times New Roman" w:hAnsi="Times New Roman"/>
        <w:b w:val="0"/>
        <w:i w:val="0"/>
        <w:smallCaps w:val="0"/>
        <w:strike w:val="0"/>
        <w:color w:val="808080"/>
        <w:sz w:val="20"/>
        <w:szCs w:val="20"/>
        <w:u w:val="none"/>
        <w:shd w:fill="auto" w:val="clear"/>
        <w:vertAlign w:val="baseline"/>
        <w:rtl w:val="0"/>
      </w:rPr>
      <w:t xml:space="preserve">Page</w:t>
    </w:r>
    <w:r w:rsidDel="00000000" w:rsidR="00000000" w:rsidRPr="00000000">
      <w:rPr>
        <w:rtl w:val="0"/>
      </w:rPr>
    </w:r>
  </w:p>
  <w:p w:rsidR="00000000" w:rsidDel="00000000" w:rsidP="00000000" w:rsidRDefault="00000000" w:rsidRPr="00000000" w14:paraId="000005D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DA">
    <w:pPr>
      <w:tabs>
        <w:tab w:val="right" w:leader="none" w:pos="9026"/>
      </w:tabs>
      <w:spacing w:after="0" w:line="240" w:lineRule="auto"/>
      <w:rPr/>
    </w:pPr>
    <w:r w:rsidDel="00000000" w:rsidR="00000000" w:rsidRPr="00000000">
      <w:rPr>
        <w:rtl w:val="0"/>
      </w:rPr>
      <w:t xml:space="preserve">2025</w:t>
    </w:r>
  </w:p>
  <w:p w:rsidR="00000000" w:rsidDel="00000000" w:rsidP="00000000" w:rsidRDefault="00000000" w:rsidRPr="00000000" w14:paraId="000005DB">
    <w:pPr>
      <w:tabs>
        <w:tab w:val="center" w:leader="none" w:pos="4513"/>
        <w:tab w:val="right" w:leader="none" w:pos="9026"/>
      </w:tabs>
      <w:spacing w:after="0" w:line="240" w:lineRule="auto"/>
      <w:rPr/>
    </w:pPr>
    <w:r w:rsidDel="00000000" w:rsidR="00000000" w:rsidRPr="00000000">
      <w:rPr>
        <w:rtl w:val="0"/>
      </w:rPr>
      <w:t xml:space="preserve">Re-Advertisement for Panel Membership – Venue Hire for  Donegal ETB</w:t>
      <w:tab/>
    </w:r>
  </w:p>
  <w:p w:rsidR="00000000" w:rsidDel="00000000" w:rsidP="00000000" w:rsidRDefault="00000000" w:rsidRPr="00000000" w14:paraId="000005D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i w:val="0"/>
        <w:smallCaps w:val="0"/>
        <w:strike w:val="0"/>
        <w:color w:val="a6a6a6"/>
        <w:sz w:val="22"/>
        <w:szCs w:val="22"/>
        <w:u w:val="none"/>
        <w:shd w:fill="auto" w:val="clear"/>
        <w:vertAlign w:val="baseline"/>
      </w:rPr>
    </w:pPr>
    <w:r w:rsidDel="00000000" w:rsidR="00000000" w:rsidRPr="00000000">
      <w:rPr>
        <w:rFonts w:ascii="Calibri" w:cs="Calibri" w:eastAsia="Calibri" w:hAnsi="Calibri"/>
        <w:b w:val="0"/>
        <w:i w:val="0"/>
        <w:smallCaps w:val="0"/>
        <w:strike w:val="0"/>
        <w:color w:val="a6a6a6"/>
        <w:sz w:val="22"/>
        <w:szCs w:val="22"/>
        <w:u w:val="single"/>
        <w:shd w:fill="auto" w:val="clear"/>
        <w:vertAlign w:val="baseline"/>
        <w:rtl w:val="0"/>
      </w:rPr>
      <w:tab/>
      <w:tab/>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lowerLetter"/>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18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18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180"/>
      </w:pPr>
      <w:rPr>
        <w:u w:val="none"/>
      </w:rPr>
    </w:lvl>
  </w:abstractNum>
  <w:abstractNum w:abstractNumId="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lowerLetter"/>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18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18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180"/>
      </w:pPr>
      <w:rPr>
        <w:u w:val="none"/>
      </w:rPr>
    </w:lvl>
  </w:abstractNum>
  <w:abstractNum w:abstractNumId="6">
    <w:lvl w:ilvl="0">
      <w:start w:val="1"/>
      <w:numFmt w:val="decimal"/>
      <w:lvlText w:val="%1"/>
      <w:lvlJc w:val="left"/>
      <w:pPr>
        <w:ind w:left="432" w:hanging="432"/>
      </w:pPr>
      <w:rPr>
        <w:u w:val="none"/>
      </w:rPr>
    </w:lvl>
    <w:lvl w:ilvl="1">
      <w:start w:val="1"/>
      <w:numFmt w:val="decimal"/>
      <w:lvlText w:val="%1.%2"/>
      <w:lvlJc w:val="left"/>
      <w:pPr>
        <w:ind w:left="576" w:hanging="576"/>
      </w:pPr>
      <w:rPr>
        <w:u w:val="none"/>
      </w:rPr>
    </w:lvl>
    <w:lvl w:ilvl="2">
      <w:start w:val="1"/>
      <w:numFmt w:val="decimal"/>
      <w:lvlText w:val="%1.%2.%3"/>
      <w:lvlJc w:val="left"/>
      <w:pPr>
        <w:ind w:left="720" w:hanging="720"/>
      </w:pPr>
      <w:rPr>
        <w:u w:val="none"/>
      </w:rPr>
    </w:lvl>
    <w:lvl w:ilvl="3">
      <w:start w:val="1"/>
      <w:numFmt w:val="decimal"/>
      <w:lvlText w:val="%1.%2.%3.%4"/>
      <w:lvlJc w:val="left"/>
      <w:pPr>
        <w:ind w:left="864" w:hanging="864"/>
      </w:pPr>
      <w:rPr>
        <w:u w:val="none"/>
      </w:rPr>
    </w:lvl>
    <w:lvl w:ilvl="4">
      <w:start w:val="1"/>
      <w:numFmt w:val="decimal"/>
      <w:lvlText w:val="%1.%2.%3.%4.%5"/>
      <w:lvlJc w:val="left"/>
      <w:pPr>
        <w:ind w:left="1008" w:hanging="1008"/>
      </w:pPr>
      <w:rPr>
        <w:u w:val="none"/>
      </w:rPr>
    </w:lvl>
    <w:lvl w:ilvl="5">
      <w:start w:val="1"/>
      <w:numFmt w:val="decimal"/>
      <w:lvlText w:val="%1.%2.%3.%4.%5.%6"/>
      <w:lvlJc w:val="left"/>
      <w:pPr>
        <w:ind w:left="1152" w:hanging="1152"/>
      </w:pPr>
      <w:rPr>
        <w:u w:val="none"/>
      </w:rPr>
    </w:lvl>
    <w:lvl w:ilvl="6">
      <w:start w:val="1"/>
      <w:numFmt w:val="decimal"/>
      <w:lvlText w:val="%1.%2.%3.%4.%5.%6.%7"/>
      <w:lvlJc w:val="left"/>
      <w:pPr>
        <w:ind w:left="1296" w:hanging="1296"/>
      </w:pPr>
      <w:rPr>
        <w:u w:val="none"/>
      </w:rPr>
    </w:lvl>
    <w:lvl w:ilvl="7">
      <w:start w:val="1"/>
      <w:numFmt w:val="decimal"/>
      <w:lvlText w:val="%1.%2.%3.%4.%5.%6.%7.%8"/>
      <w:lvlJc w:val="left"/>
      <w:pPr>
        <w:ind w:left="1440" w:hanging="1440"/>
      </w:pPr>
      <w:rPr>
        <w:u w:val="none"/>
      </w:rPr>
    </w:lvl>
    <w:lvl w:ilvl="8">
      <w:start w:val="1"/>
      <w:numFmt w:val="decimal"/>
      <w:lvlText w:val="%1.%2.%3.%4.%5.%6.%7.%8.%9"/>
      <w:lvlJc w:val="left"/>
      <w:pPr>
        <w:ind w:left="1584" w:hanging="1584"/>
      </w:pPr>
      <w:rPr>
        <w:u w:val="none"/>
      </w:rPr>
    </w:lvl>
  </w:abstractNum>
  <w:abstractNum w:abstractNumId="7">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decimal"/>
      <w:lvlText w:val="%1"/>
      <w:lvlJc w:val="left"/>
      <w:pPr>
        <w:ind w:left="432" w:hanging="432"/>
      </w:pPr>
      <w:rPr>
        <w:sz w:val="28"/>
        <w:szCs w:val="28"/>
      </w:rPr>
    </w:lvl>
    <w:lvl w:ilvl="1">
      <w:start w:val="1"/>
      <w:numFmt w:val="decimal"/>
      <w:lvlText w:val="%1.%2"/>
      <w:lvlJc w:val="left"/>
      <w:pPr>
        <w:ind w:left="576" w:hanging="576"/>
      </w:pPr>
      <w:rPr>
        <w:color w:val="0070c0"/>
      </w:rPr>
    </w:lvl>
    <w:lvl w:ilvl="2">
      <w:start w:val="1"/>
      <w:numFmt w:val="decimal"/>
      <w:lvlText w:val="%1.%2.%3"/>
      <w:lvlJc w:val="left"/>
      <w:pPr>
        <w:ind w:left="720" w:hanging="720"/>
      </w:pPr>
      <w:rPr/>
    </w:lvl>
    <w:lvl w:ilvl="3">
      <w:start w:val="1"/>
      <w:numFmt w:val="decimal"/>
      <w:lvlText w:val="%1.%2.%3.%4"/>
      <w:lvlJc w:val="left"/>
      <w:pPr>
        <w:ind w:left="864" w:hanging="864"/>
      </w:pPr>
      <w:rPr/>
    </w:lvl>
    <w:lvl w:ilvl="4">
      <w:start w:val="1"/>
      <w:numFmt w:val="decimal"/>
      <w:lvlText w:val="%1.%2.%3.%4.%5"/>
      <w:lvlJc w:val="left"/>
      <w:pPr>
        <w:ind w:left="1008" w:hanging="1008"/>
      </w:pPr>
      <w:rPr/>
    </w:lvl>
    <w:lvl w:ilvl="5">
      <w:start w:val="1"/>
      <w:numFmt w:val="decimal"/>
      <w:lvlText w:val="%1.%2.%3.%4.%5.%6"/>
      <w:lvlJc w:val="left"/>
      <w:pPr>
        <w:ind w:left="1152" w:hanging="1152"/>
      </w:pPr>
      <w:rPr/>
    </w:lvl>
    <w:lvl w:ilvl="6">
      <w:start w:val="1"/>
      <w:numFmt w:val="decimal"/>
      <w:lvlText w:val="%1.%2.%3.%4.%5.%6.%7"/>
      <w:lvlJc w:val="left"/>
      <w:pPr>
        <w:ind w:left="1296" w:hanging="1296"/>
      </w:pPr>
      <w:rPr/>
    </w:lvl>
    <w:lvl w:ilvl="7">
      <w:start w:val="1"/>
      <w:numFmt w:val="decimal"/>
      <w:lvlText w:val="%1.%2.%3.%4.%5.%6.%7.%8"/>
      <w:lvlJc w:val="left"/>
      <w:pPr>
        <w:ind w:left="1440" w:hanging="1440"/>
      </w:pPr>
      <w:rPr/>
    </w:lvl>
    <w:lvl w:ilvl="8">
      <w:start w:val="1"/>
      <w:numFmt w:val="decimal"/>
      <w:lvlText w:val="%1.%2.%3.%4.%5.%6.%7.%8.%9"/>
      <w:lvlJc w:val="left"/>
      <w:pPr>
        <w:ind w:left="1584" w:hanging="1584"/>
      </w:pPr>
      <w:rPr/>
    </w:lvl>
  </w:abstractNum>
  <w:abstractNum w:abstractNumId="9">
    <w:lvl w:ilvl="0">
      <w:start w:val="0"/>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lowerLetter"/>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18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18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18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200"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spacing w:after="0" w:before="480" w:lineRule="auto"/>
      <w:ind w:left="432" w:hanging="432"/>
    </w:pPr>
    <w:rPr>
      <w:b w:val="1"/>
      <w:color w:val="366091"/>
      <w:sz w:val="28"/>
      <w:szCs w:val="28"/>
    </w:rPr>
  </w:style>
  <w:style w:type="paragraph" w:styleId="Heading2">
    <w:name w:val="heading 2"/>
    <w:basedOn w:val="Normal"/>
    <w:next w:val="Normal"/>
    <w:pPr>
      <w:keepNext w:val="1"/>
      <w:keepLines w:val="1"/>
      <w:spacing w:after="0" w:before="200" w:lineRule="auto"/>
      <w:ind w:left="576" w:hanging="576"/>
    </w:pPr>
    <w:rPr>
      <w:b w:val="1"/>
      <w:color w:val="0070c0"/>
      <w:sz w:val="24"/>
      <w:szCs w:val="24"/>
    </w:rPr>
  </w:style>
  <w:style w:type="paragraph" w:styleId="Heading3">
    <w:name w:val="heading 3"/>
    <w:basedOn w:val="Normal"/>
    <w:next w:val="Normal"/>
    <w:pPr>
      <w:keepNext w:val="1"/>
      <w:keepLines w:val="1"/>
      <w:spacing w:after="0" w:before="200" w:lineRule="auto"/>
      <w:ind w:left="720" w:hanging="720"/>
    </w:pPr>
    <w:rPr>
      <w:b w:val="1"/>
      <w:color w:val="0070c0"/>
      <w:sz w:val="24"/>
      <w:szCs w:val="24"/>
    </w:rPr>
  </w:style>
  <w:style w:type="paragraph" w:styleId="Heading4">
    <w:name w:val="heading 4"/>
    <w:basedOn w:val="Normal"/>
    <w:next w:val="Normal"/>
    <w:pPr>
      <w:keepNext w:val="1"/>
      <w:keepLines w:val="1"/>
      <w:spacing w:after="0" w:before="40" w:lineRule="auto"/>
      <w:ind w:left="864" w:hanging="864"/>
    </w:pPr>
    <w:rPr>
      <w:rFonts w:ascii="Cambria" w:cs="Cambria" w:eastAsia="Cambria" w:hAnsi="Cambria"/>
      <w:i w:val="1"/>
      <w:color w:val="366091"/>
    </w:rPr>
  </w:style>
  <w:style w:type="paragraph" w:styleId="Heading5">
    <w:name w:val="heading 5"/>
    <w:basedOn w:val="Normal"/>
    <w:next w:val="Normal"/>
    <w:pPr>
      <w:keepNext w:val="1"/>
      <w:keepLines w:val="1"/>
      <w:spacing w:after="0" w:before="200" w:lineRule="auto"/>
      <w:ind w:left="1008" w:hanging="1008"/>
    </w:pPr>
    <w:rPr>
      <w:rFonts w:ascii="Cambria" w:cs="Cambria" w:eastAsia="Cambria" w:hAnsi="Cambria"/>
      <w:color w:val="243f61"/>
    </w:rPr>
  </w:style>
  <w:style w:type="paragraph" w:styleId="Heading6">
    <w:name w:val="heading 6"/>
    <w:basedOn w:val="Normal"/>
    <w:next w:val="Normal"/>
    <w:pPr>
      <w:keepNext w:val="1"/>
      <w:keepLines w:val="1"/>
      <w:spacing w:after="0" w:before="40" w:lineRule="auto"/>
      <w:ind w:left="1152" w:hanging="1152"/>
    </w:pPr>
    <w:rPr>
      <w:rFonts w:ascii="Cambria" w:cs="Cambria" w:eastAsia="Cambria" w:hAnsi="Cambria"/>
      <w:color w:val="243f61"/>
    </w:rPr>
  </w:style>
  <w:style w:type="paragraph" w:styleId="Title">
    <w:name w:val="Title"/>
    <w:basedOn w:val="Normal"/>
    <w:next w:val="Normal"/>
    <w:pPr>
      <w:spacing w:after="0" w:line="240" w:lineRule="auto"/>
      <w:jc w:val="center"/>
    </w:pPr>
    <w:rPr>
      <w:rFonts w:ascii="Times New Roman" w:cs="Times New Roman" w:eastAsia="Times New Roman" w:hAnsi="Times New Roman"/>
      <w:b w:val="1"/>
      <w:sz w:val="36"/>
      <w:szCs w:val="36"/>
    </w:rPr>
  </w:style>
  <w:style w:type="paragraph" w:styleId="Heading7">
    <w:name w:val="heading 7"/>
    <w:basedOn w:val="Normal"/>
    <w:next w:val="Normal"/>
    <w:link w:val="Heading7Char"/>
    <w:uiPriority w:val="9"/>
    <w:semiHidden w:val="1"/>
    <w:unhideWhenUsed w:val="1"/>
    <w:qFormat w:val="1"/>
    <w:rsid w:val="004F3A8F"/>
    <w:pPr>
      <w:keepNext w:val="1"/>
      <w:keepLines w:val="1"/>
      <w:numPr>
        <w:ilvl w:val="6"/>
        <w:numId w:val="11"/>
      </w:numPr>
      <w:spacing w:after="0" w:before="40"/>
      <w:outlineLvl w:val="6"/>
    </w:pPr>
    <w:rPr>
      <w:rFonts w:asciiTheme="majorHAnsi" w:cstheme="majorBidi" w:eastAsiaTheme="majorEastAsia" w:hAnsiTheme="majorHAnsi"/>
      <w:i w:val="1"/>
      <w:iCs w:val="1"/>
      <w:color w:val="243f60" w:themeColor="accent1" w:themeShade="00007F"/>
    </w:rPr>
  </w:style>
  <w:style w:type="paragraph" w:styleId="Heading8">
    <w:name w:val="heading 8"/>
    <w:basedOn w:val="Normal"/>
    <w:next w:val="Normal"/>
    <w:link w:val="Heading8Char"/>
    <w:uiPriority w:val="9"/>
    <w:semiHidden w:val="1"/>
    <w:unhideWhenUsed w:val="1"/>
    <w:qFormat w:val="1"/>
    <w:rsid w:val="00197179"/>
    <w:pPr>
      <w:keepNext w:val="1"/>
      <w:keepLines w:val="1"/>
      <w:numPr>
        <w:ilvl w:val="7"/>
        <w:numId w:val="11"/>
      </w:numPr>
      <w:spacing w:after="0" w:before="200"/>
      <w:outlineLvl w:val="7"/>
    </w:pPr>
    <w:rPr>
      <w:rFonts w:asciiTheme="majorHAnsi" w:cstheme="majorBidi" w:eastAsiaTheme="majorEastAsia" w:hAnsiTheme="majorHAnsi"/>
      <w:color w:val="404040" w:themeColor="text1" w:themeTint="0000BF"/>
      <w:sz w:val="20"/>
      <w:szCs w:val="20"/>
    </w:rPr>
  </w:style>
  <w:style w:type="paragraph" w:styleId="Heading9">
    <w:name w:val="heading 9"/>
    <w:basedOn w:val="Normal"/>
    <w:next w:val="Normal"/>
    <w:link w:val="Heading9Char"/>
    <w:uiPriority w:val="9"/>
    <w:semiHidden w:val="1"/>
    <w:unhideWhenUsed w:val="1"/>
    <w:qFormat w:val="1"/>
    <w:rsid w:val="007C4AE6"/>
    <w:pPr>
      <w:keepNext w:val="1"/>
      <w:keepLines w:val="1"/>
      <w:numPr>
        <w:ilvl w:val="8"/>
        <w:numId w:val="11"/>
      </w:numPr>
      <w:spacing w:after="0" w:before="40"/>
      <w:outlineLvl w:val="8"/>
    </w:pPr>
    <w:rPr>
      <w:rFonts w:asciiTheme="majorHAnsi" w:cstheme="majorBidi" w:eastAsiaTheme="majorEastAsia" w:hAnsiTheme="majorHAnsi"/>
      <w:i w:val="1"/>
      <w:iCs w:val="1"/>
      <w:color w:val="272727" w:themeColor="text1" w:themeTint="0000D8"/>
      <w:sz w:val="21"/>
      <w:szCs w:val="21"/>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CA43C1"/>
    <w:rPr>
      <w:rFonts w:cstheme="majorBidi" w:eastAsiaTheme="majorEastAsia"/>
      <w:b w:val="1"/>
      <w:bCs w:val="1"/>
      <w:color w:val="365f91" w:themeColor="accent1" w:themeShade="0000BF"/>
      <w:sz w:val="28"/>
      <w:szCs w:val="28"/>
    </w:rPr>
  </w:style>
  <w:style w:type="character" w:styleId="Heading2Char" w:customStyle="1">
    <w:name w:val="Heading 2 Char"/>
    <w:basedOn w:val="DefaultParagraphFont"/>
    <w:link w:val="Heading2"/>
    <w:uiPriority w:val="9"/>
    <w:rsid w:val="001138EE"/>
    <w:rPr>
      <w:rFonts w:cstheme="majorBidi" w:eastAsiaTheme="majorEastAsia"/>
      <w:b w:val="1"/>
      <w:bCs w:val="1"/>
      <w:color w:val="0070c0"/>
      <w:sz w:val="24"/>
      <w:szCs w:val="26"/>
    </w:rPr>
  </w:style>
  <w:style w:type="character" w:styleId="Heading3Char" w:customStyle="1">
    <w:name w:val="Heading 3 Char"/>
    <w:basedOn w:val="DefaultParagraphFont"/>
    <w:link w:val="Heading3"/>
    <w:uiPriority w:val="9"/>
    <w:rsid w:val="00070381"/>
    <w:rPr>
      <w:rFonts w:cstheme="majorBidi" w:eastAsiaTheme="majorEastAsia"/>
      <w:b w:val="1"/>
      <w:bCs w:val="1"/>
      <w:color w:val="0070c0"/>
      <w:sz w:val="24"/>
    </w:rPr>
  </w:style>
  <w:style w:type="character" w:styleId="Heading4Char" w:customStyle="1">
    <w:name w:val="Heading 4 Char"/>
    <w:basedOn w:val="DefaultParagraphFont"/>
    <w:link w:val="Heading4"/>
    <w:uiPriority w:val="9"/>
    <w:rsid w:val="00ED2BE6"/>
    <w:rPr>
      <w:rFonts w:asciiTheme="majorHAnsi" w:cstheme="majorBidi" w:eastAsiaTheme="majorEastAsia" w:hAnsiTheme="majorHAnsi"/>
      <w:i w:val="1"/>
      <w:iCs w:val="1"/>
      <w:color w:val="365f91" w:themeColor="accent1" w:themeShade="0000BF"/>
    </w:rPr>
  </w:style>
  <w:style w:type="character" w:styleId="Heading5Char" w:customStyle="1">
    <w:name w:val="Heading 5 Char"/>
    <w:basedOn w:val="DefaultParagraphFont"/>
    <w:link w:val="Heading5"/>
    <w:uiPriority w:val="9"/>
    <w:semiHidden w:val="1"/>
    <w:rsid w:val="00651D76"/>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7C4AE6"/>
    <w:rPr>
      <w:rFonts w:asciiTheme="majorHAnsi" w:cstheme="majorBidi" w:eastAsiaTheme="majorEastAsia" w:hAnsiTheme="majorHAnsi"/>
      <w:color w:val="243f60" w:themeColor="accent1" w:themeShade="00007F"/>
    </w:rPr>
  </w:style>
  <w:style w:type="character" w:styleId="Heading7Char" w:customStyle="1">
    <w:name w:val="Heading 7 Char"/>
    <w:basedOn w:val="DefaultParagraphFont"/>
    <w:link w:val="Heading7"/>
    <w:uiPriority w:val="9"/>
    <w:semiHidden w:val="1"/>
    <w:rsid w:val="004F3A8F"/>
    <w:rPr>
      <w:rFonts w:asciiTheme="majorHAnsi" w:cstheme="majorBidi" w:eastAsiaTheme="majorEastAsia" w:hAnsiTheme="majorHAnsi"/>
      <w:i w:val="1"/>
      <w:iCs w:val="1"/>
      <w:color w:val="243f60" w:themeColor="accent1" w:themeShade="00007F"/>
    </w:rPr>
  </w:style>
  <w:style w:type="character" w:styleId="Heading8Char" w:customStyle="1">
    <w:name w:val="Heading 8 Char"/>
    <w:basedOn w:val="DefaultParagraphFont"/>
    <w:link w:val="Heading8"/>
    <w:uiPriority w:val="9"/>
    <w:semiHidden w:val="1"/>
    <w:rsid w:val="00197179"/>
    <w:rPr>
      <w:rFonts w:asciiTheme="majorHAnsi" w:cstheme="majorBidi" w:eastAsiaTheme="majorEastAsia" w:hAnsiTheme="majorHAnsi"/>
      <w:color w:val="404040" w:themeColor="text1" w:themeTint="0000BF"/>
      <w:sz w:val="20"/>
      <w:szCs w:val="20"/>
    </w:rPr>
  </w:style>
  <w:style w:type="character" w:styleId="Heading9Char" w:customStyle="1">
    <w:name w:val="Heading 9 Char"/>
    <w:basedOn w:val="DefaultParagraphFont"/>
    <w:link w:val="Heading9"/>
    <w:uiPriority w:val="9"/>
    <w:semiHidden w:val="1"/>
    <w:rsid w:val="007C4AE6"/>
    <w:rPr>
      <w:rFonts w:asciiTheme="majorHAnsi" w:cstheme="majorBidi" w:eastAsiaTheme="majorEastAsia" w:hAnsiTheme="majorHAnsi"/>
      <w:i w:val="1"/>
      <w:iCs w:val="1"/>
      <w:color w:val="272727" w:themeColor="text1" w:themeTint="0000D8"/>
      <w:sz w:val="21"/>
      <w:szCs w:val="21"/>
    </w:rPr>
  </w:style>
  <w:style w:type="paragraph" w:styleId="BalloonText">
    <w:name w:val="Balloon Text"/>
    <w:basedOn w:val="Normal"/>
    <w:link w:val="BalloonTextChar"/>
    <w:semiHidden w:val="1"/>
    <w:unhideWhenUsed w:val="1"/>
    <w:rsid w:val="00CA43C1"/>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semiHidden w:val="1"/>
    <w:rsid w:val="00CA43C1"/>
    <w:rPr>
      <w:rFonts w:ascii="Tahoma" w:cs="Tahoma" w:hAnsi="Tahoma"/>
      <w:sz w:val="16"/>
      <w:szCs w:val="16"/>
    </w:rPr>
  </w:style>
  <w:style w:type="paragraph" w:styleId="BodyText">
    <w:name w:val="Body Text"/>
    <w:aliases w:val="Normal H,HEA,Body,heading3,Body Text - Level 2,bt"/>
    <w:basedOn w:val="Normal"/>
    <w:link w:val="BodyTextChar"/>
    <w:uiPriority w:val="99"/>
    <w:rsid w:val="00CA43C1"/>
    <w:pPr>
      <w:spacing w:after="120" w:line="240" w:lineRule="auto"/>
    </w:pPr>
    <w:rPr>
      <w:rFonts w:ascii="Times New Roman" w:cs="Times New Roman" w:eastAsia="Times New Roman" w:hAnsi="Times New Roman"/>
      <w:sz w:val="20"/>
      <w:szCs w:val="20"/>
    </w:rPr>
  </w:style>
  <w:style w:type="character" w:styleId="BodyTextChar" w:customStyle="1">
    <w:name w:val="Body Text Char"/>
    <w:aliases w:val="Normal H Char,HEA Char,Body Char,heading3 Char,Body Text - Level 2 Char,bt Char"/>
    <w:basedOn w:val="DefaultParagraphFont"/>
    <w:link w:val="BodyText"/>
    <w:uiPriority w:val="99"/>
    <w:rsid w:val="00CA43C1"/>
    <w:rPr>
      <w:rFonts w:ascii="Times New Roman" w:cs="Times New Roman" w:eastAsia="Times New Roman" w:hAnsi="Times New Roman"/>
      <w:sz w:val="20"/>
      <w:szCs w:val="20"/>
    </w:rPr>
  </w:style>
  <w:style w:type="paragraph" w:styleId="BodyText2">
    <w:name w:val="Body Text 2"/>
    <w:basedOn w:val="Normal"/>
    <w:link w:val="BodyText2Char"/>
    <w:uiPriority w:val="99"/>
    <w:unhideWhenUsed w:val="1"/>
    <w:rsid w:val="00CA43C1"/>
    <w:pPr>
      <w:spacing w:after="120" w:line="480" w:lineRule="auto"/>
    </w:pPr>
  </w:style>
  <w:style w:type="character" w:styleId="BodyText2Char" w:customStyle="1">
    <w:name w:val="Body Text 2 Char"/>
    <w:basedOn w:val="DefaultParagraphFont"/>
    <w:link w:val="BodyText2"/>
    <w:uiPriority w:val="99"/>
    <w:rsid w:val="00CA43C1"/>
  </w:style>
  <w:style w:type="paragraph" w:styleId="ListParagraph">
    <w:name w:val="List Paragraph"/>
    <w:aliases w:val="Subtitle Cover Page,igunore"/>
    <w:basedOn w:val="Normal"/>
    <w:link w:val="ListParagraphChar"/>
    <w:uiPriority w:val="34"/>
    <w:qFormat w:val="1"/>
    <w:rsid w:val="00CA43C1"/>
    <w:pPr>
      <w:ind w:left="720"/>
      <w:contextualSpacing w:val="1"/>
    </w:pPr>
  </w:style>
  <w:style w:type="character" w:styleId="ListParagraphChar" w:customStyle="1">
    <w:name w:val="List Paragraph Char"/>
    <w:aliases w:val="Subtitle Cover Page Char,igunore Char"/>
    <w:basedOn w:val="DefaultParagraphFont"/>
    <w:link w:val="ListParagraph"/>
    <w:uiPriority w:val="34"/>
    <w:rsid w:val="00C24241"/>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00651D76"/>
    <w:pPr>
      <w:spacing w:after="100" w:afterAutospacing="1" w:before="100" w:beforeAutospacing="1" w:line="240" w:lineRule="auto"/>
    </w:pPr>
    <w:rPr>
      <w:rFonts w:ascii="Arial Unicode MS" w:cs="Arial Unicode MS" w:eastAsia="Times New Roman" w:hAnsi="Arial Unicode MS"/>
      <w:sz w:val="24"/>
      <w:szCs w:val="24"/>
    </w:rPr>
  </w:style>
  <w:style w:type="paragraph" w:styleId="BodyTextIndent3">
    <w:name w:val="Body Text Indent 3"/>
    <w:basedOn w:val="Normal"/>
    <w:link w:val="BodyTextIndent3Char"/>
    <w:uiPriority w:val="99"/>
    <w:semiHidden w:val="1"/>
    <w:unhideWhenUsed w:val="1"/>
    <w:rsid w:val="00B66E8E"/>
    <w:pPr>
      <w:spacing w:after="120"/>
      <w:ind w:left="283"/>
    </w:pPr>
    <w:rPr>
      <w:sz w:val="16"/>
      <w:szCs w:val="16"/>
    </w:rPr>
  </w:style>
  <w:style w:type="character" w:styleId="BodyTextIndent3Char" w:customStyle="1">
    <w:name w:val="Body Text Indent 3 Char"/>
    <w:basedOn w:val="DefaultParagraphFont"/>
    <w:link w:val="BodyTextIndent3"/>
    <w:uiPriority w:val="99"/>
    <w:semiHidden w:val="1"/>
    <w:rsid w:val="00B66E8E"/>
    <w:rPr>
      <w:sz w:val="16"/>
      <w:szCs w:val="16"/>
    </w:rPr>
  </w:style>
  <w:style w:type="paragraph" w:styleId="Footer">
    <w:name w:val="footer"/>
    <w:aliases w:val="f,fo,figure"/>
    <w:basedOn w:val="Normal"/>
    <w:link w:val="FooterChar"/>
    <w:uiPriority w:val="99"/>
    <w:rsid w:val="00B66E8E"/>
    <w:pPr>
      <w:tabs>
        <w:tab w:val="center" w:pos="4153"/>
        <w:tab w:val="right" w:pos="8306"/>
      </w:tabs>
      <w:spacing w:after="0" w:line="240" w:lineRule="auto"/>
    </w:pPr>
    <w:rPr>
      <w:rFonts w:ascii="Times New Roman" w:cs="Times New Roman" w:eastAsia="Times New Roman" w:hAnsi="Times New Roman"/>
      <w:sz w:val="20"/>
      <w:szCs w:val="20"/>
    </w:rPr>
  </w:style>
  <w:style w:type="character" w:styleId="FooterChar" w:customStyle="1">
    <w:name w:val="Footer Char"/>
    <w:aliases w:val="f Char,fo Char,figure Char"/>
    <w:basedOn w:val="DefaultParagraphFont"/>
    <w:link w:val="Footer"/>
    <w:uiPriority w:val="99"/>
    <w:rsid w:val="00B66E8E"/>
    <w:rPr>
      <w:rFonts w:ascii="Times New Roman" w:cs="Times New Roman" w:eastAsia="Times New Roman" w:hAnsi="Times New Roman"/>
      <w:sz w:val="20"/>
      <w:szCs w:val="20"/>
    </w:rPr>
  </w:style>
  <w:style w:type="character" w:styleId="CommentReference">
    <w:name w:val="annotation reference"/>
    <w:uiPriority w:val="99"/>
    <w:rsid w:val="00B66E8E"/>
    <w:rPr>
      <w:sz w:val="16"/>
      <w:szCs w:val="16"/>
    </w:rPr>
  </w:style>
  <w:style w:type="paragraph" w:styleId="CommentText">
    <w:name w:val="annotation text"/>
    <w:basedOn w:val="Normal"/>
    <w:link w:val="CommentTextChar"/>
    <w:semiHidden w:val="1"/>
    <w:rsid w:val="00B66E8E"/>
    <w:pPr>
      <w:spacing w:after="0" w:line="240" w:lineRule="auto"/>
    </w:pPr>
    <w:rPr>
      <w:rFonts w:ascii="Times New Roman" w:cs="Times New Roman" w:eastAsia="Times New Roman" w:hAnsi="Times New Roman"/>
      <w:sz w:val="20"/>
      <w:szCs w:val="20"/>
    </w:rPr>
  </w:style>
  <w:style w:type="character" w:styleId="CommentTextChar" w:customStyle="1">
    <w:name w:val="Comment Text Char"/>
    <w:basedOn w:val="DefaultParagraphFont"/>
    <w:link w:val="CommentText"/>
    <w:semiHidden w:val="1"/>
    <w:rsid w:val="00B66E8E"/>
    <w:rPr>
      <w:rFonts w:ascii="Times New Roman" w:cs="Times New Roman" w:eastAsia="Times New Roman" w:hAnsi="Times New Roman"/>
      <w:sz w:val="20"/>
      <w:szCs w:val="20"/>
    </w:rPr>
  </w:style>
  <w:style w:type="paragraph" w:styleId="TableText" w:customStyle="1">
    <w:name w:val="Table Text"/>
    <w:aliases w:val="Table text"/>
    <w:basedOn w:val="Normal"/>
    <w:rsid w:val="00B66E8E"/>
    <w:pPr>
      <w:keepLines w:val="1"/>
      <w:tabs>
        <w:tab w:val="left" w:pos="720"/>
        <w:tab w:val="left" w:pos="1440"/>
        <w:tab w:val="left" w:pos="2304"/>
        <w:tab w:val="right" w:pos="7938"/>
      </w:tabs>
      <w:suppressAutoHyphens w:val="1"/>
      <w:spacing w:after="40" w:before="40" w:line="360" w:lineRule="auto"/>
    </w:pPr>
    <w:rPr>
      <w:rFonts w:ascii="Times New Roman" w:cs="Times New Roman" w:eastAsia="Times New Roman" w:hAnsi="Times New Roman"/>
      <w:kern w:val="28"/>
    </w:rPr>
  </w:style>
  <w:style w:type="paragraph" w:styleId="BlockText">
    <w:name w:val="Block Text"/>
    <w:basedOn w:val="Normal"/>
    <w:rsid w:val="00B66E8E"/>
    <w:pPr>
      <w:spacing w:after="0" w:line="240" w:lineRule="auto"/>
      <w:ind w:left="-720" w:right="-1054"/>
    </w:pPr>
    <w:rPr>
      <w:rFonts w:ascii="Times New Roman" w:cs="Times New Roman" w:eastAsia="Times New Roman" w:hAnsi="Times New Roman"/>
      <w:b w:val="1"/>
      <w:bCs w:val="1"/>
      <w:sz w:val="20"/>
      <w:szCs w:val="20"/>
    </w:rPr>
  </w:style>
  <w:style w:type="character" w:styleId="InitialStyle" w:customStyle="1">
    <w:name w:val="InitialStyle"/>
    <w:rsid w:val="00B66E8E"/>
    <w:rPr>
      <w:rFonts w:ascii="Courier New" w:cs="Courier New" w:hAnsi="Courier New"/>
      <w:color w:val="auto"/>
      <w:spacing w:val="0"/>
      <w:sz w:val="24"/>
      <w:szCs w:val="24"/>
    </w:rPr>
  </w:style>
  <w:style w:type="paragraph" w:styleId="Header">
    <w:name w:val="header"/>
    <w:basedOn w:val="Normal"/>
    <w:link w:val="HeaderChar"/>
    <w:uiPriority w:val="99"/>
    <w:unhideWhenUsed w:val="1"/>
    <w:rsid w:val="00E84E82"/>
    <w:pPr>
      <w:tabs>
        <w:tab w:val="center" w:pos="4513"/>
        <w:tab w:val="right" w:pos="9026"/>
      </w:tabs>
      <w:spacing w:after="0" w:line="240" w:lineRule="auto"/>
    </w:pPr>
  </w:style>
  <w:style w:type="character" w:styleId="HeaderChar" w:customStyle="1">
    <w:name w:val="Header Char"/>
    <w:basedOn w:val="DefaultParagraphFont"/>
    <w:link w:val="Header"/>
    <w:uiPriority w:val="99"/>
    <w:rsid w:val="00E84E82"/>
  </w:style>
  <w:style w:type="paragraph" w:styleId="TOC1">
    <w:name w:val="toc 1"/>
    <w:basedOn w:val="Normal"/>
    <w:next w:val="Normal"/>
    <w:autoRedefine w:val="1"/>
    <w:uiPriority w:val="39"/>
    <w:unhideWhenUsed w:val="1"/>
    <w:rsid w:val="00F40CA5"/>
    <w:pPr>
      <w:tabs>
        <w:tab w:val="right" w:leader="dot" w:pos="9016"/>
      </w:tabs>
      <w:spacing w:after="100"/>
      <w:ind w:left="426" w:hanging="426"/>
    </w:pPr>
  </w:style>
  <w:style w:type="paragraph" w:styleId="TOC2">
    <w:name w:val="toc 2"/>
    <w:basedOn w:val="Normal"/>
    <w:next w:val="Normal"/>
    <w:autoRedefine w:val="1"/>
    <w:uiPriority w:val="39"/>
    <w:unhideWhenUsed w:val="1"/>
    <w:rsid w:val="006F491F"/>
    <w:pPr>
      <w:spacing w:after="100"/>
      <w:ind w:left="220"/>
    </w:pPr>
  </w:style>
  <w:style w:type="paragraph" w:styleId="BodyText3">
    <w:name w:val="Body Text 3"/>
    <w:basedOn w:val="Normal"/>
    <w:link w:val="BodyText3Char"/>
    <w:uiPriority w:val="99"/>
    <w:semiHidden w:val="1"/>
    <w:unhideWhenUsed w:val="1"/>
    <w:rsid w:val="00197179"/>
    <w:pPr>
      <w:spacing w:after="120"/>
    </w:pPr>
    <w:rPr>
      <w:sz w:val="16"/>
      <w:szCs w:val="16"/>
    </w:rPr>
  </w:style>
  <w:style w:type="character" w:styleId="BodyText3Char" w:customStyle="1">
    <w:name w:val="Body Text 3 Char"/>
    <w:basedOn w:val="DefaultParagraphFont"/>
    <w:link w:val="BodyText3"/>
    <w:uiPriority w:val="99"/>
    <w:semiHidden w:val="1"/>
    <w:rsid w:val="00197179"/>
    <w:rPr>
      <w:sz w:val="16"/>
      <w:szCs w:val="16"/>
    </w:rPr>
  </w:style>
  <w:style w:type="character" w:styleId="TitleChar" w:customStyle="1">
    <w:name w:val="Title Char"/>
    <w:basedOn w:val="DefaultParagraphFont"/>
    <w:link w:val="Title"/>
    <w:rsid w:val="00197179"/>
    <w:rPr>
      <w:rFonts w:ascii="Times New Roman" w:cs="Times New Roman" w:eastAsia="Times New Roman" w:hAnsi="Times New Roman"/>
      <w:b w:val="1"/>
      <w:sz w:val="36"/>
      <w:szCs w:val="20"/>
      <w:lang w:val="en-IE"/>
    </w:rPr>
  </w:style>
  <w:style w:type="table" w:styleId="TableGrid">
    <w:name w:val="Table Grid"/>
    <w:basedOn w:val="TableNormal"/>
    <w:uiPriority w:val="39"/>
    <w:rsid w:val="00B12ACE"/>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TOC3">
    <w:name w:val="toc 3"/>
    <w:basedOn w:val="Normal"/>
    <w:next w:val="Normal"/>
    <w:autoRedefine w:val="1"/>
    <w:uiPriority w:val="39"/>
    <w:unhideWhenUsed w:val="1"/>
    <w:rsid w:val="007F32B7"/>
    <w:pPr>
      <w:tabs>
        <w:tab w:val="left" w:pos="1134"/>
        <w:tab w:val="right" w:leader="dot" w:pos="9016"/>
      </w:tabs>
      <w:spacing w:after="0" w:line="360" w:lineRule="auto"/>
      <w:ind w:left="440"/>
    </w:pPr>
  </w:style>
  <w:style w:type="paragraph" w:styleId="CommentSubject">
    <w:name w:val="annotation subject"/>
    <w:basedOn w:val="CommentText"/>
    <w:next w:val="CommentText"/>
    <w:link w:val="CommentSubjectChar"/>
    <w:uiPriority w:val="99"/>
    <w:semiHidden w:val="1"/>
    <w:unhideWhenUsed w:val="1"/>
    <w:rsid w:val="00D056D0"/>
    <w:pPr>
      <w:spacing w:after="200"/>
    </w:pPr>
    <w:rPr>
      <w:rFonts w:asciiTheme="minorHAnsi" w:cstheme="minorBidi" w:eastAsiaTheme="minorHAnsi" w:hAnsiTheme="minorHAnsi"/>
      <w:b w:val="1"/>
      <w:bCs w:val="1"/>
    </w:rPr>
  </w:style>
  <w:style w:type="character" w:styleId="CommentSubjectChar" w:customStyle="1">
    <w:name w:val="Comment Subject Char"/>
    <w:basedOn w:val="CommentTextChar"/>
    <w:link w:val="CommentSubject"/>
    <w:uiPriority w:val="99"/>
    <w:semiHidden w:val="1"/>
    <w:rsid w:val="00D056D0"/>
    <w:rPr>
      <w:rFonts w:ascii="Times New Roman" w:cs="Times New Roman" w:eastAsia="Times New Roman" w:hAnsi="Times New Roman"/>
      <w:b w:val="1"/>
      <w:bCs w:val="1"/>
      <w:sz w:val="20"/>
      <w:szCs w:val="20"/>
    </w:rPr>
  </w:style>
  <w:style w:type="paragraph" w:styleId="BodyTextIndent">
    <w:name w:val="Body Text Indent"/>
    <w:basedOn w:val="Normal"/>
    <w:link w:val="BodyTextIndentChar"/>
    <w:uiPriority w:val="99"/>
    <w:unhideWhenUsed w:val="1"/>
    <w:rsid w:val="0080502D"/>
    <w:pPr>
      <w:spacing w:after="120"/>
      <w:ind w:left="283"/>
    </w:pPr>
  </w:style>
  <w:style w:type="character" w:styleId="BodyTextIndentChar" w:customStyle="1">
    <w:name w:val="Body Text Indent Char"/>
    <w:basedOn w:val="DefaultParagraphFont"/>
    <w:link w:val="BodyTextIndent"/>
    <w:uiPriority w:val="99"/>
    <w:rsid w:val="0080502D"/>
  </w:style>
  <w:style w:type="paragraph" w:styleId="NormalWeb0" w:customStyle="1">
    <w:name w:val="Normal(Web)"/>
    <w:basedOn w:val="Normal"/>
    <w:rsid w:val="0080502D"/>
    <w:pPr>
      <w:widowControl w:val="0"/>
      <w:autoSpaceDE w:val="0"/>
      <w:autoSpaceDN w:val="0"/>
      <w:adjustRightInd w:val="0"/>
      <w:spacing w:after="100" w:afterAutospacing="1" w:before="100" w:beforeAutospacing="1" w:line="240" w:lineRule="auto"/>
    </w:pPr>
    <w:rPr>
      <w:rFonts w:ascii="Arial Unicode MS" w:cs="Arial Unicode MS" w:eastAsia="Times New Roman" w:hAnsi="Arial Unicode MS"/>
      <w:sz w:val="24"/>
      <w:szCs w:val="24"/>
      <w:lang w:eastAsia="en-GB"/>
    </w:rPr>
  </w:style>
  <w:style w:type="character" w:styleId="DefaultTextChar" w:customStyle="1">
    <w:name w:val="Default Text Char"/>
    <w:link w:val="DefaultText"/>
    <w:locked w:val="1"/>
    <w:rsid w:val="001A0E4D"/>
    <w:rPr>
      <w:sz w:val="24"/>
      <w:szCs w:val="24"/>
      <w:lang w:val="en-US"/>
    </w:rPr>
  </w:style>
  <w:style w:type="paragraph" w:styleId="DefaultText" w:customStyle="1">
    <w:name w:val="Default Text"/>
    <w:basedOn w:val="Normal"/>
    <w:link w:val="DefaultTextChar"/>
    <w:rsid w:val="001A0E4D"/>
    <w:pPr>
      <w:spacing w:after="0" w:line="240" w:lineRule="auto"/>
    </w:pPr>
    <w:rPr>
      <w:sz w:val="24"/>
      <w:szCs w:val="24"/>
      <w:lang w:val="en-US"/>
    </w:rPr>
  </w:style>
  <w:style w:type="paragraph" w:styleId="EndnoteText">
    <w:name w:val="endnote text"/>
    <w:basedOn w:val="Normal"/>
    <w:link w:val="EndnoteTextChar"/>
    <w:uiPriority w:val="99"/>
    <w:semiHidden w:val="1"/>
    <w:unhideWhenUsed w:val="1"/>
    <w:rsid w:val="004B2551"/>
    <w:pPr>
      <w:spacing w:after="0" w:line="240" w:lineRule="auto"/>
    </w:pPr>
    <w:rPr>
      <w:rFonts w:ascii="Arial" w:cs="Arial" w:hAnsi="Arial"/>
      <w:sz w:val="20"/>
      <w:szCs w:val="20"/>
    </w:rPr>
  </w:style>
  <w:style w:type="character" w:styleId="EndnoteTextChar" w:customStyle="1">
    <w:name w:val="Endnote Text Char"/>
    <w:basedOn w:val="DefaultParagraphFont"/>
    <w:link w:val="EndnoteText"/>
    <w:uiPriority w:val="99"/>
    <w:semiHidden w:val="1"/>
    <w:rsid w:val="004B2551"/>
    <w:rPr>
      <w:rFonts w:ascii="Arial" w:cs="Arial" w:hAnsi="Arial"/>
      <w:sz w:val="20"/>
      <w:szCs w:val="20"/>
    </w:rPr>
  </w:style>
  <w:style w:type="character" w:styleId="EndnoteReference">
    <w:name w:val="endnote reference"/>
    <w:basedOn w:val="DefaultParagraphFont"/>
    <w:uiPriority w:val="99"/>
    <w:semiHidden w:val="1"/>
    <w:unhideWhenUsed w:val="1"/>
    <w:rsid w:val="004B2551"/>
    <w:rPr>
      <w:vertAlign w:val="superscript"/>
    </w:rPr>
  </w:style>
  <w:style w:type="paragraph" w:styleId="FootnoteText">
    <w:name w:val="footnote text"/>
    <w:basedOn w:val="Normal"/>
    <w:link w:val="FootnoteTextChar"/>
    <w:uiPriority w:val="99"/>
    <w:semiHidden w:val="1"/>
    <w:unhideWhenUsed w:val="1"/>
    <w:rsid w:val="004B2551"/>
    <w:pPr>
      <w:spacing w:after="0" w:line="240" w:lineRule="auto"/>
    </w:pPr>
    <w:rPr>
      <w:rFonts w:ascii="Arial" w:cs="Arial" w:hAnsi="Arial"/>
      <w:sz w:val="20"/>
      <w:szCs w:val="20"/>
    </w:rPr>
  </w:style>
  <w:style w:type="character" w:styleId="FootnoteTextChar" w:customStyle="1">
    <w:name w:val="Footnote Text Char"/>
    <w:basedOn w:val="DefaultParagraphFont"/>
    <w:link w:val="FootnoteText"/>
    <w:uiPriority w:val="99"/>
    <w:semiHidden w:val="1"/>
    <w:rsid w:val="004B2551"/>
    <w:rPr>
      <w:rFonts w:ascii="Arial" w:cs="Arial" w:hAnsi="Arial"/>
      <w:sz w:val="20"/>
      <w:szCs w:val="20"/>
    </w:rPr>
  </w:style>
  <w:style w:type="character" w:styleId="FootnoteReference">
    <w:name w:val="footnote reference"/>
    <w:basedOn w:val="DefaultParagraphFont"/>
    <w:uiPriority w:val="99"/>
    <w:semiHidden w:val="1"/>
    <w:unhideWhenUsed w:val="1"/>
    <w:rsid w:val="004B2551"/>
    <w:rPr>
      <w:vertAlign w:val="superscript"/>
    </w:rPr>
  </w:style>
  <w:style w:type="paragraph" w:styleId="TOC4">
    <w:name w:val="toc 4"/>
    <w:basedOn w:val="Normal"/>
    <w:next w:val="Normal"/>
    <w:autoRedefine w:val="1"/>
    <w:uiPriority w:val="39"/>
    <w:unhideWhenUsed w:val="1"/>
    <w:rsid w:val="00D83486"/>
    <w:pPr>
      <w:spacing w:after="100" w:line="259" w:lineRule="auto"/>
      <w:ind w:left="660"/>
    </w:pPr>
    <w:rPr>
      <w:rFonts w:eastAsiaTheme="minorEastAsia"/>
      <w:lang w:eastAsia="en-GB"/>
    </w:rPr>
  </w:style>
  <w:style w:type="paragraph" w:styleId="TOC5">
    <w:name w:val="toc 5"/>
    <w:basedOn w:val="Normal"/>
    <w:next w:val="Normal"/>
    <w:autoRedefine w:val="1"/>
    <w:uiPriority w:val="39"/>
    <w:unhideWhenUsed w:val="1"/>
    <w:rsid w:val="00D83486"/>
    <w:pPr>
      <w:spacing w:after="100" w:line="259" w:lineRule="auto"/>
      <w:ind w:left="880"/>
    </w:pPr>
    <w:rPr>
      <w:rFonts w:eastAsiaTheme="minorEastAsia"/>
      <w:lang w:eastAsia="en-GB"/>
    </w:rPr>
  </w:style>
  <w:style w:type="paragraph" w:styleId="TOC6">
    <w:name w:val="toc 6"/>
    <w:basedOn w:val="Normal"/>
    <w:next w:val="Normal"/>
    <w:autoRedefine w:val="1"/>
    <w:uiPriority w:val="39"/>
    <w:unhideWhenUsed w:val="1"/>
    <w:rsid w:val="00D83486"/>
    <w:pPr>
      <w:spacing w:after="100" w:line="259" w:lineRule="auto"/>
      <w:ind w:left="1100"/>
    </w:pPr>
    <w:rPr>
      <w:rFonts w:eastAsiaTheme="minorEastAsia"/>
      <w:lang w:eastAsia="en-GB"/>
    </w:rPr>
  </w:style>
  <w:style w:type="paragraph" w:styleId="TOC7">
    <w:name w:val="toc 7"/>
    <w:basedOn w:val="Normal"/>
    <w:next w:val="Normal"/>
    <w:autoRedefine w:val="1"/>
    <w:uiPriority w:val="39"/>
    <w:unhideWhenUsed w:val="1"/>
    <w:rsid w:val="00D83486"/>
    <w:pPr>
      <w:spacing w:after="100" w:line="259" w:lineRule="auto"/>
      <w:ind w:left="1320"/>
    </w:pPr>
    <w:rPr>
      <w:rFonts w:eastAsiaTheme="minorEastAsia"/>
      <w:lang w:eastAsia="en-GB"/>
    </w:rPr>
  </w:style>
  <w:style w:type="paragraph" w:styleId="TOC8">
    <w:name w:val="toc 8"/>
    <w:basedOn w:val="Normal"/>
    <w:next w:val="Normal"/>
    <w:autoRedefine w:val="1"/>
    <w:uiPriority w:val="39"/>
    <w:unhideWhenUsed w:val="1"/>
    <w:rsid w:val="00D83486"/>
    <w:pPr>
      <w:spacing w:after="100" w:line="259" w:lineRule="auto"/>
      <w:ind w:left="1540"/>
    </w:pPr>
    <w:rPr>
      <w:rFonts w:eastAsiaTheme="minorEastAsia"/>
      <w:lang w:eastAsia="en-GB"/>
    </w:rPr>
  </w:style>
  <w:style w:type="paragraph" w:styleId="TOC9">
    <w:name w:val="toc 9"/>
    <w:basedOn w:val="Normal"/>
    <w:next w:val="Normal"/>
    <w:autoRedefine w:val="1"/>
    <w:uiPriority w:val="39"/>
    <w:unhideWhenUsed w:val="1"/>
    <w:rsid w:val="00D83486"/>
    <w:pPr>
      <w:spacing w:after="100" w:line="259" w:lineRule="auto"/>
      <w:ind w:left="1760"/>
    </w:pPr>
    <w:rPr>
      <w:rFonts w:eastAsiaTheme="minorEastAsia"/>
      <w:lang w:eastAsia="en-GB"/>
    </w:rPr>
  </w:style>
  <w:style w:type="paragraph" w:styleId="Revision">
    <w:name w:val="Revision"/>
    <w:hidden w:val="1"/>
    <w:uiPriority w:val="99"/>
    <w:semiHidden w:val="1"/>
    <w:rsid w:val="00220C4E"/>
    <w:pPr>
      <w:spacing w:after="0" w:line="240" w:lineRule="auto"/>
    </w:pPr>
  </w:style>
  <w:style w:type="paragraph" w:styleId="Style1" w:customStyle="1">
    <w:name w:val="Style1"/>
    <w:basedOn w:val="Heading1"/>
    <w:link w:val="Style1Char"/>
    <w:qFormat w:val="1"/>
    <w:rsid w:val="00341B75"/>
    <w:pPr>
      <w:numPr>
        <w:numId w:val="1"/>
      </w:numPr>
    </w:pPr>
    <w:rPr>
      <w:rFonts w:ascii="Arial" w:cs="Arial" w:hAnsi="Arial"/>
      <w:color w:val="17665c"/>
    </w:rPr>
  </w:style>
  <w:style w:type="character" w:styleId="Style1Char" w:customStyle="1">
    <w:name w:val="Style1 Char"/>
    <w:basedOn w:val="Heading1Char"/>
    <w:link w:val="Style1"/>
    <w:rsid w:val="00341B75"/>
    <w:rPr>
      <w:rFonts w:ascii="Arial" w:cs="Arial" w:hAnsi="Arial" w:eastAsiaTheme="majorEastAsia"/>
      <w:b w:val="1"/>
      <w:bCs w:val="1"/>
      <w:color w:val="17665c"/>
      <w:sz w:val="28"/>
      <w:szCs w:val="28"/>
    </w:rPr>
  </w:style>
  <w:style w:type="paragraph" w:styleId="Style2" w:customStyle="1">
    <w:name w:val="Style2"/>
    <w:basedOn w:val="Heading2"/>
    <w:link w:val="Style2Char"/>
    <w:qFormat w:val="1"/>
    <w:rsid w:val="00D44997"/>
    <w:pPr>
      <w:numPr>
        <w:numId w:val="1"/>
      </w:numPr>
    </w:pPr>
    <w:rPr>
      <w:rFonts w:ascii="Georgia" w:hAnsi="Georgia"/>
      <w:color w:val="038b91"/>
    </w:rPr>
  </w:style>
  <w:style w:type="character" w:styleId="Style2Char" w:customStyle="1">
    <w:name w:val="Style2 Char"/>
    <w:basedOn w:val="Heading2Char"/>
    <w:link w:val="Style2"/>
    <w:rsid w:val="00D44997"/>
    <w:rPr>
      <w:rFonts w:ascii="Georgia" w:hAnsi="Georgia" w:cstheme="majorBidi" w:eastAsiaTheme="majorEastAsia"/>
      <w:b w:val="1"/>
      <w:bCs w:val="1"/>
      <w:color w:val="038b91"/>
      <w:sz w:val="26"/>
      <w:szCs w:val="26"/>
    </w:rPr>
  </w:style>
  <w:style w:type="character" w:styleId="FollowedHyperlink">
    <w:name w:val="FollowedHyperlink"/>
    <w:basedOn w:val="DefaultParagraphFont"/>
    <w:uiPriority w:val="99"/>
    <w:semiHidden w:val="1"/>
    <w:unhideWhenUsed w:val="1"/>
    <w:rsid w:val="00382160"/>
    <w:rPr>
      <w:color w:val="800080" w:themeColor="followedHyperlink"/>
      <w:u w:val="single"/>
    </w:rPr>
  </w:style>
  <w:style w:type="paragraph" w:styleId="NoSpacing">
    <w:name w:val="No Spacing"/>
    <w:uiPriority w:val="99"/>
    <w:qFormat w:val="1"/>
    <w:rsid w:val="007868CD"/>
    <w:pPr>
      <w:spacing w:after="0" w:line="240" w:lineRule="auto"/>
    </w:pPr>
    <w:rPr>
      <w:lang w:val="en-US"/>
    </w:rPr>
  </w:style>
  <w:style w:type="table" w:styleId="TableGrid1" w:customStyle="1">
    <w:name w:val="Table Grid1"/>
    <w:basedOn w:val="TableNormal"/>
    <w:next w:val="TableGrid"/>
    <w:uiPriority w:val="59"/>
    <w:rsid w:val="00F36D74"/>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UnresolvedMention1" w:customStyle="1">
    <w:name w:val="Unresolved Mention1"/>
    <w:basedOn w:val="DefaultParagraphFont"/>
    <w:uiPriority w:val="99"/>
    <w:semiHidden w:val="1"/>
    <w:unhideWhenUsed w:val="1"/>
    <w:rsid w:val="00A55469"/>
    <w:rPr>
      <w:color w:val="605e5c"/>
      <w:shd w:color="auto" w:fill="e1dfdd" w:val="clear"/>
    </w:rPr>
  </w:style>
  <w:style w:type="paragraph" w:styleId="TOCHeading">
    <w:name w:val="TOC Heading"/>
    <w:basedOn w:val="Heading1"/>
    <w:next w:val="Normal"/>
    <w:uiPriority w:val="39"/>
    <w:unhideWhenUsed w:val="1"/>
    <w:qFormat w:val="1"/>
    <w:rsid w:val="00873244"/>
    <w:pPr>
      <w:numPr>
        <w:numId w:val="0"/>
      </w:numPr>
      <w:spacing w:before="240" w:line="259" w:lineRule="auto"/>
      <w:outlineLvl w:val="9"/>
    </w:pPr>
    <w:rPr>
      <w:rFonts w:asciiTheme="majorHAnsi" w:hAnsiTheme="majorHAnsi"/>
      <w:b w:val="0"/>
      <w:bCs w:val="0"/>
      <w:sz w:val="32"/>
      <w:szCs w:val="32"/>
      <w:lang w:val="en-US"/>
    </w:rPr>
  </w:style>
  <w:style w:type="character" w:styleId="PlaceholderText">
    <w:name w:val="Placeholder Text"/>
    <w:basedOn w:val="DefaultParagraphFont"/>
    <w:uiPriority w:val="99"/>
    <w:rsid w:val="00873244"/>
    <w:rPr>
      <w:color w:val="808080"/>
    </w:rPr>
  </w:style>
  <w:style w:type="character" w:styleId="UnresolvedMention">
    <w:name w:val="Unresolved Mention"/>
    <w:basedOn w:val="DefaultParagraphFont"/>
    <w:uiPriority w:val="99"/>
    <w:semiHidden w:val="1"/>
    <w:unhideWhenUsed w:val="1"/>
    <w:rsid w:val="00B123EF"/>
    <w:rPr>
      <w:color w:val="605e5c"/>
      <w:shd w:color="auto" w:fill="e1dfdd" w:val="clear"/>
    </w:rPr>
  </w:style>
  <w:style w:type="paragraph" w:styleId="paragraph" w:customStyle="1">
    <w:name w:val="paragraph"/>
    <w:basedOn w:val="Normal"/>
    <w:rsid w:val="001001E9"/>
    <w:pPr>
      <w:spacing w:after="100" w:afterAutospacing="1" w:before="100" w:beforeAutospacing="1" w:line="240" w:lineRule="auto"/>
    </w:pPr>
    <w:rPr>
      <w:rFonts w:ascii="Times New Roman" w:cs="Times New Roman" w:eastAsia="Times New Roman" w:hAnsi="Times New Roman"/>
      <w:sz w:val="24"/>
      <w:szCs w:val="24"/>
      <w:lang w:eastAsia="en-IE" w:val="en-I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Table4">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Table5">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Table6">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Table7">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Table8">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Table9">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Table10">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Table11">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Table12">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Table13">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Table14">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Table15">
    <w:basedOn w:val="TableNormal"/>
    <w:pPr>
      <w:spacing w:after="0" w:line="240" w:lineRule="auto"/>
    </w:pPr>
    <w:tblPr>
      <w:tblStyleRowBandSize w:val="1"/>
      <w:tblStyleColBandSize w:val="1"/>
      <w:tblCellMar>
        <w:top w:w="28.0" w:type="dxa"/>
        <w:left w:w="115.0" w:type="dxa"/>
        <w:bottom w:w="28.0" w:type="dxa"/>
        <w:right w:w="1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www.etenders.gov.ie" TargetMode="External"/><Relationship Id="rId22" Type="http://schemas.openxmlformats.org/officeDocument/2006/relationships/hyperlink" Target="mailto:irish-eproc-helpdesk@eurodyn.com" TargetMode="External"/><Relationship Id="rId21" Type="http://schemas.openxmlformats.org/officeDocument/2006/relationships/hyperlink" Target="http://www.etenders.gov.ie" TargetMode="External"/><Relationship Id="rId24" Type="http://schemas.openxmlformats.org/officeDocument/2006/relationships/header" Target="header1.xml"/><Relationship Id="rId23" Type="http://schemas.openxmlformats.org/officeDocument/2006/relationships/hyperlink" Target="http://www.revenue.ie"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etenders.gov.ie" TargetMode="External"/><Relationship Id="rId26" Type="http://schemas.openxmlformats.org/officeDocument/2006/relationships/hyperlink" Target="http://www.etenders.gov.ie" TargetMode="External"/><Relationship Id="rId25" Type="http://schemas.openxmlformats.org/officeDocument/2006/relationships/footer" Target="footer1.xml"/><Relationship Id="rId28" Type="http://schemas.openxmlformats.org/officeDocument/2006/relationships/hyperlink" Target="https://eur-lex.europa.eu/legal-content/EN/TXT/PDF/?uri=CELEX:32022R0576&amp;from=EN" TargetMode="External"/><Relationship Id="rId27" Type="http://schemas.openxmlformats.org/officeDocument/2006/relationships/hyperlink" Target="http://www.revenue.ie/en/online/tax-clearance.html"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png"/><Relationship Id="rId8" Type="http://schemas.openxmlformats.org/officeDocument/2006/relationships/hyperlink" Target="http://www.etenders.gov.ie" TargetMode="External"/><Relationship Id="rId11" Type="http://schemas.openxmlformats.org/officeDocument/2006/relationships/image" Target="media/image1.jpg"/><Relationship Id="rId10" Type="http://schemas.openxmlformats.org/officeDocument/2006/relationships/image" Target="media/image2.png"/><Relationship Id="rId13" Type="http://schemas.openxmlformats.org/officeDocument/2006/relationships/hyperlink" Target="http://www.donegaletb.ie" TargetMode="External"/><Relationship Id="rId12" Type="http://schemas.openxmlformats.org/officeDocument/2006/relationships/image" Target="media/image5.jpg"/><Relationship Id="rId15" Type="http://schemas.openxmlformats.org/officeDocument/2006/relationships/hyperlink" Target="http://www.etenders.gov.ie" TargetMode="External"/><Relationship Id="rId14" Type="http://schemas.openxmlformats.org/officeDocument/2006/relationships/hyperlink" Target="http://www.etbi.ie" TargetMode="External"/><Relationship Id="rId17" Type="http://schemas.openxmlformats.org/officeDocument/2006/relationships/hyperlink" Target="mailto:irish-eproc-helpdesk@eurodyn.com" TargetMode="External"/><Relationship Id="rId16" Type="http://schemas.openxmlformats.org/officeDocument/2006/relationships/hyperlink" Target="http://www.etenders.gov.ie" TargetMode="External"/><Relationship Id="rId19" Type="http://schemas.openxmlformats.org/officeDocument/2006/relationships/image" Target="media/image4.png"/><Relationship Id="rId18" Type="http://schemas.openxmlformats.org/officeDocument/2006/relationships/hyperlink" Target="http://www.etenders.gov.ie" TargetMode="External"/></Relationships>
</file>

<file path=word/_rels/fontTable.xml.rels><?xml version="1.0" encoding="UTF-8" standalone="yes"?><Relationships xmlns="http://schemas.openxmlformats.org/package/2006/relationships"><Relationship Id="rId11" Type="http://schemas.openxmlformats.org/officeDocument/2006/relationships/font" Target="fonts/QuattrocentoSans-italic.ttf"/><Relationship Id="rId10" Type="http://schemas.openxmlformats.org/officeDocument/2006/relationships/font" Target="fonts/QuattrocentoSans-bold.ttf"/><Relationship Id="rId13" Type="http://schemas.openxmlformats.org/officeDocument/2006/relationships/font" Target="fonts/NotoSansSymbols-regular.ttf"/><Relationship Id="rId12" Type="http://schemas.openxmlformats.org/officeDocument/2006/relationships/font" Target="fonts/QuattrocentoSans-boldItalic.ttf"/><Relationship Id="rId1" Type="http://schemas.openxmlformats.org/officeDocument/2006/relationships/font" Target="fonts/Arimo-regular.ttf"/><Relationship Id="rId2" Type="http://schemas.openxmlformats.org/officeDocument/2006/relationships/font" Target="fonts/Arimo-bold.ttf"/><Relationship Id="rId3" Type="http://schemas.openxmlformats.org/officeDocument/2006/relationships/font" Target="fonts/Arimo-italic.ttf"/><Relationship Id="rId4" Type="http://schemas.openxmlformats.org/officeDocument/2006/relationships/font" Target="fonts/Arimo-boldItalic.ttf"/><Relationship Id="rId9" Type="http://schemas.openxmlformats.org/officeDocument/2006/relationships/font" Target="fonts/QuattrocentoSans-regular.ttf"/><Relationship Id="rId14" Type="http://schemas.openxmlformats.org/officeDocument/2006/relationships/font" Target="fonts/NotoSansSymbols-bold.ttf"/><Relationship Id="rId5" Type="http://schemas.openxmlformats.org/officeDocument/2006/relationships/font" Target="fonts/Lato-regular.ttf"/><Relationship Id="rId6" Type="http://schemas.openxmlformats.org/officeDocument/2006/relationships/font" Target="fonts/Lato-bold.ttf"/><Relationship Id="rId7" Type="http://schemas.openxmlformats.org/officeDocument/2006/relationships/font" Target="fonts/Lato-italic.ttf"/><Relationship Id="rId8" Type="http://schemas.openxmlformats.org/officeDocument/2006/relationships/font" Target="fonts/La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JBgJ8eZKP6sMOYeiU09djskJMzg==">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2025-07-14T08:30:00Z</dcterms:created>
  <dc:creator>Greenville</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0x010100702B922A5FE63B4EAA43A22F78FEE739</vt:lpwstr>
  </property>
  <property fmtid="{D5CDD505-2E9C-101B-9397-08002B2CF9AE}" pid="3" name="Order">
    <vt:r8>1120400.0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MediaServiceImageTags">
    <vt:lpwstr/>
  </property>
</Properties>
</file>