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6BFF4E" w14:textId="2BE81837" w:rsidR="0092036F" w:rsidRPr="0092036F" w:rsidRDefault="0092036F" w:rsidP="0092036F">
      <w:pPr>
        <w:jc w:val="center"/>
        <w:rPr>
          <w:b/>
          <w:bCs/>
        </w:rPr>
      </w:pPr>
      <w:r w:rsidRPr="0092036F">
        <w:rPr>
          <w:b/>
          <w:bCs/>
        </w:rPr>
        <w:t>RFT: Single party framework for the provision of Cisco Umbrella, Secure access and Duo services</w:t>
      </w:r>
    </w:p>
    <w:p w14:paraId="2FE56C34" w14:textId="7659E65E" w:rsidR="0092036F" w:rsidRPr="0092036F" w:rsidRDefault="0092036F" w:rsidP="0092036F">
      <w:pPr>
        <w:jc w:val="center"/>
        <w:rPr>
          <w:b/>
          <w:bCs/>
        </w:rPr>
      </w:pPr>
      <w:r w:rsidRPr="0092036F">
        <w:rPr>
          <w:b/>
          <w:bCs/>
        </w:rPr>
        <w:t>Clarification (s)</w:t>
      </w:r>
    </w:p>
    <w:tbl>
      <w:tblPr>
        <w:tblStyle w:val="TableGrid"/>
        <w:tblW w:w="0" w:type="auto"/>
        <w:tblLook w:val="04A0" w:firstRow="1" w:lastRow="0" w:firstColumn="1" w:lastColumn="0" w:noHBand="0" w:noVBand="1"/>
      </w:tblPr>
      <w:tblGrid>
        <w:gridCol w:w="891"/>
        <w:gridCol w:w="805"/>
        <w:gridCol w:w="3701"/>
        <w:gridCol w:w="3619"/>
      </w:tblGrid>
      <w:tr w:rsidR="00F31BD9" w:rsidRPr="0092036F" w14:paraId="3F1DBAC9" w14:textId="77777777" w:rsidTr="00F31BD9">
        <w:tc>
          <w:tcPr>
            <w:tcW w:w="891" w:type="dxa"/>
          </w:tcPr>
          <w:p w14:paraId="03F1CD3F" w14:textId="75AAFBA5" w:rsidR="0092036F" w:rsidRPr="0092036F" w:rsidRDefault="0092036F">
            <w:pPr>
              <w:rPr>
                <w:b/>
                <w:bCs/>
                <w:sz w:val="22"/>
                <w:szCs w:val="22"/>
              </w:rPr>
            </w:pPr>
            <w:r w:rsidRPr="0092036F">
              <w:rPr>
                <w:b/>
                <w:bCs/>
                <w:sz w:val="22"/>
                <w:szCs w:val="22"/>
              </w:rPr>
              <w:t>Q</w:t>
            </w:r>
            <w:r>
              <w:rPr>
                <w:b/>
                <w:bCs/>
                <w:sz w:val="22"/>
                <w:szCs w:val="22"/>
              </w:rPr>
              <w:t xml:space="preserve"> No:</w:t>
            </w:r>
          </w:p>
        </w:tc>
        <w:tc>
          <w:tcPr>
            <w:tcW w:w="805" w:type="dxa"/>
          </w:tcPr>
          <w:p w14:paraId="4509A175" w14:textId="3DBABEAC" w:rsidR="0092036F" w:rsidRPr="0092036F" w:rsidRDefault="00F31BD9">
            <w:pPr>
              <w:rPr>
                <w:b/>
                <w:bCs/>
                <w:sz w:val="22"/>
                <w:szCs w:val="22"/>
              </w:rPr>
            </w:pPr>
            <w:r>
              <w:rPr>
                <w:b/>
                <w:bCs/>
                <w:sz w:val="22"/>
                <w:szCs w:val="22"/>
              </w:rPr>
              <w:t>D</w:t>
            </w:r>
            <w:r w:rsidR="0092036F" w:rsidRPr="0092036F">
              <w:rPr>
                <w:b/>
                <w:bCs/>
                <w:sz w:val="22"/>
                <w:szCs w:val="22"/>
              </w:rPr>
              <w:t>ate</w:t>
            </w:r>
          </w:p>
        </w:tc>
        <w:tc>
          <w:tcPr>
            <w:tcW w:w="3701" w:type="dxa"/>
          </w:tcPr>
          <w:p w14:paraId="6E5B8DC6" w14:textId="3BE115AF" w:rsidR="0092036F" w:rsidRPr="0092036F" w:rsidRDefault="0092036F">
            <w:pPr>
              <w:rPr>
                <w:b/>
                <w:bCs/>
                <w:sz w:val="22"/>
                <w:szCs w:val="22"/>
              </w:rPr>
            </w:pPr>
            <w:r w:rsidRPr="0092036F">
              <w:rPr>
                <w:b/>
                <w:bCs/>
                <w:sz w:val="22"/>
                <w:szCs w:val="22"/>
              </w:rPr>
              <w:t>Detail</w:t>
            </w:r>
          </w:p>
        </w:tc>
        <w:tc>
          <w:tcPr>
            <w:tcW w:w="3619" w:type="dxa"/>
          </w:tcPr>
          <w:p w14:paraId="495AE55B" w14:textId="0EA79997" w:rsidR="0092036F" w:rsidRPr="0092036F" w:rsidRDefault="0092036F">
            <w:pPr>
              <w:rPr>
                <w:b/>
                <w:bCs/>
                <w:sz w:val="22"/>
                <w:szCs w:val="22"/>
              </w:rPr>
            </w:pPr>
            <w:r w:rsidRPr="0092036F">
              <w:rPr>
                <w:b/>
                <w:bCs/>
                <w:sz w:val="22"/>
                <w:szCs w:val="22"/>
              </w:rPr>
              <w:t>LGMA Response</w:t>
            </w:r>
          </w:p>
        </w:tc>
      </w:tr>
      <w:tr w:rsidR="00F31BD9" w:rsidRPr="0092036F" w14:paraId="4C5A64CF" w14:textId="77777777" w:rsidTr="00F31BD9">
        <w:tc>
          <w:tcPr>
            <w:tcW w:w="891" w:type="dxa"/>
          </w:tcPr>
          <w:p w14:paraId="72938BFB" w14:textId="23A90A5B" w:rsidR="0092036F" w:rsidRPr="0092036F" w:rsidRDefault="0092036F">
            <w:pPr>
              <w:rPr>
                <w:sz w:val="20"/>
                <w:szCs w:val="20"/>
              </w:rPr>
            </w:pPr>
            <w:r w:rsidRPr="0092036F">
              <w:rPr>
                <w:sz w:val="20"/>
                <w:szCs w:val="20"/>
              </w:rPr>
              <w:t>1</w:t>
            </w:r>
          </w:p>
        </w:tc>
        <w:tc>
          <w:tcPr>
            <w:tcW w:w="805" w:type="dxa"/>
          </w:tcPr>
          <w:p w14:paraId="6624CFC3" w14:textId="43E65568" w:rsidR="0092036F" w:rsidRPr="0092036F" w:rsidRDefault="0092036F">
            <w:pPr>
              <w:rPr>
                <w:sz w:val="20"/>
                <w:szCs w:val="20"/>
              </w:rPr>
            </w:pPr>
            <w:r w:rsidRPr="0092036F">
              <w:rPr>
                <w:sz w:val="20"/>
                <w:szCs w:val="20"/>
              </w:rPr>
              <w:t>15/07</w:t>
            </w:r>
          </w:p>
        </w:tc>
        <w:tc>
          <w:tcPr>
            <w:tcW w:w="3701" w:type="dxa"/>
          </w:tcPr>
          <w:p w14:paraId="216E09A8" w14:textId="4DCB55C4" w:rsidR="0092036F" w:rsidRPr="0092036F" w:rsidRDefault="0092036F">
            <w:pPr>
              <w:rPr>
                <w:sz w:val="20"/>
                <w:szCs w:val="20"/>
              </w:rPr>
            </w:pPr>
            <w:r w:rsidRPr="0092036F">
              <w:rPr>
                <w:sz w:val="20"/>
                <w:szCs w:val="20"/>
              </w:rPr>
              <w:t xml:space="preserve">Can we ask that the LGMA put a longer deadline extension on this RFT. Is there reason for a </w:t>
            </w:r>
            <w:proofErr w:type="gramStart"/>
            <w:r w:rsidRPr="0092036F">
              <w:rPr>
                <w:sz w:val="20"/>
                <w:szCs w:val="20"/>
              </w:rPr>
              <w:t>2 week</w:t>
            </w:r>
            <w:proofErr w:type="gramEnd"/>
            <w:r w:rsidRPr="0092036F">
              <w:rPr>
                <w:sz w:val="20"/>
                <w:szCs w:val="20"/>
              </w:rPr>
              <w:t xml:space="preserve"> turnaround for single party framework?</w:t>
            </w:r>
            <w:r w:rsidRPr="0092036F">
              <w:rPr>
                <w:sz w:val="20"/>
                <w:szCs w:val="20"/>
              </w:rPr>
              <w:br/>
            </w:r>
            <w:r w:rsidRPr="0092036F">
              <w:rPr>
                <w:sz w:val="20"/>
                <w:szCs w:val="20"/>
              </w:rPr>
              <w:br/>
              <w:t>For a €6m contract value bid we and other suppliers would expect a minimum of 4wks to allow a competitive bid together for the benefit of the Local Authorities that the LGMA represent!</w:t>
            </w:r>
          </w:p>
        </w:tc>
        <w:tc>
          <w:tcPr>
            <w:tcW w:w="3619" w:type="dxa"/>
          </w:tcPr>
          <w:p w14:paraId="3C12D338" w14:textId="77777777" w:rsidR="005D76F5" w:rsidRPr="005D76F5" w:rsidRDefault="005D76F5" w:rsidP="005D76F5">
            <w:pPr>
              <w:rPr>
                <w:sz w:val="20"/>
                <w:szCs w:val="20"/>
              </w:rPr>
            </w:pPr>
            <w:r w:rsidRPr="005D76F5">
              <w:rPr>
                <w:sz w:val="20"/>
                <w:szCs w:val="20"/>
              </w:rPr>
              <w:t>To whom it may concern,</w:t>
            </w:r>
          </w:p>
          <w:p w14:paraId="393DDF57" w14:textId="77777777" w:rsidR="005D76F5" w:rsidRPr="005D76F5" w:rsidRDefault="005D76F5" w:rsidP="005D76F5">
            <w:pPr>
              <w:rPr>
                <w:sz w:val="20"/>
                <w:szCs w:val="20"/>
              </w:rPr>
            </w:pPr>
          </w:p>
          <w:p w14:paraId="15ADD7D6" w14:textId="77777777" w:rsidR="005D76F5" w:rsidRPr="005D76F5" w:rsidRDefault="005D76F5" w:rsidP="005D76F5">
            <w:pPr>
              <w:rPr>
                <w:sz w:val="20"/>
                <w:szCs w:val="20"/>
              </w:rPr>
            </w:pPr>
            <w:r w:rsidRPr="005D76F5">
              <w:rPr>
                <w:sz w:val="20"/>
                <w:szCs w:val="20"/>
              </w:rPr>
              <w:t>Having considered requests received and noting that a Prior Information Notice (PIN) was published in April to provide early market notification, the LGMA is extending the deadline for submission of tenders.</w:t>
            </w:r>
          </w:p>
          <w:p w14:paraId="493DEE4E" w14:textId="77777777" w:rsidR="005D76F5" w:rsidRPr="005D76F5" w:rsidRDefault="005D76F5" w:rsidP="005D76F5">
            <w:pPr>
              <w:rPr>
                <w:sz w:val="20"/>
                <w:szCs w:val="20"/>
              </w:rPr>
            </w:pPr>
            <w:r w:rsidRPr="005D76F5">
              <w:rPr>
                <w:sz w:val="20"/>
                <w:szCs w:val="20"/>
              </w:rPr>
              <w:t>To confirm, closing date for Tender submissions is now 11th August 2025 at 12:00</w:t>
            </w:r>
          </w:p>
          <w:p w14:paraId="67EBFDB3" w14:textId="77777777" w:rsidR="005D76F5" w:rsidRPr="005D76F5" w:rsidRDefault="005D76F5" w:rsidP="005D76F5">
            <w:pPr>
              <w:rPr>
                <w:sz w:val="20"/>
                <w:szCs w:val="20"/>
              </w:rPr>
            </w:pPr>
          </w:p>
          <w:p w14:paraId="6370B449" w14:textId="77777777" w:rsidR="005D76F5" w:rsidRPr="005D76F5" w:rsidRDefault="005D76F5" w:rsidP="005D76F5">
            <w:pPr>
              <w:rPr>
                <w:sz w:val="20"/>
                <w:szCs w:val="20"/>
              </w:rPr>
            </w:pPr>
            <w:r w:rsidRPr="005D76F5">
              <w:rPr>
                <w:sz w:val="20"/>
                <w:szCs w:val="20"/>
              </w:rPr>
              <w:t>Further clarifications received will be answered in due course.</w:t>
            </w:r>
          </w:p>
          <w:p w14:paraId="75C142D0" w14:textId="77777777" w:rsidR="005D76F5" w:rsidRPr="005D76F5" w:rsidRDefault="005D76F5" w:rsidP="005D76F5">
            <w:pPr>
              <w:rPr>
                <w:sz w:val="20"/>
                <w:szCs w:val="20"/>
              </w:rPr>
            </w:pPr>
          </w:p>
          <w:p w14:paraId="122D0DCA" w14:textId="77777777" w:rsidR="005D76F5" w:rsidRPr="005D76F5" w:rsidRDefault="005D76F5" w:rsidP="005D76F5">
            <w:pPr>
              <w:rPr>
                <w:sz w:val="20"/>
                <w:szCs w:val="20"/>
              </w:rPr>
            </w:pPr>
            <w:r w:rsidRPr="005D76F5">
              <w:rPr>
                <w:sz w:val="20"/>
                <w:szCs w:val="20"/>
              </w:rPr>
              <w:t>Regards,</w:t>
            </w:r>
          </w:p>
          <w:p w14:paraId="1575340C" w14:textId="6576CB55" w:rsidR="0092036F" w:rsidRPr="0092036F" w:rsidRDefault="005D76F5" w:rsidP="005D76F5">
            <w:pPr>
              <w:rPr>
                <w:sz w:val="20"/>
                <w:szCs w:val="20"/>
              </w:rPr>
            </w:pPr>
            <w:r w:rsidRPr="005D76F5">
              <w:rPr>
                <w:sz w:val="20"/>
                <w:szCs w:val="20"/>
              </w:rPr>
              <w:t>LGMA</w:t>
            </w:r>
          </w:p>
        </w:tc>
      </w:tr>
      <w:tr w:rsidR="0092036F" w:rsidRPr="0092036F" w14:paraId="285E4481" w14:textId="77777777" w:rsidTr="00F31BD9">
        <w:tc>
          <w:tcPr>
            <w:tcW w:w="891" w:type="dxa"/>
          </w:tcPr>
          <w:p w14:paraId="68130639" w14:textId="4376C122" w:rsidR="0092036F" w:rsidRPr="0092036F" w:rsidRDefault="0092036F">
            <w:pPr>
              <w:rPr>
                <w:sz w:val="20"/>
                <w:szCs w:val="20"/>
              </w:rPr>
            </w:pPr>
            <w:r w:rsidRPr="0092036F">
              <w:rPr>
                <w:sz w:val="20"/>
                <w:szCs w:val="20"/>
              </w:rPr>
              <w:t>2</w:t>
            </w:r>
          </w:p>
        </w:tc>
        <w:tc>
          <w:tcPr>
            <w:tcW w:w="805" w:type="dxa"/>
          </w:tcPr>
          <w:p w14:paraId="3CE2970B" w14:textId="30F0756D" w:rsidR="0092036F" w:rsidRPr="0092036F" w:rsidRDefault="0092036F">
            <w:pPr>
              <w:rPr>
                <w:sz w:val="20"/>
                <w:szCs w:val="20"/>
              </w:rPr>
            </w:pPr>
            <w:r w:rsidRPr="0092036F">
              <w:rPr>
                <w:sz w:val="20"/>
                <w:szCs w:val="20"/>
              </w:rPr>
              <w:t>16/07</w:t>
            </w:r>
          </w:p>
        </w:tc>
        <w:tc>
          <w:tcPr>
            <w:tcW w:w="3701" w:type="dxa"/>
          </w:tcPr>
          <w:p w14:paraId="5BC94EC5" w14:textId="5C69FC59" w:rsidR="0092036F" w:rsidRPr="0092036F" w:rsidRDefault="0092036F">
            <w:pPr>
              <w:rPr>
                <w:sz w:val="20"/>
                <w:szCs w:val="20"/>
              </w:rPr>
            </w:pPr>
            <w:r w:rsidRPr="0092036F">
              <w:rPr>
                <w:sz w:val="20"/>
                <w:szCs w:val="20"/>
              </w:rPr>
              <w:t xml:space="preserve">Regarding the managed services requirements set out on page 6 of the RFT document. To ensure each tenderer is pricing the same level of services, can LGMA please provide a more detailed breakdown of requirements for the managed services, otherwise our concerns is this managed service is completely open to interpretation by each tenderer. For example, do you require dedicated service delivery manager, do you require monthly or quarterly service review meetings, how many add/moves/changes should be costed per month as part of managed services etc </w:t>
            </w:r>
            <w:proofErr w:type="spellStart"/>
            <w:r w:rsidRPr="0092036F">
              <w:rPr>
                <w:sz w:val="20"/>
                <w:szCs w:val="20"/>
              </w:rPr>
              <w:t>etc</w:t>
            </w:r>
            <w:proofErr w:type="spellEnd"/>
            <w:r w:rsidRPr="0092036F">
              <w:rPr>
                <w:sz w:val="20"/>
                <w:szCs w:val="20"/>
              </w:rPr>
              <w:t>.</w:t>
            </w:r>
          </w:p>
        </w:tc>
        <w:tc>
          <w:tcPr>
            <w:tcW w:w="3619" w:type="dxa"/>
          </w:tcPr>
          <w:p w14:paraId="7D189F57" w14:textId="228D3517" w:rsidR="0092036F" w:rsidRDefault="00D34120">
            <w:pPr>
              <w:rPr>
                <w:sz w:val="20"/>
                <w:szCs w:val="20"/>
              </w:rPr>
            </w:pPr>
            <w:r>
              <w:rPr>
                <w:sz w:val="20"/>
                <w:szCs w:val="20"/>
              </w:rPr>
              <w:t xml:space="preserve">The </w:t>
            </w:r>
            <w:r w:rsidR="00BA2FB3" w:rsidRPr="00BA2FB3">
              <w:rPr>
                <w:b/>
                <w:bCs/>
                <w:sz w:val="20"/>
                <w:szCs w:val="20"/>
              </w:rPr>
              <w:t xml:space="preserve">Cisco </w:t>
            </w:r>
            <w:r w:rsidR="00F93A6E" w:rsidRPr="0000163A">
              <w:rPr>
                <w:b/>
                <w:bCs/>
                <w:sz w:val="20"/>
                <w:szCs w:val="20"/>
              </w:rPr>
              <w:t>Umbrella</w:t>
            </w:r>
            <w:r w:rsidRPr="0000163A">
              <w:rPr>
                <w:b/>
                <w:bCs/>
                <w:sz w:val="20"/>
                <w:szCs w:val="20"/>
              </w:rPr>
              <w:t xml:space="preserve"> managed service </w:t>
            </w:r>
            <w:r w:rsidR="00FA589F" w:rsidRPr="0000163A">
              <w:rPr>
                <w:b/>
                <w:bCs/>
                <w:sz w:val="20"/>
                <w:szCs w:val="20"/>
              </w:rPr>
              <w:t>and support service</w:t>
            </w:r>
            <w:r w:rsidR="00FA589F">
              <w:rPr>
                <w:sz w:val="20"/>
                <w:szCs w:val="20"/>
              </w:rPr>
              <w:t xml:space="preserve"> </w:t>
            </w:r>
            <w:r>
              <w:rPr>
                <w:sz w:val="20"/>
                <w:szCs w:val="20"/>
              </w:rPr>
              <w:t xml:space="preserve">should </w:t>
            </w:r>
            <w:r w:rsidR="000154E5">
              <w:rPr>
                <w:sz w:val="20"/>
                <w:szCs w:val="20"/>
              </w:rPr>
              <w:t xml:space="preserve">be costed based on the </w:t>
            </w:r>
            <w:r w:rsidR="00466475" w:rsidRPr="00466475">
              <w:rPr>
                <w:sz w:val="20"/>
                <w:szCs w:val="20"/>
              </w:rPr>
              <w:t>Secure Internet Gateway (SIG)</w:t>
            </w:r>
            <w:r w:rsidR="000154E5">
              <w:rPr>
                <w:sz w:val="20"/>
                <w:szCs w:val="20"/>
              </w:rPr>
              <w:t xml:space="preserve"> </w:t>
            </w:r>
            <w:r w:rsidR="00D82543">
              <w:rPr>
                <w:sz w:val="20"/>
                <w:szCs w:val="20"/>
              </w:rPr>
              <w:t>Essentials</w:t>
            </w:r>
            <w:r w:rsidR="000154E5">
              <w:rPr>
                <w:sz w:val="20"/>
                <w:szCs w:val="20"/>
              </w:rPr>
              <w:t xml:space="preserve"> licence </w:t>
            </w:r>
            <w:r w:rsidR="00D11D76">
              <w:rPr>
                <w:sz w:val="20"/>
                <w:szCs w:val="20"/>
              </w:rPr>
              <w:t>tier</w:t>
            </w:r>
            <w:r w:rsidR="000154E5">
              <w:rPr>
                <w:sz w:val="20"/>
                <w:szCs w:val="20"/>
              </w:rPr>
              <w:t xml:space="preserve"> and </w:t>
            </w:r>
            <w:r>
              <w:rPr>
                <w:sz w:val="20"/>
                <w:szCs w:val="20"/>
              </w:rPr>
              <w:t>deliver the following</w:t>
            </w:r>
            <w:r w:rsidR="00D11D76">
              <w:rPr>
                <w:sz w:val="20"/>
                <w:szCs w:val="20"/>
              </w:rPr>
              <w:t>:</w:t>
            </w:r>
          </w:p>
          <w:p w14:paraId="32FF5231" w14:textId="4D3786D2" w:rsidR="00364F9B" w:rsidRPr="00D11D76" w:rsidRDefault="00364F9B" w:rsidP="00D11D76">
            <w:pPr>
              <w:pStyle w:val="ListParagraph"/>
              <w:numPr>
                <w:ilvl w:val="0"/>
                <w:numId w:val="1"/>
              </w:numPr>
              <w:ind w:left="450"/>
              <w:rPr>
                <w:sz w:val="20"/>
                <w:szCs w:val="20"/>
              </w:rPr>
            </w:pPr>
            <w:r>
              <w:rPr>
                <w:sz w:val="20"/>
                <w:szCs w:val="20"/>
              </w:rPr>
              <w:t xml:space="preserve">A dedicated service </w:t>
            </w:r>
            <w:r w:rsidR="00551BEA">
              <w:rPr>
                <w:sz w:val="20"/>
                <w:szCs w:val="20"/>
              </w:rPr>
              <w:t xml:space="preserve">delivery </w:t>
            </w:r>
            <w:r>
              <w:rPr>
                <w:sz w:val="20"/>
                <w:szCs w:val="20"/>
              </w:rPr>
              <w:t>manager for</w:t>
            </w:r>
            <w:r w:rsidR="00551BEA">
              <w:rPr>
                <w:sz w:val="20"/>
                <w:szCs w:val="20"/>
              </w:rPr>
              <w:t xml:space="preserve"> </w:t>
            </w:r>
            <w:r w:rsidR="003476B3" w:rsidRPr="00D11D76">
              <w:rPr>
                <w:sz w:val="20"/>
                <w:szCs w:val="20"/>
              </w:rPr>
              <w:t>the sector</w:t>
            </w:r>
            <w:r w:rsidR="00AA51E0">
              <w:rPr>
                <w:sz w:val="20"/>
                <w:szCs w:val="20"/>
              </w:rPr>
              <w:t>.</w:t>
            </w:r>
          </w:p>
          <w:p w14:paraId="58207F33" w14:textId="663BF543" w:rsidR="003476B3" w:rsidRPr="00D11D76" w:rsidRDefault="003476B3" w:rsidP="00D11D76">
            <w:pPr>
              <w:pStyle w:val="ListParagraph"/>
              <w:numPr>
                <w:ilvl w:val="0"/>
                <w:numId w:val="1"/>
              </w:numPr>
              <w:ind w:left="450"/>
              <w:rPr>
                <w:sz w:val="20"/>
                <w:szCs w:val="20"/>
              </w:rPr>
            </w:pPr>
            <w:r w:rsidRPr="00D11D76">
              <w:rPr>
                <w:sz w:val="20"/>
                <w:szCs w:val="20"/>
              </w:rPr>
              <w:t xml:space="preserve">There should be a monthly </w:t>
            </w:r>
            <w:r w:rsidR="003A0FC5" w:rsidRPr="00D11D76">
              <w:rPr>
                <w:sz w:val="20"/>
                <w:szCs w:val="20"/>
              </w:rPr>
              <w:t xml:space="preserve">service review with each </w:t>
            </w:r>
            <w:r w:rsidR="006F24C3" w:rsidRPr="00D11D76">
              <w:rPr>
                <w:sz w:val="20"/>
                <w:szCs w:val="20"/>
              </w:rPr>
              <w:t>participating local authority</w:t>
            </w:r>
            <w:r w:rsidR="00AA51E0">
              <w:rPr>
                <w:sz w:val="20"/>
                <w:szCs w:val="20"/>
              </w:rPr>
              <w:t>.</w:t>
            </w:r>
          </w:p>
          <w:p w14:paraId="07DDC096" w14:textId="77777777" w:rsidR="009F5176" w:rsidRPr="00D11D76" w:rsidRDefault="009F5176" w:rsidP="009F5176">
            <w:pPr>
              <w:pStyle w:val="ListParagraph"/>
              <w:numPr>
                <w:ilvl w:val="0"/>
                <w:numId w:val="1"/>
              </w:numPr>
              <w:ind w:left="450"/>
              <w:rPr>
                <w:sz w:val="20"/>
                <w:szCs w:val="20"/>
              </w:rPr>
            </w:pPr>
            <w:r>
              <w:rPr>
                <w:sz w:val="20"/>
                <w:szCs w:val="20"/>
              </w:rPr>
              <w:t>Include an advisory service to assist local authorities achieve full value for money from the licencing purchased</w:t>
            </w:r>
          </w:p>
          <w:p w14:paraId="2D7321E2" w14:textId="25764EF4" w:rsidR="006F24C3" w:rsidRDefault="00901295" w:rsidP="00D11D76">
            <w:pPr>
              <w:pStyle w:val="ListParagraph"/>
              <w:numPr>
                <w:ilvl w:val="0"/>
                <w:numId w:val="1"/>
              </w:numPr>
              <w:ind w:left="450"/>
              <w:rPr>
                <w:sz w:val="20"/>
                <w:szCs w:val="20"/>
              </w:rPr>
            </w:pPr>
            <w:r w:rsidRPr="00D11D76">
              <w:rPr>
                <w:sz w:val="20"/>
                <w:szCs w:val="20"/>
              </w:rPr>
              <w:t>The</w:t>
            </w:r>
            <w:r w:rsidR="00BD11E7" w:rsidRPr="00D11D76">
              <w:rPr>
                <w:sz w:val="20"/>
                <w:szCs w:val="20"/>
              </w:rPr>
              <w:t xml:space="preserve"> </w:t>
            </w:r>
            <w:r w:rsidRPr="00D11D76">
              <w:rPr>
                <w:sz w:val="20"/>
                <w:szCs w:val="20"/>
              </w:rPr>
              <w:t xml:space="preserve">service should </w:t>
            </w:r>
            <w:r w:rsidR="001A5C86" w:rsidRPr="00D11D76">
              <w:rPr>
                <w:sz w:val="20"/>
                <w:szCs w:val="20"/>
              </w:rPr>
              <w:t>include a</w:t>
            </w:r>
            <w:r w:rsidR="00436F56" w:rsidRPr="00D11D76">
              <w:rPr>
                <w:sz w:val="20"/>
                <w:szCs w:val="20"/>
              </w:rPr>
              <w:t xml:space="preserve">ccess to a block list </w:t>
            </w:r>
            <w:r w:rsidR="00CC3980" w:rsidRPr="00D11D76">
              <w:rPr>
                <w:sz w:val="20"/>
                <w:szCs w:val="20"/>
              </w:rPr>
              <w:t>of malicious sites maintained by the service provider.</w:t>
            </w:r>
            <w:r w:rsidR="001A5C86" w:rsidRPr="00D11D76">
              <w:rPr>
                <w:sz w:val="20"/>
                <w:szCs w:val="20"/>
              </w:rPr>
              <w:t xml:space="preserve"> </w:t>
            </w:r>
          </w:p>
          <w:p w14:paraId="059924AB" w14:textId="748B2282" w:rsidR="00F93A6E" w:rsidRPr="00760A39" w:rsidRDefault="00B31510" w:rsidP="00F93A6E">
            <w:pPr>
              <w:pStyle w:val="ListParagraph"/>
              <w:numPr>
                <w:ilvl w:val="0"/>
                <w:numId w:val="1"/>
              </w:numPr>
              <w:ind w:left="450"/>
              <w:rPr>
                <w:sz w:val="20"/>
                <w:szCs w:val="20"/>
              </w:rPr>
            </w:pPr>
            <w:r>
              <w:rPr>
                <w:sz w:val="20"/>
                <w:szCs w:val="20"/>
              </w:rPr>
              <w:t xml:space="preserve">While it is not anticipated that there will be a lot of </w:t>
            </w:r>
            <w:r w:rsidR="002A4888">
              <w:rPr>
                <w:sz w:val="20"/>
                <w:szCs w:val="20"/>
              </w:rPr>
              <w:t xml:space="preserve">changes requested by local authorities when the </w:t>
            </w:r>
            <w:r w:rsidR="00AE6607">
              <w:rPr>
                <w:sz w:val="20"/>
                <w:szCs w:val="20"/>
              </w:rPr>
              <w:t>service is up and running, there should not be a limit to the amount of change</w:t>
            </w:r>
            <w:r w:rsidR="00A33976">
              <w:rPr>
                <w:sz w:val="20"/>
                <w:szCs w:val="20"/>
              </w:rPr>
              <w:t xml:space="preserve"> requests available to a local autho</w:t>
            </w:r>
            <w:r w:rsidR="00C33557">
              <w:rPr>
                <w:sz w:val="20"/>
                <w:szCs w:val="20"/>
              </w:rPr>
              <w:t>rity.</w:t>
            </w:r>
          </w:p>
          <w:p w14:paraId="5221D2D0" w14:textId="77777777" w:rsidR="007B6105" w:rsidRDefault="007B6105" w:rsidP="00DC46A4">
            <w:pPr>
              <w:rPr>
                <w:sz w:val="20"/>
                <w:szCs w:val="20"/>
              </w:rPr>
            </w:pPr>
          </w:p>
          <w:p w14:paraId="7C6285E1" w14:textId="0FC2391D" w:rsidR="00DC46A4" w:rsidRDefault="00DC46A4" w:rsidP="00DC46A4">
            <w:pPr>
              <w:rPr>
                <w:sz w:val="20"/>
                <w:szCs w:val="20"/>
              </w:rPr>
            </w:pPr>
            <w:r>
              <w:rPr>
                <w:sz w:val="20"/>
                <w:szCs w:val="20"/>
              </w:rPr>
              <w:t xml:space="preserve">The </w:t>
            </w:r>
            <w:r w:rsidR="00466475" w:rsidRPr="00466475">
              <w:rPr>
                <w:b/>
                <w:bCs/>
                <w:sz w:val="20"/>
                <w:szCs w:val="20"/>
              </w:rPr>
              <w:t xml:space="preserve">Cisco </w:t>
            </w:r>
            <w:r w:rsidRPr="00466475">
              <w:rPr>
                <w:b/>
                <w:bCs/>
                <w:sz w:val="20"/>
                <w:szCs w:val="20"/>
              </w:rPr>
              <w:t>DUO managed service and support service</w:t>
            </w:r>
            <w:r>
              <w:rPr>
                <w:sz w:val="20"/>
                <w:szCs w:val="20"/>
              </w:rPr>
              <w:t xml:space="preserve"> should be costed based on the </w:t>
            </w:r>
            <w:r w:rsidR="00E10070">
              <w:rPr>
                <w:sz w:val="20"/>
                <w:szCs w:val="20"/>
              </w:rPr>
              <w:t xml:space="preserve">Essentials </w:t>
            </w:r>
            <w:r>
              <w:rPr>
                <w:sz w:val="20"/>
                <w:szCs w:val="20"/>
              </w:rPr>
              <w:t>licence tier and deliver the following:</w:t>
            </w:r>
          </w:p>
          <w:p w14:paraId="61ABEF93" w14:textId="77777777" w:rsidR="009F5176" w:rsidRPr="00D11D76" w:rsidRDefault="009F5176" w:rsidP="009F5176">
            <w:pPr>
              <w:pStyle w:val="ListParagraph"/>
              <w:numPr>
                <w:ilvl w:val="0"/>
                <w:numId w:val="1"/>
              </w:numPr>
              <w:ind w:left="450"/>
              <w:rPr>
                <w:sz w:val="20"/>
                <w:szCs w:val="20"/>
              </w:rPr>
            </w:pPr>
            <w:r w:rsidRPr="00D11D76">
              <w:rPr>
                <w:sz w:val="20"/>
                <w:szCs w:val="20"/>
              </w:rPr>
              <w:t>A dedicated service delivery manager for the sector</w:t>
            </w:r>
            <w:r>
              <w:rPr>
                <w:sz w:val="20"/>
                <w:szCs w:val="20"/>
              </w:rPr>
              <w:t>.</w:t>
            </w:r>
          </w:p>
          <w:p w14:paraId="1C12C866" w14:textId="77777777" w:rsidR="009F5176" w:rsidRPr="00D11D76" w:rsidRDefault="009F5176" w:rsidP="009F5176">
            <w:pPr>
              <w:pStyle w:val="ListParagraph"/>
              <w:numPr>
                <w:ilvl w:val="0"/>
                <w:numId w:val="1"/>
              </w:numPr>
              <w:ind w:left="450"/>
              <w:rPr>
                <w:sz w:val="20"/>
                <w:szCs w:val="20"/>
              </w:rPr>
            </w:pPr>
            <w:r w:rsidRPr="00D11D76">
              <w:rPr>
                <w:sz w:val="20"/>
                <w:szCs w:val="20"/>
              </w:rPr>
              <w:t>There should be a monthly service review with each participating local authority</w:t>
            </w:r>
            <w:r>
              <w:rPr>
                <w:sz w:val="20"/>
                <w:szCs w:val="20"/>
              </w:rPr>
              <w:t>.</w:t>
            </w:r>
          </w:p>
          <w:p w14:paraId="179EBD69" w14:textId="77777777" w:rsidR="009F5176" w:rsidRPr="00D11D76" w:rsidRDefault="009F5176" w:rsidP="009F5176">
            <w:pPr>
              <w:pStyle w:val="ListParagraph"/>
              <w:numPr>
                <w:ilvl w:val="0"/>
                <w:numId w:val="1"/>
              </w:numPr>
              <w:ind w:left="450"/>
              <w:rPr>
                <w:sz w:val="20"/>
                <w:szCs w:val="20"/>
              </w:rPr>
            </w:pPr>
            <w:r>
              <w:rPr>
                <w:sz w:val="20"/>
                <w:szCs w:val="20"/>
              </w:rPr>
              <w:t>Include an advisory service to assist local authorities achieve full value for money from the licencing purchased</w:t>
            </w:r>
          </w:p>
          <w:p w14:paraId="45ACE35E" w14:textId="6AB70B56" w:rsidR="00DC46A4" w:rsidRDefault="00DC46A4" w:rsidP="00F93A6E">
            <w:pPr>
              <w:rPr>
                <w:sz w:val="20"/>
                <w:szCs w:val="20"/>
              </w:rPr>
            </w:pPr>
          </w:p>
          <w:p w14:paraId="00BE8719" w14:textId="77777777" w:rsidR="00F93A6E" w:rsidRDefault="00717E8E" w:rsidP="00F93A6E">
            <w:pPr>
              <w:rPr>
                <w:sz w:val="20"/>
                <w:szCs w:val="20"/>
              </w:rPr>
            </w:pPr>
            <w:r>
              <w:rPr>
                <w:sz w:val="20"/>
                <w:szCs w:val="20"/>
              </w:rPr>
              <w:t xml:space="preserve">The </w:t>
            </w:r>
            <w:r w:rsidRPr="0000163A">
              <w:rPr>
                <w:b/>
                <w:bCs/>
                <w:sz w:val="20"/>
                <w:szCs w:val="20"/>
              </w:rPr>
              <w:t>Secure Access managed service and support service</w:t>
            </w:r>
            <w:r>
              <w:rPr>
                <w:sz w:val="20"/>
                <w:szCs w:val="20"/>
              </w:rPr>
              <w:t xml:space="preserve"> should be costed based on the </w:t>
            </w:r>
            <w:r w:rsidR="00F36F9C">
              <w:rPr>
                <w:sz w:val="20"/>
                <w:szCs w:val="20"/>
              </w:rPr>
              <w:t>Secure Internet Access</w:t>
            </w:r>
            <w:r>
              <w:rPr>
                <w:sz w:val="20"/>
                <w:szCs w:val="20"/>
              </w:rPr>
              <w:t xml:space="preserve"> </w:t>
            </w:r>
            <w:r w:rsidR="00F36F9C">
              <w:rPr>
                <w:sz w:val="20"/>
                <w:szCs w:val="20"/>
              </w:rPr>
              <w:t>Advantage</w:t>
            </w:r>
            <w:r>
              <w:rPr>
                <w:sz w:val="20"/>
                <w:szCs w:val="20"/>
              </w:rPr>
              <w:t xml:space="preserve"> licence tier and deliver the following:</w:t>
            </w:r>
          </w:p>
          <w:p w14:paraId="28516EF3" w14:textId="77777777" w:rsidR="00F36F9C" w:rsidRPr="00D11D76" w:rsidRDefault="00F36F9C" w:rsidP="009F5176">
            <w:pPr>
              <w:pStyle w:val="ListParagraph"/>
              <w:numPr>
                <w:ilvl w:val="0"/>
                <w:numId w:val="1"/>
              </w:numPr>
              <w:ind w:left="450"/>
              <w:rPr>
                <w:sz w:val="20"/>
                <w:szCs w:val="20"/>
              </w:rPr>
            </w:pPr>
            <w:r w:rsidRPr="00D11D76">
              <w:rPr>
                <w:sz w:val="20"/>
                <w:szCs w:val="20"/>
              </w:rPr>
              <w:t>A dedicated service delivery manager for the sector</w:t>
            </w:r>
          </w:p>
          <w:p w14:paraId="571A21D7" w14:textId="77777777" w:rsidR="00F36F9C" w:rsidRPr="00D11D76" w:rsidRDefault="00F36F9C" w:rsidP="009F5176">
            <w:pPr>
              <w:pStyle w:val="ListParagraph"/>
              <w:numPr>
                <w:ilvl w:val="0"/>
                <w:numId w:val="1"/>
              </w:numPr>
              <w:ind w:left="450"/>
              <w:rPr>
                <w:sz w:val="20"/>
                <w:szCs w:val="20"/>
              </w:rPr>
            </w:pPr>
            <w:r w:rsidRPr="00D11D76">
              <w:rPr>
                <w:sz w:val="20"/>
                <w:szCs w:val="20"/>
              </w:rPr>
              <w:t>There should be a monthly service review with each participating local authority</w:t>
            </w:r>
          </w:p>
          <w:p w14:paraId="7B127045" w14:textId="6F2E3FD3" w:rsidR="008426C7" w:rsidRPr="00D11D76" w:rsidRDefault="008426C7" w:rsidP="009F5176">
            <w:pPr>
              <w:pStyle w:val="ListParagraph"/>
              <w:numPr>
                <w:ilvl w:val="0"/>
                <w:numId w:val="1"/>
              </w:numPr>
              <w:ind w:left="450"/>
              <w:rPr>
                <w:sz w:val="20"/>
                <w:szCs w:val="20"/>
              </w:rPr>
            </w:pPr>
            <w:r>
              <w:rPr>
                <w:sz w:val="20"/>
                <w:szCs w:val="20"/>
              </w:rPr>
              <w:t xml:space="preserve">Include an advisory service to assist local authorities achieve full value for money from the licencing </w:t>
            </w:r>
            <w:r w:rsidR="009F5176">
              <w:rPr>
                <w:sz w:val="20"/>
                <w:szCs w:val="20"/>
              </w:rPr>
              <w:t>purchased</w:t>
            </w:r>
          </w:p>
          <w:p w14:paraId="209117FA" w14:textId="77777777" w:rsidR="00F36F9C" w:rsidRDefault="00F36F9C" w:rsidP="009F5176">
            <w:pPr>
              <w:pStyle w:val="ListParagraph"/>
              <w:numPr>
                <w:ilvl w:val="0"/>
                <w:numId w:val="1"/>
              </w:numPr>
              <w:ind w:left="450"/>
              <w:rPr>
                <w:sz w:val="20"/>
                <w:szCs w:val="20"/>
              </w:rPr>
            </w:pPr>
            <w:r w:rsidRPr="00D11D76">
              <w:rPr>
                <w:sz w:val="20"/>
                <w:szCs w:val="20"/>
              </w:rPr>
              <w:t xml:space="preserve">The service should include access to a block list of malicious sites maintained by the service provider. </w:t>
            </w:r>
          </w:p>
          <w:p w14:paraId="79518BF6" w14:textId="77777777" w:rsidR="00F36F9C" w:rsidRDefault="00F36F9C" w:rsidP="009F5176">
            <w:pPr>
              <w:pStyle w:val="ListParagraph"/>
              <w:numPr>
                <w:ilvl w:val="0"/>
                <w:numId w:val="1"/>
              </w:numPr>
              <w:ind w:left="450"/>
              <w:rPr>
                <w:sz w:val="20"/>
                <w:szCs w:val="20"/>
              </w:rPr>
            </w:pPr>
            <w:r>
              <w:rPr>
                <w:sz w:val="20"/>
                <w:szCs w:val="20"/>
              </w:rPr>
              <w:t>While it is not anticipated that there will be a lot of changes requested by local authorities when the service is up and running, there should not be a limit to the amount of change requests available to a local authority.</w:t>
            </w:r>
          </w:p>
          <w:p w14:paraId="54DFCA3C" w14:textId="6A7F01D6" w:rsidR="0092036F" w:rsidRPr="0092036F" w:rsidRDefault="0092036F" w:rsidP="009F5176">
            <w:pPr>
              <w:pStyle w:val="ListParagraph"/>
              <w:ind w:left="450"/>
              <w:rPr>
                <w:sz w:val="20"/>
                <w:szCs w:val="20"/>
              </w:rPr>
            </w:pPr>
          </w:p>
        </w:tc>
      </w:tr>
      <w:tr w:rsidR="0092036F" w:rsidRPr="0092036F" w14:paraId="2B1B5CEF" w14:textId="77777777" w:rsidTr="00F31BD9">
        <w:tc>
          <w:tcPr>
            <w:tcW w:w="891" w:type="dxa"/>
          </w:tcPr>
          <w:p w14:paraId="51860F55" w14:textId="53C90E58" w:rsidR="0092036F" w:rsidRPr="0092036F" w:rsidRDefault="0092036F">
            <w:pPr>
              <w:rPr>
                <w:sz w:val="20"/>
                <w:szCs w:val="20"/>
              </w:rPr>
            </w:pPr>
            <w:r>
              <w:rPr>
                <w:sz w:val="20"/>
                <w:szCs w:val="20"/>
              </w:rPr>
              <w:t>3</w:t>
            </w:r>
          </w:p>
        </w:tc>
        <w:tc>
          <w:tcPr>
            <w:tcW w:w="805" w:type="dxa"/>
          </w:tcPr>
          <w:p w14:paraId="1F071BB4" w14:textId="0AEF2BA8" w:rsidR="0092036F" w:rsidRPr="0092036F" w:rsidRDefault="0092036F">
            <w:pPr>
              <w:rPr>
                <w:sz w:val="20"/>
                <w:szCs w:val="20"/>
              </w:rPr>
            </w:pPr>
            <w:r>
              <w:rPr>
                <w:sz w:val="20"/>
                <w:szCs w:val="20"/>
              </w:rPr>
              <w:t>16/07</w:t>
            </w:r>
          </w:p>
        </w:tc>
        <w:tc>
          <w:tcPr>
            <w:tcW w:w="3701" w:type="dxa"/>
          </w:tcPr>
          <w:p w14:paraId="6EBE8A7A" w14:textId="2E44D33B" w:rsidR="0092036F" w:rsidRPr="0092036F" w:rsidRDefault="0092036F">
            <w:pPr>
              <w:rPr>
                <w:sz w:val="20"/>
                <w:szCs w:val="20"/>
              </w:rPr>
            </w:pPr>
            <w:r w:rsidRPr="0092036F">
              <w:rPr>
                <w:sz w:val="20"/>
                <w:szCs w:val="20"/>
              </w:rPr>
              <w:t xml:space="preserve">Would it be possible to provide a </w:t>
            </w:r>
            <w:proofErr w:type="gramStart"/>
            <w:r w:rsidRPr="0092036F">
              <w:rPr>
                <w:sz w:val="20"/>
                <w:szCs w:val="20"/>
              </w:rPr>
              <w:t>3 week</w:t>
            </w:r>
            <w:proofErr w:type="gramEnd"/>
            <w:r w:rsidRPr="0092036F">
              <w:rPr>
                <w:sz w:val="20"/>
                <w:szCs w:val="20"/>
              </w:rPr>
              <w:t xml:space="preserve"> extension to the current tender deadline of 01st August.</w:t>
            </w:r>
            <w:r w:rsidRPr="0092036F">
              <w:rPr>
                <w:sz w:val="20"/>
                <w:szCs w:val="20"/>
              </w:rPr>
              <w:br/>
            </w:r>
            <w:r w:rsidRPr="0092036F">
              <w:rPr>
                <w:sz w:val="20"/>
                <w:szCs w:val="20"/>
              </w:rPr>
              <w:br/>
            </w:r>
            <w:proofErr w:type="gramStart"/>
            <w:r w:rsidRPr="0092036F">
              <w:rPr>
                <w:sz w:val="20"/>
                <w:szCs w:val="20"/>
              </w:rPr>
              <w:t>A number of</w:t>
            </w:r>
            <w:proofErr w:type="gramEnd"/>
            <w:r w:rsidRPr="0092036F">
              <w:rPr>
                <w:sz w:val="20"/>
                <w:szCs w:val="20"/>
              </w:rPr>
              <w:t xml:space="preserve"> members of our core bid team are on leave and we would like some further time to provide a full and detailed tender to you.</w:t>
            </w:r>
          </w:p>
        </w:tc>
        <w:tc>
          <w:tcPr>
            <w:tcW w:w="3619" w:type="dxa"/>
          </w:tcPr>
          <w:p w14:paraId="5857ACCA" w14:textId="77777777" w:rsidR="005D76F5" w:rsidRPr="005D76F5" w:rsidRDefault="005D76F5" w:rsidP="005D76F5">
            <w:pPr>
              <w:rPr>
                <w:sz w:val="20"/>
                <w:szCs w:val="20"/>
              </w:rPr>
            </w:pPr>
            <w:r w:rsidRPr="005D76F5">
              <w:rPr>
                <w:sz w:val="20"/>
                <w:szCs w:val="20"/>
              </w:rPr>
              <w:t>To whom it may concern,</w:t>
            </w:r>
          </w:p>
          <w:p w14:paraId="368CA051" w14:textId="77777777" w:rsidR="005D76F5" w:rsidRPr="005D76F5" w:rsidRDefault="005D76F5" w:rsidP="005D76F5">
            <w:pPr>
              <w:rPr>
                <w:sz w:val="20"/>
                <w:szCs w:val="20"/>
              </w:rPr>
            </w:pPr>
          </w:p>
          <w:p w14:paraId="4BEF2296" w14:textId="77777777" w:rsidR="005D76F5" w:rsidRPr="005D76F5" w:rsidRDefault="005D76F5" w:rsidP="005D76F5">
            <w:pPr>
              <w:rPr>
                <w:sz w:val="20"/>
                <w:szCs w:val="20"/>
              </w:rPr>
            </w:pPr>
            <w:r w:rsidRPr="005D76F5">
              <w:rPr>
                <w:sz w:val="20"/>
                <w:szCs w:val="20"/>
              </w:rPr>
              <w:t>Having considered requests received and noting that a Prior Information Notice (PIN) was published in April to provide early market notification, the LGMA is extending the deadline for submission of tenders.</w:t>
            </w:r>
          </w:p>
          <w:p w14:paraId="300EA232" w14:textId="77777777" w:rsidR="005D76F5" w:rsidRPr="005D76F5" w:rsidRDefault="005D76F5" w:rsidP="005D76F5">
            <w:pPr>
              <w:rPr>
                <w:sz w:val="20"/>
                <w:szCs w:val="20"/>
              </w:rPr>
            </w:pPr>
            <w:r w:rsidRPr="005D76F5">
              <w:rPr>
                <w:sz w:val="20"/>
                <w:szCs w:val="20"/>
              </w:rPr>
              <w:t>To confirm, closing date for Tender submissions is now 11th August 2025 at 12:00</w:t>
            </w:r>
          </w:p>
          <w:p w14:paraId="3C711981" w14:textId="77777777" w:rsidR="005D76F5" w:rsidRPr="005D76F5" w:rsidRDefault="005D76F5" w:rsidP="005D76F5">
            <w:pPr>
              <w:rPr>
                <w:sz w:val="20"/>
                <w:szCs w:val="20"/>
              </w:rPr>
            </w:pPr>
          </w:p>
          <w:p w14:paraId="59EC2C53" w14:textId="77777777" w:rsidR="005D76F5" w:rsidRPr="005D76F5" w:rsidRDefault="005D76F5" w:rsidP="005D76F5">
            <w:pPr>
              <w:rPr>
                <w:sz w:val="20"/>
                <w:szCs w:val="20"/>
              </w:rPr>
            </w:pPr>
            <w:r w:rsidRPr="005D76F5">
              <w:rPr>
                <w:sz w:val="20"/>
                <w:szCs w:val="20"/>
              </w:rPr>
              <w:t>Further clarifications received will be answered in due course.</w:t>
            </w:r>
          </w:p>
          <w:p w14:paraId="546D4A69" w14:textId="77777777" w:rsidR="005D76F5" w:rsidRPr="005D76F5" w:rsidRDefault="005D76F5" w:rsidP="005D76F5">
            <w:pPr>
              <w:rPr>
                <w:sz w:val="20"/>
                <w:szCs w:val="20"/>
              </w:rPr>
            </w:pPr>
          </w:p>
          <w:p w14:paraId="7FCC8B50" w14:textId="77777777" w:rsidR="005D76F5" w:rsidRPr="005D76F5" w:rsidRDefault="005D76F5" w:rsidP="005D76F5">
            <w:pPr>
              <w:rPr>
                <w:sz w:val="20"/>
                <w:szCs w:val="20"/>
              </w:rPr>
            </w:pPr>
            <w:r w:rsidRPr="005D76F5">
              <w:rPr>
                <w:sz w:val="20"/>
                <w:szCs w:val="20"/>
              </w:rPr>
              <w:t>Regards,</w:t>
            </w:r>
          </w:p>
          <w:p w14:paraId="1ED34C1B" w14:textId="65096EDA" w:rsidR="0092036F" w:rsidRPr="0092036F" w:rsidRDefault="005D76F5" w:rsidP="005D76F5">
            <w:pPr>
              <w:rPr>
                <w:sz w:val="20"/>
                <w:szCs w:val="20"/>
              </w:rPr>
            </w:pPr>
            <w:r w:rsidRPr="005D76F5">
              <w:rPr>
                <w:sz w:val="20"/>
                <w:szCs w:val="20"/>
              </w:rPr>
              <w:t>LGMA</w:t>
            </w:r>
          </w:p>
        </w:tc>
      </w:tr>
      <w:tr w:rsidR="0092036F" w:rsidRPr="0092036F" w14:paraId="72DED2DB" w14:textId="77777777" w:rsidTr="00F31BD9">
        <w:tc>
          <w:tcPr>
            <w:tcW w:w="891" w:type="dxa"/>
          </w:tcPr>
          <w:p w14:paraId="5E7F3ECA" w14:textId="694C020F" w:rsidR="0092036F" w:rsidRDefault="0092036F">
            <w:pPr>
              <w:rPr>
                <w:sz w:val="20"/>
                <w:szCs w:val="20"/>
              </w:rPr>
            </w:pPr>
            <w:r>
              <w:rPr>
                <w:sz w:val="20"/>
                <w:szCs w:val="20"/>
              </w:rPr>
              <w:t>4</w:t>
            </w:r>
          </w:p>
        </w:tc>
        <w:tc>
          <w:tcPr>
            <w:tcW w:w="805" w:type="dxa"/>
          </w:tcPr>
          <w:p w14:paraId="5298BEC6" w14:textId="1DBE1792" w:rsidR="0092036F" w:rsidRDefault="0092036F">
            <w:pPr>
              <w:rPr>
                <w:sz w:val="20"/>
                <w:szCs w:val="20"/>
              </w:rPr>
            </w:pPr>
            <w:r>
              <w:rPr>
                <w:sz w:val="20"/>
                <w:szCs w:val="20"/>
              </w:rPr>
              <w:t>16/07</w:t>
            </w:r>
          </w:p>
        </w:tc>
        <w:tc>
          <w:tcPr>
            <w:tcW w:w="3701" w:type="dxa"/>
          </w:tcPr>
          <w:p w14:paraId="48DB8147" w14:textId="48DCD038" w:rsidR="0092036F" w:rsidRPr="0092036F" w:rsidRDefault="0092036F">
            <w:pPr>
              <w:rPr>
                <w:sz w:val="20"/>
                <w:szCs w:val="20"/>
              </w:rPr>
            </w:pPr>
            <w:r w:rsidRPr="0092036F">
              <w:rPr>
                <w:sz w:val="20"/>
                <w:szCs w:val="20"/>
              </w:rPr>
              <w:t>On the pricing sheet, you request pricing for various Umbrella packages from DNS essentials to SIG advantage. In the support section you request pricing for solution support. Each package attracts a different support price based upon the license tier. Can you please indicate how we should price this as you have only allowed a single row for solution support. The same applies to managed services. The managed services cost may vary based upon package proposed.</w:t>
            </w:r>
          </w:p>
        </w:tc>
        <w:tc>
          <w:tcPr>
            <w:tcW w:w="3619" w:type="dxa"/>
          </w:tcPr>
          <w:p w14:paraId="0BFB4656" w14:textId="77777777" w:rsidR="00687410" w:rsidRDefault="00687410" w:rsidP="00687410">
            <w:pPr>
              <w:rPr>
                <w:sz w:val="20"/>
                <w:szCs w:val="20"/>
              </w:rPr>
            </w:pPr>
            <w:r>
              <w:rPr>
                <w:sz w:val="20"/>
                <w:szCs w:val="20"/>
              </w:rPr>
              <w:t xml:space="preserve">The </w:t>
            </w:r>
            <w:r w:rsidRPr="00BA2FB3">
              <w:rPr>
                <w:b/>
                <w:bCs/>
                <w:sz w:val="20"/>
                <w:szCs w:val="20"/>
              </w:rPr>
              <w:t xml:space="preserve">Cisco </w:t>
            </w:r>
            <w:r w:rsidRPr="0000163A">
              <w:rPr>
                <w:b/>
                <w:bCs/>
                <w:sz w:val="20"/>
                <w:szCs w:val="20"/>
              </w:rPr>
              <w:t>Umbrella managed service and support service</w:t>
            </w:r>
            <w:r>
              <w:rPr>
                <w:sz w:val="20"/>
                <w:szCs w:val="20"/>
              </w:rPr>
              <w:t xml:space="preserve"> should be costed based on the </w:t>
            </w:r>
            <w:r w:rsidRPr="00466475">
              <w:rPr>
                <w:sz w:val="20"/>
                <w:szCs w:val="20"/>
              </w:rPr>
              <w:t>Secure Internet Gateway (SIG)</w:t>
            </w:r>
            <w:r>
              <w:rPr>
                <w:sz w:val="20"/>
                <w:szCs w:val="20"/>
              </w:rPr>
              <w:t xml:space="preserve"> Essentials licence tier and deliver the following:</w:t>
            </w:r>
          </w:p>
          <w:p w14:paraId="7D1C712C" w14:textId="77777777" w:rsidR="009F5176" w:rsidRPr="00D11D76" w:rsidRDefault="009F5176" w:rsidP="009F5176">
            <w:pPr>
              <w:pStyle w:val="ListParagraph"/>
              <w:numPr>
                <w:ilvl w:val="0"/>
                <w:numId w:val="1"/>
              </w:numPr>
              <w:ind w:left="450"/>
              <w:rPr>
                <w:sz w:val="20"/>
                <w:szCs w:val="20"/>
              </w:rPr>
            </w:pPr>
            <w:r w:rsidRPr="00D11D76">
              <w:rPr>
                <w:sz w:val="20"/>
                <w:szCs w:val="20"/>
              </w:rPr>
              <w:t>A dedicated service delivery manager for the sector</w:t>
            </w:r>
            <w:r>
              <w:rPr>
                <w:sz w:val="20"/>
                <w:szCs w:val="20"/>
              </w:rPr>
              <w:t>.</w:t>
            </w:r>
          </w:p>
          <w:p w14:paraId="472EA6D6" w14:textId="77777777" w:rsidR="009F5176" w:rsidRPr="00D11D76" w:rsidRDefault="009F5176" w:rsidP="009F5176">
            <w:pPr>
              <w:pStyle w:val="ListParagraph"/>
              <w:numPr>
                <w:ilvl w:val="0"/>
                <w:numId w:val="1"/>
              </w:numPr>
              <w:ind w:left="450"/>
              <w:rPr>
                <w:sz w:val="20"/>
                <w:szCs w:val="20"/>
              </w:rPr>
            </w:pPr>
            <w:r w:rsidRPr="00D11D76">
              <w:rPr>
                <w:sz w:val="20"/>
                <w:szCs w:val="20"/>
              </w:rPr>
              <w:t>There should be a monthly service review with each participating local authority</w:t>
            </w:r>
            <w:r>
              <w:rPr>
                <w:sz w:val="20"/>
                <w:szCs w:val="20"/>
              </w:rPr>
              <w:t>.</w:t>
            </w:r>
          </w:p>
          <w:p w14:paraId="63C33156" w14:textId="77777777" w:rsidR="009F5176" w:rsidRPr="00D11D76" w:rsidRDefault="009F5176" w:rsidP="009F5176">
            <w:pPr>
              <w:pStyle w:val="ListParagraph"/>
              <w:numPr>
                <w:ilvl w:val="0"/>
                <w:numId w:val="1"/>
              </w:numPr>
              <w:ind w:left="450"/>
              <w:rPr>
                <w:sz w:val="20"/>
                <w:szCs w:val="20"/>
              </w:rPr>
            </w:pPr>
            <w:r>
              <w:rPr>
                <w:sz w:val="20"/>
                <w:szCs w:val="20"/>
              </w:rPr>
              <w:t>Include an advisory service to assist local authorities achieve full value for money from the licencing purchased</w:t>
            </w:r>
          </w:p>
          <w:p w14:paraId="5248A907" w14:textId="77777777" w:rsidR="009F5176" w:rsidRDefault="009F5176" w:rsidP="009F5176">
            <w:pPr>
              <w:pStyle w:val="ListParagraph"/>
              <w:numPr>
                <w:ilvl w:val="0"/>
                <w:numId w:val="1"/>
              </w:numPr>
              <w:ind w:left="450"/>
              <w:rPr>
                <w:sz w:val="20"/>
                <w:szCs w:val="20"/>
              </w:rPr>
            </w:pPr>
            <w:r w:rsidRPr="00D11D76">
              <w:rPr>
                <w:sz w:val="20"/>
                <w:szCs w:val="20"/>
              </w:rPr>
              <w:t xml:space="preserve">The service should include access to a block list of malicious sites maintained by the service provider. </w:t>
            </w:r>
          </w:p>
          <w:p w14:paraId="488943E4" w14:textId="77777777" w:rsidR="009F5176" w:rsidRDefault="00E37EC2" w:rsidP="009F5176">
            <w:pPr>
              <w:pStyle w:val="ListParagraph"/>
              <w:numPr>
                <w:ilvl w:val="0"/>
                <w:numId w:val="1"/>
              </w:numPr>
              <w:ind w:left="450"/>
              <w:rPr>
                <w:sz w:val="20"/>
                <w:szCs w:val="20"/>
              </w:rPr>
            </w:pPr>
            <w:r>
              <w:rPr>
                <w:sz w:val="20"/>
                <w:szCs w:val="20"/>
              </w:rPr>
              <w:t>While it is not anticipated that there will be a lot of changes requested by local authorities when the service is up and running, there should not be a limit to the amount of change requests available to a local authority.</w:t>
            </w:r>
          </w:p>
          <w:p w14:paraId="24E5FA4D" w14:textId="77777777" w:rsidR="007B6105" w:rsidRDefault="007B6105" w:rsidP="009F5176">
            <w:pPr>
              <w:rPr>
                <w:sz w:val="20"/>
                <w:szCs w:val="20"/>
              </w:rPr>
            </w:pPr>
          </w:p>
          <w:p w14:paraId="0A5CA5DF" w14:textId="77777777" w:rsidR="00687410" w:rsidRDefault="00687410" w:rsidP="00687410">
            <w:pPr>
              <w:rPr>
                <w:sz w:val="20"/>
                <w:szCs w:val="20"/>
              </w:rPr>
            </w:pPr>
            <w:r>
              <w:rPr>
                <w:sz w:val="20"/>
                <w:szCs w:val="20"/>
              </w:rPr>
              <w:t xml:space="preserve">The </w:t>
            </w:r>
            <w:r w:rsidRPr="00466475">
              <w:rPr>
                <w:b/>
                <w:bCs/>
                <w:sz w:val="20"/>
                <w:szCs w:val="20"/>
              </w:rPr>
              <w:t>Cisco DUO managed service and support service</w:t>
            </w:r>
            <w:r>
              <w:rPr>
                <w:sz w:val="20"/>
                <w:szCs w:val="20"/>
              </w:rPr>
              <w:t xml:space="preserve"> should be costed based on the Essentials licence tier and deliver the following:</w:t>
            </w:r>
          </w:p>
          <w:p w14:paraId="3AE4B9C1" w14:textId="77777777" w:rsidR="009F5176" w:rsidRPr="00D11D76" w:rsidRDefault="009F5176" w:rsidP="009F5176">
            <w:pPr>
              <w:pStyle w:val="ListParagraph"/>
              <w:numPr>
                <w:ilvl w:val="0"/>
                <w:numId w:val="1"/>
              </w:numPr>
              <w:ind w:left="450"/>
              <w:rPr>
                <w:sz w:val="20"/>
                <w:szCs w:val="20"/>
              </w:rPr>
            </w:pPr>
            <w:r w:rsidRPr="00D11D76">
              <w:rPr>
                <w:sz w:val="20"/>
                <w:szCs w:val="20"/>
              </w:rPr>
              <w:t>A dedicated service delivery manager for the sector</w:t>
            </w:r>
            <w:r>
              <w:rPr>
                <w:sz w:val="20"/>
                <w:szCs w:val="20"/>
              </w:rPr>
              <w:t>.</w:t>
            </w:r>
          </w:p>
          <w:p w14:paraId="73B6F03C" w14:textId="77777777" w:rsidR="009F5176" w:rsidRPr="00D11D76" w:rsidRDefault="009F5176" w:rsidP="009F5176">
            <w:pPr>
              <w:pStyle w:val="ListParagraph"/>
              <w:numPr>
                <w:ilvl w:val="0"/>
                <w:numId w:val="1"/>
              </w:numPr>
              <w:ind w:left="450"/>
              <w:rPr>
                <w:sz w:val="20"/>
                <w:szCs w:val="20"/>
              </w:rPr>
            </w:pPr>
            <w:r w:rsidRPr="00D11D76">
              <w:rPr>
                <w:sz w:val="20"/>
                <w:szCs w:val="20"/>
              </w:rPr>
              <w:t>There should be a monthly service review with each participating local authority</w:t>
            </w:r>
            <w:r>
              <w:rPr>
                <w:sz w:val="20"/>
                <w:szCs w:val="20"/>
              </w:rPr>
              <w:t>.</w:t>
            </w:r>
          </w:p>
          <w:p w14:paraId="4C2B26CE" w14:textId="77777777" w:rsidR="009F5176" w:rsidRPr="00D11D76" w:rsidRDefault="009F5176" w:rsidP="009F5176">
            <w:pPr>
              <w:pStyle w:val="ListParagraph"/>
              <w:numPr>
                <w:ilvl w:val="0"/>
                <w:numId w:val="1"/>
              </w:numPr>
              <w:ind w:left="450"/>
              <w:rPr>
                <w:sz w:val="20"/>
                <w:szCs w:val="20"/>
              </w:rPr>
            </w:pPr>
            <w:r>
              <w:rPr>
                <w:sz w:val="20"/>
                <w:szCs w:val="20"/>
              </w:rPr>
              <w:t>Include an advisory service to assist local authorities achieve full value for money from the licencing purchased</w:t>
            </w:r>
          </w:p>
          <w:p w14:paraId="2E7C942A" w14:textId="77777777" w:rsidR="009F5176" w:rsidRDefault="009F5176" w:rsidP="009F5176">
            <w:pPr>
              <w:rPr>
                <w:sz w:val="20"/>
                <w:szCs w:val="20"/>
              </w:rPr>
            </w:pPr>
          </w:p>
          <w:p w14:paraId="64B6C576" w14:textId="77777777" w:rsidR="008E5CF5" w:rsidRDefault="008E5CF5" w:rsidP="008E5CF5">
            <w:pPr>
              <w:rPr>
                <w:sz w:val="20"/>
                <w:szCs w:val="20"/>
              </w:rPr>
            </w:pPr>
            <w:r>
              <w:rPr>
                <w:sz w:val="20"/>
                <w:szCs w:val="20"/>
              </w:rPr>
              <w:t xml:space="preserve">The </w:t>
            </w:r>
            <w:r w:rsidRPr="0000163A">
              <w:rPr>
                <w:b/>
                <w:bCs/>
                <w:sz w:val="20"/>
                <w:szCs w:val="20"/>
              </w:rPr>
              <w:t>Secure Access managed service and support service</w:t>
            </w:r>
            <w:r>
              <w:rPr>
                <w:sz w:val="20"/>
                <w:szCs w:val="20"/>
              </w:rPr>
              <w:t xml:space="preserve"> should be costed based on the Secure Internet Access Advantage licence tier and deliver the following:</w:t>
            </w:r>
          </w:p>
          <w:p w14:paraId="2A9D7807" w14:textId="77777777" w:rsidR="009F5176" w:rsidRPr="00D11D76" w:rsidRDefault="009F5176" w:rsidP="009F5176">
            <w:pPr>
              <w:pStyle w:val="ListParagraph"/>
              <w:numPr>
                <w:ilvl w:val="0"/>
                <w:numId w:val="1"/>
              </w:numPr>
              <w:ind w:left="450"/>
              <w:rPr>
                <w:sz w:val="20"/>
                <w:szCs w:val="20"/>
              </w:rPr>
            </w:pPr>
            <w:r w:rsidRPr="00D11D76">
              <w:rPr>
                <w:sz w:val="20"/>
                <w:szCs w:val="20"/>
              </w:rPr>
              <w:t>A dedicated service delivery manager for the sector</w:t>
            </w:r>
          </w:p>
          <w:p w14:paraId="7612698D" w14:textId="77777777" w:rsidR="009F5176" w:rsidRDefault="009F5176" w:rsidP="009F5176">
            <w:pPr>
              <w:pStyle w:val="ListParagraph"/>
              <w:numPr>
                <w:ilvl w:val="0"/>
                <w:numId w:val="1"/>
              </w:numPr>
              <w:ind w:left="450"/>
              <w:rPr>
                <w:sz w:val="20"/>
                <w:szCs w:val="20"/>
              </w:rPr>
            </w:pPr>
            <w:r w:rsidRPr="00D11D76">
              <w:rPr>
                <w:sz w:val="20"/>
                <w:szCs w:val="20"/>
              </w:rPr>
              <w:t>There should be a monthly service review with each participating local authority</w:t>
            </w:r>
          </w:p>
          <w:p w14:paraId="3B682B3A" w14:textId="77777777" w:rsidR="009F5176" w:rsidRPr="00D11D76" w:rsidRDefault="009F5176" w:rsidP="009F5176">
            <w:pPr>
              <w:pStyle w:val="ListParagraph"/>
              <w:numPr>
                <w:ilvl w:val="0"/>
                <w:numId w:val="1"/>
              </w:numPr>
              <w:ind w:left="450"/>
              <w:rPr>
                <w:sz w:val="20"/>
                <w:szCs w:val="20"/>
              </w:rPr>
            </w:pPr>
            <w:r>
              <w:rPr>
                <w:sz w:val="20"/>
                <w:szCs w:val="20"/>
              </w:rPr>
              <w:t>Include an advisory service to assist local authorities achieve full value for money from the licencing purchased</w:t>
            </w:r>
          </w:p>
          <w:p w14:paraId="264F2437" w14:textId="77777777" w:rsidR="009F5176" w:rsidRDefault="009F5176" w:rsidP="009F5176">
            <w:pPr>
              <w:pStyle w:val="ListParagraph"/>
              <w:numPr>
                <w:ilvl w:val="0"/>
                <w:numId w:val="1"/>
              </w:numPr>
              <w:ind w:left="450"/>
              <w:rPr>
                <w:sz w:val="20"/>
                <w:szCs w:val="20"/>
              </w:rPr>
            </w:pPr>
            <w:r w:rsidRPr="00D11D76">
              <w:rPr>
                <w:sz w:val="20"/>
                <w:szCs w:val="20"/>
              </w:rPr>
              <w:t xml:space="preserve">The service should include access to a block list of malicious sites maintained by the service provider. </w:t>
            </w:r>
          </w:p>
          <w:p w14:paraId="452D2B25" w14:textId="77777777" w:rsidR="009F5176" w:rsidRDefault="009F5176" w:rsidP="009F5176">
            <w:pPr>
              <w:pStyle w:val="ListParagraph"/>
              <w:numPr>
                <w:ilvl w:val="0"/>
                <w:numId w:val="1"/>
              </w:numPr>
              <w:ind w:left="450"/>
              <w:rPr>
                <w:sz w:val="20"/>
                <w:szCs w:val="20"/>
              </w:rPr>
            </w:pPr>
            <w:r>
              <w:rPr>
                <w:sz w:val="20"/>
                <w:szCs w:val="20"/>
              </w:rPr>
              <w:t>While it is not anticipated that there will be a lot of changes requested by local authorities when the service is up and running, there should not be a limit to the amount of change requests available to a local authority.</w:t>
            </w:r>
          </w:p>
          <w:p w14:paraId="27FB6858" w14:textId="3F18B325" w:rsidR="0092036F" w:rsidRPr="0092036F" w:rsidRDefault="0092036F">
            <w:pPr>
              <w:rPr>
                <w:sz w:val="20"/>
                <w:szCs w:val="20"/>
              </w:rPr>
            </w:pPr>
          </w:p>
        </w:tc>
      </w:tr>
      <w:tr w:rsidR="00AB30A2" w:rsidRPr="0092036F" w14:paraId="22B5C5D9" w14:textId="77777777" w:rsidTr="00F31BD9">
        <w:tc>
          <w:tcPr>
            <w:tcW w:w="891" w:type="dxa"/>
          </w:tcPr>
          <w:p w14:paraId="2322823B" w14:textId="3273EA47" w:rsidR="00AB30A2" w:rsidRDefault="00AB30A2">
            <w:pPr>
              <w:rPr>
                <w:sz w:val="20"/>
                <w:szCs w:val="20"/>
              </w:rPr>
            </w:pPr>
            <w:r>
              <w:rPr>
                <w:sz w:val="20"/>
                <w:szCs w:val="20"/>
              </w:rPr>
              <w:t>5</w:t>
            </w:r>
          </w:p>
        </w:tc>
        <w:tc>
          <w:tcPr>
            <w:tcW w:w="805" w:type="dxa"/>
          </w:tcPr>
          <w:p w14:paraId="7DEAE619" w14:textId="6CD855F9" w:rsidR="00AB30A2" w:rsidRDefault="00AB30A2">
            <w:pPr>
              <w:rPr>
                <w:sz w:val="20"/>
                <w:szCs w:val="20"/>
              </w:rPr>
            </w:pPr>
            <w:r>
              <w:rPr>
                <w:sz w:val="20"/>
                <w:szCs w:val="20"/>
              </w:rPr>
              <w:t>21/07</w:t>
            </w:r>
          </w:p>
        </w:tc>
        <w:tc>
          <w:tcPr>
            <w:tcW w:w="3701" w:type="dxa"/>
          </w:tcPr>
          <w:p w14:paraId="378A5707" w14:textId="044A23C6" w:rsidR="00AB30A2" w:rsidRPr="0092036F" w:rsidRDefault="00AB30A2">
            <w:pPr>
              <w:rPr>
                <w:sz w:val="20"/>
                <w:szCs w:val="20"/>
              </w:rPr>
            </w:pPr>
            <w:r>
              <w:rPr>
                <w:sz w:val="20"/>
                <w:szCs w:val="20"/>
              </w:rPr>
              <w:t xml:space="preserve">Broadcast message – Important revision to cost documentation </w:t>
            </w:r>
          </w:p>
        </w:tc>
        <w:tc>
          <w:tcPr>
            <w:tcW w:w="3619" w:type="dxa"/>
          </w:tcPr>
          <w:p w14:paraId="51396A74" w14:textId="215A8C39" w:rsidR="00AB30A2" w:rsidRDefault="00C06467" w:rsidP="00687410">
            <w:pPr>
              <w:rPr>
                <w:sz w:val="20"/>
                <w:szCs w:val="20"/>
              </w:rPr>
            </w:pPr>
            <w:proofErr w:type="gramStart"/>
            <w:r w:rsidRPr="00C06467">
              <w:rPr>
                <w:sz w:val="20"/>
                <w:szCs w:val="20"/>
              </w:rPr>
              <w:t>Subsequent to</w:t>
            </w:r>
            <w:proofErr w:type="gramEnd"/>
            <w:r w:rsidRPr="00C06467">
              <w:rPr>
                <w:sz w:val="20"/>
                <w:szCs w:val="20"/>
              </w:rPr>
              <w:t xml:space="preserve"> the recent clarifications received on the expected deliverables of a manage service, the LGMA have updated the Cisco costing spreadsheet to provide more clarity on the various support options to be costed for cisco products. To this effect, the LGMA have uploaded a revised excel spreadsheet titled “Revised Cisco Security Services Costs 2107”.</w:t>
            </w:r>
          </w:p>
        </w:tc>
      </w:tr>
    </w:tbl>
    <w:p w14:paraId="0E4660FE" w14:textId="77777777" w:rsidR="0092036F" w:rsidRDefault="0092036F"/>
    <w:sectPr w:rsidR="0092036F" w:rsidSect="0092036F">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F25F43" w14:textId="77777777" w:rsidR="00B864A8" w:rsidRDefault="00B864A8" w:rsidP="0092036F">
      <w:pPr>
        <w:spacing w:after="0" w:line="240" w:lineRule="auto"/>
      </w:pPr>
      <w:r>
        <w:separator/>
      </w:r>
    </w:p>
  </w:endnote>
  <w:endnote w:type="continuationSeparator" w:id="0">
    <w:p w14:paraId="717AC10C" w14:textId="77777777" w:rsidR="00B864A8" w:rsidRDefault="00B864A8" w:rsidP="009203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2714492"/>
      <w:docPartObj>
        <w:docPartGallery w:val="Page Numbers (Bottom of Page)"/>
        <w:docPartUnique/>
      </w:docPartObj>
    </w:sdtPr>
    <w:sdtEndPr>
      <w:rPr>
        <w:color w:val="7F7F7F" w:themeColor="background1" w:themeShade="7F"/>
        <w:spacing w:val="60"/>
        <w:lang w:val="en-GB"/>
      </w:rPr>
    </w:sdtEndPr>
    <w:sdtContent>
      <w:p w14:paraId="7DE9779F" w14:textId="72C8978F" w:rsidR="0092036F" w:rsidRDefault="0092036F">
        <w:pPr>
          <w:pStyle w:val="Footer"/>
          <w:pBdr>
            <w:top w:val="single" w:sz="4" w:space="1" w:color="D9D9D9" w:themeColor="background1" w:themeShade="D9"/>
          </w:pBdr>
          <w:jc w:val="right"/>
        </w:pPr>
        <w:r>
          <w:fldChar w:fldCharType="begin"/>
        </w:r>
        <w:r>
          <w:instrText>PAGE   \* MERGEFORMAT</w:instrText>
        </w:r>
        <w:r>
          <w:fldChar w:fldCharType="separate"/>
        </w:r>
        <w:r>
          <w:rPr>
            <w:lang w:val="en-GB"/>
          </w:rPr>
          <w:t>2</w:t>
        </w:r>
        <w:r>
          <w:fldChar w:fldCharType="end"/>
        </w:r>
        <w:r>
          <w:rPr>
            <w:lang w:val="en-GB"/>
          </w:rPr>
          <w:t xml:space="preserve"> | </w:t>
        </w:r>
        <w:r>
          <w:rPr>
            <w:color w:val="7F7F7F" w:themeColor="background1" w:themeShade="7F"/>
            <w:spacing w:val="60"/>
            <w:lang w:val="en-GB"/>
          </w:rPr>
          <w:t>Page</w:t>
        </w:r>
      </w:p>
    </w:sdtContent>
  </w:sdt>
  <w:p w14:paraId="7EC87C01" w14:textId="77777777" w:rsidR="0092036F" w:rsidRDefault="009203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8B0D0B" w14:textId="77777777" w:rsidR="00B864A8" w:rsidRDefault="00B864A8" w:rsidP="0092036F">
      <w:pPr>
        <w:spacing w:after="0" w:line="240" w:lineRule="auto"/>
      </w:pPr>
      <w:r>
        <w:separator/>
      </w:r>
    </w:p>
  </w:footnote>
  <w:footnote w:type="continuationSeparator" w:id="0">
    <w:p w14:paraId="1E9880D9" w14:textId="77777777" w:rsidR="00B864A8" w:rsidRDefault="00B864A8" w:rsidP="009203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E07C06"/>
    <w:multiLevelType w:val="hybridMultilevel"/>
    <w:tmpl w:val="947830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1748773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36F"/>
    <w:rsid w:val="0000163A"/>
    <w:rsid w:val="000154E5"/>
    <w:rsid w:val="00062DD6"/>
    <w:rsid w:val="00076950"/>
    <w:rsid w:val="00077853"/>
    <w:rsid w:val="00084D3B"/>
    <w:rsid w:val="00093CC5"/>
    <w:rsid w:val="000D3355"/>
    <w:rsid w:val="000D4425"/>
    <w:rsid w:val="000E4CF3"/>
    <w:rsid w:val="000E7160"/>
    <w:rsid w:val="001011EE"/>
    <w:rsid w:val="00113620"/>
    <w:rsid w:val="00132882"/>
    <w:rsid w:val="00144387"/>
    <w:rsid w:val="001451FE"/>
    <w:rsid w:val="00163DC7"/>
    <w:rsid w:val="00172AA3"/>
    <w:rsid w:val="001A5C86"/>
    <w:rsid w:val="001C66A7"/>
    <w:rsid w:val="001D0797"/>
    <w:rsid w:val="001E1771"/>
    <w:rsid w:val="001E1DD7"/>
    <w:rsid w:val="00213866"/>
    <w:rsid w:val="00247D25"/>
    <w:rsid w:val="00250615"/>
    <w:rsid w:val="002628B4"/>
    <w:rsid w:val="00285CD2"/>
    <w:rsid w:val="002A4888"/>
    <w:rsid w:val="002A6079"/>
    <w:rsid w:val="002A6B12"/>
    <w:rsid w:val="002B5533"/>
    <w:rsid w:val="002C1882"/>
    <w:rsid w:val="002F3DD6"/>
    <w:rsid w:val="003476B3"/>
    <w:rsid w:val="00364F9B"/>
    <w:rsid w:val="003806A3"/>
    <w:rsid w:val="003A0FC5"/>
    <w:rsid w:val="003A2123"/>
    <w:rsid w:val="003A6038"/>
    <w:rsid w:val="003B31AC"/>
    <w:rsid w:val="004354B4"/>
    <w:rsid w:val="00436F56"/>
    <w:rsid w:val="004460CA"/>
    <w:rsid w:val="00450041"/>
    <w:rsid w:val="00465426"/>
    <w:rsid w:val="00466475"/>
    <w:rsid w:val="00484CB7"/>
    <w:rsid w:val="00491A47"/>
    <w:rsid w:val="00493664"/>
    <w:rsid w:val="00493F52"/>
    <w:rsid w:val="004C486F"/>
    <w:rsid w:val="004F2825"/>
    <w:rsid w:val="0050275E"/>
    <w:rsid w:val="0051010F"/>
    <w:rsid w:val="00551BEA"/>
    <w:rsid w:val="00554368"/>
    <w:rsid w:val="0057280C"/>
    <w:rsid w:val="0057375A"/>
    <w:rsid w:val="005D76F5"/>
    <w:rsid w:val="005F3934"/>
    <w:rsid w:val="00611ECE"/>
    <w:rsid w:val="00617898"/>
    <w:rsid w:val="00632020"/>
    <w:rsid w:val="00642978"/>
    <w:rsid w:val="00661931"/>
    <w:rsid w:val="00662DD2"/>
    <w:rsid w:val="00687410"/>
    <w:rsid w:val="006D0537"/>
    <w:rsid w:val="006F24C3"/>
    <w:rsid w:val="00717E8E"/>
    <w:rsid w:val="00735C4A"/>
    <w:rsid w:val="00760A39"/>
    <w:rsid w:val="00771305"/>
    <w:rsid w:val="00796AD4"/>
    <w:rsid w:val="007B6105"/>
    <w:rsid w:val="007E6E6C"/>
    <w:rsid w:val="008011A6"/>
    <w:rsid w:val="00836D3C"/>
    <w:rsid w:val="00841F19"/>
    <w:rsid w:val="008426C7"/>
    <w:rsid w:val="00873872"/>
    <w:rsid w:val="00885A00"/>
    <w:rsid w:val="008912E0"/>
    <w:rsid w:val="00892DE1"/>
    <w:rsid w:val="008E5CF5"/>
    <w:rsid w:val="008E7CC8"/>
    <w:rsid w:val="008F1423"/>
    <w:rsid w:val="00901295"/>
    <w:rsid w:val="00905A0F"/>
    <w:rsid w:val="0092036F"/>
    <w:rsid w:val="00932D72"/>
    <w:rsid w:val="009627D4"/>
    <w:rsid w:val="00963C1A"/>
    <w:rsid w:val="009B38A4"/>
    <w:rsid w:val="009E1877"/>
    <w:rsid w:val="009F5176"/>
    <w:rsid w:val="009F70BA"/>
    <w:rsid w:val="00A217BB"/>
    <w:rsid w:val="00A24B8E"/>
    <w:rsid w:val="00A271AB"/>
    <w:rsid w:val="00A33976"/>
    <w:rsid w:val="00A44241"/>
    <w:rsid w:val="00A741D5"/>
    <w:rsid w:val="00A774D1"/>
    <w:rsid w:val="00AA51E0"/>
    <w:rsid w:val="00AB16A3"/>
    <w:rsid w:val="00AB30A2"/>
    <w:rsid w:val="00AB3766"/>
    <w:rsid w:val="00AC6181"/>
    <w:rsid w:val="00AE6607"/>
    <w:rsid w:val="00B14ED0"/>
    <w:rsid w:val="00B31510"/>
    <w:rsid w:val="00B54FE6"/>
    <w:rsid w:val="00B63F2C"/>
    <w:rsid w:val="00B85149"/>
    <w:rsid w:val="00B864A8"/>
    <w:rsid w:val="00BA2FB3"/>
    <w:rsid w:val="00BD11E7"/>
    <w:rsid w:val="00C02FB1"/>
    <w:rsid w:val="00C06467"/>
    <w:rsid w:val="00C13045"/>
    <w:rsid w:val="00C2560B"/>
    <w:rsid w:val="00C33557"/>
    <w:rsid w:val="00C76E95"/>
    <w:rsid w:val="00C814E5"/>
    <w:rsid w:val="00CA3C4C"/>
    <w:rsid w:val="00CC3980"/>
    <w:rsid w:val="00CF321C"/>
    <w:rsid w:val="00CF560D"/>
    <w:rsid w:val="00D11D76"/>
    <w:rsid w:val="00D12D71"/>
    <w:rsid w:val="00D34120"/>
    <w:rsid w:val="00D356B1"/>
    <w:rsid w:val="00D35E1A"/>
    <w:rsid w:val="00D53FF6"/>
    <w:rsid w:val="00D81DA3"/>
    <w:rsid w:val="00D82543"/>
    <w:rsid w:val="00D872D2"/>
    <w:rsid w:val="00D917F0"/>
    <w:rsid w:val="00DC46A4"/>
    <w:rsid w:val="00DE34A6"/>
    <w:rsid w:val="00DE557D"/>
    <w:rsid w:val="00E10070"/>
    <w:rsid w:val="00E37EC2"/>
    <w:rsid w:val="00E41268"/>
    <w:rsid w:val="00E57FC2"/>
    <w:rsid w:val="00E806A3"/>
    <w:rsid w:val="00E81697"/>
    <w:rsid w:val="00EB214E"/>
    <w:rsid w:val="00EC4045"/>
    <w:rsid w:val="00EF533A"/>
    <w:rsid w:val="00F12639"/>
    <w:rsid w:val="00F31BD9"/>
    <w:rsid w:val="00F36F9C"/>
    <w:rsid w:val="00F4649B"/>
    <w:rsid w:val="00F70D08"/>
    <w:rsid w:val="00F854FC"/>
    <w:rsid w:val="00F93A6E"/>
    <w:rsid w:val="00F94C71"/>
    <w:rsid w:val="00FA589F"/>
    <w:rsid w:val="00FC3B33"/>
    <w:rsid w:val="00FD04C5"/>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FD826"/>
  <w15:chartTrackingRefBased/>
  <w15:docId w15:val="{79DDD416-1B16-4BE3-8B4A-B22CC9EA4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203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203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2036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2036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2036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203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03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03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036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036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2036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2036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2036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2036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203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03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03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036F"/>
    <w:rPr>
      <w:rFonts w:eastAsiaTheme="majorEastAsia" w:cstheme="majorBidi"/>
      <w:color w:val="272727" w:themeColor="text1" w:themeTint="D8"/>
    </w:rPr>
  </w:style>
  <w:style w:type="paragraph" w:styleId="Title">
    <w:name w:val="Title"/>
    <w:basedOn w:val="Normal"/>
    <w:next w:val="Normal"/>
    <w:link w:val="TitleChar"/>
    <w:uiPriority w:val="10"/>
    <w:qFormat/>
    <w:rsid w:val="009203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03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03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03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036F"/>
    <w:pPr>
      <w:spacing w:before="160"/>
      <w:jc w:val="center"/>
    </w:pPr>
    <w:rPr>
      <w:i/>
      <w:iCs/>
      <w:color w:val="404040" w:themeColor="text1" w:themeTint="BF"/>
    </w:rPr>
  </w:style>
  <w:style w:type="character" w:customStyle="1" w:styleId="QuoteChar">
    <w:name w:val="Quote Char"/>
    <w:basedOn w:val="DefaultParagraphFont"/>
    <w:link w:val="Quote"/>
    <w:uiPriority w:val="29"/>
    <w:rsid w:val="0092036F"/>
    <w:rPr>
      <w:i/>
      <w:iCs/>
      <w:color w:val="404040" w:themeColor="text1" w:themeTint="BF"/>
    </w:rPr>
  </w:style>
  <w:style w:type="paragraph" w:styleId="ListParagraph">
    <w:name w:val="List Paragraph"/>
    <w:basedOn w:val="Normal"/>
    <w:uiPriority w:val="34"/>
    <w:qFormat/>
    <w:rsid w:val="0092036F"/>
    <w:pPr>
      <w:ind w:left="720"/>
      <w:contextualSpacing/>
    </w:pPr>
  </w:style>
  <w:style w:type="character" w:styleId="IntenseEmphasis">
    <w:name w:val="Intense Emphasis"/>
    <w:basedOn w:val="DefaultParagraphFont"/>
    <w:uiPriority w:val="21"/>
    <w:qFormat/>
    <w:rsid w:val="0092036F"/>
    <w:rPr>
      <w:i/>
      <w:iCs/>
      <w:color w:val="0F4761" w:themeColor="accent1" w:themeShade="BF"/>
    </w:rPr>
  </w:style>
  <w:style w:type="paragraph" w:styleId="IntenseQuote">
    <w:name w:val="Intense Quote"/>
    <w:basedOn w:val="Normal"/>
    <w:next w:val="Normal"/>
    <w:link w:val="IntenseQuoteChar"/>
    <w:uiPriority w:val="30"/>
    <w:qFormat/>
    <w:rsid w:val="009203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2036F"/>
    <w:rPr>
      <w:i/>
      <w:iCs/>
      <w:color w:val="0F4761" w:themeColor="accent1" w:themeShade="BF"/>
    </w:rPr>
  </w:style>
  <w:style w:type="character" w:styleId="IntenseReference">
    <w:name w:val="Intense Reference"/>
    <w:basedOn w:val="DefaultParagraphFont"/>
    <w:uiPriority w:val="32"/>
    <w:qFormat/>
    <w:rsid w:val="0092036F"/>
    <w:rPr>
      <w:b/>
      <w:bCs/>
      <w:smallCaps/>
      <w:color w:val="0F4761" w:themeColor="accent1" w:themeShade="BF"/>
      <w:spacing w:val="5"/>
    </w:rPr>
  </w:style>
  <w:style w:type="table" w:styleId="TableGrid">
    <w:name w:val="Table Grid"/>
    <w:basedOn w:val="TableNormal"/>
    <w:uiPriority w:val="39"/>
    <w:rsid w:val="009203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203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036F"/>
  </w:style>
  <w:style w:type="paragraph" w:styleId="Footer">
    <w:name w:val="footer"/>
    <w:basedOn w:val="Normal"/>
    <w:link w:val="FooterChar"/>
    <w:uiPriority w:val="99"/>
    <w:unhideWhenUsed/>
    <w:rsid w:val="009203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03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51665">
      <w:bodyDiv w:val="1"/>
      <w:marLeft w:val="0"/>
      <w:marRight w:val="0"/>
      <w:marTop w:val="0"/>
      <w:marBottom w:val="0"/>
      <w:divBdr>
        <w:top w:val="none" w:sz="0" w:space="0" w:color="auto"/>
        <w:left w:val="none" w:sz="0" w:space="0" w:color="auto"/>
        <w:bottom w:val="none" w:sz="0" w:space="0" w:color="auto"/>
        <w:right w:val="none" w:sz="0" w:space="0" w:color="auto"/>
      </w:divBdr>
    </w:div>
    <w:div w:id="1004749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543CB133DADB46A15E96E7142A8642" ma:contentTypeVersion="12" ma:contentTypeDescription="Create a new document." ma:contentTypeScope="" ma:versionID="48c3f4a698851da2459e580126699ca3">
  <xsd:schema xmlns:xsd="http://www.w3.org/2001/XMLSchema" xmlns:xs="http://www.w3.org/2001/XMLSchema" xmlns:p="http://schemas.microsoft.com/office/2006/metadata/properties" xmlns:ns2="380b7051-f032-424c-81ce-f76acf638f90" xmlns:ns3="219380ff-57d3-4995-a863-48eec5a0f8b8" targetNamespace="http://schemas.microsoft.com/office/2006/metadata/properties" ma:root="true" ma:fieldsID="52feea8c75b3d2317bd654679fe11440" ns2:_="" ns3:_="">
    <xsd:import namespace="380b7051-f032-424c-81ce-f76acf638f90"/>
    <xsd:import namespace="219380ff-57d3-4995-a863-48eec5a0f8b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LengthInSecond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0b7051-f032-424c-81ce-f76acf638f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5e3e6b87-6e96-49e6-950d-19ab05e87303"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9380ff-57d3-4995-a863-48eec5a0f8b8"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22d13984-0f9b-4678-81b5-eac8e27138f9}" ma:internalName="TaxCatchAll" ma:showField="CatchAllData" ma:web="219380ff-57d3-4995-a863-48eec5a0f8b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19380ff-57d3-4995-a863-48eec5a0f8b8" xsi:nil="true"/>
    <lcf76f155ced4ddcb4097134ff3c332f xmlns="380b7051-f032-424c-81ce-f76acf638f9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01A4D7B-2149-4058-B9EE-FBEDAE16CE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0b7051-f032-424c-81ce-f76acf638f90"/>
    <ds:schemaRef ds:uri="219380ff-57d3-4995-a863-48eec5a0f8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54D0B5A-3372-4560-A0E8-DC8FC8E81833}">
  <ds:schemaRefs>
    <ds:schemaRef ds:uri="http://schemas.microsoft.com/sharepoint/v3/contenttype/forms"/>
  </ds:schemaRefs>
</ds:datastoreItem>
</file>

<file path=customXml/itemProps3.xml><?xml version="1.0" encoding="utf-8"?>
<ds:datastoreItem xmlns:ds="http://schemas.openxmlformats.org/officeDocument/2006/customXml" ds:itemID="{CB86B6F5-EDBF-4DCC-A837-349E196B0311}">
  <ds:schemaRefs>
    <ds:schemaRef ds:uri="http://schemas.microsoft.com/office/2006/metadata/properties"/>
    <ds:schemaRef ds:uri="http://schemas.microsoft.com/office/infopath/2007/PartnerControls"/>
    <ds:schemaRef ds:uri="219380ff-57d3-4995-a863-48eec5a0f8b8"/>
    <ds:schemaRef ds:uri="380b7051-f032-424c-81ce-f76acf638f90"/>
  </ds:schemaRefs>
</ds:datastoreItem>
</file>

<file path=docProps/app.xml><?xml version="1.0" encoding="utf-8"?>
<Properties xmlns="http://schemas.openxmlformats.org/officeDocument/2006/extended-properties" xmlns:vt="http://schemas.openxmlformats.org/officeDocument/2006/docPropsVTypes">
  <Template>Normal.dotm</Template>
  <TotalTime>170</TotalTime>
  <Pages>1</Pages>
  <Words>1000</Words>
  <Characters>5704</Characters>
  <Application>Microsoft Office Word</Application>
  <DocSecurity>4</DocSecurity>
  <Lines>47</Lines>
  <Paragraphs>13</Paragraphs>
  <ScaleCrop>false</ScaleCrop>
  <Company/>
  <LinksUpToDate>false</LinksUpToDate>
  <CharactersWithSpaces>6691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Ciara Fagan</dc:creator>
  <cp:keywords/>
  <dc:description/>
  <cp:lastModifiedBy>Ciara Fagan</cp:lastModifiedBy>
  <cp:revision>35</cp:revision>
  <dcterms:created xsi:type="dcterms:W3CDTF">2025-07-16T13:24:00Z</dcterms:created>
  <dcterms:modified xsi:type="dcterms:W3CDTF">2025-07-21T16:11:00Z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0x010100AC543CB133DADB46A15E96E7142A8642</vt:lpwstr>
  </property>
  <property fmtid="{D5CDD505-2E9C-101B-9397-08002B2CF9AE}" pid="3" name="MediaServiceImageTags">
    <vt:lpwstr/>
  </property>
</Properties>
</file>